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788" w:rsidRDefault="009D7788" w:rsidP="004513A3">
      <w:pPr>
        <w:rPr>
          <w:rtl/>
        </w:rPr>
      </w:pPr>
      <w:bookmarkStart w:id="0" w:name="ET_typistreplace_אחרי_כן_אא_12_21_8"/>
    </w:p>
    <w:p w:rsidR="009D7788" w:rsidRDefault="009D7788" w:rsidP="004513A3">
      <w:pPr>
        <w:rPr>
          <w:rtl/>
        </w:rPr>
      </w:pPr>
      <w:r>
        <w:rPr>
          <w:rFonts w:hint="cs"/>
          <w:rtl/>
        </w:rPr>
        <w:t>דברי הכנסת</w:t>
      </w:r>
    </w:p>
    <w:p w:rsidR="009D7788" w:rsidRDefault="009D7788" w:rsidP="004513A3">
      <w:pPr>
        <w:rPr>
          <w:rtl/>
        </w:rPr>
      </w:pPr>
      <w:r>
        <w:rPr>
          <w:rFonts w:hint="cs"/>
          <w:rtl/>
        </w:rPr>
        <w:t>חוברת ל"א</w:t>
      </w:r>
    </w:p>
    <w:p w:rsidR="00496B37" w:rsidRDefault="009D7788" w:rsidP="004513A3">
      <w:pPr>
        <w:rPr>
          <w:rtl/>
        </w:rPr>
      </w:pPr>
      <w:r>
        <w:rPr>
          <w:rFonts w:hint="cs"/>
          <w:rtl/>
        </w:rPr>
        <w:t>ישיבה פ"ז</w:t>
      </w:r>
      <w:r w:rsidR="00496B37" w:rsidRPr="004513A3">
        <w:rPr>
          <w:rtl/>
        </w:rPr>
        <w:t xml:space="preserve"> </w:t>
      </w:r>
      <w:bookmarkEnd w:id="0"/>
      <w:r w:rsidR="004513A3">
        <w:rPr>
          <w:rtl/>
        </w:rPr>
        <w:t xml:space="preserve"> </w:t>
      </w:r>
    </w:p>
    <w:p w:rsidR="004513A3" w:rsidRDefault="004513A3" w:rsidP="003053D8">
      <w:pPr>
        <w:rPr>
          <w:rtl/>
        </w:rPr>
      </w:pPr>
    </w:p>
    <w:p w:rsidR="009D7788" w:rsidRDefault="009D7788" w:rsidP="003053D8">
      <w:pPr>
        <w:rPr>
          <w:rtl/>
        </w:rPr>
      </w:pPr>
    </w:p>
    <w:p w:rsidR="009D7788" w:rsidRDefault="009D7788" w:rsidP="003053D8">
      <w:pPr>
        <w:rPr>
          <w:rtl/>
        </w:rPr>
      </w:pPr>
    </w:p>
    <w:p w:rsidR="009D7788" w:rsidRDefault="009D7788" w:rsidP="003053D8">
      <w:pPr>
        <w:rPr>
          <w:rtl/>
        </w:rPr>
      </w:pPr>
    </w:p>
    <w:p w:rsidR="009D7788" w:rsidRDefault="009D7788" w:rsidP="003053D8">
      <w:pPr>
        <w:rPr>
          <w:rtl/>
        </w:rPr>
      </w:pPr>
    </w:p>
    <w:p w:rsidR="009D7788" w:rsidRDefault="009D7788" w:rsidP="003053D8">
      <w:pPr>
        <w:rPr>
          <w:rtl/>
        </w:rPr>
      </w:pPr>
    </w:p>
    <w:p w:rsidR="009D7788" w:rsidRPr="003053D8" w:rsidRDefault="009D7788"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 w:rsidR="004513A3" w:rsidRPr="003053D8" w:rsidRDefault="004513A3" w:rsidP="003053D8">
      <w:pPr>
        <w:pStyle w:val="ac"/>
        <w:rPr>
          <w:rtl/>
        </w:rPr>
      </w:pPr>
      <w:bookmarkStart w:id="1" w:name="_Toc138885744"/>
      <w:r w:rsidRPr="003053D8">
        <w:rPr>
          <w:rtl/>
        </w:rPr>
        <w:t>הישיבה ה</w:t>
      </w:r>
      <w:r w:rsidRPr="003053D8">
        <w:rPr>
          <w:rFonts w:hint="cs"/>
          <w:rtl/>
        </w:rPr>
        <w:t>שמונים-ושבע</w:t>
      </w:r>
      <w:r w:rsidRPr="003053D8">
        <w:rPr>
          <w:rtl/>
        </w:rPr>
        <w:t xml:space="preserve"> של הכנסת העשרים-וחמש</w:t>
      </w:r>
      <w:bookmarkEnd w:id="1"/>
    </w:p>
    <w:p w:rsidR="004513A3" w:rsidRPr="003053D8" w:rsidRDefault="004513A3" w:rsidP="003053D8">
      <w:pPr>
        <w:pStyle w:val="ad"/>
        <w:rPr>
          <w:rtl/>
        </w:rPr>
      </w:pPr>
      <w:bookmarkStart w:id="2" w:name="_Toc138885745"/>
      <w:r w:rsidRPr="003053D8">
        <w:rPr>
          <w:rtl/>
        </w:rPr>
        <w:t>יום רביעי, ט' בתמוז התשפ"ג (28 ביוני 2023)</w:t>
      </w:r>
      <w:bookmarkEnd w:id="2"/>
    </w:p>
    <w:p w:rsidR="004513A3" w:rsidRPr="003053D8" w:rsidRDefault="004513A3" w:rsidP="003053D8">
      <w:pPr>
        <w:pStyle w:val="ae"/>
        <w:rPr>
          <w:rtl/>
        </w:rPr>
      </w:pPr>
      <w:r w:rsidRPr="003053D8">
        <w:rPr>
          <w:rtl/>
        </w:rPr>
        <w:t>ירושלים, הכנסת, שעה 11:00</w:t>
      </w:r>
    </w:p>
    <w:p w:rsidR="00606384" w:rsidRDefault="00606384">
      <w:pPr>
        <w:bidi w:val="0"/>
        <w:spacing w:line="240" w:lineRule="auto"/>
        <w:ind w:firstLine="0"/>
        <w:jc w:val="left"/>
        <w:rPr>
          <w:rtl/>
        </w:rPr>
      </w:pPr>
      <w:r>
        <w:rPr>
          <w:rtl/>
        </w:rPr>
        <w:br w:type="page"/>
      </w:r>
    </w:p>
    <w:p w:rsidR="00606384" w:rsidRDefault="00606384" w:rsidP="007944C0">
      <w:pPr>
        <w:pStyle w:val="afe"/>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06384" w:rsidRDefault="00CC7A38" w:rsidP="00606384">
      <w:pPr>
        <w:pStyle w:val="TOC1"/>
        <w:tabs>
          <w:tab w:val="right" w:leader="dot" w:pos="8296"/>
        </w:tabs>
        <w:ind w:firstLine="0"/>
        <w:rPr>
          <w:noProof/>
        </w:rPr>
      </w:pPr>
      <w:hyperlink w:anchor="_Toc138885746" w:history="1">
        <w:r w:rsidR="00606384" w:rsidRPr="00315EE8">
          <w:rPr>
            <w:rStyle w:val="Hyperlink"/>
            <w:noProof/>
            <w:rtl/>
          </w:rPr>
          <w:t>שאילתות דחופות</w:t>
        </w:r>
        <w:r w:rsidR="00606384">
          <w:rPr>
            <w:noProof/>
            <w:webHidden/>
          </w:rPr>
          <w:tab/>
        </w:r>
        <w:r w:rsidR="00606384">
          <w:rPr>
            <w:rStyle w:val="Hyperlink"/>
            <w:noProof/>
            <w:rtl/>
          </w:rPr>
          <w:fldChar w:fldCharType="begin"/>
        </w:r>
        <w:r w:rsidR="00606384">
          <w:rPr>
            <w:noProof/>
            <w:webHidden/>
          </w:rPr>
          <w:instrText xml:space="preserve"> PAGEREF _Toc138885746 \h </w:instrText>
        </w:r>
        <w:r w:rsidR="00606384">
          <w:rPr>
            <w:rStyle w:val="Hyperlink"/>
            <w:noProof/>
            <w:rtl/>
          </w:rPr>
        </w:r>
        <w:r w:rsidR="00606384">
          <w:rPr>
            <w:rStyle w:val="Hyperlink"/>
            <w:noProof/>
            <w:rtl/>
          </w:rPr>
          <w:fldChar w:fldCharType="separate"/>
        </w:r>
        <w:r w:rsidR="007944C0">
          <w:rPr>
            <w:noProof/>
            <w:webHidden/>
            <w:rtl/>
          </w:rPr>
          <w:t>5</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47" w:history="1">
        <w:r w:rsidR="00606384" w:rsidRPr="00315EE8">
          <w:rPr>
            <w:rStyle w:val="Hyperlink"/>
            <w:noProof/>
            <w:rtl/>
            <w:lang w:eastAsia="he-IL"/>
          </w:rPr>
          <w:t>43. הסרטון הפוגעני של חיילי צה"ל</w:t>
        </w:r>
        <w:r w:rsidR="00606384">
          <w:rPr>
            <w:noProof/>
            <w:webHidden/>
          </w:rPr>
          <w:tab/>
        </w:r>
        <w:r w:rsidR="00606384">
          <w:rPr>
            <w:rStyle w:val="Hyperlink"/>
            <w:noProof/>
            <w:rtl/>
          </w:rPr>
          <w:fldChar w:fldCharType="begin"/>
        </w:r>
        <w:r w:rsidR="00606384">
          <w:rPr>
            <w:noProof/>
            <w:webHidden/>
          </w:rPr>
          <w:instrText xml:space="preserve"> PAGEREF _Toc138885747 \h </w:instrText>
        </w:r>
        <w:r w:rsidR="00606384">
          <w:rPr>
            <w:rStyle w:val="Hyperlink"/>
            <w:noProof/>
            <w:rtl/>
          </w:rPr>
        </w:r>
        <w:r w:rsidR="00606384">
          <w:rPr>
            <w:rStyle w:val="Hyperlink"/>
            <w:noProof/>
            <w:rtl/>
          </w:rPr>
          <w:fldChar w:fldCharType="separate"/>
        </w:r>
        <w:r w:rsidR="007944C0">
          <w:rPr>
            <w:noProof/>
            <w:webHidden/>
            <w:rtl/>
          </w:rPr>
          <w:t>5</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48" w:history="1">
        <w:r w:rsidR="00606384" w:rsidRPr="00315EE8">
          <w:rPr>
            <w:rStyle w:val="Hyperlink"/>
            <w:noProof/>
            <w:rtl/>
          </w:rPr>
          <w:t>ארז מלול (ש"ס):</w:t>
        </w:r>
        <w:r w:rsidR="00606384">
          <w:rPr>
            <w:noProof/>
            <w:webHidden/>
          </w:rPr>
          <w:tab/>
        </w:r>
        <w:r w:rsidR="00606384">
          <w:rPr>
            <w:rStyle w:val="Hyperlink"/>
            <w:noProof/>
            <w:rtl/>
          </w:rPr>
          <w:fldChar w:fldCharType="begin"/>
        </w:r>
        <w:r w:rsidR="00606384">
          <w:rPr>
            <w:noProof/>
            <w:webHidden/>
          </w:rPr>
          <w:instrText xml:space="preserve"> PAGEREF _Toc138885748 \h </w:instrText>
        </w:r>
        <w:r w:rsidR="00606384">
          <w:rPr>
            <w:rStyle w:val="Hyperlink"/>
            <w:noProof/>
            <w:rtl/>
          </w:rPr>
        </w:r>
        <w:r w:rsidR="00606384">
          <w:rPr>
            <w:rStyle w:val="Hyperlink"/>
            <w:noProof/>
            <w:rtl/>
          </w:rPr>
          <w:fldChar w:fldCharType="separate"/>
        </w:r>
        <w:r w:rsidR="007944C0">
          <w:rPr>
            <w:noProof/>
            <w:webHidden/>
            <w:rtl/>
          </w:rPr>
          <w:t>5</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49" w:history="1">
        <w:r w:rsidR="00606384" w:rsidRPr="00315EE8">
          <w:rPr>
            <w:rStyle w:val="Hyperlink"/>
            <w:noProof/>
            <w:rtl/>
          </w:rPr>
          <w:t>שר הביטחון יואב גלנט:</w:t>
        </w:r>
        <w:r w:rsidR="00606384">
          <w:rPr>
            <w:noProof/>
            <w:webHidden/>
          </w:rPr>
          <w:tab/>
        </w:r>
        <w:r w:rsidR="00606384">
          <w:rPr>
            <w:rStyle w:val="Hyperlink"/>
            <w:noProof/>
            <w:rtl/>
          </w:rPr>
          <w:fldChar w:fldCharType="begin"/>
        </w:r>
        <w:r w:rsidR="00606384">
          <w:rPr>
            <w:noProof/>
            <w:webHidden/>
          </w:rPr>
          <w:instrText xml:space="preserve"> PAGEREF _Toc138885749 \h </w:instrText>
        </w:r>
        <w:r w:rsidR="00606384">
          <w:rPr>
            <w:rStyle w:val="Hyperlink"/>
            <w:noProof/>
            <w:rtl/>
          </w:rPr>
        </w:r>
        <w:r w:rsidR="00606384">
          <w:rPr>
            <w:rStyle w:val="Hyperlink"/>
            <w:noProof/>
            <w:rtl/>
          </w:rPr>
          <w:fldChar w:fldCharType="separate"/>
        </w:r>
        <w:r w:rsidR="007944C0">
          <w:rPr>
            <w:noProof/>
            <w:webHidden/>
            <w:rtl/>
          </w:rPr>
          <w:t>6</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0" w:history="1">
        <w:r w:rsidR="00606384" w:rsidRPr="00315EE8">
          <w:rPr>
            <w:rStyle w:val="Hyperlink"/>
            <w:noProof/>
            <w:rtl/>
          </w:rPr>
          <w:t>ניסים ואטורי (הליכוד):</w:t>
        </w:r>
        <w:r w:rsidR="00606384">
          <w:rPr>
            <w:noProof/>
            <w:webHidden/>
          </w:rPr>
          <w:tab/>
        </w:r>
        <w:r w:rsidR="00606384">
          <w:rPr>
            <w:rStyle w:val="Hyperlink"/>
            <w:noProof/>
            <w:rtl/>
          </w:rPr>
          <w:fldChar w:fldCharType="begin"/>
        </w:r>
        <w:r w:rsidR="00606384">
          <w:rPr>
            <w:noProof/>
            <w:webHidden/>
          </w:rPr>
          <w:instrText xml:space="preserve"> PAGEREF _Toc138885750 \h </w:instrText>
        </w:r>
        <w:r w:rsidR="00606384">
          <w:rPr>
            <w:rStyle w:val="Hyperlink"/>
            <w:noProof/>
            <w:rtl/>
          </w:rPr>
        </w:r>
        <w:r w:rsidR="00606384">
          <w:rPr>
            <w:rStyle w:val="Hyperlink"/>
            <w:noProof/>
            <w:rtl/>
          </w:rPr>
          <w:fldChar w:fldCharType="separate"/>
        </w:r>
        <w:r w:rsidR="007944C0">
          <w:rPr>
            <w:noProof/>
            <w:webHidden/>
            <w:rtl/>
          </w:rPr>
          <w:t>8</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52" w:history="1">
        <w:r w:rsidR="00606384" w:rsidRPr="00315EE8">
          <w:rPr>
            <w:rStyle w:val="Hyperlink"/>
            <w:noProof/>
            <w:rtl/>
            <w:lang w:eastAsia="he-IL"/>
          </w:rPr>
          <w:t>42. פקיעת ההסדר בחוק הגיוס ופעולות הממשלה שלא כחוק</w:t>
        </w:r>
        <w:r w:rsidR="00606384">
          <w:rPr>
            <w:noProof/>
            <w:webHidden/>
          </w:rPr>
          <w:tab/>
        </w:r>
        <w:r w:rsidR="00606384">
          <w:rPr>
            <w:rStyle w:val="Hyperlink"/>
            <w:noProof/>
            <w:rtl/>
          </w:rPr>
          <w:fldChar w:fldCharType="begin"/>
        </w:r>
        <w:r w:rsidR="00606384">
          <w:rPr>
            <w:noProof/>
            <w:webHidden/>
          </w:rPr>
          <w:instrText xml:space="preserve"> PAGEREF _Toc138885752 \h </w:instrText>
        </w:r>
        <w:r w:rsidR="00606384">
          <w:rPr>
            <w:rStyle w:val="Hyperlink"/>
            <w:noProof/>
            <w:rtl/>
          </w:rPr>
        </w:r>
        <w:r w:rsidR="00606384">
          <w:rPr>
            <w:rStyle w:val="Hyperlink"/>
            <w:noProof/>
            <w:rtl/>
          </w:rPr>
          <w:fldChar w:fldCharType="separate"/>
        </w:r>
        <w:r w:rsidR="007944C0">
          <w:rPr>
            <w:noProof/>
            <w:webHidden/>
            <w:rtl/>
          </w:rPr>
          <w:t>12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3" w:history="1">
        <w:r w:rsidR="00606384" w:rsidRPr="00315EE8">
          <w:rPr>
            <w:rStyle w:val="Hyperlink"/>
            <w:noProof/>
            <w:rtl/>
          </w:rPr>
          <w:t>בועז טופורובסקי (יש עתיד):</w:t>
        </w:r>
        <w:r w:rsidR="00606384">
          <w:rPr>
            <w:noProof/>
            <w:webHidden/>
          </w:rPr>
          <w:tab/>
        </w:r>
        <w:r w:rsidR="00606384">
          <w:rPr>
            <w:rStyle w:val="Hyperlink"/>
            <w:noProof/>
            <w:rtl/>
          </w:rPr>
          <w:fldChar w:fldCharType="begin"/>
        </w:r>
        <w:r w:rsidR="00606384">
          <w:rPr>
            <w:noProof/>
            <w:webHidden/>
          </w:rPr>
          <w:instrText xml:space="preserve"> PAGEREF _Toc138885753 \h </w:instrText>
        </w:r>
        <w:r w:rsidR="00606384">
          <w:rPr>
            <w:rStyle w:val="Hyperlink"/>
            <w:noProof/>
            <w:rtl/>
          </w:rPr>
        </w:r>
        <w:r w:rsidR="00606384">
          <w:rPr>
            <w:rStyle w:val="Hyperlink"/>
            <w:noProof/>
            <w:rtl/>
          </w:rPr>
          <w:fldChar w:fldCharType="separate"/>
        </w:r>
        <w:r w:rsidR="007944C0">
          <w:rPr>
            <w:noProof/>
            <w:webHidden/>
            <w:rtl/>
          </w:rPr>
          <w:t>12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4" w:history="1">
        <w:r w:rsidR="00606384" w:rsidRPr="00315EE8">
          <w:rPr>
            <w:rStyle w:val="Hyperlink"/>
            <w:noProof/>
            <w:rtl/>
          </w:rPr>
          <w:t>שר הביטחון יואב גלנט:</w:t>
        </w:r>
        <w:r w:rsidR="00606384">
          <w:rPr>
            <w:noProof/>
            <w:webHidden/>
          </w:rPr>
          <w:tab/>
        </w:r>
        <w:r w:rsidR="00606384">
          <w:rPr>
            <w:rStyle w:val="Hyperlink"/>
            <w:noProof/>
            <w:rtl/>
          </w:rPr>
          <w:fldChar w:fldCharType="begin"/>
        </w:r>
        <w:r w:rsidR="00606384">
          <w:rPr>
            <w:noProof/>
            <w:webHidden/>
          </w:rPr>
          <w:instrText xml:space="preserve"> PAGEREF _Toc138885754 \h </w:instrText>
        </w:r>
        <w:r w:rsidR="00606384">
          <w:rPr>
            <w:rStyle w:val="Hyperlink"/>
            <w:noProof/>
            <w:rtl/>
          </w:rPr>
        </w:r>
        <w:r w:rsidR="00606384">
          <w:rPr>
            <w:rStyle w:val="Hyperlink"/>
            <w:noProof/>
            <w:rtl/>
          </w:rPr>
          <w:fldChar w:fldCharType="separate"/>
        </w:r>
        <w:r w:rsidR="007944C0">
          <w:rPr>
            <w:noProof/>
            <w:webHidden/>
            <w:rtl/>
          </w:rPr>
          <w:t>12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5" w:history="1">
        <w:r w:rsidR="00606384" w:rsidRPr="00315EE8">
          <w:rPr>
            <w:rStyle w:val="Hyperlink"/>
            <w:noProof/>
            <w:rtl/>
          </w:rPr>
          <w:t>שרון ניר (ישראל ביתנו):</w:t>
        </w:r>
        <w:r w:rsidR="00606384">
          <w:rPr>
            <w:noProof/>
            <w:webHidden/>
          </w:rPr>
          <w:tab/>
        </w:r>
        <w:r w:rsidR="00606384">
          <w:rPr>
            <w:rStyle w:val="Hyperlink"/>
            <w:noProof/>
            <w:rtl/>
          </w:rPr>
          <w:fldChar w:fldCharType="begin"/>
        </w:r>
        <w:r w:rsidR="00606384">
          <w:rPr>
            <w:noProof/>
            <w:webHidden/>
          </w:rPr>
          <w:instrText xml:space="preserve"> PAGEREF _Toc138885755 \h </w:instrText>
        </w:r>
        <w:r w:rsidR="00606384">
          <w:rPr>
            <w:rStyle w:val="Hyperlink"/>
            <w:noProof/>
            <w:rtl/>
          </w:rPr>
        </w:r>
        <w:r w:rsidR="00606384">
          <w:rPr>
            <w:rStyle w:val="Hyperlink"/>
            <w:noProof/>
            <w:rtl/>
          </w:rPr>
          <w:fldChar w:fldCharType="separate"/>
        </w:r>
        <w:r w:rsidR="007944C0">
          <w:rPr>
            <w:noProof/>
            <w:webHidden/>
            <w:rtl/>
          </w:rPr>
          <w:t>15</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6" w:history="1">
        <w:r w:rsidR="00606384" w:rsidRPr="00315EE8">
          <w:rPr>
            <w:rStyle w:val="Hyperlink"/>
            <w:noProof/>
            <w:rtl/>
          </w:rPr>
          <w:t>אלעזר שטרן (יש עתיד):</w:t>
        </w:r>
        <w:r w:rsidR="00606384">
          <w:rPr>
            <w:noProof/>
            <w:webHidden/>
          </w:rPr>
          <w:tab/>
        </w:r>
        <w:r w:rsidR="00606384">
          <w:rPr>
            <w:rStyle w:val="Hyperlink"/>
            <w:noProof/>
            <w:rtl/>
          </w:rPr>
          <w:fldChar w:fldCharType="begin"/>
        </w:r>
        <w:r w:rsidR="00606384">
          <w:rPr>
            <w:noProof/>
            <w:webHidden/>
          </w:rPr>
          <w:instrText xml:space="preserve"> PAGEREF _Toc138885756 \h </w:instrText>
        </w:r>
        <w:r w:rsidR="00606384">
          <w:rPr>
            <w:rStyle w:val="Hyperlink"/>
            <w:noProof/>
            <w:rtl/>
          </w:rPr>
        </w:r>
        <w:r w:rsidR="00606384">
          <w:rPr>
            <w:rStyle w:val="Hyperlink"/>
            <w:noProof/>
            <w:rtl/>
          </w:rPr>
          <w:fldChar w:fldCharType="separate"/>
        </w:r>
        <w:r w:rsidR="007944C0">
          <w:rPr>
            <w:noProof/>
            <w:webHidden/>
            <w:rtl/>
          </w:rPr>
          <w:t>18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7" w:history="1">
        <w:r w:rsidR="00606384" w:rsidRPr="00315EE8">
          <w:rPr>
            <w:rStyle w:val="Hyperlink"/>
            <w:noProof/>
            <w:rtl/>
          </w:rPr>
          <w:t>טלי גוטליב (הליכוד):</w:t>
        </w:r>
        <w:r w:rsidR="00606384">
          <w:rPr>
            <w:noProof/>
            <w:webHidden/>
          </w:rPr>
          <w:tab/>
        </w:r>
        <w:r w:rsidR="00606384">
          <w:rPr>
            <w:rStyle w:val="Hyperlink"/>
            <w:noProof/>
            <w:rtl/>
          </w:rPr>
          <w:fldChar w:fldCharType="begin"/>
        </w:r>
        <w:r w:rsidR="00606384">
          <w:rPr>
            <w:noProof/>
            <w:webHidden/>
          </w:rPr>
          <w:instrText xml:space="preserve"> PAGEREF _Toc138885757 \h </w:instrText>
        </w:r>
        <w:r w:rsidR="00606384">
          <w:rPr>
            <w:rStyle w:val="Hyperlink"/>
            <w:noProof/>
            <w:rtl/>
          </w:rPr>
        </w:r>
        <w:r w:rsidR="00606384">
          <w:rPr>
            <w:rStyle w:val="Hyperlink"/>
            <w:noProof/>
            <w:rtl/>
          </w:rPr>
          <w:fldChar w:fldCharType="separate"/>
        </w:r>
        <w:r w:rsidR="007944C0">
          <w:rPr>
            <w:noProof/>
            <w:webHidden/>
            <w:rtl/>
          </w:rPr>
          <w:t>22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59" w:history="1">
        <w:r w:rsidR="00606384" w:rsidRPr="00315EE8">
          <w:rPr>
            <w:rStyle w:val="Hyperlink"/>
            <w:noProof/>
            <w:rtl/>
          </w:rPr>
          <w:t>עודד פורר (ישראל ביתנו):</w:t>
        </w:r>
        <w:r w:rsidR="00606384">
          <w:rPr>
            <w:noProof/>
            <w:webHidden/>
          </w:rPr>
          <w:tab/>
        </w:r>
        <w:r w:rsidR="00606384">
          <w:rPr>
            <w:rStyle w:val="Hyperlink"/>
            <w:noProof/>
            <w:rtl/>
          </w:rPr>
          <w:fldChar w:fldCharType="begin"/>
        </w:r>
        <w:r w:rsidR="00606384">
          <w:rPr>
            <w:noProof/>
            <w:webHidden/>
          </w:rPr>
          <w:instrText xml:space="preserve"> PAGEREF _Toc138885759 \h </w:instrText>
        </w:r>
        <w:r w:rsidR="00606384">
          <w:rPr>
            <w:rStyle w:val="Hyperlink"/>
            <w:noProof/>
            <w:rtl/>
          </w:rPr>
        </w:r>
        <w:r w:rsidR="00606384">
          <w:rPr>
            <w:rStyle w:val="Hyperlink"/>
            <w:noProof/>
            <w:rtl/>
          </w:rPr>
          <w:fldChar w:fldCharType="separate"/>
        </w:r>
        <w:r w:rsidR="007944C0">
          <w:rPr>
            <w:noProof/>
            <w:webHidden/>
            <w:rtl/>
          </w:rPr>
          <w:t>23</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0" w:history="1">
        <w:r w:rsidR="00606384" w:rsidRPr="00315EE8">
          <w:rPr>
            <w:rStyle w:val="Hyperlink"/>
            <w:noProof/>
            <w:rtl/>
          </w:rPr>
          <w:t>פנינה תמנו (המחנה הממלכתי):</w:t>
        </w:r>
        <w:r w:rsidR="00606384">
          <w:rPr>
            <w:noProof/>
            <w:webHidden/>
          </w:rPr>
          <w:tab/>
        </w:r>
        <w:r w:rsidR="00606384">
          <w:rPr>
            <w:rStyle w:val="Hyperlink"/>
            <w:noProof/>
            <w:rtl/>
          </w:rPr>
          <w:fldChar w:fldCharType="begin"/>
        </w:r>
        <w:r w:rsidR="00606384">
          <w:rPr>
            <w:noProof/>
            <w:webHidden/>
          </w:rPr>
          <w:instrText xml:space="preserve"> PAGEREF _Toc138885760 \h </w:instrText>
        </w:r>
        <w:r w:rsidR="00606384">
          <w:rPr>
            <w:rStyle w:val="Hyperlink"/>
            <w:noProof/>
            <w:rtl/>
          </w:rPr>
        </w:r>
        <w:r w:rsidR="00606384">
          <w:rPr>
            <w:rStyle w:val="Hyperlink"/>
            <w:noProof/>
            <w:rtl/>
          </w:rPr>
          <w:fldChar w:fldCharType="separate"/>
        </w:r>
        <w:r w:rsidR="007944C0">
          <w:rPr>
            <w:noProof/>
            <w:webHidden/>
            <w:rtl/>
          </w:rPr>
          <w:t>24</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1" w:history="1">
        <w:r w:rsidR="00606384" w:rsidRPr="00315EE8">
          <w:rPr>
            <w:rStyle w:val="Hyperlink"/>
            <w:noProof/>
            <w:rtl/>
          </w:rPr>
          <w:t>מירב בן ארי (יש עתיד):</w:t>
        </w:r>
        <w:r w:rsidR="00606384">
          <w:rPr>
            <w:noProof/>
            <w:webHidden/>
          </w:rPr>
          <w:tab/>
        </w:r>
        <w:r w:rsidR="00606384">
          <w:rPr>
            <w:rStyle w:val="Hyperlink"/>
            <w:noProof/>
            <w:rtl/>
          </w:rPr>
          <w:fldChar w:fldCharType="begin"/>
        </w:r>
        <w:r w:rsidR="00606384">
          <w:rPr>
            <w:noProof/>
            <w:webHidden/>
          </w:rPr>
          <w:instrText xml:space="preserve"> PAGEREF _Toc138885761 \h </w:instrText>
        </w:r>
        <w:r w:rsidR="00606384">
          <w:rPr>
            <w:rStyle w:val="Hyperlink"/>
            <w:noProof/>
            <w:rtl/>
          </w:rPr>
        </w:r>
        <w:r w:rsidR="00606384">
          <w:rPr>
            <w:rStyle w:val="Hyperlink"/>
            <w:noProof/>
            <w:rtl/>
          </w:rPr>
          <w:fldChar w:fldCharType="separate"/>
        </w:r>
        <w:r w:rsidR="007944C0">
          <w:rPr>
            <w:noProof/>
            <w:webHidden/>
            <w:rtl/>
          </w:rPr>
          <w:t>28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2" w:history="1">
        <w:r w:rsidR="00606384" w:rsidRPr="00315EE8">
          <w:rPr>
            <w:rStyle w:val="Hyperlink"/>
            <w:noProof/>
            <w:rtl/>
          </w:rPr>
          <w:t>מיכאל מרדכי ביטון (המחנה הממלכתי):</w:t>
        </w:r>
        <w:r w:rsidR="00606384">
          <w:rPr>
            <w:noProof/>
            <w:webHidden/>
          </w:rPr>
          <w:tab/>
        </w:r>
        <w:r w:rsidR="00606384">
          <w:rPr>
            <w:rStyle w:val="Hyperlink"/>
            <w:noProof/>
            <w:rtl/>
          </w:rPr>
          <w:fldChar w:fldCharType="begin"/>
        </w:r>
        <w:r w:rsidR="00606384">
          <w:rPr>
            <w:noProof/>
            <w:webHidden/>
          </w:rPr>
          <w:instrText xml:space="preserve"> PAGEREF _Toc138885762 \h </w:instrText>
        </w:r>
        <w:r w:rsidR="00606384">
          <w:rPr>
            <w:rStyle w:val="Hyperlink"/>
            <w:noProof/>
            <w:rtl/>
          </w:rPr>
        </w:r>
        <w:r w:rsidR="00606384">
          <w:rPr>
            <w:rStyle w:val="Hyperlink"/>
            <w:noProof/>
            <w:rtl/>
          </w:rPr>
          <w:fldChar w:fldCharType="separate"/>
        </w:r>
        <w:r w:rsidR="007944C0">
          <w:rPr>
            <w:noProof/>
            <w:webHidden/>
            <w:rtl/>
          </w:rPr>
          <w:t>38</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63" w:history="1">
        <w:r w:rsidR="00606384" w:rsidRPr="00315EE8">
          <w:rPr>
            <w:rStyle w:val="Hyperlink"/>
            <w:noProof/>
            <w:rtl/>
            <w:lang w:eastAsia="he-IL"/>
          </w:rPr>
          <w:t>הצעת חוק התכנון והבנייה (תיקון – דחיית תשלום היטל השבחה אגב גירושין), התשפ"ג–2022</w:t>
        </w:r>
        <w:r w:rsidR="00606384">
          <w:rPr>
            <w:noProof/>
            <w:webHidden/>
          </w:rPr>
          <w:tab/>
        </w:r>
        <w:r w:rsidR="00606384">
          <w:rPr>
            <w:rStyle w:val="Hyperlink"/>
            <w:noProof/>
            <w:rtl/>
          </w:rPr>
          <w:fldChar w:fldCharType="begin"/>
        </w:r>
        <w:r w:rsidR="00606384">
          <w:rPr>
            <w:noProof/>
            <w:webHidden/>
          </w:rPr>
          <w:instrText xml:space="preserve"> PAGEREF _Toc138885763 \h </w:instrText>
        </w:r>
        <w:r w:rsidR="00606384">
          <w:rPr>
            <w:rStyle w:val="Hyperlink"/>
            <w:noProof/>
            <w:rtl/>
          </w:rPr>
        </w:r>
        <w:r w:rsidR="00606384">
          <w:rPr>
            <w:rStyle w:val="Hyperlink"/>
            <w:noProof/>
            <w:rtl/>
          </w:rPr>
          <w:fldChar w:fldCharType="separate"/>
        </w:r>
        <w:r w:rsidR="007944C0">
          <w:rPr>
            <w:noProof/>
            <w:webHidden/>
            <w:rtl/>
          </w:rPr>
          <w:t>41</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4" w:history="1">
        <w:r w:rsidR="00606384" w:rsidRPr="00315EE8">
          <w:rPr>
            <w:rStyle w:val="Hyperlink"/>
            <w:noProof/>
            <w:rtl/>
          </w:rPr>
          <w:t>מירב בן ארי (יש עתיד):</w:t>
        </w:r>
        <w:r w:rsidR="00606384">
          <w:rPr>
            <w:noProof/>
            <w:webHidden/>
          </w:rPr>
          <w:tab/>
        </w:r>
        <w:r w:rsidR="00606384">
          <w:rPr>
            <w:rStyle w:val="Hyperlink"/>
            <w:noProof/>
            <w:rtl/>
          </w:rPr>
          <w:fldChar w:fldCharType="begin"/>
        </w:r>
        <w:r w:rsidR="00606384">
          <w:rPr>
            <w:noProof/>
            <w:webHidden/>
          </w:rPr>
          <w:instrText xml:space="preserve"> PAGEREF _Toc138885764 \h </w:instrText>
        </w:r>
        <w:r w:rsidR="00606384">
          <w:rPr>
            <w:rStyle w:val="Hyperlink"/>
            <w:noProof/>
            <w:rtl/>
          </w:rPr>
        </w:r>
        <w:r w:rsidR="00606384">
          <w:rPr>
            <w:rStyle w:val="Hyperlink"/>
            <w:noProof/>
            <w:rtl/>
          </w:rPr>
          <w:fldChar w:fldCharType="separate"/>
        </w:r>
        <w:r w:rsidR="007944C0">
          <w:rPr>
            <w:noProof/>
            <w:webHidden/>
            <w:rtl/>
          </w:rPr>
          <w:t>41</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65" w:history="1">
        <w:r w:rsidR="00606384" w:rsidRPr="00315EE8">
          <w:rPr>
            <w:rStyle w:val="Hyperlink"/>
            <w:noProof/>
            <w:rtl/>
            <w:lang w:eastAsia="he-IL"/>
          </w:rPr>
          <w:t>הצעת חוק התכנון והבנייה (תיקון – דחיית תשלום היטל השבחה אגב גירושין), התשפ"ג–2022</w:t>
        </w:r>
        <w:r w:rsidR="00606384">
          <w:rPr>
            <w:noProof/>
            <w:webHidden/>
          </w:rPr>
          <w:tab/>
        </w:r>
        <w:r w:rsidR="00606384">
          <w:rPr>
            <w:rStyle w:val="Hyperlink"/>
            <w:noProof/>
            <w:rtl/>
          </w:rPr>
          <w:fldChar w:fldCharType="begin"/>
        </w:r>
        <w:r w:rsidR="00606384">
          <w:rPr>
            <w:noProof/>
            <w:webHidden/>
          </w:rPr>
          <w:instrText xml:space="preserve"> PAGEREF _Toc138885765 \h </w:instrText>
        </w:r>
        <w:r w:rsidR="00606384">
          <w:rPr>
            <w:rStyle w:val="Hyperlink"/>
            <w:noProof/>
            <w:rtl/>
          </w:rPr>
        </w:r>
        <w:r w:rsidR="00606384">
          <w:rPr>
            <w:rStyle w:val="Hyperlink"/>
            <w:noProof/>
            <w:rtl/>
          </w:rPr>
          <w:fldChar w:fldCharType="separate"/>
        </w:r>
        <w:r w:rsidR="007944C0">
          <w:rPr>
            <w:noProof/>
            <w:webHidden/>
            <w:rtl/>
          </w:rPr>
          <w:t>46</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6" w:history="1">
        <w:r w:rsidR="00606384" w:rsidRPr="00315EE8">
          <w:rPr>
            <w:rStyle w:val="Hyperlink"/>
            <w:noProof/>
            <w:rtl/>
          </w:rPr>
          <w:t>יוסף טייב (ש"ס):</w:t>
        </w:r>
        <w:r w:rsidR="00606384">
          <w:rPr>
            <w:noProof/>
            <w:webHidden/>
          </w:rPr>
          <w:tab/>
        </w:r>
        <w:r w:rsidR="00606384">
          <w:rPr>
            <w:rStyle w:val="Hyperlink"/>
            <w:noProof/>
            <w:rtl/>
          </w:rPr>
          <w:fldChar w:fldCharType="begin"/>
        </w:r>
        <w:r w:rsidR="00606384">
          <w:rPr>
            <w:noProof/>
            <w:webHidden/>
          </w:rPr>
          <w:instrText xml:space="preserve"> PAGEREF _Toc138885766 \h </w:instrText>
        </w:r>
        <w:r w:rsidR="00606384">
          <w:rPr>
            <w:rStyle w:val="Hyperlink"/>
            <w:noProof/>
            <w:rtl/>
          </w:rPr>
        </w:r>
        <w:r w:rsidR="00606384">
          <w:rPr>
            <w:rStyle w:val="Hyperlink"/>
            <w:noProof/>
            <w:rtl/>
          </w:rPr>
          <w:fldChar w:fldCharType="separate"/>
        </w:r>
        <w:r w:rsidR="007944C0">
          <w:rPr>
            <w:noProof/>
            <w:webHidden/>
            <w:rtl/>
          </w:rPr>
          <w:t>47</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7" w:history="1">
        <w:r w:rsidR="00606384" w:rsidRPr="00315EE8">
          <w:rPr>
            <w:rStyle w:val="Hyperlink"/>
            <w:noProof/>
            <w:rtl/>
          </w:rPr>
          <w:t>השרה להתיישבות ומשימות לאומיות אורית מלכה סטרוק:</w:t>
        </w:r>
        <w:r w:rsidR="00606384">
          <w:rPr>
            <w:noProof/>
            <w:webHidden/>
          </w:rPr>
          <w:tab/>
        </w:r>
        <w:r w:rsidR="00606384">
          <w:rPr>
            <w:rStyle w:val="Hyperlink"/>
            <w:noProof/>
            <w:rtl/>
          </w:rPr>
          <w:fldChar w:fldCharType="begin"/>
        </w:r>
        <w:r w:rsidR="00606384">
          <w:rPr>
            <w:noProof/>
            <w:webHidden/>
          </w:rPr>
          <w:instrText xml:space="preserve"> PAGEREF _Toc138885767 \h </w:instrText>
        </w:r>
        <w:r w:rsidR="00606384">
          <w:rPr>
            <w:rStyle w:val="Hyperlink"/>
            <w:noProof/>
            <w:rtl/>
          </w:rPr>
        </w:r>
        <w:r w:rsidR="00606384">
          <w:rPr>
            <w:rStyle w:val="Hyperlink"/>
            <w:noProof/>
            <w:rtl/>
          </w:rPr>
          <w:fldChar w:fldCharType="separate"/>
        </w:r>
        <w:r w:rsidR="007944C0">
          <w:rPr>
            <w:noProof/>
            <w:webHidden/>
            <w:rtl/>
          </w:rPr>
          <w:t>48</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68" w:history="1">
        <w:r w:rsidR="00606384" w:rsidRPr="00315EE8">
          <w:rPr>
            <w:rStyle w:val="Hyperlink"/>
            <w:noProof/>
            <w:rtl/>
            <w:lang w:eastAsia="he-IL"/>
          </w:rPr>
          <w:t>הצעת חוק אימוץ ילדים (תיקון – איסור הפרדה בין אחים בהליך אימוץ), התשפ"ג–2023</w:t>
        </w:r>
        <w:r w:rsidR="00606384">
          <w:rPr>
            <w:noProof/>
            <w:webHidden/>
          </w:rPr>
          <w:tab/>
        </w:r>
        <w:r w:rsidR="00606384">
          <w:rPr>
            <w:rStyle w:val="Hyperlink"/>
            <w:noProof/>
            <w:rtl/>
          </w:rPr>
          <w:fldChar w:fldCharType="begin"/>
        </w:r>
        <w:r w:rsidR="00606384">
          <w:rPr>
            <w:noProof/>
            <w:webHidden/>
          </w:rPr>
          <w:instrText xml:space="preserve"> PAGEREF _Toc138885768 \h </w:instrText>
        </w:r>
        <w:r w:rsidR="00606384">
          <w:rPr>
            <w:rStyle w:val="Hyperlink"/>
            <w:noProof/>
            <w:rtl/>
          </w:rPr>
        </w:r>
        <w:r w:rsidR="00606384">
          <w:rPr>
            <w:rStyle w:val="Hyperlink"/>
            <w:noProof/>
            <w:rtl/>
          </w:rPr>
          <w:fldChar w:fldCharType="separate"/>
        </w:r>
        <w:r w:rsidR="007944C0">
          <w:rPr>
            <w:noProof/>
            <w:webHidden/>
            <w:rtl/>
          </w:rPr>
          <w:t>51</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69" w:history="1">
        <w:r w:rsidR="00606384" w:rsidRPr="00315EE8">
          <w:rPr>
            <w:rStyle w:val="Hyperlink"/>
            <w:noProof/>
            <w:rtl/>
          </w:rPr>
          <w:t>פנינה תמנו (המחנה הממלכתי):</w:t>
        </w:r>
        <w:r w:rsidR="00606384">
          <w:rPr>
            <w:noProof/>
            <w:webHidden/>
          </w:rPr>
          <w:tab/>
        </w:r>
        <w:r w:rsidR="00606384">
          <w:rPr>
            <w:rStyle w:val="Hyperlink"/>
            <w:noProof/>
            <w:rtl/>
          </w:rPr>
          <w:fldChar w:fldCharType="begin"/>
        </w:r>
        <w:r w:rsidR="00606384">
          <w:rPr>
            <w:noProof/>
            <w:webHidden/>
          </w:rPr>
          <w:instrText xml:space="preserve"> PAGEREF _Toc138885769 \h </w:instrText>
        </w:r>
        <w:r w:rsidR="00606384">
          <w:rPr>
            <w:rStyle w:val="Hyperlink"/>
            <w:noProof/>
            <w:rtl/>
          </w:rPr>
        </w:r>
        <w:r w:rsidR="00606384">
          <w:rPr>
            <w:rStyle w:val="Hyperlink"/>
            <w:noProof/>
            <w:rtl/>
          </w:rPr>
          <w:fldChar w:fldCharType="separate"/>
        </w:r>
        <w:r w:rsidR="007944C0">
          <w:rPr>
            <w:noProof/>
            <w:webHidden/>
            <w:rtl/>
          </w:rPr>
          <w:t>52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0" w:history="1">
        <w:r w:rsidR="00606384" w:rsidRPr="00315EE8">
          <w:rPr>
            <w:rStyle w:val="Hyperlink"/>
            <w:noProof/>
            <w:rtl/>
          </w:rPr>
          <w:t>שר הרווחה והביטחון החברתי יעקב מרגי:</w:t>
        </w:r>
        <w:r w:rsidR="00606384">
          <w:rPr>
            <w:noProof/>
            <w:webHidden/>
          </w:rPr>
          <w:tab/>
        </w:r>
        <w:r w:rsidR="00606384">
          <w:rPr>
            <w:rStyle w:val="Hyperlink"/>
            <w:noProof/>
            <w:rtl/>
          </w:rPr>
          <w:fldChar w:fldCharType="begin"/>
        </w:r>
        <w:r w:rsidR="00606384">
          <w:rPr>
            <w:noProof/>
            <w:webHidden/>
          </w:rPr>
          <w:instrText xml:space="preserve"> PAGEREF _Toc138885770 \h </w:instrText>
        </w:r>
        <w:r w:rsidR="00606384">
          <w:rPr>
            <w:rStyle w:val="Hyperlink"/>
            <w:noProof/>
            <w:rtl/>
          </w:rPr>
        </w:r>
        <w:r w:rsidR="00606384">
          <w:rPr>
            <w:rStyle w:val="Hyperlink"/>
            <w:noProof/>
            <w:rtl/>
          </w:rPr>
          <w:fldChar w:fldCharType="separate"/>
        </w:r>
        <w:r w:rsidR="007944C0">
          <w:rPr>
            <w:noProof/>
            <w:webHidden/>
            <w:rtl/>
          </w:rPr>
          <w:t>54</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71" w:history="1">
        <w:r w:rsidR="00606384" w:rsidRPr="00315EE8">
          <w:rPr>
            <w:rStyle w:val="Hyperlink"/>
            <w:noProof/>
            <w:rtl/>
          </w:rPr>
          <w:t>הצעת חוק שירותי הדת היהודיים (בחירות רבני עיר, רבנים אזוריים, רבני יישוב ורבני שכונות), התשפ"ג–2023</w:t>
        </w:r>
        <w:r w:rsidR="00606384">
          <w:rPr>
            <w:noProof/>
            <w:webHidden/>
          </w:rPr>
          <w:tab/>
        </w:r>
        <w:r w:rsidR="00606384">
          <w:rPr>
            <w:rStyle w:val="Hyperlink"/>
            <w:noProof/>
            <w:rtl/>
          </w:rPr>
          <w:fldChar w:fldCharType="begin"/>
        </w:r>
        <w:r w:rsidR="00606384">
          <w:rPr>
            <w:noProof/>
            <w:webHidden/>
          </w:rPr>
          <w:instrText xml:space="preserve"> PAGEREF _Toc138885771 \h </w:instrText>
        </w:r>
        <w:r w:rsidR="00606384">
          <w:rPr>
            <w:rStyle w:val="Hyperlink"/>
            <w:noProof/>
            <w:rtl/>
          </w:rPr>
        </w:r>
        <w:r w:rsidR="00606384">
          <w:rPr>
            <w:rStyle w:val="Hyperlink"/>
            <w:noProof/>
            <w:rtl/>
          </w:rPr>
          <w:fldChar w:fldCharType="separate"/>
        </w:r>
        <w:r w:rsidR="007944C0">
          <w:rPr>
            <w:noProof/>
            <w:webHidden/>
            <w:rtl/>
          </w:rPr>
          <w:t>60</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2" w:history="1">
        <w:r w:rsidR="00606384" w:rsidRPr="00315EE8">
          <w:rPr>
            <w:rStyle w:val="Hyperlink"/>
            <w:noProof/>
            <w:rtl/>
          </w:rPr>
          <w:t>ארז מלול (ש"ס):</w:t>
        </w:r>
        <w:r w:rsidR="00606384">
          <w:rPr>
            <w:noProof/>
            <w:webHidden/>
          </w:rPr>
          <w:tab/>
        </w:r>
        <w:r w:rsidR="00606384">
          <w:rPr>
            <w:rStyle w:val="Hyperlink"/>
            <w:noProof/>
            <w:rtl/>
          </w:rPr>
          <w:fldChar w:fldCharType="begin"/>
        </w:r>
        <w:r w:rsidR="00606384">
          <w:rPr>
            <w:noProof/>
            <w:webHidden/>
          </w:rPr>
          <w:instrText xml:space="preserve"> PAGEREF _Toc138885772 \h </w:instrText>
        </w:r>
        <w:r w:rsidR="00606384">
          <w:rPr>
            <w:rStyle w:val="Hyperlink"/>
            <w:noProof/>
            <w:rtl/>
          </w:rPr>
        </w:r>
        <w:r w:rsidR="00606384">
          <w:rPr>
            <w:rStyle w:val="Hyperlink"/>
            <w:noProof/>
            <w:rtl/>
          </w:rPr>
          <w:fldChar w:fldCharType="separate"/>
        </w:r>
        <w:r w:rsidR="007944C0">
          <w:rPr>
            <w:noProof/>
            <w:webHidden/>
            <w:rtl/>
          </w:rPr>
          <w:t>60</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3" w:history="1">
        <w:r w:rsidR="00606384" w:rsidRPr="00315EE8">
          <w:rPr>
            <w:rStyle w:val="Hyperlink"/>
            <w:noProof/>
            <w:rtl/>
          </w:rPr>
          <w:t>שר העבודה יואב בן צור:</w:t>
        </w:r>
        <w:r w:rsidR="00606384">
          <w:rPr>
            <w:noProof/>
            <w:webHidden/>
          </w:rPr>
          <w:tab/>
        </w:r>
        <w:r w:rsidR="00606384">
          <w:rPr>
            <w:rStyle w:val="Hyperlink"/>
            <w:noProof/>
            <w:rtl/>
          </w:rPr>
          <w:fldChar w:fldCharType="begin"/>
        </w:r>
        <w:r w:rsidR="00606384">
          <w:rPr>
            <w:noProof/>
            <w:webHidden/>
          </w:rPr>
          <w:instrText xml:space="preserve"> PAGEREF _Toc138885773 \h </w:instrText>
        </w:r>
        <w:r w:rsidR="00606384">
          <w:rPr>
            <w:rStyle w:val="Hyperlink"/>
            <w:noProof/>
            <w:rtl/>
          </w:rPr>
        </w:r>
        <w:r w:rsidR="00606384">
          <w:rPr>
            <w:rStyle w:val="Hyperlink"/>
            <w:noProof/>
            <w:rtl/>
          </w:rPr>
          <w:fldChar w:fldCharType="separate"/>
        </w:r>
        <w:r w:rsidR="007944C0">
          <w:rPr>
            <w:noProof/>
            <w:webHidden/>
            <w:rtl/>
          </w:rPr>
          <w:t>72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4" w:history="1">
        <w:r w:rsidR="00606384" w:rsidRPr="00315EE8">
          <w:rPr>
            <w:rStyle w:val="Hyperlink"/>
            <w:noProof/>
            <w:rtl/>
          </w:rPr>
          <w:t>עודד פורר (ישראל ביתנו):</w:t>
        </w:r>
        <w:r w:rsidR="00606384">
          <w:rPr>
            <w:noProof/>
            <w:webHidden/>
          </w:rPr>
          <w:tab/>
        </w:r>
        <w:r w:rsidR="00606384">
          <w:rPr>
            <w:rStyle w:val="Hyperlink"/>
            <w:noProof/>
            <w:rtl/>
          </w:rPr>
          <w:fldChar w:fldCharType="begin"/>
        </w:r>
        <w:r w:rsidR="00606384">
          <w:rPr>
            <w:noProof/>
            <w:webHidden/>
          </w:rPr>
          <w:instrText xml:space="preserve"> PAGEREF _Toc138885774 \h </w:instrText>
        </w:r>
        <w:r w:rsidR="00606384">
          <w:rPr>
            <w:rStyle w:val="Hyperlink"/>
            <w:noProof/>
            <w:rtl/>
          </w:rPr>
        </w:r>
        <w:r w:rsidR="00606384">
          <w:rPr>
            <w:rStyle w:val="Hyperlink"/>
            <w:noProof/>
            <w:rtl/>
          </w:rPr>
          <w:fldChar w:fldCharType="separate"/>
        </w:r>
        <w:r w:rsidR="007944C0">
          <w:rPr>
            <w:noProof/>
            <w:webHidden/>
            <w:rtl/>
          </w:rPr>
          <w:t>85</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75" w:history="1">
        <w:r w:rsidR="00606384" w:rsidRPr="00315EE8">
          <w:rPr>
            <w:rStyle w:val="Hyperlink"/>
            <w:noProof/>
            <w:rtl/>
            <w:lang w:eastAsia="he-IL"/>
          </w:rPr>
          <w:t>הודעה אישית של חבר הכנסת מתן כהנא</w:t>
        </w:r>
        <w:r w:rsidR="00606384">
          <w:rPr>
            <w:noProof/>
            <w:webHidden/>
          </w:rPr>
          <w:tab/>
        </w:r>
        <w:r w:rsidR="00606384">
          <w:rPr>
            <w:rStyle w:val="Hyperlink"/>
            <w:noProof/>
            <w:rtl/>
          </w:rPr>
          <w:fldChar w:fldCharType="begin"/>
        </w:r>
        <w:r w:rsidR="00606384">
          <w:rPr>
            <w:noProof/>
            <w:webHidden/>
          </w:rPr>
          <w:instrText xml:space="preserve"> PAGEREF _Toc138885775 \h </w:instrText>
        </w:r>
        <w:r w:rsidR="00606384">
          <w:rPr>
            <w:rStyle w:val="Hyperlink"/>
            <w:noProof/>
            <w:rtl/>
          </w:rPr>
        </w:r>
        <w:r w:rsidR="00606384">
          <w:rPr>
            <w:rStyle w:val="Hyperlink"/>
            <w:noProof/>
            <w:rtl/>
          </w:rPr>
          <w:fldChar w:fldCharType="separate"/>
        </w:r>
        <w:r w:rsidR="007944C0">
          <w:rPr>
            <w:noProof/>
            <w:webHidden/>
            <w:rtl/>
          </w:rPr>
          <w:t>90</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6" w:history="1">
        <w:r w:rsidR="00606384" w:rsidRPr="00315EE8">
          <w:rPr>
            <w:rStyle w:val="Hyperlink"/>
            <w:noProof/>
            <w:rtl/>
          </w:rPr>
          <w:t>מתן כהנא (המחנה הממלכתי):</w:t>
        </w:r>
        <w:r w:rsidR="00606384">
          <w:rPr>
            <w:noProof/>
            <w:webHidden/>
          </w:rPr>
          <w:tab/>
        </w:r>
        <w:r w:rsidR="00606384">
          <w:rPr>
            <w:rStyle w:val="Hyperlink"/>
            <w:noProof/>
            <w:rtl/>
          </w:rPr>
          <w:fldChar w:fldCharType="begin"/>
        </w:r>
        <w:r w:rsidR="00606384">
          <w:rPr>
            <w:noProof/>
            <w:webHidden/>
          </w:rPr>
          <w:instrText xml:space="preserve"> PAGEREF _Toc138885776 \h </w:instrText>
        </w:r>
        <w:r w:rsidR="00606384">
          <w:rPr>
            <w:rStyle w:val="Hyperlink"/>
            <w:noProof/>
            <w:rtl/>
          </w:rPr>
        </w:r>
        <w:r w:rsidR="00606384">
          <w:rPr>
            <w:rStyle w:val="Hyperlink"/>
            <w:noProof/>
            <w:rtl/>
          </w:rPr>
          <w:fldChar w:fldCharType="separate"/>
        </w:r>
        <w:r w:rsidR="007944C0">
          <w:rPr>
            <w:noProof/>
            <w:webHidden/>
            <w:rtl/>
          </w:rPr>
          <w:t>90</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77" w:history="1">
        <w:r w:rsidR="00606384" w:rsidRPr="00315EE8">
          <w:rPr>
            <w:rStyle w:val="Hyperlink"/>
            <w:noProof/>
            <w:rtl/>
          </w:rPr>
          <w:t>הצעת חוק הפרשנות (תיקון – הגדרת הפליה על רקע זהות מגדרית, נטייה מינית או אמונה דתית),  התשפ"ג–2023</w:t>
        </w:r>
        <w:r w:rsidR="00606384">
          <w:rPr>
            <w:noProof/>
            <w:webHidden/>
          </w:rPr>
          <w:tab/>
        </w:r>
        <w:r w:rsidR="00606384">
          <w:rPr>
            <w:rStyle w:val="Hyperlink"/>
            <w:noProof/>
            <w:rtl/>
          </w:rPr>
          <w:fldChar w:fldCharType="begin"/>
        </w:r>
        <w:r w:rsidR="00606384">
          <w:rPr>
            <w:noProof/>
            <w:webHidden/>
          </w:rPr>
          <w:instrText xml:space="preserve"> PAGEREF _Toc138885777 \h </w:instrText>
        </w:r>
        <w:r w:rsidR="00606384">
          <w:rPr>
            <w:rStyle w:val="Hyperlink"/>
            <w:noProof/>
            <w:rtl/>
          </w:rPr>
        </w:r>
        <w:r w:rsidR="00606384">
          <w:rPr>
            <w:rStyle w:val="Hyperlink"/>
            <w:noProof/>
            <w:rtl/>
          </w:rPr>
          <w:fldChar w:fldCharType="separate"/>
        </w:r>
        <w:r w:rsidR="007944C0">
          <w:rPr>
            <w:noProof/>
            <w:webHidden/>
            <w:rtl/>
          </w:rPr>
          <w:t>92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8" w:history="1">
        <w:r w:rsidR="00606384" w:rsidRPr="00315EE8">
          <w:rPr>
            <w:rStyle w:val="Hyperlink"/>
            <w:noProof/>
            <w:rtl/>
          </w:rPr>
          <w:t>אורנה ברביבאי (יש עתיד):</w:t>
        </w:r>
        <w:r w:rsidR="00606384">
          <w:rPr>
            <w:noProof/>
            <w:webHidden/>
          </w:rPr>
          <w:tab/>
        </w:r>
        <w:r w:rsidR="00606384">
          <w:rPr>
            <w:rStyle w:val="Hyperlink"/>
            <w:noProof/>
            <w:rtl/>
          </w:rPr>
          <w:fldChar w:fldCharType="begin"/>
        </w:r>
        <w:r w:rsidR="00606384">
          <w:rPr>
            <w:noProof/>
            <w:webHidden/>
          </w:rPr>
          <w:instrText xml:space="preserve"> PAGEREF _Toc138885778 \h </w:instrText>
        </w:r>
        <w:r w:rsidR="00606384">
          <w:rPr>
            <w:rStyle w:val="Hyperlink"/>
            <w:noProof/>
            <w:rtl/>
          </w:rPr>
        </w:r>
        <w:r w:rsidR="00606384">
          <w:rPr>
            <w:rStyle w:val="Hyperlink"/>
            <w:noProof/>
            <w:rtl/>
          </w:rPr>
          <w:fldChar w:fldCharType="separate"/>
        </w:r>
        <w:r w:rsidR="007944C0">
          <w:rPr>
            <w:noProof/>
            <w:webHidden/>
            <w:rtl/>
          </w:rPr>
          <w:t>92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79" w:history="1">
        <w:r w:rsidR="00606384" w:rsidRPr="00315EE8">
          <w:rPr>
            <w:rStyle w:val="Hyperlink"/>
            <w:noProof/>
            <w:rtl/>
          </w:rPr>
          <w:t>שר הרווחה והביטחון החברתי יעקב מרגי:</w:t>
        </w:r>
        <w:r w:rsidR="00606384">
          <w:rPr>
            <w:noProof/>
            <w:webHidden/>
          </w:rPr>
          <w:tab/>
        </w:r>
        <w:r w:rsidR="00606384">
          <w:rPr>
            <w:rStyle w:val="Hyperlink"/>
            <w:noProof/>
            <w:rtl/>
          </w:rPr>
          <w:fldChar w:fldCharType="begin"/>
        </w:r>
        <w:r w:rsidR="00606384">
          <w:rPr>
            <w:noProof/>
            <w:webHidden/>
          </w:rPr>
          <w:instrText xml:space="preserve"> PAGEREF _Toc138885779 \h </w:instrText>
        </w:r>
        <w:r w:rsidR="00606384">
          <w:rPr>
            <w:rStyle w:val="Hyperlink"/>
            <w:noProof/>
            <w:rtl/>
          </w:rPr>
        </w:r>
        <w:r w:rsidR="00606384">
          <w:rPr>
            <w:rStyle w:val="Hyperlink"/>
            <w:noProof/>
            <w:rtl/>
          </w:rPr>
          <w:fldChar w:fldCharType="separate"/>
        </w:r>
        <w:r w:rsidR="007944C0">
          <w:rPr>
            <w:noProof/>
            <w:webHidden/>
            <w:rtl/>
          </w:rPr>
          <w:t>97</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0" w:history="1">
        <w:r w:rsidR="00606384" w:rsidRPr="00315EE8">
          <w:rPr>
            <w:rStyle w:val="Hyperlink"/>
            <w:noProof/>
            <w:rtl/>
          </w:rPr>
          <w:t>יאיר לפיד (יש עתיד):</w:t>
        </w:r>
        <w:r w:rsidR="00606384">
          <w:rPr>
            <w:noProof/>
            <w:webHidden/>
          </w:rPr>
          <w:tab/>
        </w:r>
        <w:r w:rsidR="00606384">
          <w:rPr>
            <w:rStyle w:val="Hyperlink"/>
            <w:noProof/>
            <w:rtl/>
          </w:rPr>
          <w:fldChar w:fldCharType="begin"/>
        </w:r>
        <w:r w:rsidR="00606384">
          <w:rPr>
            <w:noProof/>
            <w:webHidden/>
          </w:rPr>
          <w:instrText xml:space="preserve"> PAGEREF _Toc138885780 \h </w:instrText>
        </w:r>
        <w:r w:rsidR="00606384">
          <w:rPr>
            <w:rStyle w:val="Hyperlink"/>
            <w:noProof/>
            <w:rtl/>
          </w:rPr>
        </w:r>
        <w:r w:rsidR="00606384">
          <w:rPr>
            <w:rStyle w:val="Hyperlink"/>
            <w:noProof/>
            <w:rtl/>
          </w:rPr>
          <w:fldChar w:fldCharType="separate"/>
        </w:r>
        <w:r w:rsidR="007944C0">
          <w:rPr>
            <w:noProof/>
            <w:webHidden/>
            <w:rtl/>
          </w:rPr>
          <w:t>103</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81" w:history="1">
        <w:r w:rsidR="00606384" w:rsidRPr="00315EE8">
          <w:rPr>
            <w:rStyle w:val="Hyperlink"/>
            <w:noProof/>
            <w:rtl/>
            <w:lang w:eastAsia="he-IL"/>
          </w:rPr>
          <w:t>הצעת חוק הרשויות המקומיות (מימון בחירות) (תיקון – איסור קבלת תרומות מיישוב שיתופי), התשפ"ג–2023</w:t>
        </w:r>
        <w:r w:rsidR="00606384">
          <w:rPr>
            <w:noProof/>
            <w:webHidden/>
          </w:rPr>
          <w:tab/>
        </w:r>
        <w:r w:rsidR="00606384">
          <w:rPr>
            <w:rStyle w:val="Hyperlink"/>
            <w:noProof/>
            <w:rtl/>
          </w:rPr>
          <w:fldChar w:fldCharType="begin"/>
        </w:r>
        <w:r w:rsidR="00606384">
          <w:rPr>
            <w:noProof/>
            <w:webHidden/>
          </w:rPr>
          <w:instrText xml:space="preserve"> PAGEREF _Toc138885781 \h </w:instrText>
        </w:r>
        <w:r w:rsidR="00606384">
          <w:rPr>
            <w:rStyle w:val="Hyperlink"/>
            <w:noProof/>
            <w:rtl/>
          </w:rPr>
        </w:r>
        <w:r w:rsidR="00606384">
          <w:rPr>
            <w:rStyle w:val="Hyperlink"/>
            <w:noProof/>
            <w:rtl/>
          </w:rPr>
          <w:fldChar w:fldCharType="separate"/>
        </w:r>
        <w:r w:rsidR="007944C0">
          <w:rPr>
            <w:noProof/>
            <w:webHidden/>
            <w:rtl/>
          </w:rPr>
          <w:t>104</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2" w:history="1">
        <w:r w:rsidR="00606384" w:rsidRPr="00315EE8">
          <w:rPr>
            <w:rStyle w:val="Hyperlink"/>
            <w:noProof/>
            <w:rtl/>
          </w:rPr>
          <w:t>ניסים ואטורי (הליכוד):</w:t>
        </w:r>
        <w:r w:rsidR="00606384">
          <w:rPr>
            <w:noProof/>
            <w:webHidden/>
          </w:rPr>
          <w:tab/>
        </w:r>
        <w:r w:rsidR="00606384">
          <w:rPr>
            <w:rStyle w:val="Hyperlink"/>
            <w:noProof/>
            <w:rtl/>
          </w:rPr>
          <w:fldChar w:fldCharType="begin"/>
        </w:r>
        <w:r w:rsidR="00606384">
          <w:rPr>
            <w:noProof/>
            <w:webHidden/>
          </w:rPr>
          <w:instrText xml:space="preserve"> PAGEREF _Toc138885782 \h </w:instrText>
        </w:r>
        <w:r w:rsidR="00606384">
          <w:rPr>
            <w:rStyle w:val="Hyperlink"/>
            <w:noProof/>
            <w:rtl/>
          </w:rPr>
        </w:r>
        <w:r w:rsidR="00606384">
          <w:rPr>
            <w:rStyle w:val="Hyperlink"/>
            <w:noProof/>
            <w:rtl/>
          </w:rPr>
          <w:fldChar w:fldCharType="separate"/>
        </w:r>
        <w:r w:rsidR="007944C0">
          <w:rPr>
            <w:noProof/>
            <w:webHidden/>
            <w:rtl/>
          </w:rPr>
          <w:t>105</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3" w:history="1">
        <w:r w:rsidR="00606384" w:rsidRPr="00315EE8">
          <w:rPr>
            <w:rStyle w:val="Hyperlink"/>
            <w:noProof/>
            <w:rtl/>
          </w:rPr>
          <w:t>שר המשפטים יריב לוין:</w:t>
        </w:r>
        <w:r w:rsidR="00606384">
          <w:rPr>
            <w:noProof/>
            <w:webHidden/>
          </w:rPr>
          <w:tab/>
        </w:r>
        <w:r w:rsidR="00606384">
          <w:rPr>
            <w:rStyle w:val="Hyperlink"/>
            <w:noProof/>
            <w:rtl/>
          </w:rPr>
          <w:fldChar w:fldCharType="begin"/>
        </w:r>
        <w:r w:rsidR="00606384">
          <w:rPr>
            <w:noProof/>
            <w:webHidden/>
          </w:rPr>
          <w:instrText xml:space="preserve"> PAGEREF _Toc138885783 \h </w:instrText>
        </w:r>
        <w:r w:rsidR="00606384">
          <w:rPr>
            <w:rStyle w:val="Hyperlink"/>
            <w:noProof/>
            <w:rtl/>
          </w:rPr>
        </w:r>
        <w:r w:rsidR="00606384">
          <w:rPr>
            <w:rStyle w:val="Hyperlink"/>
            <w:noProof/>
            <w:rtl/>
          </w:rPr>
          <w:fldChar w:fldCharType="separate"/>
        </w:r>
        <w:r w:rsidR="007944C0">
          <w:rPr>
            <w:noProof/>
            <w:webHidden/>
            <w:rtl/>
          </w:rPr>
          <w:t>108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4" w:history="1">
        <w:r w:rsidR="00606384" w:rsidRPr="00315EE8">
          <w:rPr>
            <w:rStyle w:val="Hyperlink"/>
            <w:noProof/>
            <w:rtl/>
          </w:rPr>
          <w:t>מרב מיכאלי (העבודה):</w:t>
        </w:r>
        <w:r w:rsidR="00606384">
          <w:rPr>
            <w:noProof/>
            <w:webHidden/>
          </w:rPr>
          <w:tab/>
        </w:r>
        <w:r w:rsidR="00606384">
          <w:rPr>
            <w:rStyle w:val="Hyperlink"/>
            <w:noProof/>
            <w:rtl/>
          </w:rPr>
          <w:fldChar w:fldCharType="begin"/>
        </w:r>
        <w:r w:rsidR="00606384">
          <w:rPr>
            <w:noProof/>
            <w:webHidden/>
          </w:rPr>
          <w:instrText xml:space="preserve"> PAGEREF _Toc138885784 \h </w:instrText>
        </w:r>
        <w:r w:rsidR="00606384">
          <w:rPr>
            <w:rStyle w:val="Hyperlink"/>
            <w:noProof/>
            <w:rtl/>
          </w:rPr>
        </w:r>
        <w:r w:rsidR="00606384">
          <w:rPr>
            <w:rStyle w:val="Hyperlink"/>
            <w:noProof/>
            <w:rtl/>
          </w:rPr>
          <w:fldChar w:fldCharType="separate"/>
        </w:r>
        <w:r w:rsidR="007944C0">
          <w:rPr>
            <w:noProof/>
            <w:webHidden/>
            <w:rtl/>
          </w:rPr>
          <w:t>110</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5" w:history="1">
        <w:r w:rsidR="00606384" w:rsidRPr="00315EE8">
          <w:rPr>
            <w:rStyle w:val="Hyperlink"/>
            <w:noProof/>
            <w:rtl/>
          </w:rPr>
          <w:t>ניסים ואטורי (הליכוד):</w:t>
        </w:r>
        <w:r w:rsidR="00606384">
          <w:rPr>
            <w:noProof/>
            <w:webHidden/>
          </w:rPr>
          <w:tab/>
        </w:r>
        <w:r w:rsidR="00606384">
          <w:rPr>
            <w:rStyle w:val="Hyperlink"/>
            <w:noProof/>
            <w:rtl/>
          </w:rPr>
          <w:fldChar w:fldCharType="begin"/>
        </w:r>
        <w:r w:rsidR="00606384">
          <w:rPr>
            <w:noProof/>
            <w:webHidden/>
          </w:rPr>
          <w:instrText xml:space="preserve"> PAGEREF _Toc138885785 \h </w:instrText>
        </w:r>
        <w:r w:rsidR="00606384">
          <w:rPr>
            <w:rStyle w:val="Hyperlink"/>
            <w:noProof/>
            <w:rtl/>
          </w:rPr>
        </w:r>
        <w:r w:rsidR="00606384">
          <w:rPr>
            <w:rStyle w:val="Hyperlink"/>
            <w:noProof/>
            <w:rtl/>
          </w:rPr>
          <w:fldChar w:fldCharType="separate"/>
        </w:r>
        <w:r w:rsidR="007944C0">
          <w:rPr>
            <w:noProof/>
            <w:webHidden/>
            <w:rtl/>
          </w:rPr>
          <w:t>112</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86" w:history="1">
        <w:r w:rsidR="00606384" w:rsidRPr="00315EE8">
          <w:rPr>
            <w:rStyle w:val="Hyperlink"/>
            <w:noProof/>
            <w:rtl/>
            <w:lang w:eastAsia="he-IL"/>
          </w:rPr>
          <w:t>הצעת חוק איסור הלבנת הון (תיקון – מתן סמכות פיקוח לרשות לאיסור הלבנת הון ומימון טרור על נותני שירותים פיננסיים), התשפ"ג–2023</w:t>
        </w:r>
        <w:r w:rsidR="00606384">
          <w:rPr>
            <w:noProof/>
            <w:webHidden/>
          </w:rPr>
          <w:tab/>
        </w:r>
        <w:r w:rsidR="00606384">
          <w:rPr>
            <w:rStyle w:val="Hyperlink"/>
            <w:noProof/>
            <w:rtl/>
          </w:rPr>
          <w:fldChar w:fldCharType="begin"/>
        </w:r>
        <w:r w:rsidR="00606384">
          <w:rPr>
            <w:noProof/>
            <w:webHidden/>
          </w:rPr>
          <w:instrText xml:space="preserve"> PAGEREF _Toc138885786 \h </w:instrText>
        </w:r>
        <w:r w:rsidR="00606384">
          <w:rPr>
            <w:rStyle w:val="Hyperlink"/>
            <w:noProof/>
            <w:rtl/>
          </w:rPr>
        </w:r>
        <w:r w:rsidR="00606384">
          <w:rPr>
            <w:rStyle w:val="Hyperlink"/>
            <w:noProof/>
            <w:rtl/>
          </w:rPr>
          <w:fldChar w:fldCharType="separate"/>
        </w:r>
        <w:r w:rsidR="007944C0">
          <w:rPr>
            <w:noProof/>
            <w:webHidden/>
            <w:rtl/>
          </w:rPr>
          <w:t>113</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7" w:history="1">
        <w:r w:rsidR="00606384" w:rsidRPr="00315EE8">
          <w:rPr>
            <w:rStyle w:val="Hyperlink"/>
            <w:noProof/>
            <w:rtl/>
          </w:rPr>
          <w:t>יואב סגלוביץ' (יש עתיד):</w:t>
        </w:r>
        <w:r w:rsidR="00606384">
          <w:rPr>
            <w:noProof/>
            <w:webHidden/>
          </w:rPr>
          <w:tab/>
        </w:r>
        <w:r w:rsidR="00606384">
          <w:rPr>
            <w:rStyle w:val="Hyperlink"/>
            <w:noProof/>
            <w:rtl/>
          </w:rPr>
          <w:fldChar w:fldCharType="begin"/>
        </w:r>
        <w:r w:rsidR="00606384">
          <w:rPr>
            <w:noProof/>
            <w:webHidden/>
          </w:rPr>
          <w:instrText xml:space="preserve"> PAGEREF _Toc138885787 \h </w:instrText>
        </w:r>
        <w:r w:rsidR="00606384">
          <w:rPr>
            <w:rStyle w:val="Hyperlink"/>
            <w:noProof/>
            <w:rtl/>
          </w:rPr>
        </w:r>
        <w:r w:rsidR="00606384">
          <w:rPr>
            <w:rStyle w:val="Hyperlink"/>
            <w:noProof/>
            <w:rtl/>
          </w:rPr>
          <w:fldChar w:fldCharType="separate"/>
        </w:r>
        <w:r w:rsidR="007944C0">
          <w:rPr>
            <w:noProof/>
            <w:webHidden/>
            <w:rtl/>
          </w:rPr>
          <w:t>114</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89" w:history="1">
        <w:r w:rsidR="00606384" w:rsidRPr="00315EE8">
          <w:rPr>
            <w:rStyle w:val="Hyperlink"/>
            <w:noProof/>
            <w:rtl/>
          </w:rPr>
          <w:t>שר התקשורת שלמה קרעי:</w:t>
        </w:r>
        <w:r w:rsidR="00606384">
          <w:rPr>
            <w:noProof/>
            <w:webHidden/>
          </w:rPr>
          <w:tab/>
        </w:r>
        <w:r w:rsidR="00606384">
          <w:rPr>
            <w:rStyle w:val="Hyperlink"/>
            <w:noProof/>
            <w:rtl/>
          </w:rPr>
          <w:fldChar w:fldCharType="begin"/>
        </w:r>
        <w:r w:rsidR="00606384">
          <w:rPr>
            <w:noProof/>
            <w:webHidden/>
          </w:rPr>
          <w:instrText xml:space="preserve"> PAGEREF _Toc138885789 \h </w:instrText>
        </w:r>
        <w:r w:rsidR="00606384">
          <w:rPr>
            <w:rStyle w:val="Hyperlink"/>
            <w:noProof/>
            <w:rtl/>
          </w:rPr>
        </w:r>
        <w:r w:rsidR="00606384">
          <w:rPr>
            <w:rStyle w:val="Hyperlink"/>
            <w:noProof/>
            <w:rtl/>
          </w:rPr>
          <w:fldChar w:fldCharType="separate"/>
        </w:r>
        <w:r w:rsidR="007944C0">
          <w:rPr>
            <w:noProof/>
            <w:webHidden/>
            <w:rtl/>
          </w:rPr>
          <w:t>117</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90" w:history="1">
        <w:r w:rsidR="00606384" w:rsidRPr="00315EE8">
          <w:rPr>
            <w:rStyle w:val="Hyperlink"/>
            <w:noProof/>
            <w:rtl/>
            <w:lang w:eastAsia="he-IL"/>
          </w:rPr>
          <w:t>הצעת חוק הגנה על עיתונאים (תיקוני חקיקה), התשפ"ג–2023</w:t>
        </w:r>
        <w:r w:rsidR="00606384">
          <w:rPr>
            <w:noProof/>
            <w:webHidden/>
          </w:rPr>
          <w:tab/>
        </w:r>
        <w:r w:rsidR="00606384">
          <w:rPr>
            <w:rStyle w:val="Hyperlink"/>
            <w:noProof/>
            <w:rtl/>
          </w:rPr>
          <w:fldChar w:fldCharType="begin"/>
        </w:r>
        <w:r w:rsidR="00606384">
          <w:rPr>
            <w:noProof/>
            <w:webHidden/>
          </w:rPr>
          <w:instrText xml:space="preserve"> PAGEREF _Toc138885790 \h </w:instrText>
        </w:r>
        <w:r w:rsidR="00606384">
          <w:rPr>
            <w:rStyle w:val="Hyperlink"/>
            <w:noProof/>
            <w:rtl/>
          </w:rPr>
        </w:r>
        <w:r w:rsidR="00606384">
          <w:rPr>
            <w:rStyle w:val="Hyperlink"/>
            <w:noProof/>
            <w:rtl/>
          </w:rPr>
          <w:fldChar w:fldCharType="separate"/>
        </w:r>
        <w:r w:rsidR="007944C0">
          <w:rPr>
            <w:noProof/>
            <w:webHidden/>
            <w:rtl/>
          </w:rPr>
          <w:t>123</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1" w:history="1">
        <w:r w:rsidR="00606384" w:rsidRPr="00315EE8">
          <w:rPr>
            <w:rStyle w:val="Hyperlink"/>
            <w:noProof/>
            <w:rtl/>
          </w:rPr>
          <w:t>עידן רול (יש עתיד):</w:t>
        </w:r>
        <w:r w:rsidR="00606384">
          <w:rPr>
            <w:noProof/>
            <w:webHidden/>
          </w:rPr>
          <w:tab/>
        </w:r>
        <w:r w:rsidR="00606384">
          <w:rPr>
            <w:rStyle w:val="Hyperlink"/>
            <w:noProof/>
            <w:rtl/>
          </w:rPr>
          <w:fldChar w:fldCharType="begin"/>
        </w:r>
        <w:r w:rsidR="00606384">
          <w:rPr>
            <w:noProof/>
            <w:webHidden/>
          </w:rPr>
          <w:instrText xml:space="preserve"> PAGEREF _Toc138885791 \h </w:instrText>
        </w:r>
        <w:r w:rsidR="00606384">
          <w:rPr>
            <w:rStyle w:val="Hyperlink"/>
            <w:noProof/>
            <w:rtl/>
          </w:rPr>
        </w:r>
        <w:r w:rsidR="00606384">
          <w:rPr>
            <w:rStyle w:val="Hyperlink"/>
            <w:noProof/>
            <w:rtl/>
          </w:rPr>
          <w:fldChar w:fldCharType="separate"/>
        </w:r>
        <w:r w:rsidR="007944C0">
          <w:rPr>
            <w:noProof/>
            <w:webHidden/>
            <w:rtl/>
          </w:rPr>
          <w:t>123</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92" w:history="1">
        <w:r w:rsidR="00606384" w:rsidRPr="00315EE8">
          <w:rPr>
            <w:rStyle w:val="Hyperlink"/>
            <w:noProof/>
            <w:rtl/>
          </w:rPr>
          <w:t>הצעת חוק הגנה על עיתונאים (תיקוני חקיקה), התשפ"ג–2023</w:t>
        </w:r>
        <w:r w:rsidR="00606384">
          <w:rPr>
            <w:noProof/>
            <w:webHidden/>
          </w:rPr>
          <w:tab/>
        </w:r>
        <w:r w:rsidR="00606384">
          <w:rPr>
            <w:rStyle w:val="Hyperlink"/>
            <w:noProof/>
            <w:rtl/>
          </w:rPr>
          <w:fldChar w:fldCharType="begin"/>
        </w:r>
        <w:r w:rsidR="00606384">
          <w:rPr>
            <w:noProof/>
            <w:webHidden/>
          </w:rPr>
          <w:instrText xml:space="preserve"> PAGEREF _Toc138885792 \h </w:instrText>
        </w:r>
        <w:r w:rsidR="00606384">
          <w:rPr>
            <w:rStyle w:val="Hyperlink"/>
            <w:noProof/>
            <w:rtl/>
          </w:rPr>
        </w:r>
        <w:r w:rsidR="00606384">
          <w:rPr>
            <w:rStyle w:val="Hyperlink"/>
            <w:noProof/>
            <w:rtl/>
          </w:rPr>
          <w:fldChar w:fldCharType="separate"/>
        </w:r>
        <w:r w:rsidR="007944C0">
          <w:rPr>
            <w:noProof/>
            <w:webHidden/>
            <w:rtl/>
          </w:rPr>
          <w:t>126</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3" w:history="1">
        <w:r w:rsidR="00606384" w:rsidRPr="00315EE8">
          <w:rPr>
            <w:rStyle w:val="Hyperlink"/>
            <w:noProof/>
            <w:rtl/>
          </w:rPr>
          <w:t>אפרת רייטן מרום (העבודה):</w:t>
        </w:r>
        <w:r w:rsidR="00606384">
          <w:rPr>
            <w:noProof/>
            <w:webHidden/>
          </w:rPr>
          <w:tab/>
        </w:r>
        <w:r w:rsidR="00606384">
          <w:rPr>
            <w:rStyle w:val="Hyperlink"/>
            <w:noProof/>
            <w:rtl/>
          </w:rPr>
          <w:fldChar w:fldCharType="begin"/>
        </w:r>
        <w:r w:rsidR="00606384">
          <w:rPr>
            <w:noProof/>
            <w:webHidden/>
          </w:rPr>
          <w:instrText xml:space="preserve"> PAGEREF _Toc138885793 \h </w:instrText>
        </w:r>
        <w:r w:rsidR="00606384">
          <w:rPr>
            <w:rStyle w:val="Hyperlink"/>
            <w:noProof/>
            <w:rtl/>
          </w:rPr>
        </w:r>
        <w:r w:rsidR="00606384">
          <w:rPr>
            <w:rStyle w:val="Hyperlink"/>
            <w:noProof/>
            <w:rtl/>
          </w:rPr>
          <w:fldChar w:fldCharType="separate"/>
        </w:r>
        <w:r w:rsidR="007944C0">
          <w:rPr>
            <w:noProof/>
            <w:webHidden/>
            <w:rtl/>
          </w:rPr>
          <w:t>126</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4" w:history="1">
        <w:r w:rsidR="00606384" w:rsidRPr="00315EE8">
          <w:rPr>
            <w:rStyle w:val="Hyperlink"/>
            <w:noProof/>
            <w:rtl/>
          </w:rPr>
          <w:t>שר המשפטים יריב לוין:</w:t>
        </w:r>
        <w:r w:rsidR="00606384">
          <w:rPr>
            <w:noProof/>
            <w:webHidden/>
          </w:rPr>
          <w:tab/>
        </w:r>
        <w:r w:rsidR="00606384">
          <w:rPr>
            <w:rStyle w:val="Hyperlink"/>
            <w:noProof/>
            <w:rtl/>
          </w:rPr>
          <w:fldChar w:fldCharType="begin"/>
        </w:r>
        <w:r w:rsidR="00606384">
          <w:rPr>
            <w:noProof/>
            <w:webHidden/>
          </w:rPr>
          <w:instrText xml:space="preserve"> PAGEREF _Toc138885794 \h </w:instrText>
        </w:r>
        <w:r w:rsidR="00606384">
          <w:rPr>
            <w:rStyle w:val="Hyperlink"/>
            <w:noProof/>
            <w:rtl/>
          </w:rPr>
        </w:r>
        <w:r w:rsidR="00606384">
          <w:rPr>
            <w:rStyle w:val="Hyperlink"/>
            <w:noProof/>
            <w:rtl/>
          </w:rPr>
          <w:fldChar w:fldCharType="separate"/>
        </w:r>
        <w:r w:rsidR="007944C0">
          <w:rPr>
            <w:noProof/>
            <w:webHidden/>
            <w:rtl/>
          </w:rPr>
          <w:t>127</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5" w:history="1">
        <w:r w:rsidR="00606384" w:rsidRPr="00315EE8">
          <w:rPr>
            <w:rStyle w:val="Hyperlink"/>
            <w:noProof/>
            <w:rtl/>
          </w:rPr>
          <w:t>עידן רול (יש עתיד):</w:t>
        </w:r>
        <w:r w:rsidR="00606384">
          <w:rPr>
            <w:noProof/>
            <w:webHidden/>
          </w:rPr>
          <w:tab/>
        </w:r>
        <w:r w:rsidR="00606384">
          <w:rPr>
            <w:rStyle w:val="Hyperlink"/>
            <w:noProof/>
            <w:rtl/>
          </w:rPr>
          <w:fldChar w:fldCharType="begin"/>
        </w:r>
        <w:r w:rsidR="00606384">
          <w:rPr>
            <w:noProof/>
            <w:webHidden/>
          </w:rPr>
          <w:instrText xml:space="preserve"> PAGEREF _Toc138885795 \h </w:instrText>
        </w:r>
        <w:r w:rsidR="00606384">
          <w:rPr>
            <w:rStyle w:val="Hyperlink"/>
            <w:noProof/>
            <w:rtl/>
          </w:rPr>
        </w:r>
        <w:r w:rsidR="00606384">
          <w:rPr>
            <w:rStyle w:val="Hyperlink"/>
            <w:noProof/>
            <w:rtl/>
          </w:rPr>
          <w:fldChar w:fldCharType="separate"/>
        </w:r>
        <w:r w:rsidR="007944C0">
          <w:rPr>
            <w:noProof/>
            <w:webHidden/>
            <w:rtl/>
          </w:rPr>
          <w:t>151</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6" w:history="1">
        <w:r w:rsidR="00606384" w:rsidRPr="00315EE8">
          <w:rPr>
            <w:rStyle w:val="Hyperlink"/>
            <w:noProof/>
            <w:rtl/>
          </w:rPr>
          <w:t>מרב מיכאלי (העבודה):</w:t>
        </w:r>
        <w:r w:rsidR="00606384">
          <w:rPr>
            <w:noProof/>
            <w:webHidden/>
          </w:rPr>
          <w:tab/>
        </w:r>
        <w:r w:rsidR="00606384">
          <w:rPr>
            <w:rStyle w:val="Hyperlink"/>
            <w:noProof/>
            <w:rtl/>
          </w:rPr>
          <w:fldChar w:fldCharType="begin"/>
        </w:r>
        <w:r w:rsidR="00606384">
          <w:rPr>
            <w:noProof/>
            <w:webHidden/>
          </w:rPr>
          <w:instrText xml:space="preserve"> PAGEREF _Toc138885796 \h </w:instrText>
        </w:r>
        <w:r w:rsidR="00606384">
          <w:rPr>
            <w:rStyle w:val="Hyperlink"/>
            <w:noProof/>
            <w:rtl/>
          </w:rPr>
        </w:r>
        <w:r w:rsidR="00606384">
          <w:rPr>
            <w:rStyle w:val="Hyperlink"/>
            <w:noProof/>
            <w:rtl/>
          </w:rPr>
          <w:fldChar w:fldCharType="separate"/>
        </w:r>
        <w:r w:rsidR="007944C0">
          <w:rPr>
            <w:noProof/>
            <w:webHidden/>
            <w:rtl/>
          </w:rPr>
          <w:t>153</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797" w:history="1">
        <w:r w:rsidR="00606384" w:rsidRPr="00315EE8">
          <w:rPr>
            <w:rStyle w:val="Hyperlink"/>
            <w:noProof/>
            <w:rtl/>
            <w:lang w:eastAsia="he-IL"/>
          </w:rPr>
          <w:t>הצעת חוק הסיוע הניתן מטעם המדינה לסטודנטים במוסדות להשכלה גבוהה, התשפ"ג–2023</w:t>
        </w:r>
        <w:r w:rsidR="00606384">
          <w:rPr>
            <w:noProof/>
            <w:webHidden/>
          </w:rPr>
          <w:tab/>
        </w:r>
        <w:r w:rsidR="00606384">
          <w:rPr>
            <w:rStyle w:val="Hyperlink"/>
            <w:noProof/>
            <w:rtl/>
          </w:rPr>
          <w:fldChar w:fldCharType="begin"/>
        </w:r>
        <w:r w:rsidR="00606384">
          <w:rPr>
            <w:noProof/>
            <w:webHidden/>
          </w:rPr>
          <w:instrText xml:space="preserve"> PAGEREF _Toc138885797 \h </w:instrText>
        </w:r>
        <w:r w:rsidR="00606384">
          <w:rPr>
            <w:rStyle w:val="Hyperlink"/>
            <w:noProof/>
            <w:rtl/>
          </w:rPr>
        </w:r>
        <w:r w:rsidR="00606384">
          <w:rPr>
            <w:rStyle w:val="Hyperlink"/>
            <w:noProof/>
            <w:rtl/>
          </w:rPr>
          <w:fldChar w:fldCharType="separate"/>
        </w:r>
        <w:r w:rsidR="007944C0">
          <w:rPr>
            <w:noProof/>
            <w:webHidden/>
            <w:rtl/>
          </w:rPr>
          <w:t>158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8" w:history="1">
        <w:r w:rsidR="00606384" w:rsidRPr="00315EE8">
          <w:rPr>
            <w:rStyle w:val="Hyperlink"/>
            <w:noProof/>
            <w:rtl/>
          </w:rPr>
          <w:t>יוליה מלינובסקי (ישראל ביתנו):</w:t>
        </w:r>
        <w:r w:rsidR="00606384">
          <w:rPr>
            <w:noProof/>
            <w:webHidden/>
          </w:rPr>
          <w:tab/>
        </w:r>
        <w:r w:rsidR="00606384">
          <w:rPr>
            <w:rStyle w:val="Hyperlink"/>
            <w:noProof/>
            <w:rtl/>
          </w:rPr>
          <w:fldChar w:fldCharType="begin"/>
        </w:r>
        <w:r w:rsidR="00606384">
          <w:rPr>
            <w:noProof/>
            <w:webHidden/>
          </w:rPr>
          <w:instrText xml:space="preserve"> PAGEREF _Toc138885798 \h </w:instrText>
        </w:r>
        <w:r w:rsidR="00606384">
          <w:rPr>
            <w:rStyle w:val="Hyperlink"/>
            <w:noProof/>
            <w:rtl/>
          </w:rPr>
        </w:r>
        <w:r w:rsidR="00606384">
          <w:rPr>
            <w:rStyle w:val="Hyperlink"/>
            <w:noProof/>
            <w:rtl/>
          </w:rPr>
          <w:fldChar w:fldCharType="separate"/>
        </w:r>
        <w:r w:rsidR="007944C0">
          <w:rPr>
            <w:noProof/>
            <w:webHidden/>
            <w:rtl/>
          </w:rPr>
          <w:t>158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799" w:history="1">
        <w:r w:rsidR="00606384" w:rsidRPr="00315EE8">
          <w:rPr>
            <w:rStyle w:val="Hyperlink"/>
            <w:noProof/>
            <w:rtl/>
          </w:rPr>
          <w:t>שר החינוך יואב קיש:</w:t>
        </w:r>
        <w:r w:rsidR="00606384">
          <w:rPr>
            <w:noProof/>
            <w:webHidden/>
          </w:rPr>
          <w:tab/>
        </w:r>
        <w:r w:rsidR="00606384">
          <w:rPr>
            <w:rStyle w:val="Hyperlink"/>
            <w:noProof/>
            <w:rtl/>
          </w:rPr>
          <w:fldChar w:fldCharType="begin"/>
        </w:r>
        <w:r w:rsidR="00606384">
          <w:rPr>
            <w:noProof/>
            <w:webHidden/>
          </w:rPr>
          <w:instrText xml:space="preserve"> PAGEREF _Toc138885799 \h </w:instrText>
        </w:r>
        <w:r w:rsidR="00606384">
          <w:rPr>
            <w:rStyle w:val="Hyperlink"/>
            <w:noProof/>
            <w:rtl/>
          </w:rPr>
        </w:r>
        <w:r w:rsidR="00606384">
          <w:rPr>
            <w:rStyle w:val="Hyperlink"/>
            <w:noProof/>
            <w:rtl/>
          </w:rPr>
          <w:fldChar w:fldCharType="separate"/>
        </w:r>
        <w:r w:rsidR="007944C0">
          <w:rPr>
            <w:noProof/>
            <w:webHidden/>
            <w:rtl/>
          </w:rPr>
          <w:t>163</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00" w:history="1">
        <w:r w:rsidR="00606384" w:rsidRPr="00315EE8">
          <w:rPr>
            <w:rStyle w:val="Hyperlink"/>
            <w:noProof/>
            <w:rtl/>
          </w:rPr>
          <w:t>יוליה מלינובסקי (ישראל ביתנו):</w:t>
        </w:r>
        <w:r w:rsidR="00606384">
          <w:rPr>
            <w:noProof/>
            <w:webHidden/>
          </w:rPr>
          <w:tab/>
        </w:r>
        <w:r w:rsidR="00606384">
          <w:rPr>
            <w:rStyle w:val="Hyperlink"/>
            <w:noProof/>
            <w:rtl/>
          </w:rPr>
          <w:fldChar w:fldCharType="begin"/>
        </w:r>
        <w:r w:rsidR="00606384">
          <w:rPr>
            <w:noProof/>
            <w:webHidden/>
          </w:rPr>
          <w:instrText xml:space="preserve"> PAGEREF _Toc138885800 \h </w:instrText>
        </w:r>
        <w:r w:rsidR="00606384">
          <w:rPr>
            <w:rStyle w:val="Hyperlink"/>
            <w:noProof/>
            <w:rtl/>
          </w:rPr>
        </w:r>
        <w:r w:rsidR="00606384">
          <w:rPr>
            <w:rStyle w:val="Hyperlink"/>
            <w:noProof/>
            <w:rtl/>
          </w:rPr>
          <w:fldChar w:fldCharType="separate"/>
        </w:r>
        <w:r w:rsidR="007944C0">
          <w:rPr>
            <w:noProof/>
            <w:webHidden/>
            <w:rtl/>
          </w:rPr>
          <w:t>172</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01" w:history="1">
        <w:r w:rsidR="00606384" w:rsidRPr="00315EE8">
          <w:rPr>
            <w:rStyle w:val="Hyperlink"/>
            <w:noProof/>
            <w:rtl/>
            <w:lang w:eastAsia="he-IL"/>
          </w:rPr>
          <w:t>מסמכים שהונחו על שולחן הכנסת</w:t>
        </w:r>
        <w:r w:rsidR="00606384">
          <w:rPr>
            <w:noProof/>
            <w:webHidden/>
          </w:rPr>
          <w:tab/>
        </w:r>
        <w:r w:rsidR="00606384">
          <w:rPr>
            <w:rStyle w:val="Hyperlink"/>
            <w:noProof/>
            <w:rtl/>
          </w:rPr>
          <w:fldChar w:fldCharType="begin"/>
        </w:r>
        <w:r w:rsidR="00606384">
          <w:rPr>
            <w:noProof/>
            <w:webHidden/>
          </w:rPr>
          <w:instrText xml:space="preserve"> PAGEREF _Toc138885801 \h </w:instrText>
        </w:r>
        <w:r w:rsidR="00606384">
          <w:rPr>
            <w:rStyle w:val="Hyperlink"/>
            <w:noProof/>
            <w:rtl/>
          </w:rPr>
        </w:r>
        <w:r w:rsidR="00606384">
          <w:rPr>
            <w:rStyle w:val="Hyperlink"/>
            <w:noProof/>
            <w:rtl/>
          </w:rPr>
          <w:fldChar w:fldCharType="separate"/>
        </w:r>
        <w:r w:rsidR="007944C0">
          <w:rPr>
            <w:noProof/>
            <w:webHidden/>
            <w:rtl/>
          </w:rPr>
          <w:t>175</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02" w:history="1">
        <w:r w:rsidR="00606384" w:rsidRPr="00315EE8">
          <w:rPr>
            <w:rStyle w:val="Hyperlink"/>
            <w:noProof/>
            <w:rtl/>
          </w:rPr>
          <w:t>מזכיר הכנסת דן מרזוק:</w:t>
        </w:r>
        <w:r w:rsidR="00606384">
          <w:rPr>
            <w:noProof/>
            <w:webHidden/>
          </w:rPr>
          <w:tab/>
        </w:r>
        <w:r w:rsidR="00606384">
          <w:rPr>
            <w:rStyle w:val="Hyperlink"/>
            <w:noProof/>
            <w:rtl/>
          </w:rPr>
          <w:fldChar w:fldCharType="begin"/>
        </w:r>
        <w:r w:rsidR="00606384">
          <w:rPr>
            <w:noProof/>
            <w:webHidden/>
          </w:rPr>
          <w:instrText xml:space="preserve"> PAGEREF _Toc138885802 \h </w:instrText>
        </w:r>
        <w:r w:rsidR="00606384">
          <w:rPr>
            <w:rStyle w:val="Hyperlink"/>
            <w:noProof/>
            <w:rtl/>
          </w:rPr>
        </w:r>
        <w:r w:rsidR="00606384">
          <w:rPr>
            <w:rStyle w:val="Hyperlink"/>
            <w:noProof/>
            <w:rtl/>
          </w:rPr>
          <w:fldChar w:fldCharType="separate"/>
        </w:r>
        <w:r w:rsidR="007944C0">
          <w:rPr>
            <w:noProof/>
            <w:webHidden/>
            <w:rtl/>
          </w:rPr>
          <w:t>175</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03" w:history="1">
        <w:r w:rsidR="00606384" w:rsidRPr="00315EE8">
          <w:rPr>
            <w:rStyle w:val="Hyperlink"/>
            <w:noProof/>
            <w:rtl/>
            <w:lang w:eastAsia="he-IL"/>
          </w:rPr>
          <w:t>הצעת חוק ארוחה יומית לתלמיד (תיקון – ארוחת כריך יומית בבית ספר על-יסודי), התשפ"ג–2023</w:t>
        </w:r>
        <w:r w:rsidR="00606384">
          <w:rPr>
            <w:noProof/>
            <w:webHidden/>
          </w:rPr>
          <w:tab/>
        </w:r>
        <w:r w:rsidR="00606384">
          <w:rPr>
            <w:rStyle w:val="Hyperlink"/>
            <w:noProof/>
            <w:rtl/>
          </w:rPr>
          <w:fldChar w:fldCharType="begin"/>
        </w:r>
        <w:r w:rsidR="00606384">
          <w:rPr>
            <w:noProof/>
            <w:webHidden/>
          </w:rPr>
          <w:instrText xml:space="preserve"> PAGEREF _Toc138885803 \h </w:instrText>
        </w:r>
        <w:r w:rsidR="00606384">
          <w:rPr>
            <w:rStyle w:val="Hyperlink"/>
            <w:noProof/>
            <w:rtl/>
          </w:rPr>
        </w:r>
        <w:r w:rsidR="00606384">
          <w:rPr>
            <w:rStyle w:val="Hyperlink"/>
            <w:noProof/>
            <w:rtl/>
          </w:rPr>
          <w:fldChar w:fldCharType="separate"/>
        </w:r>
        <w:r w:rsidR="007944C0">
          <w:rPr>
            <w:noProof/>
            <w:webHidden/>
            <w:rtl/>
          </w:rPr>
          <w:t>176</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04" w:history="1">
        <w:r w:rsidR="00606384" w:rsidRPr="00315EE8">
          <w:rPr>
            <w:rStyle w:val="Hyperlink"/>
            <w:noProof/>
            <w:rtl/>
          </w:rPr>
          <w:t>מאיר כהן (יש עתיד):</w:t>
        </w:r>
        <w:r w:rsidR="00606384">
          <w:rPr>
            <w:noProof/>
            <w:webHidden/>
          </w:rPr>
          <w:tab/>
        </w:r>
        <w:r w:rsidR="00606384">
          <w:rPr>
            <w:rStyle w:val="Hyperlink"/>
            <w:noProof/>
            <w:rtl/>
          </w:rPr>
          <w:fldChar w:fldCharType="begin"/>
        </w:r>
        <w:r w:rsidR="00606384">
          <w:rPr>
            <w:noProof/>
            <w:webHidden/>
          </w:rPr>
          <w:instrText xml:space="preserve"> PAGEREF _Toc138885804 \h </w:instrText>
        </w:r>
        <w:r w:rsidR="00606384">
          <w:rPr>
            <w:rStyle w:val="Hyperlink"/>
            <w:noProof/>
            <w:rtl/>
          </w:rPr>
        </w:r>
        <w:r w:rsidR="00606384">
          <w:rPr>
            <w:rStyle w:val="Hyperlink"/>
            <w:noProof/>
            <w:rtl/>
          </w:rPr>
          <w:fldChar w:fldCharType="separate"/>
        </w:r>
        <w:r w:rsidR="007944C0">
          <w:rPr>
            <w:noProof/>
            <w:webHidden/>
            <w:rtl/>
          </w:rPr>
          <w:t>176</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05" w:history="1">
        <w:r w:rsidR="00606384" w:rsidRPr="00315EE8">
          <w:rPr>
            <w:rStyle w:val="Hyperlink"/>
            <w:noProof/>
            <w:rtl/>
          </w:rPr>
          <w:t>הצעת חוק מרשם האוכלוסין (תיקון – שינוי שם משפחה של קורבנות עבירת רצח שבוצעה על ידי בני משפחתם), התשפ"ג–2023</w:t>
        </w:r>
        <w:r w:rsidR="00606384">
          <w:rPr>
            <w:noProof/>
            <w:webHidden/>
          </w:rPr>
          <w:tab/>
        </w:r>
        <w:r w:rsidR="00606384">
          <w:rPr>
            <w:rStyle w:val="Hyperlink"/>
            <w:noProof/>
            <w:rtl/>
          </w:rPr>
          <w:fldChar w:fldCharType="begin"/>
        </w:r>
        <w:r w:rsidR="00606384">
          <w:rPr>
            <w:noProof/>
            <w:webHidden/>
          </w:rPr>
          <w:instrText xml:space="preserve"> PAGEREF _Toc138885805 \h </w:instrText>
        </w:r>
        <w:r w:rsidR="00606384">
          <w:rPr>
            <w:rStyle w:val="Hyperlink"/>
            <w:noProof/>
            <w:rtl/>
          </w:rPr>
        </w:r>
        <w:r w:rsidR="00606384">
          <w:rPr>
            <w:rStyle w:val="Hyperlink"/>
            <w:noProof/>
            <w:rtl/>
          </w:rPr>
          <w:fldChar w:fldCharType="separate"/>
        </w:r>
        <w:r w:rsidR="007944C0">
          <w:rPr>
            <w:noProof/>
            <w:webHidden/>
            <w:rtl/>
          </w:rPr>
          <w:t>184</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06" w:history="1">
        <w:r w:rsidR="00606384" w:rsidRPr="00315EE8">
          <w:rPr>
            <w:rStyle w:val="Hyperlink"/>
            <w:noProof/>
            <w:rtl/>
          </w:rPr>
          <w:t>מטי צרפתי הרכבי (יש עתיד):</w:t>
        </w:r>
        <w:r w:rsidR="00606384">
          <w:rPr>
            <w:noProof/>
            <w:webHidden/>
          </w:rPr>
          <w:tab/>
        </w:r>
        <w:r w:rsidR="00606384">
          <w:rPr>
            <w:rStyle w:val="Hyperlink"/>
            <w:noProof/>
            <w:rtl/>
          </w:rPr>
          <w:fldChar w:fldCharType="begin"/>
        </w:r>
        <w:r w:rsidR="00606384">
          <w:rPr>
            <w:noProof/>
            <w:webHidden/>
          </w:rPr>
          <w:instrText xml:space="preserve"> PAGEREF _Toc138885806 \h </w:instrText>
        </w:r>
        <w:r w:rsidR="00606384">
          <w:rPr>
            <w:rStyle w:val="Hyperlink"/>
            <w:noProof/>
            <w:rtl/>
          </w:rPr>
        </w:r>
        <w:r w:rsidR="00606384">
          <w:rPr>
            <w:rStyle w:val="Hyperlink"/>
            <w:noProof/>
            <w:rtl/>
          </w:rPr>
          <w:fldChar w:fldCharType="separate"/>
        </w:r>
        <w:r w:rsidR="007944C0">
          <w:rPr>
            <w:noProof/>
            <w:webHidden/>
            <w:rtl/>
          </w:rPr>
          <w:t>184</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07" w:history="1">
        <w:r w:rsidR="00606384" w:rsidRPr="00315EE8">
          <w:rPr>
            <w:rStyle w:val="Hyperlink"/>
            <w:noProof/>
            <w:rtl/>
          </w:rPr>
          <w:t>שר האנרגיה והתשתיות ישראל כץ:</w:t>
        </w:r>
        <w:r w:rsidR="00606384">
          <w:rPr>
            <w:noProof/>
            <w:webHidden/>
          </w:rPr>
          <w:tab/>
        </w:r>
        <w:r w:rsidR="00606384">
          <w:rPr>
            <w:rStyle w:val="Hyperlink"/>
            <w:noProof/>
            <w:rtl/>
          </w:rPr>
          <w:fldChar w:fldCharType="begin"/>
        </w:r>
        <w:r w:rsidR="00606384">
          <w:rPr>
            <w:noProof/>
            <w:webHidden/>
          </w:rPr>
          <w:instrText xml:space="preserve"> PAGEREF _Toc138885807 \h </w:instrText>
        </w:r>
        <w:r w:rsidR="00606384">
          <w:rPr>
            <w:rStyle w:val="Hyperlink"/>
            <w:noProof/>
            <w:rtl/>
          </w:rPr>
        </w:r>
        <w:r w:rsidR="00606384">
          <w:rPr>
            <w:rStyle w:val="Hyperlink"/>
            <w:noProof/>
            <w:rtl/>
          </w:rPr>
          <w:fldChar w:fldCharType="separate"/>
        </w:r>
        <w:r w:rsidR="007944C0">
          <w:rPr>
            <w:noProof/>
            <w:webHidden/>
            <w:rtl/>
          </w:rPr>
          <w:t>187</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08" w:history="1">
        <w:r w:rsidR="00606384" w:rsidRPr="00315EE8">
          <w:rPr>
            <w:rStyle w:val="Hyperlink"/>
            <w:noProof/>
            <w:rtl/>
            <w:lang w:eastAsia="he-IL"/>
          </w:rPr>
          <w:t>הצעות לסדר-היום</w:t>
        </w:r>
        <w:r w:rsidR="00606384">
          <w:rPr>
            <w:noProof/>
            <w:webHidden/>
          </w:rPr>
          <w:tab/>
        </w:r>
        <w:r w:rsidR="00606384">
          <w:rPr>
            <w:rStyle w:val="Hyperlink"/>
            <w:noProof/>
            <w:rtl/>
          </w:rPr>
          <w:fldChar w:fldCharType="begin"/>
        </w:r>
        <w:r w:rsidR="00606384">
          <w:rPr>
            <w:noProof/>
            <w:webHidden/>
          </w:rPr>
          <w:instrText xml:space="preserve"> PAGEREF _Toc138885808 \h </w:instrText>
        </w:r>
        <w:r w:rsidR="00606384">
          <w:rPr>
            <w:rStyle w:val="Hyperlink"/>
            <w:noProof/>
            <w:rtl/>
          </w:rPr>
        </w:r>
        <w:r w:rsidR="00606384">
          <w:rPr>
            <w:rStyle w:val="Hyperlink"/>
            <w:noProof/>
            <w:rtl/>
          </w:rPr>
          <w:fldChar w:fldCharType="separate"/>
        </w:r>
        <w:r w:rsidR="007944C0">
          <w:rPr>
            <w:noProof/>
            <w:webHidden/>
            <w:rtl/>
          </w:rPr>
          <w:t>187</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09" w:history="1">
        <w:r w:rsidR="00606384" w:rsidRPr="00315EE8">
          <w:rPr>
            <w:rStyle w:val="Hyperlink"/>
            <w:noProof/>
            <w:rtl/>
            <w:lang w:eastAsia="he-IL"/>
          </w:rPr>
          <w:t>מעל 20 ילדים נשכחו ומעל 900 ילדים ננעלו ברכב וחולצו מתחילת שנת 2023</w:t>
        </w:r>
        <w:r w:rsidR="00606384">
          <w:rPr>
            <w:noProof/>
            <w:webHidden/>
          </w:rPr>
          <w:tab/>
        </w:r>
        <w:r w:rsidR="00606384">
          <w:rPr>
            <w:rStyle w:val="Hyperlink"/>
            <w:noProof/>
            <w:rtl/>
          </w:rPr>
          <w:fldChar w:fldCharType="begin"/>
        </w:r>
        <w:r w:rsidR="00606384">
          <w:rPr>
            <w:noProof/>
            <w:webHidden/>
          </w:rPr>
          <w:instrText xml:space="preserve"> PAGEREF _Toc138885809 \h </w:instrText>
        </w:r>
        <w:r w:rsidR="00606384">
          <w:rPr>
            <w:rStyle w:val="Hyperlink"/>
            <w:noProof/>
            <w:rtl/>
          </w:rPr>
        </w:r>
        <w:r w:rsidR="00606384">
          <w:rPr>
            <w:rStyle w:val="Hyperlink"/>
            <w:noProof/>
            <w:rtl/>
          </w:rPr>
          <w:fldChar w:fldCharType="separate"/>
        </w:r>
        <w:r w:rsidR="007944C0">
          <w:rPr>
            <w:noProof/>
            <w:webHidden/>
            <w:rtl/>
          </w:rPr>
          <w:t>187</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0" w:history="1">
        <w:r w:rsidR="00606384" w:rsidRPr="00315EE8">
          <w:rPr>
            <w:rStyle w:val="Hyperlink"/>
            <w:noProof/>
            <w:rtl/>
          </w:rPr>
          <w:t>יונתן מישרקי (ש"ס):</w:t>
        </w:r>
        <w:r w:rsidR="00606384">
          <w:rPr>
            <w:noProof/>
            <w:webHidden/>
          </w:rPr>
          <w:tab/>
        </w:r>
        <w:r w:rsidR="00606384">
          <w:rPr>
            <w:rStyle w:val="Hyperlink"/>
            <w:noProof/>
            <w:rtl/>
          </w:rPr>
          <w:fldChar w:fldCharType="begin"/>
        </w:r>
        <w:r w:rsidR="00606384">
          <w:rPr>
            <w:noProof/>
            <w:webHidden/>
          </w:rPr>
          <w:instrText xml:space="preserve"> PAGEREF _Toc138885810 \h </w:instrText>
        </w:r>
        <w:r w:rsidR="00606384">
          <w:rPr>
            <w:rStyle w:val="Hyperlink"/>
            <w:noProof/>
            <w:rtl/>
          </w:rPr>
        </w:r>
        <w:r w:rsidR="00606384">
          <w:rPr>
            <w:rStyle w:val="Hyperlink"/>
            <w:noProof/>
            <w:rtl/>
          </w:rPr>
          <w:fldChar w:fldCharType="separate"/>
        </w:r>
        <w:r w:rsidR="007944C0">
          <w:rPr>
            <w:noProof/>
            <w:webHidden/>
            <w:rtl/>
          </w:rPr>
          <w:t>188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1" w:history="1">
        <w:r w:rsidR="00606384" w:rsidRPr="00315EE8">
          <w:rPr>
            <w:rStyle w:val="Hyperlink"/>
            <w:noProof/>
            <w:rtl/>
          </w:rPr>
          <w:t>מיכאל מרדכי ביטון (המחנה הממלכתי):</w:t>
        </w:r>
        <w:r w:rsidR="00606384">
          <w:rPr>
            <w:noProof/>
            <w:webHidden/>
          </w:rPr>
          <w:tab/>
        </w:r>
        <w:r w:rsidR="00606384">
          <w:rPr>
            <w:rStyle w:val="Hyperlink"/>
            <w:noProof/>
            <w:rtl/>
          </w:rPr>
          <w:fldChar w:fldCharType="begin"/>
        </w:r>
        <w:r w:rsidR="00606384">
          <w:rPr>
            <w:noProof/>
            <w:webHidden/>
          </w:rPr>
          <w:instrText xml:space="preserve"> PAGEREF _Toc138885811 \h </w:instrText>
        </w:r>
        <w:r w:rsidR="00606384">
          <w:rPr>
            <w:rStyle w:val="Hyperlink"/>
            <w:noProof/>
            <w:rtl/>
          </w:rPr>
        </w:r>
        <w:r w:rsidR="00606384">
          <w:rPr>
            <w:rStyle w:val="Hyperlink"/>
            <w:noProof/>
            <w:rtl/>
          </w:rPr>
          <w:fldChar w:fldCharType="separate"/>
        </w:r>
        <w:r w:rsidR="007944C0">
          <w:rPr>
            <w:noProof/>
            <w:webHidden/>
            <w:rtl/>
          </w:rPr>
          <w:t>190</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2" w:history="1">
        <w:r w:rsidR="00606384" w:rsidRPr="00315EE8">
          <w:rPr>
            <w:rStyle w:val="Hyperlink"/>
            <w:noProof/>
            <w:rtl/>
          </w:rPr>
          <w:t>רון כץ (יש עתיד):</w:t>
        </w:r>
        <w:r w:rsidR="00606384">
          <w:rPr>
            <w:noProof/>
            <w:webHidden/>
          </w:rPr>
          <w:tab/>
        </w:r>
        <w:r w:rsidR="00606384">
          <w:rPr>
            <w:rStyle w:val="Hyperlink"/>
            <w:noProof/>
            <w:rtl/>
          </w:rPr>
          <w:fldChar w:fldCharType="begin"/>
        </w:r>
        <w:r w:rsidR="00606384">
          <w:rPr>
            <w:noProof/>
            <w:webHidden/>
          </w:rPr>
          <w:instrText xml:space="preserve"> PAGEREF _Toc138885812 \h </w:instrText>
        </w:r>
        <w:r w:rsidR="00606384">
          <w:rPr>
            <w:rStyle w:val="Hyperlink"/>
            <w:noProof/>
            <w:rtl/>
          </w:rPr>
        </w:r>
        <w:r w:rsidR="00606384">
          <w:rPr>
            <w:rStyle w:val="Hyperlink"/>
            <w:noProof/>
            <w:rtl/>
          </w:rPr>
          <w:fldChar w:fldCharType="separate"/>
        </w:r>
        <w:r w:rsidR="007944C0">
          <w:rPr>
            <w:noProof/>
            <w:webHidden/>
            <w:rtl/>
          </w:rPr>
          <w:t>193</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3" w:history="1">
        <w:r w:rsidR="00606384" w:rsidRPr="00315EE8">
          <w:rPr>
            <w:rStyle w:val="Hyperlink"/>
            <w:noProof/>
            <w:rtl/>
          </w:rPr>
          <w:t>יצחק קרויזר (עוצמה יהודית):</w:t>
        </w:r>
        <w:r w:rsidR="00606384">
          <w:rPr>
            <w:noProof/>
            <w:webHidden/>
          </w:rPr>
          <w:tab/>
        </w:r>
        <w:r w:rsidR="00606384">
          <w:rPr>
            <w:rStyle w:val="Hyperlink"/>
            <w:noProof/>
            <w:rtl/>
          </w:rPr>
          <w:fldChar w:fldCharType="begin"/>
        </w:r>
        <w:r w:rsidR="00606384">
          <w:rPr>
            <w:noProof/>
            <w:webHidden/>
          </w:rPr>
          <w:instrText xml:space="preserve"> PAGEREF _Toc138885813 \h </w:instrText>
        </w:r>
        <w:r w:rsidR="00606384">
          <w:rPr>
            <w:rStyle w:val="Hyperlink"/>
            <w:noProof/>
            <w:rtl/>
          </w:rPr>
        </w:r>
        <w:r w:rsidR="00606384">
          <w:rPr>
            <w:rStyle w:val="Hyperlink"/>
            <w:noProof/>
            <w:rtl/>
          </w:rPr>
          <w:fldChar w:fldCharType="separate"/>
        </w:r>
        <w:r w:rsidR="007944C0">
          <w:rPr>
            <w:noProof/>
            <w:webHidden/>
            <w:rtl/>
          </w:rPr>
          <w:t>194</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4" w:history="1">
        <w:r w:rsidR="00606384" w:rsidRPr="00315EE8">
          <w:rPr>
            <w:rStyle w:val="Hyperlink"/>
            <w:noProof/>
            <w:rtl/>
          </w:rPr>
          <w:t xml:space="preserve">אביחי </w:t>
        </w:r>
        <w:r w:rsidR="00577782">
          <w:rPr>
            <w:rStyle w:val="Hyperlink"/>
            <w:rFonts w:hint="cs"/>
            <w:noProof/>
            <w:rtl/>
          </w:rPr>
          <w:t xml:space="preserve">אברהם </w:t>
        </w:r>
        <w:r w:rsidR="00606384" w:rsidRPr="00315EE8">
          <w:rPr>
            <w:rStyle w:val="Hyperlink"/>
            <w:noProof/>
            <w:rtl/>
          </w:rPr>
          <w:t>בוארון (הליכוד):</w:t>
        </w:r>
        <w:r w:rsidR="00606384">
          <w:rPr>
            <w:noProof/>
            <w:webHidden/>
          </w:rPr>
          <w:tab/>
        </w:r>
        <w:r w:rsidR="00606384">
          <w:rPr>
            <w:rStyle w:val="Hyperlink"/>
            <w:noProof/>
            <w:rtl/>
          </w:rPr>
          <w:fldChar w:fldCharType="begin"/>
        </w:r>
        <w:r w:rsidR="00606384">
          <w:rPr>
            <w:noProof/>
            <w:webHidden/>
          </w:rPr>
          <w:instrText xml:space="preserve"> PAGEREF _Toc138885814 \h </w:instrText>
        </w:r>
        <w:r w:rsidR="00606384">
          <w:rPr>
            <w:rStyle w:val="Hyperlink"/>
            <w:noProof/>
            <w:rtl/>
          </w:rPr>
        </w:r>
        <w:r w:rsidR="00606384">
          <w:rPr>
            <w:rStyle w:val="Hyperlink"/>
            <w:noProof/>
            <w:rtl/>
          </w:rPr>
          <w:fldChar w:fldCharType="separate"/>
        </w:r>
        <w:r w:rsidR="007944C0">
          <w:rPr>
            <w:noProof/>
            <w:webHidden/>
            <w:rtl/>
          </w:rPr>
          <w:t>196</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5" w:history="1">
        <w:r w:rsidR="00606384" w:rsidRPr="00315EE8">
          <w:rPr>
            <w:rStyle w:val="Hyperlink"/>
            <w:noProof/>
            <w:rtl/>
          </w:rPr>
          <w:t>משה שמעון רוט (יהדות התורה):</w:t>
        </w:r>
        <w:r w:rsidR="00606384">
          <w:rPr>
            <w:noProof/>
            <w:webHidden/>
          </w:rPr>
          <w:tab/>
        </w:r>
        <w:r w:rsidR="00606384">
          <w:rPr>
            <w:rStyle w:val="Hyperlink"/>
            <w:noProof/>
            <w:rtl/>
          </w:rPr>
          <w:fldChar w:fldCharType="begin"/>
        </w:r>
        <w:r w:rsidR="00606384">
          <w:rPr>
            <w:noProof/>
            <w:webHidden/>
          </w:rPr>
          <w:instrText xml:space="preserve"> PAGEREF _Toc138885815 \h </w:instrText>
        </w:r>
        <w:r w:rsidR="00606384">
          <w:rPr>
            <w:rStyle w:val="Hyperlink"/>
            <w:noProof/>
            <w:rtl/>
          </w:rPr>
        </w:r>
        <w:r w:rsidR="00606384">
          <w:rPr>
            <w:rStyle w:val="Hyperlink"/>
            <w:noProof/>
            <w:rtl/>
          </w:rPr>
          <w:fldChar w:fldCharType="separate"/>
        </w:r>
        <w:r w:rsidR="007944C0">
          <w:rPr>
            <w:noProof/>
            <w:webHidden/>
            <w:rtl/>
          </w:rPr>
          <w:t>198</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6" w:history="1">
        <w:r w:rsidR="00606384" w:rsidRPr="00315EE8">
          <w:rPr>
            <w:rStyle w:val="Hyperlink"/>
            <w:noProof/>
            <w:rtl/>
          </w:rPr>
          <w:t>סגן שרת התחבורה והבטיחות בדרכים אורי מקלב:</w:t>
        </w:r>
        <w:r w:rsidR="00606384">
          <w:rPr>
            <w:noProof/>
            <w:webHidden/>
          </w:rPr>
          <w:tab/>
        </w:r>
        <w:r w:rsidR="00606384">
          <w:rPr>
            <w:rStyle w:val="Hyperlink"/>
            <w:noProof/>
            <w:rtl/>
          </w:rPr>
          <w:fldChar w:fldCharType="begin"/>
        </w:r>
        <w:r w:rsidR="00606384">
          <w:rPr>
            <w:noProof/>
            <w:webHidden/>
          </w:rPr>
          <w:instrText xml:space="preserve"> PAGEREF _Toc138885816 \h </w:instrText>
        </w:r>
        <w:r w:rsidR="00606384">
          <w:rPr>
            <w:rStyle w:val="Hyperlink"/>
            <w:noProof/>
            <w:rtl/>
          </w:rPr>
        </w:r>
        <w:r w:rsidR="00606384">
          <w:rPr>
            <w:rStyle w:val="Hyperlink"/>
            <w:noProof/>
            <w:rtl/>
          </w:rPr>
          <w:fldChar w:fldCharType="separate"/>
        </w:r>
        <w:r w:rsidR="007944C0">
          <w:rPr>
            <w:noProof/>
            <w:webHidden/>
            <w:rtl/>
          </w:rPr>
          <w:t>199</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17" w:history="1">
        <w:r w:rsidR="00606384" w:rsidRPr="00315EE8">
          <w:rPr>
            <w:rStyle w:val="Hyperlink"/>
            <w:noProof/>
            <w:rtl/>
          </w:rPr>
          <w:t>מסמכים שהונחו על שולחן הכנסת</w:t>
        </w:r>
        <w:r w:rsidR="00606384">
          <w:rPr>
            <w:noProof/>
            <w:webHidden/>
          </w:rPr>
          <w:tab/>
        </w:r>
        <w:r w:rsidR="00606384">
          <w:rPr>
            <w:rStyle w:val="Hyperlink"/>
            <w:noProof/>
            <w:rtl/>
          </w:rPr>
          <w:fldChar w:fldCharType="begin"/>
        </w:r>
        <w:r w:rsidR="00606384">
          <w:rPr>
            <w:noProof/>
            <w:webHidden/>
          </w:rPr>
          <w:instrText xml:space="preserve"> PAGEREF _Toc138885817 \h </w:instrText>
        </w:r>
        <w:r w:rsidR="00606384">
          <w:rPr>
            <w:rStyle w:val="Hyperlink"/>
            <w:noProof/>
            <w:rtl/>
          </w:rPr>
        </w:r>
        <w:r w:rsidR="00606384">
          <w:rPr>
            <w:rStyle w:val="Hyperlink"/>
            <w:noProof/>
            <w:rtl/>
          </w:rPr>
          <w:fldChar w:fldCharType="separate"/>
        </w:r>
        <w:r w:rsidR="007944C0">
          <w:rPr>
            <w:noProof/>
            <w:webHidden/>
            <w:rtl/>
          </w:rPr>
          <w:t>211</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18" w:history="1">
        <w:r w:rsidR="00606384" w:rsidRPr="00315EE8">
          <w:rPr>
            <w:rStyle w:val="Hyperlink"/>
            <w:noProof/>
            <w:rtl/>
          </w:rPr>
          <w:t>סגנית מזכיר הכנסת אלינור ימין:</w:t>
        </w:r>
        <w:r w:rsidR="00606384">
          <w:rPr>
            <w:noProof/>
            <w:webHidden/>
          </w:rPr>
          <w:tab/>
        </w:r>
        <w:r w:rsidR="00606384">
          <w:rPr>
            <w:rStyle w:val="Hyperlink"/>
            <w:noProof/>
            <w:rtl/>
          </w:rPr>
          <w:fldChar w:fldCharType="begin"/>
        </w:r>
        <w:r w:rsidR="00606384">
          <w:rPr>
            <w:noProof/>
            <w:webHidden/>
          </w:rPr>
          <w:instrText xml:space="preserve"> PAGEREF _Toc138885818 \h </w:instrText>
        </w:r>
        <w:r w:rsidR="00606384">
          <w:rPr>
            <w:rStyle w:val="Hyperlink"/>
            <w:noProof/>
            <w:rtl/>
          </w:rPr>
        </w:r>
        <w:r w:rsidR="00606384">
          <w:rPr>
            <w:rStyle w:val="Hyperlink"/>
            <w:noProof/>
            <w:rtl/>
          </w:rPr>
          <w:fldChar w:fldCharType="separate"/>
        </w:r>
        <w:r w:rsidR="007944C0">
          <w:rPr>
            <w:noProof/>
            <w:webHidden/>
            <w:rtl/>
          </w:rPr>
          <w:t>211</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19" w:history="1">
        <w:r w:rsidR="00606384" w:rsidRPr="00315EE8">
          <w:rPr>
            <w:rStyle w:val="Hyperlink"/>
            <w:noProof/>
            <w:rtl/>
            <w:lang w:eastAsia="he-IL"/>
          </w:rPr>
          <w:t>הצעה לסדר-היום</w:t>
        </w:r>
        <w:r w:rsidR="00606384">
          <w:rPr>
            <w:noProof/>
            <w:webHidden/>
          </w:rPr>
          <w:tab/>
        </w:r>
        <w:r w:rsidR="00606384">
          <w:rPr>
            <w:rStyle w:val="Hyperlink"/>
            <w:noProof/>
            <w:rtl/>
          </w:rPr>
          <w:fldChar w:fldCharType="begin"/>
        </w:r>
        <w:r w:rsidR="00606384">
          <w:rPr>
            <w:noProof/>
            <w:webHidden/>
          </w:rPr>
          <w:instrText xml:space="preserve"> PAGEREF _Toc138885819 \h </w:instrText>
        </w:r>
        <w:r w:rsidR="00606384">
          <w:rPr>
            <w:rStyle w:val="Hyperlink"/>
            <w:noProof/>
            <w:rtl/>
          </w:rPr>
        </w:r>
        <w:r w:rsidR="00606384">
          <w:rPr>
            <w:rStyle w:val="Hyperlink"/>
            <w:noProof/>
            <w:rtl/>
          </w:rPr>
          <w:fldChar w:fldCharType="separate"/>
        </w:r>
        <w:r w:rsidR="007944C0">
          <w:rPr>
            <w:noProof/>
            <w:webHidden/>
            <w:rtl/>
          </w:rPr>
          <w:t>212</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20" w:history="1">
        <w:r w:rsidR="00606384" w:rsidRPr="00315EE8">
          <w:rPr>
            <w:rStyle w:val="Hyperlink"/>
            <w:noProof/>
            <w:rtl/>
            <w:lang w:eastAsia="he-IL"/>
          </w:rPr>
          <w:t>תושבי מודיעין עילית, העיר היחידה עם כניסה יחידה, נצורים לעיתים תכופות או תקועים שעות בפקק בדרך לעיר</w:t>
        </w:r>
        <w:r w:rsidR="00606384">
          <w:rPr>
            <w:noProof/>
            <w:webHidden/>
          </w:rPr>
          <w:tab/>
        </w:r>
        <w:r w:rsidR="00606384">
          <w:rPr>
            <w:rStyle w:val="Hyperlink"/>
            <w:noProof/>
            <w:rtl/>
          </w:rPr>
          <w:fldChar w:fldCharType="begin"/>
        </w:r>
        <w:r w:rsidR="00606384">
          <w:rPr>
            <w:noProof/>
            <w:webHidden/>
          </w:rPr>
          <w:instrText xml:space="preserve"> PAGEREF _Toc138885820 \h </w:instrText>
        </w:r>
        <w:r w:rsidR="00606384">
          <w:rPr>
            <w:rStyle w:val="Hyperlink"/>
            <w:noProof/>
            <w:rtl/>
          </w:rPr>
        </w:r>
        <w:r w:rsidR="00606384">
          <w:rPr>
            <w:rStyle w:val="Hyperlink"/>
            <w:noProof/>
            <w:rtl/>
          </w:rPr>
          <w:fldChar w:fldCharType="separate"/>
        </w:r>
        <w:r w:rsidR="007944C0">
          <w:rPr>
            <w:noProof/>
            <w:webHidden/>
            <w:rtl/>
          </w:rPr>
          <w:t>212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21" w:history="1">
        <w:r w:rsidR="00606384" w:rsidRPr="00315EE8">
          <w:rPr>
            <w:rStyle w:val="Hyperlink"/>
            <w:noProof/>
            <w:rtl/>
          </w:rPr>
          <w:t>אברהם בצלאל (ש"ס):</w:t>
        </w:r>
        <w:r w:rsidR="00606384">
          <w:rPr>
            <w:noProof/>
            <w:webHidden/>
          </w:rPr>
          <w:tab/>
        </w:r>
        <w:r w:rsidR="00606384">
          <w:rPr>
            <w:rStyle w:val="Hyperlink"/>
            <w:noProof/>
            <w:rtl/>
          </w:rPr>
          <w:fldChar w:fldCharType="begin"/>
        </w:r>
        <w:r w:rsidR="00606384">
          <w:rPr>
            <w:noProof/>
            <w:webHidden/>
          </w:rPr>
          <w:instrText xml:space="preserve"> PAGEREF _Toc138885821 \h </w:instrText>
        </w:r>
        <w:r w:rsidR="00606384">
          <w:rPr>
            <w:rStyle w:val="Hyperlink"/>
            <w:noProof/>
            <w:rtl/>
          </w:rPr>
        </w:r>
        <w:r w:rsidR="00606384">
          <w:rPr>
            <w:rStyle w:val="Hyperlink"/>
            <w:noProof/>
            <w:rtl/>
          </w:rPr>
          <w:fldChar w:fldCharType="separate"/>
        </w:r>
        <w:r w:rsidR="007944C0">
          <w:rPr>
            <w:noProof/>
            <w:webHidden/>
            <w:rtl/>
          </w:rPr>
          <w:t>212</w:t>
        </w:r>
        <w:r w:rsidR="00606384">
          <w:rPr>
            <w:rStyle w:val="Hyperlink"/>
            <w:noProof/>
            <w:rtl/>
          </w:rPr>
          <w:fldChar w:fldCharType="end"/>
        </w:r>
      </w:hyperlink>
    </w:p>
    <w:p w:rsidR="00606384" w:rsidRDefault="00CC7A38" w:rsidP="00606384">
      <w:pPr>
        <w:pStyle w:val="TOC2"/>
        <w:tabs>
          <w:tab w:val="right" w:leader="dot" w:pos="8296"/>
        </w:tabs>
        <w:ind w:firstLine="0"/>
        <w:rPr>
          <w:noProof/>
        </w:rPr>
      </w:pPr>
      <w:hyperlink w:anchor="_Toc138885823" w:history="1">
        <w:r w:rsidR="00606384" w:rsidRPr="00315EE8">
          <w:rPr>
            <w:rStyle w:val="Hyperlink"/>
            <w:noProof/>
            <w:rtl/>
          </w:rPr>
          <w:t>סגן שרת התחבורה והבטיחות בדרכים אורי מקלב:</w:t>
        </w:r>
        <w:r w:rsidR="00606384">
          <w:rPr>
            <w:noProof/>
            <w:webHidden/>
          </w:rPr>
          <w:tab/>
        </w:r>
        <w:r w:rsidR="00606384">
          <w:rPr>
            <w:rStyle w:val="Hyperlink"/>
            <w:noProof/>
            <w:rtl/>
          </w:rPr>
          <w:fldChar w:fldCharType="begin"/>
        </w:r>
        <w:r w:rsidR="00606384">
          <w:rPr>
            <w:noProof/>
            <w:webHidden/>
          </w:rPr>
          <w:instrText xml:space="preserve"> PAGEREF _Toc138885823 \h </w:instrText>
        </w:r>
        <w:r w:rsidR="00606384">
          <w:rPr>
            <w:rStyle w:val="Hyperlink"/>
            <w:noProof/>
            <w:rtl/>
          </w:rPr>
        </w:r>
        <w:r w:rsidR="00606384">
          <w:rPr>
            <w:rStyle w:val="Hyperlink"/>
            <w:noProof/>
            <w:rtl/>
          </w:rPr>
          <w:fldChar w:fldCharType="separate"/>
        </w:r>
        <w:r w:rsidR="007944C0">
          <w:rPr>
            <w:noProof/>
            <w:webHidden/>
            <w:rtl/>
          </w:rPr>
          <w:t>215</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24" w:history="1">
        <w:r w:rsidR="00606384" w:rsidRPr="00315EE8">
          <w:rPr>
            <w:rStyle w:val="Hyperlink"/>
            <w:noProof/>
            <w:rtl/>
          </w:rPr>
          <w:t>הודעת הממשלה על רצונה להחיל דין רציפות על הצעת חוק הטיס (תיקון מס' 3), התשפ"ב–2021</w:t>
        </w:r>
        <w:r w:rsidR="00606384">
          <w:rPr>
            <w:noProof/>
            <w:webHidden/>
          </w:rPr>
          <w:tab/>
        </w:r>
        <w:r w:rsidR="00606384">
          <w:rPr>
            <w:rStyle w:val="Hyperlink"/>
            <w:noProof/>
            <w:rtl/>
          </w:rPr>
          <w:fldChar w:fldCharType="begin"/>
        </w:r>
        <w:r w:rsidR="00606384">
          <w:rPr>
            <w:noProof/>
            <w:webHidden/>
          </w:rPr>
          <w:instrText xml:space="preserve"> PAGEREF _Toc138885824 \h </w:instrText>
        </w:r>
        <w:r w:rsidR="00606384">
          <w:rPr>
            <w:rStyle w:val="Hyperlink"/>
            <w:noProof/>
            <w:rtl/>
          </w:rPr>
        </w:r>
        <w:r w:rsidR="00606384">
          <w:rPr>
            <w:rStyle w:val="Hyperlink"/>
            <w:noProof/>
            <w:rtl/>
          </w:rPr>
          <w:fldChar w:fldCharType="separate"/>
        </w:r>
        <w:r w:rsidR="007944C0">
          <w:rPr>
            <w:noProof/>
            <w:webHidden/>
            <w:rtl/>
          </w:rPr>
          <w:t>226</w:t>
        </w:r>
        <w:r w:rsidR="00606384">
          <w:rPr>
            <w:rStyle w:val="Hyperlink"/>
            <w:noProof/>
            <w:rtl/>
          </w:rPr>
          <w:fldChar w:fldCharType="end"/>
        </w:r>
      </w:hyperlink>
    </w:p>
    <w:p w:rsidR="00606384" w:rsidRDefault="00CC7A38" w:rsidP="00606384">
      <w:pPr>
        <w:pStyle w:val="TOC1"/>
        <w:tabs>
          <w:tab w:val="right" w:leader="dot" w:pos="8296"/>
        </w:tabs>
        <w:ind w:firstLine="0"/>
        <w:rPr>
          <w:noProof/>
        </w:rPr>
      </w:pPr>
      <w:hyperlink w:anchor="_Toc138885825" w:history="1">
        <w:r w:rsidR="00606384" w:rsidRPr="00315EE8">
          <w:rPr>
            <w:rStyle w:val="Hyperlink"/>
            <w:noProof/>
            <w:rtl/>
          </w:rPr>
          <w:t>הודעת הממשלה על רצונה להחיל דין רציפות על הצעת חוק הטיס (תיקון מס' 4), התשפ"ב–2021</w:t>
        </w:r>
        <w:r w:rsidR="00606384">
          <w:rPr>
            <w:noProof/>
            <w:webHidden/>
          </w:rPr>
          <w:tab/>
        </w:r>
        <w:r w:rsidR="00606384">
          <w:rPr>
            <w:rStyle w:val="Hyperlink"/>
            <w:noProof/>
            <w:rtl/>
          </w:rPr>
          <w:fldChar w:fldCharType="begin"/>
        </w:r>
        <w:r w:rsidR="00606384">
          <w:rPr>
            <w:noProof/>
            <w:webHidden/>
          </w:rPr>
          <w:instrText xml:space="preserve"> PAGEREF _Toc138885825 \h </w:instrText>
        </w:r>
        <w:r w:rsidR="00606384">
          <w:rPr>
            <w:rStyle w:val="Hyperlink"/>
            <w:noProof/>
            <w:rtl/>
          </w:rPr>
        </w:r>
        <w:r w:rsidR="00606384">
          <w:rPr>
            <w:rStyle w:val="Hyperlink"/>
            <w:noProof/>
            <w:rtl/>
          </w:rPr>
          <w:fldChar w:fldCharType="separate"/>
        </w:r>
        <w:r w:rsidR="007944C0">
          <w:rPr>
            <w:noProof/>
            <w:webHidden/>
            <w:rtl/>
          </w:rPr>
          <w:t>227</w:t>
        </w:r>
        <w:r w:rsidR="00606384">
          <w:rPr>
            <w:rStyle w:val="Hyperlink"/>
            <w:noProof/>
            <w:rtl/>
          </w:rPr>
          <w:fldChar w:fldCharType="end"/>
        </w:r>
      </w:hyperlink>
    </w:p>
    <w:p w:rsidR="004513A3" w:rsidRDefault="00606384" w:rsidP="00606384">
      <w:pPr>
        <w:ind w:firstLine="0"/>
        <w:rPr>
          <w:rtl/>
        </w:rPr>
      </w:pPr>
      <w:r>
        <w:rPr>
          <w:rtl/>
        </w:rPr>
        <w:fldChar w:fldCharType="end"/>
      </w:r>
    </w:p>
    <w:p w:rsidR="00606384" w:rsidRPr="003053D8" w:rsidRDefault="00606384" w:rsidP="00606384">
      <w:pPr>
        <w:ind w:firstLine="0"/>
        <w:rPr>
          <w:rtl/>
        </w:rPr>
      </w:pPr>
    </w:p>
    <w:p w:rsidR="004513A3" w:rsidRPr="003053D8" w:rsidRDefault="004513A3" w:rsidP="003053D8">
      <w:pPr>
        <w:rPr>
          <w:rtl/>
        </w:rPr>
      </w:pPr>
      <w:r w:rsidRPr="003053D8">
        <w:rPr>
          <w:rtl/>
        </w:rPr>
        <w:br w:type="page"/>
      </w:r>
    </w:p>
    <w:p w:rsidR="004513A3" w:rsidRDefault="004513A3" w:rsidP="009C1308">
      <w:pPr>
        <w:pStyle w:val="a6"/>
        <w:rPr>
          <w:rtl/>
        </w:rPr>
      </w:pPr>
      <w:bookmarkStart w:id="3" w:name="ET_subject_שאילתות_דחופות_13"/>
      <w:r w:rsidRPr="009C1308">
        <w:rPr>
          <w:rStyle w:val="TagStyle"/>
          <w:rtl/>
        </w:rPr>
        <w:t xml:space="preserve"> &lt;&lt; נושא &gt;&gt; </w:t>
      </w:r>
      <w:bookmarkStart w:id="4" w:name="_Toc138885746"/>
      <w:r>
        <w:rPr>
          <w:rtl/>
        </w:rPr>
        <w:t>שאילתות דחופות</w:t>
      </w:r>
      <w:bookmarkEnd w:id="4"/>
      <w:r w:rsidRPr="009C1308">
        <w:rPr>
          <w:rStyle w:val="TagStyle"/>
          <w:rtl/>
        </w:rPr>
        <w:t xml:space="preserve"> &lt;&lt; נושא &gt;&gt;</w:t>
      </w:r>
      <w:r>
        <w:rPr>
          <w:rtl/>
        </w:rPr>
        <w:t xml:space="preserve">   </w:t>
      </w:r>
      <w:bookmarkEnd w:id="3"/>
    </w:p>
    <w:p w:rsidR="004513A3" w:rsidRDefault="004513A3" w:rsidP="006D469E">
      <w:pPr>
        <w:rPr>
          <w:rtl/>
        </w:rPr>
      </w:pPr>
    </w:p>
    <w:p w:rsidR="004513A3" w:rsidRDefault="004513A3" w:rsidP="00400DBE">
      <w:pPr>
        <w:pStyle w:val="af7"/>
        <w:keepNext/>
        <w:rPr>
          <w:rtl/>
        </w:rPr>
      </w:pPr>
      <w:bookmarkStart w:id="5" w:name="ET_yor_6423_1"/>
      <w:r w:rsidRPr="00400DBE">
        <w:rPr>
          <w:rStyle w:val="TagStyle"/>
          <w:rtl/>
        </w:rPr>
        <w:t xml:space="preserve"> &lt;&lt; יור &gt;&gt; </w:t>
      </w:r>
      <w:r>
        <w:rPr>
          <w:rtl/>
        </w:rPr>
        <w:t>היו"ר אמיר אוחנה:</w:t>
      </w:r>
      <w:r w:rsidRPr="00400DBE">
        <w:rPr>
          <w:rStyle w:val="TagStyle"/>
          <w:rtl/>
        </w:rPr>
        <w:t xml:space="preserve"> &lt;&lt; יור &gt;&gt;</w:t>
      </w:r>
      <w:r>
        <w:rPr>
          <w:rtl/>
        </w:rPr>
        <w:t xml:space="preserve">   </w:t>
      </w:r>
      <w:bookmarkEnd w:id="5"/>
    </w:p>
    <w:p w:rsidR="004513A3" w:rsidRDefault="004513A3" w:rsidP="006D469E">
      <w:pPr>
        <w:rPr>
          <w:rtl/>
          <w:lang w:eastAsia="he-IL"/>
        </w:rPr>
      </w:pPr>
    </w:p>
    <w:p w:rsidR="004513A3" w:rsidRDefault="004513A3" w:rsidP="00606384">
      <w:pPr>
        <w:rPr>
          <w:rtl/>
          <w:lang w:eastAsia="he-IL"/>
        </w:rPr>
      </w:pPr>
      <w:r>
        <w:rPr>
          <w:rFonts w:hint="cs"/>
          <w:rtl/>
          <w:lang w:eastAsia="he-IL"/>
        </w:rPr>
        <w:t>חברי הכנסת, אני מתכבד לפתוח את ישיבת הכנסת</w:t>
      </w:r>
      <w:r w:rsidR="00606384">
        <w:rPr>
          <w:rFonts w:hint="cs"/>
          <w:rtl/>
          <w:lang w:eastAsia="he-IL"/>
        </w:rPr>
        <w:t>.</w:t>
      </w:r>
      <w:r>
        <w:rPr>
          <w:rFonts w:hint="cs"/>
          <w:rtl/>
          <w:lang w:eastAsia="he-IL"/>
        </w:rPr>
        <w:t xml:space="preserve"> היום יום רביעי ט' בתמוז התשפ"ג, 28 ביוני 2023. </w:t>
      </w:r>
    </w:p>
    <w:p w:rsidR="004513A3" w:rsidRDefault="004513A3" w:rsidP="00400DBE">
      <w:pPr>
        <w:rPr>
          <w:rtl/>
          <w:lang w:eastAsia="he-IL"/>
        </w:rPr>
      </w:pPr>
    </w:p>
    <w:p w:rsidR="004513A3" w:rsidRDefault="004513A3" w:rsidP="00400DBE">
      <w:pPr>
        <w:rPr>
          <w:rtl/>
          <w:lang w:eastAsia="he-IL"/>
        </w:rPr>
      </w:pPr>
      <w:r>
        <w:rPr>
          <w:rFonts w:hint="cs"/>
          <w:rtl/>
          <w:lang w:eastAsia="he-IL"/>
        </w:rPr>
        <w:t xml:space="preserve">עד שיגיע שר הביטחון, אני מתכבד לברך משלחת נכבדה שנמצאת כאן איתנו מהקונגרס האמריקאי. ברשותכם, אני אברך אותם בשפה האנגלית. </w:t>
      </w:r>
    </w:p>
    <w:p w:rsidR="004513A3" w:rsidRDefault="004513A3" w:rsidP="00400DBE">
      <w:pPr>
        <w:rPr>
          <w:rtl/>
          <w:lang w:eastAsia="he-IL"/>
        </w:rPr>
      </w:pPr>
    </w:p>
    <w:p w:rsidR="004513A3" w:rsidRPr="009C1308" w:rsidRDefault="004513A3" w:rsidP="003053D8">
      <w:pPr>
        <w:bidi w:val="0"/>
        <w:rPr>
          <w:lang w:eastAsia="he-IL"/>
        </w:rPr>
      </w:pPr>
      <w:r w:rsidRPr="009C1308">
        <w:rPr>
          <w:lang w:eastAsia="he-IL"/>
        </w:rPr>
        <w:t xml:space="preserve">Members of Knesset, I am honored to welcome a distinguished bipartisan delegation from the United States House armed Services Committee here with us today, headed by Congressman Jimmy Panetta </w:t>
      </w:r>
      <w:r>
        <w:rPr>
          <w:lang w:eastAsia="he-IL"/>
        </w:rPr>
        <w:t xml:space="preserve">– </w:t>
      </w:r>
      <w:r w:rsidRPr="009C1308">
        <w:rPr>
          <w:lang w:eastAsia="he-IL"/>
        </w:rPr>
        <w:t>It's good to see you again</w:t>
      </w:r>
      <w:r>
        <w:rPr>
          <w:lang w:eastAsia="he-IL"/>
        </w:rPr>
        <w:t>, Jimmy</w:t>
      </w:r>
      <w:r w:rsidRPr="009C1308">
        <w:rPr>
          <w:lang w:eastAsia="he-IL"/>
        </w:rPr>
        <w:t xml:space="preserve"> </w:t>
      </w:r>
      <w:r>
        <w:rPr>
          <w:lang w:eastAsia="he-IL"/>
        </w:rPr>
        <w:t xml:space="preserve">– </w:t>
      </w:r>
      <w:r w:rsidRPr="009C1308">
        <w:rPr>
          <w:lang w:eastAsia="he-IL"/>
        </w:rPr>
        <w:t xml:space="preserve">and Congressman Doug </w:t>
      </w:r>
      <w:proofErr w:type="spellStart"/>
      <w:r w:rsidRPr="009C1308">
        <w:rPr>
          <w:lang w:eastAsia="he-IL"/>
        </w:rPr>
        <w:t>Lamborn</w:t>
      </w:r>
      <w:proofErr w:type="spellEnd"/>
      <w:r w:rsidRPr="009C1308">
        <w:rPr>
          <w:lang w:eastAsia="he-IL"/>
        </w:rPr>
        <w:t>.</w:t>
      </w:r>
      <w:r>
        <w:rPr>
          <w:lang w:eastAsia="he-IL"/>
        </w:rPr>
        <w:t xml:space="preserve"> </w:t>
      </w:r>
      <w:r w:rsidRPr="009C1308">
        <w:rPr>
          <w:lang w:eastAsia="he-IL"/>
        </w:rPr>
        <w:t>Welcome to Jerusalem, Welcome to the Knesset.</w:t>
      </w:r>
    </w:p>
    <w:p w:rsidR="004513A3" w:rsidRPr="00345256" w:rsidRDefault="004513A3" w:rsidP="00400DBE">
      <w:pPr>
        <w:rPr>
          <w:rtl/>
          <w:lang w:eastAsia="he-IL"/>
        </w:rPr>
      </w:pPr>
    </w:p>
    <w:p w:rsidR="004513A3" w:rsidRDefault="004513A3" w:rsidP="003053D8">
      <w:pPr>
        <w:rPr>
          <w:rtl/>
          <w:lang w:eastAsia="he-IL"/>
        </w:rPr>
      </w:pPr>
      <w:r>
        <w:rPr>
          <w:rFonts w:hint="cs"/>
          <w:rtl/>
          <w:lang w:eastAsia="he-IL"/>
        </w:rPr>
        <w:t xml:space="preserve">שר הביטחון הגיע, ולכן </w:t>
      </w:r>
      <w:bookmarkStart w:id="6" w:name="_ETM_Q1_169769"/>
      <w:bookmarkEnd w:id="6"/>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שאילתה של חבר הכנסת </w:t>
      </w:r>
      <w:bookmarkStart w:id="7" w:name="_ETM_Q1_171312"/>
      <w:bookmarkEnd w:id="7"/>
      <w:r>
        <w:rPr>
          <w:rFonts w:hint="cs"/>
          <w:rtl/>
          <w:lang w:eastAsia="he-IL"/>
        </w:rPr>
        <w:t xml:space="preserve">ארז מלול, הסרטון הפוגעני של חיילי צה"ל. אנא, </w:t>
      </w:r>
      <w:bookmarkStart w:id="8" w:name="_ETM_Q1_179453"/>
      <w:bookmarkEnd w:id="8"/>
      <w:r>
        <w:rPr>
          <w:rFonts w:hint="cs"/>
          <w:rtl/>
          <w:lang w:eastAsia="he-IL"/>
        </w:rPr>
        <w:t xml:space="preserve">שר הביטחון, תפוס את מקומך לידי בדוכן. </w:t>
      </w:r>
      <w:bookmarkStart w:id="9" w:name="_ETM_Q1_185693"/>
      <w:bookmarkStart w:id="10" w:name="_ETM_Q1_185771"/>
      <w:bookmarkStart w:id="11" w:name="_ETM_Q1_185836"/>
      <w:bookmarkStart w:id="12" w:name="_ETM_Q1_185898"/>
      <w:bookmarkEnd w:id="9"/>
      <w:bookmarkEnd w:id="10"/>
      <w:bookmarkEnd w:id="11"/>
      <w:bookmarkEnd w:id="12"/>
      <w:r>
        <w:rPr>
          <w:rFonts w:hint="cs"/>
          <w:rtl/>
          <w:lang w:eastAsia="he-IL"/>
        </w:rPr>
        <w:t xml:space="preserve">חבר הכנסת מלול, בבקשה. </w:t>
      </w:r>
      <w:bookmarkStart w:id="13" w:name="_ETM_Q1_188268"/>
      <w:bookmarkEnd w:id="13"/>
    </w:p>
    <w:p w:rsidR="004513A3" w:rsidRDefault="004513A3" w:rsidP="00400DBE">
      <w:pPr>
        <w:rPr>
          <w:rtl/>
          <w:lang w:eastAsia="he-IL"/>
        </w:rPr>
      </w:pPr>
    </w:p>
    <w:p w:rsidR="004513A3" w:rsidRDefault="004513A3" w:rsidP="009C1308">
      <w:pPr>
        <w:pStyle w:val="aa"/>
        <w:rPr>
          <w:rtl/>
          <w:lang w:eastAsia="he-IL"/>
        </w:rPr>
      </w:pPr>
      <w:bookmarkStart w:id="14" w:name="ET_query_640452_10"/>
      <w:r w:rsidRPr="009C1308">
        <w:rPr>
          <w:rStyle w:val="TagStyle"/>
          <w:rtl/>
        </w:rPr>
        <w:t xml:space="preserve"> &lt;&lt; שאילתה &gt;&gt; </w:t>
      </w:r>
      <w:bookmarkStart w:id="15" w:name="_Toc138885747"/>
      <w:r>
        <w:rPr>
          <w:rtl/>
          <w:lang w:eastAsia="he-IL"/>
        </w:rPr>
        <w:t>43. הסרטון הפוגעני של חיילי צה"ל</w:t>
      </w:r>
      <w:bookmarkEnd w:id="15"/>
      <w:r w:rsidRPr="009C1308">
        <w:rPr>
          <w:rStyle w:val="TagStyle"/>
          <w:rtl/>
        </w:rPr>
        <w:t xml:space="preserve"> &lt;&lt; שאילתה &gt;&gt;</w:t>
      </w:r>
      <w:r>
        <w:rPr>
          <w:rtl/>
          <w:lang w:eastAsia="he-IL"/>
        </w:rPr>
        <w:t xml:space="preserve">   </w:t>
      </w:r>
      <w:bookmarkEnd w:id="14"/>
    </w:p>
    <w:p w:rsidR="004513A3" w:rsidRPr="009C1308" w:rsidRDefault="004513A3" w:rsidP="009C1308">
      <w:pPr>
        <w:rPr>
          <w:rtl/>
          <w:lang w:eastAsia="he-IL"/>
        </w:rPr>
      </w:pPr>
    </w:p>
    <w:p w:rsidR="004513A3" w:rsidRDefault="004513A3" w:rsidP="00400DBE">
      <w:pPr>
        <w:pStyle w:val="a4"/>
        <w:keepNext/>
        <w:rPr>
          <w:rtl/>
        </w:rPr>
      </w:pPr>
      <w:bookmarkStart w:id="16" w:name="ET_speaker_6520_3"/>
      <w:r w:rsidRPr="00400DBE">
        <w:rPr>
          <w:rStyle w:val="TagStyle"/>
          <w:rtl/>
        </w:rPr>
        <w:t xml:space="preserve"> &lt;&lt; דובר &gt;&gt; </w:t>
      </w:r>
      <w:bookmarkStart w:id="17" w:name="_Toc138885748"/>
      <w:r>
        <w:rPr>
          <w:rtl/>
        </w:rPr>
        <w:t>ארז מלול (ש"ס):</w:t>
      </w:r>
      <w:bookmarkEnd w:id="17"/>
      <w:r w:rsidRPr="00400DBE">
        <w:rPr>
          <w:rStyle w:val="TagStyle"/>
          <w:rtl/>
        </w:rPr>
        <w:t xml:space="preserve"> &lt;&lt; דובר &gt;&gt;</w:t>
      </w:r>
      <w:r>
        <w:rPr>
          <w:rtl/>
        </w:rPr>
        <w:t xml:space="preserve">   </w:t>
      </w:r>
      <w:bookmarkEnd w:id="16"/>
    </w:p>
    <w:p w:rsidR="004513A3" w:rsidRDefault="004513A3" w:rsidP="006D469E">
      <w:pPr>
        <w:rPr>
          <w:rtl/>
          <w:lang w:eastAsia="he-IL"/>
        </w:rPr>
      </w:pPr>
    </w:p>
    <w:p w:rsidR="004513A3" w:rsidRDefault="004513A3" w:rsidP="003053D8">
      <w:pPr>
        <w:rPr>
          <w:rtl/>
          <w:lang w:eastAsia="he-IL"/>
        </w:rPr>
      </w:pPr>
      <w:bookmarkStart w:id="18" w:name="_ETM_Q1_189968"/>
      <w:bookmarkStart w:id="19" w:name="_ETM_Q1_190035"/>
      <w:bookmarkEnd w:id="18"/>
      <w:bookmarkEnd w:id="19"/>
      <w:r>
        <w:rPr>
          <w:rFonts w:hint="cs"/>
          <w:rtl/>
          <w:lang w:eastAsia="he-IL"/>
        </w:rPr>
        <w:t xml:space="preserve">אדוני היושב-ראש, כבוד שר הביטחון, חבריי חברי הכנסת, </w:t>
      </w:r>
      <w:bookmarkStart w:id="20" w:name="_ETM_Q1_194704"/>
      <w:bookmarkStart w:id="21" w:name="_ETM_Q1_194764"/>
      <w:bookmarkStart w:id="22" w:name="_ETM_Q1_194832"/>
      <w:bookmarkStart w:id="23" w:name="_ETM_Q1_194913"/>
      <w:bookmarkEnd w:id="20"/>
      <w:bookmarkEnd w:id="21"/>
      <w:bookmarkEnd w:id="22"/>
      <w:bookmarkEnd w:id="23"/>
      <w:r>
        <w:rPr>
          <w:rFonts w:hint="cs"/>
          <w:rtl/>
          <w:lang w:eastAsia="he-IL"/>
        </w:rPr>
        <w:t xml:space="preserve">על </w:t>
      </w:r>
      <w:bookmarkStart w:id="24" w:name="_ETM_Q1_195504"/>
      <w:bookmarkEnd w:id="24"/>
      <w:r>
        <w:rPr>
          <w:rFonts w:hint="cs"/>
          <w:rtl/>
          <w:lang w:eastAsia="he-IL"/>
        </w:rPr>
        <w:t xml:space="preserve">רקע פעילות צה"ל השבוע בג'נין, שלושה חיילים דוברי ערבית העלו </w:t>
      </w:r>
      <w:bookmarkStart w:id="25" w:name="_ETM_Q1_204400"/>
      <w:bookmarkEnd w:id="25"/>
      <w:r>
        <w:rPr>
          <w:rFonts w:hint="cs"/>
          <w:rtl/>
          <w:lang w:eastAsia="he-IL"/>
        </w:rPr>
        <w:t xml:space="preserve">סרטון לרשת שבו הם עודדו את תושבי ג'נין. בסרטון החיילים פנו לפלסטינים בג'נין ואמרו: "שלום לתושבי ג'נין, אלוהים עומד לצד </w:t>
      </w:r>
      <w:bookmarkStart w:id="26" w:name="_ETM_Q1_216908"/>
      <w:bookmarkEnd w:id="26"/>
      <w:r>
        <w:rPr>
          <w:rFonts w:hint="cs"/>
          <w:rtl/>
          <w:lang w:eastAsia="he-IL"/>
        </w:rPr>
        <w:t xml:space="preserve">פלסטין. שישראל תלך לעזאזל, יאללה לתת בראש". </w:t>
      </w:r>
    </w:p>
    <w:p w:rsidR="004513A3" w:rsidRDefault="004513A3" w:rsidP="008E5652">
      <w:pPr>
        <w:rPr>
          <w:rtl/>
          <w:lang w:eastAsia="he-IL"/>
        </w:rPr>
      </w:pPr>
      <w:bookmarkStart w:id="27" w:name="_ETM_Q1_216214"/>
      <w:bookmarkStart w:id="28" w:name="_ETM_Q1_216286"/>
      <w:bookmarkEnd w:id="27"/>
      <w:bookmarkEnd w:id="28"/>
    </w:p>
    <w:p w:rsidR="004513A3" w:rsidRDefault="004513A3" w:rsidP="008E5652">
      <w:pPr>
        <w:rPr>
          <w:rtl/>
          <w:lang w:eastAsia="he-IL"/>
        </w:rPr>
      </w:pPr>
      <w:bookmarkStart w:id="29" w:name="_ETM_Q1_216374"/>
      <w:bookmarkStart w:id="30" w:name="_ETM_Q1_216439"/>
      <w:bookmarkEnd w:id="29"/>
      <w:bookmarkEnd w:id="30"/>
      <w:r>
        <w:rPr>
          <w:rFonts w:hint="cs"/>
          <w:rtl/>
          <w:lang w:eastAsia="he-IL"/>
        </w:rPr>
        <w:t xml:space="preserve">ברצוני לשאול את </w:t>
      </w:r>
      <w:bookmarkStart w:id="31" w:name="_ETM_Q1_218549"/>
      <w:bookmarkEnd w:id="31"/>
      <w:r>
        <w:rPr>
          <w:rFonts w:hint="cs"/>
          <w:rtl/>
          <w:lang w:eastAsia="he-IL"/>
        </w:rPr>
        <w:t>כבוד השר:</w:t>
      </w:r>
    </w:p>
    <w:p w:rsidR="004513A3" w:rsidRDefault="004513A3" w:rsidP="008E5652">
      <w:pPr>
        <w:rPr>
          <w:rtl/>
          <w:lang w:eastAsia="he-IL"/>
        </w:rPr>
      </w:pPr>
      <w:bookmarkStart w:id="32" w:name="_ETM_Q1_218582"/>
      <w:bookmarkStart w:id="33" w:name="_ETM_Q1_218647"/>
      <w:bookmarkEnd w:id="32"/>
      <w:bookmarkEnd w:id="33"/>
    </w:p>
    <w:p w:rsidR="004513A3" w:rsidRPr="008E5652" w:rsidRDefault="004513A3" w:rsidP="003053D8">
      <w:pPr>
        <w:rPr>
          <w:rtl/>
          <w:lang w:eastAsia="he-IL"/>
        </w:rPr>
      </w:pPr>
      <w:bookmarkStart w:id="34" w:name="_ETM_Q1_218725"/>
      <w:bookmarkStart w:id="35" w:name="_ETM_Q1_218797"/>
      <w:bookmarkEnd w:id="34"/>
      <w:bookmarkEnd w:id="35"/>
      <w:r>
        <w:rPr>
          <w:rFonts w:hint="cs"/>
          <w:rtl/>
          <w:lang w:eastAsia="he-IL"/>
        </w:rPr>
        <w:t xml:space="preserve">איך משרדך פועל </w:t>
      </w:r>
      <w:r w:rsidR="00DF2D36">
        <w:rPr>
          <w:rFonts w:hint="cs"/>
          <w:rtl/>
          <w:lang w:eastAsia="he-IL"/>
        </w:rPr>
        <w:t xml:space="preserve">כדי </w:t>
      </w:r>
      <w:r>
        <w:rPr>
          <w:rFonts w:hint="cs"/>
          <w:rtl/>
          <w:lang w:eastAsia="he-IL"/>
        </w:rPr>
        <w:t>שמקרה זה לא יישנה?</w:t>
      </w:r>
    </w:p>
    <w:p w:rsidR="004513A3" w:rsidRDefault="004513A3" w:rsidP="00400DBE">
      <w:pPr>
        <w:rPr>
          <w:rtl/>
          <w:lang w:eastAsia="he-IL"/>
        </w:rPr>
      </w:pPr>
    </w:p>
    <w:p w:rsidR="004513A3" w:rsidRDefault="004513A3" w:rsidP="00400DBE">
      <w:pPr>
        <w:pStyle w:val="af7"/>
        <w:keepNext/>
        <w:rPr>
          <w:rtl/>
        </w:rPr>
      </w:pPr>
      <w:bookmarkStart w:id="36" w:name="ET_yor_6423_4"/>
      <w:r w:rsidRPr="00400DBE">
        <w:rPr>
          <w:rStyle w:val="TagStyle"/>
          <w:rtl/>
        </w:rPr>
        <w:t xml:space="preserve"> &lt;&lt; יור &gt;&gt; </w:t>
      </w:r>
      <w:r>
        <w:rPr>
          <w:rtl/>
        </w:rPr>
        <w:t>היו"ר אמיר אוחנה:</w:t>
      </w:r>
      <w:r w:rsidRPr="00400DBE">
        <w:rPr>
          <w:rStyle w:val="TagStyle"/>
          <w:rtl/>
        </w:rPr>
        <w:t xml:space="preserve"> &lt;&lt; יור &gt;&gt;</w:t>
      </w:r>
      <w:r>
        <w:rPr>
          <w:rtl/>
        </w:rPr>
        <w:t xml:space="preserve">   </w:t>
      </w:r>
      <w:bookmarkEnd w:id="36"/>
    </w:p>
    <w:p w:rsidR="004513A3" w:rsidRDefault="004513A3" w:rsidP="006D469E">
      <w:pPr>
        <w:rPr>
          <w:rtl/>
          <w:lang w:eastAsia="he-IL"/>
        </w:rPr>
      </w:pPr>
    </w:p>
    <w:p w:rsidR="004513A3" w:rsidRDefault="004513A3" w:rsidP="003053D8">
      <w:pPr>
        <w:rPr>
          <w:rtl/>
          <w:lang w:eastAsia="he-IL"/>
        </w:rPr>
      </w:pPr>
      <w:r>
        <w:rPr>
          <w:rFonts w:hint="cs"/>
          <w:rtl/>
          <w:lang w:eastAsia="he-IL"/>
        </w:rPr>
        <w:t xml:space="preserve">תודה לחבר הכנסת מלול. בבקשה, אדוני השר. </w:t>
      </w:r>
    </w:p>
    <w:p w:rsidR="004513A3" w:rsidRDefault="004513A3" w:rsidP="00400DBE">
      <w:pPr>
        <w:rPr>
          <w:rtl/>
          <w:lang w:eastAsia="he-IL"/>
        </w:rPr>
      </w:pPr>
    </w:p>
    <w:p w:rsidR="004513A3" w:rsidRDefault="004513A3" w:rsidP="00400DBE">
      <w:pPr>
        <w:pStyle w:val="a4"/>
        <w:keepNext/>
        <w:rPr>
          <w:rtl/>
        </w:rPr>
      </w:pPr>
      <w:bookmarkStart w:id="37" w:name="ET_speaker_6432_5"/>
      <w:r w:rsidRPr="00400DBE">
        <w:rPr>
          <w:rStyle w:val="TagStyle"/>
          <w:rtl/>
        </w:rPr>
        <w:t xml:space="preserve"> &lt;&lt; דובר &gt;&gt; </w:t>
      </w:r>
      <w:bookmarkStart w:id="38" w:name="_Toc138885749"/>
      <w:r>
        <w:rPr>
          <w:rtl/>
        </w:rPr>
        <w:t>שר הביטחון יואב גלנט:</w:t>
      </w:r>
      <w:bookmarkEnd w:id="38"/>
      <w:r w:rsidRPr="00400DBE">
        <w:rPr>
          <w:rStyle w:val="TagStyle"/>
          <w:rtl/>
        </w:rPr>
        <w:t xml:space="preserve"> &lt;&lt; דובר &gt;&gt;</w:t>
      </w:r>
      <w:r>
        <w:rPr>
          <w:rtl/>
        </w:rPr>
        <w:t xml:space="preserve">   </w:t>
      </w:r>
      <w:bookmarkEnd w:id="37"/>
    </w:p>
    <w:p w:rsidR="004513A3" w:rsidRDefault="004513A3" w:rsidP="006D469E">
      <w:pPr>
        <w:rPr>
          <w:rtl/>
          <w:lang w:eastAsia="he-IL"/>
        </w:rPr>
      </w:pPr>
    </w:p>
    <w:p w:rsidR="004513A3" w:rsidRDefault="004513A3" w:rsidP="003053D8">
      <w:pPr>
        <w:rPr>
          <w:rtl/>
          <w:lang w:eastAsia="he-IL"/>
        </w:rPr>
      </w:pPr>
      <w:r>
        <w:rPr>
          <w:rFonts w:hint="cs"/>
          <w:rtl/>
          <w:lang w:eastAsia="he-IL"/>
        </w:rPr>
        <w:t xml:space="preserve">אדוני היושב-ראש, </w:t>
      </w:r>
      <w:bookmarkStart w:id="39" w:name="_ETM_Q1_232208"/>
      <w:bookmarkEnd w:id="39"/>
      <w:r>
        <w:rPr>
          <w:rFonts w:hint="cs"/>
          <w:rtl/>
          <w:lang w:eastAsia="he-IL"/>
        </w:rPr>
        <w:t xml:space="preserve">חבריי חברי הכנסת, חבר הכנסת מלול, קודם כול, אני רוצה </w:t>
      </w:r>
      <w:bookmarkStart w:id="40" w:name="_ETM_Q1_239393"/>
      <w:bookmarkEnd w:id="40"/>
      <w:r>
        <w:rPr>
          <w:rFonts w:hint="cs"/>
          <w:rtl/>
          <w:lang w:eastAsia="he-IL"/>
        </w:rPr>
        <w:t xml:space="preserve">להבהיר בצורה הנחרצת ביותר שהאמירות של החיילים הן אמירות פסולות. </w:t>
      </w:r>
      <w:bookmarkStart w:id="41" w:name="_ETM_Q1_249616"/>
      <w:bookmarkEnd w:id="41"/>
      <w:r>
        <w:rPr>
          <w:rFonts w:hint="cs"/>
          <w:rtl/>
          <w:lang w:eastAsia="he-IL"/>
        </w:rPr>
        <w:t xml:space="preserve">האמירות האלה אינן מייצגות את צה"ל. כתוצאה מכך, צה"ל, במסגרת סמכות המפקדים, נקט את הצעדים המתאימים, והחיילים, לאחר חקירה של משטרה צבאית, נמצאים כבר בכלא לתקופות מאסר המקסימליות הניתנות על ידי מפקדים לפי חוק השיפוט הצבאי </w:t>
      </w:r>
      <w:r>
        <w:rPr>
          <w:rFonts w:hint="eastAsia"/>
          <w:rtl/>
          <w:lang w:eastAsia="he-IL"/>
        </w:rPr>
        <w:t xml:space="preserve">– </w:t>
      </w:r>
      <w:r>
        <w:rPr>
          <w:rFonts w:hint="cs"/>
          <w:rtl/>
          <w:lang w:eastAsia="he-IL"/>
        </w:rPr>
        <w:t xml:space="preserve">30 יום לכל היותר. אני שוחחתי עם הרמטכ"ל, והרמטכ"ל יבחן </w:t>
      </w:r>
      <w:bookmarkStart w:id="42" w:name="_ETM_Q1_283603"/>
      <w:bookmarkEnd w:id="42"/>
      <w:r>
        <w:rPr>
          <w:rFonts w:hint="cs"/>
          <w:rtl/>
          <w:lang w:eastAsia="he-IL"/>
        </w:rPr>
        <w:t xml:space="preserve">יחד עם מפקדים אחרים את המשך שירותם לאחר המעשה הזה. </w:t>
      </w:r>
    </w:p>
    <w:p w:rsidR="004513A3" w:rsidRDefault="004513A3" w:rsidP="008E5652">
      <w:pPr>
        <w:rPr>
          <w:rtl/>
          <w:lang w:eastAsia="he-IL"/>
        </w:rPr>
      </w:pPr>
      <w:bookmarkStart w:id="43" w:name="_ETM_Q1_289759"/>
      <w:bookmarkStart w:id="44" w:name="_ETM_Q1_289813"/>
      <w:bookmarkEnd w:id="43"/>
      <w:bookmarkEnd w:id="44"/>
    </w:p>
    <w:p w:rsidR="004513A3" w:rsidRDefault="004513A3" w:rsidP="006D469E">
      <w:pPr>
        <w:rPr>
          <w:rtl/>
          <w:lang w:eastAsia="he-IL"/>
        </w:rPr>
      </w:pPr>
      <w:bookmarkStart w:id="45" w:name="_ETM_Q1_289887"/>
      <w:bookmarkStart w:id="46" w:name="_ETM_Q1_289932"/>
      <w:bookmarkEnd w:id="45"/>
      <w:bookmarkEnd w:id="46"/>
      <w:r>
        <w:rPr>
          <w:rFonts w:hint="cs"/>
          <w:rtl/>
          <w:lang w:eastAsia="he-IL"/>
        </w:rPr>
        <w:t>אני מבקש בתוך העניין הזה לומר: אסור להשליך בשום פנים ואופן מהתנהגותם של החיילים האלה על התנהגותו של צה"ל וחיילי צה"ל בכלל, ובפרט לא על התנהגותם של לוחמים בדואים, בוודאי לא לוחמים דרוזים, שהולכים איתנו בשדות הקרב לאורך שנים ארוכות, מחרפים את נפשם</w:t>
      </w:r>
      <w:r w:rsidR="006D469E">
        <w:rPr>
          <w:rFonts w:hint="cs"/>
          <w:rtl/>
          <w:lang w:eastAsia="he-IL"/>
        </w:rPr>
        <w:t xml:space="preserve"> </w:t>
      </w:r>
      <w:r>
        <w:rPr>
          <w:rFonts w:hint="cs"/>
          <w:rtl/>
          <w:lang w:eastAsia="he-IL"/>
        </w:rPr>
        <w:t xml:space="preserve">ופועלים במסירות, בהתמדה ובהצלחה רבה. </w:t>
      </w:r>
    </w:p>
    <w:p w:rsidR="004513A3" w:rsidRDefault="004513A3" w:rsidP="00400DBE">
      <w:pPr>
        <w:rPr>
          <w:rtl/>
          <w:lang w:eastAsia="he-IL"/>
        </w:rPr>
      </w:pPr>
    </w:p>
    <w:p w:rsidR="004513A3" w:rsidRDefault="004513A3" w:rsidP="003053D8">
      <w:pPr>
        <w:rPr>
          <w:rtl/>
          <w:lang w:eastAsia="he-IL"/>
        </w:rPr>
      </w:pPr>
      <w:r>
        <w:rPr>
          <w:rFonts w:hint="cs"/>
          <w:rtl/>
          <w:lang w:eastAsia="he-IL"/>
        </w:rPr>
        <w:t xml:space="preserve">אני רוצה לומר עוד דבר: החיבור שנעשה בצה"ל </w:t>
      </w:r>
      <w:bookmarkStart w:id="47" w:name="_ETM_Q1_339521"/>
      <w:bookmarkEnd w:id="47"/>
      <w:r>
        <w:rPr>
          <w:rFonts w:hint="cs"/>
          <w:rtl/>
          <w:lang w:eastAsia="he-IL"/>
        </w:rPr>
        <w:t xml:space="preserve">הוא לא רק בין חלקי העם היהודי שחי בארץ ישראל </w:t>
      </w:r>
      <w:bookmarkStart w:id="48" w:name="_ETM_Q1_347362"/>
      <w:bookmarkEnd w:id="48"/>
      <w:r>
        <w:rPr>
          <w:rFonts w:hint="cs"/>
          <w:rtl/>
          <w:lang w:eastAsia="he-IL"/>
        </w:rPr>
        <w:t xml:space="preserve">מולדתו ומכונן בה, באמצעות צבא ההגנה לישראל, את היכולת להגן </w:t>
      </w:r>
      <w:bookmarkStart w:id="49" w:name="_ETM_Q1_356721"/>
      <w:bookmarkEnd w:id="49"/>
      <w:r>
        <w:rPr>
          <w:rFonts w:hint="cs"/>
          <w:rtl/>
          <w:lang w:eastAsia="he-IL"/>
        </w:rPr>
        <w:t xml:space="preserve">על עצמו בכוחות עצמו. אני חושב שבצבא ההגנה לישראל נוצרת </w:t>
      </w:r>
      <w:bookmarkStart w:id="50" w:name="_ETM_Q1_363841"/>
      <w:bookmarkEnd w:id="50"/>
      <w:r>
        <w:rPr>
          <w:rFonts w:hint="cs"/>
          <w:rtl/>
          <w:lang w:eastAsia="he-IL"/>
        </w:rPr>
        <w:t xml:space="preserve">גם הזדמנות לחיבור בין חלקי החברה הישראלית, בתוקף זה שחיילים </w:t>
      </w:r>
      <w:bookmarkStart w:id="51" w:name="_ETM_Q1_371617"/>
      <w:bookmarkEnd w:id="51"/>
      <w:r>
        <w:rPr>
          <w:rFonts w:hint="cs"/>
          <w:rtl/>
          <w:lang w:eastAsia="he-IL"/>
        </w:rPr>
        <w:t xml:space="preserve">שבאים גם ממגזרים אחרים באוכלוסייה, בעיקר הדרוזים והבדואים, יכולים לקבל </w:t>
      </w:r>
      <w:bookmarkStart w:id="52" w:name="_ETM_Q1_379643"/>
      <w:bookmarkEnd w:id="52"/>
      <w:r>
        <w:rPr>
          <w:rFonts w:hint="cs"/>
          <w:rtl/>
          <w:lang w:eastAsia="he-IL"/>
        </w:rPr>
        <w:t xml:space="preserve">מעמד ראוי. </w:t>
      </w:r>
      <w:bookmarkStart w:id="53" w:name="_ETM_Q1_381929"/>
      <w:bookmarkStart w:id="54" w:name="_ETM_Q1_381993"/>
      <w:bookmarkStart w:id="55" w:name="_ETM_Q1_382089"/>
      <w:bookmarkStart w:id="56" w:name="_ETM_Q1_382159"/>
      <w:bookmarkEnd w:id="53"/>
      <w:bookmarkEnd w:id="54"/>
      <w:bookmarkEnd w:id="55"/>
      <w:bookmarkEnd w:id="56"/>
      <w:r>
        <w:rPr>
          <w:rFonts w:hint="cs"/>
          <w:rtl/>
          <w:lang w:eastAsia="he-IL"/>
        </w:rPr>
        <w:t xml:space="preserve">אני לחמתי לצד לוחמים דרוזים. היו לי מפקדים </w:t>
      </w:r>
      <w:bookmarkStart w:id="57" w:name="_ETM_Q1_389594"/>
      <w:bookmarkEnd w:id="57"/>
      <w:r>
        <w:rPr>
          <w:rFonts w:hint="cs"/>
          <w:rtl/>
          <w:lang w:eastAsia="he-IL"/>
        </w:rPr>
        <w:t xml:space="preserve">דרוזים גם כטירון וגם כתת-אלוף. היו לי לוחמים דרוזים </w:t>
      </w:r>
      <w:bookmarkStart w:id="58" w:name="_ETM_Q1_358759"/>
      <w:bookmarkEnd w:id="58"/>
      <w:r>
        <w:rPr>
          <w:rFonts w:hint="cs"/>
          <w:rtl/>
          <w:lang w:eastAsia="he-IL"/>
        </w:rPr>
        <w:t xml:space="preserve">רבים </w:t>
      </w:r>
      <w:bookmarkStart w:id="59" w:name="_ETM_Q1_401130"/>
      <w:bookmarkEnd w:id="59"/>
      <w:r>
        <w:rPr>
          <w:rFonts w:hint="cs"/>
          <w:rtl/>
          <w:lang w:eastAsia="he-IL"/>
        </w:rPr>
        <w:t xml:space="preserve">שפעלו תחת פיקודי, קצינים מהמצטיינים בצה"ל, אנשים אמיצים; </w:t>
      </w:r>
      <w:bookmarkStart w:id="60" w:name="_ETM_Q1_409277"/>
      <w:bookmarkEnd w:id="60"/>
      <w:r>
        <w:rPr>
          <w:rFonts w:hint="cs"/>
          <w:rtl/>
          <w:lang w:eastAsia="he-IL"/>
        </w:rPr>
        <w:t xml:space="preserve">חלקם נפלו בקרב. </w:t>
      </w:r>
      <w:bookmarkStart w:id="61" w:name="_ETM_Q1_404601"/>
      <w:bookmarkEnd w:id="61"/>
    </w:p>
    <w:p w:rsidR="004513A3" w:rsidRDefault="004513A3" w:rsidP="00400DBE">
      <w:pPr>
        <w:rPr>
          <w:rtl/>
          <w:lang w:eastAsia="he-IL"/>
        </w:rPr>
      </w:pPr>
      <w:bookmarkStart w:id="62" w:name="_ETM_Q1_404667"/>
      <w:bookmarkEnd w:id="62"/>
    </w:p>
    <w:p w:rsidR="004513A3" w:rsidRDefault="004513A3" w:rsidP="00DF2D36">
      <w:pPr>
        <w:rPr>
          <w:rtl/>
          <w:lang w:eastAsia="he-IL"/>
        </w:rPr>
      </w:pPr>
      <w:bookmarkStart w:id="63" w:name="_ETM_Q1_404744"/>
      <w:bookmarkStart w:id="64" w:name="_ETM_Q1_404798"/>
      <w:bookmarkEnd w:id="63"/>
      <w:bookmarkEnd w:id="64"/>
      <w:r>
        <w:rPr>
          <w:rFonts w:hint="cs"/>
          <w:rtl/>
          <w:lang w:eastAsia="he-IL"/>
        </w:rPr>
        <w:t xml:space="preserve">לכן, בואו לא ננסה לצבוע אף אחד. </w:t>
      </w:r>
      <w:bookmarkStart w:id="65" w:name="_ETM_Q1_412040"/>
      <w:bookmarkEnd w:id="65"/>
      <w:r>
        <w:rPr>
          <w:rFonts w:hint="cs"/>
          <w:rtl/>
          <w:lang w:eastAsia="he-IL"/>
        </w:rPr>
        <w:t xml:space="preserve">במיוחד אני אומר, קשה לנו לאורך שנים לגייס את האוכלוסייה </w:t>
      </w:r>
      <w:bookmarkStart w:id="66" w:name="_ETM_Q1_418584"/>
      <w:bookmarkEnd w:id="66"/>
      <w:r>
        <w:rPr>
          <w:rFonts w:hint="cs"/>
          <w:rtl/>
          <w:lang w:eastAsia="he-IL"/>
        </w:rPr>
        <w:t xml:space="preserve">הבדואית, אבל תמיד ישנם מאות לוחמים בדואים בצה"ל, בגדוד הסיור </w:t>
      </w:r>
      <w:bookmarkStart w:id="67" w:name="_ETM_Q1_421274"/>
      <w:bookmarkEnd w:id="67"/>
      <w:r>
        <w:rPr>
          <w:rFonts w:hint="cs"/>
          <w:rtl/>
          <w:lang w:eastAsia="he-IL"/>
        </w:rPr>
        <w:t xml:space="preserve">הבדואי וביחידות נוספות בצה"ל וכמובן גם בתפקידי הגששים בכל הגזרות. </w:t>
      </w:r>
      <w:bookmarkStart w:id="68" w:name="_ETM_Q1_425252"/>
      <w:bookmarkStart w:id="69" w:name="_ETM_Q1_426020"/>
      <w:bookmarkStart w:id="70" w:name="_ETM_Q1_426089"/>
      <w:bookmarkStart w:id="71" w:name="_ETM_Q1_426163"/>
      <w:bookmarkStart w:id="72" w:name="_ETM_Q1_426237"/>
      <w:bookmarkEnd w:id="68"/>
      <w:bookmarkEnd w:id="69"/>
      <w:bookmarkEnd w:id="70"/>
      <w:bookmarkEnd w:id="71"/>
      <w:bookmarkEnd w:id="72"/>
      <w:r>
        <w:rPr>
          <w:rFonts w:hint="cs"/>
          <w:rtl/>
          <w:lang w:eastAsia="he-IL"/>
        </w:rPr>
        <w:t xml:space="preserve">הם עושים עבודה מאוד טובה, מאוד מקצועית, במסירות רבה, ורבים </w:t>
      </w:r>
      <w:bookmarkStart w:id="73" w:name="_ETM_Q1_436772"/>
      <w:bookmarkEnd w:id="73"/>
      <w:r>
        <w:rPr>
          <w:rFonts w:hint="cs"/>
          <w:rtl/>
          <w:lang w:eastAsia="he-IL"/>
        </w:rPr>
        <w:t xml:space="preserve">מהם מוקעים על ידי האוכלוסיות במקומות שמהם הם מגיעים. אני רואה </w:t>
      </w:r>
      <w:bookmarkStart w:id="74" w:name="_ETM_Q1_442362"/>
      <w:bookmarkEnd w:id="74"/>
      <w:r>
        <w:rPr>
          <w:rFonts w:hint="cs"/>
          <w:rtl/>
          <w:lang w:eastAsia="he-IL"/>
        </w:rPr>
        <w:t>בהם גשר אל האוכלוסייה. ראיתי את זה בתפקידיי השונים כמח"</w:t>
      </w:r>
      <w:bookmarkStart w:id="75" w:name="_ETM_Q1_446311"/>
      <w:bookmarkEnd w:id="75"/>
      <w:r>
        <w:rPr>
          <w:rFonts w:hint="cs"/>
          <w:rtl/>
          <w:lang w:eastAsia="he-IL"/>
        </w:rPr>
        <w:t xml:space="preserve">ט, כמפקד אוגדה, כאלוף פיקוד. תמיד חיפשתי את המחבר. לכן </w:t>
      </w:r>
      <w:bookmarkStart w:id="76" w:name="_ETM_Q1_451189"/>
      <w:bookmarkEnd w:id="76"/>
      <w:r>
        <w:rPr>
          <w:rFonts w:hint="cs"/>
          <w:rtl/>
          <w:lang w:eastAsia="he-IL"/>
        </w:rPr>
        <w:t xml:space="preserve">אני מציע את ההפרדה הברורה: מי שפועל נגד ערכי </w:t>
      </w:r>
      <w:bookmarkStart w:id="77" w:name="_ETM_Q1_459397"/>
      <w:bookmarkEnd w:id="77"/>
      <w:r>
        <w:rPr>
          <w:rFonts w:hint="cs"/>
          <w:rtl/>
          <w:lang w:eastAsia="he-IL"/>
        </w:rPr>
        <w:t xml:space="preserve">צה"ל או קורא קריאות נגד מדינת ישראל, יש לטפל בו; </w:t>
      </w:r>
      <w:bookmarkStart w:id="78" w:name="_ETM_Q1_458443"/>
      <w:bookmarkEnd w:id="78"/>
      <w:r>
        <w:rPr>
          <w:rFonts w:hint="cs"/>
          <w:rtl/>
          <w:lang w:eastAsia="he-IL"/>
        </w:rPr>
        <w:t xml:space="preserve">מי שהולך איתנו </w:t>
      </w:r>
      <w:r>
        <w:rPr>
          <w:rtl/>
          <w:lang w:eastAsia="he-IL"/>
        </w:rPr>
        <w:t>–</w:t>
      </w:r>
      <w:r>
        <w:rPr>
          <w:rFonts w:hint="cs"/>
          <w:rtl/>
          <w:lang w:eastAsia="he-IL"/>
        </w:rPr>
        <w:t xml:space="preserve"> יש כאלה שאנחנו אפילו לא מזכירים </w:t>
      </w:r>
      <w:bookmarkStart w:id="79" w:name="_ETM_Q1_468987"/>
      <w:bookmarkEnd w:id="79"/>
      <w:r>
        <w:rPr>
          <w:rFonts w:hint="cs"/>
          <w:rtl/>
          <w:lang w:eastAsia="he-IL"/>
        </w:rPr>
        <w:t xml:space="preserve">את שמותיהם, כי אסור לצטט אותם. אני מזכיר לחבריי, לכל מי ששומע פה, את סגן אלוף מ', שנהרג במבצע בעזה </w:t>
      </w:r>
      <w:bookmarkStart w:id="80" w:name="_ETM_Q1_478258"/>
      <w:bookmarkEnd w:id="80"/>
      <w:r>
        <w:rPr>
          <w:rFonts w:hint="cs"/>
          <w:rtl/>
          <w:lang w:eastAsia="he-IL"/>
        </w:rPr>
        <w:t xml:space="preserve">לפני שנים אחדות במבצע שהציבור הישראלי בכלל לא ידע ממנו. </w:t>
      </w:r>
      <w:bookmarkStart w:id="81" w:name="_ETM_Q1_480911"/>
      <w:bookmarkEnd w:id="81"/>
      <w:r>
        <w:rPr>
          <w:rFonts w:hint="cs"/>
          <w:rtl/>
          <w:lang w:eastAsia="he-IL"/>
        </w:rPr>
        <w:t xml:space="preserve">יש כמוהו רבים שמחרפים את נפשם יום-יום. בואו נוקיר אותם, נעריך אותם, ניתן את המעמד הראוי ואת הכבוד </w:t>
      </w:r>
      <w:bookmarkStart w:id="82" w:name="_ETM_Q1_492631"/>
      <w:bookmarkEnd w:id="82"/>
      <w:r>
        <w:rPr>
          <w:rFonts w:hint="cs"/>
          <w:rtl/>
          <w:lang w:eastAsia="he-IL"/>
        </w:rPr>
        <w:t xml:space="preserve">הראוי </w:t>
      </w:r>
      <w:r w:rsidR="00DF2D36">
        <w:rPr>
          <w:rFonts w:hint="cs"/>
          <w:rtl/>
          <w:lang w:eastAsia="he-IL"/>
        </w:rPr>
        <w:t xml:space="preserve">להם </w:t>
      </w:r>
      <w:r>
        <w:rPr>
          <w:rFonts w:hint="cs"/>
          <w:rtl/>
          <w:lang w:eastAsia="he-IL"/>
        </w:rPr>
        <w:t xml:space="preserve">ולמה שהם מייצגים. מצד שני, מי שפועל נגד מדינת </w:t>
      </w:r>
      <w:bookmarkStart w:id="83" w:name="_ETM_Q1_494471"/>
      <w:bookmarkEnd w:id="83"/>
      <w:r>
        <w:rPr>
          <w:rFonts w:hint="cs"/>
          <w:rtl/>
          <w:lang w:eastAsia="he-IL"/>
        </w:rPr>
        <w:t xml:space="preserve">ישראל, נגד ערכי צה"ל, בוודאי אם הוא חייל צה"ל, צריך </w:t>
      </w:r>
      <w:bookmarkStart w:id="84" w:name="_ETM_Q1_498105"/>
      <w:bookmarkEnd w:id="84"/>
      <w:r>
        <w:rPr>
          <w:rFonts w:hint="cs"/>
          <w:rtl/>
          <w:lang w:eastAsia="he-IL"/>
        </w:rPr>
        <w:t xml:space="preserve">להביא אותו לדין, כפי שנעשה, ולמצות את הדין איתו באופן </w:t>
      </w:r>
      <w:bookmarkStart w:id="85" w:name="_ETM_Q1_506425"/>
      <w:bookmarkEnd w:id="85"/>
      <w:r>
        <w:rPr>
          <w:rFonts w:hint="cs"/>
          <w:rtl/>
          <w:lang w:eastAsia="he-IL"/>
        </w:rPr>
        <w:t xml:space="preserve">פרטני. תודה. </w:t>
      </w:r>
    </w:p>
    <w:p w:rsidR="004513A3" w:rsidRDefault="004513A3" w:rsidP="00400DBE">
      <w:pPr>
        <w:rPr>
          <w:rtl/>
          <w:lang w:eastAsia="he-IL"/>
        </w:rPr>
      </w:pPr>
    </w:p>
    <w:p w:rsidR="004513A3" w:rsidRDefault="004513A3" w:rsidP="00AB3FAC">
      <w:pPr>
        <w:pStyle w:val="af7"/>
        <w:keepNext/>
        <w:rPr>
          <w:rtl/>
        </w:rPr>
      </w:pPr>
      <w:bookmarkStart w:id="86" w:name="ET_yor_6423_6"/>
      <w:r w:rsidRPr="00AB3FAC">
        <w:rPr>
          <w:rStyle w:val="TagStyle"/>
          <w:rtl/>
        </w:rPr>
        <w:t xml:space="preserve"> &lt;&lt; יור &gt;&gt; </w:t>
      </w:r>
      <w:r>
        <w:rPr>
          <w:rtl/>
        </w:rPr>
        <w:t>היו"ר אמיר אוחנה:</w:t>
      </w:r>
      <w:r w:rsidRPr="00AB3FAC">
        <w:rPr>
          <w:rStyle w:val="TagStyle"/>
          <w:rtl/>
        </w:rPr>
        <w:t xml:space="preserve"> &lt;&lt; יור &gt;&gt;</w:t>
      </w:r>
      <w:r>
        <w:rPr>
          <w:rtl/>
        </w:rPr>
        <w:t xml:space="preserve">   </w:t>
      </w:r>
      <w:bookmarkEnd w:id="86"/>
    </w:p>
    <w:p w:rsidR="004513A3" w:rsidRDefault="004513A3" w:rsidP="006D469E">
      <w:pPr>
        <w:rPr>
          <w:rtl/>
          <w:lang w:eastAsia="he-IL"/>
        </w:rPr>
      </w:pPr>
    </w:p>
    <w:p w:rsidR="004513A3" w:rsidRDefault="004513A3" w:rsidP="00AB3FAC">
      <w:pPr>
        <w:rPr>
          <w:rtl/>
          <w:lang w:eastAsia="he-IL"/>
        </w:rPr>
      </w:pPr>
      <w:r>
        <w:rPr>
          <w:rFonts w:hint="cs"/>
          <w:rtl/>
          <w:lang w:eastAsia="he-IL"/>
        </w:rPr>
        <w:t xml:space="preserve">תודה רבה לשר. שאלת המשך לחבר הכנסת מלול, אם יש. </w:t>
      </w:r>
    </w:p>
    <w:p w:rsidR="004513A3" w:rsidRPr="00DF2D36" w:rsidRDefault="004513A3" w:rsidP="00496B37">
      <w:pPr>
        <w:rPr>
          <w:rtl/>
        </w:rPr>
      </w:pPr>
    </w:p>
    <w:p w:rsidR="004513A3" w:rsidRDefault="004513A3" w:rsidP="009C1308">
      <w:pPr>
        <w:pStyle w:val="-"/>
        <w:keepNext/>
        <w:rPr>
          <w:rtl/>
        </w:rPr>
      </w:pPr>
      <w:bookmarkStart w:id="87" w:name="ET_speakercontinue_6520_12"/>
      <w:r w:rsidRPr="009C1308">
        <w:rPr>
          <w:rStyle w:val="TagStyle"/>
          <w:rtl/>
        </w:rPr>
        <w:t xml:space="preserve"> &lt;&lt; דובר_המשך &gt;&gt; </w:t>
      </w:r>
      <w:r>
        <w:rPr>
          <w:rtl/>
        </w:rPr>
        <w:t>ארז מלול (ש"ס):</w:t>
      </w:r>
      <w:r w:rsidRPr="009C1308">
        <w:rPr>
          <w:rStyle w:val="TagStyle"/>
          <w:rtl/>
        </w:rPr>
        <w:t xml:space="preserve"> &lt;&lt; דובר_המשך &gt;&gt;</w:t>
      </w:r>
      <w:r>
        <w:rPr>
          <w:rtl/>
        </w:rPr>
        <w:t xml:space="preserve">   </w:t>
      </w:r>
      <w:bookmarkEnd w:id="87"/>
    </w:p>
    <w:p w:rsidR="004513A3" w:rsidRDefault="004513A3" w:rsidP="006D469E">
      <w:pPr>
        <w:rPr>
          <w:rtl/>
        </w:rPr>
      </w:pPr>
    </w:p>
    <w:p w:rsidR="004513A3" w:rsidRDefault="004513A3" w:rsidP="003053D8">
      <w:pPr>
        <w:rPr>
          <w:rtl/>
        </w:rPr>
      </w:pPr>
      <w:r>
        <w:rPr>
          <w:rFonts w:hint="cs"/>
          <w:rtl/>
        </w:rPr>
        <w:t xml:space="preserve">ראשית, בנושא זה רציתי לשאול איך משרדך פועל </w:t>
      </w:r>
      <w:r w:rsidR="00DF2D36">
        <w:rPr>
          <w:rFonts w:hint="cs"/>
          <w:rtl/>
        </w:rPr>
        <w:t xml:space="preserve">כדי </w:t>
      </w:r>
      <w:r>
        <w:rPr>
          <w:rFonts w:hint="cs"/>
          <w:rtl/>
        </w:rPr>
        <w:t xml:space="preserve">שמקרה זה לא יחזור על עצמו. כמו שכבודו אמר, יש הפרדה מלאה בצה"ל בין עשבים שוטים לכלל חיילי צה"ל מכל המגזרים, אבל צריך לעשות אולי פעולת מנע, כי זה כן פוגע בצה"ל. נכון שיש הפרדה, אבל לראות את זה במדים וזה מפורסם בכל העולם, זאת </w:t>
      </w:r>
      <w:bookmarkStart w:id="88" w:name="_ETM_Q1_544770"/>
      <w:bookmarkEnd w:id="88"/>
      <w:r>
        <w:rPr>
          <w:rFonts w:hint="cs"/>
          <w:rtl/>
        </w:rPr>
        <w:t xml:space="preserve">לכאורה פגיעה בביטחון המדינה. לא יודע איך </w:t>
      </w:r>
      <w:r>
        <w:rPr>
          <w:rFonts w:hint="eastAsia"/>
        </w:rPr>
        <w:t>–</w:t>
      </w:r>
      <w:r>
        <w:rPr>
          <w:rFonts w:hint="cs"/>
          <w:rtl/>
        </w:rPr>
        <w:t xml:space="preserve"> החמרת ענישה, הסברה; </w:t>
      </w:r>
      <w:bookmarkStart w:id="89" w:name="_ETM_Q1_554510"/>
      <w:bookmarkEnd w:id="89"/>
      <w:r>
        <w:rPr>
          <w:rFonts w:hint="cs"/>
          <w:rtl/>
        </w:rPr>
        <w:t xml:space="preserve">צריך לעשות איזו פעולה, חשיבה </w:t>
      </w:r>
      <w:proofErr w:type="spellStart"/>
      <w:r>
        <w:rPr>
          <w:rFonts w:hint="cs"/>
          <w:rtl/>
        </w:rPr>
        <w:t>פעולתית</w:t>
      </w:r>
      <w:proofErr w:type="spellEnd"/>
      <w:r>
        <w:rPr>
          <w:rFonts w:hint="cs"/>
          <w:rtl/>
        </w:rPr>
        <w:t xml:space="preserve">, פעולת מנע. </w:t>
      </w:r>
    </w:p>
    <w:p w:rsidR="004513A3" w:rsidRDefault="004513A3" w:rsidP="00AB3FAC">
      <w:pPr>
        <w:rPr>
          <w:rtl/>
          <w:lang w:eastAsia="he-IL"/>
        </w:rPr>
      </w:pPr>
    </w:p>
    <w:p w:rsidR="00F93DF5" w:rsidRDefault="004513A3" w:rsidP="009D7788">
      <w:pPr>
        <w:rPr>
          <w:rtl/>
        </w:rPr>
      </w:pPr>
      <w:r>
        <w:rPr>
          <w:rFonts w:hint="cs"/>
          <w:rtl/>
          <w:lang w:eastAsia="he-IL"/>
        </w:rPr>
        <w:t xml:space="preserve">ברשותך, אני רוצה לשאול בעוד נושא, כדי לא להטריח את כבודו </w:t>
      </w:r>
      <w:bookmarkStart w:id="90" w:name="_ETM_Q1_564872"/>
      <w:bookmarkEnd w:id="90"/>
      <w:r>
        <w:rPr>
          <w:rFonts w:hint="cs"/>
          <w:rtl/>
          <w:lang w:eastAsia="he-IL"/>
        </w:rPr>
        <w:t xml:space="preserve">לבוא לעוד שאילתה שהייתה בקנה, בעניין חייל צה"ל. יש חייל מוכר </w:t>
      </w:r>
      <w:bookmarkStart w:id="91" w:name="_ETM_Q1_570980"/>
      <w:bookmarkEnd w:id="91"/>
      <w:r>
        <w:rPr>
          <w:rFonts w:hint="cs"/>
          <w:rtl/>
          <w:lang w:eastAsia="he-IL"/>
        </w:rPr>
        <w:t xml:space="preserve">שסובל מפוסט-טראומה חריפה. פורסם כי הוא יצטרך לעמוד לדין על היעדרותו </w:t>
      </w:r>
      <w:bookmarkStart w:id="92" w:name="_ETM_Q1_581028"/>
      <w:bookmarkEnd w:id="92"/>
      <w:r>
        <w:rPr>
          <w:rFonts w:hint="cs"/>
          <w:rtl/>
          <w:lang w:eastAsia="he-IL"/>
        </w:rPr>
        <w:t xml:space="preserve">מהשירות בזמן שעבר טיפולים פסיכולוגיים שנדרש להם. </w:t>
      </w:r>
      <w:bookmarkStart w:id="93" w:name="TOR_Q2"/>
      <w:bookmarkEnd w:id="93"/>
      <w:r w:rsidR="00F93DF5">
        <w:rPr>
          <w:rFonts w:hint="cs"/>
          <w:rtl/>
        </w:rPr>
        <w:t xml:space="preserve">החייל נפגע לאחר שראה את חברו הקרוב נהרג מאש כוחותינו לפני כשנה במהלך פעילות </w:t>
      </w:r>
      <w:bookmarkStart w:id="94" w:name="_ETM_Q2_168674"/>
      <w:bookmarkEnd w:id="94"/>
      <w:r w:rsidR="00F93DF5">
        <w:rPr>
          <w:rFonts w:hint="cs"/>
          <w:rtl/>
        </w:rPr>
        <w:t xml:space="preserve">מבצעית. לאחר פרק זמן, הובחן כלוקה בפוסט-טראומה חריפה הן </w:t>
      </w:r>
      <w:bookmarkStart w:id="95" w:name="_ETM_Q2_173160"/>
      <w:bookmarkEnd w:id="95"/>
      <w:r w:rsidR="00F93DF5">
        <w:rPr>
          <w:rFonts w:hint="cs"/>
          <w:rtl/>
        </w:rPr>
        <w:t xml:space="preserve">על ידי פסיכיאטר אזרחי בבית החולים ברזילי והן על ידי פסיכיאטר צבאי. בסוף </w:t>
      </w:r>
      <w:bookmarkStart w:id="96" w:name="_ETM_Q2_181042"/>
      <w:bookmarkEnd w:id="96"/>
      <w:r w:rsidR="00F93DF5">
        <w:rPr>
          <w:rFonts w:hint="cs"/>
          <w:rtl/>
        </w:rPr>
        <w:t xml:space="preserve">חודש מאי האחרון דנה ועדה רפואית צבאית במצבו של החייל </w:t>
      </w:r>
      <w:bookmarkStart w:id="97" w:name="_ETM_Q2_188558"/>
      <w:bookmarkEnd w:id="97"/>
      <w:r w:rsidR="00F93DF5">
        <w:rPr>
          <w:rFonts w:hint="cs"/>
          <w:rtl/>
        </w:rPr>
        <w:t xml:space="preserve">כשהוא במצב חרדתי ונוטל טיפול תרופתי. הוועדה אישרה את המלצת </w:t>
      </w:r>
      <w:bookmarkStart w:id="98" w:name="_ETM_Q2_194319"/>
      <w:bookmarkEnd w:id="98"/>
      <w:r w:rsidR="00F93DF5">
        <w:rPr>
          <w:rFonts w:hint="cs"/>
          <w:rtl/>
        </w:rPr>
        <w:t xml:space="preserve">הפסיכיאטר, התאימה לו פרופיל 45, והמליצה לקב"ן לאפשר לו </w:t>
      </w:r>
      <w:bookmarkStart w:id="99" w:name="_ETM_Q2_202032"/>
      <w:bookmarkEnd w:id="99"/>
      <w:r w:rsidR="00F93DF5">
        <w:rPr>
          <w:rFonts w:hint="cs"/>
          <w:rtl/>
        </w:rPr>
        <w:t xml:space="preserve">ללון בביתו לפחות ארבעה ימים בשבוע. </w:t>
      </w:r>
    </w:p>
    <w:p w:rsidR="00F93DF5" w:rsidRDefault="00F93DF5" w:rsidP="009635F5">
      <w:pPr>
        <w:rPr>
          <w:rtl/>
        </w:rPr>
      </w:pPr>
      <w:bookmarkStart w:id="100" w:name="_ETM_Q2_204438"/>
      <w:bookmarkEnd w:id="100"/>
    </w:p>
    <w:p w:rsidR="00F93DF5" w:rsidRDefault="00F93DF5" w:rsidP="009D7788">
      <w:pPr>
        <w:pStyle w:val="af7"/>
        <w:keepNext/>
        <w:rPr>
          <w:rtl/>
        </w:rPr>
      </w:pPr>
      <w:bookmarkStart w:id="101" w:name="_ETM_Q2_204723"/>
      <w:bookmarkStart w:id="102" w:name="_ETM_Q2_204743"/>
      <w:bookmarkStart w:id="103" w:name="_ETM_Q2_204809"/>
      <w:bookmarkEnd w:id="101"/>
      <w:bookmarkEnd w:id="102"/>
      <w:bookmarkEnd w:id="103"/>
      <w:r w:rsidRPr="00EF6EAD">
        <w:rPr>
          <w:rStyle w:val="TagStyle"/>
          <w:rtl/>
        </w:rPr>
        <w:t xml:space="preserve"> &lt;&lt; יור &gt;&gt;</w:t>
      </w:r>
      <w:r w:rsidRPr="001F16AA">
        <w:rPr>
          <w:rStyle w:val="TagStyle"/>
          <w:rtl/>
        </w:rPr>
        <w:t xml:space="preserve"> </w:t>
      </w:r>
      <w:r>
        <w:rPr>
          <w:rtl/>
        </w:rPr>
        <w:t>היו"ר אמיר אוחנה:</w:t>
      </w:r>
      <w:r w:rsidRPr="001F16AA">
        <w:rPr>
          <w:rStyle w:val="TagStyle"/>
          <w:rtl/>
        </w:rPr>
        <w:t xml:space="preserve"> </w:t>
      </w:r>
      <w:r w:rsidRPr="00EF6EAD">
        <w:rPr>
          <w:rStyle w:val="TagStyle"/>
          <w:rtl/>
        </w:rPr>
        <w:t>&lt;&lt; יור &gt;&gt;</w:t>
      </w:r>
      <w:r>
        <w:rPr>
          <w:rtl/>
        </w:rPr>
        <w:t xml:space="preserve">   </w:t>
      </w:r>
    </w:p>
    <w:p w:rsidR="00F93DF5" w:rsidRDefault="00F93DF5" w:rsidP="006D469E">
      <w:pPr>
        <w:rPr>
          <w:rtl/>
        </w:rPr>
      </w:pPr>
    </w:p>
    <w:p w:rsidR="00F93DF5" w:rsidRPr="001F16AA" w:rsidRDefault="00F93DF5" w:rsidP="009D7788">
      <w:pPr>
        <w:rPr>
          <w:rtl/>
        </w:rPr>
      </w:pPr>
      <w:bookmarkStart w:id="104" w:name="_ETM_Q2_208537"/>
      <w:bookmarkEnd w:id="104"/>
      <w:r>
        <w:rPr>
          <w:rFonts w:hint="cs"/>
          <w:rtl/>
        </w:rPr>
        <w:t xml:space="preserve">חבר הכנסת מלול, </w:t>
      </w:r>
      <w:bookmarkStart w:id="105" w:name="_ETM_Q2_205265"/>
      <w:bookmarkEnd w:id="105"/>
      <w:r>
        <w:rPr>
          <w:rFonts w:hint="cs"/>
          <w:rtl/>
        </w:rPr>
        <w:t xml:space="preserve">נא לקצר. אני מניח שלשר לא תהיה תשובה למקרה הקונקרטי </w:t>
      </w:r>
      <w:bookmarkStart w:id="106" w:name="_ETM_Q2_208992"/>
      <w:bookmarkEnd w:id="106"/>
      <w:r>
        <w:rPr>
          <w:rFonts w:hint="cs"/>
          <w:rtl/>
        </w:rPr>
        <w:t xml:space="preserve">כרגע, אז הוא בוודאי ישיב בכתב. </w:t>
      </w:r>
    </w:p>
    <w:p w:rsidR="00F93DF5" w:rsidRPr="009D7788" w:rsidRDefault="00F93DF5" w:rsidP="009D7788">
      <w:pPr>
        <w:rPr>
          <w:rtl/>
        </w:rPr>
      </w:pPr>
    </w:p>
    <w:p w:rsidR="00F93DF5" w:rsidRDefault="00F93DF5" w:rsidP="009D7788">
      <w:pPr>
        <w:pStyle w:val="-"/>
        <w:keepNext/>
        <w:rPr>
          <w:rtl/>
        </w:rPr>
      </w:pPr>
      <w:bookmarkStart w:id="107" w:name="ET_speakercontinue_6520_10"/>
      <w:r w:rsidRPr="00DD1988">
        <w:rPr>
          <w:rStyle w:val="TagStyle"/>
          <w:rtl/>
        </w:rPr>
        <w:t xml:space="preserve"> &lt;&lt; דובר_המשך &gt;&gt; </w:t>
      </w:r>
      <w:r>
        <w:rPr>
          <w:rtl/>
        </w:rPr>
        <w:t>ארז מלול (ש"ס):</w:t>
      </w:r>
      <w:r w:rsidRPr="00DD1988">
        <w:rPr>
          <w:rStyle w:val="TagStyle"/>
          <w:rtl/>
        </w:rPr>
        <w:t xml:space="preserve"> &lt;&lt; דובר_המשך &gt;&gt;</w:t>
      </w:r>
      <w:r>
        <w:rPr>
          <w:rtl/>
        </w:rPr>
        <w:t xml:space="preserve">   </w:t>
      </w:r>
      <w:bookmarkEnd w:id="107"/>
    </w:p>
    <w:p w:rsidR="00F93DF5" w:rsidRDefault="00F93DF5" w:rsidP="009D7788">
      <w:pPr>
        <w:rPr>
          <w:rtl/>
        </w:rPr>
      </w:pPr>
    </w:p>
    <w:p w:rsidR="00F93DF5" w:rsidRDefault="00F93DF5" w:rsidP="00DF2D36">
      <w:pPr>
        <w:rPr>
          <w:rtl/>
        </w:rPr>
      </w:pPr>
      <w:r>
        <w:rPr>
          <w:rFonts w:hint="cs"/>
          <w:rtl/>
        </w:rPr>
        <w:t xml:space="preserve">אני מקצר, כבודו. זה באמת מקרה רגיש שפנו אליי, וזה גם פורסם. בעקבות הטיפולים </w:t>
      </w:r>
      <w:bookmarkStart w:id="108" w:name="_ETM_Q2_218167"/>
      <w:bookmarkEnd w:id="108"/>
      <w:r>
        <w:rPr>
          <w:rFonts w:hint="cs"/>
          <w:rtl/>
        </w:rPr>
        <w:t xml:space="preserve">הנפשיים שהחייל נזקק להם, הוא נעדר מהגדוד הקרבי שבו הוא </w:t>
      </w:r>
      <w:bookmarkStart w:id="109" w:name="_ETM_Q2_222955"/>
      <w:bookmarkEnd w:id="109"/>
      <w:r>
        <w:rPr>
          <w:rFonts w:hint="cs"/>
          <w:rtl/>
        </w:rPr>
        <w:t xml:space="preserve">משרת מסוף חודש אפריל. כתוצאה מההיעדרות, צה"ל הבהיר לחייל </w:t>
      </w:r>
      <w:bookmarkStart w:id="110" w:name="_ETM_Q2_230594"/>
      <w:bookmarkEnd w:id="110"/>
      <w:r>
        <w:rPr>
          <w:rFonts w:hint="cs"/>
          <w:rtl/>
        </w:rPr>
        <w:t xml:space="preserve">כי הוא נדרש לחזור לגדוד כדי לחתום על טופס </w:t>
      </w:r>
      <w:bookmarkStart w:id="111" w:name="_ETM_Q2_228758"/>
      <w:bookmarkEnd w:id="111"/>
      <w:r>
        <w:rPr>
          <w:rFonts w:hint="cs"/>
          <w:rtl/>
        </w:rPr>
        <w:t xml:space="preserve">טיולים לקראת שיבוץ מחדש. עוד נאמר לו שהוא חייב להישפט </w:t>
      </w:r>
      <w:bookmarkStart w:id="112" w:name="_ETM_Q2_235488"/>
      <w:bookmarkEnd w:id="112"/>
      <w:r>
        <w:rPr>
          <w:rFonts w:hint="cs"/>
          <w:rtl/>
        </w:rPr>
        <w:t xml:space="preserve">בדין משמעתי לפני שייפלט מהגדוד בשל הזמן </w:t>
      </w:r>
      <w:r w:rsidR="00DF2D36">
        <w:rPr>
          <w:rFonts w:hint="cs"/>
          <w:rtl/>
        </w:rPr>
        <w:t>ש</w:t>
      </w:r>
      <w:r>
        <w:rPr>
          <w:rFonts w:hint="cs"/>
          <w:rtl/>
        </w:rPr>
        <w:t xml:space="preserve">הוא נעדר </w:t>
      </w:r>
      <w:bookmarkStart w:id="113" w:name="_ETM_Q2_240360"/>
      <w:bookmarkEnd w:id="113"/>
      <w:r>
        <w:rPr>
          <w:rFonts w:hint="cs"/>
          <w:rtl/>
        </w:rPr>
        <w:t xml:space="preserve">משירות פעיל. </w:t>
      </w:r>
    </w:p>
    <w:p w:rsidR="00F93DF5" w:rsidRDefault="00F93DF5" w:rsidP="009D7788">
      <w:pPr>
        <w:rPr>
          <w:rtl/>
        </w:rPr>
      </w:pPr>
      <w:bookmarkStart w:id="114" w:name="_ETM_Q2_243704"/>
      <w:bookmarkStart w:id="115" w:name="_ETM_Q2_243844"/>
      <w:bookmarkEnd w:id="114"/>
      <w:bookmarkEnd w:id="115"/>
    </w:p>
    <w:p w:rsidR="00F93DF5" w:rsidRDefault="00F93DF5" w:rsidP="009D7788">
      <w:pPr>
        <w:rPr>
          <w:rtl/>
        </w:rPr>
      </w:pPr>
      <w:bookmarkStart w:id="116" w:name="_ETM_Q2_243924"/>
      <w:bookmarkStart w:id="117" w:name="_ETM_Q2_244000"/>
      <w:bookmarkEnd w:id="116"/>
      <w:bookmarkEnd w:id="117"/>
      <w:r>
        <w:rPr>
          <w:rFonts w:hint="cs"/>
          <w:rtl/>
        </w:rPr>
        <w:t xml:space="preserve">אני שואל את כבוד השר: א. </w:t>
      </w:r>
      <w:r w:rsidR="00DF2D36">
        <w:rPr>
          <w:rFonts w:hint="cs"/>
          <w:rtl/>
        </w:rPr>
        <w:t>ה</w:t>
      </w:r>
      <w:r>
        <w:rPr>
          <w:rFonts w:hint="cs"/>
          <w:rtl/>
        </w:rPr>
        <w:t xml:space="preserve">אם הנושא </w:t>
      </w:r>
      <w:bookmarkStart w:id="118" w:name="_ETM_Q2_247146"/>
      <w:bookmarkEnd w:id="118"/>
      <w:r>
        <w:rPr>
          <w:rFonts w:hint="cs"/>
          <w:rtl/>
        </w:rPr>
        <w:t xml:space="preserve">מוכר לכם? ב. ראינו את המקרה של החייל נכה צה"ל </w:t>
      </w:r>
      <w:bookmarkStart w:id="119" w:name="_ETM_Q2_250803"/>
      <w:bookmarkEnd w:id="119"/>
      <w:r>
        <w:rPr>
          <w:rFonts w:hint="cs"/>
          <w:rtl/>
        </w:rPr>
        <w:t xml:space="preserve">ששרף את עצמו. יש איזו הרגשה שכאילו הטיפול באנשים שנזקקים </w:t>
      </w:r>
      <w:bookmarkStart w:id="120" w:name="_ETM_Q2_262323"/>
      <w:bookmarkEnd w:id="120"/>
      <w:r>
        <w:rPr>
          <w:rFonts w:hint="cs"/>
          <w:rtl/>
        </w:rPr>
        <w:t xml:space="preserve">לטיפול נפשי, עוד פעם, כתוצאה מהשירות שלהם, זה כאילו לא בראש מעיינכם </w:t>
      </w:r>
      <w:r>
        <w:rPr>
          <w:rFonts w:hint="eastAsia"/>
          <w:rtl/>
        </w:rPr>
        <w:t xml:space="preserve">– </w:t>
      </w:r>
      <w:r>
        <w:rPr>
          <w:rFonts w:hint="cs"/>
          <w:rtl/>
        </w:rPr>
        <w:t>לא רוצה להגדיר חס וחלילה סרח עודף,</w:t>
      </w:r>
      <w:bookmarkStart w:id="121" w:name="_ETM_Q2_271530"/>
      <w:bookmarkEnd w:id="121"/>
      <w:r>
        <w:rPr>
          <w:rFonts w:hint="eastAsia"/>
          <w:rtl/>
        </w:rPr>
        <w:t xml:space="preserve"> </w:t>
      </w:r>
      <w:r>
        <w:rPr>
          <w:rFonts w:hint="cs"/>
          <w:rtl/>
        </w:rPr>
        <w:t xml:space="preserve">אבל זה כאילו נטל, ומתנהגים אליהם לא בצורה שמגיעה להם. </w:t>
      </w:r>
      <w:bookmarkStart w:id="122" w:name="_ETM_Q2_275275"/>
      <w:bookmarkEnd w:id="122"/>
      <w:r>
        <w:rPr>
          <w:rFonts w:hint="cs"/>
          <w:rtl/>
        </w:rPr>
        <w:t xml:space="preserve">אז אשמח לתשובה מכבוד השר. </w:t>
      </w:r>
    </w:p>
    <w:p w:rsidR="00F93DF5" w:rsidRDefault="00F93DF5" w:rsidP="009D7788">
      <w:pPr>
        <w:rPr>
          <w:rtl/>
        </w:rPr>
      </w:pPr>
      <w:bookmarkStart w:id="123" w:name="_ETM_Q2_278729"/>
      <w:bookmarkStart w:id="124" w:name="_ETM_Q2_278852"/>
      <w:bookmarkEnd w:id="123"/>
      <w:bookmarkEnd w:id="124"/>
    </w:p>
    <w:p w:rsidR="00F93DF5" w:rsidRDefault="00F93DF5" w:rsidP="009D7788">
      <w:pPr>
        <w:pStyle w:val="af7"/>
        <w:keepNext/>
        <w:rPr>
          <w:rtl/>
        </w:rPr>
      </w:pPr>
      <w:bookmarkStart w:id="125" w:name="_ETM_Q2_278905"/>
      <w:bookmarkStart w:id="126" w:name="_ETM_Q2_279031"/>
      <w:bookmarkEnd w:id="125"/>
      <w:bookmarkEnd w:id="126"/>
      <w:r w:rsidRPr="00EF6EAD">
        <w:rPr>
          <w:rStyle w:val="TagStyle"/>
          <w:rtl/>
        </w:rPr>
        <w:t xml:space="preserve"> &lt;&lt; יור &gt;&gt;</w:t>
      </w:r>
      <w:r w:rsidRPr="001F16AA">
        <w:rPr>
          <w:rStyle w:val="TagStyle"/>
          <w:rtl/>
        </w:rPr>
        <w:t xml:space="preserve"> </w:t>
      </w:r>
      <w:r>
        <w:rPr>
          <w:rtl/>
        </w:rPr>
        <w:t>היו"ר אמיר אוחנה:</w:t>
      </w:r>
      <w:r w:rsidRPr="001F16AA">
        <w:rPr>
          <w:rStyle w:val="TagStyle"/>
          <w:rtl/>
        </w:rPr>
        <w:t xml:space="preserve"> </w:t>
      </w:r>
      <w:r w:rsidRPr="00EF6EAD">
        <w:rPr>
          <w:rStyle w:val="TagStyle"/>
          <w:rtl/>
        </w:rPr>
        <w:t>&lt;&lt; יור &gt;&gt;</w:t>
      </w:r>
      <w:r>
        <w:rPr>
          <w:rtl/>
        </w:rPr>
        <w:t xml:space="preserve">   </w:t>
      </w:r>
    </w:p>
    <w:p w:rsidR="00F93DF5" w:rsidRDefault="00F93DF5" w:rsidP="006D469E">
      <w:pPr>
        <w:rPr>
          <w:rtl/>
        </w:rPr>
      </w:pPr>
    </w:p>
    <w:p w:rsidR="00F93DF5" w:rsidRDefault="00F93DF5" w:rsidP="00DF2D36">
      <w:pPr>
        <w:rPr>
          <w:rtl/>
        </w:rPr>
      </w:pPr>
      <w:bookmarkStart w:id="127" w:name="_ETM_Q2_280952"/>
      <w:bookmarkEnd w:id="127"/>
      <w:r>
        <w:rPr>
          <w:rFonts w:hint="cs"/>
          <w:rtl/>
        </w:rPr>
        <w:t xml:space="preserve">אני מודה לחבר הכנסת מלול. </w:t>
      </w:r>
      <w:bookmarkStart w:id="128" w:name="_ETM_Q2_277511"/>
      <w:bookmarkEnd w:id="128"/>
      <w:r>
        <w:rPr>
          <w:rFonts w:hint="cs"/>
          <w:rtl/>
        </w:rPr>
        <w:t xml:space="preserve">שאלה נוספת </w:t>
      </w:r>
      <w:r>
        <w:rPr>
          <w:rFonts w:hint="eastAsia"/>
          <w:rtl/>
        </w:rPr>
        <w:t xml:space="preserve">– </w:t>
      </w:r>
      <w:r w:rsidR="00DF2D36">
        <w:rPr>
          <w:rFonts w:hint="cs"/>
          <w:rtl/>
        </w:rPr>
        <w:t>ל</w:t>
      </w:r>
      <w:r>
        <w:rPr>
          <w:rFonts w:hint="cs"/>
          <w:rtl/>
        </w:rPr>
        <w:t xml:space="preserve">חבר הכנסת ואטורי. לאחר מכן השר ישיב </w:t>
      </w:r>
      <w:bookmarkStart w:id="129" w:name="_ETM_Q2_280956"/>
      <w:bookmarkEnd w:id="129"/>
      <w:r>
        <w:rPr>
          <w:rFonts w:hint="cs"/>
          <w:rtl/>
        </w:rPr>
        <w:t xml:space="preserve">במרוכז. בבקשה. </w:t>
      </w:r>
    </w:p>
    <w:p w:rsidR="00F93DF5" w:rsidRDefault="00F93DF5" w:rsidP="009D7788">
      <w:pPr>
        <w:rPr>
          <w:rtl/>
        </w:rPr>
      </w:pPr>
      <w:bookmarkStart w:id="130" w:name="_ETM_Q2_284284"/>
      <w:bookmarkStart w:id="131" w:name="_ETM_Q2_284402"/>
      <w:bookmarkStart w:id="132" w:name="_ETM_Q2_284460"/>
      <w:bookmarkStart w:id="133" w:name="_ETM_Q2_284588"/>
      <w:bookmarkEnd w:id="130"/>
      <w:bookmarkEnd w:id="131"/>
      <w:bookmarkEnd w:id="132"/>
      <w:bookmarkEnd w:id="133"/>
    </w:p>
    <w:p w:rsidR="00F93DF5" w:rsidRDefault="00F93DF5" w:rsidP="009D7788">
      <w:pPr>
        <w:pStyle w:val="a4"/>
        <w:keepNext/>
        <w:rPr>
          <w:rtl/>
        </w:rPr>
      </w:pPr>
      <w:bookmarkStart w:id="134" w:name="ET_speaker_6162_7"/>
      <w:r w:rsidRPr="00EF6EAD">
        <w:rPr>
          <w:rStyle w:val="TagStyle"/>
          <w:rtl/>
        </w:rPr>
        <w:t xml:space="preserve"> &lt;&lt; דובר &gt;&gt;</w:t>
      </w:r>
      <w:r w:rsidRPr="001F16AA">
        <w:rPr>
          <w:rStyle w:val="TagStyle"/>
          <w:rtl/>
        </w:rPr>
        <w:t xml:space="preserve"> </w:t>
      </w:r>
      <w:bookmarkStart w:id="135" w:name="_Toc138885750"/>
      <w:r>
        <w:rPr>
          <w:rtl/>
        </w:rPr>
        <w:t>ניסים ואטורי (הליכוד):</w:t>
      </w:r>
      <w:bookmarkEnd w:id="135"/>
      <w:r w:rsidRPr="001F16AA">
        <w:rPr>
          <w:rStyle w:val="TagStyle"/>
          <w:rtl/>
        </w:rPr>
        <w:t xml:space="preserve"> </w:t>
      </w:r>
      <w:r w:rsidRPr="00EF6EAD">
        <w:rPr>
          <w:rStyle w:val="TagStyle"/>
          <w:rtl/>
        </w:rPr>
        <w:t>&lt;&lt; דובר &gt;&gt;</w:t>
      </w:r>
      <w:r>
        <w:rPr>
          <w:rtl/>
        </w:rPr>
        <w:t xml:space="preserve">   </w:t>
      </w:r>
      <w:bookmarkEnd w:id="134"/>
    </w:p>
    <w:p w:rsidR="00F93DF5" w:rsidRDefault="00F93DF5" w:rsidP="006D469E">
      <w:pPr>
        <w:rPr>
          <w:rtl/>
        </w:rPr>
      </w:pPr>
    </w:p>
    <w:p w:rsidR="00F93DF5" w:rsidRPr="00EF6EAD" w:rsidRDefault="00F93DF5" w:rsidP="009D7788">
      <w:pPr>
        <w:rPr>
          <w:rtl/>
        </w:rPr>
      </w:pPr>
      <w:bookmarkStart w:id="136" w:name="_ETM_Q2_286600"/>
      <w:bookmarkStart w:id="137" w:name="_ETM_Q2_286753"/>
      <w:bookmarkEnd w:id="136"/>
      <w:bookmarkEnd w:id="137"/>
      <w:r>
        <w:rPr>
          <w:rFonts w:hint="cs"/>
          <w:rtl/>
        </w:rPr>
        <w:t>תודה רבה. קודם כול, אני חושב שמגיע</w:t>
      </w:r>
      <w:r w:rsidR="00DF2D36">
        <w:rPr>
          <w:rFonts w:hint="cs"/>
          <w:rtl/>
        </w:rPr>
        <w:t>ה</w:t>
      </w:r>
      <w:r>
        <w:rPr>
          <w:rFonts w:hint="cs"/>
          <w:rtl/>
        </w:rPr>
        <w:t xml:space="preserve"> </w:t>
      </w:r>
      <w:bookmarkStart w:id="138" w:name="_ETM_Q2_291617"/>
      <w:bookmarkEnd w:id="138"/>
      <w:r>
        <w:rPr>
          <w:rFonts w:hint="cs"/>
          <w:rtl/>
        </w:rPr>
        <w:t xml:space="preserve">מילה טובה לשר, שעומד בלחצים מאוד גדולים מצד אחד, ומצד </w:t>
      </w:r>
      <w:bookmarkStart w:id="139" w:name="_ETM_Q2_292514"/>
      <w:bookmarkEnd w:id="139"/>
      <w:r>
        <w:rPr>
          <w:rFonts w:hint="cs"/>
          <w:rtl/>
        </w:rPr>
        <w:t xml:space="preserve">שני עושה עבודה קשה יחד עם חיילי צה"ל </w:t>
      </w:r>
      <w:bookmarkStart w:id="140" w:name="_ETM_Q2_298503"/>
      <w:bookmarkEnd w:id="140"/>
      <w:r>
        <w:rPr>
          <w:rFonts w:hint="cs"/>
          <w:rtl/>
        </w:rPr>
        <w:t xml:space="preserve">וכוחות הביטחון. לגבי ארבעת החיילים, אני חושב שהסכנה היא איך אנחנו רואים את זה בשלב לחימה, כמו שראינו את החסימות </w:t>
      </w:r>
      <w:bookmarkStart w:id="141" w:name="_ETM_Q2_304386"/>
      <w:bookmarkEnd w:id="141"/>
      <w:r w:rsidRPr="00EF6EAD">
        <w:rPr>
          <w:rFonts w:hint="cs"/>
          <w:rtl/>
        </w:rPr>
        <w:t>בוואדי ע</w:t>
      </w:r>
      <w:r>
        <w:rPr>
          <w:rFonts w:hint="cs"/>
          <w:rtl/>
        </w:rPr>
        <w:t>א</w:t>
      </w:r>
      <w:r w:rsidRPr="00EF6EAD">
        <w:rPr>
          <w:rFonts w:hint="cs"/>
          <w:rtl/>
        </w:rPr>
        <w:t xml:space="preserve">רה, </w:t>
      </w:r>
      <w:r>
        <w:rPr>
          <w:rFonts w:hint="cs"/>
          <w:rtl/>
        </w:rPr>
        <w:t xml:space="preserve">וגם </w:t>
      </w:r>
      <w:r w:rsidRPr="00EF6EAD">
        <w:rPr>
          <w:rFonts w:hint="cs"/>
          <w:rtl/>
        </w:rPr>
        <w:t>בכביש 6 יכול להיות בהמשך</w:t>
      </w:r>
      <w:r>
        <w:rPr>
          <w:rFonts w:hint="cs"/>
          <w:rtl/>
        </w:rPr>
        <w:t>,</w:t>
      </w:r>
      <w:r w:rsidRPr="00EF6EAD">
        <w:rPr>
          <w:rFonts w:hint="cs"/>
          <w:rtl/>
        </w:rPr>
        <w:t xml:space="preserve"> </w:t>
      </w:r>
      <w:bookmarkStart w:id="142" w:name="_ETM_Q2_311669"/>
      <w:bookmarkEnd w:id="142"/>
      <w:r w:rsidRPr="00EF6EAD">
        <w:rPr>
          <w:rFonts w:hint="cs"/>
          <w:rtl/>
        </w:rPr>
        <w:t xml:space="preserve">אם מוביל טנקים כזה יכול להפוך טנק באמצע הכביש ולחסום </w:t>
      </w:r>
      <w:bookmarkStart w:id="143" w:name="_ETM_Q2_312081"/>
      <w:bookmarkEnd w:id="143"/>
      <w:r w:rsidRPr="00EF6EAD">
        <w:rPr>
          <w:rFonts w:hint="cs"/>
          <w:rtl/>
        </w:rPr>
        <w:t xml:space="preserve">את מדינת ישראל ולא תהיה אספקה לחזית, כמו שראינו במלחמת </w:t>
      </w:r>
      <w:bookmarkStart w:id="144" w:name="_ETM_Q2_316888"/>
      <w:bookmarkEnd w:id="144"/>
      <w:r w:rsidRPr="00EF6EAD">
        <w:rPr>
          <w:rFonts w:hint="cs"/>
          <w:rtl/>
        </w:rPr>
        <w:t>לבנון השנייה</w:t>
      </w:r>
      <w:r>
        <w:rPr>
          <w:rFonts w:hint="cs"/>
          <w:rtl/>
        </w:rPr>
        <w:t>.</w:t>
      </w:r>
      <w:r w:rsidRPr="00EF6EAD">
        <w:rPr>
          <w:rFonts w:hint="cs"/>
          <w:rtl/>
        </w:rPr>
        <w:t xml:space="preserve"> ועם כל החשיבות </w:t>
      </w:r>
      <w:r>
        <w:rPr>
          <w:rFonts w:hint="eastAsia"/>
          <w:rtl/>
        </w:rPr>
        <w:t xml:space="preserve">– </w:t>
      </w:r>
      <w:r>
        <w:rPr>
          <w:rFonts w:hint="cs"/>
          <w:rtl/>
        </w:rPr>
        <w:t>ו</w:t>
      </w:r>
      <w:r w:rsidRPr="00EF6EAD">
        <w:rPr>
          <w:rFonts w:hint="cs"/>
          <w:rtl/>
        </w:rPr>
        <w:t>אני מאוד מעריך את זה</w:t>
      </w:r>
      <w:r>
        <w:rPr>
          <w:rFonts w:hint="cs"/>
          <w:rtl/>
        </w:rPr>
        <w:t>,</w:t>
      </w:r>
      <w:r w:rsidRPr="00EF6EAD">
        <w:rPr>
          <w:rFonts w:hint="cs"/>
          <w:rtl/>
        </w:rPr>
        <w:t xml:space="preserve"> ואני חושב שזה נכון מה שאמרת לגבי השילוב</w:t>
      </w:r>
      <w:r w:rsidR="00DF2D36">
        <w:rPr>
          <w:rFonts w:hint="cs"/>
          <w:rtl/>
        </w:rPr>
        <w:t>,</w:t>
      </w:r>
      <w:r w:rsidRPr="00EF6EAD">
        <w:rPr>
          <w:rFonts w:hint="cs"/>
          <w:rtl/>
        </w:rPr>
        <w:t xml:space="preserve"> של </w:t>
      </w:r>
      <w:bookmarkStart w:id="145" w:name="_ETM_Q2_320935"/>
      <w:bookmarkEnd w:id="145"/>
      <w:r w:rsidRPr="00EF6EAD">
        <w:rPr>
          <w:rFonts w:hint="cs"/>
          <w:rtl/>
        </w:rPr>
        <w:t>בני העדה הדרוזית בעיקר, גם מוסלמים, גם נוצרים</w:t>
      </w:r>
      <w:r>
        <w:rPr>
          <w:rFonts w:hint="cs"/>
          <w:rtl/>
        </w:rPr>
        <w:t>.</w:t>
      </w:r>
      <w:r>
        <w:rPr>
          <w:rFonts w:hint="eastAsia"/>
          <w:rtl/>
        </w:rPr>
        <w:t xml:space="preserve"> </w:t>
      </w:r>
      <w:bookmarkStart w:id="146" w:name="_ETM_Q2_329106"/>
      <w:bookmarkEnd w:id="146"/>
      <w:r w:rsidRPr="00EF6EAD">
        <w:rPr>
          <w:rFonts w:hint="cs"/>
          <w:rtl/>
        </w:rPr>
        <w:t xml:space="preserve">כולם ראויים </w:t>
      </w:r>
      <w:bookmarkStart w:id="147" w:name="_ETM_Q2_326246"/>
      <w:bookmarkEnd w:id="147"/>
      <w:r w:rsidRPr="00EF6EAD">
        <w:rPr>
          <w:rFonts w:hint="cs"/>
          <w:rtl/>
        </w:rPr>
        <w:t xml:space="preserve">לשרת בצה"ל, וזה באמת החיבור של החברה הישראלית. תודה. </w:t>
      </w:r>
    </w:p>
    <w:p w:rsidR="00F93DF5" w:rsidRPr="00EF6EAD" w:rsidRDefault="00F93DF5" w:rsidP="009D7788">
      <w:pPr>
        <w:rPr>
          <w:rtl/>
        </w:rPr>
      </w:pPr>
      <w:bookmarkStart w:id="148" w:name="_ETM_Q2_334842"/>
      <w:bookmarkStart w:id="149" w:name="_ETM_Q2_334987"/>
      <w:bookmarkEnd w:id="148"/>
      <w:bookmarkEnd w:id="149"/>
    </w:p>
    <w:p w:rsidR="00F93DF5" w:rsidRPr="00EF6EAD" w:rsidRDefault="00F93DF5" w:rsidP="009D7788">
      <w:pPr>
        <w:pStyle w:val="af7"/>
        <w:keepNext/>
        <w:rPr>
          <w:rtl/>
        </w:rPr>
      </w:pPr>
      <w:bookmarkStart w:id="150" w:name="ET_yor_6423_8"/>
      <w:r w:rsidRPr="00EF6EAD">
        <w:rPr>
          <w:rStyle w:val="TagStyle"/>
          <w:rtl/>
        </w:rPr>
        <w:t xml:space="preserve"> &lt;&lt; יור &gt;&gt; </w:t>
      </w:r>
      <w:r w:rsidRPr="00EF6EAD">
        <w:rPr>
          <w:rtl/>
        </w:rPr>
        <w:t>היו"ר אמיר אוחנה:</w:t>
      </w:r>
      <w:r w:rsidRPr="00EF6EAD">
        <w:rPr>
          <w:rStyle w:val="TagStyle"/>
          <w:rtl/>
        </w:rPr>
        <w:t xml:space="preserve"> &lt;&lt; יור &gt;&gt;</w:t>
      </w:r>
      <w:r w:rsidRPr="00EF6EAD">
        <w:rPr>
          <w:rtl/>
        </w:rPr>
        <w:t xml:space="preserve">   </w:t>
      </w:r>
      <w:bookmarkEnd w:id="150"/>
    </w:p>
    <w:p w:rsidR="00F93DF5" w:rsidRPr="00EF6EAD" w:rsidRDefault="00F93DF5" w:rsidP="006D469E">
      <w:pPr>
        <w:rPr>
          <w:rtl/>
        </w:rPr>
      </w:pPr>
    </w:p>
    <w:p w:rsidR="00F93DF5" w:rsidRPr="00EF6EAD" w:rsidRDefault="00F93DF5" w:rsidP="009D7788">
      <w:pPr>
        <w:rPr>
          <w:rtl/>
        </w:rPr>
      </w:pPr>
      <w:r w:rsidRPr="00EF6EAD">
        <w:rPr>
          <w:rFonts w:hint="cs"/>
          <w:rtl/>
        </w:rPr>
        <w:t xml:space="preserve">תודה. </w:t>
      </w:r>
      <w:bookmarkStart w:id="151" w:name="_ETM_Q2_332807"/>
      <w:bookmarkEnd w:id="151"/>
      <w:r w:rsidRPr="00EF6EAD">
        <w:rPr>
          <w:rFonts w:hint="cs"/>
          <w:rtl/>
        </w:rPr>
        <w:t>בבקשה, השר.</w:t>
      </w:r>
    </w:p>
    <w:p w:rsidR="00F93DF5" w:rsidRPr="009D7788" w:rsidRDefault="00F93DF5" w:rsidP="009D7788">
      <w:pPr>
        <w:rPr>
          <w:rtl/>
        </w:rPr>
      </w:pPr>
      <w:bookmarkStart w:id="152" w:name="_ETM_Q2_335287"/>
      <w:bookmarkStart w:id="153" w:name="_ETM_Q2_335416"/>
      <w:bookmarkStart w:id="154" w:name="_ETM_Q2_331032"/>
      <w:bookmarkEnd w:id="152"/>
      <w:bookmarkEnd w:id="153"/>
      <w:bookmarkEnd w:id="154"/>
    </w:p>
    <w:p w:rsidR="00F93DF5" w:rsidRDefault="00F93DF5" w:rsidP="009D7788">
      <w:pPr>
        <w:pStyle w:val="-"/>
        <w:keepNext/>
        <w:rPr>
          <w:rtl/>
        </w:rPr>
      </w:pPr>
      <w:bookmarkStart w:id="155" w:name="ET_speakercontinue_6432_12"/>
      <w:r w:rsidRPr="00F13AFF">
        <w:rPr>
          <w:rStyle w:val="TagStyle"/>
          <w:rtl/>
        </w:rPr>
        <w:t xml:space="preserve"> &lt;&lt; דובר_המשך &gt;&gt; </w:t>
      </w:r>
      <w:r>
        <w:rPr>
          <w:rtl/>
        </w:rPr>
        <w:t>שר הביטחון יואב גלנט:</w:t>
      </w:r>
      <w:r w:rsidRPr="00F13AFF">
        <w:rPr>
          <w:rStyle w:val="TagStyle"/>
          <w:rtl/>
        </w:rPr>
        <w:t xml:space="preserve"> &lt;&lt; דובר_המשך &gt;&gt;</w:t>
      </w:r>
      <w:r>
        <w:rPr>
          <w:rtl/>
        </w:rPr>
        <w:t xml:space="preserve">   </w:t>
      </w:r>
      <w:bookmarkEnd w:id="155"/>
    </w:p>
    <w:p w:rsidR="00F93DF5" w:rsidRPr="00F13AFF" w:rsidRDefault="00F93DF5" w:rsidP="009D7788">
      <w:pPr>
        <w:rPr>
          <w:rtl/>
          <w:lang w:eastAsia="he-IL"/>
        </w:rPr>
      </w:pPr>
      <w:bookmarkStart w:id="156" w:name="_ETM_Q2_332803"/>
      <w:bookmarkEnd w:id="156"/>
    </w:p>
    <w:p w:rsidR="00F93DF5" w:rsidRDefault="00F93DF5" w:rsidP="009D7788">
      <w:pPr>
        <w:rPr>
          <w:rtl/>
          <w:lang w:eastAsia="he-IL"/>
        </w:rPr>
      </w:pPr>
      <w:bookmarkStart w:id="157" w:name="_ETM_Q2_339319"/>
      <w:bookmarkStart w:id="158" w:name="_ETM_Q2_339471"/>
      <w:bookmarkEnd w:id="157"/>
      <w:bookmarkEnd w:id="158"/>
      <w:r w:rsidRPr="00EF6EAD">
        <w:rPr>
          <w:rFonts w:hint="cs"/>
          <w:rtl/>
          <w:lang w:eastAsia="he-IL"/>
        </w:rPr>
        <w:t xml:space="preserve">אני רוצה לפתוח ולומר שבצה"ל משרתים מאות אלפי חיילים </w:t>
      </w:r>
      <w:bookmarkStart w:id="159" w:name="_ETM_Q2_343721"/>
      <w:bookmarkEnd w:id="159"/>
      <w:r w:rsidRPr="00EF6EAD">
        <w:rPr>
          <w:rFonts w:hint="cs"/>
          <w:rtl/>
          <w:lang w:eastAsia="he-IL"/>
        </w:rPr>
        <w:t>בסדיר ובמילואים. צה"ל הוא כלי המגן של מדינת ישראל</w:t>
      </w:r>
      <w:r>
        <w:rPr>
          <w:rFonts w:hint="cs"/>
          <w:rtl/>
          <w:lang w:eastAsia="he-IL"/>
        </w:rPr>
        <w:t>,</w:t>
      </w:r>
      <w:r w:rsidRPr="00EF6EAD">
        <w:rPr>
          <w:rFonts w:hint="cs"/>
          <w:rtl/>
          <w:lang w:eastAsia="he-IL"/>
        </w:rPr>
        <w:t xml:space="preserve"> וכמו </w:t>
      </w:r>
      <w:bookmarkStart w:id="160" w:name="_ETM_Q2_344350"/>
      <w:bookmarkEnd w:id="160"/>
      <w:r>
        <w:rPr>
          <w:rFonts w:hint="cs"/>
          <w:rtl/>
          <w:lang w:eastAsia="he-IL"/>
        </w:rPr>
        <w:t>ב</w:t>
      </w:r>
      <w:r w:rsidRPr="00EF6EAD">
        <w:rPr>
          <w:rFonts w:hint="cs"/>
          <w:rtl/>
          <w:lang w:eastAsia="he-IL"/>
        </w:rPr>
        <w:t>כל ארגון גדול, יש זרם עיקרי, מרכזי</w:t>
      </w:r>
      <w:r>
        <w:rPr>
          <w:rFonts w:hint="cs"/>
          <w:rtl/>
          <w:lang w:eastAsia="he-IL"/>
        </w:rPr>
        <w:t>,</w:t>
      </w:r>
      <w:r w:rsidRPr="00EF6EAD">
        <w:rPr>
          <w:rFonts w:hint="cs"/>
          <w:rtl/>
          <w:lang w:eastAsia="he-IL"/>
        </w:rPr>
        <w:t xml:space="preserve"> שפועל כראוי וכשורה, </w:t>
      </w:r>
      <w:bookmarkStart w:id="161" w:name="_ETM_Q2_358943"/>
      <w:bookmarkEnd w:id="161"/>
      <w:r w:rsidRPr="00EF6EAD">
        <w:rPr>
          <w:rFonts w:hint="cs"/>
          <w:rtl/>
          <w:lang w:eastAsia="he-IL"/>
        </w:rPr>
        <w:t>והוא מונה 99.9</w:t>
      </w:r>
      <w:r>
        <w:rPr>
          <w:rFonts w:hint="cs"/>
          <w:rtl/>
          <w:lang w:eastAsia="he-IL"/>
        </w:rPr>
        <w:t>9</w:t>
      </w:r>
      <w:r w:rsidRPr="00EF6EAD">
        <w:rPr>
          <w:rFonts w:hint="cs"/>
          <w:rtl/>
          <w:lang w:eastAsia="he-IL"/>
        </w:rPr>
        <w:t xml:space="preserve">% </w:t>
      </w:r>
      <w:r>
        <w:rPr>
          <w:rFonts w:hint="cs"/>
          <w:rtl/>
          <w:lang w:eastAsia="he-IL"/>
        </w:rPr>
        <w:t xml:space="preserve">פלוס </w:t>
      </w:r>
      <w:r w:rsidRPr="00EF6EAD">
        <w:rPr>
          <w:rFonts w:hint="cs"/>
          <w:rtl/>
          <w:lang w:eastAsia="he-IL"/>
        </w:rPr>
        <w:t xml:space="preserve">מהחיילים, הלוחמים, </w:t>
      </w:r>
      <w:r>
        <w:rPr>
          <w:rFonts w:hint="cs"/>
          <w:rtl/>
          <w:lang w:eastAsia="he-IL"/>
        </w:rPr>
        <w:t>ה</w:t>
      </w:r>
      <w:r w:rsidRPr="00EF6EAD">
        <w:rPr>
          <w:rFonts w:hint="cs"/>
          <w:rtl/>
          <w:lang w:eastAsia="he-IL"/>
        </w:rPr>
        <w:t xml:space="preserve">מפקדים, ויכולות להיות </w:t>
      </w:r>
      <w:bookmarkStart w:id="162" w:name="_ETM_Q2_366904"/>
      <w:bookmarkEnd w:id="162"/>
      <w:r w:rsidRPr="00EF6EAD">
        <w:rPr>
          <w:rFonts w:hint="cs"/>
          <w:rtl/>
          <w:lang w:eastAsia="he-IL"/>
        </w:rPr>
        <w:t xml:space="preserve">תופעות שוליות </w:t>
      </w:r>
      <w:r>
        <w:rPr>
          <w:rFonts w:hint="eastAsia"/>
          <w:rtl/>
          <w:lang w:eastAsia="he-IL"/>
        </w:rPr>
        <w:t xml:space="preserve">– </w:t>
      </w:r>
      <w:r w:rsidRPr="00EF6EAD">
        <w:rPr>
          <w:rFonts w:hint="cs"/>
          <w:rtl/>
          <w:lang w:eastAsia="he-IL"/>
        </w:rPr>
        <w:t>דרך אגב, בהרבה מאוד דברים</w:t>
      </w:r>
      <w:r>
        <w:rPr>
          <w:rFonts w:hint="cs"/>
          <w:rtl/>
          <w:lang w:eastAsia="he-IL"/>
        </w:rPr>
        <w:t>,</w:t>
      </w:r>
      <w:r w:rsidRPr="00EF6EAD">
        <w:rPr>
          <w:rFonts w:hint="cs"/>
          <w:rtl/>
          <w:lang w:eastAsia="he-IL"/>
        </w:rPr>
        <w:t xml:space="preserve"> לא רק בנושא </w:t>
      </w:r>
      <w:bookmarkStart w:id="163" w:name="_ETM_Q2_371649"/>
      <w:bookmarkEnd w:id="163"/>
      <w:r w:rsidRPr="00EF6EAD">
        <w:rPr>
          <w:rFonts w:hint="cs"/>
          <w:rtl/>
          <w:lang w:eastAsia="he-IL"/>
        </w:rPr>
        <w:t>הזה</w:t>
      </w:r>
      <w:r>
        <w:rPr>
          <w:rFonts w:hint="cs"/>
          <w:rtl/>
          <w:lang w:eastAsia="he-IL"/>
        </w:rPr>
        <w:t>;</w:t>
      </w:r>
      <w:r w:rsidRPr="00EF6EAD">
        <w:rPr>
          <w:rFonts w:hint="cs"/>
          <w:rtl/>
          <w:lang w:eastAsia="he-IL"/>
        </w:rPr>
        <w:t xml:space="preserve"> בהרבה מאוד דברים, כי זה ארגון גדול. כמובן שהמציאות </w:t>
      </w:r>
      <w:bookmarkStart w:id="164" w:name="_ETM_Q2_376951"/>
      <w:bookmarkEnd w:id="164"/>
      <w:r w:rsidRPr="00EF6EAD">
        <w:rPr>
          <w:rFonts w:hint="cs"/>
          <w:rtl/>
          <w:lang w:eastAsia="he-IL"/>
        </w:rPr>
        <w:t>שאנחנו חיים בה היום</w:t>
      </w:r>
      <w:r>
        <w:rPr>
          <w:rFonts w:hint="cs"/>
          <w:rtl/>
          <w:lang w:eastAsia="he-IL"/>
        </w:rPr>
        <w:t>,</w:t>
      </w:r>
      <w:r w:rsidRPr="00EF6EAD">
        <w:rPr>
          <w:rFonts w:hint="cs"/>
          <w:rtl/>
          <w:lang w:eastAsia="he-IL"/>
        </w:rPr>
        <w:t xml:space="preserve"> שבה אדם בודד או קבוצה קטנה </w:t>
      </w:r>
      <w:bookmarkStart w:id="165" w:name="_ETM_Q2_379370"/>
      <w:bookmarkEnd w:id="165"/>
      <w:r w:rsidRPr="00EF6EAD">
        <w:rPr>
          <w:rFonts w:hint="cs"/>
          <w:rtl/>
          <w:lang w:eastAsia="he-IL"/>
        </w:rPr>
        <w:t>של אנשים</w:t>
      </w:r>
      <w:r>
        <w:rPr>
          <w:rFonts w:hint="cs"/>
          <w:rtl/>
          <w:lang w:eastAsia="he-IL"/>
        </w:rPr>
        <w:t>,</w:t>
      </w:r>
      <w:r w:rsidRPr="00EF6EAD">
        <w:rPr>
          <w:rFonts w:hint="cs"/>
          <w:rtl/>
          <w:lang w:eastAsia="he-IL"/>
        </w:rPr>
        <w:t xml:space="preserve"> עם סרטון אחד, במצלמה אחת, מטלפון אחד</w:t>
      </w:r>
      <w:r>
        <w:rPr>
          <w:rFonts w:hint="cs"/>
          <w:rtl/>
          <w:lang w:eastAsia="he-IL"/>
        </w:rPr>
        <w:t>,</w:t>
      </w:r>
      <w:r w:rsidRPr="00EF6EAD">
        <w:rPr>
          <w:rFonts w:hint="cs"/>
          <w:rtl/>
          <w:lang w:eastAsia="he-IL"/>
        </w:rPr>
        <w:t xml:space="preserve"> </w:t>
      </w:r>
      <w:bookmarkStart w:id="166" w:name="_ETM_Q2_387006"/>
      <w:bookmarkEnd w:id="166"/>
      <w:r w:rsidRPr="00EF6EAD">
        <w:rPr>
          <w:rFonts w:hint="cs"/>
          <w:rtl/>
          <w:lang w:eastAsia="he-IL"/>
        </w:rPr>
        <w:t xml:space="preserve">יכולים לעורר מהומה גדולה </w:t>
      </w:r>
      <w:r>
        <w:rPr>
          <w:rFonts w:hint="eastAsia"/>
          <w:rtl/>
          <w:lang w:eastAsia="he-IL"/>
        </w:rPr>
        <w:t xml:space="preserve">– </w:t>
      </w:r>
      <w:r w:rsidRPr="00EF6EAD">
        <w:rPr>
          <w:rFonts w:hint="cs"/>
          <w:rtl/>
          <w:lang w:eastAsia="he-IL"/>
        </w:rPr>
        <w:t xml:space="preserve">המציאות הזאת יוצרת מצבים שהם </w:t>
      </w:r>
      <w:bookmarkStart w:id="167" w:name="_ETM_Q2_393464"/>
      <w:bookmarkEnd w:id="167"/>
      <w:r w:rsidRPr="00EF6EAD">
        <w:rPr>
          <w:rFonts w:hint="cs"/>
          <w:rtl/>
          <w:lang w:eastAsia="he-IL"/>
        </w:rPr>
        <w:t>מצבים מורכבים. אבל בואו לא נשפוט את הכלל לפי הפרט</w:t>
      </w:r>
      <w:bookmarkStart w:id="168" w:name="_ETM_Q2_396608"/>
      <w:bookmarkEnd w:id="168"/>
      <w:r>
        <w:rPr>
          <w:rFonts w:hint="cs"/>
          <w:rtl/>
          <w:lang w:eastAsia="he-IL"/>
        </w:rPr>
        <w:t>.</w:t>
      </w:r>
      <w:r w:rsidRPr="00EF6EAD">
        <w:rPr>
          <w:rFonts w:hint="cs"/>
          <w:rtl/>
          <w:lang w:eastAsia="he-IL"/>
        </w:rPr>
        <w:t xml:space="preserve"> וההפרעות הן הפרעות</w:t>
      </w:r>
      <w:r>
        <w:rPr>
          <w:rFonts w:hint="cs"/>
          <w:rtl/>
          <w:lang w:eastAsia="he-IL"/>
        </w:rPr>
        <w:t>.</w:t>
      </w:r>
      <w:r w:rsidRPr="00EF6EAD">
        <w:rPr>
          <w:rFonts w:hint="cs"/>
          <w:rtl/>
          <w:lang w:eastAsia="he-IL"/>
        </w:rPr>
        <w:t xml:space="preserve"> אנחנו נדע להתמודד</w:t>
      </w:r>
      <w:r>
        <w:rPr>
          <w:rFonts w:hint="cs"/>
          <w:rtl/>
          <w:lang w:eastAsia="he-IL"/>
        </w:rPr>
        <w:t>,</w:t>
      </w:r>
      <w:r w:rsidRPr="00EF6EAD">
        <w:rPr>
          <w:rFonts w:hint="cs"/>
          <w:rtl/>
          <w:lang w:eastAsia="he-IL"/>
        </w:rPr>
        <w:t xml:space="preserve"> וכמו שציינתם</w:t>
      </w:r>
      <w:r>
        <w:rPr>
          <w:rFonts w:hint="cs"/>
          <w:rtl/>
          <w:lang w:eastAsia="he-IL"/>
        </w:rPr>
        <w:t>,</w:t>
      </w:r>
      <w:r w:rsidRPr="00EF6EAD">
        <w:rPr>
          <w:rFonts w:hint="cs"/>
          <w:rtl/>
          <w:lang w:eastAsia="he-IL"/>
        </w:rPr>
        <w:t xml:space="preserve"> </w:t>
      </w:r>
      <w:bookmarkStart w:id="169" w:name="_ETM_Q2_406193"/>
      <w:bookmarkEnd w:id="169"/>
      <w:r w:rsidRPr="00EF6EAD">
        <w:rPr>
          <w:rFonts w:hint="cs"/>
          <w:rtl/>
          <w:lang w:eastAsia="he-IL"/>
        </w:rPr>
        <w:t>ההתמודדות קשורה לחינוך, ההתמודדות קשורה להנחיות וההתמודדות קשורה לאכיפה משמעתית</w:t>
      </w:r>
      <w:r>
        <w:rPr>
          <w:rFonts w:hint="cs"/>
          <w:rtl/>
          <w:lang w:eastAsia="he-IL"/>
        </w:rPr>
        <w:t>.</w:t>
      </w:r>
      <w:r w:rsidRPr="00EF6EAD">
        <w:rPr>
          <w:rFonts w:hint="cs"/>
          <w:rtl/>
          <w:lang w:eastAsia="he-IL"/>
        </w:rPr>
        <w:t xml:space="preserve"> </w:t>
      </w:r>
      <w:bookmarkStart w:id="170" w:name="_ETM_Q2_411413"/>
      <w:bookmarkEnd w:id="170"/>
      <w:r w:rsidRPr="00EF6EAD">
        <w:rPr>
          <w:rFonts w:hint="cs"/>
          <w:rtl/>
          <w:lang w:eastAsia="he-IL"/>
        </w:rPr>
        <w:t>את כל הדברים האלה נעשה</w:t>
      </w:r>
      <w:r>
        <w:rPr>
          <w:rFonts w:hint="cs"/>
          <w:rtl/>
          <w:lang w:eastAsia="he-IL"/>
        </w:rPr>
        <w:t>.</w:t>
      </w:r>
      <w:r w:rsidRPr="00EF6EAD">
        <w:rPr>
          <w:rFonts w:hint="cs"/>
          <w:rtl/>
          <w:lang w:eastAsia="he-IL"/>
        </w:rPr>
        <w:t xml:space="preserve"> </w:t>
      </w:r>
    </w:p>
    <w:p w:rsidR="00F93DF5" w:rsidRDefault="00F93DF5" w:rsidP="009D7788">
      <w:pPr>
        <w:rPr>
          <w:rtl/>
          <w:lang w:eastAsia="he-IL"/>
        </w:rPr>
      </w:pPr>
      <w:bookmarkStart w:id="171" w:name="_ETM_Q2_429633"/>
      <w:bookmarkStart w:id="172" w:name="_ETM_Q2_429690"/>
      <w:bookmarkEnd w:id="171"/>
      <w:bookmarkEnd w:id="172"/>
    </w:p>
    <w:p w:rsidR="00F93DF5" w:rsidRPr="00EF6EAD" w:rsidRDefault="00F93DF5" w:rsidP="00CE6636">
      <w:pPr>
        <w:rPr>
          <w:rtl/>
          <w:lang w:eastAsia="he-IL"/>
        </w:rPr>
      </w:pPr>
      <w:bookmarkStart w:id="173" w:name="_ETM_Q2_429792"/>
      <w:bookmarkStart w:id="174" w:name="_ETM_Q2_429838"/>
      <w:bookmarkEnd w:id="173"/>
      <w:bookmarkEnd w:id="174"/>
      <w:r w:rsidRPr="00EF6EAD">
        <w:rPr>
          <w:rFonts w:hint="cs"/>
          <w:rtl/>
          <w:lang w:eastAsia="he-IL"/>
        </w:rPr>
        <w:t>לצבא</w:t>
      </w:r>
      <w:r>
        <w:rPr>
          <w:rFonts w:hint="cs"/>
          <w:rtl/>
          <w:lang w:eastAsia="he-IL"/>
        </w:rPr>
        <w:t>,</w:t>
      </w:r>
      <w:r w:rsidRPr="00EF6EAD">
        <w:rPr>
          <w:rFonts w:hint="cs"/>
          <w:rtl/>
          <w:lang w:eastAsia="he-IL"/>
        </w:rPr>
        <w:t xml:space="preserve"> בתוקף תפקידו הייחודי, מסורות </w:t>
      </w:r>
      <w:bookmarkStart w:id="175" w:name="_ETM_Q2_416815"/>
      <w:bookmarkEnd w:id="175"/>
      <w:r w:rsidRPr="00EF6EAD">
        <w:rPr>
          <w:rFonts w:hint="cs"/>
          <w:rtl/>
          <w:lang w:eastAsia="he-IL"/>
        </w:rPr>
        <w:t>גם סמכויות ייחודיות. אחת מהן</w:t>
      </w:r>
      <w:r>
        <w:rPr>
          <w:rFonts w:hint="cs"/>
          <w:rtl/>
          <w:lang w:eastAsia="he-IL"/>
        </w:rPr>
        <w:t>,</w:t>
      </w:r>
      <w:r w:rsidRPr="00EF6EAD">
        <w:rPr>
          <w:rFonts w:hint="cs"/>
          <w:rtl/>
          <w:lang w:eastAsia="he-IL"/>
        </w:rPr>
        <w:t xml:space="preserve"> שאיננה מסורה לשום גוף במדינה</w:t>
      </w:r>
      <w:r>
        <w:rPr>
          <w:rFonts w:hint="cs"/>
          <w:rtl/>
          <w:lang w:eastAsia="he-IL"/>
        </w:rPr>
        <w:t>,</w:t>
      </w:r>
      <w:r w:rsidRPr="00EF6EAD">
        <w:rPr>
          <w:rFonts w:hint="cs"/>
          <w:rtl/>
          <w:lang w:eastAsia="he-IL"/>
        </w:rPr>
        <w:t xml:space="preserve"> זה לאכוף בכורח רצונו של המפקד, של היחיד, את </w:t>
      </w:r>
      <w:bookmarkStart w:id="176" w:name="_ETM_Q2_433428"/>
      <w:bookmarkEnd w:id="176"/>
      <w:r w:rsidRPr="00EF6EAD">
        <w:rPr>
          <w:rFonts w:hint="cs"/>
          <w:rtl/>
          <w:lang w:eastAsia="he-IL"/>
        </w:rPr>
        <w:t>החלטתו על הרוב</w:t>
      </w:r>
      <w:r>
        <w:rPr>
          <w:rFonts w:hint="cs"/>
          <w:rtl/>
          <w:lang w:eastAsia="he-IL"/>
        </w:rPr>
        <w:t>,</w:t>
      </w:r>
      <w:r w:rsidRPr="00EF6EAD">
        <w:rPr>
          <w:rFonts w:hint="cs"/>
          <w:rtl/>
          <w:lang w:eastAsia="he-IL"/>
        </w:rPr>
        <w:t xml:space="preserve"> מהנחיות שר הביטחון בשם הממשלה אל </w:t>
      </w:r>
      <w:bookmarkStart w:id="177" w:name="_ETM_Q2_438446"/>
      <w:bookmarkEnd w:id="177"/>
      <w:r w:rsidRPr="00EF6EAD">
        <w:rPr>
          <w:rFonts w:hint="cs"/>
          <w:rtl/>
          <w:lang w:eastAsia="he-IL"/>
        </w:rPr>
        <w:t>הצבא</w:t>
      </w:r>
      <w:r>
        <w:rPr>
          <w:rFonts w:hint="cs"/>
          <w:rtl/>
          <w:lang w:eastAsia="he-IL"/>
        </w:rPr>
        <w:t>,</w:t>
      </w:r>
      <w:r w:rsidRPr="00EF6EAD">
        <w:rPr>
          <w:rFonts w:hint="cs"/>
          <w:rtl/>
          <w:lang w:eastAsia="he-IL"/>
        </w:rPr>
        <w:t xml:space="preserve"> עבור להנחיות הרמטכ"ל והמפקדים האחרים, כל אחד לפי סמכותו. </w:t>
      </w:r>
      <w:bookmarkStart w:id="178" w:name="_ETM_Q2_443502"/>
      <w:bookmarkEnd w:id="178"/>
      <w:r w:rsidRPr="00EF6EAD">
        <w:rPr>
          <w:rFonts w:hint="cs"/>
          <w:rtl/>
          <w:lang w:eastAsia="he-IL"/>
        </w:rPr>
        <w:t xml:space="preserve">זה העניין </w:t>
      </w:r>
      <w:r>
        <w:rPr>
          <w:rFonts w:hint="eastAsia"/>
          <w:rtl/>
          <w:lang w:eastAsia="he-IL"/>
        </w:rPr>
        <w:t xml:space="preserve">– </w:t>
      </w:r>
      <w:r w:rsidRPr="00EF6EAD">
        <w:rPr>
          <w:rFonts w:hint="cs"/>
          <w:rtl/>
          <w:lang w:eastAsia="he-IL"/>
        </w:rPr>
        <w:t>אתה למעשה מכופף את צ</w:t>
      </w:r>
      <w:r>
        <w:rPr>
          <w:rFonts w:hint="cs"/>
          <w:rtl/>
          <w:lang w:eastAsia="he-IL"/>
        </w:rPr>
        <w:t>ו</w:t>
      </w:r>
      <w:r w:rsidRPr="00EF6EAD">
        <w:rPr>
          <w:rFonts w:hint="cs"/>
          <w:rtl/>
          <w:lang w:eastAsia="he-IL"/>
        </w:rPr>
        <w:t xml:space="preserve">רכי הפרט לרצון </w:t>
      </w:r>
      <w:bookmarkStart w:id="179" w:name="_ETM_Q2_450925"/>
      <w:bookmarkEnd w:id="179"/>
      <w:r w:rsidRPr="00EF6EAD">
        <w:rPr>
          <w:rFonts w:hint="cs"/>
          <w:rtl/>
          <w:lang w:eastAsia="he-IL"/>
        </w:rPr>
        <w:t>המערכת, כי אחרת</w:t>
      </w:r>
      <w:r>
        <w:rPr>
          <w:rFonts w:hint="cs"/>
          <w:rtl/>
          <w:lang w:eastAsia="he-IL"/>
        </w:rPr>
        <w:t>,</w:t>
      </w:r>
      <w:r w:rsidRPr="00EF6EAD">
        <w:rPr>
          <w:rFonts w:hint="cs"/>
          <w:rtl/>
          <w:lang w:eastAsia="he-IL"/>
        </w:rPr>
        <w:t xml:space="preserve"> כאשר צריך להסתער בקרב, אז הפחד יכול </w:t>
      </w:r>
      <w:bookmarkStart w:id="180" w:name="_ETM_Q2_455073"/>
      <w:bookmarkEnd w:id="180"/>
      <w:r w:rsidRPr="00EF6EAD">
        <w:rPr>
          <w:rFonts w:hint="cs"/>
          <w:rtl/>
          <w:lang w:eastAsia="he-IL"/>
        </w:rPr>
        <w:t>לשתק מישהו</w:t>
      </w:r>
      <w:r>
        <w:rPr>
          <w:rFonts w:hint="cs"/>
          <w:rtl/>
          <w:lang w:eastAsia="he-IL"/>
        </w:rPr>
        <w:t>,</w:t>
      </w:r>
      <w:r w:rsidRPr="00EF6EAD">
        <w:rPr>
          <w:rFonts w:hint="cs"/>
          <w:rtl/>
          <w:lang w:eastAsia="he-IL"/>
        </w:rPr>
        <w:t xml:space="preserve"> ואם המשמעת איננה קיימת והמחויבת איננה קיימת, אתה יכול</w:t>
      </w:r>
      <w:r>
        <w:rPr>
          <w:rFonts w:hint="cs"/>
          <w:rtl/>
          <w:lang w:eastAsia="he-IL"/>
        </w:rPr>
        <w:t>,</w:t>
      </w:r>
      <w:r w:rsidRPr="00EF6EAD">
        <w:rPr>
          <w:rFonts w:hint="cs"/>
          <w:rtl/>
          <w:lang w:eastAsia="he-IL"/>
        </w:rPr>
        <w:t xml:space="preserve"> ב</w:t>
      </w:r>
      <w:bookmarkStart w:id="181" w:name="_ETM_Q2_463394"/>
      <w:bookmarkEnd w:id="181"/>
      <w:r w:rsidRPr="00EF6EAD">
        <w:rPr>
          <w:rFonts w:hint="cs"/>
          <w:rtl/>
          <w:lang w:eastAsia="he-IL"/>
        </w:rPr>
        <w:t xml:space="preserve">מקום </w:t>
      </w:r>
      <w:r>
        <w:rPr>
          <w:rFonts w:hint="cs"/>
          <w:rtl/>
          <w:lang w:eastAsia="he-IL"/>
        </w:rPr>
        <w:t xml:space="preserve">להתנהג </w:t>
      </w:r>
      <w:r w:rsidRPr="00EF6EAD">
        <w:rPr>
          <w:rFonts w:hint="cs"/>
          <w:rtl/>
          <w:lang w:eastAsia="he-IL"/>
        </w:rPr>
        <w:t xml:space="preserve">כצבא, להתנהג כאספסוף. </w:t>
      </w:r>
    </w:p>
    <w:p w:rsidR="00F93DF5" w:rsidRPr="00EF6EAD" w:rsidRDefault="00F93DF5" w:rsidP="009D7788">
      <w:pPr>
        <w:rPr>
          <w:rtl/>
          <w:lang w:eastAsia="he-IL"/>
        </w:rPr>
      </w:pPr>
      <w:bookmarkStart w:id="182" w:name="_ETM_Q2_466317"/>
      <w:bookmarkStart w:id="183" w:name="_ETM_Q2_466461"/>
      <w:bookmarkEnd w:id="182"/>
      <w:bookmarkEnd w:id="183"/>
    </w:p>
    <w:p w:rsidR="00F93DF5" w:rsidRDefault="00F93DF5" w:rsidP="00CE6636">
      <w:pPr>
        <w:rPr>
          <w:rtl/>
          <w:lang w:eastAsia="he-IL"/>
        </w:rPr>
      </w:pPr>
      <w:bookmarkStart w:id="184" w:name="_ETM_Q2_466493"/>
      <w:bookmarkStart w:id="185" w:name="_ETM_Q2_466627"/>
      <w:bookmarkEnd w:id="184"/>
      <w:bookmarkEnd w:id="185"/>
      <w:r w:rsidRPr="00EF6EAD">
        <w:rPr>
          <w:rFonts w:hint="cs"/>
          <w:rtl/>
          <w:lang w:eastAsia="he-IL"/>
        </w:rPr>
        <w:t>כל הרעיון הזה הוא רעיון שמ</w:t>
      </w:r>
      <w:r>
        <w:rPr>
          <w:rFonts w:hint="cs"/>
          <w:rtl/>
          <w:lang w:eastAsia="he-IL"/>
        </w:rPr>
        <w:t>ח</w:t>
      </w:r>
      <w:r w:rsidRPr="00EF6EAD">
        <w:rPr>
          <w:rFonts w:hint="cs"/>
          <w:rtl/>
          <w:lang w:eastAsia="he-IL"/>
        </w:rPr>
        <w:t xml:space="preserve">ילים </w:t>
      </w:r>
      <w:bookmarkStart w:id="186" w:name="_ETM_Q2_465902"/>
      <w:bookmarkEnd w:id="186"/>
      <w:r w:rsidRPr="00EF6EAD">
        <w:rPr>
          <w:rFonts w:hint="cs"/>
          <w:rtl/>
          <w:lang w:eastAsia="he-IL"/>
        </w:rPr>
        <w:t xml:space="preserve">אותו גם על דברים אחרים. אחד הדברים הללו זה לראות שאין לנו תופעות חריגות, ואנחנו נעסוק בנושא ונחנך אנשים ונפעל. </w:t>
      </w:r>
      <w:bookmarkStart w:id="187" w:name="_ETM_Q2_481637"/>
      <w:bookmarkEnd w:id="187"/>
      <w:r w:rsidRPr="00EF6EAD">
        <w:rPr>
          <w:rFonts w:hint="cs"/>
          <w:rtl/>
          <w:lang w:eastAsia="he-IL"/>
        </w:rPr>
        <w:t>אני כבר אומר</w:t>
      </w:r>
      <w:r>
        <w:rPr>
          <w:rFonts w:hint="cs"/>
          <w:rtl/>
          <w:lang w:eastAsia="he-IL"/>
        </w:rPr>
        <w:t xml:space="preserve"> ש</w:t>
      </w:r>
      <w:r w:rsidRPr="00EF6EAD">
        <w:rPr>
          <w:rFonts w:hint="cs"/>
          <w:rtl/>
          <w:lang w:eastAsia="he-IL"/>
        </w:rPr>
        <w:t xml:space="preserve">לא נהיה במצב שבו יש אפס </w:t>
      </w:r>
      <w:bookmarkStart w:id="188" w:name="_ETM_Q2_482429"/>
      <w:bookmarkEnd w:id="188"/>
      <w:r w:rsidRPr="00EF6EAD">
        <w:rPr>
          <w:rFonts w:hint="cs"/>
          <w:rtl/>
          <w:lang w:eastAsia="he-IL"/>
        </w:rPr>
        <w:t>תקלות במערכת הזאת</w:t>
      </w:r>
      <w:r w:rsidR="00CE6636">
        <w:rPr>
          <w:rFonts w:hint="cs"/>
          <w:rtl/>
          <w:lang w:eastAsia="he-IL"/>
        </w:rPr>
        <w:t>;</w:t>
      </w:r>
      <w:r w:rsidRPr="00EF6EAD">
        <w:rPr>
          <w:rFonts w:hint="cs"/>
          <w:rtl/>
          <w:lang w:eastAsia="he-IL"/>
        </w:rPr>
        <w:t xml:space="preserve"> זה פשוט דבר לא אפשרי</w:t>
      </w:r>
      <w:r>
        <w:rPr>
          <w:rFonts w:hint="cs"/>
          <w:rtl/>
          <w:lang w:eastAsia="he-IL"/>
        </w:rPr>
        <w:t>,</w:t>
      </w:r>
      <w:r w:rsidRPr="00EF6EAD">
        <w:rPr>
          <w:rFonts w:hint="cs"/>
          <w:rtl/>
          <w:lang w:eastAsia="he-IL"/>
        </w:rPr>
        <w:t xml:space="preserve"> גם בגופים </w:t>
      </w:r>
      <w:bookmarkStart w:id="189" w:name="_ETM_Q2_487673"/>
      <w:bookmarkEnd w:id="189"/>
      <w:r w:rsidRPr="00EF6EAD">
        <w:rPr>
          <w:rFonts w:hint="cs"/>
          <w:rtl/>
          <w:lang w:eastAsia="he-IL"/>
        </w:rPr>
        <w:t xml:space="preserve">יותר קטנים. אבל אני מתחייב לכם שאנחנו נפעל </w:t>
      </w:r>
      <w:bookmarkStart w:id="190" w:name="_ETM_Q2_494673"/>
      <w:bookmarkEnd w:id="190"/>
      <w:r w:rsidRPr="00EF6EAD">
        <w:rPr>
          <w:rFonts w:hint="cs"/>
          <w:rtl/>
          <w:lang w:eastAsia="he-IL"/>
        </w:rPr>
        <w:t xml:space="preserve">לשפר ככל הניתן כל דבר שיש בו גילוי של בעיה </w:t>
      </w:r>
      <w:bookmarkStart w:id="191" w:name="_ETM_Q2_500865"/>
      <w:bookmarkEnd w:id="191"/>
      <w:r w:rsidRPr="00EF6EAD">
        <w:rPr>
          <w:rFonts w:hint="cs"/>
          <w:rtl/>
          <w:lang w:eastAsia="he-IL"/>
        </w:rPr>
        <w:t xml:space="preserve">כזאת או אחרת. </w:t>
      </w:r>
    </w:p>
    <w:p w:rsidR="00F93DF5" w:rsidRDefault="00F93DF5" w:rsidP="009D7788">
      <w:pPr>
        <w:rPr>
          <w:rtl/>
          <w:lang w:eastAsia="he-IL"/>
        </w:rPr>
      </w:pPr>
      <w:bookmarkStart w:id="192" w:name="_ETM_Q2_503340"/>
      <w:bookmarkStart w:id="193" w:name="_ETM_Q2_503386"/>
      <w:bookmarkEnd w:id="192"/>
      <w:bookmarkEnd w:id="193"/>
    </w:p>
    <w:p w:rsidR="00F93DF5" w:rsidRDefault="00F93DF5" w:rsidP="00CE6636">
      <w:pPr>
        <w:rPr>
          <w:rtl/>
          <w:lang w:eastAsia="he-IL"/>
        </w:rPr>
      </w:pPr>
      <w:bookmarkStart w:id="194" w:name="_ETM_Q2_503540"/>
      <w:bookmarkStart w:id="195" w:name="_ETM_Q2_503585"/>
      <w:bookmarkEnd w:id="194"/>
      <w:bookmarkEnd w:id="195"/>
      <w:r w:rsidRPr="00EF6EAD">
        <w:rPr>
          <w:rFonts w:hint="cs"/>
          <w:rtl/>
          <w:lang w:eastAsia="he-IL"/>
        </w:rPr>
        <w:t xml:space="preserve">זה כמובן משיק מהצד ההפוך אל השאלה </w:t>
      </w:r>
      <w:bookmarkStart w:id="196" w:name="_ETM_Q2_506255"/>
      <w:bookmarkEnd w:id="196"/>
      <w:r w:rsidRPr="00EF6EAD">
        <w:rPr>
          <w:rFonts w:hint="cs"/>
          <w:rtl/>
          <w:lang w:eastAsia="he-IL"/>
        </w:rPr>
        <w:t>השנייה שלך, כי מה אתה אומר? אתה אומר</w:t>
      </w:r>
      <w:r>
        <w:rPr>
          <w:rFonts w:hint="cs"/>
          <w:rtl/>
          <w:lang w:eastAsia="he-IL"/>
        </w:rPr>
        <w:t>:</w:t>
      </w:r>
      <w:r w:rsidRPr="00EF6EAD">
        <w:rPr>
          <w:rFonts w:hint="cs"/>
          <w:rtl/>
          <w:lang w:eastAsia="he-IL"/>
        </w:rPr>
        <w:t xml:space="preserve"> פלוני שאינני </w:t>
      </w:r>
      <w:bookmarkStart w:id="197" w:name="_ETM_Q2_508491"/>
      <w:bookmarkEnd w:id="197"/>
      <w:r w:rsidRPr="00EF6EAD">
        <w:rPr>
          <w:rFonts w:hint="cs"/>
          <w:rtl/>
          <w:lang w:eastAsia="he-IL"/>
        </w:rPr>
        <w:t xml:space="preserve">מכיר אותו, יש לו מקרה מיוחד, וקרה כך וקרה אחרת, </w:t>
      </w:r>
      <w:bookmarkStart w:id="198" w:name="_ETM_Q2_511891"/>
      <w:bookmarkEnd w:id="198"/>
      <w:r w:rsidRPr="00EF6EAD">
        <w:rPr>
          <w:rFonts w:hint="cs"/>
          <w:rtl/>
          <w:lang w:eastAsia="he-IL"/>
        </w:rPr>
        <w:t>והמערכת</w:t>
      </w:r>
      <w:r>
        <w:rPr>
          <w:rFonts w:hint="cs"/>
          <w:rtl/>
          <w:lang w:eastAsia="he-IL"/>
        </w:rPr>
        <w:t>,</w:t>
      </w:r>
      <w:r w:rsidRPr="00EF6EAD">
        <w:rPr>
          <w:rFonts w:hint="cs"/>
          <w:rtl/>
          <w:lang w:eastAsia="he-IL"/>
        </w:rPr>
        <w:t xml:space="preserve"> לפי החלטתה </w:t>
      </w:r>
      <w:r>
        <w:rPr>
          <w:rFonts w:hint="eastAsia"/>
          <w:rtl/>
          <w:lang w:eastAsia="he-IL"/>
        </w:rPr>
        <w:t xml:space="preserve">– </w:t>
      </w:r>
      <w:r w:rsidRPr="00EF6EAD">
        <w:rPr>
          <w:rFonts w:hint="cs"/>
          <w:rtl/>
          <w:lang w:eastAsia="he-IL"/>
        </w:rPr>
        <w:t>אם הבנתי טוב מדבריך</w:t>
      </w:r>
      <w:r>
        <w:rPr>
          <w:rFonts w:hint="cs"/>
          <w:rtl/>
          <w:lang w:eastAsia="he-IL"/>
        </w:rPr>
        <w:t>,</w:t>
      </w:r>
      <w:r w:rsidRPr="00EF6EAD">
        <w:rPr>
          <w:rFonts w:hint="cs"/>
          <w:rtl/>
          <w:lang w:eastAsia="he-IL"/>
        </w:rPr>
        <w:t xml:space="preserve"> הוא למעשה </w:t>
      </w:r>
      <w:bookmarkStart w:id="199" w:name="_ETM_Q2_520801"/>
      <w:bookmarkEnd w:id="199"/>
      <w:r w:rsidRPr="00EF6EAD">
        <w:rPr>
          <w:rFonts w:hint="cs"/>
          <w:rtl/>
          <w:lang w:eastAsia="he-IL"/>
        </w:rPr>
        <w:t xml:space="preserve">נפקד או עריק מהשירות </w:t>
      </w:r>
      <w:r>
        <w:rPr>
          <w:rFonts w:hint="eastAsia"/>
          <w:rtl/>
          <w:lang w:eastAsia="he-IL"/>
        </w:rPr>
        <w:t xml:space="preserve">– </w:t>
      </w:r>
      <w:r w:rsidRPr="00EF6EAD">
        <w:rPr>
          <w:rFonts w:hint="cs"/>
          <w:rtl/>
          <w:lang w:eastAsia="he-IL"/>
        </w:rPr>
        <w:t>המערכת טיפלה בו לפי הכללים. נכו</w:t>
      </w:r>
      <w:bookmarkStart w:id="200" w:name="_ETM_Q2_525457"/>
      <w:bookmarkEnd w:id="200"/>
      <w:r w:rsidRPr="00EF6EAD">
        <w:rPr>
          <w:rFonts w:hint="cs"/>
          <w:rtl/>
          <w:lang w:eastAsia="he-IL"/>
        </w:rPr>
        <w:t xml:space="preserve">ן, המערכת אוכפת את הדברים. יש לה סממנים ומסננות על </w:t>
      </w:r>
      <w:bookmarkStart w:id="201" w:name="_ETM_Q2_531446"/>
      <w:bookmarkEnd w:id="201"/>
      <w:r w:rsidRPr="00EF6EAD">
        <w:rPr>
          <w:rFonts w:hint="cs"/>
          <w:rtl/>
          <w:lang w:eastAsia="he-IL"/>
        </w:rPr>
        <w:t>מנת לקבוע מי ראוי להשתחרר</w:t>
      </w:r>
      <w:r>
        <w:rPr>
          <w:rFonts w:hint="cs"/>
          <w:rtl/>
          <w:lang w:eastAsia="he-IL"/>
        </w:rPr>
        <w:t xml:space="preserve"> ומי</w:t>
      </w:r>
      <w:r w:rsidRPr="00EF6EAD">
        <w:rPr>
          <w:rFonts w:hint="cs"/>
          <w:rtl/>
          <w:lang w:eastAsia="he-IL"/>
        </w:rPr>
        <w:t xml:space="preserve"> אינו ראוי</w:t>
      </w:r>
      <w:r>
        <w:rPr>
          <w:rFonts w:hint="cs"/>
          <w:rtl/>
          <w:lang w:eastAsia="he-IL"/>
        </w:rPr>
        <w:t>,</w:t>
      </w:r>
      <w:r w:rsidRPr="00EF6EAD">
        <w:rPr>
          <w:rFonts w:hint="cs"/>
          <w:rtl/>
          <w:lang w:eastAsia="he-IL"/>
        </w:rPr>
        <w:t xml:space="preserve"> מי ראוי לשרות </w:t>
      </w:r>
      <w:bookmarkStart w:id="202" w:name="_ETM_Q2_539463"/>
      <w:bookmarkEnd w:id="202"/>
      <w:r w:rsidRPr="00EF6EAD">
        <w:rPr>
          <w:rFonts w:hint="cs"/>
          <w:rtl/>
          <w:lang w:eastAsia="he-IL"/>
        </w:rPr>
        <w:t>כזה או לשרות אחר</w:t>
      </w:r>
      <w:r>
        <w:rPr>
          <w:rFonts w:hint="cs"/>
          <w:rtl/>
          <w:lang w:eastAsia="he-IL"/>
        </w:rPr>
        <w:t>,</w:t>
      </w:r>
      <w:r w:rsidRPr="00EF6EAD">
        <w:rPr>
          <w:rFonts w:hint="cs"/>
          <w:rtl/>
          <w:lang w:eastAsia="he-IL"/>
        </w:rPr>
        <w:t xml:space="preserve"> והתוצאה הכוללת של הדברים זה שהיא </w:t>
      </w:r>
      <w:bookmarkStart w:id="203" w:name="_ETM_Q2_541929"/>
      <w:bookmarkEnd w:id="203"/>
      <w:r w:rsidRPr="00EF6EAD">
        <w:rPr>
          <w:rFonts w:hint="cs"/>
          <w:rtl/>
          <w:lang w:eastAsia="he-IL"/>
        </w:rPr>
        <w:t xml:space="preserve">קובעת. </w:t>
      </w:r>
      <w:bookmarkStart w:id="204" w:name="_ETM_Q2_547529"/>
      <w:bookmarkStart w:id="205" w:name="_ETM_Q2_547682"/>
      <w:bookmarkStart w:id="206" w:name="_ETM_Q2_547717"/>
      <w:bookmarkStart w:id="207" w:name="_ETM_Q2_547874"/>
      <w:bookmarkEnd w:id="204"/>
      <w:bookmarkEnd w:id="205"/>
      <w:bookmarkEnd w:id="206"/>
      <w:bookmarkEnd w:id="207"/>
      <w:r w:rsidRPr="00EF6EAD">
        <w:rPr>
          <w:rFonts w:hint="cs"/>
          <w:rtl/>
          <w:lang w:eastAsia="he-IL"/>
        </w:rPr>
        <w:t xml:space="preserve">גם פה, מאחר </w:t>
      </w:r>
      <w:r>
        <w:rPr>
          <w:rFonts w:hint="cs"/>
          <w:rtl/>
          <w:lang w:eastAsia="he-IL"/>
        </w:rPr>
        <w:t>ש</w:t>
      </w:r>
      <w:r w:rsidRPr="00EF6EAD">
        <w:rPr>
          <w:rFonts w:hint="cs"/>
          <w:rtl/>
          <w:lang w:eastAsia="he-IL"/>
        </w:rPr>
        <w:t xml:space="preserve">אנחנו גם אנשים קשובים, </w:t>
      </w:r>
      <w:bookmarkStart w:id="208" w:name="_ETM_Q2_550525"/>
      <w:bookmarkEnd w:id="208"/>
      <w:r w:rsidRPr="00EF6EAD">
        <w:rPr>
          <w:rFonts w:hint="cs"/>
          <w:rtl/>
          <w:lang w:eastAsia="he-IL"/>
        </w:rPr>
        <w:t xml:space="preserve">והמפקדים הם מפקדים רגישים והם מטפלים במסירות וברגישות </w:t>
      </w:r>
      <w:bookmarkStart w:id="209" w:name="_ETM_Q2_555429"/>
      <w:bookmarkEnd w:id="209"/>
      <w:r w:rsidRPr="00EF6EAD">
        <w:rPr>
          <w:rFonts w:hint="cs"/>
          <w:rtl/>
          <w:lang w:eastAsia="he-IL"/>
        </w:rPr>
        <w:t xml:space="preserve">באנשיהם, </w:t>
      </w:r>
      <w:r>
        <w:rPr>
          <w:rFonts w:hint="cs"/>
          <w:rtl/>
          <w:lang w:eastAsia="he-IL"/>
        </w:rPr>
        <w:t xml:space="preserve">הייתי אומר, </w:t>
      </w:r>
      <w:r w:rsidRPr="00EF6EAD">
        <w:rPr>
          <w:rFonts w:hint="cs"/>
          <w:rtl/>
          <w:lang w:eastAsia="he-IL"/>
        </w:rPr>
        <w:t xml:space="preserve">אז הם ימצאו את הדרך גם לשמוע את המקרים </w:t>
      </w:r>
      <w:bookmarkStart w:id="210" w:name="_ETM_Q2_558404"/>
      <w:bookmarkEnd w:id="210"/>
      <w:r w:rsidRPr="00EF6EAD">
        <w:rPr>
          <w:rFonts w:hint="cs"/>
          <w:rtl/>
          <w:lang w:eastAsia="he-IL"/>
        </w:rPr>
        <w:t>החריגים</w:t>
      </w:r>
      <w:r>
        <w:rPr>
          <w:rFonts w:hint="cs"/>
          <w:rtl/>
          <w:lang w:eastAsia="he-IL"/>
        </w:rPr>
        <w:t>,</w:t>
      </w:r>
      <w:r w:rsidRPr="00EF6EAD">
        <w:rPr>
          <w:rFonts w:hint="cs"/>
          <w:rtl/>
          <w:lang w:eastAsia="he-IL"/>
        </w:rPr>
        <w:t xml:space="preserve"> כפי שקורה. דרך אגב, זה לא מבטיח שהתשובה תהיה </w:t>
      </w:r>
      <w:bookmarkStart w:id="211" w:name="_ETM_Q2_565556"/>
      <w:bookmarkEnd w:id="211"/>
      <w:r w:rsidRPr="00EF6EAD">
        <w:rPr>
          <w:rFonts w:hint="cs"/>
          <w:rtl/>
          <w:lang w:eastAsia="he-IL"/>
        </w:rPr>
        <w:t xml:space="preserve">תשובה כזאת או אחרת </w:t>
      </w:r>
      <w:r>
        <w:rPr>
          <w:rFonts w:hint="eastAsia"/>
          <w:rtl/>
          <w:lang w:eastAsia="he-IL"/>
        </w:rPr>
        <w:t xml:space="preserve">– </w:t>
      </w:r>
      <w:r w:rsidRPr="00EF6EAD">
        <w:rPr>
          <w:rFonts w:hint="cs"/>
          <w:rtl/>
          <w:lang w:eastAsia="he-IL"/>
        </w:rPr>
        <w:t xml:space="preserve">הסמכות נתונה </w:t>
      </w:r>
      <w:r w:rsidRPr="00F13AFF">
        <w:rPr>
          <w:rFonts w:hint="cs"/>
          <w:rtl/>
          <w:lang w:eastAsia="he-IL"/>
        </w:rPr>
        <w:t xml:space="preserve">למפקד הרלוונטי במקום הרלוונטי. </w:t>
      </w:r>
      <w:bookmarkStart w:id="212" w:name="_ETM_Q2_571429"/>
      <w:bookmarkEnd w:id="212"/>
    </w:p>
    <w:p w:rsidR="00F93DF5" w:rsidRDefault="00F93DF5" w:rsidP="009D7788">
      <w:pPr>
        <w:rPr>
          <w:rtl/>
          <w:lang w:eastAsia="he-IL"/>
        </w:rPr>
      </w:pPr>
    </w:p>
    <w:p w:rsidR="00F93DF5" w:rsidRDefault="00F93DF5" w:rsidP="00CE6636">
      <w:pPr>
        <w:rPr>
          <w:rtl/>
          <w:lang w:eastAsia="he-IL"/>
        </w:rPr>
      </w:pPr>
      <w:r w:rsidRPr="00F13AFF">
        <w:rPr>
          <w:rFonts w:hint="cs"/>
          <w:rtl/>
          <w:lang w:eastAsia="he-IL"/>
        </w:rPr>
        <w:t>באופן כללי, אני ממליץ לכל אדם שמקבל צו גיוס</w:t>
      </w:r>
      <w:r>
        <w:rPr>
          <w:rFonts w:hint="cs"/>
          <w:rtl/>
          <w:lang w:eastAsia="he-IL"/>
        </w:rPr>
        <w:t>,</w:t>
      </w:r>
      <w:r w:rsidRPr="00F13AFF">
        <w:rPr>
          <w:rFonts w:hint="cs"/>
          <w:rtl/>
          <w:lang w:eastAsia="he-IL"/>
        </w:rPr>
        <w:t xml:space="preserve"> או </w:t>
      </w:r>
      <w:bookmarkStart w:id="213" w:name="_ETM_Q2_579988"/>
      <w:bookmarkEnd w:id="213"/>
      <w:r>
        <w:rPr>
          <w:rFonts w:hint="cs"/>
          <w:rtl/>
          <w:lang w:eastAsia="he-IL"/>
        </w:rPr>
        <w:t>לחלו</w:t>
      </w:r>
      <w:r w:rsidRPr="00F13AFF">
        <w:rPr>
          <w:rFonts w:hint="cs"/>
          <w:rtl/>
          <w:lang w:eastAsia="he-IL"/>
        </w:rPr>
        <w:t>פין צו</w:t>
      </w:r>
      <w:r w:rsidRPr="00EF6EAD">
        <w:rPr>
          <w:rFonts w:hint="cs"/>
          <w:rtl/>
          <w:lang w:eastAsia="he-IL"/>
        </w:rPr>
        <w:t xml:space="preserve"> קריאה למילואים או משהו דומה, להתייצב באופן </w:t>
      </w:r>
      <w:bookmarkStart w:id="214" w:name="_ETM_Q2_582123"/>
      <w:bookmarkEnd w:id="214"/>
      <w:r w:rsidRPr="00EF6EAD">
        <w:rPr>
          <w:rFonts w:hint="cs"/>
          <w:rtl/>
          <w:lang w:eastAsia="he-IL"/>
        </w:rPr>
        <w:t>מ</w:t>
      </w:r>
      <w:r>
        <w:rPr>
          <w:rFonts w:hint="cs"/>
          <w:rtl/>
          <w:lang w:eastAsia="he-IL"/>
        </w:rPr>
        <w:t>י</w:t>
      </w:r>
      <w:r w:rsidRPr="00EF6EAD">
        <w:rPr>
          <w:rFonts w:hint="cs"/>
          <w:rtl/>
          <w:lang w:eastAsia="he-IL"/>
        </w:rPr>
        <w:t>ידי בהתאם לצו</w:t>
      </w:r>
      <w:r>
        <w:rPr>
          <w:rFonts w:hint="cs"/>
          <w:rtl/>
          <w:lang w:eastAsia="he-IL"/>
        </w:rPr>
        <w:t>.</w:t>
      </w:r>
      <w:r w:rsidRPr="00EF6EAD">
        <w:rPr>
          <w:rFonts w:hint="cs"/>
          <w:rtl/>
          <w:lang w:eastAsia="he-IL"/>
        </w:rPr>
        <w:t xml:space="preserve"> זה החוק במדינת </w:t>
      </w:r>
      <w:bookmarkStart w:id="215" w:name="_ETM_Q2_588029"/>
      <w:bookmarkEnd w:id="215"/>
      <w:r w:rsidRPr="00EF6EAD">
        <w:rPr>
          <w:rFonts w:hint="cs"/>
          <w:rtl/>
          <w:lang w:eastAsia="he-IL"/>
        </w:rPr>
        <w:t>ישראל</w:t>
      </w:r>
      <w:r>
        <w:rPr>
          <w:rFonts w:hint="cs"/>
          <w:rtl/>
          <w:lang w:eastAsia="he-IL"/>
        </w:rPr>
        <w:t>,</w:t>
      </w:r>
      <w:r w:rsidRPr="00EF6EAD">
        <w:rPr>
          <w:rFonts w:hint="cs"/>
          <w:rtl/>
          <w:lang w:eastAsia="he-IL"/>
        </w:rPr>
        <w:t xml:space="preserve"> </w:t>
      </w:r>
      <w:r>
        <w:rPr>
          <w:rFonts w:hint="cs"/>
          <w:rtl/>
          <w:lang w:eastAsia="he-IL"/>
        </w:rPr>
        <w:t>ו</w:t>
      </w:r>
      <w:r w:rsidRPr="00EF6EAD">
        <w:rPr>
          <w:rFonts w:hint="cs"/>
          <w:rtl/>
          <w:lang w:eastAsia="he-IL"/>
        </w:rPr>
        <w:t>אם יש צורך למצוא חריג</w:t>
      </w:r>
      <w:r w:rsidR="00CE6636">
        <w:rPr>
          <w:rFonts w:hint="cs"/>
          <w:rtl/>
          <w:lang w:eastAsia="he-IL"/>
        </w:rPr>
        <w:t>,</w:t>
      </w:r>
      <w:r w:rsidRPr="00EF6EAD">
        <w:rPr>
          <w:rFonts w:hint="cs"/>
          <w:rtl/>
          <w:lang w:eastAsia="he-IL"/>
        </w:rPr>
        <w:t xml:space="preserve"> ימצאו חריג בהתאם </w:t>
      </w:r>
      <w:bookmarkStart w:id="216" w:name="_ETM_Q2_591680"/>
      <w:bookmarkEnd w:id="216"/>
      <w:r w:rsidRPr="00EF6EAD">
        <w:rPr>
          <w:rFonts w:hint="cs"/>
          <w:rtl/>
          <w:lang w:eastAsia="he-IL"/>
        </w:rPr>
        <w:t>לעניין</w:t>
      </w:r>
      <w:r>
        <w:rPr>
          <w:rFonts w:hint="cs"/>
          <w:rtl/>
          <w:lang w:eastAsia="he-IL"/>
        </w:rPr>
        <w:t>,</w:t>
      </w:r>
      <w:r w:rsidRPr="00EF6EAD">
        <w:rPr>
          <w:rFonts w:hint="cs"/>
          <w:rtl/>
          <w:lang w:eastAsia="he-IL"/>
        </w:rPr>
        <w:t xml:space="preserve"> </w:t>
      </w:r>
      <w:r>
        <w:rPr>
          <w:rFonts w:hint="cs"/>
          <w:rtl/>
          <w:lang w:eastAsia="he-IL"/>
        </w:rPr>
        <w:t xml:space="preserve">אבל אם כולם יהיו חריגים </w:t>
      </w:r>
      <w:r>
        <w:rPr>
          <w:rFonts w:hint="eastAsia"/>
          <w:rtl/>
          <w:lang w:eastAsia="he-IL"/>
        </w:rPr>
        <w:t>–</w:t>
      </w:r>
      <w:r w:rsidRPr="00EF6EAD">
        <w:rPr>
          <w:rFonts w:hint="cs"/>
          <w:rtl/>
          <w:lang w:eastAsia="he-IL"/>
        </w:rPr>
        <w:t xml:space="preserve"> אני כבר מבוגר מדי </w:t>
      </w:r>
      <w:bookmarkStart w:id="217" w:name="_ETM_Q2_593602"/>
      <w:bookmarkEnd w:id="217"/>
      <w:r w:rsidRPr="00EF6EAD">
        <w:rPr>
          <w:rFonts w:hint="cs"/>
          <w:rtl/>
          <w:lang w:eastAsia="he-IL"/>
        </w:rPr>
        <w:t xml:space="preserve">להחזיק את הרובה לבד בחזית. אולי </w:t>
      </w:r>
      <w:r>
        <w:rPr>
          <w:rFonts w:hint="cs"/>
          <w:rtl/>
          <w:lang w:eastAsia="he-IL"/>
        </w:rPr>
        <w:t xml:space="preserve">אני </w:t>
      </w:r>
      <w:r w:rsidRPr="00EF6EAD">
        <w:rPr>
          <w:rFonts w:hint="cs"/>
          <w:rtl/>
          <w:lang w:eastAsia="he-IL"/>
        </w:rPr>
        <w:t xml:space="preserve">עוד יכול </w:t>
      </w:r>
      <w:bookmarkStart w:id="218" w:name="_ETM_Q2_596692"/>
      <w:bookmarkEnd w:id="218"/>
      <w:r w:rsidRPr="00EF6EAD">
        <w:rPr>
          <w:rFonts w:hint="cs"/>
          <w:rtl/>
          <w:lang w:eastAsia="he-IL"/>
        </w:rPr>
        <w:t>לעשות את זה, אבל צריך שהצעירים יעשו את העניין הזה</w:t>
      </w:r>
      <w:r>
        <w:rPr>
          <w:rFonts w:hint="cs"/>
          <w:rtl/>
          <w:lang w:eastAsia="he-IL"/>
        </w:rPr>
        <w:t>,</w:t>
      </w:r>
      <w:r w:rsidRPr="00EF6EAD">
        <w:rPr>
          <w:rFonts w:hint="cs"/>
          <w:rtl/>
          <w:lang w:eastAsia="he-IL"/>
        </w:rPr>
        <w:t xml:space="preserve"> </w:t>
      </w:r>
      <w:bookmarkStart w:id="219" w:name="_ETM_Q2_604613"/>
      <w:bookmarkEnd w:id="219"/>
      <w:r>
        <w:rPr>
          <w:rFonts w:hint="cs"/>
          <w:rtl/>
          <w:lang w:eastAsia="he-IL"/>
        </w:rPr>
        <w:t>ו</w:t>
      </w:r>
      <w:r w:rsidRPr="00EF6EAD">
        <w:rPr>
          <w:rFonts w:hint="cs"/>
          <w:rtl/>
          <w:lang w:eastAsia="he-IL"/>
        </w:rPr>
        <w:t xml:space="preserve">לכן כולנו צריכים להירתם ולעשות את מה שצריך. </w:t>
      </w:r>
      <w:bookmarkStart w:id="220" w:name="_ETM_Q2_564598"/>
      <w:bookmarkEnd w:id="220"/>
    </w:p>
    <w:p w:rsidR="00F93DF5" w:rsidRPr="00EF6EAD" w:rsidRDefault="00F93DF5" w:rsidP="009D7788">
      <w:pPr>
        <w:rPr>
          <w:rtl/>
          <w:lang w:eastAsia="he-IL"/>
        </w:rPr>
      </w:pPr>
      <w:bookmarkStart w:id="221" w:name="_ETM_Q2_564679"/>
      <w:bookmarkEnd w:id="221"/>
    </w:p>
    <w:p w:rsidR="00F93DF5" w:rsidRPr="00EF6EAD" w:rsidRDefault="00F93DF5" w:rsidP="009D7788">
      <w:pPr>
        <w:pStyle w:val="af7"/>
        <w:keepNext/>
        <w:rPr>
          <w:rtl/>
        </w:rPr>
      </w:pPr>
      <w:bookmarkStart w:id="222" w:name="_ETM_Q2_612117"/>
      <w:bookmarkStart w:id="223" w:name="ET_yor_6488_10"/>
      <w:bookmarkEnd w:id="222"/>
      <w:r w:rsidRPr="00EF6EAD">
        <w:rPr>
          <w:rStyle w:val="TagStyle"/>
          <w:rtl/>
        </w:rPr>
        <w:t xml:space="preserve"> &lt;&lt; יור &gt;&gt; </w:t>
      </w:r>
      <w:r w:rsidRPr="00EF6EAD">
        <w:rPr>
          <w:rtl/>
        </w:rPr>
        <w:t>היו"ר אוריאל בוסו:</w:t>
      </w:r>
      <w:r w:rsidRPr="00EF6EAD">
        <w:rPr>
          <w:rStyle w:val="TagStyle"/>
          <w:rtl/>
        </w:rPr>
        <w:t xml:space="preserve"> &lt;&lt; יור &gt;&gt;</w:t>
      </w:r>
      <w:r w:rsidRPr="00EF6EAD">
        <w:rPr>
          <w:rtl/>
        </w:rPr>
        <w:t xml:space="preserve">   </w:t>
      </w:r>
      <w:bookmarkEnd w:id="223"/>
    </w:p>
    <w:p w:rsidR="00F93DF5" w:rsidRPr="00EF6EAD" w:rsidRDefault="00F93DF5" w:rsidP="006D469E">
      <w:pPr>
        <w:rPr>
          <w:rtl/>
          <w:lang w:eastAsia="he-IL"/>
        </w:rPr>
      </w:pPr>
    </w:p>
    <w:p w:rsidR="00F93DF5" w:rsidRDefault="00F93DF5" w:rsidP="009D7788">
      <w:pPr>
        <w:rPr>
          <w:rtl/>
          <w:lang w:eastAsia="he-IL"/>
        </w:rPr>
      </w:pPr>
      <w:bookmarkStart w:id="224" w:name="_ETM_Q2_612263"/>
      <w:bookmarkStart w:id="225" w:name="_ETM_Q2_612306"/>
      <w:bookmarkStart w:id="226" w:name="_ETM_Q2_612382"/>
      <w:bookmarkStart w:id="227" w:name="_ETM_Q2_456852"/>
      <w:bookmarkStart w:id="228" w:name="_ETM_Q2_457018"/>
      <w:bookmarkStart w:id="229" w:name="_ETM_Q2_457112"/>
      <w:bookmarkStart w:id="230" w:name="_ETM_Q2_457183"/>
      <w:bookmarkEnd w:id="224"/>
      <w:bookmarkEnd w:id="225"/>
      <w:bookmarkEnd w:id="226"/>
      <w:bookmarkEnd w:id="227"/>
      <w:bookmarkEnd w:id="228"/>
      <w:bookmarkEnd w:id="229"/>
      <w:bookmarkEnd w:id="230"/>
      <w:r>
        <w:rPr>
          <w:rFonts w:hint="cs"/>
          <w:rtl/>
          <w:lang w:eastAsia="he-IL"/>
        </w:rPr>
        <w:t xml:space="preserve">תודה רבה. </w:t>
      </w:r>
    </w:p>
    <w:p w:rsidR="00F93DF5" w:rsidRDefault="00F93DF5" w:rsidP="009D7788">
      <w:pPr>
        <w:rPr>
          <w:rtl/>
          <w:lang w:eastAsia="he-IL"/>
        </w:rPr>
      </w:pPr>
      <w:bookmarkStart w:id="231" w:name="_ETM_Q2_621788"/>
      <w:bookmarkStart w:id="232" w:name="_ETM_Q2_621935"/>
      <w:bookmarkEnd w:id="231"/>
      <w:bookmarkEnd w:id="232"/>
    </w:p>
    <w:p w:rsidR="00F93DF5" w:rsidRDefault="00606384" w:rsidP="00606384">
      <w:pPr>
        <w:pStyle w:val="-"/>
        <w:rPr>
          <w:rtl/>
        </w:rPr>
      </w:pPr>
      <w:bookmarkStart w:id="233" w:name="_ETM_Q2_621979"/>
      <w:bookmarkStart w:id="234" w:name="_ETM_Q2_622129"/>
      <w:bookmarkStart w:id="235" w:name="_ETM_Q2_624587"/>
      <w:bookmarkStart w:id="236" w:name="ET_speakercontinue_6520_11"/>
      <w:bookmarkEnd w:id="233"/>
      <w:bookmarkEnd w:id="234"/>
      <w:bookmarkEnd w:id="235"/>
      <w:r w:rsidRPr="00606384">
        <w:rPr>
          <w:rStyle w:val="TagStyle"/>
          <w:rtl/>
        </w:rPr>
        <w:t xml:space="preserve"> &lt;&lt; דובר_המשך &gt;&gt;</w:t>
      </w:r>
      <w:r w:rsidR="00F93DF5" w:rsidRPr="005F04CB">
        <w:rPr>
          <w:rStyle w:val="TagStyle"/>
          <w:rtl/>
        </w:rPr>
        <w:t xml:space="preserve"> </w:t>
      </w:r>
      <w:bookmarkStart w:id="237" w:name="_Toc138885751"/>
      <w:r w:rsidR="00F93DF5">
        <w:rPr>
          <w:rtl/>
        </w:rPr>
        <w:t>ארז מלול (ש"ס):</w:t>
      </w:r>
      <w:bookmarkEnd w:id="237"/>
      <w:r w:rsidR="00F93DF5" w:rsidRPr="005F04CB">
        <w:rPr>
          <w:rStyle w:val="TagStyle"/>
          <w:rtl/>
        </w:rPr>
        <w:t xml:space="preserve"> </w:t>
      </w:r>
      <w:r w:rsidRPr="00606384">
        <w:rPr>
          <w:rStyle w:val="TagStyle"/>
          <w:rtl/>
        </w:rPr>
        <w:t xml:space="preserve">&lt;&lt; דובר_המשך &gt;&gt; </w:t>
      </w:r>
      <w:r w:rsidR="00F93DF5">
        <w:rPr>
          <w:rtl/>
        </w:rPr>
        <w:t xml:space="preserve">   </w:t>
      </w:r>
      <w:bookmarkEnd w:id="236"/>
    </w:p>
    <w:p w:rsidR="00F93DF5" w:rsidRDefault="00F93DF5" w:rsidP="006D469E">
      <w:pPr>
        <w:rPr>
          <w:rtl/>
          <w:lang w:eastAsia="he-IL"/>
        </w:rPr>
      </w:pPr>
    </w:p>
    <w:p w:rsidR="00F93DF5" w:rsidRDefault="00F93DF5" w:rsidP="00CE6636">
      <w:pPr>
        <w:rPr>
          <w:rtl/>
          <w:lang w:eastAsia="he-IL"/>
        </w:rPr>
      </w:pPr>
      <w:bookmarkStart w:id="238" w:name="_ETM_Q2_625566"/>
      <w:bookmarkStart w:id="239" w:name="_ETM_Q2_625671"/>
      <w:bookmarkEnd w:id="238"/>
      <w:bookmarkEnd w:id="239"/>
      <w:r>
        <w:rPr>
          <w:rFonts w:hint="cs"/>
          <w:rtl/>
          <w:lang w:eastAsia="he-IL"/>
        </w:rPr>
        <w:t xml:space="preserve">כבוד השר, ראשית, אני מודה לכבודו, באמת, על התשובה, למרות </w:t>
      </w:r>
      <w:bookmarkStart w:id="240" w:name="_ETM_Q2_629724"/>
      <w:bookmarkEnd w:id="240"/>
      <w:r>
        <w:rPr>
          <w:rFonts w:hint="cs"/>
          <w:rtl/>
          <w:lang w:eastAsia="he-IL"/>
        </w:rPr>
        <w:t>שזה לא היה מונח לפני כבודו, אבל לא יכול</w:t>
      </w:r>
      <w:bookmarkStart w:id="241" w:name="_ETM_Q2_632763"/>
      <w:bookmarkEnd w:id="241"/>
      <w:r>
        <w:rPr>
          <w:rFonts w:hint="cs"/>
          <w:rtl/>
          <w:lang w:eastAsia="he-IL"/>
        </w:rPr>
        <w:t xml:space="preserve">ה להיות תשובה יותר טובה מזאת, שבאמת יש כללים </w:t>
      </w:r>
      <w:bookmarkStart w:id="242" w:name="_ETM_Q2_635663"/>
      <w:bookmarkEnd w:id="242"/>
      <w:r>
        <w:rPr>
          <w:rFonts w:hint="cs"/>
          <w:rtl/>
          <w:lang w:eastAsia="he-IL"/>
        </w:rPr>
        <w:t xml:space="preserve">למערכת. זו מערכת ייחודית, שונה ממערכות אזרחיות, אחרות, והטיפול בה </w:t>
      </w:r>
      <w:bookmarkStart w:id="243" w:name="_ETM_Q2_641500"/>
      <w:bookmarkEnd w:id="243"/>
      <w:r>
        <w:rPr>
          <w:rFonts w:hint="cs"/>
          <w:rtl/>
          <w:lang w:eastAsia="he-IL"/>
        </w:rPr>
        <w:t xml:space="preserve">חייב להיות יותר אחראי ויותר </w:t>
      </w:r>
      <w:r>
        <w:rPr>
          <w:rFonts w:hint="eastAsia"/>
          <w:rtl/>
          <w:lang w:eastAsia="he-IL"/>
        </w:rPr>
        <w:t xml:space="preserve">– </w:t>
      </w:r>
      <w:r>
        <w:rPr>
          <w:rFonts w:hint="cs"/>
          <w:rtl/>
          <w:lang w:eastAsia="he-IL"/>
        </w:rPr>
        <w:t xml:space="preserve">לגבי כל נושא, גם </w:t>
      </w:r>
      <w:bookmarkStart w:id="244" w:name="_ETM_Q2_641340"/>
      <w:bookmarkEnd w:id="244"/>
      <w:r>
        <w:rPr>
          <w:rFonts w:hint="cs"/>
          <w:rtl/>
          <w:lang w:eastAsia="he-IL"/>
        </w:rPr>
        <w:t xml:space="preserve">לגבי אדם שנפגע בנפש. עוד פעם, אני משתתף בציון – לא שכבודו </w:t>
      </w:r>
      <w:bookmarkStart w:id="245" w:name="_ETM_Q2_654732"/>
      <w:bookmarkEnd w:id="245"/>
      <w:r>
        <w:rPr>
          <w:rFonts w:hint="cs"/>
          <w:rtl/>
          <w:lang w:eastAsia="he-IL"/>
        </w:rPr>
        <w:t xml:space="preserve">צריך ציונים, אבל לכל המערכת היום צריך באמת שר עם </w:t>
      </w:r>
      <w:bookmarkStart w:id="246" w:name="_ETM_Q2_663660"/>
      <w:bookmarkEnd w:id="246"/>
      <w:r>
        <w:rPr>
          <w:rFonts w:hint="cs"/>
          <w:rtl/>
          <w:lang w:eastAsia="he-IL"/>
        </w:rPr>
        <w:t>ניסיון, אחראי ושקול מכל הצדדים. יש, לצערי, קיצונ</w:t>
      </w:r>
      <w:r w:rsidR="00CE6636">
        <w:rPr>
          <w:rFonts w:hint="cs"/>
          <w:rtl/>
          <w:lang w:eastAsia="he-IL"/>
        </w:rPr>
        <w:t>י</w:t>
      </w:r>
      <w:r>
        <w:rPr>
          <w:rFonts w:hint="cs"/>
          <w:rtl/>
          <w:lang w:eastAsia="he-IL"/>
        </w:rPr>
        <w:t xml:space="preserve">ים </w:t>
      </w:r>
      <w:bookmarkStart w:id="247" w:name="_ETM_Q2_666610"/>
      <w:bookmarkEnd w:id="247"/>
      <w:r>
        <w:rPr>
          <w:rFonts w:hint="cs"/>
          <w:rtl/>
          <w:lang w:eastAsia="he-IL"/>
        </w:rPr>
        <w:t xml:space="preserve">בכל הצדדים, וצריך מישהו שיאזן את המצב, ייתן מענה </w:t>
      </w:r>
      <w:bookmarkStart w:id="248" w:name="_ETM_Q2_672205"/>
      <w:bookmarkEnd w:id="248"/>
      <w:r>
        <w:rPr>
          <w:rFonts w:hint="cs"/>
          <w:rtl/>
          <w:lang w:eastAsia="he-IL"/>
        </w:rPr>
        <w:t>ויגיב על כל פעולה כזאת או אחרת, ולא משנה מאיזה צד</w:t>
      </w:r>
      <w:r w:rsidR="00CE6636">
        <w:rPr>
          <w:rFonts w:hint="cs"/>
          <w:rtl/>
          <w:lang w:eastAsia="he-IL"/>
        </w:rPr>
        <w:t>,</w:t>
      </w:r>
      <w:r>
        <w:rPr>
          <w:rFonts w:hint="cs"/>
          <w:rtl/>
          <w:lang w:eastAsia="he-IL"/>
        </w:rPr>
        <w:t xml:space="preserve"> </w:t>
      </w:r>
      <w:bookmarkStart w:id="249" w:name="_ETM_Q2_677780"/>
      <w:bookmarkEnd w:id="249"/>
      <w:r>
        <w:rPr>
          <w:rFonts w:hint="cs"/>
          <w:rtl/>
          <w:lang w:eastAsia="he-IL"/>
        </w:rPr>
        <w:t>לא משנה מאיזה.</w:t>
      </w:r>
    </w:p>
    <w:p w:rsidR="00F93DF5" w:rsidRDefault="00F93DF5" w:rsidP="009D7788">
      <w:pPr>
        <w:rPr>
          <w:rtl/>
          <w:lang w:eastAsia="he-IL"/>
        </w:rPr>
      </w:pPr>
      <w:bookmarkStart w:id="250" w:name="_ETM_Q2_683028"/>
      <w:bookmarkStart w:id="251" w:name="_ETM_Q2_683168"/>
      <w:bookmarkStart w:id="252" w:name="_ETM_Q2_683189"/>
      <w:bookmarkEnd w:id="250"/>
      <w:bookmarkEnd w:id="251"/>
      <w:bookmarkEnd w:id="252"/>
    </w:p>
    <w:p w:rsidR="00F93DF5" w:rsidRDefault="00F93DF5" w:rsidP="009D7788">
      <w:pPr>
        <w:rPr>
          <w:rtl/>
          <w:lang w:eastAsia="he-IL"/>
        </w:rPr>
      </w:pPr>
      <w:bookmarkStart w:id="253" w:name="_ETM_Q2_683328"/>
      <w:bookmarkEnd w:id="253"/>
      <w:r>
        <w:rPr>
          <w:rFonts w:hint="cs"/>
          <w:rtl/>
          <w:lang w:eastAsia="he-IL"/>
        </w:rPr>
        <w:t xml:space="preserve">כבודו, בחודש האחרון פורסם כי עשרות אלפי כדורים נגנבו מבונקר </w:t>
      </w:r>
      <w:bookmarkStart w:id="254" w:name="_ETM_Q2_686484"/>
      <w:bookmarkEnd w:id="254"/>
      <w:r>
        <w:rPr>
          <w:rFonts w:hint="cs"/>
          <w:rtl/>
          <w:lang w:eastAsia="he-IL"/>
        </w:rPr>
        <w:t xml:space="preserve">תחמושת בבסיס צה"ל בצאלים אשר בדרום הארץ. דובר צה"ל </w:t>
      </w:r>
      <w:bookmarkStart w:id="255" w:name="_ETM_Q2_694703"/>
      <w:bookmarkEnd w:id="255"/>
      <w:r>
        <w:rPr>
          <w:rFonts w:hint="cs"/>
          <w:rtl/>
          <w:lang w:eastAsia="he-IL"/>
        </w:rPr>
        <w:t xml:space="preserve">אישר את דבר הגנבה. לאחר הבדיקה שנעשתה, נודע כי נגנבו </w:t>
      </w:r>
      <w:bookmarkStart w:id="256" w:name="_ETM_Q2_700199"/>
      <w:bookmarkEnd w:id="256"/>
      <w:r>
        <w:rPr>
          <w:rFonts w:hint="cs"/>
          <w:rtl/>
          <w:lang w:eastAsia="he-IL"/>
        </w:rPr>
        <w:t xml:space="preserve">כ-30,000 כדורים </w:t>
      </w:r>
      <w:r>
        <w:rPr>
          <w:rFonts w:hint="eastAsia"/>
          <w:rtl/>
          <w:lang w:eastAsia="he-IL"/>
        </w:rPr>
        <w:t xml:space="preserve">– </w:t>
      </w:r>
      <w:r>
        <w:rPr>
          <w:rFonts w:hint="cs"/>
          <w:rtl/>
          <w:lang w:eastAsia="he-IL"/>
        </w:rPr>
        <w:t xml:space="preserve">סכום הזוי, כמות הזויה. אציין כי גנבת כלי </w:t>
      </w:r>
      <w:bookmarkStart w:id="257" w:name="_ETM_Q2_706179"/>
      <w:bookmarkEnd w:id="257"/>
      <w:r>
        <w:rPr>
          <w:rFonts w:hint="cs"/>
          <w:rtl/>
          <w:lang w:eastAsia="he-IL"/>
        </w:rPr>
        <w:t xml:space="preserve">הנשק ותחמושת בבסיסי צה"ל אינה תופעה יוצאת דופן, אם כי </w:t>
      </w:r>
      <w:bookmarkStart w:id="258" w:name="_ETM_Q2_706484"/>
      <w:bookmarkEnd w:id="258"/>
      <w:r>
        <w:rPr>
          <w:rFonts w:hint="cs"/>
          <w:rtl/>
          <w:lang w:eastAsia="he-IL"/>
        </w:rPr>
        <w:t>היא לא מתרחשת לע</w:t>
      </w:r>
      <w:r w:rsidR="00CE6636">
        <w:rPr>
          <w:rFonts w:hint="cs"/>
          <w:rtl/>
          <w:lang w:eastAsia="he-IL"/>
        </w:rPr>
        <w:t>י</w:t>
      </w:r>
      <w:r>
        <w:rPr>
          <w:rFonts w:hint="cs"/>
          <w:rtl/>
          <w:lang w:eastAsia="he-IL"/>
        </w:rPr>
        <w:t xml:space="preserve">תים קרובות. גורמים פליליים גונבים אמצעי לחימה </w:t>
      </w:r>
      <w:bookmarkStart w:id="259" w:name="_ETM_Q2_710492"/>
      <w:bookmarkEnd w:id="259"/>
      <w:r>
        <w:rPr>
          <w:rFonts w:hint="cs"/>
          <w:rtl/>
          <w:lang w:eastAsia="he-IL"/>
        </w:rPr>
        <w:t xml:space="preserve">לשימוש עברייני </w:t>
      </w:r>
      <w:r>
        <w:rPr>
          <w:rFonts w:hint="eastAsia"/>
          <w:rtl/>
          <w:lang w:eastAsia="he-IL"/>
        </w:rPr>
        <w:t xml:space="preserve">– </w:t>
      </w:r>
      <w:r>
        <w:rPr>
          <w:rFonts w:hint="cs"/>
          <w:rtl/>
          <w:lang w:eastAsia="he-IL"/>
        </w:rPr>
        <w:t xml:space="preserve">ולצערי, אני חייב להזכיר מה קרה רק </w:t>
      </w:r>
      <w:bookmarkStart w:id="260" w:name="_ETM_Q2_718852"/>
      <w:bookmarkEnd w:id="260"/>
      <w:r>
        <w:rPr>
          <w:rFonts w:hint="cs"/>
          <w:rtl/>
          <w:lang w:eastAsia="he-IL"/>
        </w:rPr>
        <w:t xml:space="preserve">אתמול בלילה: שלושה נרצחו מהמגזר </w:t>
      </w:r>
      <w:r>
        <w:rPr>
          <w:rFonts w:hint="eastAsia"/>
          <w:rtl/>
          <w:lang w:eastAsia="he-IL"/>
        </w:rPr>
        <w:t xml:space="preserve">– </w:t>
      </w:r>
      <w:r>
        <w:rPr>
          <w:rFonts w:hint="cs"/>
          <w:rtl/>
          <w:lang w:eastAsia="he-IL"/>
        </w:rPr>
        <w:t xml:space="preserve">אך אירעו בשנה האחרונה כמה </w:t>
      </w:r>
      <w:bookmarkStart w:id="261" w:name="_ETM_Q2_725023"/>
      <w:bookmarkEnd w:id="261"/>
      <w:r>
        <w:rPr>
          <w:rFonts w:hint="cs"/>
          <w:rtl/>
          <w:lang w:eastAsia="he-IL"/>
        </w:rPr>
        <w:t xml:space="preserve">אירועים שבהם אמצעי הלחימה נמכרו לסוחרי נשק ברשות הפלסטינית, ואלו </w:t>
      </w:r>
      <w:bookmarkStart w:id="262" w:name="_ETM_Q2_732081"/>
      <w:bookmarkEnd w:id="262"/>
      <w:r>
        <w:rPr>
          <w:rFonts w:hint="cs"/>
          <w:rtl/>
          <w:lang w:eastAsia="he-IL"/>
        </w:rPr>
        <w:t xml:space="preserve">העבירו אותם לגורמי טרור. </w:t>
      </w:r>
    </w:p>
    <w:p w:rsidR="00F93DF5" w:rsidRDefault="00F93DF5" w:rsidP="009D7788">
      <w:pPr>
        <w:rPr>
          <w:rtl/>
          <w:lang w:eastAsia="he-IL"/>
        </w:rPr>
      </w:pPr>
      <w:bookmarkStart w:id="263" w:name="_ETM_Q2_727836"/>
      <w:bookmarkStart w:id="264" w:name="_ETM_Q2_727903"/>
      <w:bookmarkEnd w:id="263"/>
      <w:bookmarkEnd w:id="264"/>
    </w:p>
    <w:p w:rsidR="00F93DF5" w:rsidRDefault="00F93DF5" w:rsidP="009D7788">
      <w:pPr>
        <w:rPr>
          <w:rtl/>
          <w:lang w:eastAsia="he-IL"/>
        </w:rPr>
      </w:pPr>
      <w:bookmarkStart w:id="265" w:name="_ETM_Q2_728021"/>
      <w:bookmarkStart w:id="266" w:name="_ETM_Q2_728076"/>
      <w:bookmarkEnd w:id="265"/>
      <w:bookmarkEnd w:id="266"/>
      <w:r>
        <w:rPr>
          <w:rFonts w:hint="cs"/>
          <w:rtl/>
          <w:lang w:eastAsia="he-IL"/>
        </w:rPr>
        <w:t xml:space="preserve">שאלתי: האם נערך תחקיר על המקרה? </w:t>
      </w:r>
      <w:bookmarkStart w:id="267" w:name="_ETM_Q2_737608"/>
      <w:bookmarkEnd w:id="267"/>
      <w:r>
        <w:rPr>
          <w:rFonts w:hint="cs"/>
          <w:rtl/>
          <w:lang w:eastAsia="he-IL"/>
        </w:rPr>
        <w:t xml:space="preserve">מה מסקנותיו? האם יש עלייה במקרים אלו לעומת השנה שעברה? </w:t>
      </w:r>
      <w:bookmarkStart w:id="268" w:name="_ETM_Q2_742755"/>
      <w:bookmarkEnd w:id="268"/>
      <w:r>
        <w:rPr>
          <w:rFonts w:hint="cs"/>
          <w:rtl/>
          <w:lang w:eastAsia="he-IL"/>
        </w:rPr>
        <w:t xml:space="preserve">עוד פעם, בהנחה שכבודו לא קיבל את החומר, אז </w:t>
      </w:r>
      <w:bookmarkStart w:id="269" w:name="_ETM_Q2_745351"/>
      <w:bookmarkEnd w:id="269"/>
      <w:r>
        <w:rPr>
          <w:rFonts w:hint="cs"/>
          <w:rtl/>
          <w:lang w:eastAsia="he-IL"/>
        </w:rPr>
        <w:t xml:space="preserve">גם תשובה </w:t>
      </w:r>
      <w:r>
        <w:rPr>
          <w:rFonts w:hint="eastAsia"/>
          <w:rtl/>
          <w:lang w:eastAsia="he-IL"/>
        </w:rPr>
        <w:t>– זה</w:t>
      </w:r>
      <w:r>
        <w:rPr>
          <w:rFonts w:hint="cs"/>
          <w:rtl/>
          <w:lang w:eastAsia="he-IL"/>
        </w:rPr>
        <w:t xml:space="preserve"> </w:t>
      </w:r>
      <w:bookmarkStart w:id="270" w:name="_ETM_Q2_748661"/>
      <w:bookmarkEnd w:id="270"/>
      <w:r>
        <w:rPr>
          <w:rFonts w:hint="cs"/>
          <w:rtl/>
          <w:lang w:eastAsia="he-IL"/>
        </w:rPr>
        <w:t xml:space="preserve">יכולה לעזור. הרי מאיפה </w:t>
      </w:r>
      <w:bookmarkStart w:id="271" w:name="_ETM_Q2_749791"/>
      <w:bookmarkEnd w:id="271"/>
      <w:r>
        <w:rPr>
          <w:rFonts w:hint="cs"/>
          <w:rtl/>
          <w:lang w:eastAsia="he-IL"/>
        </w:rPr>
        <w:t xml:space="preserve">הם מביאים נשק? הם לא מייצרים נשק. איך מגיע </w:t>
      </w:r>
      <w:bookmarkStart w:id="272" w:name="_ETM_Q2_756342"/>
      <w:bookmarkEnd w:id="272"/>
      <w:r>
        <w:rPr>
          <w:rFonts w:hint="cs"/>
          <w:rtl/>
          <w:lang w:eastAsia="he-IL"/>
        </w:rPr>
        <w:t xml:space="preserve">נשק לכל המגזר הערבי, לכל הרוצחים האלה? יש פה איזה </w:t>
      </w:r>
      <w:bookmarkStart w:id="273" w:name="_ETM_Q2_760065"/>
      <w:bookmarkEnd w:id="273"/>
      <w:r>
        <w:rPr>
          <w:rFonts w:hint="cs"/>
          <w:rtl/>
          <w:lang w:eastAsia="he-IL"/>
        </w:rPr>
        <w:t xml:space="preserve">ספק, יש פה איזה מישהו שמקבלים ממנו. לצערי, אני רואה </w:t>
      </w:r>
      <w:bookmarkStart w:id="274" w:name="_ETM_Q2_764679"/>
      <w:bookmarkEnd w:id="274"/>
      <w:r>
        <w:rPr>
          <w:rFonts w:hint="cs"/>
          <w:rtl/>
          <w:lang w:eastAsia="he-IL"/>
        </w:rPr>
        <w:t xml:space="preserve">בחומר שהכנתי שזה גם מגיע לרשות הפלסטינית, לגורמי </w:t>
      </w:r>
      <w:bookmarkStart w:id="275" w:name="_ETM_Q2_768278"/>
      <w:bookmarkEnd w:id="275"/>
      <w:r>
        <w:rPr>
          <w:rFonts w:hint="cs"/>
          <w:rtl/>
          <w:lang w:eastAsia="he-IL"/>
        </w:rPr>
        <w:t xml:space="preserve">טרור. זה הזוי, כבודו. </w:t>
      </w:r>
    </w:p>
    <w:p w:rsidR="00F93DF5" w:rsidRDefault="00F93DF5" w:rsidP="009D7788">
      <w:pPr>
        <w:rPr>
          <w:rtl/>
          <w:lang w:eastAsia="he-IL"/>
        </w:rPr>
      </w:pPr>
      <w:bookmarkStart w:id="276" w:name="_ETM_Q2_772870"/>
      <w:bookmarkStart w:id="277" w:name="_ETM_Q2_773003"/>
      <w:bookmarkStart w:id="278" w:name="_ETM_Q2_773114"/>
      <w:bookmarkStart w:id="279" w:name="_ETM_Q2_773198"/>
      <w:bookmarkEnd w:id="276"/>
      <w:bookmarkEnd w:id="277"/>
      <w:bookmarkEnd w:id="278"/>
      <w:bookmarkEnd w:id="279"/>
    </w:p>
    <w:p w:rsidR="00D84085" w:rsidRDefault="00D84085" w:rsidP="009D7788">
      <w:pPr>
        <w:pStyle w:val="-"/>
        <w:keepNext/>
        <w:rPr>
          <w:rtl/>
        </w:rPr>
      </w:pPr>
      <w:bookmarkStart w:id="280" w:name="ET_speakercontinue_6432_2"/>
      <w:r w:rsidRPr="00632200">
        <w:rPr>
          <w:rStyle w:val="TagStyle"/>
          <w:rtl/>
        </w:rPr>
        <w:t xml:space="preserve">&lt;&lt; דובר_המשך &gt;&gt; </w:t>
      </w:r>
      <w:r>
        <w:rPr>
          <w:rtl/>
        </w:rPr>
        <w:t>שר הביטחון יואב גלנט:</w:t>
      </w:r>
      <w:r w:rsidRPr="00632200">
        <w:rPr>
          <w:rStyle w:val="TagStyle"/>
          <w:rtl/>
        </w:rPr>
        <w:t xml:space="preserve"> &lt;&lt; דובר_המשך &gt;&gt;</w:t>
      </w:r>
      <w:r>
        <w:rPr>
          <w:rtl/>
        </w:rPr>
        <w:t xml:space="preserve"> </w:t>
      </w:r>
      <w:bookmarkEnd w:id="280"/>
    </w:p>
    <w:p w:rsidR="00D84085" w:rsidRDefault="00D84085" w:rsidP="006D469E">
      <w:pPr>
        <w:rPr>
          <w:rtl/>
        </w:rPr>
      </w:pPr>
    </w:p>
    <w:p w:rsidR="00D84085" w:rsidRDefault="00D84085" w:rsidP="00CE6636">
      <w:pPr>
        <w:rPr>
          <w:rtl/>
        </w:rPr>
      </w:pPr>
      <w:r>
        <w:rPr>
          <w:rFonts w:hint="cs"/>
          <w:rtl/>
        </w:rPr>
        <w:t>אני אומר כך</w:t>
      </w:r>
      <w:r w:rsidR="00CE6636">
        <w:rPr>
          <w:rFonts w:hint="cs"/>
          <w:rtl/>
        </w:rPr>
        <w:t>:</w:t>
      </w:r>
      <w:r>
        <w:rPr>
          <w:rFonts w:hint="cs"/>
          <w:rtl/>
        </w:rPr>
        <w:t xml:space="preserve"> ראשית, למרות שלא זכור לי שהשאלה מופיעה </w:t>
      </w:r>
      <w:bookmarkStart w:id="281" w:name="_ETM_Q3_178665"/>
      <w:bookmarkEnd w:id="281"/>
      <w:r>
        <w:rPr>
          <w:rFonts w:hint="cs"/>
          <w:rtl/>
        </w:rPr>
        <w:t xml:space="preserve">על סדר-היום או על חלקים מסדר-היום או על שוליים של סדר-היום, כמובן, מתוקף תפקידי אני בקי בפרטים. ראשית, </w:t>
      </w:r>
      <w:r w:rsidR="00CE6636">
        <w:rPr>
          <w:rFonts w:hint="cs"/>
          <w:rtl/>
        </w:rPr>
        <w:t>ה</w:t>
      </w:r>
      <w:r>
        <w:rPr>
          <w:rFonts w:hint="cs"/>
          <w:rtl/>
        </w:rPr>
        <w:t>תופעה של גנבת נשק ותחמושת היא תופעה פסולה, מסוכנת</w:t>
      </w:r>
      <w:r w:rsidR="00CE6636">
        <w:rPr>
          <w:rFonts w:hint="cs"/>
          <w:rtl/>
        </w:rPr>
        <w:t>,</w:t>
      </w:r>
      <w:r>
        <w:rPr>
          <w:rFonts w:hint="cs"/>
          <w:rtl/>
        </w:rPr>
        <w:t xml:space="preserve"> ואנחנו נאבקים בה. צה"ל </w:t>
      </w:r>
      <w:bookmarkStart w:id="282" w:name="_ETM_Q3_204766"/>
      <w:bookmarkEnd w:id="282"/>
      <w:r>
        <w:rPr>
          <w:rFonts w:hint="cs"/>
          <w:rtl/>
        </w:rPr>
        <w:t xml:space="preserve">השיג הישגים הרבה יותר טובים בשנים האחרונות. יש תהליך שיפור, </w:t>
      </w:r>
      <w:bookmarkStart w:id="283" w:name="_ETM_Q3_211810"/>
      <w:bookmarkEnd w:id="283"/>
      <w:r>
        <w:rPr>
          <w:rFonts w:hint="cs"/>
          <w:rtl/>
        </w:rPr>
        <w:t>בעיקר, דרך אגב, במניעת גנבת כלי נשק, וגם שיפור, אבל בקנה מידה יותר קטן</w:t>
      </w:r>
      <w:r w:rsidR="00CE6636">
        <w:rPr>
          <w:rFonts w:hint="cs"/>
          <w:rtl/>
        </w:rPr>
        <w:t>,</w:t>
      </w:r>
      <w:r>
        <w:rPr>
          <w:rFonts w:hint="cs"/>
          <w:rtl/>
        </w:rPr>
        <w:t xml:space="preserve"> במניעת גנבת תחמושת.</w:t>
      </w:r>
    </w:p>
    <w:p w:rsidR="00D84085" w:rsidRDefault="00D84085" w:rsidP="009D7788">
      <w:pPr>
        <w:rPr>
          <w:rtl/>
        </w:rPr>
      </w:pPr>
    </w:p>
    <w:p w:rsidR="00D84085" w:rsidRDefault="00D84085" w:rsidP="009D7788">
      <w:pPr>
        <w:rPr>
          <w:rtl/>
        </w:rPr>
      </w:pPr>
      <w:r>
        <w:rPr>
          <w:rFonts w:hint="cs"/>
          <w:rtl/>
        </w:rPr>
        <w:t xml:space="preserve">עכשיו אני רוצה </w:t>
      </w:r>
      <w:bookmarkStart w:id="284" w:name="_ETM_Q3_226203"/>
      <w:bookmarkEnd w:id="284"/>
      <w:r>
        <w:rPr>
          <w:rFonts w:hint="cs"/>
          <w:rtl/>
        </w:rPr>
        <w:t xml:space="preserve">להסביר. קודם כול, לצה"ל יש הוראות פתיחה באש מחמירות כאשר </w:t>
      </w:r>
      <w:bookmarkStart w:id="285" w:name="_ETM_Q3_231806"/>
      <w:bookmarkEnd w:id="285"/>
      <w:r>
        <w:rPr>
          <w:rFonts w:hint="cs"/>
          <w:rtl/>
        </w:rPr>
        <w:t>מדובר על קליטה של סיטואציה כזאת בשעת מעשה, כלומר, אם רואים את מי</w:t>
      </w:r>
      <w:r>
        <w:rPr>
          <w:rFonts w:hint="cs"/>
        </w:rPr>
        <w:t xml:space="preserve"> </w:t>
      </w:r>
      <w:r>
        <w:rPr>
          <w:rFonts w:hint="cs"/>
          <w:rtl/>
        </w:rPr>
        <w:t xml:space="preserve">שעושה את הפעולה מותר להגיע עד כדי נוהל מעצר חשוד לפי הוראות </w:t>
      </w:r>
      <w:bookmarkStart w:id="286" w:name="_ETM_Q3_243162"/>
      <w:bookmarkEnd w:id="286"/>
      <w:r>
        <w:rPr>
          <w:rFonts w:hint="cs"/>
          <w:rtl/>
        </w:rPr>
        <w:t>הפתיחה באש של צה"ל, דבר שהשתנה בתקופה האחרונה.</w:t>
      </w:r>
    </w:p>
    <w:p w:rsidR="00D84085" w:rsidRDefault="00D84085" w:rsidP="009D7788">
      <w:pPr>
        <w:rPr>
          <w:rtl/>
        </w:rPr>
      </w:pPr>
      <w:bookmarkStart w:id="287" w:name="_ETM_Q3_247508"/>
      <w:bookmarkStart w:id="288" w:name="_ETM_Q3_247584"/>
      <w:bookmarkEnd w:id="287"/>
      <w:bookmarkEnd w:id="288"/>
    </w:p>
    <w:p w:rsidR="00D84085" w:rsidRDefault="00D84085" w:rsidP="00CE6636">
      <w:pPr>
        <w:rPr>
          <w:rtl/>
        </w:rPr>
      </w:pPr>
      <w:bookmarkStart w:id="289" w:name="_ETM_Q3_247652"/>
      <w:bookmarkStart w:id="290" w:name="_ETM_Q3_247705"/>
      <w:bookmarkEnd w:id="289"/>
      <w:bookmarkEnd w:id="290"/>
      <w:r>
        <w:rPr>
          <w:rFonts w:hint="cs"/>
          <w:rtl/>
        </w:rPr>
        <w:t>אבל חלק ניכר מהמקרים הללו מתבצע</w:t>
      </w:r>
      <w:r w:rsidR="00CE6636">
        <w:rPr>
          <w:rFonts w:hint="cs"/>
          <w:rtl/>
        </w:rPr>
        <w:t>ים</w:t>
      </w:r>
      <w:r>
        <w:rPr>
          <w:rFonts w:hint="cs"/>
          <w:rtl/>
        </w:rPr>
        <w:t xml:space="preserve"> מול מחנות גדולים מאוד ומצבורי תחמושת רחוקים. אנחנו הולכים ומשפרים את אמצעי ההגנה, גם האלקטרוניים, גם האחרים, והתוצאות הולכות ונהיות יותר משמעותיות. אני </w:t>
      </w:r>
      <w:bookmarkStart w:id="291" w:name="_ETM_Q3_273188"/>
      <w:bookmarkEnd w:id="291"/>
      <w:r>
        <w:rPr>
          <w:rFonts w:hint="cs"/>
          <w:rtl/>
        </w:rPr>
        <w:t xml:space="preserve">חוזר כאן על מה שהצעתי ואמשיך ואציע ואעלה בנוגע לצד </w:t>
      </w:r>
      <w:bookmarkStart w:id="292" w:name="_ETM_Q3_281748"/>
      <w:bookmarkEnd w:id="292"/>
      <w:r>
        <w:rPr>
          <w:rFonts w:hint="cs"/>
          <w:rtl/>
        </w:rPr>
        <w:t xml:space="preserve">המשפטי של העניין, כי הוא הבעיה. אחרי שאתה תופס את </w:t>
      </w:r>
      <w:bookmarkStart w:id="293" w:name="_ETM_Q3_285646"/>
      <w:bookmarkEnd w:id="293"/>
      <w:r>
        <w:rPr>
          <w:rFonts w:hint="cs"/>
          <w:rtl/>
        </w:rPr>
        <w:t xml:space="preserve">האדם </w:t>
      </w:r>
      <w:r w:rsidR="00CE6636">
        <w:rPr>
          <w:rFonts w:hint="eastAsia"/>
          <w:rtl/>
        </w:rPr>
        <w:t xml:space="preserve">– </w:t>
      </w:r>
      <w:r>
        <w:rPr>
          <w:rFonts w:hint="cs"/>
          <w:rtl/>
        </w:rPr>
        <w:t xml:space="preserve">למשל אלה שגנבו את 30,000 </w:t>
      </w:r>
      <w:r w:rsidR="00CE6636">
        <w:rPr>
          <w:rFonts w:hint="cs"/>
          <w:rtl/>
        </w:rPr>
        <w:t>ה</w:t>
      </w:r>
      <w:r>
        <w:rPr>
          <w:rFonts w:hint="cs"/>
          <w:rtl/>
        </w:rPr>
        <w:t xml:space="preserve">כדורים שעליהם דיברת בצאלים, נתפסו בביר הדאג' לפי חקירה מהירה זמן קצר </w:t>
      </w:r>
      <w:bookmarkStart w:id="294" w:name="_ETM_Q3_296322"/>
      <w:bookmarkEnd w:id="294"/>
      <w:r>
        <w:rPr>
          <w:rFonts w:hint="cs"/>
          <w:rtl/>
        </w:rPr>
        <w:t>לאחר מכן וגם התחמושת נמצאה.</w:t>
      </w:r>
      <w:r w:rsidR="00CE6636">
        <w:rPr>
          <w:rFonts w:hint="cs"/>
          <w:rtl/>
        </w:rPr>
        <w:t xml:space="preserve"> </w:t>
      </w:r>
      <w:r>
        <w:rPr>
          <w:rFonts w:hint="cs"/>
          <w:rtl/>
        </w:rPr>
        <w:t xml:space="preserve">להערכתי, הם לא יהיו יותר משבועות </w:t>
      </w:r>
      <w:bookmarkStart w:id="295" w:name="_ETM_Q3_306231"/>
      <w:bookmarkEnd w:id="295"/>
      <w:r>
        <w:rPr>
          <w:rFonts w:hint="cs"/>
          <w:rtl/>
        </w:rPr>
        <w:t xml:space="preserve">אחדים במעצר או בכלא. זו הסיטואציה. ואז נשאלת השאלה אם </w:t>
      </w:r>
      <w:bookmarkStart w:id="296" w:name="_ETM_Q3_311815"/>
      <w:bookmarkEnd w:id="296"/>
      <w:r>
        <w:rPr>
          <w:rFonts w:hint="cs"/>
          <w:rtl/>
        </w:rPr>
        <w:t xml:space="preserve">זה הדבר הנכון, כי אין הרתעה. אני הצעתי כאן, </w:t>
      </w:r>
      <w:bookmarkStart w:id="297" w:name="_ETM_Q3_315611"/>
      <w:bookmarkEnd w:id="297"/>
      <w:r>
        <w:rPr>
          <w:rFonts w:hint="cs"/>
          <w:rtl/>
        </w:rPr>
        <w:t>על בימת הכנסת, עוד כחבר אופוזיציה, ואז הקואליציה דאז</w:t>
      </w:r>
      <w:r w:rsidR="00CE6636">
        <w:rPr>
          <w:rFonts w:hint="cs"/>
          <w:rtl/>
        </w:rPr>
        <w:t>,</w:t>
      </w:r>
      <w:r>
        <w:rPr>
          <w:rFonts w:hint="cs"/>
          <w:rtl/>
        </w:rPr>
        <w:t xml:space="preserve"> שהיא היום באופוזיציה, לשמחתנו, התנגדה לעמדתי. אני אמרתי שמי </w:t>
      </w:r>
      <w:bookmarkStart w:id="298" w:name="_ETM_Q3_327243"/>
      <w:bookmarkEnd w:id="298"/>
      <w:r>
        <w:rPr>
          <w:rFonts w:hint="cs"/>
          <w:rtl/>
        </w:rPr>
        <w:t xml:space="preserve">שנתפס עם נשק לא חוקי – מינימום שלוש שנות מאסר; מי </w:t>
      </w:r>
      <w:bookmarkStart w:id="299" w:name="_ETM_Q3_333926"/>
      <w:bookmarkEnd w:id="299"/>
      <w:r>
        <w:rPr>
          <w:rFonts w:hint="cs"/>
          <w:rtl/>
        </w:rPr>
        <w:t xml:space="preserve">שיורה בנשק לא חוקי – חמש שנות מאסר; מי שסוחר בנשק </w:t>
      </w:r>
      <w:bookmarkStart w:id="300" w:name="_ETM_Q3_337859"/>
      <w:bookmarkEnd w:id="300"/>
      <w:r>
        <w:rPr>
          <w:rFonts w:hint="cs"/>
          <w:rtl/>
        </w:rPr>
        <w:t xml:space="preserve">לא חוקי – שבע שנות מאסר מינימום. נדחיתי. מי דחה? מי </w:t>
      </w:r>
      <w:bookmarkStart w:id="301" w:name="_ETM_Q3_344163"/>
      <w:bookmarkEnd w:id="301"/>
      <w:r>
        <w:rPr>
          <w:rFonts w:hint="cs"/>
          <w:rtl/>
        </w:rPr>
        <w:t xml:space="preserve">הצטרף מתוך מה שהיה אז האופוזיציה לקואליציה של אז? </w:t>
      </w:r>
      <w:bookmarkStart w:id="302" w:name="_ETM_Q3_350485"/>
      <w:bookmarkEnd w:id="302"/>
      <w:r>
        <w:rPr>
          <w:rFonts w:hint="cs"/>
          <w:rtl/>
        </w:rPr>
        <w:t xml:space="preserve">כל חברי הכנסת הערבים, למרות שזה פוגע בהם הכי הרבה. שאלתי את עצמי למה זה קורה. התשובה שלי היא שאם </w:t>
      </w:r>
      <w:bookmarkStart w:id="303" w:name="_ETM_Q3_360043"/>
      <w:bookmarkEnd w:id="303"/>
      <w:r>
        <w:rPr>
          <w:rFonts w:hint="cs"/>
          <w:rtl/>
        </w:rPr>
        <w:t xml:space="preserve">רוצים לאכוף חוק וסדר, צריך בראש ובראשונה לקבוע חקיקה </w:t>
      </w:r>
      <w:bookmarkStart w:id="304" w:name="_ETM_Q3_366793"/>
      <w:bookmarkEnd w:id="304"/>
      <w:r>
        <w:rPr>
          <w:rFonts w:hint="cs"/>
          <w:rtl/>
        </w:rPr>
        <w:t>וענישה מרתיעה. זה הדבר המרכזי, אחרת התופעות יחזרו.</w:t>
      </w:r>
    </w:p>
    <w:p w:rsidR="00D84085" w:rsidRDefault="00D84085" w:rsidP="009D7788">
      <w:pPr>
        <w:rPr>
          <w:rtl/>
        </w:rPr>
      </w:pPr>
    </w:p>
    <w:p w:rsidR="00D84085" w:rsidRDefault="00D84085" w:rsidP="009D7788">
      <w:pPr>
        <w:rPr>
          <w:rtl/>
        </w:rPr>
      </w:pPr>
      <w:r>
        <w:rPr>
          <w:rFonts w:hint="cs"/>
          <w:rtl/>
        </w:rPr>
        <w:t xml:space="preserve">בלי קשר, צה"ל עושה עבודה הולכת ומשתפרת, ועד שלא נגיע לאפס בעניין הזה, </w:t>
      </w:r>
      <w:bookmarkStart w:id="305" w:name="_ETM_Q3_376623"/>
      <w:bookmarkEnd w:id="305"/>
      <w:r>
        <w:rPr>
          <w:rFonts w:hint="cs"/>
          <w:rtl/>
        </w:rPr>
        <w:t>מבחינתי לא באנו ולא יצאנו ידי חובתנו.</w:t>
      </w:r>
    </w:p>
    <w:p w:rsidR="00D84085" w:rsidRDefault="00D84085" w:rsidP="009D7788">
      <w:pPr>
        <w:rPr>
          <w:rtl/>
        </w:rPr>
      </w:pPr>
      <w:bookmarkStart w:id="306" w:name="_ETM_Q3_384836"/>
      <w:bookmarkStart w:id="307" w:name="_ETM_Q3_384898"/>
      <w:bookmarkEnd w:id="306"/>
      <w:bookmarkEnd w:id="307"/>
    </w:p>
    <w:p w:rsidR="00D84085" w:rsidRDefault="00D84085" w:rsidP="009D7788">
      <w:pPr>
        <w:pStyle w:val="af6"/>
        <w:keepNext/>
        <w:rPr>
          <w:rtl/>
        </w:rPr>
      </w:pPr>
      <w:bookmarkStart w:id="308" w:name="ET_interruption_5115_3"/>
      <w:r w:rsidRPr="00CF6062">
        <w:rPr>
          <w:rStyle w:val="TagStyle"/>
          <w:rtl/>
        </w:rPr>
        <w:t xml:space="preserve"> &lt;&lt; קריאה &gt;&gt; </w:t>
      </w:r>
      <w:r>
        <w:rPr>
          <w:rtl/>
        </w:rPr>
        <w:t>פנינה תמנו (המחנה הממלכתי):</w:t>
      </w:r>
      <w:r w:rsidRPr="00CF6062">
        <w:rPr>
          <w:rStyle w:val="TagStyle"/>
          <w:rtl/>
        </w:rPr>
        <w:t xml:space="preserve"> &lt;&lt; קריאה &gt;&gt;</w:t>
      </w:r>
      <w:r>
        <w:rPr>
          <w:rtl/>
        </w:rPr>
        <w:t xml:space="preserve"> </w:t>
      </w:r>
      <w:bookmarkEnd w:id="308"/>
    </w:p>
    <w:p w:rsidR="00D84085" w:rsidRDefault="00D84085" w:rsidP="006D469E">
      <w:pPr>
        <w:rPr>
          <w:rtl/>
        </w:rPr>
      </w:pPr>
    </w:p>
    <w:p w:rsidR="00D84085" w:rsidRDefault="00D84085" w:rsidP="009D7788">
      <w:pPr>
        <w:rPr>
          <w:rtl/>
        </w:rPr>
      </w:pPr>
      <w:r>
        <w:rPr>
          <w:rFonts w:hint="cs"/>
          <w:rtl/>
        </w:rPr>
        <w:t>אני רוצה לשאול שאלה נוספת.</w:t>
      </w:r>
    </w:p>
    <w:p w:rsidR="00D84085" w:rsidRDefault="00D84085" w:rsidP="009D7788">
      <w:pPr>
        <w:rPr>
          <w:rtl/>
        </w:rPr>
      </w:pPr>
    </w:p>
    <w:p w:rsidR="00D84085" w:rsidRDefault="00D84085" w:rsidP="009D7788">
      <w:pPr>
        <w:pStyle w:val="af7"/>
        <w:keepNext/>
        <w:rPr>
          <w:rtl/>
        </w:rPr>
      </w:pPr>
      <w:bookmarkStart w:id="309" w:name="ET_yor_6488_4"/>
      <w:r w:rsidRPr="00CF6062">
        <w:rPr>
          <w:rStyle w:val="TagStyle"/>
          <w:rtl/>
        </w:rPr>
        <w:t xml:space="preserve"> &lt;&lt; יור &gt;&gt; </w:t>
      </w:r>
      <w:r>
        <w:rPr>
          <w:rtl/>
        </w:rPr>
        <w:t>היו"ר אוריאל בוסו:</w:t>
      </w:r>
      <w:r w:rsidRPr="00CF6062">
        <w:rPr>
          <w:rStyle w:val="TagStyle"/>
          <w:rtl/>
        </w:rPr>
        <w:t xml:space="preserve"> &lt;&lt; יור &gt;&gt;</w:t>
      </w:r>
      <w:r>
        <w:rPr>
          <w:rtl/>
        </w:rPr>
        <w:t xml:space="preserve"> </w:t>
      </w:r>
      <w:bookmarkEnd w:id="309"/>
    </w:p>
    <w:p w:rsidR="00D84085" w:rsidRDefault="00D84085" w:rsidP="006D469E">
      <w:pPr>
        <w:rPr>
          <w:rtl/>
        </w:rPr>
      </w:pPr>
    </w:p>
    <w:p w:rsidR="00D84085" w:rsidRDefault="00D84085" w:rsidP="009D7788">
      <w:pPr>
        <w:rPr>
          <w:rtl/>
        </w:rPr>
      </w:pPr>
      <w:r>
        <w:rPr>
          <w:rFonts w:hint="cs"/>
          <w:rtl/>
        </w:rPr>
        <w:t>רק שנייה. בנושא הזה?</w:t>
      </w:r>
    </w:p>
    <w:p w:rsidR="00D84085" w:rsidRDefault="00D84085" w:rsidP="009D7788">
      <w:pPr>
        <w:rPr>
          <w:rtl/>
        </w:rPr>
      </w:pPr>
    </w:p>
    <w:p w:rsidR="00D84085" w:rsidRDefault="00D84085" w:rsidP="009D7788">
      <w:pPr>
        <w:pStyle w:val="af6"/>
        <w:keepNext/>
        <w:rPr>
          <w:rtl/>
        </w:rPr>
      </w:pPr>
      <w:bookmarkStart w:id="310" w:name="ET_interruption_5115_6"/>
      <w:r w:rsidRPr="00CF6062">
        <w:rPr>
          <w:rStyle w:val="TagStyle"/>
          <w:rtl/>
        </w:rPr>
        <w:t xml:space="preserve"> &lt;&lt; קריאה &gt;&gt; </w:t>
      </w:r>
      <w:r>
        <w:rPr>
          <w:rtl/>
        </w:rPr>
        <w:t>פנינה תמנו (המחנה הממלכתי):</w:t>
      </w:r>
      <w:r w:rsidRPr="00CF6062">
        <w:rPr>
          <w:rStyle w:val="TagStyle"/>
          <w:rtl/>
        </w:rPr>
        <w:t xml:space="preserve"> &lt;&lt; קריאה &gt;&gt;</w:t>
      </w:r>
      <w:r>
        <w:rPr>
          <w:rtl/>
        </w:rPr>
        <w:t xml:space="preserve"> </w:t>
      </w:r>
      <w:bookmarkEnd w:id="310"/>
    </w:p>
    <w:p w:rsidR="00D84085" w:rsidRDefault="00D84085" w:rsidP="006D469E">
      <w:pPr>
        <w:rPr>
          <w:rtl/>
          <w:lang w:eastAsia="he-IL"/>
        </w:rPr>
      </w:pPr>
    </w:p>
    <w:p w:rsidR="00D84085" w:rsidRDefault="00D84085" w:rsidP="009D7788">
      <w:pPr>
        <w:rPr>
          <w:rtl/>
          <w:lang w:eastAsia="he-IL"/>
        </w:rPr>
      </w:pPr>
      <w:r>
        <w:rPr>
          <w:rFonts w:hint="cs"/>
          <w:rtl/>
          <w:lang w:eastAsia="he-IL"/>
        </w:rPr>
        <w:t xml:space="preserve">בנושא אחר, אבל כל כך </w:t>
      </w:r>
      <w:bookmarkStart w:id="311" w:name="_ETM_Q3_393572"/>
      <w:bookmarkEnd w:id="311"/>
      <w:r w:rsidR="006D469E">
        <w:rPr>
          <w:rFonts w:hint="cs"/>
          <w:rtl/>
          <w:lang w:eastAsia="he-IL"/>
        </w:rPr>
        <w:t>– – –</w:t>
      </w:r>
      <w:r>
        <w:rPr>
          <w:rFonts w:hint="cs"/>
          <w:rtl/>
          <w:lang w:eastAsia="he-IL"/>
        </w:rPr>
        <w:t xml:space="preserve"> בחברה הישראלית </w:t>
      </w:r>
      <w:r w:rsidR="006D469E">
        <w:rPr>
          <w:rFonts w:hint="cs"/>
          <w:rtl/>
          <w:lang w:eastAsia="he-IL"/>
        </w:rPr>
        <w:t>– – –</w:t>
      </w:r>
    </w:p>
    <w:p w:rsidR="00D84085" w:rsidRDefault="00D84085" w:rsidP="009D7788">
      <w:pPr>
        <w:rPr>
          <w:rtl/>
          <w:lang w:eastAsia="he-IL"/>
        </w:rPr>
      </w:pPr>
      <w:bookmarkStart w:id="312" w:name="_ETM_Q3_393531"/>
      <w:bookmarkStart w:id="313" w:name="_ETM_Q3_393601"/>
      <w:bookmarkEnd w:id="312"/>
      <w:bookmarkEnd w:id="313"/>
    </w:p>
    <w:p w:rsidR="00D84085" w:rsidRDefault="00D84085" w:rsidP="009D7788">
      <w:pPr>
        <w:pStyle w:val="af7"/>
        <w:keepNext/>
        <w:rPr>
          <w:rtl/>
        </w:rPr>
      </w:pPr>
      <w:bookmarkStart w:id="314" w:name="ET_yor_6488_7"/>
      <w:r w:rsidRPr="00CF6062">
        <w:rPr>
          <w:rStyle w:val="TagStyle"/>
          <w:rtl/>
        </w:rPr>
        <w:t xml:space="preserve"> &lt;&lt; יור &gt;&gt; </w:t>
      </w:r>
      <w:r>
        <w:rPr>
          <w:rtl/>
        </w:rPr>
        <w:t>היו"ר אוריאל בוסו:</w:t>
      </w:r>
      <w:r w:rsidRPr="00CF6062">
        <w:rPr>
          <w:rStyle w:val="TagStyle"/>
          <w:rtl/>
        </w:rPr>
        <w:t xml:space="preserve"> &lt;&lt; יור &gt;&gt;</w:t>
      </w:r>
      <w:r>
        <w:rPr>
          <w:rtl/>
        </w:rPr>
        <w:t xml:space="preserve"> </w:t>
      </w:r>
      <w:bookmarkEnd w:id="314"/>
    </w:p>
    <w:p w:rsidR="00D84085" w:rsidRDefault="00D84085" w:rsidP="006D469E">
      <w:pPr>
        <w:rPr>
          <w:rtl/>
          <w:lang w:eastAsia="he-IL"/>
        </w:rPr>
      </w:pPr>
    </w:p>
    <w:p w:rsidR="00D84085" w:rsidRDefault="00D84085" w:rsidP="009D7788">
      <w:pPr>
        <w:rPr>
          <w:rtl/>
          <w:lang w:eastAsia="he-IL"/>
        </w:rPr>
      </w:pPr>
      <w:bookmarkStart w:id="315" w:name="_ETM_Q3_394217"/>
      <w:bookmarkEnd w:id="315"/>
      <w:r>
        <w:rPr>
          <w:rFonts w:hint="cs"/>
          <w:rtl/>
          <w:lang w:eastAsia="he-IL"/>
        </w:rPr>
        <w:t xml:space="preserve">אז יש לנו שאילתה נוספת ושם אני אתן אפשרות לשאלות נוספות, שאילתה </w:t>
      </w:r>
      <w:bookmarkStart w:id="316" w:name="_ETM_Q3_396797"/>
      <w:bookmarkEnd w:id="316"/>
      <w:r>
        <w:rPr>
          <w:rFonts w:hint="cs"/>
          <w:rtl/>
          <w:lang w:eastAsia="he-IL"/>
        </w:rPr>
        <w:t>לשר הביטחון. שאילתה נוספת שהגיש חבר הכנסת בועז טופורובסקי.</w:t>
      </w:r>
    </w:p>
    <w:p w:rsidR="00D84085" w:rsidRDefault="00D84085" w:rsidP="009D7788">
      <w:pPr>
        <w:rPr>
          <w:rtl/>
          <w:lang w:eastAsia="he-IL"/>
        </w:rPr>
      </w:pPr>
      <w:bookmarkStart w:id="317" w:name="_ETM_Q3_404473"/>
      <w:bookmarkStart w:id="318" w:name="_ETM_Q3_404543"/>
      <w:bookmarkEnd w:id="317"/>
      <w:bookmarkEnd w:id="318"/>
    </w:p>
    <w:p w:rsidR="00D84085" w:rsidRDefault="00D84085" w:rsidP="009D7788">
      <w:pPr>
        <w:pStyle w:val="-"/>
        <w:keepNext/>
        <w:rPr>
          <w:rtl/>
        </w:rPr>
      </w:pPr>
      <w:bookmarkStart w:id="319" w:name="ET_speakercontinue_6432_8"/>
      <w:r w:rsidRPr="00CF6062">
        <w:rPr>
          <w:rStyle w:val="TagStyle"/>
          <w:rtl/>
        </w:rPr>
        <w:t xml:space="preserve"> &lt;&lt; דובר_המשך &gt;&gt; </w:t>
      </w:r>
      <w:r>
        <w:rPr>
          <w:rtl/>
        </w:rPr>
        <w:t>שר הביטחון יואב גלנט:</w:t>
      </w:r>
      <w:r w:rsidRPr="00CF6062">
        <w:rPr>
          <w:rStyle w:val="TagStyle"/>
          <w:rtl/>
        </w:rPr>
        <w:t xml:space="preserve"> &lt;&lt; דובר_המשך &gt;&gt;</w:t>
      </w:r>
      <w:r>
        <w:rPr>
          <w:rtl/>
        </w:rPr>
        <w:t xml:space="preserve"> </w:t>
      </w:r>
      <w:bookmarkEnd w:id="319"/>
    </w:p>
    <w:p w:rsidR="00D84085" w:rsidRDefault="00D84085" w:rsidP="006D469E">
      <w:pPr>
        <w:rPr>
          <w:rtl/>
          <w:lang w:eastAsia="he-IL"/>
        </w:rPr>
      </w:pPr>
    </w:p>
    <w:p w:rsidR="00D84085" w:rsidRDefault="00D84085" w:rsidP="009D7788">
      <w:pPr>
        <w:rPr>
          <w:rtl/>
          <w:lang w:eastAsia="he-IL"/>
        </w:rPr>
      </w:pPr>
      <w:r>
        <w:rPr>
          <w:rFonts w:hint="cs"/>
          <w:rtl/>
          <w:lang w:eastAsia="he-IL"/>
        </w:rPr>
        <w:t>עד מתי אנחנו פה?</w:t>
      </w:r>
    </w:p>
    <w:p w:rsidR="00D84085" w:rsidRDefault="00D84085" w:rsidP="009D7788">
      <w:pPr>
        <w:rPr>
          <w:rtl/>
          <w:lang w:eastAsia="he-IL"/>
        </w:rPr>
      </w:pPr>
    </w:p>
    <w:p w:rsidR="00D84085" w:rsidRDefault="00D84085" w:rsidP="009D7788">
      <w:pPr>
        <w:pStyle w:val="af7"/>
        <w:keepNext/>
        <w:rPr>
          <w:rtl/>
        </w:rPr>
      </w:pPr>
      <w:bookmarkStart w:id="320" w:name="ET_yor_6488_9"/>
      <w:r w:rsidRPr="00CF6062">
        <w:rPr>
          <w:rStyle w:val="TagStyle"/>
          <w:rtl/>
        </w:rPr>
        <w:t xml:space="preserve"> &lt;&lt; יור &gt;&gt; </w:t>
      </w:r>
      <w:r>
        <w:rPr>
          <w:rtl/>
        </w:rPr>
        <w:t>היו"ר אוריאל בוסו:</w:t>
      </w:r>
      <w:r w:rsidRPr="00CF6062">
        <w:rPr>
          <w:rStyle w:val="TagStyle"/>
          <w:rtl/>
        </w:rPr>
        <w:t xml:space="preserve"> &lt;&lt; יור &gt;&gt;</w:t>
      </w:r>
      <w:r>
        <w:rPr>
          <w:rtl/>
        </w:rPr>
        <w:t xml:space="preserve"> </w:t>
      </w:r>
      <w:bookmarkEnd w:id="320"/>
    </w:p>
    <w:p w:rsidR="00D84085" w:rsidRDefault="00D84085" w:rsidP="006D469E">
      <w:pPr>
        <w:rPr>
          <w:rtl/>
          <w:lang w:eastAsia="he-IL"/>
        </w:rPr>
      </w:pPr>
    </w:p>
    <w:p w:rsidR="009101E9" w:rsidRDefault="00D84085" w:rsidP="009D7788">
      <w:pPr>
        <w:rPr>
          <w:rtl/>
          <w:lang w:eastAsia="he-IL"/>
        </w:rPr>
      </w:pPr>
      <w:r>
        <w:rPr>
          <w:rFonts w:hint="cs"/>
          <w:rtl/>
          <w:lang w:eastAsia="he-IL"/>
        </w:rPr>
        <w:t xml:space="preserve">אוקיי, אני אעדכן </w:t>
      </w:r>
      <w:bookmarkStart w:id="321" w:name="_ETM_Q3_413301"/>
      <w:bookmarkEnd w:id="321"/>
      <w:r>
        <w:rPr>
          <w:rFonts w:hint="cs"/>
          <w:rtl/>
          <w:lang w:eastAsia="he-IL"/>
        </w:rPr>
        <w:t xml:space="preserve">אותך. </w:t>
      </w:r>
    </w:p>
    <w:p w:rsidR="009101E9" w:rsidRDefault="009101E9" w:rsidP="009D7788">
      <w:pPr>
        <w:rPr>
          <w:rtl/>
          <w:lang w:eastAsia="he-IL"/>
        </w:rPr>
      </w:pPr>
    </w:p>
    <w:p w:rsidR="00D84085" w:rsidRDefault="00D84085" w:rsidP="009D7788">
      <w:pPr>
        <w:rPr>
          <w:rtl/>
          <w:lang w:eastAsia="he-IL"/>
        </w:rPr>
      </w:pPr>
      <w:r>
        <w:rPr>
          <w:rFonts w:hint="cs"/>
          <w:rtl/>
          <w:lang w:eastAsia="he-IL"/>
        </w:rPr>
        <w:t>חבר הכנסת בועז טופורובסקי, בבקשה, שואל את שר הביטחון.</w:t>
      </w:r>
    </w:p>
    <w:p w:rsidR="00D84085" w:rsidRDefault="00D84085" w:rsidP="009D7788">
      <w:pPr>
        <w:rPr>
          <w:rtl/>
          <w:lang w:eastAsia="he-IL"/>
        </w:rPr>
      </w:pPr>
      <w:bookmarkStart w:id="322" w:name="_ETM_Q3_409473"/>
      <w:bookmarkStart w:id="323" w:name="_ETM_Q3_409562"/>
      <w:bookmarkEnd w:id="322"/>
      <w:bookmarkEnd w:id="323"/>
    </w:p>
    <w:p w:rsidR="00D84085" w:rsidRDefault="00D84085" w:rsidP="009D7788">
      <w:pPr>
        <w:pStyle w:val="-"/>
        <w:keepNext/>
        <w:rPr>
          <w:rtl/>
        </w:rPr>
      </w:pPr>
      <w:bookmarkStart w:id="324" w:name="ET_speakercontinue_6432_10"/>
      <w:r w:rsidRPr="00CF6062">
        <w:rPr>
          <w:rStyle w:val="TagStyle"/>
          <w:rtl/>
        </w:rPr>
        <w:t xml:space="preserve"> &lt;&lt; דובר_המשך &gt;&gt; </w:t>
      </w:r>
      <w:r>
        <w:rPr>
          <w:rtl/>
        </w:rPr>
        <w:t>שר הביטחון יואב גלנט:</w:t>
      </w:r>
      <w:r w:rsidRPr="00CF6062">
        <w:rPr>
          <w:rStyle w:val="TagStyle"/>
          <w:rtl/>
        </w:rPr>
        <w:t xml:space="preserve"> &lt;&lt; דובר_המשך &gt;&gt;</w:t>
      </w:r>
      <w:r>
        <w:rPr>
          <w:rtl/>
        </w:rPr>
        <w:t xml:space="preserve"> </w:t>
      </w:r>
      <w:bookmarkEnd w:id="324"/>
    </w:p>
    <w:p w:rsidR="00D84085" w:rsidRDefault="00D84085" w:rsidP="006D469E">
      <w:pPr>
        <w:rPr>
          <w:rtl/>
          <w:lang w:eastAsia="he-IL"/>
        </w:rPr>
      </w:pPr>
    </w:p>
    <w:p w:rsidR="00D84085" w:rsidRDefault="00D84085" w:rsidP="009D7788">
      <w:pPr>
        <w:rPr>
          <w:rtl/>
          <w:lang w:eastAsia="he-IL"/>
        </w:rPr>
      </w:pPr>
      <w:r>
        <w:rPr>
          <w:rFonts w:hint="cs"/>
          <w:rtl/>
          <w:lang w:eastAsia="he-IL"/>
        </w:rPr>
        <w:t xml:space="preserve">יש לי גם </w:t>
      </w:r>
      <w:bookmarkStart w:id="325" w:name="_ETM_Q3_412365"/>
      <w:bookmarkEnd w:id="325"/>
      <w:r>
        <w:rPr>
          <w:rFonts w:hint="cs"/>
          <w:rtl/>
          <w:lang w:eastAsia="he-IL"/>
        </w:rPr>
        <w:t>עבודה.</w:t>
      </w:r>
    </w:p>
    <w:p w:rsidR="00D84085" w:rsidRDefault="00D84085" w:rsidP="009D7788">
      <w:pPr>
        <w:rPr>
          <w:rtl/>
          <w:lang w:eastAsia="he-IL"/>
        </w:rPr>
      </w:pPr>
      <w:bookmarkStart w:id="326" w:name="_ETM_Q3_414184"/>
      <w:bookmarkStart w:id="327" w:name="_ETM_Q3_414241"/>
      <w:bookmarkEnd w:id="326"/>
      <w:bookmarkEnd w:id="327"/>
    </w:p>
    <w:p w:rsidR="00D84085" w:rsidRDefault="00D84085" w:rsidP="009D7788">
      <w:pPr>
        <w:pStyle w:val="aa"/>
        <w:rPr>
          <w:rtl/>
          <w:lang w:eastAsia="he-IL"/>
        </w:rPr>
      </w:pPr>
      <w:bookmarkStart w:id="328" w:name="ET_query_640453_11"/>
      <w:r w:rsidRPr="00CF6062">
        <w:rPr>
          <w:rStyle w:val="TagStyle"/>
          <w:rtl/>
        </w:rPr>
        <w:t xml:space="preserve"> &lt;&lt; שאילתה &gt;&gt; </w:t>
      </w:r>
      <w:bookmarkStart w:id="329" w:name="_Toc138885752"/>
      <w:r>
        <w:rPr>
          <w:rtl/>
          <w:lang w:eastAsia="he-IL"/>
        </w:rPr>
        <w:t>42. פקיעת ההסדר בחוק הגיוס ופעולות הממשלה שלא כחוק</w:t>
      </w:r>
      <w:bookmarkEnd w:id="329"/>
      <w:r w:rsidRPr="00CF6062">
        <w:rPr>
          <w:rStyle w:val="TagStyle"/>
          <w:rtl/>
        </w:rPr>
        <w:t xml:space="preserve"> &lt;&lt; שאילתה &gt;&gt;</w:t>
      </w:r>
      <w:r>
        <w:rPr>
          <w:rtl/>
          <w:lang w:eastAsia="he-IL"/>
        </w:rPr>
        <w:t xml:space="preserve"> </w:t>
      </w:r>
      <w:bookmarkEnd w:id="328"/>
    </w:p>
    <w:p w:rsidR="00D84085" w:rsidRDefault="00D84085" w:rsidP="006D469E">
      <w:pPr>
        <w:rPr>
          <w:rtl/>
          <w:lang w:eastAsia="he-IL"/>
        </w:rPr>
      </w:pPr>
    </w:p>
    <w:p w:rsidR="00D84085" w:rsidRDefault="00D84085" w:rsidP="009D7788">
      <w:pPr>
        <w:pStyle w:val="a4"/>
        <w:keepNext/>
        <w:rPr>
          <w:rtl/>
        </w:rPr>
      </w:pPr>
      <w:bookmarkStart w:id="330" w:name="ET_speaker_5080_12"/>
      <w:r w:rsidRPr="00CF6062">
        <w:rPr>
          <w:rStyle w:val="TagStyle"/>
          <w:rtl/>
        </w:rPr>
        <w:t xml:space="preserve"> &lt;&lt; דובר &gt;&gt; </w:t>
      </w:r>
      <w:bookmarkStart w:id="331" w:name="_Toc138885753"/>
      <w:r>
        <w:rPr>
          <w:rtl/>
        </w:rPr>
        <w:t>בועז טופורובסקי (יש עתיד):</w:t>
      </w:r>
      <w:bookmarkEnd w:id="331"/>
      <w:r w:rsidRPr="00CF6062">
        <w:rPr>
          <w:rStyle w:val="TagStyle"/>
          <w:rtl/>
        </w:rPr>
        <w:t xml:space="preserve"> &lt;&lt; דובר &gt;&gt;</w:t>
      </w:r>
      <w:r>
        <w:rPr>
          <w:rtl/>
        </w:rPr>
        <w:t xml:space="preserve"> </w:t>
      </w:r>
      <w:bookmarkEnd w:id="330"/>
    </w:p>
    <w:p w:rsidR="00D84085" w:rsidRDefault="00D84085" w:rsidP="006D469E">
      <w:pPr>
        <w:rPr>
          <w:rtl/>
          <w:lang w:eastAsia="he-IL"/>
        </w:rPr>
      </w:pPr>
    </w:p>
    <w:p w:rsidR="00D84085" w:rsidRDefault="00D84085" w:rsidP="009D7788">
      <w:pPr>
        <w:rPr>
          <w:rtl/>
          <w:lang w:eastAsia="he-IL"/>
        </w:rPr>
      </w:pPr>
      <w:r>
        <w:rPr>
          <w:rFonts w:hint="cs"/>
          <w:rtl/>
          <w:lang w:eastAsia="he-IL"/>
        </w:rPr>
        <w:t>תודה רבה, אדוני ה</w:t>
      </w:r>
      <w:bookmarkStart w:id="332" w:name="_ETM_Q3_778711"/>
      <w:bookmarkStart w:id="333" w:name="_ETM_Q3_779216"/>
      <w:r>
        <w:rPr>
          <w:rFonts w:hint="cs"/>
          <w:rtl/>
          <w:lang w:eastAsia="he-IL"/>
        </w:rPr>
        <w:t>יושב</w:t>
      </w:r>
      <w:bookmarkEnd w:id="332"/>
      <w:bookmarkEnd w:id="333"/>
      <w:r>
        <w:rPr>
          <w:rFonts w:hint="cs"/>
          <w:rtl/>
          <w:lang w:eastAsia="he-IL"/>
        </w:rPr>
        <w:t>-ראש. אדוני שר הביטחון, בתאריך 30 ביוני</w:t>
      </w:r>
      <w:bookmarkStart w:id="334" w:name="_ETM_Q3_422055"/>
      <w:bookmarkEnd w:id="334"/>
      <w:r>
        <w:rPr>
          <w:rFonts w:hint="cs"/>
          <w:rtl/>
          <w:lang w:eastAsia="he-IL"/>
        </w:rPr>
        <w:t xml:space="preserve">, בסוף השבוע, פוקע הסדר הגיוס של תלמידי הישיבות ותוחל </w:t>
      </w:r>
      <w:bookmarkStart w:id="335" w:name="_ETM_Q3_427808"/>
      <w:bookmarkEnd w:id="335"/>
      <w:r>
        <w:rPr>
          <w:rFonts w:hint="cs"/>
          <w:rtl/>
          <w:lang w:eastAsia="he-IL"/>
        </w:rPr>
        <w:t>חובת גיוס כללית. הממשלה, עם זאת, לקחה לעצמה את</w:t>
      </w:r>
      <w:bookmarkStart w:id="336" w:name="_ETM_Q3_432000"/>
      <w:bookmarkEnd w:id="336"/>
      <w:r>
        <w:rPr>
          <w:rFonts w:hint="cs"/>
          <w:rtl/>
          <w:lang w:eastAsia="he-IL"/>
        </w:rPr>
        <w:t xml:space="preserve"> הסמכות שלא לגייס תלמידי ישיבות עד לחקיקת חוק חדש. ברצוני לשאול:</w:t>
      </w:r>
    </w:p>
    <w:p w:rsidR="00D84085" w:rsidRDefault="00D84085" w:rsidP="009D7788">
      <w:pPr>
        <w:rPr>
          <w:rtl/>
          <w:lang w:eastAsia="he-IL"/>
        </w:rPr>
      </w:pPr>
      <w:bookmarkStart w:id="337" w:name="_ETM_Q3_436452"/>
      <w:bookmarkStart w:id="338" w:name="_ETM_Q3_436519"/>
      <w:bookmarkEnd w:id="337"/>
      <w:bookmarkEnd w:id="338"/>
    </w:p>
    <w:p w:rsidR="00D84085" w:rsidRDefault="00D84085" w:rsidP="0002373F">
      <w:pPr>
        <w:rPr>
          <w:rtl/>
          <w:lang w:eastAsia="he-IL"/>
        </w:rPr>
      </w:pPr>
      <w:bookmarkStart w:id="339" w:name="_ETM_Q3_436596"/>
      <w:bookmarkStart w:id="340" w:name="_ETM_Q3_436649"/>
      <w:bookmarkEnd w:id="339"/>
      <w:bookmarkEnd w:id="340"/>
      <w:r>
        <w:rPr>
          <w:rFonts w:hint="cs"/>
          <w:rtl/>
          <w:lang w:eastAsia="he-IL"/>
        </w:rPr>
        <w:t xml:space="preserve">האם בכוונתך לפעול בניגוד לחוק ולא לקיים חובת גיוס שווה </w:t>
      </w:r>
      <w:bookmarkStart w:id="341" w:name="_ETM_Q3_441303"/>
      <w:bookmarkEnd w:id="341"/>
      <w:r>
        <w:rPr>
          <w:rFonts w:hint="cs"/>
          <w:rtl/>
          <w:lang w:eastAsia="he-IL"/>
        </w:rPr>
        <w:t>לכלל האזרחים?</w:t>
      </w:r>
    </w:p>
    <w:p w:rsidR="00D84085" w:rsidRDefault="00D84085" w:rsidP="009D7788">
      <w:pPr>
        <w:rPr>
          <w:rtl/>
          <w:lang w:eastAsia="he-IL"/>
        </w:rPr>
      </w:pPr>
      <w:bookmarkStart w:id="342" w:name="_ETM_Q3_442391"/>
      <w:bookmarkEnd w:id="342"/>
    </w:p>
    <w:p w:rsidR="00D84085" w:rsidRDefault="00D84085" w:rsidP="009D7788">
      <w:pPr>
        <w:pStyle w:val="a4"/>
        <w:keepNext/>
        <w:rPr>
          <w:rtl/>
        </w:rPr>
      </w:pPr>
      <w:bookmarkStart w:id="343" w:name="ET_speaker_6432_13"/>
      <w:r w:rsidRPr="00CF6062">
        <w:rPr>
          <w:rStyle w:val="TagStyle"/>
          <w:rtl/>
        </w:rPr>
        <w:t xml:space="preserve"> &lt;&lt; דובר &gt;&gt; </w:t>
      </w:r>
      <w:bookmarkStart w:id="344" w:name="_Toc138885754"/>
      <w:r>
        <w:rPr>
          <w:rtl/>
        </w:rPr>
        <w:t>שר הביטחון יואב גלנט:</w:t>
      </w:r>
      <w:bookmarkEnd w:id="344"/>
      <w:r w:rsidRPr="00CF6062">
        <w:rPr>
          <w:rStyle w:val="TagStyle"/>
          <w:rtl/>
        </w:rPr>
        <w:t xml:space="preserve"> &lt;&lt; דובר &gt;&gt;</w:t>
      </w:r>
      <w:r>
        <w:rPr>
          <w:rtl/>
        </w:rPr>
        <w:t xml:space="preserve"> </w:t>
      </w:r>
      <w:bookmarkEnd w:id="343"/>
    </w:p>
    <w:p w:rsidR="00D84085" w:rsidRDefault="00D84085" w:rsidP="006D469E">
      <w:pPr>
        <w:rPr>
          <w:rtl/>
          <w:lang w:eastAsia="he-IL"/>
        </w:rPr>
      </w:pPr>
    </w:p>
    <w:p w:rsidR="0002373F" w:rsidRDefault="00D84085" w:rsidP="0002373F">
      <w:pPr>
        <w:rPr>
          <w:rtl/>
          <w:lang w:eastAsia="he-IL"/>
        </w:rPr>
      </w:pPr>
      <w:bookmarkStart w:id="345" w:name="_ETM_Q3_443221"/>
      <w:bookmarkStart w:id="346" w:name="_ETM_Q3_443309"/>
      <w:bookmarkEnd w:id="345"/>
      <w:bookmarkEnd w:id="346"/>
      <w:r>
        <w:rPr>
          <w:rFonts w:hint="cs"/>
          <w:rtl/>
          <w:lang w:eastAsia="he-IL"/>
        </w:rPr>
        <w:t xml:space="preserve">אדוני היושב-ראש, חבריי חברי הכנסת, חבר הכנסת טופורובסקי, </w:t>
      </w:r>
      <w:bookmarkStart w:id="347" w:name="_ETM_Q3_453133"/>
      <w:bookmarkEnd w:id="347"/>
      <w:r>
        <w:rPr>
          <w:rFonts w:hint="cs"/>
          <w:rtl/>
          <w:lang w:eastAsia="he-IL"/>
        </w:rPr>
        <w:t xml:space="preserve">בהחלטת הממשלה מיום ראשון האחרון נקבע שממועד פקיעת ההסדר </w:t>
      </w:r>
      <w:bookmarkStart w:id="348" w:name="_ETM_Q3_458759"/>
      <w:bookmarkEnd w:id="348"/>
      <w:r>
        <w:rPr>
          <w:rFonts w:hint="cs"/>
          <w:rtl/>
          <w:lang w:eastAsia="he-IL"/>
        </w:rPr>
        <w:t xml:space="preserve">בבג"ץ ועד לחקיקת חוק הגיוס המיועד למושב החורף וחוק הוקרת </w:t>
      </w:r>
      <w:bookmarkStart w:id="349" w:name="_ETM_Q3_465482"/>
      <w:bookmarkEnd w:id="349"/>
      <w:r>
        <w:rPr>
          <w:rFonts w:hint="cs"/>
          <w:rtl/>
          <w:lang w:eastAsia="he-IL"/>
        </w:rPr>
        <w:t>השירות שיבוא איתו במקביל, ימשיך להתקיים המצב כפי שנהוג היום</w:t>
      </w:r>
      <w:r w:rsidR="0002373F">
        <w:rPr>
          <w:rFonts w:hint="cs"/>
          <w:rtl/>
          <w:lang w:eastAsia="he-IL"/>
        </w:rPr>
        <w:t>,</w:t>
      </w:r>
      <w:r>
        <w:rPr>
          <w:rFonts w:hint="cs"/>
          <w:rtl/>
          <w:lang w:eastAsia="he-IL"/>
        </w:rPr>
        <w:t xml:space="preserve"> כלומר לא יינתנו דחיות שירות חדשות לתלמידי ישיבות ובוגרי </w:t>
      </w:r>
      <w:bookmarkStart w:id="350" w:name="_ETM_Q3_475929"/>
      <w:bookmarkEnd w:id="350"/>
      <w:r>
        <w:rPr>
          <w:rFonts w:hint="cs"/>
          <w:rtl/>
          <w:lang w:eastAsia="he-IL"/>
        </w:rPr>
        <w:t xml:space="preserve">מוסדות לימוד חרדיים, אבל גם לא יינקטו צעדים לשם גיוסם. </w:t>
      </w:r>
      <w:bookmarkStart w:id="351" w:name="_ETM_Q3_481861"/>
      <w:bookmarkStart w:id="352" w:name="_ETM_Q3_481933"/>
      <w:bookmarkStart w:id="353" w:name="_ETM_Q3_482005"/>
      <w:bookmarkStart w:id="354" w:name="_ETM_Q3_482063"/>
      <w:bookmarkEnd w:id="351"/>
      <w:bookmarkEnd w:id="352"/>
      <w:bookmarkEnd w:id="353"/>
      <w:bookmarkEnd w:id="354"/>
      <w:r>
        <w:rPr>
          <w:rFonts w:hint="cs"/>
          <w:rtl/>
          <w:lang w:eastAsia="he-IL"/>
        </w:rPr>
        <w:t xml:space="preserve">מדובר </w:t>
      </w:r>
      <w:bookmarkStart w:id="355" w:name="_ETM_Q3_481749"/>
      <w:bookmarkEnd w:id="355"/>
      <w:r>
        <w:rPr>
          <w:rFonts w:hint="cs"/>
          <w:rtl/>
          <w:lang w:eastAsia="he-IL"/>
        </w:rPr>
        <w:t>בהחלטה שיוצרת גישור זמני עד להשלמת הליך חקיקה סדור.</w:t>
      </w:r>
      <w:r w:rsidR="0002373F">
        <w:rPr>
          <w:rFonts w:hint="cs"/>
          <w:rtl/>
          <w:lang w:eastAsia="he-IL"/>
        </w:rPr>
        <w:t xml:space="preserve"> </w:t>
      </w:r>
      <w:r>
        <w:rPr>
          <w:rFonts w:hint="cs"/>
          <w:rtl/>
          <w:lang w:eastAsia="he-IL"/>
        </w:rPr>
        <w:t xml:space="preserve">כל התהליך הזה נעשה בהחלטת ממשלה בעצה אחת עם הייעוץ המשפטי </w:t>
      </w:r>
      <w:bookmarkStart w:id="356" w:name="_ETM_Q3_498216"/>
      <w:bookmarkEnd w:id="356"/>
      <w:r>
        <w:rPr>
          <w:rFonts w:hint="cs"/>
          <w:rtl/>
          <w:lang w:eastAsia="he-IL"/>
        </w:rPr>
        <w:t>לממשלה ובאישורו</w:t>
      </w:r>
      <w:r w:rsidR="0002373F">
        <w:rPr>
          <w:rFonts w:hint="cs"/>
          <w:rtl/>
          <w:lang w:eastAsia="he-IL"/>
        </w:rPr>
        <w:t>,</w:t>
      </w:r>
      <w:r>
        <w:rPr>
          <w:rFonts w:hint="cs"/>
          <w:rtl/>
          <w:lang w:eastAsia="he-IL"/>
        </w:rPr>
        <w:t xml:space="preserve"> ותוך הצהרת כוונות ברורה לקידום חקיקה חליפית שתסדיר </w:t>
      </w:r>
      <w:bookmarkStart w:id="357" w:name="_ETM_Q3_506840"/>
      <w:bookmarkEnd w:id="357"/>
      <w:r>
        <w:rPr>
          <w:rFonts w:hint="cs"/>
          <w:rtl/>
          <w:lang w:eastAsia="he-IL"/>
        </w:rPr>
        <w:t xml:space="preserve">את דחיית השירות. ההסדר הזמני הזה נקבע גם לנוכח העובדה שהליכי </w:t>
      </w:r>
      <w:bookmarkStart w:id="358" w:name="_ETM_Q3_512539"/>
      <w:bookmarkEnd w:id="358"/>
      <w:r>
        <w:rPr>
          <w:rFonts w:hint="cs"/>
          <w:rtl/>
          <w:lang w:eastAsia="he-IL"/>
        </w:rPr>
        <w:t xml:space="preserve">גיוס דורשים פרק זמן ממושך ומלווים גם בהקצאת משאבים, </w:t>
      </w:r>
      <w:bookmarkStart w:id="359" w:name="_ETM_Q3_518657"/>
      <w:bookmarkEnd w:id="359"/>
      <w:r>
        <w:rPr>
          <w:rFonts w:hint="cs"/>
          <w:rtl/>
          <w:lang w:eastAsia="he-IL"/>
        </w:rPr>
        <w:t xml:space="preserve">למי מגיעים ואיך פונים. </w:t>
      </w:r>
    </w:p>
    <w:p w:rsidR="0002373F" w:rsidRDefault="0002373F" w:rsidP="009D7788">
      <w:pPr>
        <w:rPr>
          <w:rtl/>
          <w:lang w:eastAsia="he-IL"/>
        </w:rPr>
      </w:pPr>
    </w:p>
    <w:p w:rsidR="00D84085" w:rsidRDefault="00D84085" w:rsidP="009D7788">
      <w:pPr>
        <w:rPr>
          <w:rtl/>
          <w:lang w:eastAsia="he-IL"/>
        </w:rPr>
      </w:pPr>
      <w:r>
        <w:rPr>
          <w:rFonts w:hint="cs"/>
          <w:rtl/>
          <w:lang w:eastAsia="he-IL"/>
        </w:rPr>
        <w:t xml:space="preserve">כוונתנו להעביר את חוק הוקרת השירות, שישפר משמעותית את תנאי השירות של החיילים לפי עיקרון </w:t>
      </w:r>
      <w:bookmarkStart w:id="360" w:name="_ETM_Q3_532905"/>
      <w:bookmarkEnd w:id="360"/>
      <w:r>
        <w:rPr>
          <w:rFonts w:hint="cs"/>
          <w:rtl/>
          <w:lang w:eastAsia="he-IL"/>
        </w:rPr>
        <w:t xml:space="preserve">שאומר: מי שמשרת יותר ותורם יותר יתוגמל בהתאם. זה חוק </w:t>
      </w:r>
      <w:bookmarkStart w:id="361" w:name="_ETM_Q3_539109"/>
      <w:bookmarkEnd w:id="361"/>
      <w:r>
        <w:rPr>
          <w:rFonts w:hint="cs"/>
          <w:rtl/>
          <w:lang w:eastAsia="he-IL"/>
        </w:rPr>
        <w:t>שאני מוביל ביחד עם הרמטכ"ל ומנכ"ל משרד הביטחון</w:t>
      </w:r>
      <w:r w:rsidR="0002373F">
        <w:rPr>
          <w:rFonts w:hint="cs"/>
          <w:rtl/>
          <w:lang w:eastAsia="he-IL"/>
        </w:rPr>
        <w:t>,</w:t>
      </w:r>
      <w:r>
        <w:rPr>
          <w:rFonts w:hint="cs"/>
          <w:rtl/>
          <w:lang w:eastAsia="he-IL"/>
        </w:rPr>
        <w:t xml:space="preserve"> ואני מניח </w:t>
      </w:r>
      <w:bookmarkStart w:id="362" w:name="_ETM_Q3_545978"/>
      <w:bookmarkEnd w:id="362"/>
      <w:r>
        <w:rPr>
          <w:rFonts w:hint="cs"/>
          <w:rtl/>
          <w:lang w:eastAsia="he-IL"/>
        </w:rPr>
        <w:t>שאנחנו נגיע לחקיקתו במקביל לחוק הגיוס.</w:t>
      </w:r>
    </w:p>
    <w:p w:rsidR="00D84085" w:rsidRDefault="00D84085" w:rsidP="009D7788">
      <w:pPr>
        <w:rPr>
          <w:rtl/>
          <w:lang w:eastAsia="he-IL"/>
        </w:rPr>
      </w:pPr>
      <w:bookmarkStart w:id="363" w:name="_ETM_Q3_550976"/>
      <w:bookmarkStart w:id="364" w:name="_ETM_Q3_551033"/>
      <w:bookmarkEnd w:id="363"/>
      <w:bookmarkEnd w:id="364"/>
    </w:p>
    <w:p w:rsidR="00D84085" w:rsidRDefault="00D84085" w:rsidP="009D7788">
      <w:pPr>
        <w:rPr>
          <w:rtl/>
          <w:lang w:eastAsia="he-IL"/>
        </w:rPr>
      </w:pPr>
      <w:bookmarkStart w:id="365" w:name="_ETM_Q3_551104"/>
      <w:bookmarkStart w:id="366" w:name="_ETM_Q3_551185"/>
      <w:bookmarkEnd w:id="365"/>
      <w:bookmarkEnd w:id="366"/>
      <w:r>
        <w:rPr>
          <w:rFonts w:hint="cs"/>
          <w:rtl/>
          <w:lang w:eastAsia="he-IL"/>
        </w:rPr>
        <w:t xml:space="preserve">ברור לכולם שהיעד הוא </w:t>
      </w:r>
      <w:bookmarkStart w:id="367" w:name="_ETM_Q3_551893"/>
      <w:bookmarkEnd w:id="367"/>
      <w:r>
        <w:rPr>
          <w:rFonts w:hint="cs"/>
          <w:rtl/>
          <w:lang w:eastAsia="he-IL"/>
        </w:rPr>
        <w:t xml:space="preserve">להשאיר את השירות בצה"ל כערך עליון, מעל כל דבר אחר. </w:t>
      </w:r>
      <w:bookmarkStart w:id="368" w:name="_ETM_Q3_560677"/>
      <w:bookmarkEnd w:id="368"/>
      <w:r>
        <w:rPr>
          <w:rFonts w:hint="cs"/>
          <w:rtl/>
          <w:lang w:eastAsia="he-IL"/>
        </w:rPr>
        <w:t>אני מציין שהחלטת הממשלה וכוונתה לפעול בדרך חלופית הוצגו לבג"ץ</w:t>
      </w:r>
      <w:r w:rsidR="0002373F">
        <w:rPr>
          <w:rFonts w:hint="cs"/>
          <w:rtl/>
          <w:lang w:eastAsia="he-IL"/>
        </w:rPr>
        <w:t>,</w:t>
      </w:r>
      <w:r>
        <w:rPr>
          <w:rFonts w:hint="cs"/>
          <w:rtl/>
          <w:lang w:eastAsia="he-IL"/>
        </w:rPr>
        <w:t xml:space="preserve"> </w:t>
      </w:r>
      <w:bookmarkStart w:id="369" w:name="_ETM_Q3_566712"/>
      <w:bookmarkEnd w:id="369"/>
      <w:r>
        <w:rPr>
          <w:rFonts w:hint="cs"/>
          <w:rtl/>
          <w:lang w:eastAsia="he-IL"/>
        </w:rPr>
        <w:t>ובעת הזאת בג"ץ לא ראה לנכון להתערב, כך שאמירה "פעולה בניגוד לחוק" היא משוללת יסוד</w:t>
      </w:r>
      <w:r w:rsidR="0002373F">
        <w:rPr>
          <w:rFonts w:hint="cs"/>
          <w:rtl/>
          <w:lang w:eastAsia="he-IL"/>
        </w:rPr>
        <w:t>,</w:t>
      </w:r>
      <w:r>
        <w:rPr>
          <w:rFonts w:hint="cs"/>
          <w:rtl/>
          <w:lang w:eastAsia="he-IL"/>
        </w:rPr>
        <w:t xml:space="preserve"> כמובן, אבל זו לא הפעם הראשונה שמעל דוכן הכנסת או מושבי הכנסת מושמעים דברים שהם </w:t>
      </w:r>
      <w:bookmarkStart w:id="370" w:name="_ETM_Q3_581025"/>
      <w:bookmarkEnd w:id="370"/>
      <w:r>
        <w:rPr>
          <w:rFonts w:hint="cs"/>
          <w:rtl/>
          <w:lang w:eastAsia="he-IL"/>
        </w:rPr>
        <w:t>משוללי יסוד, כידוע. עכשיו, אם יהיו עוד שאלות</w:t>
      </w:r>
      <w:r w:rsidR="0002373F">
        <w:rPr>
          <w:rFonts w:hint="cs"/>
          <w:rtl/>
          <w:lang w:eastAsia="he-IL"/>
        </w:rPr>
        <w:t>,</w:t>
      </w:r>
      <w:r>
        <w:rPr>
          <w:rFonts w:hint="cs"/>
          <w:rtl/>
          <w:lang w:eastAsia="he-IL"/>
        </w:rPr>
        <w:t xml:space="preserve"> אני ארחיב בעניי</w:t>
      </w:r>
      <w:bookmarkStart w:id="371" w:name="_ETM_Q3_588189"/>
      <w:bookmarkEnd w:id="371"/>
      <w:r>
        <w:rPr>
          <w:rFonts w:hint="cs"/>
          <w:rtl/>
          <w:lang w:eastAsia="he-IL"/>
        </w:rPr>
        <w:t>ן הזה.</w:t>
      </w:r>
    </w:p>
    <w:p w:rsidR="00D84085" w:rsidRDefault="00D84085" w:rsidP="009D7788">
      <w:pPr>
        <w:rPr>
          <w:rtl/>
          <w:lang w:eastAsia="he-IL"/>
        </w:rPr>
      </w:pPr>
    </w:p>
    <w:p w:rsidR="00D84085" w:rsidRDefault="00D84085" w:rsidP="009D7788">
      <w:pPr>
        <w:pStyle w:val="-"/>
        <w:keepNext/>
        <w:rPr>
          <w:rtl/>
        </w:rPr>
      </w:pPr>
      <w:bookmarkStart w:id="372" w:name="ET_speakercontinue_5080_15"/>
      <w:r w:rsidRPr="005A04AE">
        <w:rPr>
          <w:rStyle w:val="TagStyle"/>
          <w:rtl/>
        </w:rPr>
        <w:t xml:space="preserve"> &lt;&lt; דובר_המשך &gt;&gt; </w:t>
      </w:r>
      <w:r>
        <w:rPr>
          <w:rtl/>
        </w:rPr>
        <w:t>בועז טופורובסקי (יש עתיד):</w:t>
      </w:r>
      <w:r w:rsidRPr="005A04AE">
        <w:rPr>
          <w:rStyle w:val="TagStyle"/>
          <w:rtl/>
        </w:rPr>
        <w:t xml:space="preserve"> &lt;&lt; דובר_המשך &gt;&gt;</w:t>
      </w:r>
      <w:r>
        <w:rPr>
          <w:rtl/>
        </w:rPr>
        <w:t xml:space="preserve"> </w:t>
      </w:r>
      <w:bookmarkEnd w:id="372"/>
    </w:p>
    <w:p w:rsidR="00D84085" w:rsidRDefault="00D84085" w:rsidP="006D469E">
      <w:pPr>
        <w:rPr>
          <w:rtl/>
          <w:lang w:eastAsia="he-IL"/>
        </w:rPr>
      </w:pPr>
    </w:p>
    <w:p w:rsidR="00D84085" w:rsidRDefault="00D84085" w:rsidP="009D7788">
      <w:pPr>
        <w:rPr>
          <w:rtl/>
          <w:lang w:eastAsia="he-IL"/>
        </w:rPr>
      </w:pPr>
      <w:r>
        <w:rPr>
          <w:rFonts w:hint="cs"/>
          <w:rtl/>
          <w:lang w:eastAsia="he-IL"/>
        </w:rPr>
        <w:t xml:space="preserve">אכן יש לי שאלה נוספת, ברשותך. </w:t>
      </w:r>
      <w:bookmarkStart w:id="373" w:name="_ETM_Q3_592919"/>
      <w:bookmarkEnd w:id="373"/>
      <w:r>
        <w:rPr>
          <w:rFonts w:hint="cs"/>
          <w:rtl/>
          <w:lang w:eastAsia="he-IL"/>
        </w:rPr>
        <w:t xml:space="preserve">בניגוד לחוק או לא, את זה באמת יכריע בג"ץ. לי </w:t>
      </w:r>
      <w:bookmarkStart w:id="374" w:name="_ETM_Q3_596088"/>
      <w:bookmarkEnd w:id="374"/>
      <w:r>
        <w:rPr>
          <w:rFonts w:hint="cs"/>
          <w:rtl/>
          <w:lang w:eastAsia="he-IL"/>
        </w:rPr>
        <w:t xml:space="preserve">זה נראה הגיוני שכאשר יש אימהות ששולחות את הילדים שלהן שיכולים </w:t>
      </w:r>
      <w:bookmarkStart w:id="375" w:name="_ETM_Q3_599893"/>
      <w:bookmarkEnd w:id="375"/>
      <w:r>
        <w:rPr>
          <w:rFonts w:hint="cs"/>
          <w:rtl/>
          <w:lang w:eastAsia="he-IL"/>
        </w:rPr>
        <w:t>למות באימון כמו אתמול או בפעילות מבצעית ויש אימהות שהילדים שלהן לא הולכים, יש כאן חוסר שוויון.</w:t>
      </w:r>
    </w:p>
    <w:p w:rsidR="00D84085" w:rsidRDefault="00D84085" w:rsidP="009D7788">
      <w:pPr>
        <w:rPr>
          <w:rtl/>
          <w:lang w:eastAsia="he-IL"/>
        </w:rPr>
      </w:pPr>
      <w:bookmarkStart w:id="376" w:name="_ETM_Q3_605686"/>
      <w:bookmarkStart w:id="377" w:name="_ETM_Q3_605763"/>
      <w:bookmarkStart w:id="378" w:name="_ETM_Q3_606310"/>
      <w:bookmarkEnd w:id="376"/>
      <w:bookmarkEnd w:id="377"/>
      <w:bookmarkEnd w:id="378"/>
    </w:p>
    <w:p w:rsidR="00D84085" w:rsidRDefault="00D84085" w:rsidP="0002373F">
      <w:pPr>
        <w:rPr>
          <w:rtl/>
          <w:lang w:eastAsia="he-IL"/>
        </w:rPr>
      </w:pPr>
      <w:bookmarkStart w:id="379" w:name="_ETM_Q3_606371"/>
      <w:bookmarkEnd w:id="379"/>
      <w:r>
        <w:rPr>
          <w:rFonts w:hint="cs"/>
          <w:rtl/>
          <w:lang w:eastAsia="he-IL"/>
        </w:rPr>
        <w:t xml:space="preserve">השאלה שאני שואל </w:t>
      </w:r>
      <w:bookmarkStart w:id="380" w:name="_ETM_Q3_608260"/>
      <w:bookmarkEnd w:id="380"/>
      <w:r>
        <w:rPr>
          <w:rFonts w:hint="cs"/>
          <w:rtl/>
          <w:lang w:eastAsia="he-IL"/>
        </w:rPr>
        <w:t xml:space="preserve">אותך היא אם מקובל עליך שיש אוכלוסייה כל כך גדולה במדינת </w:t>
      </w:r>
      <w:bookmarkStart w:id="381" w:name="_ETM_Q3_612577"/>
      <w:bookmarkEnd w:id="381"/>
      <w:r>
        <w:rPr>
          <w:rFonts w:hint="cs"/>
          <w:rtl/>
          <w:lang w:eastAsia="he-IL"/>
        </w:rPr>
        <w:t xml:space="preserve">ישראל שיש לה פטור משירות למען המדינה, בין </w:t>
      </w:r>
      <w:r w:rsidR="0002373F">
        <w:rPr>
          <w:rFonts w:hint="cs"/>
          <w:rtl/>
          <w:lang w:eastAsia="he-IL"/>
        </w:rPr>
        <w:t>ש</w:t>
      </w:r>
      <w:r>
        <w:rPr>
          <w:rFonts w:hint="cs"/>
          <w:rtl/>
          <w:lang w:eastAsia="he-IL"/>
        </w:rPr>
        <w:t xml:space="preserve">זה </w:t>
      </w:r>
      <w:bookmarkStart w:id="382" w:name="_ETM_Q3_616094"/>
      <w:bookmarkEnd w:id="382"/>
      <w:r>
        <w:rPr>
          <w:rFonts w:hint="cs"/>
          <w:rtl/>
          <w:lang w:eastAsia="he-IL"/>
        </w:rPr>
        <w:t xml:space="preserve">שירות צבאי ובין </w:t>
      </w:r>
      <w:r w:rsidR="0002373F">
        <w:rPr>
          <w:rFonts w:hint="cs"/>
          <w:rtl/>
          <w:lang w:eastAsia="he-IL"/>
        </w:rPr>
        <w:t>ש</w:t>
      </w:r>
      <w:r>
        <w:rPr>
          <w:rFonts w:hint="cs"/>
          <w:rtl/>
          <w:lang w:eastAsia="he-IL"/>
        </w:rPr>
        <w:t xml:space="preserve">זה שירות אזרחי. יש אנשים </w:t>
      </w:r>
      <w:bookmarkStart w:id="383" w:name="_ETM_Q3_619118"/>
      <w:bookmarkEnd w:id="383"/>
      <w:r>
        <w:rPr>
          <w:rFonts w:hint="cs"/>
          <w:rtl/>
          <w:lang w:eastAsia="he-IL"/>
        </w:rPr>
        <w:t>שמחויבים לפי חוק, ואם הם לא הולכים ומשרתים את המדינה הם הולכים לכלא, וזה נחשב גם ערך בעיניהם</w:t>
      </w:r>
      <w:r w:rsidR="0002373F">
        <w:rPr>
          <w:rFonts w:hint="cs"/>
          <w:rtl/>
          <w:lang w:eastAsia="he-IL"/>
        </w:rPr>
        <w:t>,</w:t>
      </w:r>
      <w:r>
        <w:rPr>
          <w:rFonts w:hint="cs"/>
          <w:rtl/>
          <w:lang w:eastAsia="he-IL"/>
        </w:rPr>
        <w:t xml:space="preserve"> ויש אנשים </w:t>
      </w:r>
      <w:bookmarkStart w:id="384" w:name="_ETM_Q3_625707"/>
      <w:bookmarkEnd w:id="384"/>
      <w:r>
        <w:rPr>
          <w:rFonts w:hint="cs"/>
          <w:rtl/>
          <w:lang w:eastAsia="he-IL"/>
        </w:rPr>
        <w:t>שאין בעיניהם שום ערך בשירות למען המדינה. השאלה א</w:t>
      </w:r>
      <w:bookmarkStart w:id="385" w:name="_ETM_Q3_629793"/>
      <w:bookmarkEnd w:id="385"/>
      <w:r>
        <w:rPr>
          <w:rFonts w:hint="cs"/>
          <w:rtl/>
          <w:lang w:eastAsia="he-IL"/>
        </w:rPr>
        <w:t xml:space="preserve">ם עליך, כשר הביטחון של מדינת ישראל, זה </w:t>
      </w:r>
      <w:bookmarkStart w:id="386" w:name="_ETM_Q3_631548"/>
      <w:bookmarkEnd w:id="386"/>
      <w:r>
        <w:rPr>
          <w:rFonts w:hint="cs"/>
          <w:rtl/>
          <w:lang w:eastAsia="he-IL"/>
        </w:rPr>
        <w:t>מקובל. אם כן, זה דבר אחד</w:t>
      </w:r>
      <w:r w:rsidR="0002373F">
        <w:rPr>
          <w:rFonts w:hint="cs"/>
          <w:rtl/>
          <w:lang w:eastAsia="he-IL"/>
        </w:rPr>
        <w:t>;</w:t>
      </w:r>
      <w:r>
        <w:rPr>
          <w:rFonts w:hint="cs"/>
          <w:rtl/>
          <w:lang w:eastAsia="he-IL"/>
        </w:rPr>
        <w:t xml:space="preserve"> אם לא, איך </w:t>
      </w:r>
      <w:bookmarkStart w:id="387" w:name="_ETM_Q3_635941"/>
      <w:bookmarkEnd w:id="387"/>
      <w:r>
        <w:rPr>
          <w:rFonts w:hint="cs"/>
          <w:rtl/>
          <w:lang w:eastAsia="he-IL"/>
        </w:rPr>
        <w:t xml:space="preserve">אתה מאריך את המצב הזה שמפלה בין אנשים ובין קבוצות </w:t>
      </w:r>
      <w:bookmarkStart w:id="388" w:name="_ETM_Q3_640024"/>
      <w:bookmarkEnd w:id="388"/>
      <w:r>
        <w:rPr>
          <w:rFonts w:hint="cs"/>
          <w:rtl/>
          <w:lang w:eastAsia="he-IL"/>
        </w:rPr>
        <w:t>של אנשים?</w:t>
      </w:r>
    </w:p>
    <w:p w:rsidR="00D84085" w:rsidRDefault="00D84085" w:rsidP="009D7788">
      <w:pPr>
        <w:rPr>
          <w:rtl/>
          <w:lang w:eastAsia="he-IL"/>
        </w:rPr>
      </w:pPr>
    </w:p>
    <w:p w:rsidR="00D84085" w:rsidRDefault="00D84085" w:rsidP="009D7788">
      <w:pPr>
        <w:pStyle w:val="-"/>
        <w:keepNext/>
        <w:rPr>
          <w:rtl/>
        </w:rPr>
      </w:pPr>
      <w:bookmarkStart w:id="389" w:name="ET_speakercontinue_6432_17"/>
      <w:r w:rsidRPr="005A04AE">
        <w:rPr>
          <w:rStyle w:val="TagStyle"/>
          <w:rtl/>
        </w:rPr>
        <w:t xml:space="preserve"> &lt;&lt; דובר_המשך &gt;&gt; </w:t>
      </w:r>
      <w:r>
        <w:rPr>
          <w:rtl/>
        </w:rPr>
        <w:t>שר הביטחון יואב גלנט:</w:t>
      </w:r>
      <w:r w:rsidRPr="005A04AE">
        <w:rPr>
          <w:rStyle w:val="TagStyle"/>
          <w:rtl/>
        </w:rPr>
        <w:t xml:space="preserve"> &lt;&lt; דובר_המשך &gt;&gt;</w:t>
      </w:r>
      <w:r>
        <w:rPr>
          <w:rtl/>
        </w:rPr>
        <w:t xml:space="preserve"> </w:t>
      </w:r>
      <w:bookmarkEnd w:id="389"/>
    </w:p>
    <w:p w:rsidR="00D84085" w:rsidRDefault="00D84085" w:rsidP="006D469E">
      <w:pPr>
        <w:rPr>
          <w:rtl/>
          <w:lang w:eastAsia="he-IL"/>
        </w:rPr>
      </w:pPr>
    </w:p>
    <w:p w:rsidR="00D84085" w:rsidRDefault="00D84085" w:rsidP="0002373F">
      <w:pPr>
        <w:rPr>
          <w:rtl/>
          <w:lang w:eastAsia="he-IL"/>
        </w:rPr>
      </w:pPr>
      <w:r>
        <w:rPr>
          <w:rFonts w:hint="cs"/>
          <w:rtl/>
          <w:lang w:eastAsia="he-IL"/>
        </w:rPr>
        <w:t xml:space="preserve">טוב. אני עומד כאן כשר הביטחון של מדינת ישראל </w:t>
      </w:r>
      <w:bookmarkStart w:id="390" w:name="_ETM_Q3_647639"/>
      <w:bookmarkEnd w:id="390"/>
      <w:r>
        <w:rPr>
          <w:rFonts w:hint="cs"/>
          <w:rtl/>
          <w:lang w:eastAsia="he-IL"/>
        </w:rPr>
        <w:t>במצפון נקי. שירתי 35 שנים בצבא</w:t>
      </w:r>
      <w:r w:rsidR="0002373F">
        <w:rPr>
          <w:rFonts w:hint="cs"/>
          <w:rtl/>
          <w:lang w:eastAsia="he-IL"/>
        </w:rPr>
        <w:t>,</w:t>
      </w:r>
      <w:r>
        <w:rPr>
          <w:rFonts w:hint="cs"/>
          <w:rtl/>
          <w:lang w:eastAsia="he-IL"/>
        </w:rPr>
        <w:t xml:space="preserve"> אבא שלי היה לוחם</w:t>
      </w:r>
      <w:bookmarkStart w:id="391" w:name="_ETM_Q3_653860"/>
      <w:bookmarkEnd w:id="391"/>
      <w:r w:rsidR="0002373F">
        <w:rPr>
          <w:rFonts w:hint="cs"/>
          <w:rtl/>
          <w:lang w:eastAsia="he-IL"/>
        </w:rPr>
        <w:t>,</w:t>
      </w:r>
      <w:r>
        <w:rPr>
          <w:rFonts w:hint="cs"/>
          <w:rtl/>
          <w:lang w:eastAsia="he-IL"/>
        </w:rPr>
        <w:t xml:space="preserve"> הבן שלי והבנות שלי לוחמים</w:t>
      </w:r>
      <w:r w:rsidR="0002373F">
        <w:rPr>
          <w:rFonts w:hint="cs"/>
          <w:rtl/>
          <w:lang w:eastAsia="he-IL"/>
        </w:rPr>
        <w:t>,</w:t>
      </w:r>
      <w:r>
        <w:rPr>
          <w:rFonts w:hint="cs"/>
          <w:rtl/>
          <w:lang w:eastAsia="he-IL"/>
        </w:rPr>
        <w:t xml:space="preserve"> ואני מגיע לכאן ללא רגשי </w:t>
      </w:r>
      <w:bookmarkStart w:id="392" w:name="_ETM_Q3_660412"/>
      <w:bookmarkEnd w:id="392"/>
      <w:r>
        <w:rPr>
          <w:rFonts w:hint="cs"/>
          <w:rtl/>
          <w:lang w:eastAsia="he-IL"/>
        </w:rPr>
        <w:t xml:space="preserve">נחיתות </w:t>
      </w:r>
      <w:r w:rsidR="0002373F">
        <w:rPr>
          <w:rFonts w:hint="cs"/>
          <w:rtl/>
          <w:lang w:eastAsia="he-IL"/>
        </w:rPr>
        <w:t>ב</w:t>
      </w:r>
      <w:r>
        <w:rPr>
          <w:rFonts w:hint="cs"/>
          <w:rtl/>
          <w:lang w:eastAsia="he-IL"/>
        </w:rPr>
        <w:t xml:space="preserve">ענייני גיוס. לכן אני רוצה לומר לכם מהו </w:t>
      </w:r>
      <w:bookmarkStart w:id="393" w:name="_ETM_Q3_666802"/>
      <w:bookmarkEnd w:id="393"/>
      <w:r>
        <w:rPr>
          <w:rFonts w:hint="cs"/>
          <w:rtl/>
          <w:lang w:eastAsia="he-IL"/>
        </w:rPr>
        <w:t xml:space="preserve">המצב. המצב הוא שבמשך 75 שנה, מאז קום המדינה ועד </w:t>
      </w:r>
      <w:bookmarkStart w:id="394" w:name="_ETM_Q3_673224"/>
      <w:bookmarkEnd w:id="394"/>
      <w:r>
        <w:rPr>
          <w:rFonts w:hint="cs"/>
          <w:rtl/>
          <w:lang w:eastAsia="he-IL"/>
        </w:rPr>
        <w:t>היום, לא גויסו חרדים שתורתם אומנותם בכפייה. זה לא קרה בממשלת בן-גוריון ולא בממשלת גולדה ולא בממשלת אשכול</w:t>
      </w:r>
      <w:bookmarkStart w:id="395" w:name="_ETM_Q3_687971"/>
      <w:bookmarkEnd w:id="395"/>
      <w:r>
        <w:rPr>
          <w:rFonts w:hint="cs"/>
          <w:rtl/>
          <w:lang w:eastAsia="he-IL"/>
        </w:rPr>
        <w:t xml:space="preserve"> ולא בממשלת בגין ולא בממשלת </w:t>
      </w:r>
      <w:r w:rsidR="006D469E">
        <w:rPr>
          <w:rFonts w:hint="cs"/>
          <w:rtl/>
          <w:lang w:eastAsia="he-IL"/>
        </w:rPr>
        <w:t>– –</w:t>
      </w:r>
    </w:p>
    <w:p w:rsidR="00D84085" w:rsidRDefault="00D84085" w:rsidP="009D7788">
      <w:pPr>
        <w:rPr>
          <w:rtl/>
          <w:lang w:eastAsia="he-IL"/>
        </w:rPr>
      </w:pPr>
    </w:p>
    <w:p w:rsidR="00D84085" w:rsidRDefault="00D84085" w:rsidP="009D7788">
      <w:pPr>
        <w:pStyle w:val="af7"/>
        <w:keepNext/>
        <w:rPr>
          <w:rtl/>
        </w:rPr>
      </w:pPr>
      <w:bookmarkStart w:id="396" w:name="ET_yor_6488_18"/>
      <w:r w:rsidRPr="005A04AE">
        <w:rPr>
          <w:rStyle w:val="TagStyle"/>
          <w:rtl/>
        </w:rPr>
        <w:t xml:space="preserve"> &lt;&lt; יור &gt;&gt; </w:t>
      </w:r>
      <w:r>
        <w:rPr>
          <w:rtl/>
        </w:rPr>
        <w:t>היו"ר אוריאל בוסו:</w:t>
      </w:r>
      <w:r w:rsidRPr="005A04AE">
        <w:rPr>
          <w:rStyle w:val="TagStyle"/>
          <w:rtl/>
        </w:rPr>
        <w:t xml:space="preserve"> &lt;&lt; יור &gt;&gt;</w:t>
      </w:r>
      <w:r>
        <w:rPr>
          <w:rtl/>
        </w:rPr>
        <w:t xml:space="preserve"> </w:t>
      </w:r>
      <w:bookmarkEnd w:id="396"/>
    </w:p>
    <w:p w:rsidR="00D84085" w:rsidRDefault="00D84085" w:rsidP="006D469E">
      <w:pPr>
        <w:rPr>
          <w:rtl/>
          <w:lang w:eastAsia="he-IL"/>
        </w:rPr>
      </w:pPr>
    </w:p>
    <w:p w:rsidR="00D84085" w:rsidRDefault="00D84085" w:rsidP="009D7788">
      <w:pPr>
        <w:rPr>
          <w:rtl/>
          <w:lang w:eastAsia="he-IL"/>
        </w:rPr>
      </w:pPr>
      <w:r>
        <w:rPr>
          <w:rFonts w:hint="cs"/>
          <w:rtl/>
          <w:lang w:eastAsia="he-IL"/>
        </w:rPr>
        <w:t>רבין.</w:t>
      </w:r>
    </w:p>
    <w:p w:rsidR="00D84085" w:rsidRDefault="00D84085" w:rsidP="009D7788">
      <w:pPr>
        <w:rPr>
          <w:rtl/>
          <w:lang w:eastAsia="he-IL"/>
        </w:rPr>
      </w:pPr>
      <w:bookmarkStart w:id="397" w:name="_ETM_Q3_690273"/>
      <w:bookmarkStart w:id="398" w:name="_ETM_Q3_690346"/>
      <w:bookmarkEnd w:id="397"/>
      <w:bookmarkEnd w:id="398"/>
    </w:p>
    <w:p w:rsidR="00D84085" w:rsidRDefault="00D84085" w:rsidP="009D7788">
      <w:pPr>
        <w:pStyle w:val="-"/>
        <w:keepNext/>
        <w:rPr>
          <w:rtl/>
        </w:rPr>
      </w:pPr>
      <w:bookmarkStart w:id="399" w:name="ET_speakercontinue_6432_19"/>
      <w:r w:rsidRPr="005A04AE">
        <w:rPr>
          <w:rStyle w:val="TagStyle"/>
          <w:rtl/>
        </w:rPr>
        <w:t xml:space="preserve"> &lt;&lt; דובר_המשך &gt;&gt; </w:t>
      </w:r>
      <w:r>
        <w:rPr>
          <w:rtl/>
        </w:rPr>
        <w:t>שר הביטחון יואב גלנט:</w:t>
      </w:r>
      <w:r w:rsidRPr="005A04AE">
        <w:rPr>
          <w:rStyle w:val="TagStyle"/>
          <w:rtl/>
        </w:rPr>
        <w:t xml:space="preserve"> &lt;&lt; דובר_המשך &gt;&gt;</w:t>
      </w:r>
      <w:r>
        <w:rPr>
          <w:rtl/>
        </w:rPr>
        <w:t xml:space="preserve"> </w:t>
      </w:r>
      <w:bookmarkEnd w:id="399"/>
    </w:p>
    <w:p w:rsidR="00D84085" w:rsidRDefault="00D84085" w:rsidP="006D469E">
      <w:pPr>
        <w:rPr>
          <w:rtl/>
          <w:lang w:eastAsia="he-IL"/>
        </w:rPr>
      </w:pPr>
    </w:p>
    <w:p w:rsidR="00D84085" w:rsidRDefault="006D469E" w:rsidP="0002373F">
      <w:pPr>
        <w:rPr>
          <w:rtl/>
          <w:lang w:eastAsia="he-IL"/>
        </w:rPr>
      </w:pPr>
      <w:bookmarkStart w:id="400" w:name="_ETM_Q3_690980"/>
      <w:bookmarkEnd w:id="400"/>
      <w:r>
        <w:rPr>
          <w:rFonts w:hint="cs"/>
          <w:rtl/>
          <w:lang w:eastAsia="he-IL"/>
        </w:rPr>
        <w:t>– –</w:t>
      </w:r>
      <w:r w:rsidR="00D84085">
        <w:rPr>
          <w:rFonts w:hint="cs"/>
          <w:rtl/>
          <w:lang w:eastAsia="he-IL"/>
        </w:rPr>
        <w:t xml:space="preserve"> רבין ולא </w:t>
      </w:r>
      <w:bookmarkStart w:id="401" w:name="_ETM_Q3_691762"/>
      <w:bookmarkEnd w:id="401"/>
      <w:r w:rsidR="00D84085">
        <w:rPr>
          <w:rFonts w:hint="cs"/>
          <w:rtl/>
          <w:lang w:eastAsia="he-IL"/>
        </w:rPr>
        <w:t xml:space="preserve">בממשלה קצרת הימים של בנט-לפיד וגם לא בממשלות של הליכוד. </w:t>
      </w:r>
      <w:bookmarkStart w:id="402" w:name="_ETM_Q3_699138"/>
      <w:bookmarkEnd w:id="402"/>
      <w:r w:rsidR="00D84085">
        <w:rPr>
          <w:rFonts w:hint="cs"/>
          <w:rtl/>
          <w:lang w:eastAsia="he-IL"/>
        </w:rPr>
        <w:t xml:space="preserve">יתרה מזאת, מאז 1998 הנושא הזה נמצא בבג"ץ. ההכרעה הראשונה </w:t>
      </w:r>
      <w:bookmarkStart w:id="403" w:name="_ETM_Q3_705427"/>
      <w:bookmarkEnd w:id="403"/>
      <w:r w:rsidR="00D84085">
        <w:rPr>
          <w:rFonts w:hint="cs"/>
          <w:rtl/>
          <w:lang w:eastAsia="he-IL"/>
        </w:rPr>
        <w:t xml:space="preserve">הייתה ב-1998 </w:t>
      </w:r>
      <w:r w:rsidR="00D84085">
        <w:rPr>
          <w:rtl/>
          <w:lang w:eastAsia="he-IL"/>
        </w:rPr>
        <w:t>–</w:t>
      </w:r>
      <w:r w:rsidR="00D84085">
        <w:rPr>
          <w:rFonts w:hint="cs"/>
          <w:rtl/>
          <w:lang w:eastAsia="he-IL"/>
        </w:rPr>
        <w:t xml:space="preserve"> 25 שנה </w:t>
      </w:r>
      <w:r w:rsidR="0002373F">
        <w:rPr>
          <w:rFonts w:hint="eastAsia"/>
          <w:rtl/>
          <w:lang w:eastAsia="he-IL"/>
        </w:rPr>
        <w:t xml:space="preserve">– </w:t>
      </w:r>
      <w:r w:rsidR="00D84085">
        <w:rPr>
          <w:rFonts w:hint="cs"/>
          <w:rtl/>
          <w:lang w:eastAsia="he-IL"/>
        </w:rPr>
        <w:t xml:space="preserve">ומאז, במשך 25 שנה מוצגים מספרים ממספרים שונים של מה יהיו מכסות הגיוס ומה </w:t>
      </w:r>
      <w:bookmarkStart w:id="404" w:name="_ETM_Q3_716747"/>
      <w:bookmarkEnd w:id="404"/>
      <w:r w:rsidR="00D84085">
        <w:rPr>
          <w:rFonts w:hint="cs"/>
          <w:rtl/>
          <w:lang w:eastAsia="he-IL"/>
        </w:rPr>
        <w:t>ייעשה ומה לא ייעשה.</w:t>
      </w:r>
    </w:p>
    <w:p w:rsidR="00D84085" w:rsidRDefault="00D84085" w:rsidP="009D7788">
      <w:pPr>
        <w:rPr>
          <w:rtl/>
          <w:lang w:eastAsia="he-IL"/>
        </w:rPr>
      </w:pPr>
    </w:p>
    <w:p w:rsidR="0002373F" w:rsidRDefault="00D84085" w:rsidP="0002373F">
      <w:pPr>
        <w:rPr>
          <w:rtl/>
          <w:lang w:eastAsia="he-IL"/>
        </w:rPr>
      </w:pPr>
      <w:r>
        <w:rPr>
          <w:rFonts w:hint="cs"/>
          <w:rtl/>
          <w:lang w:eastAsia="he-IL"/>
        </w:rPr>
        <w:t xml:space="preserve">אני הייתי בין אלה שיישמו את ההחלטות להקים את גדוד נצח יהודה, גדוד הנח"ל החרדי הראשון, ולקבוע את התקנים שלו עוד בשנת 2000. חשבנו שזה יביא </w:t>
      </w:r>
      <w:bookmarkStart w:id="405" w:name="_ETM_Q3_732813"/>
      <w:bookmarkEnd w:id="405"/>
      <w:r>
        <w:rPr>
          <w:rFonts w:hint="cs"/>
          <w:rtl/>
          <w:lang w:eastAsia="he-IL"/>
        </w:rPr>
        <w:t>מזור</w:t>
      </w:r>
      <w:r w:rsidR="0002373F">
        <w:rPr>
          <w:rFonts w:hint="cs"/>
          <w:rtl/>
          <w:lang w:eastAsia="he-IL"/>
        </w:rPr>
        <w:t>.</w:t>
      </w:r>
      <w:r>
        <w:rPr>
          <w:rFonts w:hint="cs"/>
          <w:rtl/>
          <w:lang w:eastAsia="he-IL"/>
        </w:rPr>
        <w:t xml:space="preserve"> זה היה זמן קצר אחרי הדיונים בבג"ץ. התוצאה הייתה </w:t>
      </w:r>
      <w:bookmarkStart w:id="406" w:name="_ETM_Q3_738105"/>
      <w:bookmarkEnd w:id="406"/>
      <w:r>
        <w:rPr>
          <w:rFonts w:hint="cs"/>
          <w:rtl/>
          <w:lang w:eastAsia="he-IL"/>
        </w:rPr>
        <w:t>שאכן מי שרצה להתגייס, התגייס</w:t>
      </w:r>
      <w:r w:rsidR="0002373F">
        <w:rPr>
          <w:rFonts w:hint="cs"/>
          <w:rtl/>
          <w:lang w:eastAsia="he-IL"/>
        </w:rPr>
        <w:t>,</w:t>
      </w:r>
      <w:r>
        <w:rPr>
          <w:rFonts w:hint="cs"/>
          <w:rtl/>
          <w:lang w:eastAsia="he-IL"/>
        </w:rPr>
        <w:t xml:space="preserve"> אבל מי שלא רצה להתגייס, </w:t>
      </w:r>
      <w:bookmarkStart w:id="407" w:name="_ETM_Q3_740728"/>
      <w:bookmarkEnd w:id="407"/>
      <w:r>
        <w:rPr>
          <w:rFonts w:hint="cs"/>
          <w:rtl/>
          <w:lang w:eastAsia="he-IL"/>
        </w:rPr>
        <w:t>לא התגייס. כך זה נמשך.</w:t>
      </w:r>
      <w:bookmarkStart w:id="408" w:name="_ETM_Q3_744983"/>
      <w:bookmarkStart w:id="409" w:name="_ETM_Q3_745055"/>
      <w:bookmarkStart w:id="410" w:name="_ETM_Q3_745175"/>
      <w:bookmarkStart w:id="411" w:name="_ETM_Q3_745235"/>
      <w:bookmarkEnd w:id="408"/>
      <w:bookmarkEnd w:id="409"/>
      <w:bookmarkEnd w:id="410"/>
      <w:bookmarkEnd w:id="411"/>
      <w:r w:rsidR="0002373F">
        <w:rPr>
          <w:rFonts w:hint="cs"/>
          <w:rtl/>
          <w:lang w:eastAsia="he-IL"/>
        </w:rPr>
        <w:t xml:space="preserve"> </w:t>
      </w:r>
      <w:r>
        <w:rPr>
          <w:rFonts w:hint="cs"/>
          <w:rtl/>
          <w:lang w:eastAsia="he-IL"/>
        </w:rPr>
        <w:t xml:space="preserve">לכן, אנחנו לא מתמודדים עם בעיה </w:t>
      </w:r>
      <w:bookmarkStart w:id="412" w:name="_ETM_Q3_746632"/>
      <w:bookmarkEnd w:id="412"/>
      <w:r>
        <w:rPr>
          <w:rFonts w:hint="cs"/>
          <w:rtl/>
          <w:lang w:eastAsia="he-IL"/>
        </w:rPr>
        <w:t xml:space="preserve">חדשה. ואני אגיד לכם יותר מזה, כל השיטות שמוצו עד </w:t>
      </w:r>
      <w:bookmarkStart w:id="413" w:name="_ETM_Q3_751560"/>
      <w:bookmarkEnd w:id="413"/>
      <w:r>
        <w:rPr>
          <w:rFonts w:hint="cs"/>
          <w:rtl/>
          <w:lang w:eastAsia="he-IL"/>
        </w:rPr>
        <w:t xml:space="preserve">היום, אף אחת מהן לא הביאה באותה דרך לידי פתרון, </w:t>
      </w:r>
      <w:bookmarkStart w:id="414" w:name="_ETM_Q3_756986"/>
      <w:bookmarkEnd w:id="414"/>
      <w:r>
        <w:rPr>
          <w:rFonts w:hint="cs"/>
          <w:rtl/>
          <w:lang w:eastAsia="he-IL"/>
        </w:rPr>
        <w:t xml:space="preserve">לא בממשלות ימין, לא בממשלות שמאל ולא בממשלות אחדות. </w:t>
      </w:r>
    </w:p>
    <w:p w:rsidR="0002373F" w:rsidRDefault="0002373F" w:rsidP="0002373F">
      <w:pPr>
        <w:rPr>
          <w:rtl/>
          <w:lang w:eastAsia="he-IL"/>
        </w:rPr>
      </w:pPr>
    </w:p>
    <w:p w:rsidR="00A71A2F" w:rsidRDefault="00D84085" w:rsidP="0002373F">
      <w:pPr>
        <w:rPr>
          <w:rtl/>
          <w:lang w:eastAsia="he-IL"/>
        </w:rPr>
      </w:pPr>
      <w:r>
        <w:rPr>
          <w:rFonts w:hint="cs"/>
          <w:rtl/>
          <w:lang w:eastAsia="he-IL"/>
        </w:rPr>
        <w:t xml:space="preserve">בואו </w:t>
      </w:r>
      <w:bookmarkStart w:id="415" w:name="_ETM_Q3_759934"/>
      <w:bookmarkEnd w:id="415"/>
      <w:r>
        <w:rPr>
          <w:rFonts w:hint="cs"/>
          <w:rtl/>
          <w:lang w:eastAsia="he-IL"/>
        </w:rPr>
        <w:t>נשים את הדברים על השולחן.</w:t>
      </w:r>
      <w:r w:rsidR="009D7788">
        <w:rPr>
          <w:rFonts w:hint="cs"/>
          <w:rtl/>
          <w:lang w:eastAsia="he-IL"/>
        </w:rPr>
        <w:t xml:space="preserve"> </w:t>
      </w:r>
      <w:bookmarkStart w:id="416" w:name="TOR_Q4"/>
      <w:bookmarkEnd w:id="416"/>
      <w:r w:rsidR="00A71A2F">
        <w:rPr>
          <w:rFonts w:hint="cs"/>
          <w:rtl/>
          <w:lang w:eastAsia="he-IL"/>
        </w:rPr>
        <w:t xml:space="preserve">מדוע? מפני שלצערנו </w:t>
      </w:r>
      <w:r w:rsidR="0002373F">
        <w:rPr>
          <w:rFonts w:hint="eastAsia"/>
          <w:rtl/>
          <w:lang w:eastAsia="he-IL"/>
        </w:rPr>
        <w:t xml:space="preserve">– </w:t>
      </w:r>
      <w:r w:rsidR="00A71A2F">
        <w:rPr>
          <w:rFonts w:hint="cs"/>
          <w:rtl/>
          <w:lang w:eastAsia="he-IL"/>
        </w:rPr>
        <w:t xml:space="preserve">אולי לשמחתנו, תלוי איך מסתכלים על הדברים – חוק הוא לא דבר שחקוק בסלע, חוק הוא דבר שדורש הסכמה חברתית רחבה. כאשר קבוצות מתוך האוכלוסייה שמונות אחוזים או עשרות אחוזים פועלות ואומרות: יש לנו עקרונות </w:t>
      </w:r>
      <w:bookmarkStart w:id="417" w:name="_ETM_Q4_183000"/>
      <w:bookmarkEnd w:id="417"/>
      <w:r w:rsidR="00A71A2F">
        <w:rPr>
          <w:rFonts w:hint="cs"/>
          <w:rtl/>
          <w:lang w:eastAsia="he-IL"/>
        </w:rPr>
        <w:t xml:space="preserve">אחרים – גם בתוך מדינה דמוקרטית אתה לא יכול לאכוף בכוח </w:t>
      </w:r>
      <w:bookmarkStart w:id="418" w:name="_ETM_Q4_189000"/>
      <w:bookmarkEnd w:id="418"/>
      <w:r w:rsidR="00A71A2F">
        <w:rPr>
          <w:rFonts w:hint="cs"/>
          <w:rtl/>
          <w:lang w:eastAsia="he-IL"/>
        </w:rPr>
        <w:t xml:space="preserve">חוק ולגייס עשרות אלפי אנשים בכוח. אני אומר את </w:t>
      </w:r>
      <w:bookmarkStart w:id="419" w:name="_ETM_Q4_192000"/>
      <w:bookmarkEnd w:id="419"/>
      <w:r w:rsidR="00A71A2F">
        <w:rPr>
          <w:rFonts w:hint="cs"/>
          <w:rtl/>
          <w:lang w:eastAsia="he-IL"/>
        </w:rPr>
        <w:t>זה כי אנחנו חיים במדינה דמוקרטית. אני הראשון, כפי שפתחתי</w:t>
      </w:r>
      <w:bookmarkStart w:id="420" w:name="_ETM_Q4_196000"/>
      <w:bookmarkEnd w:id="420"/>
      <w:r w:rsidR="00A71A2F">
        <w:rPr>
          <w:rFonts w:hint="cs"/>
          <w:rtl/>
          <w:lang w:eastAsia="he-IL"/>
        </w:rPr>
        <w:t xml:space="preserve"> את הדברים, שחושב שכולם צריכים לשרת. לכן</w:t>
      </w:r>
      <w:r w:rsidR="0002373F">
        <w:rPr>
          <w:rFonts w:hint="cs"/>
          <w:rtl/>
          <w:lang w:eastAsia="he-IL"/>
        </w:rPr>
        <w:t>,</w:t>
      </w:r>
      <w:r w:rsidR="00A71A2F">
        <w:rPr>
          <w:rFonts w:hint="cs"/>
          <w:rtl/>
          <w:lang w:eastAsia="he-IL"/>
        </w:rPr>
        <w:t xml:space="preserve"> דרך אגב, לא אני </w:t>
      </w:r>
      <w:r w:rsidR="00A71A2F">
        <w:rPr>
          <w:rFonts w:hint="eastAsia"/>
          <w:rtl/>
          <w:lang w:eastAsia="he-IL"/>
        </w:rPr>
        <w:t>–</w:t>
      </w:r>
      <w:r w:rsidR="00A71A2F">
        <w:rPr>
          <w:rFonts w:hint="cs"/>
          <w:rtl/>
          <w:lang w:eastAsia="he-IL"/>
        </w:rPr>
        <w:t xml:space="preserve"> הממשלה, בקווי היסוד, טרם מינויי בכלל לשר ביטחון, קבעה שהיא תפעל בפרדיגמה אחרת בעניין הזה והיא תובא לדיון. אני התעקשתי, כמי ששמע על הפרדיגמה, לומר שאם יש אנשים שישוחררו מהשירות מכוח החלטה וחוק, אני דורש </w:t>
      </w:r>
      <w:bookmarkStart w:id="421" w:name="_ETM_Q4_223000"/>
      <w:bookmarkEnd w:id="421"/>
      <w:r w:rsidR="00A71A2F">
        <w:rPr>
          <w:rFonts w:hint="cs"/>
          <w:rtl/>
          <w:lang w:eastAsia="he-IL"/>
        </w:rPr>
        <w:t xml:space="preserve">שמי שכן משרת בשירות יקבל יותר, והרבה יותר, על </w:t>
      </w:r>
      <w:bookmarkStart w:id="422" w:name="_ETM_Q4_229000"/>
      <w:bookmarkEnd w:id="422"/>
      <w:r w:rsidR="00A71A2F">
        <w:rPr>
          <w:rFonts w:hint="cs"/>
          <w:rtl/>
          <w:lang w:eastAsia="he-IL"/>
        </w:rPr>
        <w:t>מנת שלפחות בתוך חוסר השוויון נקיים שוויון מסוים, שאומר</w:t>
      </w:r>
      <w:bookmarkStart w:id="423" w:name="_ETM_Q4_234000"/>
      <w:bookmarkEnd w:id="423"/>
      <w:r w:rsidR="00A71A2F">
        <w:rPr>
          <w:rFonts w:hint="cs"/>
          <w:rtl/>
          <w:lang w:eastAsia="he-IL"/>
        </w:rPr>
        <w:t>: מי שנותן יותר מקבל יותר</w:t>
      </w:r>
      <w:r w:rsidR="0002373F">
        <w:rPr>
          <w:rFonts w:hint="cs"/>
          <w:rtl/>
          <w:lang w:eastAsia="he-IL"/>
        </w:rPr>
        <w:t>,</w:t>
      </w:r>
      <w:r w:rsidR="00A71A2F">
        <w:rPr>
          <w:rFonts w:hint="cs"/>
          <w:rtl/>
          <w:lang w:eastAsia="he-IL"/>
        </w:rPr>
        <w:t xml:space="preserve"> י שנותן פחות </w:t>
      </w:r>
      <w:bookmarkStart w:id="424" w:name="_ETM_Q4_238000"/>
      <w:bookmarkEnd w:id="424"/>
      <w:r w:rsidR="00A71A2F">
        <w:rPr>
          <w:rFonts w:hint="cs"/>
          <w:rtl/>
          <w:lang w:eastAsia="he-IL"/>
        </w:rPr>
        <w:t>מקבל פחות</w:t>
      </w:r>
      <w:r w:rsidR="0002373F">
        <w:rPr>
          <w:rFonts w:hint="cs"/>
          <w:rtl/>
          <w:lang w:eastAsia="he-IL"/>
        </w:rPr>
        <w:t>,</w:t>
      </w:r>
      <w:r w:rsidR="00A71A2F">
        <w:rPr>
          <w:rFonts w:hint="cs"/>
          <w:rtl/>
          <w:lang w:eastAsia="he-IL"/>
        </w:rPr>
        <w:t xml:space="preserve"> ומי שלא נותן בכלל לא מקבל בכלל. </w:t>
      </w:r>
      <w:bookmarkStart w:id="425" w:name="_ETM_Q4_242000"/>
      <w:bookmarkEnd w:id="425"/>
    </w:p>
    <w:p w:rsidR="00A71A2F" w:rsidRDefault="00A71A2F" w:rsidP="006D469E">
      <w:pPr>
        <w:rPr>
          <w:rtl/>
          <w:lang w:eastAsia="he-IL"/>
        </w:rPr>
      </w:pPr>
      <w:bookmarkStart w:id="426" w:name="_ETM_Q4_183199"/>
      <w:bookmarkEnd w:id="426"/>
    </w:p>
    <w:p w:rsidR="00A71A2F" w:rsidRDefault="00A71A2F" w:rsidP="0002373F">
      <w:pPr>
        <w:rPr>
          <w:rtl/>
          <w:lang w:eastAsia="he-IL"/>
        </w:rPr>
      </w:pPr>
      <w:r>
        <w:rPr>
          <w:rFonts w:hint="cs"/>
          <w:rtl/>
          <w:lang w:eastAsia="he-IL"/>
        </w:rPr>
        <w:t>זו הייתה גישתי, ואני מקווה שחוץ מכל מה שעשינו ע</w:t>
      </w:r>
      <w:bookmarkStart w:id="427" w:name="_ETM_Q4_245000"/>
      <w:bookmarkEnd w:id="427"/>
      <w:r>
        <w:rPr>
          <w:rFonts w:hint="cs"/>
          <w:rtl/>
          <w:lang w:eastAsia="he-IL"/>
        </w:rPr>
        <w:t>ד עכשיו, שהוא מאוד משמעותי, במסגרת התקציב הרב-שנתי ותקציב המדינ</w:t>
      </w:r>
      <w:bookmarkStart w:id="428" w:name="_ETM_Q4_253000"/>
      <w:bookmarkEnd w:id="428"/>
      <w:r>
        <w:rPr>
          <w:rFonts w:hint="cs"/>
          <w:rtl/>
          <w:lang w:eastAsia="he-IL"/>
        </w:rPr>
        <w:t xml:space="preserve">ה לעניין הביטחון והטיפול בחיילי צה"ל, עשינו דבר גדול. </w:t>
      </w:r>
      <w:bookmarkStart w:id="429" w:name="_ETM_Q4_245300"/>
      <w:bookmarkStart w:id="430" w:name="_ETM_Q4_256000"/>
      <w:bookmarkEnd w:id="429"/>
      <w:bookmarkEnd w:id="430"/>
      <w:r>
        <w:rPr>
          <w:rFonts w:hint="cs"/>
          <w:rtl/>
          <w:lang w:eastAsia="he-IL"/>
        </w:rPr>
        <w:t xml:space="preserve">מעבר לזה, אם יתברר שיש פה דבר שיפעל באופן </w:t>
      </w:r>
      <w:bookmarkStart w:id="431" w:name="_ETM_Q4_260000"/>
      <w:bookmarkEnd w:id="431"/>
      <w:r>
        <w:rPr>
          <w:rFonts w:hint="cs"/>
          <w:rtl/>
          <w:lang w:eastAsia="he-IL"/>
        </w:rPr>
        <w:t xml:space="preserve">פרמננטי כך שיהיה שחרור, אנחנו נדאג שמי שמשרת יקבל </w:t>
      </w:r>
      <w:bookmarkStart w:id="432" w:name="_ETM_Q4_266000"/>
      <w:bookmarkEnd w:id="432"/>
      <w:r>
        <w:rPr>
          <w:rFonts w:hint="cs"/>
          <w:rtl/>
          <w:lang w:eastAsia="he-IL"/>
        </w:rPr>
        <w:t xml:space="preserve">את הוקרת השירות המתאימה, גם בחובה, גם בסדיר, גם בקבע וגם </w:t>
      </w:r>
      <w:bookmarkStart w:id="433" w:name="_ETM_Q4_273000"/>
      <w:bookmarkEnd w:id="433"/>
      <w:r>
        <w:rPr>
          <w:rFonts w:hint="cs"/>
          <w:rtl/>
          <w:lang w:eastAsia="he-IL"/>
        </w:rPr>
        <w:t>במילואים, יותר ממה שהוא מקבל עכשיו, על מנת להוקיר אותו</w:t>
      </w:r>
      <w:bookmarkStart w:id="434" w:name="_ETM_Q4_277000"/>
      <w:bookmarkEnd w:id="434"/>
      <w:r>
        <w:rPr>
          <w:rFonts w:hint="cs"/>
          <w:rtl/>
          <w:lang w:eastAsia="he-IL"/>
        </w:rPr>
        <w:t xml:space="preserve">, כי מגיע לו. </w:t>
      </w:r>
      <w:bookmarkStart w:id="435" w:name="_ETM_Q4_260049"/>
      <w:bookmarkEnd w:id="435"/>
      <w:r>
        <w:rPr>
          <w:rFonts w:hint="cs"/>
          <w:rtl/>
          <w:lang w:eastAsia="he-IL"/>
        </w:rPr>
        <w:t xml:space="preserve">אני מקווה שהעניין הזה, לפחות כפיצוי </w:t>
      </w:r>
      <w:bookmarkStart w:id="436" w:name="_ETM_Q4_284000"/>
      <w:bookmarkEnd w:id="436"/>
      <w:r>
        <w:rPr>
          <w:rFonts w:hint="cs"/>
          <w:rtl/>
          <w:lang w:eastAsia="he-IL"/>
        </w:rPr>
        <w:t xml:space="preserve">סביר, יתקבל בהבנה על ידי כל חלקי הבית. תודה. </w:t>
      </w:r>
    </w:p>
    <w:p w:rsidR="00A71A2F" w:rsidRDefault="00A71A2F" w:rsidP="009D7788">
      <w:pPr>
        <w:rPr>
          <w:rtl/>
          <w:lang w:eastAsia="he-IL"/>
        </w:rPr>
      </w:pPr>
    </w:p>
    <w:p w:rsidR="00A71A2F" w:rsidRDefault="00A71A2F" w:rsidP="009D7788">
      <w:pPr>
        <w:pStyle w:val="af7"/>
        <w:keepNext/>
        <w:rPr>
          <w:rtl/>
        </w:rPr>
      </w:pPr>
      <w:bookmarkStart w:id="437" w:name="ET_yor_6488_2"/>
      <w:r w:rsidRPr="004F4786">
        <w:rPr>
          <w:rStyle w:val="TagStyle"/>
          <w:rtl/>
        </w:rPr>
        <w:t xml:space="preserve"> &lt;&lt; יור &gt;&gt;</w:t>
      </w:r>
      <w:r w:rsidRPr="007B1827">
        <w:rPr>
          <w:rStyle w:val="TagStyle"/>
          <w:rtl/>
        </w:rPr>
        <w:t xml:space="preserve"> </w:t>
      </w:r>
      <w:r>
        <w:rPr>
          <w:rtl/>
        </w:rPr>
        <w:t>היו"ר אוריאל בוסו:</w:t>
      </w:r>
      <w:r w:rsidRPr="007B1827">
        <w:rPr>
          <w:rStyle w:val="TagStyle"/>
          <w:rtl/>
        </w:rPr>
        <w:t xml:space="preserve"> </w:t>
      </w:r>
      <w:r w:rsidRPr="004F4786">
        <w:rPr>
          <w:rStyle w:val="TagStyle"/>
          <w:rtl/>
        </w:rPr>
        <w:t>&lt;&lt; יור &gt;&gt;</w:t>
      </w:r>
      <w:r>
        <w:rPr>
          <w:rtl/>
        </w:rPr>
        <w:t xml:space="preserve"> </w:t>
      </w:r>
      <w:bookmarkEnd w:id="437"/>
    </w:p>
    <w:p w:rsidR="00A71A2F" w:rsidRDefault="00A71A2F" w:rsidP="006D469E">
      <w:pPr>
        <w:rPr>
          <w:rtl/>
          <w:lang w:eastAsia="he-IL"/>
        </w:rPr>
      </w:pPr>
      <w:bookmarkStart w:id="438" w:name="_ETM_Q4_293009"/>
      <w:bookmarkEnd w:id="438"/>
    </w:p>
    <w:p w:rsidR="00A71A2F" w:rsidRDefault="00A71A2F" w:rsidP="009D7788">
      <w:pPr>
        <w:rPr>
          <w:rtl/>
          <w:lang w:eastAsia="he-IL"/>
        </w:rPr>
      </w:pPr>
      <w:r>
        <w:rPr>
          <w:rFonts w:hint="cs"/>
          <w:rtl/>
          <w:lang w:eastAsia="he-IL"/>
        </w:rPr>
        <w:t xml:space="preserve">תודה רבה. שאלות המשך, </w:t>
      </w:r>
      <w:bookmarkStart w:id="439" w:name="_ETM_Q4_293000"/>
      <w:bookmarkEnd w:id="439"/>
      <w:r>
        <w:rPr>
          <w:rFonts w:hint="cs"/>
          <w:rtl/>
          <w:lang w:eastAsia="he-IL"/>
        </w:rPr>
        <w:t xml:space="preserve">שאלות נוספות </w:t>
      </w:r>
      <w:r>
        <w:rPr>
          <w:rtl/>
          <w:lang w:eastAsia="he-IL"/>
        </w:rPr>
        <w:t>–</w:t>
      </w:r>
      <w:r>
        <w:rPr>
          <w:rFonts w:hint="cs"/>
          <w:rtl/>
          <w:lang w:eastAsia="he-IL"/>
        </w:rPr>
        <w:t xml:space="preserve"> חברת הכנסת שרון ניר תחילה, לאחר </w:t>
      </w:r>
      <w:bookmarkStart w:id="440" w:name="_ETM_Q4_300000"/>
      <w:bookmarkEnd w:id="440"/>
      <w:r>
        <w:rPr>
          <w:rFonts w:hint="cs"/>
          <w:rtl/>
          <w:lang w:eastAsia="he-IL"/>
        </w:rPr>
        <w:t xml:space="preserve">מכן </w:t>
      </w:r>
      <w:r w:rsidR="006D469E">
        <w:rPr>
          <w:rFonts w:hint="cs"/>
          <w:rtl/>
          <w:lang w:eastAsia="he-IL"/>
        </w:rPr>
        <w:t>– – –</w:t>
      </w:r>
      <w:r>
        <w:rPr>
          <w:rFonts w:hint="cs"/>
          <w:rtl/>
          <w:lang w:eastAsia="he-IL"/>
        </w:rPr>
        <w:t xml:space="preserve"> </w:t>
      </w:r>
    </w:p>
    <w:p w:rsidR="00A71A2F" w:rsidRDefault="00A71A2F" w:rsidP="009D7788">
      <w:pPr>
        <w:rPr>
          <w:rtl/>
          <w:lang w:eastAsia="he-IL"/>
        </w:rPr>
      </w:pPr>
    </w:p>
    <w:p w:rsidR="00A71A2F" w:rsidRDefault="00A71A2F" w:rsidP="009D7788">
      <w:pPr>
        <w:pStyle w:val="af6"/>
        <w:keepNext/>
        <w:rPr>
          <w:rtl/>
        </w:rPr>
      </w:pPr>
      <w:bookmarkStart w:id="441" w:name="ET_interruption_6345_4"/>
      <w:r w:rsidRPr="004F4786">
        <w:rPr>
          <w:rStyle w:val="TagStyle"/>
          <w:rtl/>
        </w:rPr>
        <w:t xml:space="preserve"> &lt;&lt; קריאה &gt;&gt;</w:t>
      </w:r>
      <w:r w:rsidRPr="00D35FFC">
        <w:rPr>
          <w:rStyle w:val="TagStyle"/>
          <w:rtl/>
        </w:rPr>
        <w:t xml:space="preserve"> </w:t>
      </w:r>
      <w:r>
        <w:rPr>
          <w:rtl/>
        </w:rPr>
        <w:t>טלי גוטליב (הליכוד):</w:t>
      </w:r>
      <w:r w:rsidRPr="00D35FFC">
        <w:rPr>
          <w:rStyle w:val="TagStyle"/>
          <w:rtl/>
        </w:rPr>
        <w:t xml:space="preserve"> </w:t>
      </w:r>
      <w:r w:rsidRPr="004F4786">
        <w:rPr>
          <w:rStyle w:val="TagStyle"/>
          <w:rtl/>
        </w:rPr>
        <w:t>&lt;&lt; קריאה &gt;&gt;</w:t>
      </w:r>
      <w:r>
        <w:rPr>
          <w:rtl/>
        </w:rPr>
        <w:t xml:space="preserve"> </w:t>
      </w:r>
      <w:bookmarkEnd w:id="441"/>
    </w:p>
    <w:p w:rsidR="00A71A2F" w:rsidRDefault="00A71A2F" w:rsidP="006D469E">
      <w:pPr>
        <w:rPr>
          <w:rtl/>
          <w:lang w:eastAsia="he-IL"/>
        </w:rPr>
      </w:pPr>
    </w:p>
    <w:p w:rsidR="00A71A2F" w:rsidRDefault="00A71A2F" w:rsidP="0002373F">
      <w:pPr>
        <w:rPr>
          <w:rtl/>
          <w:lang w:eastAsia="he-IL"/>
        </w:rPr>
      </w:pPr>
      <w:r>
        <w:rPr>
          <w:rFonts w:hint="cs"/>
          <w:rtl/>
          <w:lang w:eastAsia="he-IL"/>
        </w:rPr>
        <w:t xml:space="preserve">אדוני השר, הזכרת את אבא שלך, </w:t>
      </w:r>
      <w:bookmarkStart w:id="442" w:name="_ETM_Q4_302000"/>
      <w:bookmarkEnd w:id="442"/>
      <w:r>
        <w:rPr>
          <w:rFonts w:hint="cs"/>
          <w:rtl/>
          <w:lang w:eastAsia="he-IL"/>
        </w:rPr>
        <w:t xml:space="preserve">הלוחם, אז אולי נזכיר שמבצע יואב – על שמו אתה נקראת. ואימא שלך, זיכרונה לברכה, לא נשכח שהייתה ניצולת שואה ועלתה </w:t>
      </w:r>
      <w:bookmarkStart w:id="443" w:name="_ETM_Q4_310000"/>
      <w:bookmarkEnd w:id="443"/>
      <w:proofErr w:type="spellStart"/>
      <w:r>
        <w:rPr>
          <w:rFonts w:hint="cs"/>
          <w:rtl/>
          <w:lang w:eastAsia="he-IL"/>
        </w:rPr>
        <w:t>באוניית</w:t>
      </w:r>
      <w:proofErr w:type="spellEnd"/>
      <w:r>
        <w:rPr>
          <w:rFonts w:hint="cs"/>
          <w:rtl/>
          <w:lang w:eastAsia="he-IL"/>
        </w:rPr>
        <w:t xml:space="preserve"> אקסודוס</w:t>
      </w:r>
      <w:r w:rsidR="0002373F">
        <w:rPr>
          <w:rFonts w:hint="cs"/>
          <w:rtl/>
          <w:lang w:eastAsia="he-IL"/>
        </w:rPr>
        <w:t>.</w:t>
      </w:r>
      <w:r>
        <w:rPr>
          <w:rFonts w:hint="cs"/>
          <w:rtl/>
          <w:lang w:eastAsia="he-IL"/>
        </w:rPr>
        <w:t xml:space="preserve"> אתה לא מזכיר. הזכרת את אביך הלוחם, אז אולי ככה על הדרך </w:t>
      </w:r>
      <w:r>
        <w:rPr>
          <w:rtl/>
          <w:lang w:eastAsia="he-IL"/>
        </w:rPr>
        <w:t>–</w:t>
      </w:r>
      <w:r>
        <w:rPr>
          <w:rFonts w:hint="cs"/>
          <w:rtl/>
          <w:lang w:eastAsia="he-IL"/>
        </w:rPr>
        <w:t xml:space="preserve"> "שועלי שמשון" והיסטוריה גדולה שכרוכה בלחימה וערכים.</w:t>
      </w:r>
    </w:p>
    <w:p w:rsidR="00A71A2F" w:rsidRDefault="00A71A2F" w:rsidP="009D7788">
      <w:pPr>
        <w:rPr>
          <w:rtl/>
          <w:lang w:eastAsia="he-IL"/>
        </w:rPr>
      </w:pPr>
      <w:bookmarkStart w:id="444" w:name="_ETM_Q4_319340"/>
      <w:bookmarkStart w:id="445" w:name="_ETM_Q4_319505"/>
      <w:bookmarkEnd w:id="444"/>
      <w:bookmarkEnd w:id="445"/>
    </w:p>
    <w:p w:rsidR="00A71A2F" w:rsidRDefault="00A71A2F" w:rsidP="009D7788">
      <w:pPr>
        <w:pStyle w:val="af7"/>
        <w:keepNext/>
        <w:rPr>
          <w:rtl/>
        </w:rPr>
      </w:pPr>
      <w:bookmarkStart w:id="446" w:name="_ETM_Q4_319608"/>
      <w:bookmarkStart w:id="447" w:name="_ETM_Q4_319678"/>
      <w:bookmarkEnd w:id="446"/>
      <w:bookmarkEnd w:id="447"/>
      <w:r w:rsidRPr="004F4786">
        <w:rPr>
          <w:rStyle w:val="TagStyle"/>
          <w:rtl/>
        </w:rPr>
        <w:t>&lt;&lt; יור &gt;&gt;</w:t>
      </w:r>
      <w:r w:rsidRPr="007B1827">
        <w:rPr>
          <w:rStyle w:val="TagStyle"/>
          <w:rtl/>
        </w:rPr>
        <w:t xml:space="preserve"> </w:t>
      </w:r>
      <w:r>
        <w:rPr>
          <w:rtl/>
        </w:rPr>
        <w:t>היו"ר אוריאל בוסו:</w:t>
      </w:r>
      <w:r w:rsidRPr="007B1827">
        <w:rPr>
          <w:rStyle w:val="TagStyle"/>
          <w:rtl/>
        </w:rPr>
        <w:t xml:space="preserve"> </w:t>
      </w:r>
      <w:r w:rsidRPr="004F4786">
        <w:rPr>
          <w:rStyle w:val="TagStyle"/>
          <w:rtl/>
        </w:rPr>
        <w:t>&lt;&lt; יור &gt;&gt;</w:t>
      </w:r>
      <w:r>
        <w:rPr>
          <w:rtl/>
        </w:rPr>
        <w:t xml:space="preserve"> </w:t>
      </w:r>
    </w:p>
    <w:p w:rsidR="00A71A2F" w:rsidRDefault="00A71A2F" w:rsidP="009D7788">
      <w:pPr>
        <w:rPr>
          <w:rtl/>
          <w:lang w:eastAsia="he-IL"/>
        </w:rPr>
      </w:pPr>
    </w:p>
    <w:p w:rsidR="00A71A2F" w:rsidRDefault="00A71A2F" w:rsidP="009D7788">
      <w:pPr>
        <w:rPr>
          <w:rtl/>
          <w:lang w:eastAsia="he-IL"/>
        </w:rPr>
      </w:pPr>
      <w:bookmarkStart w:id="448" w:name="_ETM_Q4_321848"/>
      <w:bookmarkStart w:id="449" w:name="_ETM_Q4_321959"/>
      <w:bookmarkEnd w:id="448"/>
      <w:bookmarkEnd w:id="449"/>
      <w:r>
        <w:rPr>
          <w:rFonts w:hint="cs"/>
          <w:rtl/>
          <w:lang w:eastAsia="he-IL"/>
        </w:rPr>
        <w:t xml:space="preserve">זכויותיו של </w:t>
      </w:r>
      <w:bookmarkStart w:id="450" w:name="_ETM_Q4_325008"/>
      <w:bookmarkEnd w:id="450"/>
      <w:r>
        <w:rPr>
          <w:rFonts w:hint="cs"/>
          <w:rtl/>
          <w:lang w:eastAsia="he-IL"/>
        </w:rPr>
        <w:t>השר בשורשי המדינה.</w:t>
      </w:r>
    </w:p>
    <w:p w:rsidR="00A71A2F" w:rsidRDefault="00A71A2F" w:rsidP="009D7788">
      <w:pPr>
        <w:rPr>
          <w:rtl/>
          <w:lang w:eastAsia="he-IL"/>
        </w:rPr>
      </w:pPr>
      <w:bookmarkStart w:id="451" w:name="_ETM_Q4_303030"/>
      <w:bookmarkEnd w:id="451"/>
    </w:p>
    <w:p w:rsidR="00A71A2F" w:rsidRDefault="00A71A2F" w:rsidP="009D7788">
      <w:pPr>
        <w:pStyle w:val="af6"/>
        <w:keepNext/>
        <w:rPr>
          <w:rtl/>
        </w:rPr>
      </w:pPr>
      <w:bookmarkStart w:id="452" w:name="ET_interruption_5080_4"/>
      <w:r w:rsidRPr="004F4786">
        <w:rPr>
          <w:rStyle w:val="TagStyle"/>
          <w:rtl/>
        </w:rPr>
        <w:t xml:space="preserve"> &lt;&lt; קריאה &gt;&gt;</w:t>
      </w:r>
      <w:r w:rsidRPr="007B1827">
        <w:rPr>
          <w:rStyle w:val="TagStyle"/>
          <w:rtl/>
        </w:rPr>
        <w:t xml:space="preserve"> </w:t>
      </w:r>
      <w:r>
        <w:rPr>
          <w:rtl/>
        </w:rPr>
        <w:t>בועז טופורובסקי (יש עתיד):</w:t>
      </w:r>
      <w:r w:rsidRPr="007B1827">
        <w:rPr>
          <w:rStyle w:val="TagStyle"/>
          <w:rtl/>
        </w:rPr>
        <w:t xml:space="preserve"> </w:t>
      </w:r>
      <w:r w:rsidRPr="004F4786">
        <w:rPr>
          <w:rStyle w:val="TagStyle"/>
          <w:rtl/>
        </w:rPr>
        <w:t>&lt;&lt; קריאה &gt;&gt;</w:t>
      </w:r>
      <w:r>
        <w:rPr>
          <w:rtl/>
        </w:rPr>
        <w:t xml:space="preserve"> </w:t>
      </w:r>
      <w:bookmarkEnd w:id="452"/>
    </w:p>
    <w:p w:rsidR="00A71A2F" w:rsidRDefault="00A71A2F" w:rsidP="006D469E">
      <w:pPr>
        <w:rPr>
          <w:rtl/>
          <w:lang w:eastAsia="he-IL"/>
        </w:rPr>
      </w:pPr>
      <w:bookmarkStart w:id="453" w:name="_ETM_Q4_324000"/>
      <w:bookmarkEnd w:id="453"/>
    </w:p>
    <w:p w:rsidR="00A71A2F" w:rsidRDefault="00A71A2F" w:rsidP="009D7788">
      <w:pPr>
        <w:rPr>
          <w:rtl/>
          <w:lang w:eastAsia="he-IL"/>
        </w:rPr>
      </w:pPr>
      <w:r>
        <w:rPr>
          <w:rFonts w:hint="cs"/>
          <w:rtl/>
          <w:lang w:eastAsia="he-IL"/>
        </w:rPr>
        <w:t>מדינת ישראל חייבת הרבה לשר הביטחון גלנט.</w:t>
      </w:r>
    </w:p>
    <w:p w:rsidR="00A71A2F" w:rsidRDefault="00A71A2F" w:rsidP="009D7788">
      <w:pPr>
        <w:rPr>
          <w:rtl/>
          <w:lang w:eastAsia="he-IL"/>
        </w:rPr>
      </w:pPr>
    </w:p>
    <w:p w:rsidR="00A71A2F" w:rsidRDefault="00A71A2F" w:rsidP="009D7788">
      <w:pPr>
        <w:pStyle w:val="af6"/>
        <w:keepNext/>
        <w:rPr>
          <w:rtl/>
        </w:rPr>
      </w:pPr>
      <w:bookmarkStart w:id="454" w:name="ET_interruption_6345_5"/>
      <w:r w:rsidRPr="004F4786">
        <w:rPr>
          <w:rStyle w:val="TagStyle"/>
          <w:rtl/>
        </w:rPr>
        <w:t xml:space="preserve"> &lt;&lt; קריאה &gt;&gt;</w:t>
      </w:r>
      <w:r w:rsidRPr="00D35FFC">
        <w:rPr>
          <w:rStyle w:val="TagStyle"/>
          <w:rtl/>
        </w:rPr>
        <w:t xml:space="preserve"> </w:t>
      </w:r>
      <w:r>
        <w:rPr>
          <w:rtl/>
        </w:rPr>
        <w:t>טלי גוטליב (הליכוד):</w:t>
      </w:r>
      <w:r w:rsidRPr="00D35FFC">
        <w:rPr>
          <w:rStyle w:val="TagStyle"/>
          <w:rtl/>
        </w:rPr>
        <w:t xml:space="preserve"> </w:t>
      </w:r>
      <w:r w:rsidRPr="004F4786">
        <w:rPr>
          <w:rStyle w:val="TagStyle"/>
          <w:rtl/>
        </w:rPr>
        <w:t>&lt;&lt; קריאה &gt;&gt;</w:t>
      </w:r>
      <w:r>
        <w:rPr>
          <w:rtl/>
        </w:rPr>
        <w:t xml:space="preserve"> </w:t>
      </w:r>
      <w:bookmarkEnd w:id="454"/>
    </w:p>
    <w:p w:rsidR="00A71A2F" w:rsidRDefault="00A71A2F" w:rsidP="006D469E">
      <w:pPr>
        <w:rPr>
          <w:rtl/>
          <w:lang w:eastAsia="he-IL"/>
        </w:rPr>
      </w:pPr>
    </w:p>
    <w:p w:rsidR="00A71A2F" w:rsidRPr="00D35FFC" w:rsidRDefault="00A71A2F" w:rsidP="009D7788">
      <w:pPr>
        <w:rPr>
          <w:rtl/>
          <w:lang w:eastAsia="he-IL"/>
        </w:rPr>
      </w:pPr>
      <w:r>
        <w:rPr>
          <w:rFonts w:hint="cs"/>
          <w:rtl/>
          <w:lang w:eastAsia="he-IL"/>
        </w:rPr>
        <w:t xml:space="preserve">ולהוריו. </w:t>
      </w:r>
    </w:p>
    <w:p w:rsidR="00A71A2F" w:rsidRDefault="00A71A2F" w:rsidP="009D7788">
      <w:pPr>
        <w:rPr>
          <w:rtl/>
          <w:lang w:eastAsia="he-IL"/>
        </w:rPr>
      </w:pPr>
    </w:p>
    <w:p w:rsidR="00A71A2F" w:rsidRDefault="00A71A2F" w:rsidP="009D7788">
      <w:pPr>
        <w:pStyle w:val="-"/>
        <w:keepNext/>
        <w:rPr>
          <w:rtl/>
        </w:rPr>
      </w:pPr>
      <w:r w:rsidRPr="004F4786">
        <w:rPr>
          <w:rStyle w:val="TagStyle"/>
          <w:rtl/>
        </w:rPr>
        <w:t xml:space="preserve"> &lt;&lt; דובר_המשך &gt;&gt;</w:t>
      </w:r>
      <w:r w:rsidRPr="00D35FFC">
        <w:rPr>
          <w:rStyle w:val="TagStyle"/>
          <w:rtl/>
        </w:rPr>
        <w:t xml:space="preserve"> </w:t>
      </w:r>
      <w:r>
        <w:rPr>
          <w:rtl/>
        </w:rPr>
        <w:t>שר הביטחון יואב גלנט:</w:t>
      </w:r>
      <w:r w:rsidRPr="00D35FFC">
        <w:rPr>
          <w:rStyle w:val="TagStyle"/>
          <w:rtl/>
        </w:rPr>
        <w:t xml:space="preserve"> </w:t>
      </w:r>
      <w:r w:rsidRPr="004F4786">
        <w:rPr>
          <w:rStyle w:val="TagStyle"/>
          <w:rtl/>
        </w:rPr>
        <w:t>&lt;&lt; דובר_המשך &gt;&gt;</w:t>
      </w:r>
      <w:r>
        <w:rPr>
          <w:rStyle w:val="TagStyle"/>
          <w:rtl/>
        </w:rPr>
        <w:t xml:space="preserve"> </w:t>
      </w:r>
    </w:p>
    <w:p w:rsidR="00A71A2F" w:rsidRDefault="00A71A2F" w:rsidP="006D469E">
      <w:pPr>
        <w:rPr>
          <w:rtl/>
          <w:lang w:eastAsia="he-IL"/>
        </w:rPr>
      </w:pPr>
      <w:bookmarkStart w:id="455" w:name="_ETM_Q4_326150"/>
      <w:bookmarkStart w:id="456" w:name="_ETM_Q4_325000"/>
      <w:bookmarkEnd w:id="455"/>
      <w:bookmarkEnd w:id="456"/>
    </w:p>
    <w:p w:rsidR="00A71A2F" w:rsidRDefault="00A71A2F" w:rsidP="009D7788">
      <w:pPr>
        <w:rPr>
          <w:rtl/>
          <w:lang w:eastAsia="he-IL"/>
        </w:rPr>
      </w:pPr>
      <w:r>
        <w:rPr>
          <w:rFonts w:hint="cs"/>
          <w:rtl/>
          <w:lang w:eastAsia="he-IL"/>
        </w:rPr>
        <w:t xml:space="preserve">תודה רבה לכם. אני מודה לכם על הדברים האלה, </w:t>
      </w:r>
      <w:bookmarkStart w:id="457" w:name="_ETM_Q4_327000"/>
      <w:bookmarkEnd w:id="457"/>
      <w:r>
        <w:rPr>
          <w:rFonts w:hint="cs"/>
          <w:rtl/>
          <w:lang w:eastAsia="he-IL"/>
        </w:rPr>
        <w:t xml:space="preserve">בעיקר מפני שזה נוגע בהורים שלי וזה מכבד אותם. אני מעריך ומוקיר את זה. תודה רבה. </w:t>
      </w:r>
    </w:p>
    <w:p w:rsidR="00A71A2F" w:rsidRDefault="00A71A2F" w:rsidP="009D7788">
      <w:pPr>
        <w:rPr>
          <w:rtl/>
          <w:lang w:eastAsia="he-IL"/>
        </w:rPr>
      </w:pPr>
      <w:bookmarkStart w:id="458" w:name="_ETM_Q4_327139"/>
      <w:bookmarkEnd w:id="458"/>
    </w:p>
    <w:p w:rsidR="00A71A2F" w:rsidRDefault="00A71A2F" w:rsidP="009D7788">
      <w:pPr>
        <w:pStyle w:val="af7"/>
        <w:keepNext/>
        <w:rPr>
          <w:rtl/>
        </w:rPr>
      </w:pPr>
      <w:r w:rsidRPr="004F4786">
        <w:rPr>
          <w:rStyle w:val="TagStyle"/>
          <w:rtl/>
        </w:rPr>
        <w:t xml:space="preserve"> &lt;&lt; יור &gt;&gt;</w:t>
      </w:r>
      <w:r w:rsidRPr="00621D20">
        <w:rPr>
          <w:rStyle w:val="TagStyle"/>
          <w:rtl/>
        </w:rPr>
        <w:t xml:space="preserve"> </w:t>
      </w:r>
      <w:r>
        <w:rPr>
          <w:rtl/>
        </w:rPr>
        <w:t>היו"ר אוריאל בוסו:</w:t>
      </w:r>
      <w:r w:rsidRPr="00621D20">
        <w:rPr>
          <w:rStyle w:val="TagStyle"/>
          <w:rtl/>
        </w:rPr>
        <w:t xml:space="preserve"> </w:t>
      </w:r>
      <w:r w:rsidRPr="004F4786">
        <w:rPr>
          <w:rStyle w:val="TagStyle"/>
          <w:rtl/>
        </w:rPr>
        <w:t>&lt;&lt; יור &gt;&gt;</w:t>
      </w:r>
      <w:r>
        <w:rPr>
          <w:rtl/>
        </w:rPr>
        <w:t xml:space="preserve"> </w:t>
      </w:r>
    </w:p>
    <w:p w:rsidR="00A71A2F" w:rsidRDefault="00A71A2F" w:rsidP="006D469E">
      <w:pPr>
        <w:rPr>
          <w:rtl/>
          <w:lang w:eastAsia="he-IL"/>
        </w:rPr>
      </w:pPr>
    </w:p>
    <w:p w:rsidR="00A71A2F" w:rsidRPr="00621D20" w:rsidRDefault="00A71A2F" w:rsidP="009D7788">
      <w:pPr>
        <w:rPr>
          <w:rtl/>
          <w:lang w:eastAsia="he-IL"/>
        </w:rPr>
      </w:pPr>
      <w:r>
        <w:rPr>
          <w:rFonts w:hint="cs"/>
          <w:rtl/>
          <w:lang w:eastAsia="he-IL"/>
        </w:rPr>
        <w:t xml:space="preserve">אתם רוצים שאני </w:t>
      </w:r>
      <w:bookmarkStart w:id="459" w:name="_ETM_Q4_333000"/>
      <w:bookmarkEnd w:id="459"/>
      <w:r>
        <w:rPr>
          <w:rFonts w:hint="cs"/>
          <w:rtl/>
          <w:lang w:eastAsia="he-IL"/>
        </w:rPr>
        <w:t xml:space="preserve">אוסיף? אולי היא תספר על יואב, חברת הכנסת שרון ניר. </w:t>
      </w:r>
    </w:p>
    <w:p w:rsidR="00A71A2F" w:rsidRPr="00D35FFC" w:rsidRDefault="00A71A2F" w:rsidP="009D7788">
      <w:pPr>
        <w:rPr>
          <w:rtl/>
          <w:lang w:eastAsia="he-IL"/>
        </w:rPr>
      </w:pPr>
      <w:bookmarkStart w:id="460" w:name="_ETM_Q4_337609"/>
      <w:bookmarkEnd w:id="460"/>
    </w:p>
    <w:p w:rsidR="00A71A2F" w:rsidRDefault="00A71A2F" w:rsidP="009D7788">
      <w:pPr>
        <w:pStyle w:val="a4"/>
        <w:keepNext/>
        <w:rPr>
          <w:rtl/>
        </w:rPr>
      </w:pPr>
      <w:bookmarkStart w:id="461" w:name="ET_speaker_6367_3"/>
      <w:r w:rsidRPr="004F4786">
        <w:rPr>
          <w:rStyle w:val="TagStyle"/>
          <w:rtl/>
        </w:rPr>
        <w:t xml:space="preserve"> &lt;&lt; דובר &gt;&gt;</w:t>
      </w:r>
      <w:r w:rsidRPr="007B1827">
        <w:rPr>
          <w:rStyle w:val="TagStyle"/>
          <w:rtl/>
        </w:rPr>
        <w:t xml:space="preserve"> </w:t>
      </w:r>
      <w:bookmarkStart w:id="462" w:name="_Toc138885755"/>
      <w:r>
        <w:rPr>
          <w:rtl/>
        </w:rPr>
        <w:t>שרון ניר (ישראל ביתנו):</w:t>
      </w:r>
      <w:bookmarkEnd w:id="462"/>
      <w:r w:rsidRPr="007B1827">
        <w:rPr>
          <w:rStyle w:val="TagStyle"/>
          <w:rtl/>
        </w:rPr>
        <w:t xml:space="preserve"> </w:t>
      </w:r>
      <w:r w:rsidRPr="004F4786">
        <w:rPr>
          <w:rStyle w:val="TagStyle"/>
          <w:rtl/>
        </w:rPr>
        <w:t>&lt;&lt; דובר &gt;&gt;</w:t>
      </w:r>
      <w:r>
        <w:rPr>
          <w:rtl/>
        </w:rPr>
        <w:t xml:space="preserve"> </w:t>
      </w:r>
      <w:bookmarkEnd w:id="461"/>
    </w:p>
    <w:p w:rsidR="00A71A2F" w:rsidRDefault="00A71A2F" w:rsidP="006D469E">
      <w:pPr>
        <w:rPr>
          <w:rtl/>
          <w:lang w:eastAsia="he-IL"/>
        </w:rPr>
      </w:pPr>
    </w:p>
    <w:p w:rsidR="00A71A2F" w:rsidRDefault="00A71A2F" w:rsidP="009D7788">
      <w:pPr>
        <w:rPr>
          <w:rtl/>
          <w:lang w:eastAsia="he-IL"/>
        </w:rPr>
      </w:pPr>
      <w:bookmarkStart w:id="463" w:name="_ETM_Q4_337000"/>
      <w:bookmarkEnd w:id="463"/>
      <w:r>
        <w:rPr>
          <w:rFonts w:hint="cs"/>
          <w:rtl/>
          <w:lang w:eastAsia="he-IL"/>
        </w:rPr>
        <w:t>ואני אמשיך אולי באותה רוח, לפני שאני אתחיל את השאילתה,</w:t>
      </w:r>
      <w:bookmarkStart w:id="464" w:name="_ETM_Q4_340000"/>
      <w:bookmarkEnd w:id="464"/>
      <w:r>
        <w:rPr>
          <w:rFonts w:hint="cs"/>
          <w:rtl/>
          <w:lang w:eastAsia="he-IL"/>
        </w:rPr>
        <w:t xml:space="preserve"> שיש לי היום בן, קצין, לוחם בסיירת צנחנים, שקוראים לו </w:t>
      </w:r>
      <w:bookmarkStart w:id="465" w:name="_ETM_Q4_343000"/>
      <w:bookmarkEnd w:id="465"/>
      <w:r>
        <w:rPr>
          <w:rFonts w:hint="cs"/>
          <w:rtl/>
          <w:lang w:eastAsia="he-IL"/>
        </w:rPr>
        <w:t xml:space="preserve">יואב, על שם מפקד האוגדה דאז יואב גלנט. זה ככה המשך, </w:t>
      </w:r>
      <w:bookmarkStart w:id="466" w:name="_ETM_Q4_349000"/>
      <w:bookmarkEnd w:id="466"/>
      <w:r>
        <w:rPr>
          <w:rFonts w:hint="cs"/>
          <w:rtl/>
          <w:lang w:eastAsia="he-IL"/>
        </w:rPr>
        <w:t xml:space="preserve">כדי לסגור את העניין. </w:t>
      </w:r>
    </w:p>
    <w:p w:rsidR="00A71A2F" w:rsidRDefault="00A71A2F" w:rsidP="009D7788">
      <w:pPr>
        <w:rPr>
          <w:rtl/>
          <w:lang w:eastAsia="he-IL"/>
        </w:rPr>
      </w:pPr>
      <w:bookmarkStart w:id="467" w:name="_ETM_Q4_340069"/>
      <w:bookmarkEnd w:id="467"/>
    </w:p>
    <w:p w:rsidR="00A71A2F" w:rsidRDefault="00A71A2F" w:rsidP="009D7788">
      <w:pPr>
        <w:pStyle w:val="af7"/>
        <w:keepNext/>
        <w:rPr>
          <w:rtl/>
        </w:rPr>
      </w:pPr>
      <w:bookmarkStart w:id="468" w:name="ET_yor_6488_8"/>
      <w:r w:rsidRPr="004F4786">
        <w:rPr>
          <w:rStyle w:val="TagStyle"/>
          <w:rtl/>
        </w:rPr>
        <w:t xml:space="preserve"> &lt;&lt; יור &gt;&gt;</w:t>
      </w:r>
      <w:r w:rsidRPr="00621D20">
        <w:rPr>
          <w:rStyle w:val="TagStyle"/>
          <w:rtl/>
        </w:rPr>
        <w:t xml:space="preserve"> </w:t>
      </w:r>
      <w:r>
        <w:rPr>
          <w:rtl/>
        </w:rPr>
        <w:t>היו"ר אוריאל בוסו:</w:t>
      </w:r>
      <w:r w:rsidRPr="00621D20">
        <w:rPr>
          <w:rStyle w:val="TagStyle"/>
          <w:rtl/>
        </w:rPr>
        <w:t xml:space="preserve"> </w:t>
      </w:r>
      <w:r w:rsidRPr="004F4786">
        <w:rPr>
          <w:rStyle w:val="TagStyle"/>
          <w:rtl/>
        </w:rPr>
        <w:t>&lt;&lt; יור &gt;&gt;</w:t>
      </w:r>
      <w:r>
        <w:rPr>
          <w:rtl/>
        </w:rPr>
        <w:t xml:space="preserve"> </w:t>
      </w:r>
      <w:bookmarkEnd w:id="468"/>
    </w:p>
    <w:p w:rsidR="00A71A2F" w:rsidRDefault="00A71A2F" w:rsidP="006D469E">
      <w:pPr>
        <w:rPr>
          <w:rtl/>
          <w:lang w:eastAsia="he-IL"/>
        </w:rPr>
      </w:pPr>
    </w:p>
    <w:p w:rsidR="00A71A2F" w:rsidRDefault="00A71A2F" w:rsidP="009D7788">
      <w:pPr>
        <w:rPr>
          <w:rtl/>
          <w:lang w:eastAsia="he-IL"/>
        </w:rPr>
      </w:pPr>
      <w:r>
        <w:rPr>
          <w:rFonts w:hint="cs"/>
          <w:rtl/>
          <w:lang w:eastAsia="he-IL"/>
        </w:rPr>
        <w:t xml:space="preserve">זו אמירה אמיתית. יישר כוח. </w:t>
      </w:r>
    </w:p>
    <w:p w:rsidR="00A71A2F" w:rsidRDefault="00A71A2F" w:rsidP="009D7788">
      <w:pPr>
        <w:rPr>
          <w:rtl/>
          <w:lang w:eastAsia="he-IL"/>
        </w:rPr>
      </w:pPr>
    </w:p>
    <w:p w:rsidR="00A71A2F" w:rsidRDefault="00A71A2F" w:rsidP="009D7788">
      <w:pPr>
        <w:pStyle w:val="af6"/>
        <w:keepNext/>
        <w:rPr>
          <w:rtl/>
        </w:rPr>
      </w:pPr>
      <w:bookmarkStart w:id="469" w:name="ET_interruption_5109_10"/>
      <w:r w:rsidRPr="004F4786">
        <w:rPr>
          <w:rStyle w:val="TagStyle"/>
          <w:rtl/>
        </w:rPr>
        <w:t xml:space="preserve"> &lt;&lt; קריאה &gt;&gt;</w:t>
      </w:r>
      <w:r w:rsidRPr="00621D20">
        <w:rPr>
          <w:rStyle w:val="TagStyle"/>
          <w:rtl/>
        </w:rPr>
        <w:t xml:space="preserve"> </w:t>
      </w:r>
      <w:r>
        <w:rPr>
          <w:rtl/>
        </w:rPr>
        <w:t>אלעזר שטרן (יש עתיד):</w:t>
      </w:r>
      <w:r w:rsidRPr="00621D20">
        <w:rPr>
          <w:rStyle w:val="TagStyle"/>
          <w:rtl/>
        </w:rPr>
        <w:t xml:space="preserve"> </w:t>
      </w:r>
      <w:r w:rsidRPr="004F4786">
        <w:rPr>
          <w:rStyle w:val="TagStyle"/>
          <w:rtl/>
        </w:rPr>
        <w:t>&lt;&lt; קריאה &gt;&gt;</w:t>
      </w:r>
      <w:r>
        <w:rPr>
          <w:rtl/>
        </w:rPr>
        <w:t xml:space="preserve"> </w:t>
      </w:r>
      <w:bookmarkEnd w:id="469"/>
    </w:p>
    <w:p w:rsidR="00A71A2F" w:rsidRDefault="00A71A2F" w:rsidP="006D469E">
      <w:pPr>
        <w:rPr>
          <w:rtl/>
          <w:lang w:eastAsia="he-IL"/>
        </w:rPr>
      </w:pPr>
      <w:bookmarkStart w:id="470" w:name="_ETM_Q4_354419"/>
      <w:bookmarkEnd w:id="470"/>
    </w:p>
    <w:p w:rsidR="00A71A2F" w:rsidRDefault="00A71A2F" w:rsidP="009D7788">
      <w:pPr>
        <w:rPr>
          <w:rtl/>
          <w:lang w:eastAsia="he-IL"/>
        </w:rPr>
      </w:pPr>
      <w:r>
        <w:rPr>
          <w:rFonts w:hint="cs"/>
          <w:rtl/>
          <w:lang w:eastAsia="he-IL"/>
        </w:rPr>
        <w:t>לך תענה לה עכשיו.</w:t>
      </w:r>
    </w:p>
    <w:p w:rsidR="00A71A2F" w:rsidRPr="00621D20" w:rsidRDefault="00A71A2F" w:rsidP="009D7788">
      <w:pPr>
        <w:rPr>
          <w:rtl/>
          <w:lang w:eastAsia="he-IL"/>
        </w:rPr>
      </w:pPr>
      <w:bookmarkStart w:id="471" w:name="_ETM_Q4_354000"/>
      <w:bookmarkEnd w:id="471"/>
    </w:p>
    <w:p w:rsidR="00A71A2F" w:rsidRDefault="00A71A2F" w:rsidP="009D7788">
      <w:pPr>
        <w:pStyle w:val="-"/>
        <w:keepNext/>
        <w:rPr>
          <w:rtl/>
        </w:rPr>
      </w:pPr>
      <w:bookmarkStart w:id="472" w:name="ET_speakercontinue_6367_9"/>
      <w:r w:rsidRPr="004F4786">
        <w:rPr>
          <w:rStyle w:val="TagStyle"/>
          <w:rtl/>
        </w:rPr>
        <w:t xml:space="preserve"> &lt;&lt; דובר_המשך &gt;&gt;</w:t>
      </w:r>
      <w:r w:rsidRPr="00621D20">
        <w:rPr>
          <w:rStyle w:val="TagStyle"/>
          <w:rtl/>
        </w:rPr>
        <w:t xml:space="preserve"> </w:t>
      </w:r>
      <w:r>
        <w:rPr>
          <w:rtl/>
        </w:rPr>
        <w:t>שרון ניר (ישראל ביתנו):</w:t>
      </w:r>
      <w:r w:rsidRPr="00621D20">
        <w:rPr>
          <w:rStyle w:val="TagStyle"/>
          <w:rtl/>
        </w:rPr>
        <w:t xml:space="preserve"> </w:t>
      </w:r>
      <w:r w:rsidRPr="004F4786">
        <w:rPr>
          <w:rStyle w:val="TagStyle"/>
          <w:rtl/>
        </w:rPr>
        <w:t>&lt;&lt; דובר_המשך &gt;&gt;</w:t>
      </w:r>
      <w:r>
        <w:rPr>
          <w:rtl/>
        </w:rPr>
        <w:t xml:space="preserve"> </w:t>
      </w:r>
      <w:bookmarkEnd w:id="472"/>
    </w:p>
    <w:p w:rsidR="00A71A2F" w:rsidRDefault="00A71A2F" w:rsidP="006D469E">
      <w:pPr>
        <w:rPr>
          <w:rtl/>
          <w:lang w:eastAsia="he-IL"/>
        </w:rPr>
      </w:pPr>
      <w:bookmarkStart w:id="473" w:name="_ETM_Q4_357959"/>
      <w:bookmarkEnd w:id="473"/>
    </w:p>
    <w:p w:rsidR="00A71A2F" w:rsidRDefault="00A71A2F" w:rsidP="0002373F">
      <w:pPr>
        <w:rPr>
          <w:rtl/>
        </w:rPr>
      </w:pPr>
      <w:r>
        <w:rPr>
          <w:rFonts w:hint="cs"/>
          <w:rtl/>
          <w:lang w:eastAsia="he-IL"/>
        </w:rPr>
        <w:t xml:space="preserve">אני </w:t>
      </w:r>
      <w:bookmarkStart w:id="474" w:name="_ETM_Q4_357000"/>
      <w:bookmarkEnd w:id="474"/>
      <w:r>
        <w:rPr>
          <w:rFonts w:hint="cs"/>
          <w:rtl/>
          <w:lang w:eastAsia="he-IL"/>
        </w:rPr>
        <w:t>רוצה לשאול אותך. אדוני שר הביטחון</w:t>
      </w:r>
      <w:bookmarkStart w:id="475" w:name="_ETM_Q4_360000"/>
      <w:bookmarkEnd w:id="475"/>
      <w:r>
        <w:rPr>
          <w:rFonts w:hint="cs"/>
          <w:rtl/>
          <w:lang w:eastAsia="he-IL"/>
        </w:rPr>
        <w:t xml:space="preserve">, אני מבקשת להפנות אותך לסעיף חשוב בחוק הגיוס, </w:t>
      </w:r>
      <w:bookmarkStart w:id="476" w:name="_ETM_Q4_364000"/>
      <w:bookmarkEnd w:id="476"/>
      <w:r>
        <w:rPr>
          <w:rFonts w:hint="cs"/>
          <w:rtl/>
          <w:lang w:eastAsia="he-IL"/>
        </w:rPr>
        <w:t xml:space="preserve">סעיף 16א, שנוגע לשוויון בשירות ושירות לוחמות, כפי שאתה בטח מכיר והוסבר לך עליו לא מעט. הסעיף </w:t>
      </w:r>
      <w:r w:rsidR="0002373F">
        <w:rPr>
          <w:rFonts w:hint="cs"/>
          <w:rtl/>
          <w:lang w:eastAsia="he-IL"/>
        </w:rPr>
        <w:t>ה</w:t>
      </w:r>
      <w:r>
        <w:rPr>
          <w:rFonts w:hint="cs"/>
          <w:rtl/>
          <w:lang w:eastAsia="he-IL"/>
        </w:rPr>
        <w:t xml:space="preserve">אמור </w:t>
      </w:r>
      <w:bookmarkStart w:id="477" w:name="_ETM_Q4_373000"/>
      <w:bookmarkEnd w:id="477"/>
      <w:r>
        <w:rPr>
          <w:rFonts w:hint="cs"/>
          <w:rtl/>
          <w:lang w:eastAsia="he-IL"/>
        </w:rPr>
        <w:t xml:space="preserve">חוקק לאחר בג"ץ אליס מילר, והוא קובע עיקרון שלפיו </w:t>
      </w:r>
      <w:bookmarkStart w:id="478" w:name="_ETM_Q4_376000"/>
      <w:bookmarkEnd w:id="478"/>
      <w:r>
        <w:rPr>
          <w:rFonts w:hint="cs"/>
          <w:rtl/>
          <w:lang w:eastAsia="he-IL"/>
        </w:rPr>
        <w:t xml:space="preserve">לכל אישה יש זכות שווה לזכותו של גבר למלא תפקיד </w:t>
      </w:r>
      <w:bookmarkStart w:id="479" w:name="_ETM_Q4_381000"/>
      <w:bookmarkEnd w:id="479"/>
      <w:r>
        <w:rPr>
          <w:rFonts w:hint="cs"/>
          <w:rtl/>
          <w:lang w:eastAsia="he-IL"/>
        </w:rPr>
        <w:t xml:space="preserve">כלשהו בשירות צבאי, ואני מוסיפה: על פי מבחן כישורים ויכולת ומבחן האדם הנכון במקום הנכון. </w:t>
      </w:r>
      <w:bookmarkStart w:id="480" w:name="_ETM_Q4_356000"/>
      <w:bookmarkStart w:id="481" w:name="_ETM_Q4_360150"/>
      <w:bookmarkStart w:id="482" w:name="_ETM_Q4_384030"/>
      <w:bookmarkStart w:id="483" w:name="_ETM_Q4_390419"/>
      <w:bookmarkEnd w:id="480"/>
      <w:bookmarkEnd w:id="481"/>
      <w:bookmarkEnd w:id="482"/>
      <w:bookmarkEnd w:id="483"/>
      <w:r>
        <w:rPr>
          <w:rFonts w:hint="cs"/>
          <w:rtl/>
          <w:lang w:eastAsia="he-IL"/>
        </w:rPr>
        <w:t xml:space="preserve">אתמול, השר, </w:t>
      </w:r>
      <w:bookmarkStart w:id="484" w:name="_ETM_Q4_390870"/>
      <w:bookmarkStart w:id="485" w:name="_ETM_Q4_391440"/>
      <w:bookmarkStart w:id="486" w:name="_ETM_Q4_391919"/>
      <w:bookmarkEnd w:id="484"/>
      <w:bookmarkEnd w:id="485"/>
      <w:bookmarkEnd w:id="486"/>
      <w:r>
        <w:rPr>
          <w:rtl/>
        </w:rPr>
        <w:t xml:space="preserve">הוציא </w:t>
      </w:r>
      <w:bookmarkStart w:id="487" w:name="_ETM_Q4_392190"/>
      <w:bookmarkEnd w:id="487"/>
      <w:r>
        <w:rPr>
          <w:rtl/>
        </w:rPr>
        <w:t xml:space="preserve">בג"ץ </w:t>
      </w:r>
      <w:bookmarkStart w:id="488" w:name="_ETM_Q4_393180"/>
      <w:bookmarkEnd w:id="488"/>
      <w:r>
        <w:rPr>
          <w:rtl/>
        </w:rPr>
        <w:t xml:space="preserve">צו </w:t>
      </w:r>
      <w:bookmarkStart w:id="489" w:name="_ETM_Q4_393450"/>
      <w:bookmarkEnd w:id="489"/>
      <w:r>
        <w:rPr>
          <w:rtl/>
        </w:rPr>
        <w:t xml:space="preserve">על </w:t>
      </w:r>
      <w:bookmarkStart w:id="490" w:name="_ETM_Q4_393570"/>
      <w:bookmarkEnd w:id="490"/>
      <w:r>
        <w:rPr>
          <w:rtl/>
        </w:rPr>
        <w:t xml:space="preserve">תנאי </w:t>
      </w:r>
      <w:bookmarkStart w:id="491" w:name="_ETM_Q4_394290"/>
      <w:bookmarkEnd w:id="491"/>
      <w:r>
        <w:rPr>
          <w:rtl/>
        </w:rPr>
        <w:t xml:space="preserve">שמהווה </w:t>
      </w:r>
      <w:bookmarkStart w:id="492" w:name="_ETM_Q4_394920"/>
      <w:bookmarkEnd w:id="492"/>
      <w:r>
        <w:rPr>
          <w:rtl/>
        </w:rPr>
        <w:t xml:space="preserve">למעשה </w:t>
      </w:r>
      <w:bookmarkStart w:id="493" w:name="_ETM_Q4_395459"/>
      <w:bookmarkEnd w:id="493"/>
      <w:r>
        <w:rPr>
          <w:rtl/>
        </w:rPr>
        <w:t xml:space="preserve">צו </w:t>
      </w:r>
      <w:bookmarkStart w:id="494" w:name="_ETM_Q4_395760"/>
      <w:bookmarkEnd w:id="494"/>
      <w:r>
        <w:rPr>
          <w:rtl/>
        </w:rPr>
        <w:t xml:space="preserve">מקדים </w:t>
      </w:r>
      <w:bookmarkStart w:id="495" w:name="_ETM_Q4_396659"/>
      <w:bookmarkEnd w:id="495"/>
      <w:r>
        <w:rPr>
          <w:rtl/>
        </w:rPr>
        <w:t xml:space="preserve">לקבלת </w:t>
      </w:r>
      <w:bookmarkStart w:id="496" w:name="_ETM_Q4_397709"/>
      <w:bookmarkEnd w:id="496"/>
      <w:r>
        <w:rPr>
          <w:rtl/>
        </w:rPr>
        <w:t xml:space="preserve">העתירה </w:t>
      </w:r>
      <w:bookmarkStart w:id="497" w:name="_ETM_Q4_401000"/>
      <w:bookmarkEnd w:id="497"/>
      <w:r>
        <w:rPr>
          <w:rtl/>
        </w:rPr>
        <w:t>של</w:t>
      </w:r>
      <w:r>
        <w:rPr>
          <w:rFonts w:hint="cs"/>
          <w:rtl/>
        </w:rPr>
        <w:t xml:space="preserve"> ל</w:t>
      </w:r>
      <w:r>
        <w:rPr>
          <w:rtl/>
        </w:rPr>
        <w:t xml:space="preserve">וחמות </w:t>
      </w:r>
      <w:bookmarkStart w:id="498" w:name="_ETM_Q4_401660"/>
      <w:bookmarkStart w:id="499" w:name="_ETM_Q4_401900"/>
      <w:bookmarkEnd w:id="498"/>
      <w:bookmarkEnd w:id="499"/>
      <w:r>
        <w:rPr>
          <w:rFonts w:hint="cs"/>
          <w:rtl/>
        </w:rPr>
        <w:t>ל</w:t>
      </w:r>
      <w:r>
        <w:rPr>
          <w:rtl/>
        </w:rPr>
        <w:t>סיירות</w:t>
      </w:r>
      <w:r>
        <w:rPr>
          <w:rFonts w:hint="cs"/>
          <w:rtl/>
        </w:rPr>
        <w:t>,</w:t>
      </w:r>
      <w:r>
        <w:rPr>
          <w:rtl/>
        </w:rPr>
        <w:t xml:space="preserve"> </w:t>
      </w:r>
      <w:bookmarkStart w:id="500" w:name="_ETM_Q4_402440"/>
      <w:bookmarkEnd w:id="500"/>
      <w:r>
        <w:rPr>
          <w:rtl/>
        </w:rPr>
        <w:t xml:space="preserve">כפי </w:t>
      </w:r>
      <w:bookmarkStart w:id="501" w:name="_ETM_Q4_402620"/>
      <w:bookmarkEnd w:id="501"/>
      <w:r>
        <w:rPr>
          <w:rtl/>
        </w:rPr>
        <w:t xml:space="preserve">שבטח </w:t>
      </w:r>
      <w:bookmarkStart w:id="502" w:name="_ETM_Q4_403370"/>
      <w:bookmarkEnd w:id="502"/>
      <w:r>
        <w:rPr>
          <w:rtl/>
        </w:rPr>
        <w:t xml:space="preserve">אתה </w:t>
      </w:r>
      <w:bookmarkStart w:id="503" w:name="_ETM_Q4_403550"/>
      <w:bookmarkEnd w:id="503"/>
      <w:r>
        <w:rPr>
          <w:rtl/>
        </w:rPr>
        <w:t>מכיר</w:t>
      </w:r>
      <w:r>
        <w:rPr>
          <w:rFonts w:hint="cs"/>
          <w:rtl/>
        </w:rPr>
        <w:t>.</w:t>
      </w:r>
      <w:r>
        <w:rPr>
          <w:rtl/>
        </w:rPr>
        <w:t xml:space="preserve"> </w:t>
      </w:r>
      <w:bookmarkStart w:id="504" w:name="_ETM_Q4_405750"/>
      <w:bookmarkEnd w:id="504"/>
      <w:r>
        <w:rPr>
          <w:rFonts w:hint="cs"/>
          <w:rtl/>
        </w:rPr>
        <w:t xml:space="preserve">בג"ץ </w:t>
      </w:r>
      <w:bookmarkStart w:id="505" w:name="_ETM_Q4_406230"/>
      <w:bookmarkStart w:id="506" w:name="_ETM_Q4_406710"/>
      <w:bookmarkEnd w:id="505"/>
      <w:bookmarkEnd w:id="506"/>
      <w:r>
        <w:rPr>
          <w:rFonts w:hint="cs"/>
          <w:rtl/>
        </w:rPr>
        <w:t xml:space="preserve">למעשה </w:t>
      </w:r>
      <w:r>
        <w:rPr>
          <w:rtl/>
        </w:rPr>
        <w:t xml:space="preserve">שלח </w:t>
      </w:r>
      <w:bookmarkStart w:id="507" w:name="_ETM_Q4_407100"/>
      <w:bookmarkEnd w:id="507"/>
      <w:r>
        <w:rPr>
          <w:rtl/>
        </w:rPr>
        <w:t xml:space="preserve">את </w:t>
      </w:r>
      <w:bookmarkStart w:id="508" w:name="_ETM_Q4_407220"/>
      <w:bookmarkEnd w:id="508"/>
      <w:r>
        <w:rPr>
          <w:rtl/>
        </w:rPr>
        <w:t>המדינה</w:t>
      </w:r>
      <w:r>
        <w:rPr>
          <w:rFonts w:hint="cs"/>
          <w:rtl/>
        </w:rPr>
        <w:t>,</w:t>
      </w:r>
      <w:r>
        <w:rPr>
          <w:rtl/>
        </w:rPr>
        <w:t xml:space="preserve"> </w:t>
      </w:r>
      <w:bookmarkStart w:id="509" w:name="_ETM_Q4_407730"/>
      <w:bookmarkEnd w:id="509"/>
      <w:r>
        <w:rPr>
          <w:rtl/>
        </w:rPr>
        <w:t xml:space="preserve">את </w:t>
      </w:r>
      <w:bookmarkStart w:id="510" w:name="_ETM_Q4_407910"/>
      <w:bookmarkEnd w:id="510"/>
      <w:r>
        <w:rPr>
          <w:rtl/>
        </w:rPr>
        <w:t>הצבא</w:t>
      </w:r>
      <w:r>
        <w:rPr>
          <w:rFonts w:hint="cs"/>
          <w:rtl/>
        </w:rPr>
        <w:t>,</w:t>
      </w:r>
      <w:r>
        <w:rPr>
          <w:rtl/>
        </w:rPr>
        <w:t xml:space="preserve"> </w:t>
      </w:r>
      <w:bookmarkStart w:id="511" w:name="_ETM_Q4_408810"/>
      <w:bookmarkEnd w:id="511"/>
      <w:r>
        <w:rPr>
          <w:rtl/>
        </w:rPr>
        <w:t xml:space="preserve">לחשב </w:t>
      </w:r>
      <w:bookmarkStart w:id="512" w:name="_ETM_Q4_409560"/>
      <w:bookmarkEnd w:id="512"/>
      <w:r>
        <w:rPr>
          <w:rtl/>
        </w:rPr>
        <w:t xml:space="preserve">מסלול </w:t>
      </w:r>
      <w:bookmarkStart w:id="513" w:name="_ETM_Q4_410280"/>
      <w:bookmarkEnd w:id="513"/>
      <w:r>
        <w:rPr>
          <w:rtl/>
        </w:rPr>
        <w:t xml:space="preserve">מחדש </w:t>
      </w:r>
      <w:bookmarkStart w:id="514" w:name="_ETM_Q4_411810"/>
      <w:bookmarkEnd w:id="514"/>
      <w:r>
        <w:rPr>
          <w:rtl/>
        </w:rPr>
        <w:t xml:space="preserve">ולעשות </w:t>
      </w:r>
      <w:bookmarkStart w:id="515" w:name="_ETM_Q4_412920"/>
      <w:bookmarkEnd w:id="515"/>
      <w:r>
        <w:rPr>
          <w:rtl/>
        </w:rPr>
        <w:t xml:space="preserve">חושבים </w:t>
      </w:r>
      <w:bookmarkStart w:id="516" w:name="_ETM_Q4_414219"/>
      <w:bookmarkEnd w:id="516"/>
      <w:r>
        <w:rPr>
          <w:rtl/>
        </w:rPr>
        <w:t xml:space="preserve">בנוגע </w:t>
      </w:r>
      <w:bookmarkStart w:id="517" w:name="_ETM_Q4_415420"/>
      <w:bookmarkEnd w:id="517"/>
      <w:r>
        <w:rPr>
          <w:rtl/>
        </w:rPr>
        <w:t xml:space="preserve">למסלול </w:t>
      </w:r>
      <w:bookmarkStart w:id="518" w:name="_ETM_Q4_416859"/>
      <w:bookmarkEnd w:id="518"/>
      <w:r>
        <w:rPr>
          <w:rtl/>
        </w:rPr>
        <w:t xml:space="preserve">ותפקידי </w:t>
      </w:r>
      <w:bookmarkStart w:id="519" w:name="_ETM_Q4_417370"/>
      <w:bookmarkEnd w:id="519"/>
      <w:r>
        <w:rPr>
          <w:rtl/>
        </w:rPr>
        <w:t xml:space="preserve">שירות </w:t>
      </w:r>
      <w:bookmarkStart w:id="520" w:name="_ETM_Q4_418029"/>
      <w:bookmarkEnd w:id="520"/>
      <w:r>
        <w:rPr>
          <w:rtl/>
        </w:rPr>
        <w:t xml:space="preserve">לחימה </w:t>
      </w:r>
      <w:bookmarkStart w:id="521" w:name="_ETM_Q4_418450"/>
      <w:bookmarkEnd w:id="521"/>
      <w:r>
        <w:rPr>
          <w:rtl/>
        </w:rPr>
        <w:t>לבנות</w:t>
      </w:r>
      <w:r>
        <w:rPr>
          <w:rFonts w:hint="cs"/>
          <w:rtl/>
        </w:rPr>
        <w:t xml:space="preserve">, לנשים, ללוחמות. </w:t>
      </w:r>
      <w:bookmarkStart w:id="522" w:name="_ETM_Q4_419310"/>
      <w:bookmarkStart w:id="523" w:name="_ETM_Q4_419549"/>
      <w:bookmarkStart w:id="524" w:name="_ETM_Q4_420030"/>
      <w:bookmarkStart w:id="525" w:name="_ETM_Q4_420359"/>
      <w:bookmarkStart w:id="526" w:name="_ETM_Q4_421800"/>
      <w:bookmarkEnd w:id="522"/>
      <w:bookmarkEnd w:id="523"/>
      <w:bookmarkEnd w:id="524"/>
      <w:bookmarkEnd w:id="525"/>
      <w:bookmarkEnd w:id="526"/>
    </w:p>
    <w:p w:rsidR="00A71A2F" w:rsidRDefault="00A71A2F" w:rsidP="009D7788">
      <w:pPr>
        <w:rPr>
          <w:rtl/>
        </w:rPr>
      </w:pPr>
    </w:p>
    <w:p w:rsidR="00A71A2F" w:rsidRDefault="00A71A2F" w:rsidP="00252850">
      <w:pPr>
        <w:rPr>
          <w:rtl/>
        </w:rPr>
      </w:pPr>
      <w:bookmarkStart w:id="527" w:name="_ETM_Q4_421000"/>
      <w:bookmarkEnd w:id="527"/>
      <w:r>
        <w:rPr>
          <w:rtl/>
        </w:rPr>
        <w:t xml:space="preserve">אני </w:t>
      </w:r>
      <w:bookmarkStart w:id="528" w:name="_ETM_Q4_422069"/>
      <w:bookmarkEnd w:id="528"/>
      <w:r>
        <w:rPr>
          <w:rtl/>
        </w:rPr>
        <w:t xml:space="preserve">זוכרת </w:t>
      </w:r>
      <w:bookmarkStart w:id="529" w:name="_ETM_Q4_422430"/>
      <w:bookmarkEnd w:id="529"/>
      <w:r>
        <w:rPr>
          <w:rtl/>
        </w:rPr>
        <w:t xml:space="preserve">היטב </w:t>
      </w:r>
      <w:bookmarkStart w:id="530" w:name="_ETM_Q4_422640"/>
      <w:bookmarkEnd w:id="530"/>
      <w:r>
        <w:rPr>
          <w:rtl/>
        </w:rPr>
        <w:t xml:space="preserve">מה </w:t>
      </w:r>
      <w:bookmarkStart w:id="531" w:name="_ETM_Q4_422760"/>
      <w:bookmarkEnd w:id="531"/>
      <w:r>
        <w:rPr>
          <w:rtl/>
        </w:rPr>
        <w:t xml:space="preserve">אמרת </w:t>
      </w:r>
      <w:bookmarkStart w:id="532" w:name="_ETM_Q4_423090"/>
      <w:bookmarkEnd w:id="532"/>
      <w:r>
        <w:rPr>
          <w:rtl/>
        </w:rPr>
        <w:t xml:space="preserve">פה </w:t>
      </w:r>
      <w:bookmarkStart w:id="533" w:name="_ETM_Q4_423240"/>
      <w:bookmarkEnd w:id="533"/>
      <w:r>
        <w:rPr>
          <w:rtl/>
        </w:rPr>
        <w:t xml:space="preserve">בתחילת </w:t>
      </w:r>
      <w:bookmarkStart w:id="534" w:name="_ETM_Q4_424050"/>
      <w:bookmarkEnd w:id="534"/>
      <w:r>
        <w:rPr>
          <w:rtl/>
        </w:rPr>
        <w:t>החודש</w:t>
      </w:r>
      <w:r>
        <w:rPr>
          <w:rFonts w:hint="cs"/>
          <w:rtl/>
        </w:rPr>
        <w:t>.</w:t>
      </w:r>
      <w:r>
        <w:rPr>
          <w:rtl/>
        </w:rPr>
        <w:t xml:space="preserve"> </w:t>
      </w:r>
      <w:bookmarkStart w:id="535" w:name="_ETM_Q4_425010"/>
      <w:bookmarkEnd w:id="535"/>
      <w:r>
        <w:rPr>
          <w:rtl/>
        </w:rPr>
        <w:t>אמרת</w:t>
      </w:r>
      <w:r>
        <w:rPr>
          <w:rFonts w:hint="cs"/>
          <w:rtl/>
        </w:rPr>
        <w:t>:</w:t>
      </w:r>
      <w:r>
        <w:rPr>
          <w:rtl/>
        </w:rPr>
        <w:t xml:space="preserve"> </w:t>
      </w:r>
      <w:bookmarkStart w:id="536" w:name="_ETM_Q4_425400"/>
      <w:bookmarkEnd w:id="536"/>
      <w:r>
        <w:rPr>
          <w:rtl/>
        </w:rPr>
        <w:t xml:space="preserve">לוחמות </w:t>
      </w:r>
      <w:bookmarkStart w:id="537" w:name="_ETM_Q4_425790"/>
      <w:bookmarkEnd w:id="537"/>
      <w:r>
        <w:rPr>
          <w:rtl/>
        </w:rPr>
        <w:t xml:space="preserve">ולוחמי </w:t>
      </w:r>
      <w:bookmarkStart w:id="538" w:name="_ETM_Q4_426270"/>
      <w:bookmarkEnd w:id="538"/>
      <w:r>
        <w:rPr>
          <w:rtl/>
        </w:rPr>
        <w:t xml:space="preserve">צה"ל </w:t>
      </w:r>
      <w:bookmarkStart w:id="539" w:name="_ETM_Q4_426660"/>
      <w:bookmarkEnd w:id="539"/>
      <w:r w:rsidR="0002373F">
        <w:rPr>
          <w:rFonts w:hint="cs"/>
          <w:rtl/>
        </w:rPr>
        <w:t xml:space="preserve">– </w:t>
      </w:r>
      <w:r>
        <w:rPr>
          <w:rtl/>
        </w:rPr>
        <w:t>חד</w:t>
      </w:r>
      <w:bookmarkStart w:id="540" w:name="_ETM_Q4_426989"/>
      <w:bookmarkEnd w:id="540"/>
      <w:r>
        <w:rPr>
          <w:rFonts w:hint="cs"/>
          <w:rtl/>
        </w:rPr>
        <w:t xml:space="preserve"> </w:t>
      </w:r>
      <w:r>
        <w:rPr>
          <w:rtl/>
        </w:rPr>
        <w:t>הם</w:t>
      </w:r>
      <w:r>
        <w:rPr>
          <w:rFonts w:hint="cs"/>
          <w:rtl/>
        </w:rPr>
        <w:t xml:space="preserve">; </w:t>
      </w:r>
      <w:bookmarkStart w:id="541" w:name="_ETM_Q4_427670"/>
      <w:bookmarkEnd w:id="541"/>
      <w:r>
        <w:rPr>
          <w:rtl/>
        </w:rPr>
        <w:t>אמרת</w:t>
      </w:r>
      <w:r>
        <w:rPr>
          <w:rFonts w:hint="cs"/>
          <w:rtl/>
        </w:rPr>
        <w:t>:</w:t>
      </w:r>
      <w:r>
        <w:rPr>
          <w:rtl/>
        </w:rPr>
        <w:t xml:space="preserve"> </w:t>
      </w:r>
      <w:bookmarkStart w:id="542" w:name="_ETM_Q4_428060"/>
      <w:bookmarkEnd w:id="542"/>
      <w:r>
        <w:rPr>
          <w:rtl/>
        </w:rPr>
        <w:t xml:space="preserve">אין </w:t>
      </w:r>
      <w:bookmarkStart w:id="543" w:name="_ETM_Q4_428180"/>
      <w:bookmarkEnd w:id="543"/>
      <w:r>
        <w:rPr>
          <w:rtl/>
        </w:rPr>
        <w:t xml:space="preserve">דבר </w:t>
      </w:r>
      <w:bookmarkStart w:id="544" w:name="_ETM_Q4_428420"/>
      <w:bookmarkEnd w:id="544"/>
      <w:r>
        <w:rPr>
          <w:rtl/>
        </w:rPr>
        <w:t xml:space="preserve">כזה </w:t>
      </w:r>
      <w:bookmarkStart w:id="545" w:name="_ETM_Q4_428689"/>
      <w:bookmarkEnd w:id="545"/>
      <w:r>
        <w:rPr>
          <w:rtl/>
        </w:rPr>
        <w:t xml:space="preserve">נשים </w:t>
      </w:r>
      <w:bookmarkStart w:id="546" w:name="_ETM_Q4_429079"/>
      <w:bookmarkEnd w:id="546"/>
      <w:r>
        <w:rPr>
          <w:rtl/>
        </w:rPr>
        <w:t xml:space="preserve">או </w:t>
      </w:r>
      <w:bookmarkStart w:id="547" w:name="_ETM_Q4_429140"/>
      <w:bookmarkEnd w:id="547"/>
      <w:r>
        <w:rPr>
          <w:rtl/>
        </w:rPr>
        <w:t xml:space="preserve">גברים </w:t>
      </w:r>
      <w:bookmarkStart w:id="548" w:name="_ETM_Q4_429530"/>
      <w:bookmarkEnd w:id="548"/>
      <w:r>
        <w:rPr>
          <w:rtl/>
        </w:rPr>
        <w:t xml:space="preserve">בראייה </w:t>
      </w:r>
      <w:bookmarkStart w:id="549" w:name="_ETM_Q4_429890"/>
      <w:bookmarkEnd w:id="549"/>
      <w:r>
        <w:rPr>
          <w:rtl/>
        </w:rPr>
        <w:t>שלי</w:t>
      </w:r>
      <w:r>
        <w:rPr>
          <w:rFonts w:hint="cs"/>
          <w:rtl/>
        </w:rPr>
        <w:t>;</w:t>
      </w:r>
      <w:r>
        <w:rPr>
          <w:rtl/>
        </w:rPr>
        <w:t xml:space="preserve"> </w:t>
      </w:r>
      <w:bookmarkStart w:id="550" w:name="_ETM_Q4_430700"/>
      <w:bookmarkEnd w:id="550"/>
      <w:r>
        <w:rPr>
          <w:rtl/>
        </w:rPr>
        <w:t xml:space="preserve">ציינת </w:t>
      </w:r>
      <w:bookmarkStart w:id="551" w:name="_ETM_Q4_431090"/>
      <w:bookmarkEnd w:id="551"/>
      <w:r>
        <w:rPr>
          <w:rtl/>
        </w:rPr>
        <w:t>שבתך</w:t>
      </w:r>
      <w:r>
        <w:rPr>
          <w:rFonts w:hint="cs"/>
          <w:rtl/>
        </w:rPr>
        <w:t>,</w:t>
      </w:r>
      <w:r>
        <w:rPr>
          <w:rtl/>
        </w:rPr>
        <w:t xml:space="preserve"> </w:t>
      </w:r>
      <w:bookmarkStart w:id="552" w:name="_ETM_Q4_431629"/>
      <w:bookmarkEnd w:id="552"/>
      <w:r>
        <w:rPr>
          <w:rtl/>
        </w:rPr>
        <w:t xml:space="preserve">כמו </w:t>
      </w:r>
      <w:bookmarkStart w:id="553" w:name="_ETM_Q4_431810"/>
      <w:bookmarkEnd w:id="553"/>
      <w:r>
        <w:rPr>
          <w:rtl/>
        </w:rPr>
        <w:t xml:space="preserve">שציינת </w:t>
      </w:r>
      <w:bookmarkStart w:id="554" w:name="_ETM_Q4_432349"/>
      <w:bookmarkEnd w:id="554"/>
      <w:r>
        <w:rPr>
          <w:rtl/>
        </w:rPr>
        <w:t>היום</w:t>
      </w:r>
      <w:r>
        <w:rPr>
          <w:rFonts w:hint="cs"/>
          <w:rtl/>
        </w:rPr>
        <w:t>,</w:t>
      </w:r>
      <w:r>
        <w:rPr>
          <w:rtl/>
        </w:rPr>
        <w:t xml:space="preserve"> </w:t>
      </w:r>
      <w:bookmarkStart w:id="555" w:name="_ETM_Q4_432590"/>
      <w:bookmarkEnd w:id="555"/>
      <w:r>
        <w:rPr>
          <w:rtl/>
        </w:rPr>
        <w:t xml:space="preserve">שירתה </w:t>
      </w:r>
      <w:bookmarkStart w:id="556" w:name="_ETM_Q4_432920"/>
      <w:bookmarkEnd w:id="556"/>
      <w:r>
        <w:rPr>
          <w:rtl/>
        </w:rPr>
        <w:t xml:space="preserve">כלוחמת </w:t>
      </w:r>
      <w:bookmarkStart w:id="557" w:name="_ETM_Q4_433430"/>
      <w:bookmarkEnd w:id="557"/>
      <w:r>
        <w:rPr>
          <w:rtl/>
        </w:rPr>
        <w:t xml:space="preserve">בקרקל </w:t>
      </w:r>
      <w:bookmarkStart w:id="558" w:name="_ETM_Q4_434450"/>
      <w:bookmarkEnd w:id="558"/>
      <w:r>
        <w:rPr>
          <w:rtl/>
        </w:rPr>
        <w:t>ו</w:t>
      </w:r>
      <w:bookmarkStart w:id="559" w:name="_ETM_Q4_435170"/>
      <w:bookmarkEnd w:id="559"/>
      <w:r w:rsidR="0002373F">
        <w:rPr>
          <w:rFonts w:hint="cs"/>
          <w:rtl/>
        </w:rPr>
        <w:t>ש</w:t>
      </w:r>
      <w:r>
        <w:rPr>
          <w:rFonts w:hint="cs"/>
          <w:rtl/>
        </w:rPr>
        <w:t>ע</w:t>
      </w:r>
      <w:r>
        <w:rPr>
          <w:rtl/>
        </w:rPr>
        <w:t>ל</w:t>
      </w:r>
      <w:bookmarkStart w:id="560" w:name="_ETM_Q4_435290"/>
      <w:bookmarkEnd w:id="560"/>
      <w:r>
        <w:rPr>
          <w:rFonts w:hint="cs"/>
          <w:rtl/>
        </w:rPr>
        <w:t xml:space="preserve"> </w:t>
      </w:r>
      <w:r>
        <w:rPr>
          <w:rtl/>
        </w:rPr>
        <w:t xml:space="preserve">פי </w:t>
      </w:r>
      <w:bookmarkStart w:id="561" w:name="_ETM_Q4_435469"/>
      <w:bookmarkEnd w:id="561"/>
      <w:r>
        <w:rPr>
          <w:rtl/>
        </w:rPr>
        <w:t xml:space="preserve">מיטב </w:t>
      </w:r>
      <w:bookmarkStart w:id="562" w:name="_ETM_Q4_435889"/>
      <w:bookmarkEnd w:id="562"/>
      <w:r>
        <w:rPr>
          <w:rtl/>
        </w:rPr>
        <w:t>היכרותך</w:t>
      </w:r>
      <w:r w:rsidR="0002373F">
        <w:rPr>
          <w:rFonts w:hint="cs"/>
          <w:rtl/>
        </w:rPr>
        <w:t>,</w:t>
      </w:r>
      <w:r>
        <w:rPr>
          <w:rtl/>
        </w:rPr>
        <w:t xml:space="preserve"> </w:t>
      </w:r>
      <w:bookmarkStart w:id="563" w:name="_ETM_Q4_436460"/>
      <w:bookmarkEnd w:id="563"/>
      <w:r>
        <w:rPr>
          <w:rtl/>
        </w:rPr>
        <w:t xml:space="preserve">נשים </w:t>
      </w:r>
      <w:bookmarkStart w:id="564" w:name="_ETM_Q4_436789"/>
      <w:bookmarkEnd w:id="564"/>
      <w:r>
        <w:rPr>
          <w:rtl/>
        </w:rPr>
        <w:t xml:space="preserve">יכולות </w:t>
      </w:r>
      <w:bookmarkStart w:id="565" w:name="_ETM_Q4_437150"/>
      <w:bookmarkStart w:id="566" w:name="_ETM_Q4_437300"/>
      <w:bookmarkEnd w:id="565"/>
      <w:bookmarkEnd w:id="566"/>
      <w:r>
        <w:rPr>
          <w:rtl/>
        </w:rPr>
        <w:t xml:space="preserve">להיות </w:t>
      </w:r>
      <w:bookmarkStart w:id="567" w:name="_ETM_Q4_437570"/>
      <w:bookmarkEnd w:id="567"/>
      <w:r>
        <w:rPr>
          <w:rFonts w:hint="cs"/>
          <w:rtl/>
        </w:rPr>
        <w:t xml:space="preserve">גם </w:t>
      </w:r>
      <w:bookmarkStart w:id="568" w:name="_ETM_Q4_441762"/>
      <w:bookmarkEnd w:id="568"/>
      <w:r>
        <w:rPr>
          <w:rtl/>
        </w:rPr>
        <w:t xml:space="preserve">לוחמות </w:t>
      </w:r>
      <w:bookmarkStart w:id="569" w:name="_ETM_Q4_438169"/>
      <w:bookmarkEnd w:id="569"/>
      <w:r>
        <w:rPr>
          <w:rtl/>
        </w:rPr>
        <w:t>בשייטת</w:t>
      </w:r>
      <w:r>
        <w:rPr>
          <w:rFonts w:hint="cs"/>
          <w:rtl/>
        </w:rPr>
        <w:t>.</w:t>
      </w:r>
      <w:r>
        <w:rPr>
          <w:rtl/>
        </w:rPr>
        <w:t xml:space="preserve"> </w:t>
      </w:r>
      <w:bookmarkStart w:id="570" w:name="_ETM_Q4_439330"/>
      <w:bookmarkEnd w:id="570"/>
      <w:r>
        <w:rPr>
          <w:rtl/>
        </w:rPr>
        <w:t xml:space="preserve">כידוע </w:t>
      </w:r>
      <w:bookmarkStart w:id="571" w:name="_ETM_Q4_440919"/>
      <w:bookmarkEnd w:id="571"/>
      <w:r>
        <w:rPr>
          <w:rtl/>
        </w:rPr>
        <w:t xml:space="preserve">לך </w:t>
      </w:r>
      <w:bookmarkStart w:id="572" w:name="_ETM_Q4_441250"/>
      <w:bookmarkEnd w:id="572"/>
      <w:r>
        <w:rPr>
          <w:rtl/>
        </w:rPr>
        <w:t>בוודאי</w:t>
      </w:r>
      <w:r>
        <w:rPr>
          <w:rFonts w:hint="cs"/>
          <w:rtl/>
        </w:rPr>
        <w:t>,</w:t>
      </w:r>
      <w:r>
        <w:rPr>
          <w:rtl/>
        </w:rPr>
        <w:t xml:space="preserve"> </w:t>
      </w:r>
      <w:bookmarkStart w:id="573" w:name="_ETM_Q4_441880"/>
      <w:bookmarkEnd w:id="573"/>
      <w:r>
        <w:rPr>
          <w:rtl/>
        </w:rPr>
        <w:t xml:space="preserve">18% </w:t>
      </w:r>
      <w:bookmarkStart w:id="574" w:name="_ETM_Q4_442750"/>
      <w:bookmarkEnd w:id="574"/>
      <w:r>
        <w:rPr>
          <w:rtl/>
        </w:rPr>
        <w:t xml:space="preserve">מכוח </w:t>
      </w:r>
      <w:bookmarkStart w:id="575" w:name="_ETM_Q4_443169"/>
      <w:bookmarkEnd w:id="575"/>
      <w:r>
        <w:rPr>
          <w:rtl/>
        </w:rPr>
        <w:t xml:space="preserve">האדם </w:t>
      </w:r>
      <w:bookmarkStart w:id="576" w:name="_ETM_Q4_443560"/>
      <w:bookmarkEnd w:id="576"/>
      <w:r>
        <w:rPr>
          <w:rtl/>
        </w:rPr>
        <w:t xml:space="preserve">הלוחם </w:t>
      </w:r>
      <w:bookmarkStart w:id="577" w:name="_ETM_Q4_444010"/>
      <w:bookmarkEnd w:id="577"/>
      <w:r>
        <w:rPr>
          <w:rtl/>
        </w:rPr>
        <w:t xml:space="preserve">היום </w:t>
      </w:r>
      <w:bookmarkStart w:id="578" w:name="_ETM_Q4_444250"/>
      <w:bookmarkEnd w:id="578"/>
      <w:r>
        <w:rPr>
          <w:rtl/>
        </w:rPr>
        <w:t xml:space="preserve">זה </w:t>
      </w:r>
      <w:bookmarkStart w:id="579" w:name="_ETM_Q4_444370"/>
      <w:bookmarkEnd w:id="579"/>
      <w:r>
        <w:rPr>
          <w:rtl/>
        </w:rPr>
        <w:t>לוחמות</w:t>
      </w:r>
      <w:r>
        <w:rPr>
          <w:rFonts w:hint="cs"/>
          <w:rtl/>
        </w:rPr>
        <w:t>,</w:t>
      </w:r>
      <w:r>
        <w:rPr>
          <w:rtl/>
        </w:rPr>
        <w:t xml:space="preserve"> </w:t>
      </w:r>
      <w:bookmarkStart w:id="580" w:name="_ETM_Q4_445389"/>
      <w:bookmarkEnd w:id="580"/>
      <w:r>
        <w:rPr>
          <w:rtl/>
        </w:rPr>
        <w:t xml:space="preserve">ויש </w:t>
      </w:r>
      <w:bookmarkStart w:id="581" w:name="_ETM_Q4_445870"/>
      <w:bookmarkEnd w:id="581"/>
      <w:r>
        <w:rPr>
          <w:rFonts w:hint="cs"/>
          <w:rtl/>
        </w:rPr>
        <w:t>ניסיון</w:t>
      </w:r>
      <w:r>
        <w:rPr>
          <w:rtl/>
        </w:rPr>
        <w:t xml:space="preserve"> </w:t>
      </w:r>
      <w:bookmarkStart w:id="582" w:name="_ETM_Q4_446260"/>
      <w:bookmarkEnd w:id="582"/>
      <w:r>
        <w:rPr>
          <w:rtl/>
        </w:rPr>
        <w:t xml:space="preserve">מוצלח </w:t>
      </w:r>
      <w:bookmarkStart w:id="583" w:name="_ETM_Q4_446800"/>
      <w:bookmarkEnd w:id="583"/>
      <w:r>
        <w:rPr>
          <w:rtl/>
        </w:rPr>
        <w:t xml:space="preserve">של </w:t>
      </w:r>
      <w:bookmarkStart w:id="584" w:name="_ETM_Q4_447010"/>
      <w:bookmarkEnd w:id="584"/>
      <w:r>
        <w:rPr>
          <w:rtl/>
        </w:rPr>
        <w:t xml:space="preserve">למעלה </w:t>
      </w:r>
      <w:bookmarkStart w:id="585" w:name="_ETM_Q4_447400"/>
      <w:bookmarkEnd w:id="585"/>
      <w:r>
        <w:rPr>
          <w:rtl/>
        </w:rPr>
        <w:t xml:space="preserve">משני </w:t>
      </w:r>
      <w:bookmarkStart w:id="586" w:name="_ETM_Q4_447790"/>
      <w:bookmarkEnd w:id="586"/>
      <w:r>
        <w:rPr>
          <w:rtl/>
        </w:rPr>
        <w:t xml:space="preserve">עשורים </w:t>
      </w:r>
      <w:bookmarkStart w:id="587" w:name="_ETM_Q4_448690"/>
      <w:bookmarkEnd w:id="587"/>
      <w:r>
        <w:rPr>
          <w:rtl/>
        </w:rPr>
        <w:t xml:space="preserve">בשירות </w:t>
      </w:r>
      <w:bookmarkStart w:id="588" w:name="_ETM_Q4_449230"/>
      <w:bookmarkEnd w:id="588"/>
      <w:r>
        <w:rPr>
          <w:rtl/>
        </w:rPr>
        <w:t xml:space="preserve">לוחמות </w:t>
      </w:r>
      <w:bookmarkStart w:id="589" w:name="_ETM_Q4_449800"/>
      <w:bookmarkEnd w:id="589"/>
      <w:r>
        <w:rPr>
          <w:rtl/>
        </w:rPr>
        <w:t xml:space="preserve">וצורך </w:t>
      </w:r>
      <w:bookmarkStart w:id="590" w:name="_ETM_Q4_450370"/>
      <w:bookmarkEnd w:id="590"/>
      <w:r>
        <w:rPr>
          <w:rtl/>
        </w:rPr>
        <w:t xml:space="preserve">הולך </w:t>
      </w:r>
      <w:bookmarkStart w:id="591" w:name="_ETM_Q4_450730"/>
      <w:bookmarkEnd w:id="591"/>
      <w:r>
        <w:rPr>
          <w:rtl/>
        </w:rPr>
        <w:t xml:space="preserve">וגובר </w:t>
      </w:r>
      <w:bookmarkStart w:id="592" w:name="_ETM_Q4_451300"/>
      <w:bookmarkEnd w:id="592"/>
      <w:r>
        <w:rPr>
          <w:rtl/>
        </w:rPr>
        <w:t xml:space="preserve">בצבא </w:t>
      </w:r>
      <w:bookmarkStart w:id="593" w:name="_ETM_Q4_451900"/>
      <w:bookmarkEnd w:id="593"/>
      <w:r>
        <w:rPr>
          <w:rtl/>
        </w:rPr>
        <w:t xml:space="preserve">במיצוי </w:t>
      </w:r>
      <w:bookmarkStart w:id="594" w:name="_ETM_Q4_452500"/>
      <w:bookmarkEnd w:id="594"/>
      <w:r>
        <w:rPr>
          <w:rtl/>
        </w:rPr>
        <w:t>פוטנציאל</w:t>
      </w:r>
      <w:r>
        <w:rPr>
          <w:rFonts w:hint="cs"/>
          <w:rtl/>
        </w:rPr>
        <w:t>.</w:t>
      </w:r>
      <w:r>
        <w:rPr>
          <w:rtl/>
        </w:rPr>
        <w:t xml:space="preserve"> </w:t>
      </w:r>
      <w:bookmarkStart w:id="595" w:name="_ETM_Q4_453160"/>
      <w:bookmarkEnd w:id="595"/>
      <w:r>
        <w:rPr>
          <w:rtl/>
        </w:rPr>
        <w:t xml:space="preserve">אני </w:t>
      </w:r>
      <w:bookmarkStart w:id="596" w:name="_ETM_Q4_453370"/>
      <w:bookmarkEnd w:id="596"/>
      <w:r>
        <w:rPr>
          <w:rtl/>
        </w:rPr>
        <w:t xml:space="preserve">כל </w:t>
      </w:r>
      <w:bookmarkStart w:id="597" w:name="_ETM_Q4_453520"/>
      <w:bookmarkEnd w:id="597"/>
      <w:r>
        <w:rPr>
          <w:rtl/>
        </w:rPr>
        <w:t xml:space="preserve">הזמן </w:t>
      </w:r>
      <w:bookmarkStart w:id="598" w:name="_ETM_Q4_453760"/>
      <w:bookmarkEnd w:id="598"/>
      <w:r>
        <w:rPr>
          <w:rtl/>
        </w:rPr>
        <w:t xml:space="preserve">אומרת </w:t>
      </w:r>
      <w:bookmarkStart w:id="599" w:name="_ETM_Q4_454120"/>
      <w:bookmarkEnd w:id="599"/>
      <w:r>
        <w:rPr>
          <w:rtl/>
        </w:rPr>
        <w:t xml:space="preserve">שבמקום </w:t>
      </w:r>
      <w:bookmarkStart w:id="600" w:name="_ETM_Q4_454570"/>
      <w:bookmarkEnd w:id="600"/>
      <w:r>
        <w:rPr>
          <w:rtl/>
        </w:rPr>
        <w:t xml:space="preserve">שיש </w:t>
      </w:r>
      <w:bookmarkStart w:id="601" w:name="_ETM_Q4_454750"/>
      <w:bookmarkEnd w:id="601"/>
      <w:r>
        <w:rPr>
          <w:rtl/>
        </w:rPr>
        <w:t xml:space="preserve">פוטנציאל </w:t>
      </w:r>
      <w:bookmarkStart w:id="602" w:name="_ETM_Q4_455290"/>
      <w:bookmarkEnd w:id="602"/>
      <w:r>
        <w:rPr>
          <w:rtl/>
        </w:rPr>
        <w:t xml:space="preserve">איכותי </w:t>
      </w:r>
      <w:bookmarkStart w:id="603" w:name="_ETM_Q4_455740"/>
      <w:bookmarkEnd w:id="603"/>
      <w:r>
        <w:rPr>
          <w:rtl/>
        </w:rPr>
        <w:t xml:space="preserve">בלתי </w:t>
      </w:r>
      <w:bookmarkStart w:id="604" w:name="_ETM_Q4_456070"/>
      <w:bookmarkEnd w:id="604"/>
      <w:r>
        <w:rPr>
          <w:rtl/>
        </w:rPr>
        <w:t xml:space="preserve">רגיל </w:t>
      </w:r>
      <w:bookmarkStart w:id="605" w:name="_ETM_Q4_456820"/>
      <w:bookmarkEnd w:id="605"/>
      <w:r>
        <w:rPr>
          <w:rtl/>
        </w:rPr>
        <w:t xml:space="preserve">של </w:t>
      </w:r>
      <w:bookmarkStart w:id="606" w:name="_ETM_Q4_457089"/>
      <w:bookmarkEnd w:id="606"/>
      <w:r>
        <w:rPr>
          <w:rtl/>
        </w:rPr>
        <w:t xml:space="preserve">נשים </w:t>
      </w:r>
      <w:bookmarkStart w:id="607" w:name="_ETM_Q4_457540"/>
      <w:bookmarkEnd w:id="607"/>
      <w:r>
        <w:rPr>
          <w:rtl/>
        </w:rPr>
        <w:t xml:space="preserve">וצורך </w:t>
      </w:r>
      <w:bookmarkStart w:id="608" w:name="_ETM_Q4_457960"/>
      <w:bookmarkEnd w:id="608"/>
      <w:r>
        <w:rPr>
          <w:rtl/>
        </w:rPr>
        <w:t>מבצעי</w:t>
      </w:r>
      <w:r>
        <w:rPr>
          <w:rFonts w:hint="cs"/>
          <w:rtl/>
        </w:rPr>
        <w:t>,</w:t>
      </w:r>
      <w:r>
        <w:rPr>
          <w:rtl/>
        </w:rPr>
        <w:t xml:space="preserve"> </w:t>
      </w:r>
      <w:bookmarkStart w:id="609" w:name="_ETM_Q4_458920"/>
      <w:bookmarkEnd w:id="609"/>
      <w:r>
        <w:rPr>
          <w:rtl/>
        </w:rPr>
        <w:t xml:space="preserve">אז </w:t>
      </w:r>
      <w:bookmarkStart w:id="610" w:name="_ETM_Q4_459220"/>
      <w:bookmarkEnd w:id="610"/>
      <w:r>
        <w:rPr>
          <w:rtl/>
        </w:rPr>
        <w:t xml:space="preserve">יש </w:t>
      </w:r>
      <w:bookmarkStart w:id="611" w:name="_ETM_Q4_459430"/>
      <w:bookmarkEnd w:id="611"/>
      <w:r>
        <w:rPr>
          <w:rtl/>
        </w:rPr>
        <w:t xml:space="preserve">לנו </w:t>
      </w:r>
      <w:bookmarkStart w:id="612" w:name="_ETM_Q4_459640"/>
      <w:bookmarkEnd w:id="612"/>
      <w:r>
        <w:rPr>
          <w:rtl/>
        </w:rPr>
        <w:t xml:space="preserve">סיפור </w:t>
      </w:r>
      <w:bookmarkStart w:id="613" w:name="_ETM_Q4_460300"/>
      <w:bookmarkEnd w:id="613"/>
      <w:r>
        <w:rPr>
          <w:rtl/>
        </w:rPr>
        <w:t>הצלחה</w:t>
      </w:r>
      <w:r>
        <w:rPr>
          <w:rFonts w:hint="cs"/>
          <w:rtl/>
        </w:rPr>
        <w:t>.</w:t>
      </w:r>
      <w:r>
        <w:rPr>
          <w:rtl/>
        </w:rPr>
        <w:t xml:space="preserve"> </w:t>
      </w:r>
      <w:bookmarkStart w:id="614" w:name="_ETM_Q4_462200"/>
      <w:bookmarkEnd w:id="614"/>
      <w:r>
        <w:rPr>
          <w:rtl/>
        </w:rPr>
        <w:t>וגם</w:t>
      </w:r>
      <w:r>
        <w:rPr>
          <w:rFonts w:hint="cs"/>
          <w:rtl/>
        </w:rPr>
        <w:t>,</w:t>
      </w:r>
      <w:r>
        <w:rPr>
          <w:rtl/>
        </w:rPr>
        <w:t xml:space="preserve"> </w:t>
      </w:r>
      <w:bookmarkStart w:id="615" w:name="_ETM_Q4_462890"/>
      <w:bookmarkEnd w:id="615"/>
      <w:r>
        <w:rPr>
          <w:rtl/>
        </w:rPr>
        <w:t xml:space="preserve">בין </w:t>
      </w:r>
      <w:bookmarkStart w:id="616" w:name="_ETM_Q4_463040"/>
      <w:bookmarkEnd w:id="616"/>
      <w:r>
        <w:rPr>
          <w:rtl/>
        </w:rPr>
        <w:t>היתר</w:t>
      </w:r>
      <w:r>
        <w:rPr>
          <w:rFonts w:hint="cs"/>
          <w:rtl/>
        </w:rPr>
        <w:t>,</w:t>
      </w:r>
      <w:r>
        <w:rPr>
          <w:rtl/>
        </w:rPr>
        <w:t xml:space="preserve"> </w:t>
      </w:r>
      <w:bookmarkStart w:id="617" w:name="_ETM_Q4_463520"/>
      <w:bookmarkEnd w:id="617"/>
      <w:r>
        <w:rPr>
          <w:rtl/>
        </w:rPr>
        <w:t xml:space="preserve">על </w:t>
      </w:r>
      <w:bookmarkStart w:id="618" w:name="_ETM_Q4_463880"/>
      <w:bookmarkEnd w:id="618"/>
      <w:r>
        <w:rPr>
          <w:rtl/>
        </w:rPr>
        <w:t xml:space="preserve">מתן </w:t>
      </w:r>
      <w:bookmarkStart w:id="619" w:name="_ETM_Q4_464570"/>
      <w:bookmarkEnd w:id="619"/>
      <w:r>
        <w:rPr>
          <w:rtl/>
        </w:rPr>
        <w:t xml:space="preserve">פטור </w:t>
      </w:r>
      <w:bookmarkStart w:id="620" w:name="_ETM_Q4_465860"/>
      <w:bookmarkEnd w:id="620"/>
      <w:r>
        <w:rPr>
          <w:rtl/>
        </w:rPr>
        <w:t xml:space="preserve">גורף </w:t>
      </w:r>
      <w:bookmarkStart w:id="621" w:name="_ETM_Q4_466580"/>
      <w:bookmarkEnd w:id="621"/>
      <w:r>
        <w:rPr>
          <w:rtl/>
        </w:rPr>
        <w:t xml:space="preserve">כמעט </w:t>
      </w:r>
      <w:bookmarkStart w:id="622" w:name="_ETM_Q4_467450"/>
      <w:bookmarkEnd w:id="622"/>
      <w:r>
        <w:rPr>
          <w:rtl/>
        </w:rPr>
        <w:t xml:space="preserve">למגזר </w:t>
      </w:r>
      <w:bookmarkStart w:id="623" w:name="_ETM_Q4_468020"/>
      <w:bookmarkEnd w:id="623"/>
      <w:r>
        <w:rPr>
          <w:rtl/>
        </w:rPr>
        <w:t xml:space="preserve">שלם </w:t>
      </w:r>
      <w:bookmarkStart w:id="624" w:name="_ETM_Q4_468410"/>
      <w:bookmarkEnd w:id="624"/>
      <w:r>
        <w:rPr>
          <w:rtl/>
        </w:rPr>
        <w:t xml:space="preserve">שאתם </w:t>
      </w:r>
      <w:bookmarkStart w:id="625" w:name="_ETM_Q4_469490"/>
      <w:bookmarkEnd w:id="625"/>
      <w:r>
        <w:rPr>
          <w:rtl/>
        </w:rPr>
        <w:t xml:space="preserve">נותנים </w:t>
      </w:r>
      <w:bookmarkStart w:id="626" w:name="_ETM_Q4_469880"/>
      <w:bookmarkEnd w:id="626"/>
      <w:r>
        <w:rPr>
          <w:rtl/>
        </w:rPr>
        <w:t xml:space="preserve">לו </w:t>
      </w:r>
      <w:bookmarkStart w:id="627" w:name="_ETM_Q4_470330"/>
      <w:bookmarkEnd w:id="627"/>
      <w:r>
        <w:rPr>
          <w:rtl/>
        </w:rPr>
        <w:t xml:space="preserve">היום </w:t>
      </w:r>
      <w:bookmarkStart w:id="628" w:name="_ETM_Q4_470960"/>
      <w:bookmarkEnd w:id="628"/>
      <w:r>
        <w:rPr>
          <w:rtl/>
        </w:rPr>
        <w:t xml:space="preserve">סוג </w:t>
      </w:r>
      <w:bookmarkStart w:id="629" w:name="_ETM_Q4_471290"/>
      <w:bookmarkEnd w:id="629"/>
      <w:r>
        <w:rPr>
          <w:rtl/>
        </w:rPr>
        <w:t xml:space="preserve">של </w:t>
      </w:r>
      <w:bookmarkStart w:id="630" w:name="_ETM_Q4_472339"/>
      <w:bookmarkEnd w:id="630"/>
      <w:r>
        <w:rPr>
          <w:rtl/>
        </w:rPr>
        <w:t>מיסוד</w:t>
      </w:r>
      <w:r>
        <w:rPr>
          <w:rFonts w:hint="cs"/>
          <w:rtl/>
        </w:rPr>
        <w:t>,</w:t>
      </w:r>
      <w:r>
        <w:rPr>
          <w:rtl/>
        </w:rPr>
        <w:t xml:space="preserve"> </w:t>
      </w:r>
      <w:bookmarkStart w:id="631" w:name="_ETM_Q4_473000"/>
      <w:bookmarkEnd w:id="631"/>
      <w:r>
        <w:rPr>
          <w:rtl/>
        </w:rPr>
        <w:t xml:space="preserve">לצערי </w:t>
      </w:r>
      <w:bookmarkStart w:id="632" w:name="_ETM_Q4_473570"/>
      <w:bookmarkEnd w:id="632"/>
      <w:r>
        <w:rPr>
          <w:rtl/>
        </w:rPr>
        <w:t>הרב</w:t>
      </w:r>
      <w:r>
        <w:rPr>
          <w:rFonts w:hint="cs"/>
          <w:rtl/>
        </w:rPr>
        <w:t>,</w:t>
      </w:r>
      <w:r>
        <w:rPr>
          <w:rtl/>
        </w:rPr>
        <w:t xml:space="preserve"> </w:t>
      </w:r>
      <w:bookmarkStart w:id="633" w:name="_ETM_Q4_473870"/>
      <w:bookmarkEnd w:id="633"/>
      <w:r>
        <w:rPr>
          <w:rtl/>
        </w:rPr>
        <w:t xml:space="preserve">אני </w:t>
      </w:r>
      <w:bookmarkStart w:id="634" w:name="_ETM_Q4_474020"/>
      <w:bookmarkEnd w:id="634"/>
      <w:r>
        <w:rPr>
          <w:rtl/>
        </w:rPr>
        <w:t xml:space="preserve">רוצה </w:t>
      </w:r>
      <w:bookmarkStart w:id="635" w:name="_ETM_Q4_474290"/>
      <w:bookmarkEnd w:id="635"/>
      <w:r>
        <w:rPr>
          <w:rtl/>
        </w:rPr>
        <w:t>לומר</w:t>
      </w:r>
      <w:r>
        <w:rPr>
          <w:rFonts w:hint="cs"/>
          <w:rtl/>
        </w:rPr>
        <w:t>.</w:t>
      </w:r>
    </w:p>
    <w:p w:rsidR="00A71A2F" w:rsidRDefault="00A71A2F" w:rsidP="009D7788">
      <w:pPr>
        <w:rPr>
          <w:rtl/>
        </w:rPr>
      </w:pPr>
    </w:p>
    <w:p w:rsidR="00A71A2F" w:rsidRDefault="00A71A2F" w:rsidP="009D7788">
      <w:pPr>
        <w:rPr>
          <w:rtl/>
        </w:rPr>
      </w:pPr>
      <w:bookmarkStart w:id="636" w:name="_ETM_Q4_474000"/>
      <w:bookmarkStart w:id="637" w:name="_ETM_Q4_475100"/>
      <w:bookmarkEnd w:id="636"/>
      <w:bookmarkEnd w:id="637"/>
      <w:r>
        <w:rPr>
          <w:rtl/>
        </w:rPr>
        <w:t xml:space="preserve">אני </w:t>
      </w:r>
      <w:bookmarkStart w:id="638" w:name="_ETM_Q4_475279"/>
      <w:bookmarkEnd w:id="638"/>
      <w:r>
        <w:rPr>
          <w:rtl/>
        </w:rPr>
        <w:t xml:space="preserve">רוצה </w:t>
      </w:r>
      <w:bookmarkStart w:id="639" w:name="_ETM_Q4_475490"/>
      <w:bookmarkEnd w:id="639"/>
      <w:r>
        <w:rPr>
          <w:rtl/>
        </w:rPr>
        <w:t>לשאול</w:t>
      </w:r>
      <w:r>
        <w:rPr>
          <w:rFonts w:hint="cs"/>
          <w:rtl/>
        </w:rPr>
        <w:t>:</w:t>
      </w:r>
      <w:r>
        <w:rPr>
          <w:rtl/>
        </w:rPr>
        <w:t xml:space="preserve"> </w:t>
      </w:r>
      <w:bookmarkStart w:id="640" w:name="_ETM_Q4_475700"/>
      <w:bookmarkEnd w:id="640"/>
      <w:r>
        <w:rPr>
          <w:rtl/>
        </w:rPr>
        <w:t xml:space="preserve">מה </w:t>
      </w:r>
      <w:bookmarkStart w:id="641" w:name="_ETM_Q4_475940"/>
      <w:bookmarkEnd w:id="641"/>
      <w:r>
        <w:rPr>
          <w:rFonts w:hint="cs"/>
          <w:rtl/>
        </w:rPr>
        <w:t>ה</w:t>
      </w:r>
      <w:r>
        <w:rPr>
          <w:rtl/>
        </w:rPr>
        <w:t>דירקטיב</w:t>
      </w:r>
      <w:r>
        <w:rPr>
          <w:rFonts w:hint="cs"/>
          <w:rtl/>
        </w:rPr>
        <w:t>ו</w:t>
      </w:r>
      <w:r>
        <w:rPr>
          <w:rtl/>
        </w:rPr>
        <w:t xml:space="preserve">ת </w:t>
      </w:r>
      <w:bookmarkStart w:id="642" w:name="_ETM_Q4_476600"/>
      <w:bookmarkEnd w:id="642"/>
      <w:r>
        <w:rPr>
          <w:rtl/>
        </w:rPr>
        <w:t xml:space="preserve">שלך </w:t>
      </w:r>
      <w:bookmarkStart w:id="643" w:name="_ETM_Q4_476900"/>
      <w:bookmarkEnd w:id="643"/>
      <w:r>
        <w:rPr>
          <w:rtl/>
        </w:rPr>
        <w:t xml:space="preserve">לגבי </w:t>
      </w:r>
      <w:bookmarkStart w:id="644" w:name="_ETM_Q4_477230"/>
      <w:bookmarkEnd w:id="644"/>
      <w:r>
        <w:rPr>
          <w:rtl/>
        </w:rPr>
        <w:t xml:space="preserve">שירות </w:t>
      </w:r>
      <w:bookmarkStart w:id="645" w:name="_ETM_Q4_477589"/>
      <w:bookmarkEnd w:id="645"/>
      <w:r>
        <w:rPr>
          <w:rtl/>
        </w:rPr>
        <w:t>לוחמות</w:t>
      </w:r>
      <w:r>
        <w:rPr>
          <w:rFonts w:hint="cs"/>
          <w:rtl/>
        </w:rPr>
        <w:t>,</w:t>
      </w:r>
      <w:r>
        <w:rPr>
          <w:rtl/>
        </w:rPr>
        <w:t xml:space="preserve"> </w:t>
      </w:r>
      <w:bookmarkStart w:id="646" w:name="_ETM_Q4_478130"/>
      <w:bookmarkEnd w:id="646"/>
      <w:r>
        <w:rPr>
          <w:rtl/>
        </w:rPr>
        <w:t xml:space="preserve">ולוחמות </w:t>
      </w:r>
      <w:bookmarkStart w:id="647" w:name="_ETM_Q4_478820"/>
      <w:bookmarkEnd w:id="647"/>
      <w:r>
        <w:rPr>
          <w:rtl/>
        </w:rPr>
        <w:t xml:space="preserve">בכלל </w:t>
      </w:r>
      <w:bookmarkStart w:id="648" w:name="_ETM_Q4_479240"/>
      <w:bookmarkEnd w:id="648"/>
      <w:r>
        <w:rPr>
          <w:rtl/>
        </w:rPr>
        <w:t xml:space="preserve">התפקידים </w:t>
      </w:r>
      <w:bookmarkStart w:id="649" w:name="_ETM_Q4_479720"/>
      <w:bookmarkEnd w:id="649"/>
      <w:r>
        <w:rPr>
          <w:rtl/>
        </w:rPr>
        <w:t>בצבא</w:t>
      </w:r>
      <w:r>
        <w:rPr>
          <w:rFonts w:hint="cs"/>
          <w:rtl/>
        </w:rPr>
        <w:t>?</w:t>
      </w:r>
      <w:r>
        <w:rPr>
          <w:rtl/>
        </w:rPr>
        <w:t xml:space="preserve"> </w:t>
      </w:r>
      <w:bookmarkStart w:id="650" w:name="_ETM_Q4_481579"/>
      <w:bookmarkEnd w:id="650"/>
    </w:p>
    <w:p w:rsidR="00A71A2F" w:rsidRDefault="00A71A2F" w:rsidP="009D7788">
      <w:pPr>
        <w:rPr>
          <w:rtl/>
        </w:rPr>
      </w:pPr>
    </w:p>
    <w:p w:rsidR="00A71A2F" w:rsidRDefault="00A71A2F" w:rsidP="009D7788">
      <w:pPr>
        <w:pStyle w:val="-"/>
        <w:keepNext/>
        <w:rPr>
          <w:rtl/>
        </w:rPr>
      </w:pPr>
      <w:bookmarkStart w:id="651" w:name="ET_speakercontinue_6432_13"/>
      <w:r w:rsidRPr="004F4786">
        <w:rPr>
          <w:rStyle w:val="TagStyle"/>
          <w:rtl/>
        </w:rPr>
        <w:t>&lt;&lt; דובר_המשך &gt;&gt;</w:t>
      </w:r>
      <w:r w:rsidRPr="00D35FFC">
        <w:rPr>
          <w:rStyle w:val="TagStyle"/>
          <w:rtl/>
        </w:rPr>
        <w:t xml:space="preserve"> </w:t>
      </w:r>
      <w:r>
        <w:rPr>
          <w:rtl/>
        </w:rPr>
        <w:t>שר הביטחון יואב גלנט:</w:t>
      </w:r>
      <w:r w:rsidRPr="00D35FFC">
        <w:rPr>
          <w:rStyle w:val="TagStyle"/>
          <w:rtl/>
        </w:rPr>
        <w:t xml:space="preserve"> </w:t>
      </w:r>
      <w:r w:rsidRPr="004F4786">
        <w:rPr>
          <w:rStyle w:val="TagStyle"/>
          <w:rtl/>
        </w:rPr>
        <w:t>&lt;&lt; דובר_המשך &gt;&gt;</w:t>
      </w:r>
      <w:bookmarkEnd w:id="651"/>
      <w:r>
        <w:rPr>
          <w:rStyle w:val="TagStyle"/>
          <w:rtl/>
        </w:rPr>
        <w:t xml:space="preserve"> </w:t>
      </w:r>
    </w:p>
    <w:p w:rsidR="00A71A2F" w:rsidRDefault="00A71A2F" w:rsidP="006D469E">
      <w:pPr>
        <w:rPr>
          <w:rtl/>
        </w:rPr>
      </w:pPr>
    </w:p>
    <w:p w:rsidR="00A71A2F" w:rsidRDefault="00A71A2F" w:rsidP="00252850">
      <w:pPr>
        <w:rPr>
          <w:rtl/>
        </w:rPr>
      </w:pPr>
      <w:r>
        <w:rPr>
          <w:rtl/>
        </w:rPr>
        <w:t xml:space="preserve">תודה </w:t>
      </w:r>
      <w:bookmarkStart w:id="652" w:name="_ETM_Q4_481910"/>
      <w:bookmarkEnd w:id="652"/>
      <w:r>
        <w:rPr>
          <w:rtl/>
        </w:rPr>
        <w:t xml:space="preserve">רבה </w:t>
      </w:r>
      <w:bookmarkStart w:id="653" w:name="_ETM_Q4_483730"/>
      <w:bookmarkEnd w:id="653"/>
      <w:r>
        <w:rPr>
          <w:rFonts w:hint="cs"/>
          <w:rtl/>
        </w:rPr>
        <w:t>ל</w:t>
      </w:r>
      <w:r>
        <w:rPr>
          <w:rtl/>
        </w:rPr>
        <w:t xml:space="preserve">חברת </w:t>
      </w:r>
      <w:bookmarkStart w:id="654" w:name="_ETM_Q4_484240"/>
      <w:bookmarkEnd w:id="654"/>
      <w:r>
        <w:rPr>
          <w:rtl/>
        </w:rPr>
        <w:t xml:space="preserve">הכנסת </w:t>
      </w:r>
      <w:bookmarkStart w:id="655" w:name="_ETM_Q4_485050"/>
      <w:bookmarkEnd w:id="655"/>
      <w:r>
        <w:rPr>
          <w:rFonts w:hint="cs"/>
          <w:rtl/>
        </w:rPr>
        <w:t>ו</w:t>
      </w:r>
      <w:r>
        <w:rPr>
          <w:rtl/>
        </w:rPr>
        <w:t>תת</w:t>
      </w:r>
      <w:bookmarkStart w:id="656" w:name="_ETM_Q4_485260"/>
      <w:bookmarkEnd w:id="656"/>
      <w:r>
        <w:rPr>
          <w:rFonts w:hint="cs"/>
          <w:rtl/>
        </w:rPr>
        <w:t>-</w:t>
      </w:r>
      <w:r>
        <w:rPr>
          <w:rtl/>
        </w:rPr>
        <w:t xml:space="preserve">אלוף </w:t>
      </w:r>
      <w:bookmarkStart w:id="657" w:name="_ETM_Q4_485529"/>
      <w:bookmarkEnd w:id="657"/>
      <w:r>
        <w:rPr>
          <w:rtl/>
        </w:rPr>
        <w:t xml:space="preserve">במילואים </w:t>
      </w:r>
      <w:bookmarkStart w:id="658" w:name="_ETM_Q4_486100"/>
      <w:bookmarkEnd w:id="658"/>
      <w:r>
        <w:rPr>
          <w:rtl/>
        </w:rPr>
        <w:t>שרו</w:t>
      </w:r>
      <w:r>
        <w:rPr>
          <w:rFonts w:hint="cs"/>
          <w:rtl/>
        </w:rPr>
        <w:t>ן</w:t>
      </w:r>
      <w:r>
        <w:rPr>
          <w:rtl/>
        </w:rPr>
        <w:t xml:space="preserve"> </w:t>
      </w:r>
      <w:bookmarkStart w:id="659" w:name="_ETM_Q4_486430"/>
      <w:bookmarkEnd w:id="659"/>
      <w:r>
        <w:rPr>
          <w:rtl/>
        </w:rPr>
        <w:t>נ</w:t>
      </w:r>
      <w:r>
        <w:rPr>
          <w:rFonts w:hint="cs"/>
          <w:rtl/>
        </w:rPr>
        <w:t>י</w:t>
      </w:r>
      <w:r>
        <w:rPr>
          <w:rtl/>
        </w:rPr>
        <w:t>ר</w:t>
      </w:r>
      <w:r>
        <w:rPr>
          <w:rFonts w:hint="cs"/>
          <w:rtl/>
        </w:rPr>
        <w:t xml:space="preserve">, </w:t>
      </w:r>
      <w:bookmarkStart w:id="660" w:name="_ETM_Q4_491000"/>
      <w:bookmarkEnd w:id="660"/>
      <w:r>
        <w:rPr>
          <w:rFonts w:hint="cs"/>
          <w:rtl/>
        </w:rPr>
        <w:t>אשתו של תת-אלוף יריב ניר, שהיה קצין הקשר באוגדה 340</w:t>
      </w:r>
      <w:r>
        <w:rPr>
          <w:rtl/>
        </w:rPr>
        <w:t xml:space="preserve"> </w:t>
      </w:r>
      <w:bookmarkStart w:id="661" w:name="_ETM_Q4_497610"/>
      <w:bookmarkEnd w:id="661"/>
      <w:r>
        <w:rPr>
          <w:rtl/>
        </w:rPr>
        <w:t xml:space="preserve">כאשר </w:t>
      </w:r>
      <w:bookmarkStart w:id="662" w:name="_ETM_Q4_497939"/>
      <w:bookmarkEnd w:id="662"/>
      <w:r>
        <w:rPr>
          <w:rtl/>
        </w:rPr>
        <w:t>פיק</w:t>
      </w:r>
      <w:r>
        <w:rPr>
          <w:rFonts w:hint="cs"/>
          <w:rtl/>
        </w:rPr>
        <w:t>דת</w:t>
      </w:r>
      <w:r>
        <w:rPr>
          <w:rtl/>
        </w:rPr>
        <w:t xml:space="preserve">י </w:t>
      </w:r>
      <w:bookmarkStart w:id="663" w:name="_ETM_Q4_498420"/>
      <w:bookmarkEnd w:id="663"/>
      <w:r>
        <w:rPr>
          <w:rtl/>
        </w:rPr>
        <w:t>עליה</w:t>
      </w:r>
      <w:r>
        <w:rPr>
          <w:rFonts w:hint="cs"/>
          <w:rtl/>
        </w:rPr>
        <w:t>.</w:t>
      </w:r>
      <w:r>
        <w:rPr>
          <w:rtl/>
        </w:rPr>
        <w:t xml:space="preserve"> </w:t>
      </w:r>
      <w:bookmarkStart w:id="664" w:name="_ETM_Q4_500919"/>
      <w:bookmarkEnd w:id="664"/>
      <w:r>
        <w:rPr>
          <w:rtl/>
        </w:rPr>
        <w:t>כן</w:t>
      </w:r>
      <w:r>
        <w:rPr>
          <w:rFonts w:hint="cs"/>
          <w:rtl/>
        </w:rPr>
        <w:t>,</w:t>
      </w:r>
      <w:r>
        <w:rPr>
          <w:rtl/>
        </w:rPr>
        <w:t xml:space="preserve"> </w:t>
      </w:r>
      <w:bookmarkStart w:id="665" w:name="_ETM_Q4_501220"/>
      <w:bookmarkEnd w:id="665"/>
      <w:r>
        <w:rPr>
          <w:rtl/>
        </w:rPr>
        <w:t>ז</w:t>
      </w:r>
      <w:r>
        <w:rPr>
          <w:rFonts w:hint="cs"/>
          <w:rtl/>
        </w:rPr>
        <w:t>ו</w:t>
      </w:r>
      <w:r>
        <w:rPr>
          <w:rtl/>
        </w:rPr>
        <w:t xml:space="preserve"> </w:t>
      </w:r>
      <w:bookmarkStart w:id="666" w:name="_ETM_Q4_501369"/>
      <w:bookmarkEnd w:id="666"/>
      <w:r>
        <w:rPr>
          <w:rtl/>
        </w:rPr>
        <w:t>דוגמ</w:t>
      </w:r>
      <w:r>
        <w:rPr>
          <w:rFonts w:hint="cs"/>
          <w:rtl/>
        </w:rPr>
        <w:t>ה</w:t>
      </w:r>
      <w:r>
        <w:rPr>
          <w:rtl/>
        </w:rPr>
        <w:t xml:space="preserve"> </w:t>
      </w:r>
      <w:bookmarkStart w:id="667" w:name="_ETM_Q4_501759"/>
      <w:bookmarkEnd w:id="667"/>
      <w:r>
        <w:rPr>
          <w:rtl/>
        </w:rPr>
        <w:t xml:space="preserve">של </w:t>
      </w:r>
      <w:bookmarkStart w:id="668" w:name="_ETM_Q4_501909"/>
      <w:bookmarkEnd w:id="668"/>
      <w:r>
        <w:rPr>
          <w:rtl/>
        </w:rPr>
        <w:t xml:space="preserve">משפחה </w:t>
      </w:r>
      <w:bookmarkStart w:id="669" w:name="_ETM_Q4_503249"/>
      <w:bookmarkEnd w:id="669"/>
      <w:r>
        <w:rPr>
          <w:rtl/>
        </w:rPr>
        <w:t xml:space="preserve">של </w:t>
      </w:r>
      <w:bookmarkStart w:id="670" w:name="_ETM_Q4_504060"/>
      <w:bookmarkEnd w:id="670"/>
      <w:r>
        <w:rPr>
          <w:rtl/>
        </w:rPr>
        <w:t xml:space="preserve">שני </w:t>
      </w:r>
      <w:bookmarkStart w:id="671" w:name="_ETM_Q4_504300"/>
      <w:bookmarkEnd w:id="671"/>
      <w:r>
        <w:rPr>
          <w:rtl/>
        </w:rPr>
        <w:t>תתי</w:t>
      </w:r>
      <w:bookmarkStart w:id="672" w:name="_ETM_Q4_504659"/>
      <w:bookmarkEnd w:id="672"/>
      <w:r>
        <w:rPr>
          <w:rFonts w:hint="cs"/>
          <w:rtl/>
        </w:rPr>
        <w:t>-</w:t>
      </w:r>
      <w:r>
        <w:rPr>
          <w:rtl/>
        </w:rPr>
        <w:t xml:space="preserve">אלופים </w:t>
      </w:r>
      <w:bookmarkStart w:id="673" w:name="_ETM_Q4_505140"/>
      <w:bookmarkEnd w:id="673"/>
      <w:r>
        <w:rPr>
          <w:rtl/>
        </w:rPr>
        <w:t>ש</w:t>
      </w:r>
      <w:bookmarkStart w:id="674" w:name="_ETM_Q4_505380"/>
      <w:bookmarkEnd w:id="674"/>
      <w:r>
        <w:rPr>
          <w:rtl/>
        </w:rPr>
        <w:t xml:space="preserve">מסרו </w:t>
      </w:r>
      <w:bookmarkStart w:id="675" w:name="_ETM_Q4_505710"/>
      <w:bookmarkEnd w:id="675"/>
      <w:r>
        <w:rPr>
          <w:rtl/>
        </w:rPr>
        <w:t xml:space="preserve">את </w:t>
      </w:r>
      <w:bookmarkStart w:id="676" w:name="_ETM_Q4_505800"/>
      <w:bookmarkEnd w:id="676"/>
      <w:r>
        <w:rPr>
          <w:rtl/>
        </w:rPr>
        <w:t xml:space="preserve">כל </w:t>
      </w:r>
      <w:bookmarkStart w:id="677" w:name="_ETM_Q4_505980"/>
      <w:bookmarkEnd w:id="677"/>
      <w:r>
        <w:rPr>
          <w:rtl/>
        </w:rPr>
        <w:t xml:space="preserve">חייהם </w:t>
      </w:r>
      <w:bookmarkStart w:id="678" w:name="_ETM_Q4_506399"/>
      <w:bookmarkEnd w:id="678"/>
      <w:r>
        <w:rPr>
          <w:rtl/>
        </w:rPr>
        <w:t xml:space="preserve">למען </w:t>
      </w:r>
      <w:bookmarkStart w:id="679" w:name="_ETM_Q4_507630"/>
      <w:bookmarkEnd w:id="679"/>
      <w:r>
        <w:rPr>
          <w:rtl/>
        </w:rPr>
        <w:t xml:space="preserve">הגנת </w:t>
      </w:r>
      <w:bookmarkStart w:id="680" w:name="_ETM_Q4_508140"/>
      <w:bookmarkEnd w:id="680"/>
      <w:r>
        <w:rPr>
          <w:rtl/>
        </w:rPr>
        <w:t>המדינה</w:t>
      </w:r>
      <w:r>
        <w:rPr>
          <w:rFonts w:hint="cs"/>
          <w:rtl/>
        </w:rPr>
        <w:t>,</w:t>
      </w:r>
      <w:r>
        <w:rPr>
          <w:rtl/>
        </w:rPr>
        <w:t xml:space="preserve"> </w:t>
      </w:r>
      <w:bookmarkStart w:id="681" w:name="_ETM_Q4_508619"/>
      <w:bookmarkEnd w:id="681"/>
      <w:r>
        <w:rPr>
          <w:rtl/>
        </w:rPr>
        <w:t xml:space="preserve">ואני </w:t>
      </w:r>
      <w:bookmarkStart w:id="682" w:name="_ETM_Q4_509249"/>
      <w:bookmarkEnd w:id="682"/>
      <w:r>
        <w:rPr>
          <w:rtl/>
        </w:rPr>
        <w:t xml:space="preserve">חושב </w:t>
      </w:r>
      <w:bookmarkStart w:id="683" w:name="_ETM_Q4_509519"/>
      <w:bookmarkEnd w:id="683"/>
      <w:r>
        <w:rPr>
          <w:rtl/>
        </w:rPr>
        <w:t xml:space="preserve">שירבו </w:t>
      </w:r>
      <w:bookmarkStart w:id="684" w:name="_ETM_Q4_510119"/>
      <w:bookmarkEnd w:id="684"/>
      <w:r>
        <w:rPr>
          <w:rtl/>
        </w:rPr>
        <w:t>כמוכם</w:t>
      </w:r>
      <w:r>
        <w:rPr>
          <w:rFonts w:hint="cs"/>
          <w:rtl/>
        </w:rPr>
        <w:t xml:space="preserve"> </w:t>
      </w:r>
      <w:bookmarkStart w:id="685" w:name="_ETM_Q4_512000"/>
      <w:bookmarkEnd w:id="685"/>
      <w:r w:rsidR="00252850">
        <w:rPr>
          <w:rFonts w:hint="eastAsia"/>
          <w:rtl/>
        </w:rPr>
        <w:t xml:space="preserve">– </w:t>
      </w:r>
      <w:r>
        <w:rPr>
          <w:rFonts w:hint="cs"/>
          <w:rtl/>
        </w:rPr>
        <w:t xml:space="preserve">זו אכן </w:t>
      </w:r>
      <w:bookmarkStart w:id="686" w:name="_ETM_Q4_510660"/>
      <w:bookmarkStart w:id="687" w:name="_ETM_Q4_511230"/>
      <w:bookmarkStart w:id="688" w:name="_ETM_Q4_512329"/>
      <w:bookmarkStart w:id="689" w:name="_ETM_Q4_512570"/>
      <w:bookmarkStart w:id="690" w:name="_ETM_Q4_512930"/>
      <w:bookmarkEnd w:id="686"/>
      <w:bookmarkEnd w:id="687"/>
      <w:bookmarkEnd w:id="688"/>
      <w:bookmarkEnd w:id="689"/>
      <w:bookmarkEnd w:id="690"/>
      <w:r>
        <w:rPr>
          <w:rFonts w:hint="cs"/>
          <w:rtl/>
        </w:rPr>
        <w:t xml:space="preserve">גאווה. </w:t>
      </w:r>
      <w:bookmarkStart w:id="691" w:name="_ETM_Q4_513200"/>
      <w:bookmarkStart w:id="692" w:name="_ETM_Q4_514059"/>
      <w:bookmarkEnd w:id="691"/>
      <w:bookmarkEnd w:id="692"/>
    </w:p>
    <w:p w:rsidR="00A71A2F" w:rsidRDefault="00A71A2F" w:rsidP="009D7788">
      <w:pPr>
        <w:rPr>
          <w:rtl/>
        </w:rPr>
      </w:pPr>
    </w:p>
    <w:p w:rsidR="00A71A2F" w:rsidRDefault="00A71A2F" w:rsidP="009D7788">
      <w:pPr>
        <w:rPr>
          <w:rtl/>
        </w:rPr>
      </w:pPr>
      <w:bookmarkStart w:id="693" w:name="_ETM_Q4_514000"/>
      <w:bookmarkStart w:id="694" w:name="_ETM_Q4_514300"/>
      <w:bookmarkStart w:id="695" w:name="_ETM_Q4_514479"/>
      <w:bookmarkStart w:id="696" w:name="_ETM_Q4_515289"/>
      <w:bookmarkEnd w:id="693"/>
      <w:bookmarkEnd w:id="694"/>
      <w:bookmarkEnd w:id="695"/>
      <w:bookmarkEnd w:id="696"/>
      <w:r>
        <w:rPr>
          <w:rtl/>
        </w:rPr>
        <w:t xml:space="preserve">אני </w:t>
      </w:r>
      <w:bookmarkStart w:id="697" w:name="_ETM_Q4_515800"/>
      <w:bookmarkEnd w:id="697"/>
      <w:r>
        <w:rPr>
          <w:rtl/>
        </w:rPr>
        <w:t xml:space="preserve">כמובן </w:t>
      </w:r>
      <w:bookmarkStart w:id="698" w:name="_ETM_Q4_517339"/>
      <w:bookmarkEnd w:id="698"/>
      <w:r>
        <w:rPr>
          <w:rtl/>
        </w:rPr>
        <w:t>קראתי</w:t>
      </w:r>
      <w:r>
        <w:rPr>
          <w:rFonts w:hint="cs"/>
          <w:rtl/>
        </w:rPr>
        <w:t>,</w:t>
      </w:r>
      <w:r>
        <w:rPr>
          <w:rtl/>
        </w:rPr>
        <w:t xml:space="preserve"> </w:t>
      </w:r>
      <w:bookmarkStart w:id="699" w:name="_ETM_Q4_517910"/>
      <w:bookmarkEnd w:id="699"/>
      <w:r>
        <w:rPr>
          <w:rtl/>
        </w:rPr>
        <w:t xml:space="preserve">למדתי </w:t>
      </w:r>
      <w:bookmarkStart w:id="700" w:name="_ETM_Q4_519320"/>
      <w:bookmarkEnd w:id="700"/>
      <w:r>
        <w:rPr>
          <w:rtl/>
        </w:rPr>
        <w:t xml:space="preserve">את </w:t>
      </w:r>
      <w:bookmarkStart w:id="701" w:name="_ETM_Q4_520130"/>
      <w:bookmarkEnd w:id="701"/>
      <w:r>
        <w:rPr>
          <w:rtl/>
        </w:rPr>
        <w:t xml:space="preserve">פסק </w:t>
      </w:r>
      <w:bookmarkStart w:id="702" w:name="_ETM_Q4_520400"/>
      <w:bookmarkEnd w:id="702"/>
      <w:r>
        <w:rPr>
          <w:rtl/>
        </w:rPr>
        <w:t xml:space="preserve">הדין </w:t>
      </w:r>
      <w:bookmarkStart w:id="703" w:name="_ETM_Q4_520670"/>
      <w:bookmarkEnd w:id="703"/>
      <w:r>
        <w:rPr>
          <w:rtl/>
        </w:rPr>
        <w:t xml:space="preserve">שניתן </w:t>
      </w:r>
      <w:bookmarkStart w:id="704" w:name="_ETM_Q4_521330"/>
      <w:bookmarkEnd w:id="704"/>
      <w:r>
        <w:rPr>
          <w:rtl/>
        </w:rPr>
        <w:t>אתמול</w:t>
      </w:r>
      <w:r>
        <w:rPr>
          <w:rFonts w:hint="cs"/>
          <w:rtl/>
        </w:rPr>
        <w:t>,</w:t>
      </w:r>
      <w:r>
        <w:rPr>
          <w:rtl/>
        </w:rPr>
        <w:t xml:space="preserve"> </w:t>
      </w:r>
      <w:bookmarkStart w:id="705" w:name="_ETM_Q4_521750"/>
      <w:bookmarkEnd w:id="705"/>
      <w:r>
        <w:rPr>
          <w:rtl/>
        </w:rPr>
        <w:t xml:space="preserve">וקודם </w:t>
      </w:r>
      <w:bookmarkStart w:id="706" w:name="_ETM_Q4_522140"/>
      <w:bookmarkEnd w:id="706"/>
      <w:r>
        <w:rPr>
          <w:rtl/>
        </w:rPr>
        <w:t>כ</w:t>
      </w:r>
      <w:r>
        <w:rPr>
          <w:rFonts w:hint="cs"/>
          <w:rtl/>
        </w:rPr>
        <w:t>ו</w:t>
      </w:r>
      <w:r>
        <w:rPr>
          <w:rtl/>
        </w:rPr>
        <w:t xml:space="preserve">ל </w:t>
      </w:r>
      <w:bookmarkStart w:id="707" w:name="_ETM_Q4_522290"/>
      <w:bookmarkEnd w:id="707"/>
      <w:r>
        <w:rPr>
          <w:rtl/>
        </w:rPr>
        <w:t xml:space="preserve">אני </w:t>
      </w:r>
      <w:bookmarkStart w:id="708" w:name="_ETM_Q4_522440"/>
      <w:bookmarkEnd w:id="708"/>
      <w:r>
        <w:rPr>
          <w:rtl/>
        </w:rPr>
        <w:t xml:space="preserve">רוצה </w:t>
      </w:r>
      <w:bookmarkStart w:id="709" w:name="_ETM_Q4_522680"/>
      <w:bookmarkEnd w:id="709"/>
      <w:r>
        <w:rPr>
          <w:rtl/>
        </w:rPr>
        <w:t xml:space="preserve">לפתוח </w:t>
      </w:r>
      <w:bookmarkStart w:id="710" w:name="_ETM_Q4_523130"/>
      <w:bookmarkEnd w:id="710"/>
      <w:r>
        <w:rPr>
          <w:rtl/>
        </w:rPr>
        <w:t xml:space="preserve">בזה </w:t>
      </w:r>
      <w:bookmarkStart w:id="711" w:name="_ETM_Q4_523490"/>
      <w:bookmarkEnd w:id="711"/>
      <w:r>
        <w:rPr>
          <w:rtl/>
        </w:rPr>
        <w:t xml:space="preserve">שמדינת </w:t>
      </w:r>
      <w:bookmarkStart w:id="712" w:name="_ETM_Q4_524000"/>
      <w:bookmarkEnd w:id="712"/>
      <w:r>
        <w:rPr>
          <w:rtl/>
        </w:rPr>
        <w:t xml:space="preserve">ישראל </w:t>
      </w:r>
      <w:bookmarkStart w:id="713" w:name="_ETM_Q4_524450"/>
      <w:bookmarkEnd w:id="713"/>
      <w:r>
        <w:rPr>
          <w:rtl/>
        </w:rPr>
        <w:t xml:space="preserve">היא </w:t>
      </w:r>
      <w:bookmarkStart w:id="714" w:name="_ETM_Q4_524510"/>
      <w:bookmarkEnd w:id="714"/>
      <w:r>
        <w:rPr>
          <w:rtl/>
        </w:rPr>
        <w:t xml:space="preserve">מדינת </w:t>
      </w:r>
      <w:bookmarkStart w:id="715" w:name="_ETM_Q4_525110"/>
      <w:bookmarkEnd w:id="715"/>
      <w:r>
        <w:rPr>
          <w:rtl/>
        </w:rPr>
        <w:t>חוק</w:t>
      </w:r>
      <w:r>
        <w:rPr>
          <w:rFonts w:hint="cs"/>
          <w:rtl/>
        </w:rPr>
        <w:t>,</w:t>
      </w:r>
      <w:r>
        <w:rPr>
          <w:rtl/>
        </w:rPr>
        <w:t xml:space="preserve"> </w:t>
      </w:r>
      <w:bookmarkStart w:id="716" w:name="_ETM_Q4_526319"/>
      <w:bookmarkEnd w:id="716"/>
      <w:r>
        <w:rPr>
          <w:rFonts w:hint="cs"/>
          <w:rtl/>
        </w:rPr>
        <w:t>ו</w:t>
      </w:r>
      <w:bookmarkStart w:id="717" w:name="_ETM_Q4_527789"/>
      <w:bookmarkEnd w:id="717"/>
      <w:r>
        <w:rPr>
          <w:rtl/>
        </w:rPr>
        <w:t xml:space="preserve">החלטות </w:t>
      </w:r>
      <w:bookmarkStart w:id="718" w:name="_ETM_Q4_528359"/>
      <w:bookmarkEnd w:id="718"/>
      <w:r>
        <w:rPr>
          <w:rtl/>
        </w:rPr>
        <w:t>בג"ץ</w:t>
      </w:r>
      <w:r>
        <w:rPr>
          <w:rFonts w:hint="cs"/>
          <w:rtl/>
        </w:rPr>
        <w:t>,</w:t>
      </w:r>
      <w:r>
        <w:rPr>
          <w:rtl/>
        </w:rPr>
        <w:t xml:space="preserve"> </w:t>
      </w:r>
      <w:bookmarkStart w:id="719" w:name="_ETM_Q4_528870"/>
      <w:bookmarkEnd w:id="719"/>
      <w:r>
        <w:rPr>
          <w:rtl/>
        </w:rPr>
        <w:t xml:space="preserve">יהיו </w:t>
      </w:r>
      <w:bookmarkStart w:id="720" w:name="_ETM_Q4_531299"/>
      <w:bookmarkEnd w:id="720"/>
      <w:r>
        <w:rPr>
          <w:rtl/>
        </w:rPr>
        <w:t xml:space="preserve">אשר </w:t>
      </w:r>
      <w:bookmarkStart w:id="721" w:name="_ETM_Q4_531870"/>
      <w:bookmarkEnd w:id="721"/>
      <w:r>
        <w:rPr>
          <w:rtl/>
        </w:rPr>
        <w:t>יהיו</w:t>
      </w:r>
      <w:r>
        <w:rPr>
          <w:rFonts w:hint="cs"/>
          <w:rtl/>
        </w:rPr>
        <w:t>,</w:t>
      </w:r>
      <w:r>
        <w:rPr>
          <w:rtl/>
        </w:rPr>
        <w:t xml:space="preserve"> חלות </w:t>
      </w:r>
      <w:bookmarkStart w:id="722" w:name="_ETM_Q4_529289"/>
      <w:bookmarkEnd w:id="722"/>
      <w:r>
        <w:rPr>
          <w:rtl/>
        </w:rPr>
        <w:t xml:space="preserve">על </w:t>
      </w:r>
      <w:bookmarkStart w:id="723" w:name="_ETM_Q4_529829"/>
      <w:bookmarkEnd w:id="723"/>
      <w:r>
        <w:rPr>
          <w:rtl/>
        </w:rPr>
        <w:t xml:space="preserve">משרד </w:t>
      </w:r>
      <w:bookmarkStart w:id="724" w:name="_ETM_Q4_530249"/>
      <w:bookmarkEnd w:id="724"/>
      <w:r>
        <w:rPr>
          <w:rtl/>
        </w:rPr>
        <w:t>הביטחון</w:t>
      </w:r>
      <w:bookmarkStart w:id="725" w:name="_ETM_Q4_530999"/>
      <w:bookmarkStart w:id="726" w:name="_ETM_Q4_532260"/>
      <w:bookmarkEnd w:id="725"/>
      <w:bookmarkEnd w:id="726"/>
      <w:r>
        <w:rPr>
          <w:rFonts w:hint="cs"/>
          <w:rtl/>
        </w:rPr>
        <w:t xml:space="preserve"> </w:t>
      </w:r>
      <w:r>
        <w:rPr>
          <w:rtl/>
        </w:rPr>
        <w:t xml:space="preserve">ועל </w:t>
      </w:r>
      <w:bookmarkStart w:id="727" w:name="_ETM_Q4_532829"/>
      <w:bookmarkEnd w:id="727"/>
      <w:r>
        <w:rPr>
          <w:rtl/>
        </w:rPr>
        <w:t xml:space="preserve">צה"ל </w:t>
      </w:r>
      <w:bookmarkStart w:id="728" w:name="_ETM_Q4_533309"/>
      <w:bookmarkEnd w:id="728"/>
      <w:r>
        <w:rPr>
          <w:rtl/>
        </w:rPr>
        <w:t xml:space="preserve">ועל </w:t>
      </w:r>
      <w:bookmarkStart w:id="729" w:name="_ETM_Q4_533519"/>
      <w:bookmarkEnd w:id="729"/>
      <w:r>
        <w:rPr>
          <w:rtl/>
        </w:rPr>
        <w:t xml:space="preserve">כל </w:t>
      </w:r>
      <w:bookmarkStart w:id="730" w:name="_ETM_Q4_533760"/>
      <w:bookmarkEnd w:id="730"/>
      <w:r>
        <w:rPr>
          <w:rtl/>
        </w:rPr>
        <w:t>היתר</w:t>
      </w:r>
      <w:r>
        <w:rPr>
          <w:rFonts w:hint="cs"/>
          <w:rtl/>
        </w:rPr>
        <w:t>.</w:t>
      </w:r>
      <w:r>
        <w:rPr>
          <w:rtl/>
        </w:rPr>
        <w:t xml:space="preserve"> </w:t>
      </w:r>
      <w:bookmarkStart w:id="731" w:name="_ETM_Q4_534790"/>
      <w:bookmarkEnd w:id="731"/>
      <w:r>
        <w:rPr>
          <w:rtl/>
        </w:rPr>
        <w:t xml:space="preserve">בהיבט </w:t>
      </w:r>
      <w:bookmarkStart w:id="732" w:name="_ETM_Q4_535930"/>
      <w:bookmarkEnd w:id="732"/>
      <w:r>
        <w:rPr>
          <w:rtl/>
        </w:rPr>
        <w:t xml:space="preserve">הזה </w:t>
      </w:r>
      <w:bookmarkStart w:id="733" w:name="_ETM_Q4_537580"/>
      <w:bookmarkEnd w:id="733"/>
      <w:r>
        <w:rPr>
          <w:rtl/>
        </w:rPr>
        <w:t xml:space="preserve">אנחנו </w:t>
      </w:r>
      <w:bookmarkStart w:id="734" w:name="_ETM_Q4_538000"/>
      <w:bookmarkEnd w:id="734"/>
      <w:r>
        <w:rPr>
          <w:rtl/>
        </w:rPr>
        <w:t xml:space="preserve">נלמד </w:t>
      </w:r>
      <w:bookmarkStart w:id="735" w:name="_ETM_Q4_538510"/>
      <w:bookmarkEnd w:id="735"/>
      <w:r>
        <w:rPr>
          <w:rtl/>
        </w:rPr>
        <w:t xml:space="preserve">ונראה </w:t>
      </w:r>
      <w:bookmarkStart w:id="736" w:name="_ETM_Q4_538930"/>
      <w:bookmarkEnd w:id="736"/>
      <w:r>
        <w:rPr>
          <w:rtl/>
        </w:rPr>
        <w:t xml:space="preserve">ונגיד </w:t>
      </w:r>
      <w:bookmarkStart w:id="737" w:name="_ETM_Q4_539350"/>
      <w:bookmarkEnd w:id="737"/>
      <w:r>
        <w:rPr>
          <w:rtl/>
        </w:rPr>
        <w:t xml:space="preserve">את </w:t>
      </w:r>
      <w:bookmarkStart w:id="738" w:name="_ETM_Q4_539500"/>
      <w:bookmarkEnd w:id="738"/>
      <w:r>
        <w:rPr>
          <w:rtl/>
        </w:rPr>
        <w:t>הדברים</w:t>
      </w:r>
      <w:r>
        <w:rPr>
          <w:rFonts w:hint="cs"/>
          <w:rtl/>
        </w:rPr>
        <w:t>.</w:t>
      </w:r>
      <w:bookmarkStart w:id="739" w:name="_ETM_Q4_541000"/>
      <w:bookmarkStart w:id="740" w:name="_ETM_Q4_542000"/>
      <w:bookmarkEnd w:id="739"/>
      <w:bookmarkEnd w:id="740"/>
      <w:r>
        <w:rPr>
          <w:rtl/>
        </w:rPr>
        <w:t xml:space="preserve"> </w:t>
      </w:r>
      <w:bookmarkStart w:id="741" w:name="_ETM_Q4_540710"/>
      <w:bookmarkEnd w:id="741"/>
    </w:p>
    <w:p w:rsidR="00A71A2F" w:rsidRDefault="00A71A2F" w:rsidP="009D7788">
      <w:pPr>
        <w:rPr>
          <w:rtl/>
        </w:rPr>
      </w:pPr>
      <w:bookmarkStart w:id="742" w:name="_ETM_Q4_539690"/>
      <w:bookmarkStart w:id="743" w:name="_ETM_Q4_539832"/>
      <w:bookmarkStart w:id="744" w:name="_ETM_Q4_539979"/>
      <w:bookmarkEnd w:id="742"/>
      <w:bookmarkEnd w:id="743"/>
      <w:bookmarkEnd w:id="744"/>
    </w:p>
    <w:p w:rsidR="00A71A2F" w:rsidRDefault="00A71A2F" w:rsidP="00252850">
      <w:pPr>
        <w:rPr>
          <w:rtl/>
        </w:rPr>
      </w:pPr>
      <w:bookmarkStart w:id="745" w:name="_ETM_Q4_540097"/>
      <w:bookmarkEnd w:id="745"/>
      <w:r>
        <w:rPr>
          <w:rtl/>
        </w:rPr>
        <w:t>עכשיו</w:t>
      </w:r>
      <w:r>
        <w:rPr>
          <w:rFonts w:hint="cs"/>
          <w:rtl/>
        </w:rPr>
        <w:t>,</w:t>
      </w:r>
      <w:r>
        <w:rPr>
          <w:rtl/>
        </w:rPr>
        <w:t xml:space="preserve"> </w:t>
      </w:r>
      <w:bookmarkStart w:id="746" w:name="_ETM_Q4_542510"/>
      <w:bookmarkEnd w:id="746"/>
      <w:r>
        <w:rPr>
          <w:rtl/>
        </w:rPr>
        <w:t xml:space="preserve">אחרי </w:t>
      </w:r>
      <w:bookmarkStart w:id="747" w:name="_ETM_Q4_542839"/>
      <w:bookmarkEnd w:id="747"/>
      <w:r>
        <w:rPr>
          <w:rtl/>
        </w:rPr>
        <w:t xml:space="preserve">שאמרתי </w:t>
      </w:r>
      <w:bookmarkStart w:id="748" w:name="_ETM_Q4_543410"/>
      <w:bookmarkEnd w:id="748"/>
      <w:r>
        <w:rPr>
          <w:rtl/>
        </w:rPr>
        <w:t xml:space="preserve">את </w:t>
      </w:r>
      <w:bookmarkStart w:id="749" w:name="_ETM_Q4_543500"/>
      <w:bookmarkEnd w:id="749"/>
      <w:r>
        <w:rPr>
          <w:rtl/>
        </w:rPr>
        <w:t>זה</w:t>
      </w:r>
      <w:r>
        <w:rPr>
          <w:rFonts w:hint="cs"/>
          <w:rtl/>
        </w:rPr>
        <w:t>,</w:t>
      </w:r>
      <w:r>
        <w:rPr>
          <w:rtl/>
        </w:rPr>
        <w:t xml:space="preserve"> </w:t>
      </w:r>
      <w:bookmarkStart w:id="750" w:name="_ETM_Q4_544290"/>
      <w:bookmarkEnd w:id="750"/>
      <w:r>
        <w:rPr>
          <w:rtl/>
        </w:rPr>
        <w:t xml:space="preserve">אני </w:t>
      </w:r>
      <w:bookmarkStart w:id="751" w:name="_ETM_Q4_544620"/>
      <w:bookmarkEnd w:id="751"/>
      <w:r>
        <w:rPr>
          <w:rtl/>
        </w:rPr>
        <w:t xml:space="preserve">גם </w:t>
      </w:r>
      <w:bookmarkStart w:id="752" w:name="_ETM_Q4_544800"/>
      <w:bookmarkEnd w:id="752"/>
      <w:r>
        <w:rPr>
          <w:rtl/>
        </w:rPr>
        <w:t xml:space="preserve">פרסתי </w:t>
      </w:r>
      <w:bookmarkStart w:id="753" w:name="_ETM_Q4_545580"/>
      <w:bookmarkEnd w:id="753"/>
      <w:r>
        <w:rPr>
          <w:rtl/>
        </w:rPr>
        <w:t xml:space="preserve">באופן </w:t>
      </w:r>
      <w:bookmarkStart w:id="754" w:name="_ETM_Q4_546120"/>
      <w:bookmarkEnd w:id="754"/>
      <w:r>
        <w:rPr>
          <w:rtl/>
        </w:rPr>
        <w:t>מצומצם</w:t>
      </w:r>
      <w:bookmarkStart w:id="755" w:name="_ETM_Q4_546779"/>
      <w:bookmarkEnd w:id="755"/>
      <w:r>
        <w:rPr>
          <w:rFonts w:hint="cs"/>
          <w:rtl/>
        </w:rPr>
        <w:t xml:space="preserve">, </w:t>
      </w:r>
      <w:r>
        <w:rPr>
          <w:rtl/>
        </w:rPr>
        <w:t xml:space="preserve">במענה </w:t>
      </w:r>
      <w:bookmarkStart w:id="756" w:name="_ETM_Q4_547290"/>
      <w:bookmarkEnd w:id="756"/>
      <w:r w:rsidR="00252850">
        <w:rPr>
          <w:rFonts w:hint="cs"/>
          <w:rtl/>
        </w:rPr>
        <w:t>ע</w:t>
      </w:r>
      <w:r>
        <w:rPr>
          <w:rtl/>
        </w:rPr>
        <w:t>ל</w:t>
      </w:r>
      <w:r w:rsidR="00252850">
        <w:rPr>
          <w:rFonts w:hint="cs"/>
          <w:rtl/>
        </w:rPr>
        <w:t xml:space="preserve"> </w:t>
      </w:r>
      <w:r>
        <w:rPr>
          <w:rtl/>
        </w:rPr>
        <w:t xml:space="preserve">שאלות </w:t>
      </w:r>
      <w:bookmarkStart w:id="757" w:name="_ETM_Q4_547860"/>
      <w:bookmarkEnd w:id="757"/>
      <w:r>
        <w:rPr>
          <w:rtl/>
        </w:rPr>
        <w:t xml:space="preserve">לפני </w:t>
      </w:r>
      <w:bookmarkStart w:id="758" w:name="_ETM_Q4_548159"/>
      <w:bookmarkEnd w:id="758"/>
      <w:r>
        <w:rPr>
          <w:rtl/>
        </w:rPr>
        <w:t xml:space="preserve">שבועות </w:t>
      </w:r>
      <w:bookmarkStart w:id="759" w:name="_ETM_Q4_548520"/>
      <w:bookmarkEnd w:id="759"/>
      <w:r>
        <w:rPr>
          <w:rtl/>
        </w:rPr>
        <w:t>אחדים</w:t>
      </w:r>
      <w:r>
        <w:rPr>
          <w:rFonts w:hint="cs"/>
          <w:rtl/>
        </w:rPr>
        <w:t>,</w:t>
      </w:r>
      <w:r>
        <w:rPr>
          <w:rtl/>
        </w:rPr>
        <w:t xml:space="preserve"> </w:t>
      </w:r>
      <w:bookmarkStart w:id="760" w:name="_ETM_Q4_549029"/>
      <w:bookmarkEnd w:id="760"/>
      <w:r>
        <w:rPr>
          <w:rtl/>
        </w:rPr>
        <w:t xml:space="preserve">את </w:t>
      </w:r>
      <w:bookmarkStart w:id="761" w:name="_ETM_Q4_549420"/>
      <w:bookmarkEnd w:id="761"/>
      <w:r>
        <w:rPr>
          <w:rtl/>
        </w:rPr>
        <w:t xml:space="preserve">משנתי </w:t>
      </w:r>
      <w:bookmarkStart w:id="762" w:name="_ETM_Q4_549930"/>
      <w:bookmarkEnd w:id="762"/>
      <w:r>
        <w:rPr>
          <w:rtl/>
        </w:rPr>
        <w:t>בעניין</w:t>
      </w:r>
      <w:r>
        <w:rPr>
          <w:rFonts w:hint="cs"/>
          <w:rtl/>
        </w:rPr>
        <w:t>,</w:t>
      </w:r>
      <w:r>
        <w:rPr>
          <w:rtl/>
        </w:rPr>
        <w:t xml:space="preserve"> </w:t>
      </w:r>
      <w:bookmarkStart w:id="763" w:name="_ETM_Q4_551410"/>
      <w:bookmarkEnd w:id="763"/>
      <w:r>
        <w:rPr>
          <w:rtl/>
        </w:rPr>
        <w:t xml:space="preserve">ואני </w:t>
      </w:r>
      <w:bookmarkStart w:id="764" w:name="_ETM_Q4_551830"/>
      <w:bookmarkEnd w:id="764"/>
      <w:r>
        <w:rPr>
          <w:rtl/>
        </w:rPr>
        <w:t xml:space="preserve">אחזור </w:t>
      </w:r>
      <w:bookmarkStart w:id="765" w:name="_ETM_Q4_552190"/>
      <w:bookmarkEnd w:id="765"/>
      <w:r>
        <w:rPr>
          <w:rtl/>
        </w:rPr>
        <w:t xml:space="preserve">ואומר </w:t>
      </w:r>
      <w:bookmarkStart w:id="766" w:name="_ETM_Q4_552670"/>
      <w:bookmarkEnd w:id="766"/>
      <w:r>
        <w:rPr>
          <w:rtl/>
        </w:rPr>
        <w:t xml:space="preserve">את </w:t>
      </w:r>
      <w:bookmarkStart w:id="767" w:name="_ETM_Q4_552850"/>
      <w:bookmarkEnd w:id="767"/>
      <w:r>
        <w:rPr>
          <w:rtl/>
        </w:rPr>
        <w:t>הדברים</w:t>
      </w:r>
      <w:r>
        <w:rPr>
          <w:rFonts w:hint="cs"/>
          <w:rtl/>
        </w:rPr>
        <w:t>.</w:t>
      </w:r>
      <w:r>
        <w:rPr>
          <w:rtl/>
        </w:rPr>
        <w:t xml:space="preserve"> </w:t>
      </w:r>
      <w:bookmarkStart w:id="768" w:name="_ETM_Q4_554450"/>
      <w:bookmarkEnd w:id="768"/>
      <w:r>
        <w:rPr>
          <w:rtl/>
        </w:rPr>
        <w:t>ראשית</w:t>
      </w:r>
      <w:r>
        <w:rPr>
          <w:rFonts w:hint="cs"/>
          <w:rtl/>
        </w:rPr>
        <w:t>,</w:t>
      </w:r>
      <w:r>
        <w:rPr>
          <w:rtl/>
        </w:rPr>
        <w:t xml:space="preserve"> </w:t>
      </w:r>
      <w:bookmarkStart w:id="769" w:name="_ETM_Q4_556000"/>
      <w:bookmarkEnd w:id="769"/>
      <w:r>
        <w:rPr>
          <w:rtl/>
        </w:rPr>
        <w:t xml:space="preserve">אני </w:t>
      </w:r>
      <w:bookmarkStart w:id="770" w:name="_ETM_Q4_556240"/>
      <w:bookmarkEnd w:id="770"/>
      <w:r>
        <w:rPr>
          <w:rtl/>
        </w:rPr>
        <w:t xml:space="preserve">מסתובב </w:t>
      </w:r>
      <w:bookmarkStart w:id="771" w:name="_ETM_Q4_556810"/>
      <w:bookmarkEnd w:id="771"/>
      <w:r>
        <w:rPr>
          <w:rtl/>
        </w:rPr>
        <w:t>בצה"ל</w:t>
      </w:r>
      <w:r>
        <w:rPr>
          <w:rFonts w:hint="cs"/>
          <w:rtl/>
        </w:rPr>
        <w:t>,</w:t>
      </w:r>
      <w:r>
        <w:rPr>
          <w:rtl/>
        </w:rPr>
        <w:t xml:space="preserve"> </w:t>
      </w:r>
      <w:bookmarkStart w:id="772" w:name="_ETM_Q4_558850"/>
      <w:bookmarkEnd w:id="772"/>
      <w:r>
        <w:rPr>
          <w:rtl/>
        </w:rPr>
        <w:t>מסי</w:t>
      </w:r>
      <w:r>
        <w:rPr>
          <w:rFonts w:hint="cs"/>
          <w:rtl/>
        </w:rPr>
        <w:t>י</w:t>
      </w:r>
      <w:r>
        <w:rPr>
          <w:rtl/>
        </w:rPr>
        <w:t xml:space="preserve">ר </w:t>
      </w:r>
      <w:bookmarkStart w:id="773" w:name="_ETM_Q4_559600"/>
      <w:bookmarkEnd w:id="773"/>
      <w:r>
        <w:rPr>
          <w:rtl/>
        </w:rPr>
        <w:t xml:space="preserve">ופוגש </w:t>
      </w:r>
      <w:bookmarkStart w:id="774" w:name="_ETM_Q4_561190"/>
      <w:bookmarkEnd w:id="774"/>
      <w:r>
        <w:rPr>
          <w:rtl/>
        </w:rPr>
        <w:t xml:space="preserve">לוחמות </w:t>
      </w:r>
      <w:bookmarkStart w:id="775" w:name="_ETM_Q4_562029"/>
      <w:bookmarkEnd w:id="775"/>
      <w:r>
        <w:rPr>
          <w:rtl/>
        </w:rPr>
        <w:t xml:space="preserve">ומפקדות </w:t>
      </w:r>
      <w:bookmarkStart w:id="776" w:name="_ETM_Q4_563480"/>
      <w:bookmarkEnd w:id="776"/>
      <w:r>
        <w:rPr>
          <w:rtl/>
        </w:rPr>
        <w:t>וקצינות</w:t>
      </w:r>
      <w:r>
        <w:rPr>
          <w:rFonts w:hint="cs"/>
          <w:rtl/>
        </w:rPr>
        <w:t>,</w:t>
      </w:r>
      <w:r>
        <w:rPr>
          <w:rtl/>
        </w:rPr>
        <w:t xml:space="preserve"> </w:t>
      </w:r>
      <w:bookmarkStart w:id="777" w:name="_ETM_Q4_564740"/>
      <w:bookmarkEnd w:id="777"/>
      <w:r>
        <w:rPr>
          <w:rtl/>
        </w:rPr>
        <w:t xml:space="preserve">והלב </w:t>
      </w:r>
      <w:bookmarkStart w:id="778" w:name="_ETM_Q4_565250"/>
      <w:bookmarkEnd w:id="778"/>
      <w:r>
        <w:rPr>
          <w:rtl/>
        </w:rPr>
        <w:t>מתרחב</w:t>
      </w:r>
      <w:r>
        <w:rPr>
          <w:rFonts w:hint="cs"/>
          <w:rtl/>
        </w:rPr>
        <w:t>.</w:t>
      </w:r>
      <w:r>
        <w:rPr>
          <w:rtl/>
        </w:rPr>
        <w:t xml:space="preserve"> </w:t>
      </w:r>
      <w:bookmarkStart w:id="779" w:name="_ETM_Q4_566370"/>
      <w:bookmarkEnd w:id="779"/>
      <w:r>
        <w:rPr>
          <w:rtl/>
        </w:rPr>
        <w:t xml:space="preserve">העבודה </w:t>
      </w:r>
      <w:bookmarkStart w:id="780" w:name="_ETM_Q4_567480"/>
      <w:bookmarkEnd w:id="780"/>
      <w:r>
        <w:rPr>
          <w:rtl/>
        </w:rPr>
        <w:t>שלה</w:t>
      </w:r>
      <w:r>
        <w:rPr>
          <w:rFonts w:hint="cs"/>
          <w:rtl/>
        </w:rPr>
        <w:t>ן היא</w:t>
      </w:r>
      <w:r>
        <w:rPr>
          <w:rtl/>
        </w:rPr>
        <w:t xml:space="preserve"> </w:t>
      </w:r>
      <w:bookmarkStart w:id="781" w:name="_ETM_Q4_568980"/>
      <w:bookmarkEnd w:id="781"/>
      <w:r>
        <w:rPr>
          <w:rtl/>
        </w:rPr>
        <w:t xml:space="preserve">בלתי </w:t>
      </w:r>
      <w:bookmarkStart w:id="782" w:name="_ETM_Q4_569340"/>
      <w:bookmarkEnd w:id="782"/>
      <w:r>
        <w:rPr>
          <w:rtl/>
        </w:rPr>
        <w:t xml:space="preserve">רגילה </w:t>
      </w:r>
      <w:bookmarkStart w:id="783" w:name="_ETM_Q4_570279"/>
      <w:bookmarkEnd w:id="783"/>
      <w:r>
        <w:rPr>
          <w:rtl/>
        </w:rPr>
        <w:t xml:space="preserve">במערכים </w:t>
      </w:r>
      <w:bookmarkStart w:id="784" w:name="_ETM_Q4_571120"/>
      <w:bookmarkEnd w:id="784"/>
      <w:r>
        <w:rPr>
          <w:rtl/>
        </w:rPr>
        <w:t>שונים</w:t>
      </w:r>
      <w:r>
        <w:rPr>
          <w:rFonts w:hint="cs"/>
          <w:rtl/>
        </w:rPr>
        <w:t>,</w:t>
      </w:r>
      <w:r>
        <w:rPr>
          <w:rtl/>
        </w:rPr>
        <w:t xml:space="preserve"> </w:t>
      </w:r>
      <w:bookmarkStart w:id="785" w:name="_ETM_Q4_572020"/>
      <w:bookmarkEnd w:id="785"/>
      <w:r>
        <w:rPr>
          <w:rtl/>
        </w:rPr>
        <w:t xml:space="preserve">חלק </w:t>
      </w:r>
      <w:bookmarkStart w:id="786" w:name="_ETM_Q4_572590"/>
      <w:bookmarkEnd w:id="786"/>
      <w:r>
        <w:rPr>
          <w:rtl/>
        </w:rPr>
        <w:t>מה</w:t>
      </w:r>
      <w:r>
        <w:rPr>
          <w:rFonts w:hint="cs"/>
          <w:rtl/>
        </w:rPr>
        <w:t>ן</w:t>
      </w:r>
      <w:r>
        <w:rPr>
          <w:rtl/>
        </w:rPr>
        <w:t xml:space="preserve"> </w:t>
      </w:r>
      <w:bookmarkStart w:id="787" w:name="_ETM_Q4_572920"/>
      <w:bookmarkEnd w:id="787"/>
      <w:r>
        <w:rPr>
          <w:rtl/>
        </w:rPr>
        <w:t xml:space="preserve">ברמת </w:t>
      </w:r>
      <w:bookmarkStart w:id="788" w:name="_ETM_Q4_573340"/>
      <w:bookmarkEnd w:id="788"/>
      <w:r>
        <w:rPr>
          <w:rtl/>
        </w:rPr>
        <w:t xml:space="preserve">סיכון </w:t>
      </w:r>
      <w:bookmarkStart w:id="789" w:name="_ETM_Q4_574000"/>
      <w:bookmarkEnd w:id="789"/>
      <w:r>
        <w:rPr>
          <w:rtl/>
        </w:rPr>
        <w:t xml:space="preserve">מאוד </w:t>
      </w:r>
      <w:bookmarkStart w:id="790" w:name="_ETM_Q4_574300"/>
      <w:bookmarkEnd w:id="790"/>
      <w:r>
        <w:rPr>
          <w:rtl/>
        </w:rPr>
        <w:t>גבוהה</w:t>
      </w:r>
      <w:r>
        <w:rPr>
          <w:rFonts w:hint="cs"/>
          <w:rtl/>
        </w:rPr>
        <w:t>,</w:t>
      </w:r>
      <w:r>
        <w:rPr>
          <w:rtl/>
        </w:rPr>
        <w:t xml:space="preserve"> </w:t>
      </w:r>
      <w:bookmarkStart w:id="791" w:name="_ETM_Q4_575230"/>
      <w:bookmarkEnd w:id="791"/>
      <w:r>
        <w:rPr>
          <w:rtl/>
        </w:rPr>
        <w:t xml:space="preserve">במקומות </w:t>
      </w:r>
      <w:bookmarkStart w:id="792" w:name="_ETM_Q4_577029"/>
      <w:bookmarkEnd w:id="792"/>
      <w:r>
        <w:rPr>
          <w:rtl/>
        </w:rPr>
        <w:t xml:space="preserve">מאוד </w:t>
      </w:r>
      <w:bookmarkStart w:id="793" w:name="_ETM_Q4_577360"/>
      <w:bookmarkEnd w:id="793"/>
      <w:r>
        <w:rPr>
          <w:rtl/>
        </w:rPr>
        <w:t>רגישים</w:t>
      </w:r>
      <w:r>
        <w:rPr>
          <w:rFonts w:hint="cs"/>
          <w:rtl/>
        </w:rPr>
        <w:t>,</w:t>
      </w:r>
      <w:r>
        <w:rPr>
          <w:rtl/>
        </w:rPr>
        <w:t xml:space="preserve"> </w:t>
      </w:r>
      <w:bookmarkStart w:id="794" w:name="_ETM_Q4_578159"/>
      <w:bookmarkEnd w:id="794"/>
      <w:r>
        <w:rPr>
          <w:rtl/>
        </w:rPr>
        <w:t xml:space="preserve">חלק </w:t>
      </w:r>
      <w:bookmarkStart w:id="795" w:name="_ETM_Q4_578729"/>
      <w:bookmarkEnd w:id="795"/>
      <w:r>
        <w:rPr>
          <w:rtl/>
        </w:rPr>
        <w:t>מה</w:t>
      </w:r>
      <w:r>
        <w:rPr>
          <w:rFonts w:hint="cs"/>
          <w:rtl/>
        </w:rPr>
        <w:t>ן</w:t>
      </w:r>
      <w:r>
        <w:rPr>
          <w:rtl/>
        </w:rPr>
        <w:t xml:space="preserve"> </w:t>
      </w:r>
      <w:bookmarkStart w:id="796" w:name="_ETM_Q4_579610"/>
      <w:bookmarkEnd w:id="796"/>
      <w:r>
        <w:rPr>
          <w:rtl/>
        </w:rPr>
        <w:t xml:space="preserve">במקומות </w:t>
      </w:r>
      <w:bookmarkStart w:id="797" w:name="_ETM_Q4_580240"/>
      <w:bookmarkEnd w:id="797"/>
      <w:r>
        <w:rPr>
          <w:rtl/>
        </w:rPr>
        <w:t>אחרים</w:t>
      </w:r>
      <w:r>
        <w:rPr>
          <w:rFonts w:hint="cs"/>
          <w:rtl/>
        </w:rPr>
        <w:t>,</w:t>
      </w:r>
      <w:r>
        <w:rPr>
          <w:rtl/>
        </w:rPr>
        <w:t xml:space="preserve"> </w:t>
      </w:r>
      <w:bookmarkStart w:id="798" w:name="_ETM_Q4_580810"/>
      <w:bookmarkEnd w:id="798"/>
      <w:r>
        <w:rPr>
          <w:rtl/>
        </w:rPr>
        <w:t xml:space="preserve">חלק </w:t>
      </w:r>
      <w:bookmarkStart w:id="799" w:name="_ETM_Q4_581289"/>
      <w:bookmarkEnd w:id="799"/>
      <w:r>
        <w:rPr>
          <w:rtl/>
        </w:rPr>
        <w:t xml:space="preserve">ביחידות </w:t>
      </w:r>
      <w:bookmarkStart w:id="800" w:name="_ETM_Q4_582810"/>
      <w:bookmarkEnd w:id="800"/>
      <w:r>
        <w:rPr>
          <w:rtl/>
        </w:rPr>
        <w:t>מעורבו</w:t>
      </w:r>
      <w:bookmarkStart w:id="801" w:name="_ETM_Q4_584820"/>
      <w:bookmarkEnd w:id="801"/>
      <w:r>
        <w:rPr>
          <w:rFonts w:hint="cs"/>
          <w:rtl/>
        </w:rPr>
        <w:t>ת, ו</w:t>
      </w:r>
      <w:r>
        <w:rPr>
          <w:rtl/>
        </w:rPr>
        <w:t xml:space="preserve">אני </w:t>
      </w:r>
      <w:bookmarkStart w:id="802" w:name="_ETM_Q4_585210"/>
      <w:bookmarkEnd w:id="802"/>
      <w:r>
        <w:rPr>
          <w:rtl/>
        </w:rPr>
        <w:t xml:space="preserve">מאוד </w:t>
      </w:r>
      <w:bookmarkStart w:id="803" w:name="_ETM_Q4_585479"/>
      <w:bookmarkEnd w:id="803"/>
      <w:r>
        <w:rPr>
          <w:rtl/>
        </w:rPr>
        <w:t xml:space="preserve">גאה </w:t>
      </w:r>
      <w:bookmarkStart w:id="804" w:name="_ETM_Q4_585750"/>
      <w:bookmarkEnd w:id="804"/>
      <w:r>
        <w:rPr>
          <w:rtl/>
        </w:rPr>
        <w:t>בעניין</w:t>
      </w:r>
      <w:r>
        <w:rPr>
          <w:rFonts w:hint="cs"/>
          <w:rtl/>
        </w:rPr>
        <w:t>.</w:t>
      </w:r>
      <w:r>
        <w:rPr>
          <w:rtl/>
        </w:rPr>
        <w:t xml:space="preserve"> </w:t>
      </w:r>
      <w:bookmarkStart w:id="805" w:name="_ETM_Q4_586589"/>
      <w:bookmarkEnd w:id="805"/>
      <w:r>
        <w:rPr>
          <w:rtl/>
        </w:rPr>
        <w:t>לצערנו</w:t>
      </w:r>
      <w:r w:rsidR="00252850">
        <w:rPr>
          <w:rFonts w:hint="cs"/>
          <w:rtl/>
        </w:rPr>
        <w:t>,</w:t>
      </w:r>
      <w:r>
        <w:rPr>
          <w:rtl/>
        </w:rPr>
        <w:t xml:space="preserve"> </w:t>
      </w:r>
      <w:bookmarkStart w:id="806" w:name="_ETM_Q4_587369"/>
      <w:bookmarkEnd w:id="806"/>
      <w:r>
        <w:rPr>
          <w:rtl/>
        </w:rPr>
        <w:t xml:space="preserve">לוחמות </w:t>
      </w:r>
      <w:bookmarkStart w:id="807" w:name="_ETM_Q4_587850"/>
      <w:bookmarkEnd w:id="807"/>
      <w:r>
        <w:rPr>
          <w:rtl/>
        </w:rPr>
        <w:t xml:space="preserve">נופלות </w:t>
      </w:r>
      <w:bookmarkStart w:id="808" w:name="_ETM_Q4_588270"/>
      <w:bookmarkEnd w:id="808"/>
      <w:r>
        <w:rPr>
          <w:rtl/>
        </w:rPr>
        <w:t>בקרב</w:t>
      </w:r>
      <w:r w:rsidR="00252850">
        <w:rPr>
          <w:rFonts w:hint="cs"/>
          <w:rtl/>
        </w:rPr>
        <w:t>.</w:t>
      </w:r>
      <w:r>
        <w:rPr>
          <w:rtl/>
        </w:rPr>
        <w:t xml:space="preserve"> </w:t>
      </w:r>
      <w:bookmarkStart w:id="809" w:name="_ETM_Q4_588750"/>
      <w:bookmarkEnd w:id="809"/>
      <w:r>
        <w:rPr>
          <w:rtl/>
        </w:rPr>
        <w:t xml:space="preserve">זה </w:t>
      </w:r>
      <w:bookmarkStart w:id="810" w:name="_ETM_Q4_588869"/>
      <w:bookmarkEnd w:id="810"/>
      <w:r>
        <w:rPr>
          <w:rtl/>
        </w:rPr>
        <w:t xml:space="preserve">קרה </w:t>
      </w:r>
      <w:bookmarkStart w:id="811" w:name="_ETM_Q4_589140"/>
      <w:bookmarkEnd w:id="811"/>
      <w:r>
        <w:rPr>
          <w:rtl/>
        </w:rPr>
        <w:t xml:space="preserve">לנו </w:t>
      </w:r>
      <w:bookmarkStart w:id="812" w:name="_ETM_Q4_589380"/>
      <w:bookmarkEnd w:id="812"/>
      <w:r>
        <w:rPr>
          <w:rtl/>
        </w:rPr>
        <w:t xml:space="preserve">לפני </w:t>
      </w:r>
      <w:bookmarkStart w:id="813" w:name="_ETM_Q4_590820"/>
      <w:bookmarkEnd w:id="813"/>
      <w:r>
        <w:rPr>
          <w:rtl/>
        </w:rPr>
        <w:t xml:space="preserve">שבועיים </w:t>
      </w:r>
      <w:bookmarkStart w:id="814" w:name="_ETM_Q4_593169"/>
      <w:bookmarkEnd w:id="814"/>
      <w:r>
        <w:rPr>
          <w:rtl/>
        </w:rPr>
        <w:t xml:space="preserve">בגבול </w:t>
      </w:r>
      <w:bookmarkStart w:id="815" w:name="_ETM_Q4_594369"/>
      <w:bookmarkStart w:id="816" w:name="_ETM_Q4_594700"/>
      <w:bookmarkEnd w:id="815"/>
      <w:bookmarkEnd w:id="816"/>
      <w:r>
        <w:rPr>
          <w:rtl/>
        </w:rPr>
        <w:t>מצרים</w:t>
      </w:r>
      <w:r>
        <w:rPr>
          <w:rFonts w:hint="cs"/>
          <w:rtl/>
        </w:rPr>
        <w:t>,</w:t>
      </w:r>
      <w:r>
        <w:rPr>
          <w:rtl/>
        </w:rPr>
        <w:t xml:space="preserve"> </w:t>
      </w:r>
      <w:bookmarkStart w:id="817" w:name="_ETM_Q4_595830"/>
      <w:bookmarkStart w:id="818" w:name="_ETM_Q4_596070"/>
      <w:bookmarkEnd w:id="817"/>
      <w:bookmarkEnd w:id="818"/>
      <w:r>
        <w:rPr>
          <w:rFonts w:hint="cs"/>
          <w:rtl/>
        </w:rPr>
        <w:t xml:space="preserve">בהר </w:t>
      </w:r>
      <w:r>
        <w:rPr>
          <w:rtl/>
        </w:rPr>
        <w:t>חריף</w:t>
      </w:r>
      <w:r>
        <w:rPr>
          <w:rFonts w:hint="cs"/>
          <w:rtl/>
        </w:rPr>
        <w:t>.</w:t>
      </w:r>
    </w:p>
    <w:p w:rsidR="00A71A2F" w:rsidRDefault="00A71A2F" w:rsidP="009D7788">
      <w:pPr>
        <w:rPr>
          <w:rtl/>
        </w:rPr>
      </w:pPr>
      <w:bookmarkStart w:id="819" w:name="_ETM_Q4_597000"/>
      <w:bookmarkEnd w:id="819"/>
    </w:p>
    <w:p w:rsidR="00A71A2F" w:rsidRDefault="00A71A2F" w:rsidP="009D7788">
      <w:pPr>
        <w:pStyle w:val="af6"/>
        <w:keepNext/>
        <w:rPr>
          <w:rtl/>
        </w:rPr>
      </w:pPr>
      <w:bookmarkStart w:id="820" w:name="ET_interruption_5300_11"/>
      <w:r w:rsidRPr="004F4786">
        <w:rPr>
          <w:rStyle w:val="TagStyle"/>
          <w:rtl/>
        </w:rPr>
        <w:t xml:space="preserve"> &lt;&lt; קריאה &gt;&gt;</w:t>
      </w:r>
      <w:r w:rsidRPr="00B101B4">
        <w:rPr>
          <w:rStyle w:val="TagStyle"/>
          <w:rtl/>
        </w:rPr>
        <w:t xml:space="preserve"> </w:t>
      </w:r>
      <w:r>
        <w:rPr>
          <w:rtl/>
        </w:rPr>
        <w:t>מירב בן ארי (יש עתיד):</w:t>
      </w:r>
      <w:r w:rsidRPr="00B101B4">
        <w:rPr>
          <w:rStyle w:val="TagStyle"/>
          <w:rtl/>
        </w:rPr>
        <w:t xml:space="preserve"> </w:t>
      </w:r>
      <w:r w:rsidRPr="004F4786">
        <w:rPr>
          <w:rStyle w:val="TagStyle"/>
          <w:rtl/>
        </w:rPr>
        <w:t>&lt;&lt; קריאה &gt;&gt;</w:t>
      </w:r>
      <w:r>
        <w:rPr>
          <w:rtl/>
        </w:rPr>
        <w:t xml:space="preserve"> </w:t>
      </w:r>
      <w:bookmarkEnd w:id="820"/>
    </w:p>
    <w:p w:rsidR="00A71A2F" w:rsidRDefault="00A71A2F" w:rsidP="006D469E">
      <w:pPr>
        <w:rPr>
          <w:rtl/>
        </w:rPr>
      </w:pPr>
    </w:p>
    <w:p w:rsidR="00A71A2F" w:rsidRDefault="00A71A2F" w:rsidP="009D7788">
      <w:pPr>
        <w:rPr>
          <w:rtl/>
        </w:rPr>
      </w:pPr>
      <w:r>
        <w:rPr>
          <w:rFonts w:hint="cs"/>
          <w:rtl/>
        </w:rPr>
        <w:t xml:space="preserve">ליה בן נון. </w:t>
      </w:r>
    </w:p>
    <w:p w:rsidR="00A71A2F" w:rsidRDefault="00A71A2F" w:rsidP="009D7788">
      <w:pPr>
        <w:rPr>
          <w:rtl/>
        </w:rPr>
      </w:pPr>
    </w:p>
    <w:p w:rsidR="00A71A2F" w:rsidRDefault="00A71A2F" w:rsidP="009D7788">
      <w:pPr>
        <w:pStyle w:val="-"/>
        <w:keepNext/>
        <w:rPr>
          <w:rtl/>
        </w:rPr>
      </w:pPr>
      <w:bookmarkStart w:id="821" w:name="ET_speakercontinue_6432_14"/>
      <w:r w:rsidRPr="004F4786">
        <w:rPr>
          <w:rStyle w:val="TagStyle"/>
          <w:rtl/>
        </w:rPr>
        <w:t>&lt;&lt; דובר_המשך &gt;&gt;</w:t>
      </w:r>
      <w:r w:rsidRPr="00D35FFC">
        <w:rPr>
          <w:rStyle w:val="TagStyle"/>
          <w:rtl/>
        </w:rPr>
        <w:t xml:space="preserve"> </w:t>
      </w:r>
      <w:r>
        <w:rPr>
          <w:rtl/>
        </w:rPr>
        <w:t>שר הביטחון יואב גלנט:</w:t>
      </w:r>
      <w:r w:rsidRPr="00D35FFC">
        <w:rPr>
          <w:rStyle w:val="TagStyle"/>
          <w:rtl/>
        </w:rPr>
        <w:t xml:space="preserve"> </w:t>
      </w:r>
      <w:r w:rsidRPr="004F4786">
        <w:rPr>
          <w:rStyle w:val="TagStyle"/>
          <w:rtl/>
        </w:rPr>
        <w:t>&lt;&lt; דובר_המשך &gt;&gt;</w:t>
      </w:r>
      <w:bookmarkEnd w:id="821"/>
      <w:r>
        <w:rPr>
          <w:rStyle w:val="TagStyle"/>
          <w:rtl/>
        </w:rPr>
        <w:t xml:space="preserve"> </w:t>
      </w:r>
    </w:p>
    <w:p w:rsidR="00A71A2F" w:rsidRPr="00B101B4" w:rsidRDefault="00A71A2F" w:rsidP="006D469E">
      <w:pPr>
        <w:rPr>
          <w:rtl/>
        </w:rPr>
      </w:pPr>
    </w:p>
    <w:p w:rsidR="00A71A2F" w:rsidRDefault="00A71A2F" w:rsidP="00252850">
      <w:pPr>
        <w:rPr>
          <w:rtl/>
        </w:rPr>
      </w:pPr>
      <w:bookmarkStart w:id="822" w:name="_ETM_Q4_598000"/>
      <w:bookmarkStart w:id="823" w:name="_ETM_Q4_597560"/>
      <w:bookmarkStart w:id="824" w:name="_ETM_Q4_599499"/>
      <w:bookmarkEnd w:id="822"/>
      <w:bookmarkEnd w:id="823"/>
      <w:bookmarkEnd w:id="824"/>
      <w:r>
        <w:rPr>
          <w:rtl/>
        </w:rPr>
        <w:t>כן</w:t>
      </w:r>
      <w:r w:rsidR="00252850">
        <w:rPr>
          <w:rFonts w:hint="cs"/>
          <w:rtl/>
        </w:rPr>
        <w:t>,</w:t>
      </w:r>
      <w:r>
        <w:rPr>
          <w:rtl/>
        </w:rPr>
        <w:t xml:space="preserve"> </w:t>
      </w:r>
      <w:bookmarkStart w:id="825" w:name="_ETM_Q4_599919"/>
      <w:bookmarkStart w:id="826" w:name="_ETM_Q4_602179"/>
      <w:bookmarkEnd w:id="825"/>
      <w:bookmarkEnd w:id="826"/>
      <w:r>
        <w:rPr>
          <w:rtl/>
        </w:rPr>
        <w:t>כן</w:t>
      </w:r>
      <w:r>
        <w:rPr>
          <w:rFonts w:hint="cs"/>
          <w:rtl/>
        </w:rPr>
        <w:t>,</w:t>
      </w:r>
      <w:r>
        <w:rPr>
          <w:rtl/>
        </w:rPr>
        <w:t xml:space="preserve"> </w:t>
      </w:r>
      <w:bookmarkStart w:id="827" w:name="_ETM_Q4_604360"/>
      <w:bookmarkEnd w:id="827"/>
      <w:r>
        <w:rPr>
          <w:rtl/>
        </w:rPr>
        <w:t xml:space="preserve">הלוחמת </w:t>
      </w:r>
      <w:bookmarkStart w:id="828" w:name="_ETM_Q4_604870"/>
      <w:bookmarkEnd w:id="828"/>
      <w:r>
        <w:rPr>
          <w:rtl/>
        </w:rPr>
        <w:t>ל</w:t>
      </w:r>
      <w:r>
        <w:rPr>
          <w:rFonts w:hint="cs"/>
          <w:rtl/>
        </w:rPr>
        <w:t>י</w:t>
      </w:r>
      <w:r>
        <w:rPr>
          <w:rtl/>
        </w:rPr>
        <w:t xml:space="preserve">ה </w:t>
      </w:r>
      <w:bookmarkStart w:id="829" w:name="_ETM_Q4_605050"/>
      <w:bookmarkEnd w:id="829"/>
      <w:r>
        <w:rPr>
          <w:rtl/>
        </w:rPr>
        <w:t>ב</w:t>
      </w:r>
      <w:r>
        <w:rPr>
          <w:rFonts w:hint="cs"/>
          <w:rtl/>
        </w:rPr>
        <w:t>ן נ</w:t>
      </w:r>
      <w:r>
        <w:rPr>
          <w:rtl/>
        </w:rPr>
        <w:t xml:space="preserve">ון </w:t>
      </w:r>
      <w:bookmarkStart w:id="830" w:name="_ETM_Q4_605529"/>
      <w:bookmarkEnd w:id="830"/>
      <w:r>
        <w:rPr>
          <w:rtl/>
        </w:rPr>
        <w:t xml:space="preserve">נפלה </w:t>
      </w:r>
      <w:bookmarkStart w:id="831" w:name="_ETM_Q4_605890"/>
      <w:bookmarkEnd w:id="831"/>
      <w:r>
        <w:rPr>
          <w:rtl/>
        </w:rPr>
        <w:t>בק</w:t>
      </w:r>
      <w:r>
        <w:rPr>
          <w:rFonts w:hint="cs"/>
          <w:rtl/>
        </w:rPr>
        <w:t>רב</w:t>
      </w:r>
      <w:r w:rsidR="00252850">
        <w:rPr>
          <w:rFonts w:hint="cs"/>
          <w:rtl/>
        </w:rPr>
        <w:t>,</w:t>
      </w:r>
      <w:r>
        <w:rPr>
          <w:rFonts w:hint="cs"/>
          <w:rtl/>
        </w:rPr>
        <w:t xml:space="preserve"> </w:t>
      </w:r>
      <w:bookmarkStart w:id="832" w:name="_ETM_Q4_606999"/>
      <w:bookmarkEnd w:id="832"/>
      <w:r>
        <w:rPr>
          <w:rtl/>
        </w:rPr>
        <w:t xml:space="preserve">והדבר </w:t>
      </w:r>
      <w:bookmarkStart w:id="833" w:name="_ETM_Q4_607539"/>
      <w:bookmarkEnd w:id="833"/>
      <w:r>
        <w:rPr>
          <w:rtl/>
        </w:rPr>
        <w:t xml:space="preserve">הזה </w:t>
      </w:r>
      <w:bookmarkStart w:id="834" w:name="_ETM_Q4_608049"/>
      <w:bookmarkEnd w:id="834"/>
      <w:r>
        <w:rPr>
          <w:rtl/>
        </w:rPr>
        <w:t xml:space="preserve">הוא </w:t>
      </w:r>
      <w:bookmarkStart w:id="835" w:name="_ETM_Q4_608230"/>
      <w:bookmarkEnd w:id="835"/>
      <w:r>
        <w:rPr>
          <w:rtl/>
        </w:rPr>
        <w:t xml:space="preserve">לא </w:t>
      </w:r>
      <w:bookmarkStart w:id="836" w:name="_ETM_Q4_608890"/>
      <w:bookmarkEnd w:id="836"/>
      <w:r>
        <w:rPr>
          <w:rtl/>
        </w:rPr>
        <w:t xml:space="preserve">איזשהו </w:t>
      </w:r>
      <w:bookmarkStart w:id="837" w:name="_ETM_Q4_609670"/>
      <w:bookmarkEnd w:id="837"/>
      <w:r>
        <w:rPr>
          <w:rtl/>
        </w:rPr>
        <w:t xml:space="preserve">אירוע </w:t>
      </w:r>
      <w:bookmarkStart w:id="838" w:name="_ETM_Q4_610720"/>
      <w:bookmarkEnd w:id="838"/>
      <w:r>
        <w:rPr>
          <w:rtl/>
        </w:rPr>
        <w:t xml:space="preserve">שאנחנו </w:t>
      </w:r>
      <w:bookmarkStart w:id="839" w:name="_ETM_Q4_611319"/>
      <w:bookmarkEnd w:id="839"/>
      <w:r>
        <w:rPr>
          <w:rtl/>
        </w:rPr>
        <w:t xml:space="preserve">לא </w:t>
      </w:r>
      <w:bookmarkStart w:id="840" w:name="_ETM_Q4_611439"/>
      <w:bookmarkEnd w:id="840"/>
      <w:r>
        <w:rPr>
          <w:rtl/>
        </w:rPr>
        <w:t>מכירים</w:t>
      </w:r>
      <w:r>
        <w:rPr>
          <w:rFonts w:hint="cs"/>
          <w:rtl/>
        </w:rPr>
        <w:t>,</w:t>
      </w:r>
      <w:r>
        <w:rPr>
          <w:rtl/>
        </w:rPr>
        <w:t xml:space="preserve"> </w:t>
      </w:r>
      <w:bookmarkStart w:id="841" w:name="_ETM_Q4_612099"/>
      <w:bookmarkEnd w:id="841"/>
      <w:r>
        <w:rPr>
          <w:rtl/>
        </w:rPr>
        <w:t>לצערי</w:t>
      </w:r>
      <w:r>
        <w:rPr>
          <w:rFonts w:hint="cs"/>
          <w:rtl/>
        </w:rPr>
        <w:t>,</w:t>
      </w:r>
      <w:r>
        <w:rPr>
          <w:rtl/>
        </w:rPr>
        <w:t xml:space="preserve"> </w:t>
      </w:r>
      <w:bookmarkStart w:id="842" w:name="_ETM_Q4_612579"/>
      <w:bookmarkEnd w:id="842"/>
      <w:r>
        <w:rPr>
          <w:rtl/>
        </w:rPr>
        <w:t>מ</w:t>
      </w:r>
      <w:r>
        <w:rPr>
          <w:rFonts w:hint="cs"/>
          <w:rtl/>
        </w:rPr>
        <w:t>ה</w:t>
      </w:r>
      <w:r>
        <w:rPr>
          <w:rtl/>
        </w:rPr>
        <w:t>עבר</w:t>
      </w:r>
      <w:r>
        <w:rPr>
          <w:rFonts w:hint="cs"/>
          <w:rtl/>
        </w:rPr>
        <w:t>.</w:t>
      </w:r>
      <w:r>
        <w:rPr>
          <w:rtl/>
        </w:rPr>
        <w:t xml:space="preserve"> </w:t>
      </w:r>
      <w:bookmarkStart w:id="843" w:name="_ETM_Q4_613770"/>
      <w:bookmarkEnd w:id="843"/>
      <w:r>
        <w:rPr>
          <w:rtl/>
        </w:rPr>
        <w:t xml:space="preserve">אז </w:t>
      </w:r>
      <w:bookmarkStart w:id="844" w:name="_ETM_Q4_614010"/>
      <w:bookmarkEnd w:id="844"/>
      <w:r>
        <w:rPr>
          <w:rtl/>
        </w:rPr>
        <w:t xml:space="preserve">אני </w:t>
      </w:r>
      <w:bookmarkStart w:id="845" w:name="_ETM_Q4_614580"/>
      <w:bookmarkEnd w:id="845"/>
      <w:r>
        <w:rPr>
          <w:rtl/>
        </w:rPr>
        <w:t>מוקיר</w:t>
      </w:r>
      <w:r>
        <w:rPr>
          <w:rFonts w:hint="cs"/>
          <w:rtl/>
        </w:rPr>
        <w:t>,</w:t>
      </w:r>
      <w:r>
        <w:rPr>
          <w:rtl/>
        </w:rPr>
        <w:t xml:space="preserve"> </w:t>
      </w:r>
      <w:bookmarkStart w:id="846" w:name="_ETM_Q4_615390"/>
      <w:bookmarkEnd w:id="846"/>
      <w:r>
        <w:rPr>
          <w:rtl/>
        </w:rPr>
        <w:t>מעריך</w:t>
      </w:r>
      <w:r>
        <w:rPr>
          <w:rFonts w:hint="cs"/>
          <w:rtl/>
        </w:rPr>
        <w:t>,</w:t>
      </w:r>
      <w:r>
        <w:rPr>
          <w:rtl/>
        </w:rPr>
        <w:t xml:space="preserve"> </w:t>
      </w:r>
      <w:bookmarkStart w:id="847" w:name="_ETM_Q4_616140"/>
      <w:bookmarkEnd w:id="847"/>
      <w:r>
        <w:rPr>
          <w:rtl/>
        </w:rPr>
        <w:t xml:space="preserve">מכבד </w:t>
      </w:r>
      <w:bookmarkStart w:id="848" w:name="_ETM_Q4_616800"/>
      <w:bookmarkEnd w:id="848"/>
      <w:r>
        <w:rPr>
          <w:rtl/>
        </w:rPr>
        <w:t xml:space="preserve">את </w:t>
      </w:r>
      <w:bookmarkStart w:id="849" w:name="_ETM_Q4_617070"/>
      <w:bookmarkEnd w:id="849"/>
      <w:r>
        <w:rPr>
          <w:rtl/>
        </w:rPr>
        <w:t xml:space="preserve">הלוחמות </w:t>
      </w:r>
      <w:bookmarkStart w:id="850" w:name="_ETM_Q4_617850"/>
      <w:bookmarkEnd w:id="850"/>
      <w:r>
        <w:rPr>
          <w:rtl/>
        </w:rPr>
        <w:t xml:space="preserve">בדיוק </w:t>
      </w:r>
      <w:bookmarkStart w:id="851" w:name="_ETM_Q4_618270"/>
      <w:bookmarkEnd w:id="851"/>
      <w:r>
        <w:rPr>
          <w:rtl/>
        </w:rPr>
        <w:t xml:space="preserve">כמו </w:t>
      </w:r>
      <w:bookmarkStart w:id="852" w:name="_ETM_Q4_618480"/>
      <w:bookmarkEnd w:id="852"/>
      <w:r>
        <w:rPr>
          <w:rFonts w:hint="cs"/>
          <w:rtl/>
        </w:rPr>
        <w:t xml:space="preserve">את </w:t>
      </w:r>
      <w:r>
        <w:rPr>
          <w:rtl/>
        </w:rPr>
        <w:t>הלוחמים</w:t>
      </w:r>
      <w:r>
        <w:rPr>
          <w:rFonts w:hint="cs"/>
          <w:rtl/>
        </w:rPr>
        <w:t>,</w:t>
      </w:r>
      <w:r>
        <w:rPr>
          <w:rtl/>
        </w:rPr>
        <w:t xml:space="preserve"> </w:t>
      </w:r>
      <w:bookmarkStart w:id="853" w:name="_ETM_Q4_622290"/>
      <w:bookmarkEnd w:id="853"/>
      <w:r>
        <w:rPr>
          <w:rtl/>
        </w:rPr>
        <w:t xml:space="preserve">ואת </w:t>
      </w:r>
      <w:bookmarkStart w:id="854" w:name="_ETM_Q4_622560"/>
      <w:bookmarkEnd w:id="854"/>
      <w:r>
        <w:rPr>
          <w:rtl/>
        </w:rPr>
        <w:t xml:space="preserve">הקצינות </w:t>
      </w:r>
      <w:bookmarkStart w:id="855" w:name="_ETM_Q4_623040"/>
      <w:bookmarkEnd w:id="855"/>
      <w:r>
        <w:rPr>
          <w:rtl/>
        </w:rPr>
        <w:t xml:space="preserve">כמו </w:t>
      </w:r>
      <w:bookmarkStart w:id="856" w:name="_ETM_Q4_623250"/>
      <w:bookmarkEnd w:id="856"/>
      <w:r w:rsidR="00252850">
        <w:rPr>
          <w:rFonts w:hint="cs"/>
          <w:rtl/>
        </w:rPr>
        <w:t xml:space="preserve">את </w:t>
      </w:r>
      <w:r>
        <w:rPr>
          <w:rtl/>
        </w:rPr>
        <w:t>הקצינים</w:t>
      </w:r>
      <w:r>
        <w:rPr>
          <w:rFonts w:hint="cs"/>
          <w:rtl/>
        </w:rPr>
        <w:t xml:space="preserve"> </w:t>
      </w:r>
      <w:r w:rsidR="00252850">
        <w:rPr>
          <w:rFonts w:hint="eastAsia"/>
          <w:rtl/>
        </w:rPr>
        <w:t xml:space="preserve">– </w:t>
      </w:r>
      <w:r>
        <w:rPr>
          <w:rFonts w:hint="cs"/>
          <w:rtl/>
        </w:rPr>
        <w:t>זה</w:t>
      </w:r>
      <w:r>
        <w:rPr>
          <w:rtl/>
        </w:rPr>
        <w:t xml:space="preserve"> </w:t>
      </w:r>
      <w:bookmarkStart w:id="857" w:name="_ETM_Q4_619170"/>
      <w:bookmarkEnd w:id="857"/>
      <w:r>
        <w:rPr>
          <w:rtl/>
        </w:rPr>
        <w:t xml:space="preserve">בשביל </w:t>
      </w:r>
      <w:bookmarkStart w:id="858" w:name="_ETM_Q4_619470"/>
      <w:bookmarkEnd w:id="858"/>
      <w:r>
        <w:rPr>
          <w:rtl/>
        </w:rPr>
        <w:t xml:space="preserve">לשים </w:t>
      </w:r>
      <w:bookmarkStart w:id="859" w:name="_ETM_Q4_619710"/>
      <w:bookmarkEnd w:id="859"/>
      <w:r>
        <w:rPr>
          <w:rtl/>
        </w:rPr>
        <w:t xml:space="preserve">את </w:t>
      </w:r>
      <w:bookmarkStart w:id="860" w:name="_ETM_Q4_619800"/>
      <w:bookmarkEnd w:id="860"/>
      <w:r>
        <w:rPr>
          <w:rtl/>
        </w:rPr>
        <w:t xml:space="preserve">הדברים </w:t>
      </w:r>
      <w:bookmarkStart w:id="861" w:name="_ETM_Q4_620160"/>
      <w:bookmarkEnd w:id="861"/>
      <w:r>
        <w:rPr>
          <w:rtl/>
        </w:rPr>
        <w:t xml:space="preserve">קודם </w:t>
      </w:r>
      <w:bookmarkStart w:id="862" w:name="_ETM_Q4_620400"/>
      <w:bookmarkEnd w:id="862"/>
      <w:r>
        <w:rPr>
          <w:rtl/>
        </w:rPr>
        <w:t>כ</w:t>
      </w:r>
      <w:r>
        <w:rPr>
          <w:rFonts w:hint="cs"/>
          <w:rtl/>
        </w:rPr>
        <w:t>ו</w:t>
      </w:r>
      <w:r>
        <w:rPr>
          <w:rtl/>
        </w:rPr>
        <w:t xml:space="preserve">ל </w:t>
      </w:r>
      <w:bookmarkStart w:id="863" w:name="_ETM_Q4_620580"/>
      <w:bookmarkEnd w:id="863"/>
      <w:r>
        <w:rPr>
          <w:rtl/>
        </w:rPr>
        <w:t xml:space="preserve">בשורה </w:t>
      </w:r>
      <w:bookmarkStart w:id="864" w:name="_ETM_Q4_621540"/>
      <w:bookmarkEnd w:id="864"/>
      <w:r>
        <w:rPr>
          <w:rtl/>
        </w:rPr>
        <w:t>המתאימה</w:t>
      </w:r>
      <w:r>
        <w:rPr>
          <w:rFonts w:hint="cs"/>
          <w:rtl/>
        </w:rPr>
        <w:t>.</w:t>
      </w:r>
      <w:r>
        <w:rPr>
          <w:rtl/>
        </w:rPr>
        <w:t xml:space="preserve"> </w:t>
      </w:r>
      <w:bookmarkStart w:id="865" w:name="_ETM_Q4_626159"/>
      <w:bookmarkEnd w:id="865"/>
      <w:r>
        <w:rPr>
          <w:rtl/>
        </w:rPr>
        <w:t xml:space="preserve">אתמול </w:t>
      </w:r>
      <w:bookmarkStart w:id="866" w:name="_ETM_Q4_628620"/>
      <w:bookmarkEnd w:id="866"/>
      <w:r>
        <w:rPr>
          <w:rtl/>
        </w:rPr>
        <w:t xml:space="preserve">עסקתי </w:t>
      </w:r>
      <w:bookmarkStart w:id="867" w:name="_ETM_Q4_629280"/>
      <w:bookmarkEnd w:id="867"/>
      <w:r>
        <w:rPr>
          <w:rtl/>
        </w:rPr>
        <w:t xml:space="preserve">אפילו </w:t>
      </w:r>
      <w:bookmarkStart w:id="868" w:name="_ETM_Q4_629640"/>
      <w:bookmarkEnd w:id="868"/>
      <w:r>
        <w:rPr>
          <w:rtl/>
        </w:rPr>
        <w:t xml:space="preserve">בנושא </w:t>
      </w:r>
      <w:bookmarkStart w:id="869" w:name="_ETM_Q4_630569"/>
      <w:bookmarkEnd w:id="869"/>
      <w:r>
        <w:rPr>
          <w:rtl/>
        </w:rPr>
        <w:t xml:space="preserve">הזה </w:t>
      </w:r>
      <w:bookmarkStart w:id="870" w:name="_ETM_Q4_630810"/>
      <w:bookmarkEnd w:id="870"/>
      <w:r>
        <w:rPr>
          <w:rtl/>
        </w:rPr>
        <w:t xml:space="preserve">באופן </w:t>
      </w:r>
      <w:bookmarkStart w:id="871" w:name="_ETM_Q4_631680"/>
      <w:bookmarkStart w:id="872" w:name="_ETM_Q4_632099"/>
      <w:bookmarkEnd w:id="871"/>
      <w:bookmarkEnd w:id="872"/>
      <w:r>
        <w:rPr>
          <w:rtl/>
        </w:rPr>
        <w:t>ספציפי</w:t>
      </w:r>
      <w:r>
        <w:rPr>
          <w:rFonts w:hint="cs"/>
          <w:rtl/>
        </w:rPr>
        <w:t>,</w:t>
      </w:r>
      <w:r>
        <w:rPr>
          <w:rtl/>
        </w:rPr>
        <w:t xml:space="preserve"> </w:t>
      </w:r>
      <w:bookmarkStart w:id="873" w:name="_ETM_Q4_632819"/>
      <w:bookmarkEnd w:id="873"/>
      <w:r>
        <w:rPr>
          <w:rtl/>
        </w:rPr>
        <w:t xml:space="preserve">גם </w:t>
      </w:r>
      <w:bookmarkStart w:id="874" w:name="_ETM_Q4_633299"/>
      <w:bookmarkEnd w:id="874"/>
      <w:r>
        <w:rPr>
          <w:rtl/>
        </w:rPr>
        <w:t xml:space="preserve">דרך </w:t>
      </w:r>
      <w:bookmarkStart w:id="875" w:name="_ETM_Q4_634840"/>
      <w:bookmarkStart w:id="876" w:name="_ETM_Q4_635680"/>
      <w:bookmarkEnd w:id="875"/>
      <w:bookmarkEnd w:id="876"/>
      <w:r>
        <w:rPr>
          <w:rtl/>
        </w:rPr>
        <w:t xml:space="preserve">בדיקה </w:t>
      </w:r>
      <w:bookmarkStart w:id="877" w:name="_ETM_Q4_636250"/>
      <w:bookmarkEnd w:id="877"/>
      <w:r>
        <w:rPr>
          <w:rtl/>
        </w:rPr>
        <w:t xml:space="preserve">וקידום </w:t>
      </w:r>
      <w:bookmarkStart w:id="878" w:name="_ETM_Q4_636909"/>
      <w:bookmarkEnd w:id="878"/>
      <w:r>
        <w:rPr>
          <w:rtl/>
        </w:rPr>
        <w:t xml:space="preserve">של </w:t>
      </w:r>
      <w:bookmarkStart w:id="879" w:name="_ETM_Q4_637090"/>
      <w:bookmarkEnd w:id="879"/>
      <w:r>
        <w:rPr>
          <w:rtl/>
        </w:rPr>
        <w:t xml:space="preserve">נשים </w:t>
      </w:r>
      <w:bookmarkStart w:id="880" w:name="_ETM_Q4_637569"/>
      <w:bookmarkEnd w:id="880"/>
      <w:r>
        <w:rPr>
          <w:rtl/>
        </w:rPr>
        <w:t xml:space="preserve">וכל </w:t>
      </w:r>
      <w:bookmarkStart w:id="881" w:name="_ETM_Q4_637959"/>
      <w:bookmarkEnd w:id="881"/>
      <w:r>
        <w:rPr>
          <w:rtl/>
        </w:rPr>
        <w:t xml:space="preserve">הדברים </w:t>
      </w:r>
      <w:bookmarkStart w:id="882" w:name="_ETM_Q4_638530"/>
      <w:bookmarkEnd w:id="882"/>
      <w:r>
        <w:rPr>
          <w:rtl/>
        </w:rPr>
        <w:t xml:space="preserve">האחרים </w:t>
      </w:r>
      <w:bookmarkStart w:id="883" w:name="_ETM_Q4_638980"/>
      <w:bookmarkEnd w:id="883"/>
      <w:r>
        <w:rPr>
          <w:rtl/>
        </w:rPr>
        <w:t xml:space="preserve">שאני </w:t>
      </w:r>
      <w:bookmarkStart w:id="884" w:name="_ETM_Q4_639280"/>
      <w:bookmarkEnd w:id="884"/>
      <w:r>
        <w:rPr>
          <w:rtl/>
        </w:rPr>
        <w:t xml:space="preserve">חושב </w:t>
      </w:r>
      <w:bookmarkStart w:id="885" w:name="_ETM_Q4_639610"/>
      <w:bookmarkEnd w:id="885"/>
      <w:r>
        <w:rPr>
          <w:rtl/>
        </w:rPr>
        <w:t xml:space="preserve">שהם </w:t>
      </w:r>
      <w:bookmarkStart w:id="886" w:name="_ETM_Q4_640060"/>
      <w:bookmarkEnd w:id="886"/>
      <w:r>
        <w:rPr>
          <w:rtl/>
        </w:rPr>
        <w:t xml:space="preserve">מאוד </w:t>
      </w:r>
      <w:bookmarkStart w:id="887" w:name="_ETM_Q4_640360"/>
      <w:bookmarkEnd w:id="887"/>
      <w:r>
        <w:rPr>
          <w:rtl/>
        </w:rPr>
        <w:t>חשובים</w:t>
      </w:r>
      <w:r>
        <w:rPr>
          <w:rFonts w:hint="cs"/>
          <w:rtl/>
        </w:rPr>
        <w:t>.</w:t>
      </w:r>
    </w:p>
    <w:p w:rsidR="00A71A2F" w:rsidRDefault="00A71A2F" w:rsidP="009D7788">
      <w:pPr>
        <w:rPr>
          <w:rtl/>
        </w:rPr>
      </w:pPr>
    </w:p>
    <w:p w:rsidR="00252850" w:rsidRDefault="00A71A2F" w:rsidP="00252850">
      <w:pPr>
        <w:rPr>
          <w:rtl/>
        </w:rPr>
      </w:pPr>
      <w:r>
        <w:rPr>
          <w:rtl/>
        </w:rPr>
        <w:t xml:space="preserve"> </w:t>
      </w:r>
      <w:bookmarkStart w:id="888" w:name="_ETM_Q4_641640"/>
      <w:bookmarkEnd w:id="888"/>
      <w:r>
        <w:rPr>
          <w:rtl/>
        </w:rPr>
        <w:t>עכשיו</w:t>
      </w:r>
      <w:r>
        <w:rPr>
          <w:rFonts w:hint="cs"/>
          <w:rtl/>
        </w:rPr>
        <w:t>,</w:t>
      </w:r>
      <w:r>
        <w:rPr>
          <w:rtl/>
        </w:rPr>
        <w:t xml:space="preserve"> </w:t>
      </w:r>
      <w:bookmarkStart w:id="889" w:name="_ETM_Q4_642390"/>
      <w:bookmarkEnd w:id="889"/>
      <w:r>
        <w:rPr>
          <w:rtl/>
        </w:rPr>
        <w:t xml:space="preserve">משימתו </w:t>
      </w:r>
      <w:bookmarkStart w:id="890" w:name="_ETM_Q4_643140"/>
      <w:bookmarkEnd w:id="890"/>
      <w:r>
        <w:rPr>
          <w:rtl/>
        </w:rPr>
        <w:t xml:space="preserve">העיקרית </w:t>
      </w:r>
      <w:bookmarkStart w:id="891" w:name="_ETM_Q4_643770"/>
      <w:bookmarkEnd w:id="891"/>
      <w:r>
        <w:rPr>
          <w:rtl/>
        </w:rPr>
        <w:t xml:space="preserve">של </w:t>
      </w:r>
      <w:bookmarkStart w:id="892" w:name="_ETM_Q4_644069"/>
      <w:bookmarkEnd w:id="892"/>
      <w:r>
        <w:rPr>
          <w:rtl/>
        </w:rPr>
        <w:t xml:space="preserve">צה"ל </w:t>
      </w:r>
      <w:bookmarkStart w:id="893" w:name="_ETM_Q4_645639"/>
      <w:bookmarkEnd w:id="893"/>
      <w:r>
        <w:rPr>
          <w:rtl/>
        </w:rPr>
        <w:t xml:space="preserve">היא </w:t>
      </w:r>
      <w:bookmarkStart w:id="894" w:name="_ETM_Q4_646090"/>
      <w:bookmarkEnd w:id="894"/>
      <w:r>
        <w:rPr>
          <w:rtl/>
        </w:rPr>
        <w:t xml:space="preserve">משימת </w:t>
      </w:r>
      <w:bookmarkStart w:id="895" w:name="_ETM_Q4_647050"/>
      <w:bookmarkEnd w:id="895"/>
      <w:r>
        <w:rPr>
          <w:rtl/>
        </w:rPr>
        <w:t>הביטחון</w:t>
      </w:r>
      <w:r w:rsidR="00252850">
        <w:rPr>
          <w:rFonts w:hint="cs"/>
          <w:rtl/>
        </w:rPr>
        <w:t>:</w:t>
      </w:r>
      <w:r>
        <w:rPr>
          <w:rtl/>
        </w:rPr>
        <w:t xml:space="preserve"> </w:t>
      </w:r>
      <w:bookmarkStart w:id="896" w:name="_ETM_Q4_647920"/>
      <w:bookmarkEnd w:id="896"/>
      <w:r>
        <w:rPr>
          <w:rtl/>
        </w:rPr>
        <w:t>ההגנה</w:t>
      </w:r>
      <w:r>
        <w:rPr>
          <w:rFonts w:hint="cs"/>
          <w:rtl/>
        </w:rPr>
        <w:t>,</w:t>
      </w:r>
      <w:r>
        <w:rPr>
          <w:rtl/>
        </w:rPr>
        <w:t xml:space="preserve"> </w:t>
      </w:r>
      <w:bookmarkStart w:id="897" w:name="_ETM_Q4_648670"/>
      <w:bookmarkEnd w:id="897"/>
      <w:r>
        <w:rPr>
          <w:rtl/>
        </w:rPr>
        <w:t xml:space="preserve">אם </w:t>
      </w:r>
      <w:bookmarkStart w:id="898" w:name="_ETM_Q4_648849"/>
      <w:bookmarkEnd w:id="898"/>
      <w:r>
        <w:rPr>
          <w:rtl/>
        </w:rPr>
        <w:t xml:space="preserve">צריך </w:t>
      </w:r>
      <w:bookmarkStart w:id="899" w:name="_ETM_Q4_649209"/>
      <w:bookmarkEnd w:id="899"/>
      <w:r>
        <w:rPr>
          <w:rtl/>
        </w:rPr>
        <w:t>התקפה</w:t>
      </w:r>
      <w:r w:rsidR="00252850">
        <w:rPr>
          <w:rFonts w:hint="cs"/>
          <w:rtl/>
        </w:rPr>
        <w:t>,</w:t>
      </w:r>
      <w:r>
        <w:rPr>
          <w:rtl/>
        </w:rPr>
        <w:t xml:space="preserve"> </w:t>
      </w:r>
      <w:bookmarkStart w:id="900" w:name="_ETM_Q4_650200"/>
      <w:bookmarkEnd w:id="900"/>
      <w:r>
        <w:rPr>
          <w:rtl/>
        </w:rPr>
        <w:t xml:space="preserve">ושימור </w:t>
      </w:r>
      <w:bookmarkStart w:id="901" w:name="_ETM_Q4_651550"/>
      <w:bookmarkEnd w:id="901"/>
      <w:r>
        <w:rPr>
          <w:rtl/>
        </w:rPr>
        <w:t xml:space="preserve">היכולת </w:t>
      </w:r>
      <w:bookmarkStart w:id="902" w:name="_ETM_Q4_652599"/>
      <w:bookmarkEnd w:id="902"/>
      <w:r>
        <w:rPr>
          <w:rtl/>
        </w:rPr>
        <w:t xml:space="preserve">להגן </w:t>
      </w:r>
      <w:bookmarkStart w:id="903" w:name="_ETM_Q4_653110"/>
      <w:bookmarkEnd w:id="903"/>
      <w:r>
        <w:rPr>
          <w:rtl/>
        </w:rPr>
        <w:t xml:space="preserve">על </w:t>
      </w:r>
      <w:bookmarkStart w:id="904" w:name="_ETM_Q4_653440"/>
      <w:bookmarkEnd w:id="904"/>
      <w:r>
        <w:rPr>
          <w:rtl/>
        </w:rPr>
        <w:t xml:space="preserve">מדינת </w:t>
      </w:r>
      <w:bookmarkStart w:id="905" w:name="_ETM_Q4_653890"/>
      <w:bookmarkEnd w:id="905"/>
      <w:r>
        <w:rPr>
          <w:rtl/>
        </w:rPr>
        <w:t>ישראל</w:t>
      </w:r>
      <w:r>
        <w:rPr>
          <w:rFonts w:hint="cs"/>
          <w:rtl/>
        </w:rPr>
        <w:t xml:space="preserve">, </w:t>
      </w:r>
      <w:bookmarkStart w:id="906" w:name="_ETM_Q4_654489"/>
      <w:bookmarkStart w:id="907" w:name="_ETM_Q4_654610"/>
      <w:bookmarkEnd w:id="906"/>
      <w:bookmarkEnd w:id="907"/>
      <w:r>
        <w:rPr>
          <w:rFonts w:hint="cs"/>
          <w:rtl/>
        </w:rPr>
        <w:t>ע</w:t>
      </w:r>
      <w:r>
        <w:rPr>
          <w:rtl/>
        </w:rPr>
        <w:t>ל</w:t>
      </w:r>
      <w:r>
        <w:rPr>
          <w:rFonts w:hint="cs"/>
          <w:rtl/>
        </w:rPr>
        <w:t xml:space="preserve"> </w:t>
      </w:r>
      <w:r>
        <w:rPr>
          <w:rtl/>
        </w:rPr>
        <w:t xml:space="preserve">עם </w:t>
      </w:r>
      <w:bookmarkStart w:id="908" w:name="_ETM_Q4_654790"/>
      <w:bookmarkEnd w:id="908"/>
      <w:r>
        <w:rPr>
          <w:rtl/>
        </w:rPr>
        <w:t xml:space="preserve">ישראל </w:t>
      </w:r>
      <w:bookmarkStart w:id="909" w:name="_ETM_Q4_655239"/>
      <w:bookmarkEnd w:id="909"/>
      <w:r>
        <w:rPr>
          <w:rtl/>
        </w:rPr>
        <w:t xml:space="preserve">ועל </w:t>
      </w:r>
      <w:bookmarkStart w:id="910" w:name="_ETM_Q4_655390"/>
      <w:bookmarkEnd w:id="910"/>
      <w:r>
        <w:rPr>
          <w:rtl/>
        </w:rPr>
        <w:t xml:space="preserve">אזרחי </w:t>
      </w:r>
      <w:bookmarkStart w:id="911" w:name="_ETM_Q4_655810"/>
      <w:bookmarkEnd w:id="911"/>
      <w:r>
        <w:rPr>
          <w:rtl/>
        </w:rPr>
        <w:t>ישראל</w:t>
      </w:r>
      <w:r>
        <w:rPr>
          <w:rFonts w:hint="cs"/>
          <w:rtl/>
        </w:rPr>
        <w:t>.</w:t>
      </w:r>
      <w:r>
        <w:rPr>
          <w:rtl/>
        </w:rPr>
        <w:t xml:space="preserve"> </w:t>
      </w:r>
      <w:bookmarkStart w:id="912" w:name="_ETM_Q4_656140"/>
      <w:bookmarkEnd w:id="912"/>
      <w:r>
        <w:rPr>
          <w:rtl/>
        </w:rPr>
        <w:t xml:space="preserve">זו </w:t>
      </w:r>
      <w:bookmarkStart w:id="913" w:name="_ETM_Q4_656290"/>
      <w:bookmarkEnd w:id="913"/>
      <w:r>
        <w:rPr>
          <w:rtl/>
        </w:rPr>
        <w:t xml:space="preserve">המשימה </w:t>
      </w:r>
      <w:bookmarkStart w:id="914" w:name="_ETM_Q4_656680"/>
      <w:bookmarkEnd w:id="914"/>
      <w:r>
        <w:rPr>
          <w:rtl/>
        </w:rPr>
        <w:t>העיקרית</w:t>
      </w:r>
      <w:r>
        <w:rPr>
          <w:rFonts w:hint="cs"/>
          <w:rtl/>
        </w:rPr>
        <w:t>.</w:t>
      </w:r>
      <w:r>
        <w:rPr>
          <w:rtl/>
        </w:rPr>
        <w:t xml:space="preserve"> </w:t>
      </w:r>
      <w:bookmarkStart w:id="915" w:name="_ETM_Q4_657640"/>
      <w:bookmarkEnd w:id="915"/>
      <w:r>
        <w:rPr>
          <w:rtl/>
        </w:rPr>
        <w:t xml:space="preserve">המשימה </w:t>
      </w:r>
      <w:bookmarkStart w:id="916" w:name="_ETM_Q4_658269"/>
      <w:bookmarkEnd w:id="916"/>
      <w:r>
        <w:rPr>
          <w:rtl/>
        </w:rPr>
        <w:t xml:space="preserve">הזאת </w:t>
      </w:r>
      <w:bookmarkStart w:id="917" w:name="_ETM_Q4_658780"/>
      <w:bookmarkEnd w:id="917"/>
      <w:r>
        <w:rPr>
          <w:rtl/>
        </w:rPr>
        <w:t xml:space="preserve">מקנה </w:t>
      </w:r>
      <w:bookmarkStart w:id="918" w:name="_ETM_Q4_659470"/>
      <w:bookmarkEnd w:id="918"/>
      <w:r>
        <w:rPr>
          <w:rtl/>
        </w:rPr>
        <w:t xml:space="preserve">לו </w:t>
      </w:r>
      <w:bookmarkStart w:id="919" w:name="_ETM_Q4_660500"/>
      <w:bookmarkEnd w:id="919"/>
      <w:r>
        <w:rPr>
          <w:rtl/>
        </w:rPr>
        <w:t xml:space="preserve">גם </w:t>
      </w:r>
      <w:bookmarkStart w:id="920" w:name="_ETM_Q4_660830"/>
      <w:bookmarkEnd w:id="920"/>
      <w:r>
        <w:rPr>
          <w:rtl/>
        </w:rPr>
        <w:t xml:space="preserve">את </w:t>
      </w:r>
      <w:bookmarkStart w:id="921" w:name="_ETM_Q4_661010"/>
      <w:bookmarkEnd w:id="921"/>
      <w:r>
        <w:rPr>
          <w:rtl/>
        </w:rPr>
        <w:t xml:space="preserve">התוקף </w:t>
      </w:r>
      <w:bookmarkStart w:id="922" w:name="_ETM_Q4_661879"/>
      <w:bookmarkEnd w:id="922"/>
      <w:r>
        <w:rPr>
          <w:rtl/>
        </w:rPr>
        <w:t xml:space="preserve">המוסרי </w:t>
      </w:r>
      <w:bookmarkStart w:id="923" w:name="_ETM_Q4_662629"/>
      <w:bookmarkEnd w:id="923"/>
      <w:r>
        <w:rPr>
          <w:rtl/>
        </w:rPr>
        <w:t xml:space="preserve">וגם </w:t>
      </w:r>
      <w:bookmarkStart w:id="924" w:name="_ETM_Q4_663049"/>
      <w:bookmarkEnd w:id="924"/>
      <w:r>
        <w:rPr>
          <w:rtl/>
        </w:rPr>
        <w:t xml:space="preserve">את </w:t>
      </w:r>
      <w:bookmarkStart w:id="925" w:name="_ETM_Q4_663200"/>
      <w:bookmarkEnd w:id="925"/>
      <w:r>
        <w:rPr>
          <w:rtl/>
        </w:rPr>
        <w:t xml:space="preserve">הזכות </w:t>
      </w:r>
      <w:bookmarkStart w:id="926" w:name="_ETM_Q4_664620"/>
      <w:bookmarkEnd w:id="926"/>
      <w:r>
        <w:rPr>
          <w:rtl/>
        </w:rPr>
        <w:t xml:space="preserve">לפעול </w:t>
      </w:r>
      <w:bookmarkStart w:id="927" w:name="_ETM_Q4_665220"/>
      <w:bookmarkEnd w:id="927"/>
      <w:r>
        <w:rPr>
          <w:rtl/>
        </w:rPr>
        <w:t xml:space="preserve">לפעמים </w:t>
      </w:r>
      <w:bookmarkStart w:id="928" w:name="_ETM_Q4_665700"/>
      <w:bookmarkEnd w:id="928"/>
      <w:r>
        <w:rPr>
          <w:rtl/>
        </w:rPr>
        <w:t xml:space="preserve">באמצעים </w:t>
      </w:r>
      <w:bookmarkStart w:id="929" w:name="_ETM_Q4_666300"/>
      <w:bookmarkEnd w:id="929"/>
      <w:r>
        <w:rPr>
          <w:rtl/>
        </w:rPr>
        <w:t>שהם</w:t>
      </w:r>
      <w:r>
        <w:rPr>
          <w:rFonts w:hint="cs"/>
          <w:rtl/>
        </w:rPr>
        <w:t>,</w:t>
      </w:r>
      <w:r>
        <w:rPr>
          <w:rtl/>
        </w:rPr>
        <w:t xml:space="preserve"> </w:t>
      </w:r>
      <w:bookmarkStart w:id="930" w:name="_ETM_Q4_666660"/>
      <w:bookmarkEnd w:id="930"/>
      <w:r>
        <w:rPr>
          <w:rtl/>
        </w:rPr>
        <w:t xml:space="preserve">נקרא </w:t>
      </w:r>
      <w:bookmarkStart w:id="931" w:name="_ETM_Q4_666960"/>
      <w:bookmarkEnd w:id="931"/>
      <w:r>
        <w:rPr>
          <w:rtl/>
        </w:rPr>
        <w:t>לזה</w:t>
      </w:r>
      <w:r w:rsidR="00252850">
        <w:rPr>
          <w:rFonts w:hint="cs"/>
          <w:rtl/>
        </w:rPr>
        <w:t>,</w:t>
      </w:r>
      <w:r>
        <w:rPr>
          <w:rtl/>
        </w:rPr>
        <w:t xml:space="preserve"> </w:t>
      </w:r>
      <w:bookmarkStart w:id="932" w:name="_ETM_Q4_667830"/>
      <w:bookmarkStart w:id="933" w:name="_ETM_Q4_668790"/>
      <w:bookmarkEnd w:id="932"/>
      <w:bookmarkEnd w:id="933"/>
      <w:r>
        <w:rPr>
          <w:rtl/>
        </w:rPr>
        <w:t xml:space="preserve">אמצעי </w:t>
      </w:r>
      <w:bookmarkStart w:id="934" w:name="_ETM_Q4_669150"/>
      <w:bookmarkEnd w:id="934"/>
      <w:r>
        <w:rPr>
          <w:rtl/>
        </w:rPr>
        <w:t>אכיפה</w:t>
      </w:r>
      <w:r>
        <w:rPr>
          <w:rFonts w:hint="cs"/>
          <w:rtl/>
        </w:rPr>
        <w:t>,</w:t>
      </w:r>
      <w:r>
        <w:rPr>
          <w:rtl/>
        </w:rPr>
        <w:t xml:space="preserve"> </w:t>
      </w:r>
      <w:bookmarkStart w:id="935" w:name="_ETM_Q4_670080"/>
      <w:bookmarkEnd w:id="935"/>
      <w:r>
        <w:rPr>
          <w:rtl/>
        </w:rPr>
        <w:t xml:space="preserve">על </w:t>
      </w:r>
      <w:bookmarkStart w:id="936" w:name="_ETM_Q4_670290"/>
      <w:bookmarkEnd w:id="936"/>
      <w:r>
        <w:rPr>
          <w:rtl/>
        </w:rPr>
        <w:t xml:space="preserve">מנת </w:t>
      </w:r>
      <w:bookmarkStart w:id="937" w:name="_ETM_Q4_670500"/>
      <w:bookmarkEnd w:id="937"/>
      <w:r>
        <w:rPr>
          <w:rtl/>
        </w:rPr>
        <w:t xml:space="preserve">לממש </w:t>
      </w:r>
      <w:bookmarkStart w:id="938" w:name="_ETM_Q4_671310"/>
      <w:bookmarkStart w:id="939" w:name="_ETM_Q4_671819"/>
      <w:bookmarkEnd w:id="938"/>
      <w:bookmarkEnd w:id="939"/>
      <w:r>
        <w:rPr>
          <w:rtl/>
        </w:rPr>
        <w:t>דברים</w:t>
      </w:r>
      <w:r>
        <w:rPr>
          <w:rFonts w:hint="cs"/>
          <w:rtl/>
        </w:rPr>
        <w:t>.</w:t>
      </w:r>
      <w:r>
        <w:rPr>
          <w:rtl/>
        </w:rPr>
        <w:t xml:space="preserve"> </w:t>
      </w:r>
      <w:bookmarkStart w:id="940" w:name="_ETM_Q4_672209"/>
      <w:bookmarkEnd w:id="940"/>
      <w:r>
        <w:rPr>
          <w:rtl/>
        </w:rPr>
        <w:t xml:space="preserve">אין </w:t>
      </w:r>
      <w:bookmarkStart w:id="941" w:name="_ETM_Q4_672360"/>
      <w:bookmarkEnd w:id="941"/>
      <w:r>
        <w:rPr>
          <w:rtl/>
        </w:rPr>
        <w:t xml:space="preserve">הרבה </w:t>
      </w:r>
      <w:bookmarkStart w:id="942" w:name="_ETM_Q4_672660"/>
      <w:bookmarkEnd w:id="942"/>
      <w:r>
        <w:rPr>
          <w:rtl/>
        </w:rPr>
        <w:t xml:space="preserve">אנשים </w:t>
      </w:r>
      <w:bookmarkStart w:id="943" w:name="_ETM_Q4_673780"/>
      <w:bookmarkEnd w:id="943"/>
      <w:r>
        <w:rPr>
          <w:rtl/>
        </w:rPr>
        <w:t xml:space="preserve">במדינת </w:t>
      </w:r>
      <w:bookmarkStart w:id="944" w:name="_ETM_Q4_674379"/>
      <w:bookmarkEnd w:id="944"/>
      <w:r>
        <w:rPr>
          <w:rtl/>
        </w:rPr>
        <w:t xml:space="preserve">ישראל </w:t>
      </w:r>
      <w:bookmarkStart w:id="945" w:name="_ETM_Q4_674800"/>
      <w:bookmarkEnd w:id="945"/>
      <w:r>
        <w:rPr>
          <w:rtl/>
        </w:rPr>
        <w:t xml:space="preserve">שיש </w:t>
      </w:r>
      <w:bookmarkStart w:id="946" w:name="_ETM_Q4_675099"/>
      <w:bookmarkEnd w:id="946"/>
      <w:r>
        <w:rPr>
          <w:rtl/>
        </w:rPr>
        <w:t>לה</w:t>
      </w:r>
      <w:bookmarkStart w:id="947" w:name="_ETM_Q4_675250"/>
      <w:bookmarkEnd w:id="947"/>
      <w:r>
        <w:rPr>
          <w:rtl/>
        </w:rPr>
        <w:t>ם</w:t>
      </w:r>
      <w:r>
        <w:rPr>
          <w:rFonts w:hint="cs"/>
          <w:rtl/>
        </w:rPr>
        <w:t xml:space="preserve">, </w:t>
      </w:r>
      <w:bookmarkStart w:id="948" w:name="_ETM_Q4_674000"/>
      <w:bookmarkEnd w:id="948"/>
      <w:r>
        <w:rPr>
          <w:rFonts w:hint="cs"/>
          <w:rtl/>
        </w:rPr>
        <w:t>אם</w:t>
      </w:r>
      <w:r>
        <w:rPr>
          <w:rtl/>
        </w:rPr>
        <w:t xml:space="preserve"> </w:t>
      </w:r>
      <w:bookmarkStart w:id="949" w:name="_ETM_Q4_675519"/>
      <w:bookmarkEnd w:id="949"/>
      <w:r>
        <w:rPr>
          <w:rtl/>
        </w:rPr>
        <w:t>בכלל</w:t>
      </w:r>
      <w:r>
        <w:rPr>
          <w:rFonts w:hint="cs"/>
          <w:rtl/>
        </w:rPr>
        <w:t>,</w:t>
      </w:r>
      <w:r>
        <w:rPr>
          <w:rtl/>
        </w:rPr>
        <w:t xml:space="preserve"> </w:t>
      </w:r>
      <w:bookmarkStart w:id="950" w:name="_ETM_Q4_675940"/>
      <w:bookmarkStart w:id="951" w:name="_ETM_Q4_676150"/>
      <w:bookmarkStart w:id="952" w:name="_ETM_Q4_676360"/>
      <w:bookmarkEnd w:id="950"/>
      <w:bookmarkEnd w:id="951"/>
      <w:bookmarkEnd w:id="952"/>
      <w:r>
        <w:rPr>
          <w:rtl/>
        </w:rPr>
        <w:t xml:space="preserve">סמכויות </w:t>
      </w:r>
      <w:bookmarkStart w:id="953" w:name="_ETM_Q4_677050"/>
      <w:bookmarkEnd w:id="953"/>
      <w:r>
        <w:rPr>
          <w:rFonts w:hint="cs"/>
          <w:rtl/>
        </w:rPr>
        <w:t xml:space="preserve">גוברות, </w:t>
      </w:r>
      <w:bookmarkStart w:id="954" w:name="_ETM_Q4_677379"/>
      <w:bookmarkStart w:id="955" w:name="_ETM_Q4_677590"/>
      <w:bookmarkStart w:id="956" w:name="_ETM_Q4_678099"/>
      <w:bookmarkStart w:id="957" w:name="_ETM_Q4_678459"/>
      <w:bookmarkStart w:id="958" w:name="_ETM_Q4_679030"/>
      <w:bookmarkEnd w:id="954"/>
      <w:bookmarkEnd w:id="955"/>
      <w:bookmarkEnd w:id="956"/>
      <w:bookmarkEnd w:id="957"/>
      <w:bookmarkEnd w:id="958"/>
      <w:r>
        <w:rPr>
          <w:rtl/>
        </w:rPr>
        <w:t xml:space="preserve">כמו </w:t>
      </w:r>
      <w:bookmarkStart w:id="959" w:name="_ETM_Q4_679269"/>
      <w:bookmarkEnd w:id="959"/>
      <w:r>
        <w:rPr>
          <w:rtl/>
        </w:rPr>
        <w:t xml:space="preserve">לשר </w:t>
      </w:r>
      <w:bookmarkStart w:id="960" w:name="_ETM_Q4_679629"/>
      <w:bookmarkEnd w:id="960"/>
      <w:r>
        <w:rPr>
          <w:rtl/>
        </w:rPr>
        <w:t xml:space="preserve">הביטחון </w:t>
      </w:r>
      <w:bookmarkStart w:id="961" w:name="_ETM_Q4_680200"/>
      <w:bookmarkStart w:id="962" w:name="_ETM_Q4_680319"/>
      <w:bookmarkEnd w:id="961"/>
      <w:bookmarkEnd w:id="962"/>
      <w:r>
        <w:rPr>
          <w:rFonts w:hint="cs"/>
          <w:rtl/>
        </w:rPr>
        <w:t>או ל</w:t>
      </w:r>
      <w:r>
        <w:rPr>
          <w:rtl/>
        </w:rPr>
        <w:t xml:space="preserve">רמטכ"ל </w:t>
      </w:r>
      <w:bookmarkStart w:id="963" w:name="_ETM_Q4_680860"/>
      <w:bookmarkEnd w:id="963"/>
      <w:r>
        <w:rPr>
          <w:rtl/>
        </w:rPr>
        <w:t>ולע</w:t>
      </w:r>
      <w:r>
        <w:rPr>
          <w:rFonts w:hint="cs"/>
          <w:rtl/>
        </w:rPr>
        <w:t>י</w:t>
      </w:r>
      <w:r>
        <w:rPr>
          <w:rtl/>
        </w:rPr>
        <w:t xml:space="preserve">תים </w:t>
      </w:r>
      <w:bookmarkStart w:id="964" w:name="_ETM_Q4_681340"/>
      <w:bookmarkEnd w:id="964"/>
      <w:r>
        <w:rPr>
          <w:rtl/>
        </w:rPr>
        <w:t xml:space="preserve">לאלופי </w:t>
      </w:r>
      <w:bookmarkStart w:id="965" w:name="_ETM_Q4_682430"/>
      <w:bookmarkEnd w:id="965"/>
      <w:r>
        <w:rPr>
          <w:rtl/>
        </w:rPr>
        <w:t>צה"ל</w:t>
      </w:r>
      <w:r>
        <w:rPr>
          <w:rFonts w:hint="cs"/>
          <w:rtl/>
        </w:rPr>
        <w:t xml:space="preserve"> – </w:t>
      </w:r>
      <w:bookmarkStart w:id="966" w:name="_ETM_Q4_683300"/>
      <w:bookmarkEnd w:id="966"/>
      <w:r>
        <w:rPr>
          <w:rtl/>
        </w:rPr>
        <w:t xml:space="preserve">ברצונו </w:t>
      </w:r>
      <w:bookmarkStart w:id="967" w:name="_ETM_Q4_684230"/>
      <w:bookmarkEnd w:id="967"/>
      <w:r>
        <w:rPr>
          <w:rtl/>
        </w:rPr>
        <w:t xml:space="preserve">מגייס </w:t>
      </w:r>
      <w:bookmarkStart w:id="968" w:name="_ETM_Q4_684770"/>
      <w:bookmarkEnd w:id="968"/>
      <w:r>
        <w:rPr>
          <w:rtl/>
        </w:rPr>
        <w:t>אנשים</w:t>
      </w:r>
      <w:r>
        <w:rPr>
          <w:rFonts w:hint="cs"/>
          <w:rtl/>
        </w:rPr>
        <w:t>,</w:t>
      </w:r>
      <w:r>
        <w:rPr>
          <w:rtl/>
        </w:rPr>
        <w:t xml:space="preserve"> </w:t>
      </w:r>
      <w:bookmarkStart w:id="969" w:name="_ETM_Q4_685280"/>
      <w:bookmarkEnd w:id="969"/>
      <w:r>
        <w:rPr>
          <w:rtl/>
        </w:rPr>
        <w:t xml:space="preserve">ברצונו </w:t>
      </w:r>
      <w:bookmarkStart w:id="970" w:name="_ETM_Q4_685910"/>
      <w:bookmarkEnd w:id="970"/>
      <w:r>
        <w:rPr>
          <w:rtl/>
        </w:rPr>
        <w:t xml:space="preserve">קובע </w:t>
      </w:r>
      <w:bookmarkStart w:id="971" w:name="_ETM_Q4_686300"/>
      <w:bookmarkEnd w:id="971"/>
      <w:r>
        <w:rPr>
          <w:rtl/>
        </w:rPr>
        <w:t xml:space="preserve">שבאזור </w:t>
      </w:r>
      <w:bookmarkStart w:id="972" w:name="_ETM_Q4_686840"/>
      <w:bookmarkEnd w:id="972"/>
      <w:r>
        <w:rPr>
          <w:rtl/>
        </w:rPr>
        <w:t xml:space="preserve">מסוים </w:t>
      </w:r>
      <w:bookmarkStart w:id="973" w:name="_ETM_Q4_687440"/>
      <w:bookmarkEnd w:id="973"/>
      <w:r>
        <w:rPr>
          <w:rtl/>
        </w:rPr>
        <w:t xml:space="preserve">צריך </w:t>
      </w:r>
      <w:bookmarkStart w:id="974" w:name="_ETM_Q4_688010"/>
      <w:bookmarkEnd w:id="974"/>
      <w:r>
        <w:rPr>
          <w:rtl/>
        </w:rPr>
        <w:t xml:space="preserve">לשים </w:t>
      </w:r>
      <w:bookmarkStart w:id="975" w:name="_ETM_Q4_688970"/>
      <w:bookmarkEnd w:id="975"/>
      <w:r>
        <w:rPr>
          <w:rtl/>
        </w:rPr>
        <w:t>סול</w:t>
      </w:r>
      <w:r>
        <w:rPr>
          <w:rFonts w:hint="cs"/>
          <w:rtl/>
        </w:rPr>
        <w:t>לת</w:t>
      </w:r>
      <w:r>
        <w:rPr>
          <w:rtl/>
        </w:rPr>
        <w:t xml:space="preserve"> </w:t>
      </w:r>
      <w:bookmarkStart w:id="976" w:name="_ETM_Q4_690110"/>
      <w:bookmarkEnd w:id="976"/>
      <w:r>
        <w:rPr>
          <w:rtl/>
        </w:rPr>
        <w:t xml:space="preserve">כיפת </w:t>
      </w:r>
      <w:bookmarkStart w:id="977" w:name="_ETM_Q4_690530"/>
      <w:bookmarkEnd w:id="977"/>
      <w:r>
        <w:rPr>
          <w:rtl/>
        </w:rPr>
        <w:t>ברזל</w:t>
      </w:r>
      <w:r>
        <w:rPr>
          <w:rFonts w:hint="cs"/>
          <w:rtl/>
        </w:rPr>
        <w:t>,</w:t>
      </w:r>
      <w:r>
        <w:rPr>
          <w:rtl/>
        </w:rPr>
        <w:t xml:space="preserve"> </w:t>
      </w:r>
      <w:bookmarkStart w:id="978" w:name="_ETM_Q4_691280"/>
      <w:bookmarkEnd w:id="978"/>
      <w:r>
        <w:rPr>
          <w:rtl/>
        </w:rPr>
        <w:t xml:space="preserve">קובע </w:t>
      </w:r>
      <w:bookmarkStart w:id="979" w:name="_ETM_Q4_691700"/>
      <w:bookmarkEnd w:id="979"/>
      <w:r>
        <w:rPr>
          <w:rtl/>
        </w:rPr>
        <w:t xml:space="preserve">את </w:t>
      </w:r>
      <w:bookmarkStart w:id="980" w:name="_ETM_Q4_691790"/>
      <w:bookmarkEnd w:id="980"/>
      <w:r>
        <w:rPr>
          <w:rtl/>
        </w:rPr>
        <w:t xml:space="preserve">העניין </w:t>
      </w:r>
      <w:bookmarkStart w:id="981" w:name="_ETM_Q4_692450"/>
      <w:bookmarkEnd w:id="981"/>
      <w:r>
        <w:rPr>
          <w:rtl/>
        </w:rPr>
        <w:t xml:space="preserve">על </w:t>
      </w:r>
      <w:bookmarkStart w:id="982" w:name="_ETM_Q4_692674"/>
      <w:bookmarkEnd w:id="982"/>
      <w:r>
        <w:rPr>
          <w:rtl/>
        </w:rPr>
        <w:t xml:space="preserve">מנת </w:t>
      </w:r>
      <w:bookmarkStart w:id="983" w:name="_ETM_Q4_692900"/>
      <w:bookmarkEnd w:id="983"/>
      <w:r>
        <w:rPr>
          <w:rtl/>
        </w:rPr>
        <w:t xml:space="preserve">להגן </w:t>
      </w:r>
      <w:bookmarkStart w:id="984" w:name="_ETM_Q4_693290"/>
      <w:bookmarkEnd w:id="984"/>
      <w:r>
        <w:rPr>
          <w:rtl/>
        </w:rPr>
        <w:t xml:space="preserve">על </w:t>
      </w:r>
      <w:bookmarkStart w:id="985" w:name="_ETM_Q4_693440"/>
      <w:bookmarkEnd w:id="985"/>
      <w:r>
        <w:rPr>
          <w:rtl/>
        </w:rPr>
        <w:t>הכלל</w:t>
      </w:r>
      <w:r>
        <w:rPr>
          <w:rFonts w:hint="cs"/>
          <w:rtl/>
        </w:rPr>
        <w:t>.</w:t>
      </w:r>
      <w:r>
        <w:rPr>
          <w:rtl/>
        </w:rPr>
        <w:t xml:space="preserve"> </w:t>
      </w:r>
      <w:bookmarkStart w:id="986" w:name="_ETM_Q4_693800"/>
      <w:bookmarkEnd w:id="986"/>
      <w:r>
        <w:rPr>
          <w:rtl/>
        </w:rPr>
        <w:t xml:space="preserve">זה </w:t>
      </w:r>
      <w:bookmarkStart w:id="987" w:name="_ETM_Q4_693920"/>
      <w:bookmarkEnd w:id="987"/>
      <w:r>
        <w:rPr>
          <w:rtl/>
        </w:rPr>
        <w:t>ברור</w:t>
      </w:r>
      <w:r>
        <w:rPr>
          <w:rFonts w:hint="cs"/>
          <w:rtl/>
        </w:rPr>
        <w:t>.</w:t>
      </w:r>
      <w:bookmarkStart w:id="988" w:name="_ETM_Q4_695170"/>
      <w:bookmarkEnd w:id="988"/>
      <w:r>
        <w:rPr>
          <w:rFonts w:hint="cs"/>
          <w:rtl/>
        </w:rPr>
        <w:t xml:space="preserve"> </w:t>
      </w:r>
      <w:r>
        <w:rPr>
          <w:rtl/>
        </w:rPr>
        <w:t xml:space="preserve">בתוך </w:t>
      </w:r>
      <w:bookmarkStart w:id="989" w:name="_ETM_Q4_695770"/>
      <w:bookmarkEnd w:id="989"/>
      <w:r>
        <w:rPr>
          <w:rtl/>
        </w:rPr>
        <w:t xml:space="preserve">זה </w:t>
      </w:r>
      <w:bookmarkStart w:id="990" w:name="_ETM_Q4_695950"/>
      <w:bookmarkEnd w:id="990"/>
      <w:r>
        <w:rPr>
          <w:rFonts w:hint="cs"/>
          <w:rtl/>
        </w:rPr>
        <w:t xml:space="preserve">אנחנו </w:t>
      </w:r>
      <w:r>
        <w:rPr>
          <w:rtl/>
        </w:rPr>
        <w:t xml:space="preserve">גם </w:t>
      </w:r>
      <w:bookmarkStart w:id="991" w:name="_ETM_Q4_696160"/>
      <w:bookmarkStart w:id="992" w:name="_ETM_Q4_696400"/>
      <w:bookmarkEnd w:id="991"/>
      <w:bookmarkEnd w:id="992"/>
      <w:r>
        <w:rPr>
          <w:rtl/>
        </w:rPr>
        <w:t xml:space="preserve">מגייסים </w:t>
      </w:r>
      <w:bookmarkStart w:id="993" w:name="_ETM_Q4_696910"/>
      <w:bookmarkEnd w:id="993"/>
      <w:r>
        <w:rPr>
          <w:rtl/>
        </w:rPr>
        <w:t xml:space="preserve">את </w:t>
      </w:r>
      <w:bookmarkStart w:id="994" w:name="_ETM_Q4_697000"/>
      <w:bookmarkEnd w:id="994"/>
      <w:r>
        <w:rPr>
          <w:rtl/>
        </w:rPr>
        <w:t>ה</w:t>
      </w:r>
      <w:bookmarkStart w:id="995" w:name="_ETM_Q4_697940"/>
      <w:bookmarkStart w:id="996" w:name="_ETM_Q4_698240"/>
      <w:bookmarkEnd w:id="995"/>
      <w:bookmarkEnd w:id="996"/>
      <w:r>
        <w:rPr>
          <w:rtl/>
        </w:rPr>
        <w:t>אזרחים</w:t>
      </w:r>
      <w:r>
        <w:rPr>
          <w:rFonts w:hint="cs"/>
          <w:rtl/>
        </w:rPr>
        <w:t>,</w:t>
      </w:r>
      <w:r>
        <w:rPr>
          <w:rtl/>
        </w:rPr>
        <w:t xml:space="preserve"> </w:t>
      </w:r>
      <w:bookmarkStart w:id="997" w:name="_ETM_Q4_699320"/>
      <w:bookmarkEnd w:id="997"/>
      <w:r>
        <w:rPr>
          <w:rtl/>
        </w:rPr>
        <w:t xml:space="preserve">את </w:t>
      </w:r>
      <w:bookmarkStart w:id="998" w:name="_ETM_Q4_699410"/>
      <w:bookmarkEnd w:id="998"/>
      <w:r>
        <w:rPr>
          <w:rtl/>
        </w:rPr>
        <w:t xml:space="preserve">הנשים </w:t>
      </w:r>
      <w:bookmarkStart w:id="999" w:name="_ETM_Q4_699710"/>
      <w:bookmarkEnd w:id="999"/>
      <w:r>
        <w:rPr>
          <w:rtl/>
        </w:rPr>
        <w:t>והגברים</w:t>
      </w:r>
      <w:r>
        <w:rPr>
          <w:rFonts w:hint="cs"/>
          <w:rtl/>
        </w:rPr>
        <w:t>.</w:t>
      </w:r>
      <w:r>
        <w:rPr>
          <w:rtl/>
        </w:rPr>
        <w:t xml:space="preserve"> </w:t>
      </w:r>
      <w:bookmarkStart w:id="1000" w:name="_ETM_Q4_700939"/>
      <w:bookmarkEnd w:id="1000"/>
    </w:p>
    <w:p w:rsidR="00252850" w:rsidRDefault="00252850" w:rsidP="00252850">
      <w:pPr>
        <w:rPr>
          <w:rtl/>
        </w:rPr>
      </w:pPr>
    </w:p>
    <w:p w:rsidR="00A71A2F" w:rsidRDefault="00A71A2F" w:rsidP="00252850">
      <w:pPr>
        <w:rPr>
          <w:rtl/>
        </w:rPr>
      </w:pPr>
      <w:r>
        <w:rPr>
          <w:rtl/>
        </w:rPr>
        <w:t xml:space="preserve">אמרתי </w:t>
      </w:r>
      <w:bookmarkStart w:id="1001" w:name="_ETM_Q4_701359"/>
      <w:bookmarkEnd w:id="1001"/>
      <w:r>
        <w:rPr>
          <w:rtl/>
        </w:rPr>
        <w:t xml:space="preserve">בעבר </w:t>
      </w:r>
      <w:bookmarkStart w:id="1002" w:name="_ETM_Q4_701779"/>
      <w:bookmarkEnd w:id="1002"/>
      <w:r>
        <w:rPr>
          <w:rtl/>
        </w:rPr>
        <w:t xml:space="preserve">ואני </w:t>
      </w:r>
      <w:bookmarkStart w:id="1003" w:name="_ETM_Q4_702019"/>
      <w:bookmarkEnd w:id="1003"/>
      <w:r>
        <w:rPr>
          <w:rtl/>
        </w:rPr>
        <w:t xml:space="preserve">חוזר </w:t>
      </w:r>
      <w:bookmarkStart w:id="1004" w:name="_ETM_Q4_702349"/>
      <w:bookmarkEnd w:id="1004"/>
      <w:r>
        <w:rPr>
          <w:rtl/>
        </w:rPr>
        <w:t xml:space="preserve">ואומר </w:t>
      </w:r>
      <w:bookmarkStart w:id="1005" w:name="_ETM_Q4_702709"/>
      <w:bookmarkEnd w:id="1005"/>
      <w:r>
        <w:rPr>
          <w:rFonts w:hint="cs"/>
          <w:rtl/>
        </w:rPr>
        <w:t>כאן</w:t>
      </w:r>
      <w:r w:rsidR="00252850">
        <w:rPr>
          <w:rFonts w:hint="cs"/>
          <w:rtl/>
        </w:rPr>
        <w:t>:</w:t>
      </w:r>
      <w:r>
        <w:rPr>
          <w:rFonts w:hint="cs"/>
          <w:rtl/>
        </w:rPr>
        <w:t xml:space="preserve"> </w:t>
      </w:r>
      <w:bookmarkStart w:id="1006" w:name="_ETM_Q4_703489"/>
      <w:bookmarkEnd w:id="1006"/>
      <w:r>
        <w:rPr>
          <w:rtl/>
        </w:rPr>
        <w:t xml:space="preserve">לטעמי </w:t>
      </w:r>
      <w:bookmarkStart w:id="1007" w:name="_ETM_Q4_705359"/>
      <w:bookmarkEnd w:id="1007"/>
      <w:r>
        <w:rPr>
          <w:rtl/>
        </w:rPr>
        <w:t xml:space="preserve">נשים </w:t>
      </w:r>
      <w:bookmarkStart w:id="1008" w:name="_ETM_Q4_705659"/>
      <w:bookmarkEnd w:id="1008"/>
      <w:r>
        <w:rPr>
          <w:rtl/>
        </w:rPr>
        <w:t xml:space="preserve">יכולות </w:t>
      </w:r>
      <w:bookmarkStart w:id="1009" w:name="_ETM_Q4_706139"/>
      <w:bookmarkEnd w:id="1009"/>
      <w:r>
        <w:rPr>
          <w:rtl/>
        </w:rPr>
        <w:t xml:space="preserve">לשרת </w:t>
      </w:r>
      <w:bookmarkStart w:id="1010" w:name="_ETM_Q4_706620"/>
      <w:bookmarkEnd w:id="1010"/>
      <w:r>
        <w:rPr>
          <w:rtl/>
        </w:rPr>
        <w:t xml:space="preserve">ביחידות </w:t>
      </w:r>
      <w:bookmarkStart w:id="1011" w:name="_ETM_Q4_707069"/>
      <w:bookmarkEnd w:id="1011"/>
      <w:r>
        <w:rPr>
          <w:rtl/>
        </w:rPr>
        <w:t>מיוחדות</w:t>
      </w:r>
      <w:r>
        <w:rPr>
          <w:rFonts w:hint="cs"/>
          <w:rtl/>
        </w:rPr>
        <w:t>.</w:t>
      </w:r>
      <w:r>
        <w:rPr>
          <w:rtl/>
        </w:rPr>
        <w:t xml:space="preserve"> </w:t>
      </w:r>
      <w:bookmarkStart w:id="1012" w:name="_ETM_Q4_707969"/>
      <w:bookmarkEnd w:id="1012"/>
      <w:r>
        <w:rPr>
          <w:rtl/>
        </w:rPr>
        <w:t xml:space="preserve">אולי </w:t>
      </w:r>
      <w:bookmarkStart w:id="1013" w:name="_ETM_Q4_708239"/>
      <w:bookmarkEnd w:id="1013"/>
      <w:r>
        <w:rPr>
          <w:rtl/>
        </w:rPr>
        <w:t xml:space="preserve">לא </w:t>
      </w:r>
      <w:bookmarkStart w:id="1014" w:name="_ETM_Q4_708449"/>
      <w:bookmarkEnd w:id="1014"/>
      <w:r>
        <w:rPr>
          <w:rtl/>
        </w:rPr>
        <w:t xml:space="preserve">בכל </w:t>
      </w:r>
      <w:bookmarkStart w:id="1015" w:name="_ETM_Q4_708839"/>
      <w:bookmarkEnd w:id="1015"/>
      <w:r>
        <w:rPr>
          <w:rtl/>
        </w:rPr>
        <w:t>התפקידים</w:t>
      </w:r>
      <w:r>
        <w:rPr>
          <w:rFonts w:hint="cs"/>
          <w:rtl/>
        </w:rPr>
        <w:t>,</w:t>
      </w:r>
      <w:r>
        <w:rPr>
          <w:rtl/>
        </w:rPr>
        <w:t xml:space="preserve"> </w:t>
      </w:r>
      <w:bookmarkStart w:id="1016" w:name="_ETM_Q4_709949"/>
      <w:bookmarkEnd w:id="1016"/>
      <w:r>
        <w:rPr>
          <w:rtl/>
        </w:rPr>
        <w:t xml:space="preserve">אבל </w:t>
      </w:r>
      <w:bookmarkStart w:id="1017" w:name="_ETM_Q4_710309"/>
      <w:bookmarkEnd w:id="1017"/>
      <w:r>
        <w:rPr>
          <w:rtl/>
        </w:rPr>
        <w:t xml:space="preserve">בתפקידים </w:t>
      </w:r>
      <w:bookmarkStart w:id="1018" w:name="_ETM_Q4_711089"/>
      <w:bookmarkEnd w:id="1018"/>
      <w:r>
        <w:rPr>
          <w:rtl/>
        </w:rPr>
        <w:t xml:space="preserve">רבים </w:t>
      </w:r>
      <w:bookmarkStart w:id="1019" w:name="_ETM_Q4_711479"/>
      <w:bookmarkEnd w:id="1019"/>
      <w:r>
        <w:rPr>
          <w:rtl/>
        </w:rPr>
        <w:t xml:space="preserve">בתוך </w:t>
      </w:r>
      <w:bookmarkStart w:id="1020" w:name="_ETM_Q4_711749"/>
      <w:bookmarkEnd w:id="1020"/>
      <w:r>
        <w:rPr>
          <w:rtl/>
        </w:rPr>
        <w:t xml:space="preserve">יחידות </w:t>
      </w:r>
      <w:bookmarkStart w:id="1021" w:name="_ETM_Q4_712139"/>
      <w:bookmarkEnd w:id="1021"/>
      <w:r>
        <w:rPr>
          <w:rtl/>
        </w:rPr>
        <w:t>מיוחדות</w:t>
      </w:r>
      <w:r>
        <w:rPr>
          <w:rFonts w:hint="cs"/>
          <w:rtl/>
        </w:rPr>
        <w:t>.</w:t>
      </w:r>
      <w:r>
        <w:rPr>
          <w:rtl/>
        </w:rPr>
        <w:t xml:space="preserve"> </w:t>
      </w:r>
      <w:bookmarkStart w:id="1022" w:name="_ETM_Q4_712709"/>
      <w:bookmarkEnd w:id="1022"/>
      <w:r>
        <w:rPr>
          <w:rtl/>
        </w:rPr>
        <w:t xml:space="preserve">נתתי </w:t>
      </w:r>
      <w:bookmarkStart w:id="1023" w:name="_ETM_Q4_713040"/>
      <w:bookmarkEnd w:id="1023"/>
      <w:r>
        <w:rPr>
          <w:rtl/>
        </w:rPr>
        <w:t xml:space="preserve">דוגמה </w:t>
      </w:r>
      <w:bookmarkStart w:id="1024" w:name="_ETM_Q4_714480"/>
      <w:bookmarkStart w:id="1025" w:name="_ETM_Q4_714929"/>
      <w:bookmarkStart w:id="1026" w:name="_ETM_Q4_715260"/>
      <w:bookmarkEnd w:id="1024"/>
      <w:bookmarkEnd w:id="1025"/>
      <w:bookmarkEnd w:id="1026"/>
      <w:r>
        <w:rPr>
          <w:rtl/>
        </w:rPr>
        <w:t>מהשייטת</w:t>
      </w:r>
      <w:r>
        <w:rPr>
          <w:rFonts w:hint="cs"/>
          <w:rtl/>
        </w:rPr>
        <w:t>.</w:t>
      </w:r>
      <w:r>
        <w:rPr>
          <w:rtl/>
        </w:rPr>
        <w:t xml:space="preserve"> </w:t>
      </w:r>
      <w:bookmarkStart w:id="1027" w:name="_ETM_Q4_716249"/>
      <w:bookmarkEnd w:id="1027"/>
      <w:r>
        <w:rPr>
          <w:rtl/>
        </w:rPr>
        <w:t xml:space="preserve">התהליכים </w:t>
      </w:r>
      <w:bookmarkStart w:id="1028" w:name="_ETM_Q4_716760"/>
      <w:bookmarkEnd w:id="1028"/>
      <w:r>
        <w:rPr>
          <w:rtl/>
        </w:rPr>
        <w:t xml:space="preserve">האלה </w:t>
      </w:r>
      <w:bookmarkStart w:id="1029" w:name="_ETM_Q4_716969"/>
      <w:bookmarkEnd w:id="1029"/>
      <w:r>
        <w:rPr>
          <w:rtl/>
        </w:rPr>
        <w:t xml:space="preserve">דורשים </w:t>
      </w:r>
      <w:bookmarkStart w:id="1030" w:name="_ETM_Q4_717359"/>
      <w:bookmarkEnd w:id="1030"/>
      <w:r>
        <w:rPr>
          <w:rtl/>
        </w:rPr>
        <w:t>התאמה</w:t>
      </w:r>
      <w:r>
        <w:rPr>
          <w:rFonts w:hint="cs"/>
          <w:rtl/>
        </w:rPr>
        <w:t>,</w:t>
      </w:r>
      <w:r>
        <w:rPr>
          <w:rtl/>
        </w:rPr>
        <w:t xml:space="preserve"> </w:t>
      </w:r>
      <w:bookmarkStart w:id="1031" w:name="_ETM_Q4_717870"/>
      <w:bookmarkEnd w:id="1031"/>
      <w:r>
        <w:rPr>
          <w:rtl/>
        </w:rPr>
        <w:t xml:space="preserve">יש </w:t>
      </w:r>
      <w:bookmarkStart w:id="1032" w:name="_ETM_Q4_718139"/>
      <w:bookmarkEnd w:id="1032"/>
      <w:r>
        <w:rPr>
          <w:rtl/>
        </w:rPr>
        <w:t xml:space="preserve">דברים </w:t>
      </w:r>
      <w:bookmarkStart w:id="1033" w:name="_ETM_Q4_718409"/>
      <w:bookmarkEnd w:id="1033"/>
      <w:r>
        <w:rPr>
          <w:rtl/>
        </w:rPr>
        <w:t xml:space="preserve">ספציפיים </w:t>
      </w:r>
      <w:bookmarkStart w:id="1034" w:name="_ETM_Q4_719099"/>
      <w:bookmarkEnd w:id="1034"/>
      <w:r>
        <w:rPr>
          <w:rtl/>
        </w:rPr>
        <w:t xml:space="preserve">שצריך </w:t>
      </w:r>
      <w:bookmarkStart w:id="1035" w:name="_ETM_Q4_720040"/>
      <w:bookmarkEnd w:id="1035"/>
      <w:r>
        <w:rPr>
          <w:rtl/>
        </w:rPr>
        <w:t>לסדר</w:t>
      </w:r>
      <w:r>
        <w:rPr>
          <w:rFonts w:hint="cs"/>
          <w:rtl/>
        </w:rPr>
        <w:t>,</w:t>
      </w:r>
      <w:r>
        <w:rPr>
          <w:rtl/>
        </w:rPr>
        <w:t xml:space="preserve"> </w:t>
      </w:r>
      <w:bookmarkStart w:id="1036" w:name="_ETM_Q4_720610"/>
      <w:bookmarkEnd w:id="1036"/>
      <w:r>
        <w:rPr>
          <w:rtl/>
        </w:rPr>
        <w:t xml:space="preserve">אבל </w:t>
      </w:r>
      <w:bookmarkStart w:id="1037" w:name="_ETM_Q4_720790"/>
      <w:bookmarkEnd w:id="1037"/>
      <w:r>
        <w:rPr>
          <w:rtl/>
        </w:rPr>
        <w:t xml:space="preserve">יכולות </w:t>
      </w:r>
      <w:bookmarkStart w:id="1038" w:name="_ETM_Q4_721150"/>
      <w:bookmarkEnd w:id="1038"/>
      <w:r>
        <w:rPr>
          <w:rtl/>
        </w:rPr>
        <w:t xml:space="preserve">לעשות </w:t>
      </w:r>
      <w:bookmarkStart w:id="1039" w:name="_ETM_Q4_721450"/>
      <w:bookmarkEnd w:id="1039"/>
      <w:r>
        <w:rPr>
          <w:rtl/>
        </w:rPr>
        <w:t xml:space="preserve">את </w:t>
      </w:r>
      <w:bookmarkStart w:id="1040" w:name="_ETM_Q4_721569"/>
      <w:bookmarkEnd w:id="1040"/>
      <w:r>
        <w:rPr>
          <w:rtl/>
        </w:rPr>
        <w:t>זה</w:t>
      </w:r>
      <w:r>
        <w:rPr>
          <w:rFonts w:hint="cs"/>
          <w:rtl/>
        </w:rPr>
        <w:t>.</w:t>
      </w:r>
      <w:r>
        <w:rPr>
          <w:rtl/>
        </w:rPr>
        <w:t xml:space="preserve"> </w:t>
      </w:r>
      <w:bookmarkStart w:id="1041" w:name="_ETM_Q4_721870"/>
      <w:bookmarkEnd w:id="1041"/>
      <w:r>
        <w:rPr>
          <w:rtl/>
        </w:rPr>
        <w:t xml:space="preserve">אבל </w:t>
      </w:r>
      <w:bookmarkStart w:id="1042" w:name="_ETM_Q4_722140"/>
      <w:bookmarkEnd w:id="1042"/>
      <w:r>
        <w:rPr>
          <w:rtl/>
        </w:rPr>
        <w:t>כ</w:t>
      </w:r>
      <w:r>
        <w:rPr>
          <w:rFonts w:hint="cs"/>
          <w:rtl/>
        </w:rPr>
        <w:t>א</w:t>
      </w:r>
      <w:r>
        <w:rPr>
          <w:rtl/>
        </w:rPr>
        <w:t>ן</w:t>
      </w:r>
      <w:r>
        <w:rPr>
          <w:rFonts w:hint="cs"/>
          <w:rtl/>
        </w:rPr>
        <w:t>,</w:t>
      </w:r>
      <w:r>
        <w:rPr>
          <w:rtl/>
        </w:rPr>
        <w:t xml:space="preserve"> </w:t>
      </w:r>
      <w:bookmarkStart w:id="1043" w:name="_ETM_Q4_722380"/>
      <w:bookmarkEnd w:id="1043"/>
      <w:r>
        <w:rPr>
          <w:rtl/>
        </w:rPr>
        <w:t xml:space="preserve">גם </w:t>
      </w:r>
      <w:bookmarkStart w:id="1044" w:name="_ETM_Q4_722590"/>
      <w:bookmarkEnd w:id="1044"/>
      <w:r>
        <w:rPr>
          <w:rtl/>
        </w:rPr>
        <w:t xml:space="preserve">על </w:t>
      </w:r>
      <w:bookmarkStart w:id="1045" w:name="_ETM_Q4_722710"/>
      <w:bookmarkEnd w:id="1045"/>
      <w:r>
        <w:rPr>
          <w:rtl/>
        </w:rPr>
        <w:t xml:space="preserve">הבמה </w:t>
      </w:r>
      <w:bookmarkStart w:id="1046" w:name="_ETM_Q4_723069"/>
      <w:bookmarkEnd w:id="1046"/>
      <w:r>
        <w:rPr>
          <w:rtl/>
        </w:rPr>
        <w:t>הזאת</w:t>
      </w:r>
      <w:r>
        <w:rPr>
          <w:rFonts w:hint="cs"/>
          <w:rtl/>
        </w:rPr>
        <w:t>,</w:t>
      </w:r>
      <w:r>
        <w:rPr>
          <w:rtl/>
        </w:rPr>
        <w:t xml:space="preserve"> </w:t>
      </w:r>
      <w:bookmarkStart w:id="1047" w:name="_ETM_Q4_723490"/>
      <w:bookmarkEnd w:id="1047"/>
      <w:r>
        <w:rPr>
          <w:rtl/>
        </w:rPr>
        <w:t xml:space="preserve">אמרתי </w:t>
      </w:r>
      <w:bookmarkStart w:id="1048" w:name="_ETM_Q4_724059"/>
      <w:bookmarkEnd w:id="1048"/>
      <w:r>
        <w:rPr>
          <w:rtl/>
        </w:rPr>
        <w:t xml:space="preserve">ואני </w:t>
      </w:r>
      <w:bookmarkStart w:id="1049" w:name="_ETM_Q4_724300"/>
      <w:bookmarkEnd w:id="1049"/>
      <w:r>
        <w:rPr>
          <w:rtl/>
        </w:rPr>
        <w:t xml:space="preserve">חוזר </w:t>
      </w:r>
      <w:bookmarkStart w:id="1050" w:name="_ETM_Q4_724600"/>
      <w:bookmarkEnd w:id="1050"/>
      <w:r>
        <w:rPr>
          <w:rtl/>
        </w:rPr>
        <w:t>ואומר</w:t>
      </w:r>
      <w:r w:rsidR="00252850">
        <w:rPr>
          <w:rFonts w:hint="cs"/>
          <w:rtl/>
        </w:rPr>
        <w:t>:</w:t>
      </w:r>
      <w:r>
        <w:rPr>
          <w:rtl/>
        </w:rPr>
        <w:t xml:space="preserve"> </w:t>
      </w:r>
      <w:bookmarkStart w:id="1051" w:name="_ETM_Q4_726630"/>
      <w:bookmarkEnd w:id="1051"/>
      <w:r>
        <w:rPr>
          <w:rtl/>
        </w:rPr>
        <w:t xml:space="preserve">יש </w:t>
      </w:r>
      <w:bookmarkStart w:id="1052" w:name="_ETM_Q4_727020"/>
      <w:bookmarkEnd w:id="1052"/>
      <w:r>
        <w:rPr>
          <w:rtl/>
        </w:rPr>
        <w:t xml:space="preserve">דברים </w:t>
      </w:r>
      <w:bookmarkStart w:id="1053" w:name="_ETM_Q4_727440"/>
      <w:bookmarkEnd w:id="1053"/>
      <w:r>
        <w:rPr>
          <w:rtl/>
        </w:rPr>
        <w:t xml:space="preserve">מסוימים </w:t>
      </w:r>
      <w:bookmarkStart w:id="1054" w:name="_ETM_Q4_728760"/>
      <w:bookmarkEnd w:id="1054"/>
      <w:r>
        <w:rPr>
          <w:rtl/>
        </w:rPr>
        <w:t xml:space="preserve">שאני </w:t>
      </w:r>
      <w:bookmarkStart w:id="1055" w:name="_ETM_Q4_729090"/>
      <w:bookmarkEnd w:id="1055"/>
      <w:r>
        <w:rPr>
          <w:rtl/>
        </w:rPr>
        <w:t xml:space="preserve">חושב </w:t>
      </w:r>
      <w:bookmarkStart w:id="1056" w:name="_ETM_Q4_729630"/>
      <w:bookmarkEnd w:id="1056"/>
      <w:r>
        <w:rPr>
          <w:rtl/>
        </w:rPr>
        <w:t xml:space="preserve">שלא </w:t>
      </w:r>
      <w:bookmarkStart w:id="1057" w:name="_ETM_Q4_729990"/>
      <w:bookmarkEnd w:id="1057"/>
      <w:r>
        <w:rPr>
          <w:rtl/>
        </w:rPr>
        <w:t xml:space="preserve">כדאי </w:t>
      </w:r>
      <w:bookmarkStart w:id="1058" w:name="_ETM_Q4_731120"/>
      <w:bookmarkEnd w:id="1058"/>
      <w:r>
        <w:rPr>
          <w:rtl/>
        </w:rPr>
        <w:t xml:space="preserve">לתת </w:t>
      </w:r>
      <w:bookmarkStart w:id="1059" w:name="_ETM_Q4_731719"/>
      <w:bookmarkEnd w:id="1059"/>
      <w:r>
        <w:rPr>
          <w:rtl/>
        </w:rPr>
        <w:t xml:space="preserve">בהם </w:t>
      </w:r>
      <w:bookmarkStart w:id="1060" w:name="_ETM_Q4_732019"/>
      <w:bookmarkEnd w:id="1060"/>
      <w:r>
        <w:rPr>
          <w:rtl/>
        </w:rPr>
        <w:t xml:space="preserve">עדיפות </w:t>
      </w:r>
      <w:bookmarkStart w:id="1061" w:name="_ETM_Q4_732780"/>
      <w:bookmarkEnd w:id="1061"/>
      <w:r>
        <w:rPr>
          <w:rFonts w:hint="cs"/>
          <w:rtl/>
        </w:rPr>
        <w:t>ל</w:t>
      </w:r>
      <w:r>
        <w:rPr>
          <w:rtl/>
        </w:rPr>
        <w:t xml:space="preserve">צד </w:t>
      </w:r>
      <w:bookmarkStart w:id="1062" w:name="_ETM_Q4_733140"/>
      <w:bookmarkEnd w:id="1062"/>
      <w:r>
        <w:rPr>
          <w:rtl/>
        </w:rPr>
        <w:t xml:space="preserve">החברתי </w:t>
      </w:r>
      <w:bookmarkStart w:id="1063" w:name="_ETM_Q4_734280"/>
      <w:bookmarkEnd w:id="1063"/>
      <w:r>
        <w:rPr>
          <w:rtl/>
        </w:rPr>
        <w:t xml:space="preserve">על </w:t>
      </w:r>
      <w:bookmarkStart w:id="1064" w:name="_ETM_Q4_734459"/>
      <w:bookmarkEnd w:id="1064"/>
      <w:r>
        <w:rPr>
          <w:rtl/>
        </w:rPr>
        <w:t xml:space="preserve">פני </w:t>
      </w:r>
      <w:bookmarkStart w:id="1065" w:name="_ETM_Q4_735059"/>
      <w:bookmarkEnd w:id="1065"/>
      <w:r>
        <w:rPr>
          <w:rtl/>
        </w:rPr>
        <w:t xml:space="preserve">הצד </w:t>
      </w:r>
      <w:bookmarkStart w:id="1066" w:name="_ETM_Q4_737419"/>
      <w:bookmarkEnd w:id="1066"/>
      <w:r>
        <w:rPr>
          <w:rFonts w:hint="cs"/>
          <w:rtl/>
        </w:rPr>
        <w:t>ה</w:t>
      </w:r>
      <w:r>
        <w:rPr>
          <w:rtl/>
        </w:rPr>
        <w:t>מקצועי</w:t>
      </w:r>
      <w:bookmarkStart w:id="1067" w:name="_ETM_Q4_738050"/>
      <w:bookmarkEnd w:id="1067"/>
      <w:r>
        <w:rPr>
          <w:rFonts w:hint="cs"/>
          <w:rtl/>
        </w:rPr>
        <w:t>-</w:t>
      </w:r>
      <w:r>
        <w:rPr>
          <w:rtl/>
        </w:rPr>
        <w:t>ביצועי</w:t>
      </w:r>
      <w:r>
        <w:rPr>
          <w:rFonts w:hint="cs"/>
          <w:rtl/>
        </w:rPr>
        <w:t>,</w:t>
      </w:r>
      <w:r>
        <w:rPr>
          <w:rtl/>
        </w:rPr>
        <w:t xml:space="preserve"> </w:t>
      </w:r>
      <w:bookmarkStart w:id="1068" w:name="_ETM_Q4_739010"/>
      <w:bookmarkEnd w:id="1068"/>
      <w:r>
        <w:rPr>
          <w:rtl/>
        </w:rPr>
        <w:t>ומ</w:t>
      </w:r>
      <w:r>
        <w:rPr>
          <w:rFonts w:hint="cs"/>
          <w:rtl/>
        </w:rPr>
        <w:t>ניתי</w:t>
      </w:r>
      <w:r>
        <w:rPr>
          <w:rtl/>
        </w:rPr>
        <w:t xml:space="preserve"> </w:t>
      </w:r>
      <w:bookmarkStart w:id="1069" w:name="_ETM_Q4_739880"/>
      <w:bookmarkEnd w:id="1069"/>
      <w:r>
        <w:rPr>
          <w:rtl/>
        </w:rPr>
        <w:t xml:space="preserve">באופן </w:t>
      </w:r>
      <w:bookmarkStart w:id="1070" w:name="_ETM_Q4_740330"/>
      <w:bookmarkEnd w:id="1070"/>
      <w:r>
        <w:rPr>
          <w:rtl/>
        </w:rPr>
        <w:t xml:space="preserve">מיוחד </w:t>
      </w:r>
      <w:bookmarkStart w:id="1071" w:name="_ETM_Q4_741320"/>
      <w:bookmarkEnd w:id="1071"/>
      <w:r>
        <w:rPr>
          <w:rtl/>
        </w:rPr>
        <w:t xml:space="preserve">את </w:t>
      </w:r>
      <w:bookmarkStart w:id="1072" w:name="_ETM_Q4_741920"/>
      <w:bookmarkEnd w:id="1072"/>
      <w:r>
        <w:rPr>
          <w:rtl/>
        </w:rPr>
        <w:t xml:space="preserve">חילות </w:t>
      </w:r>
      <w:bookmarkStart w:id="1073" w:name="_ETM_Q4_742340"/>
      <w:bookmarkEnd w:id="1073"/>
      <w:r>
        <w:rPr>
          <w:rtl/>
        </w:rPr>
        <w:t xml:space="preserve">השדה </w:t>
      </w:r>
      <w:bookmarkStart w:id="1074" w:name="_ETM_Q4_742760"/>
      <w:bookmarkEnd w:id="1074"/>
      <w:r>
        <w:rPr>
          <w:rFonts w:hint="cs"/>
          <w:rtl/>
        </w:rPr>
        <w:t>ה</w:t>
      </w:r>
      <w:r>
        <w:rPr>
          <w:rtl/>
        </w:rPr>
        <w:t>מתמרנים</w:t>
      </w:r>
      <w:r>
        <w:rPr>
          <w:rFonts w:hint="cs"/>
          <w:rtl/>
        </w:rPr>
        <w:t xml:space="preserve"> </w:t>
      </w:r>
      <w:r>
        <w:rPr>
          <w:rFonts w:hint="eastAsia"/>
          <w:rtl/>
        </w:rPr>
        <w:t>–</w:t>
      </w:r>
      <w:r>
        <w:rPr>
          <w:rtl/>
        </w:rPr>
        <w:t xml:space="preserve"> </w:t>
      </w:r>
      <w:bookmarkStart w:id="1075" w:name="_ETM_Q4_743630"/>
      <w:bookmarkEnd w:id="1075"/>
      <w:r>
        <w:rPr>
          <w:rtl/>
        </w:rPr>
        <w:t>חי</w:t>
      </w:r>
      <w:r>
        <w:rPr>
          <w:rFonts w:hint="cs"/>
          <w:rtl/>
        </w:rPr>
        <w:t>"</w:t>
      </w:r>
      <w:r>
        <w:rPr>
          <w:rtl/>
        </w:rPr>
        <w:t>ר</w:t>
      </w:r>
      <w:r>
        <w:rPr>
          <w:rFonts w:hint="cs"/>
          <w:rtl/>
        </w:rPr>
        <w:t>,</w:t>
      </w:r>
      <w:r>
        <w:rPr>
          <w:rtl/>
        </w:rPr>
        <w:t xml:space="preserve"> </w:t>
      </w:r>
      <w:bookmarkStart w:id="1076" w:name="_ETM_Q4_743929"/>
      <w:bookmarkEnd w:id="1076"/>
      <w:r>
        <w:rPr>
          <w:rtl/>
        </w:rPr>
        <w:t xml:space="preserve">שריון </w:t>
      </w:r>
      <w:bookmarkStart w:id="1077" w:name="_ETM_Q4_744350"/>
      <w:bookmarkEnd w:id="1077"/>
      <w:r>
        <w:rPr>
          <w:rtl/>
        </w:rPr>
        <w:t>והנדסה</w:t>
      </w:r>
      <w:bookmarkStart w:id="1078" w:name="_ETM_Q4_745429"/>
      <w:bookmarkEnd w:id="1078"/>
      <w:r>
        <w:rPr>
          <w:rFonts w:hint="cs"/>
          <w:rtl/>
        </w:rPr>
        <w:t xml:space="preserve">. </w:t>
      </w:r>
      <w:r>
        <w:rPr>
          <w:rtl/>
        </w:rPr>
        <w:t xml:space="preserve">אני </w:t>
      </w:r>
      <w:bookmarkStart w:id="1079" w:name="_ETM_Q4_745640"/>
      <w:bookmarkEnd w:id="1079"/>
      <w:r>
        <w:rPr>
          <w:rtl/>
        </w:rPr>
        <w:t xml:space="preserve">חושב </w:t>
      </w:r>
      <w:bookmarkStart w:id="1080" w:name="_ETM_Q4_745910"/>
      <w:bookmarkEnd w:id="1080"/>
      <w:r>
        <w:rPr>
          <w:rtl/>
        </w:rPr>
        <w:t xml:space="preserve">שבשאר </w:t>
      </w:r>
      <w:bookmarkStart w:id="1081" w:name="_ETM_Q4_746480"/>
      <w:bookmarkEnd w:id="1081"/>
      <w:r>
        <w:rPr>
          <w:rtl/>
        </w:rPr>
        <w:t>המערכים</w:t>
      </w:r>
      <w:r>
        <w:rPr>
          <w:rFonts w:hint="cs"/>
          <w:rtl/>
        </w:rPr>
        <w:t>,</w:t>
      </w:r>
      <w:r>
        <w:rPr>
          <w:rtl/>
        </w:rPr>
        <w:t xml:space="preserve"> </w:t>
      </w:r>
      <w:bookmarkStart w:id="1082" w:name="_ETM_Q4_747110"/>
      <w:bookmarkEnd w:id="1082"/>
      <w:r>
        <w:rPr>
          <w:rtl/>
        </w:rPr>
        <w:t>ברובם</w:t>
      </w:r>
      <w:r>
        <w:rPr>
          <w:rFonts w:hint="cs"/>
          <w:rtl/>
        </w:rPr>
        <w:t>,</w:t>
      </w:r>
      <w:r>
        <w:rPr>
          <w:rtl/>
        </w:rPr>
        <w:t xml:space="preserve"> </w:t>
      </w:r>
      <w:bookmarkStart w:id="1083" w:name="_ETM_Q4_747960"/>
      <w:bookmarkEnd w:id="1083"/>
      <w:r>
        <w:rPr>
          <w:rtl/>
        </w:rPr>
        <w:t xml:space="preserve">הדבר </w:t>
      </w:r>
      <w:bookmarkStart w:id="1084" w:name="_ETM_Q4_748559"/>
      <w:bookmarkEnd w:id="1084"/>
      <w:r>
        <w:rPr>
          <w:rtl/>
        </w:rPr>
        <w:t xml:space="preserve">הזה </w:t>
      </w:r>
      <w:bookmarkStart w:id="1085" w:name="_ETM_Q4_748770"/>
      <w:bookmarkEnd w:id="1085"/>
      <w:r>
        <w:rPr>
          <w:rtl/>
        </w:rPr>
        <w:t xml:space="preserve">כבר </w:t>
      </w:r>
      <w:bookmarkStart w:id="1086" w:name="_ETM_Q4_749099"/>
      <w:bookmarkEnd w:id="1086"/>
      <w:r>
        <w:rPr>
          <w:rtl/>
        </w:rPr>
        <w:t>קורה</w:t>
      </w:r>
      <w:r>
        <w:rPr>
          <w:rFonts w:hint="cs"/>
          <w:rtl/>
        </w:rPr>
        <w:t>,</w:t>
      </w:r>
      <w:r>
        <w:rPr>
          <w:rtl/>
        </w:rPr>
        <w:t xml:space="preserve"> </w:t>
      </w:r>
      <w:bookmarkStart w:id="1087" w:name="_ETM_Q4_749490"/>
      <w:bookmarkEnd w:id="1087"/>
      <w:r>
        <w:rPr>
          <w:rtl/>
        </w:rPr>
        <w:t xml:space="preserve">ואם </w:t>
      </w:r>
      <w:bookmarkStart w:id="1088" w:name="_ETM_Q4_749819"/>
      <w:bookmarkEnd w:id="1088"/>
      <w:r>
        <w:rPr>
          <w:rtl/>
        </w:rPr>
        <w:t xml:space="preserve">לא </w:t>
      </w:r>
      <w:bookmarkStart w:id="1089" w:name="_ETM_Q4_749939"/>
      <w:bookmarkEnd w:id="1089"/>
      <w:r>
        <w:rPr>
          <w:rtl/>
        </w:rPr>
        <w:t>קורה</w:t>
      </w:r>
      <w:r w:rsidR="00252850">
        <w:rPr>
          <w:rFonts w:hint="cs"/>
          <w:rtl/>
        </w:rPr>
        <w:t>,</w:t>
      </w:r>
      <w:bookmarkStart w:id="1090" w:name="_ETM_Q4_750240"/>
      <w:bookmarkEnd w:id="1090"/>
      <w:r>
        <w:rPr>
          <w:rFonts w:hint="cs"/>
          <w:rtl/>
        </w:rPr>
        <w:t xml:space="preserve"> </w:t>
      </w:r>
      <w:r>
        <w:rPr>
          <w:rtl/>
        </w:rPr>
        <w:t xml:space="preserve">אז </w:t>
      </w:r>
      <w:bookmarkStart w:id="1091" w:name="_ETM_Q4_750389"/>
      <w:bookmarkEnd w:id="1091"/>
      <w:r>
        <w:rPr>
          <w:rtl/>
        </w:rPr>
        <w:t>יקרה</w:t>
      </w:r>
      <w:r>
        <w:rPr>
          <w:rFonts w:hint="cs"/>
          <w:rtl/>
        </w:rPr>
        <w:t>.</w:t>
      </w:r>
      <w:r>
        <w:rPr>
          <w:rtl/>
        </w:rPr>
        <w:t xml:space="preserve"> </w:t>
      </w:r>
      <w:bookmarkStart w:id="1092" w:name="_ETM_Q4_751360"/>
      <w:bookmarkEnd w:id="1092"/>
      <w:r>
        <w:rPr>
          <w:rtl/>
        </w:rPr>
        <w:t>בארטילריה</w:t>
      </w:r>
      <w:r>
        <w:rPr>
          <w:rFonts w:hint="cs"/>
          <w:rtl/>
        </w:rPr>
        <w:t>,</w:t>
      </w:r>
      <w:r>
        <w:rPr>
          <w:rtl/>
        </w:rPr>
        <w:t xml:space="preserve"> </w:t>
      </w:r>
      <w:bookmarkStart w:id="1093" w:name="_ETM_Q4_752620"/>
      <w:bookmarkEnd w:id="1093"/>
      <w:r>
        <w:rPr>
          <w:rtl/>
        </w:rPr>
        <w:t xml:space="preserve">בחיל </w:t>
      </w:r>
      <w:bookmarkStart w:id="1094" w:name="_ETM_Q4_752949"/>
      <w:bookmarkEnd w:id="1094"/>
      <w:r>
        <w:rPr>
          <w:rtl/>
        </w:rPr>
        <w:t>האוויר</w:t>
      </w:r>
      <w:r>
        <w:rPr>
          <w:rFonts w:hint="cs"/>
          <w:rtl/>
        </w:rPr>
        <w:t>,</w:t>
      </w:r>
      <w:r>
        <w:rPr>
          <w:rtl/>
        </w:rPr>
        <w:t xml:space="preserve"> </w:t>
      </w:r>
      <w:bookmarkStart w:id="1095" w:name="_ETM_Q4_753520"/>
      <w:bookmarkEnd w:id="1095"/>
      <w:r>
        <w:rPr>
          <w:rtl/>
        </w:rPr>
        <w:t xml:space="preserve">בחיל </w:t>
      </w:r>
      <w:bookmarkStart w:id="1096" w:name="_ETM_Q4_753910"/>
      <w:bookmarkEnd w:id="1096"/>
      <w:r>
        <w:rPr>
          <w:rtl/>
        </w:rPr>
        <w:t>הים</w:t>
      </w:r>
      <w:r>
        <w:rPr>
          <w:rFonts w:hint="cs"/>
          <w:rtl/>
        </w:rPr>
        <w:t>,</w:t>
      </w:r>
      <w:r>
        <w:rPr>
          <w:rtl/>
        </w:rPr>
        <w:t xml:space="preserve"> </w:t>
      </w:r>
      <w:bookmarkStart w:id="1097" w:name="_ETM_Q4_754360"/>
      <w:bookmarkEnd w:id="1097"/>
      <w:r>
        <w:rPr>
          <w:rtl/>
        </w:rPr>
        <w:t xml:space="preserve">בוודאי </w:t>
      </w:r>
      <w:bookmarkStart w:id="1098" w:name="_ETM_Q4_754780"/>
      <w:bookmarkEnd w:id="1098"/>
      <w:r>
        <w:rPr>
          <w:rtl/>
        </w:rPr>
        <w:t>במודיעין</w:t>
      </w:r>
      <w:r w:rsidR="00252850">
        <w:rPr>
          <w:rFonts w:hint="cs"/>
          <w:rtl/>
        </w:rPr>
        <w:t>,</w:t>
      </w:r>
      <w:r>
        <w:rPr>
          <w:rtl/>
        </w:rPr>
        <w:t xml:space="preserve"> </w:t>
      </w:r>
      <w:bookmarkStart w:id="1099" w:name="_ETM_Q4_755700"/>
      <w:bookmarkEnd w:id="1099"/>
      <w:r>
        <w:rPr>
          <w:rtl/>
        </w:rPr>
        <w:t xml:space="preserve">כל </w:t>
      </w:r>
      <w:bookmarkStart w:id="1100" w:name="_ETM_Q4_756059"/>
      <w:bookmarkEnd w:id="1100"/>
      <w:r>
        <w:rPr>
          <w:rtl/>
        </w:rPr>
        <w:t xml:space="preserve">הדברים </w:t>
      </w:r>
      <w:bookmarkStart w:id="1101" w:name="_ETM_Q4_756450"/>
      <w:bookmarkEnd w:id="1101"/>
      <w:r>
        <w:rPr>
          <w:rtl/>
        </w:rPr>
        <w:t xml:space="preserve">האלה </w:t>
      </w:r>
      <w:bookmarkStart w:id="1102" w:name="_ETM_Q4_757020"/>
      <w:bookmarkEnd w:id="1102"/>
      <w:r>
        <w:rPr>
          <w:rtl/>
        </w:rPr>
        <w:t>קורים</w:t>
      </w:r>
      <w:r>
        <w:rPr>
          <w:rFonts w:hint="cs"/>
          <w:rtl/>
        </w:rPr>
        <w:t>.</w:t>
      </w:r>
    </w:p>
    <w:p w:rsidR="00A71A2F" w:rsidRDefault="00A71A2F" w:rsidP="009D7788">
      <w:pPr>
        <w:rPr>
          <w:rtl/>
        </w:rPr>
      </w:pPr>
    </w:p>
    <w:p w:rsidR="00EE06E2" w:rsidRDefault="00EE06E2" w:rsidP="00252850">
      <w:pPr>
        <w:rPr>
          <w:rtl/>
          <w:lang w:eastAsia="he-IL"/>
        </w:rPr>
      </w:pPr>
      <w:bookmarkStart w:id="1103" w:name="TOR_Q5"/>
      <w:bookmarkEnd w:id="1103"/>
      <w:r>
        <w:rPr>
          <w:rFonts w:hint="cs"/>
          <w:rtl/>
          <w:lang w:eastAsia="he-IL"/>
        </w:rPr>
        <w:t>אני מציע לא לקדש את הסמל החברתי מעל הציווי הביטחוני. זאת ההגדרה, ולפרטים אני פחות רוצה להיכנס</w:t>
      </w:r>
      <w:r w:rsidR="00252850">
        <w:rPr>
          <w:rFonts w:hint="cs"/>
          <w:rtl/>
          <w:lang w:eastAsia="he-IL"/>
        </w:rPr>
        <w:t>.</w:t>
      </w:r>
      <w:r>
        <w:rPr>
          <w:rFonts w:hint="cs"/>
          <w:rtl/>
          <w:lang w:eastAsia="he-IL"/>
        </w:rPr>
        <w:t xml:space="preserve"> אני גם לא הכינותי את עצמי מבעוד מועד עם כל הדוגמאות, </w:t>
      </w:r>
      <w:bookmarkStart w:id="1104" w:name="_ETM_Q5_176000"/>
      <w:bookmarkEnd w:id="1104"/>
      <w:r>
        <w:rPr>
          <w:rFonts w:hint="cs"/>
          <w:rtl/>
          <w:lang w:eastAsia="he-IL"/>
        </w:rPr>
        <w:t xml:space="preserve">כי השאלה הזאת כמובן נשאלת באופן חופשי ואני אענה </w:t>
      </w:r>
      <w:bookmarkStart w:id="1105" w:name="_ETM_Q5_178000"/>
      <w:bookmarkEnd w:id="1105"/>
      <w:r>
        <w:rPr>
          <w:rFonts w:hint="cs"/>
          <w:rtl/>
          <w:lang w:eastAsia="he-IL"/>
        </w:rPr>
        <w:t xml:space="preserve">עליה באופן חופשי, כפי שראוי להיות. </w:t>
      </w:r>
      <w:bookmarkStart w:id="1106" w:name="_ETM_Q5_182000"/>
      <w:bookmarkStart w:id="1107" w:name="_ETM_Q5_183000"/>
      <w:bookmarkEnd w:id="1106"/>
      <w:bookmarkEnd w:id="1107"/>
      <w:r>
        <w:rPr>
          <w:rFonts w:hint="cs"/>
          <w:rtl/>
          <w:lang w:eastAsia="he-IL"/>
        </w:rPr>
        <w:t xml:space="preserve">אם אני מקצר ומסכם </w:t>
      </w:r>
      <w:bookmarkStart w:id="1108" w:name="_ETM_Q5_181000"/>
      <w:bookmarkEnd w:id="1108"/>
      <w:r>
        <w:rPr>
          <w:rFonts w:hint="cs"/>
          <w:rtl/>
          <w:lang w:eastAsia="he-IL"/>
        </w:rPr>
        <w:t xml:space="preserve">את הדברים, נשים יכולות לשרת ברוב התפקידים; אנחנו נבצע את הוראות בג"ץ; שלוש, אנחנו נבהיר </w:t>
      </w:r>
      <w:bookmarkStart w:id="1109" w:name="_ETM_Q5_196000"/>
      <w:bookmarkEnd w:id="1109"/>
      <w:r>
        <w:rPr>
          <w:rFonts w:hint="cs"/>
          <w:rtl/>
          <w:lang w:eastAsia="he-IL"/>
        </w:rPr>
        <w:t xml:space="preserve">בצורה מפורשת מהי עמדתנו. תפקידי, תפקיד הרמטכ"ל והאחרים, זה לשקול </w:t>
      </w:r>
      <w:proofErr w:type="spellStart"/>
      <w:r>
        <w:rPr>
          <w:rFonts w:hint="cs"/>
          <w:rtl/>
          <w:lang w:eastAsia="he-IL"/>
        </w:rPr>
        <w:t>ולתעדף</w:t>
      </w:r>
      <w:proofErr w:type="spellEnd"/>
      <w:r>
        <w:rPr>
          <w:rFonts w:hint="cs"/>
          <w:rtl/>
          <w:lang w:eastAsia="he-IL"/>
        </w:rPr>
        <w:t xml:space="preserve"> בין הצורך המבצעי לבין דברים אחרים, </w:t>
      </w:r>
      <w:bookmarkStart w:id="1110" w:name="_ETM_Q5_208000"/>
      <w:bookmarkEnd w:id="1110"/>
      <w:r>
        <w:rPr>
          <w:rFonts w:hint="cs"/>
          <w:rtl/>
          <w:lang w:eastAsia="he-IL"/>
        </w:rPr>
        <w:t xml:space="preserve">לאזן ביניהם ולמצוא את שביל הזהב ככה שמדינת ישראל </w:t>
      </w:r>
      <w:bookmarkStart w:id="1111" w:name="_ETM_Q5_212000"/>
      <w:bookmarkEnd w:id="1111"/>
      <w:r>
        <w:rPr>
          <w:rFonts w:hint="cs"/>
          <w:rtl/>
          <w:lang w:eastAsia="he-IL"/>
        </w:rPr>
        <w:t xml:space="preserve">תמשיך ותתקיים ותגן על עצמה כמדינה חזקה. </w:t>
      </w:r>
    </w:p>
    <w:p w:rsidR="00EE06E2" w:rsidRDefault="00EE06E2" w:rsidP="009D7788">
      <w:pPr>
        <w:rPr>
          <w:rtl/>
          <w:lang w:eastAsia="he-IL"/>
        </w:rPr>
      </w:pPr>
    </w:p>
    <w:p w:rsidR="00EE06E2" w:rsidRDefault="00EE06E2" w:rsidP="009D7788">
      <w:pPr>
        <w:pStyle w:val="af7"/>
        <w:keepNext/>
        <w:rPr>
          <w:rtl/>
        </w:rPr>
      </w:pPr>
      <w:r w:rsidRPr="00AC4879">
        <w:rPr>
          <w:rStyle w:val="TagStyle"/>
          <w:rtl/>
        </w:rPr>
        <w:t xml:space="preserve"> &lt;&lt; יור &gt;&gt;</w:t>
      </w:r>
      <w:r w:rsidRPr="001E58FC">
        <w:rPr>
          <w:rStyle w:val="TagStyle"/>
          <w:rtl/>
        </w:rPr>
        <w:t xml:space="preserve"> </w:t>
      </w:r>
      <w:r>
        <w:rPr>
          <w:rtl/>
        </w:rPr>
        <w:t>היו"ר אוריאל בוסו:</w:t>
      </w:r>
      <w:r w:rsidRPr="001E58FC">
        <w:rPr>
          <w:rStyle w:val="TagStyle"/>
          <w:rtl/>
        </w:rPr>
        <w:t xml:space="preserve"> </w:t>
      </w:r>
      <w:r w:rsidRPr="00AC4879">
        <w:rPr>
          <w:rStyle w:val="TagStyle"/>
          <w:rtl/>
        </w:rPr>
        <w:t>&lt;&lt; יור &gt;&gt;</w:t>
      </w:r>
      <w:r>
        <w:rPr>
          <w:rtl/>
        </w:rPr>
        <w:t xml:space="preserve"> </w:t>
      </w:r>
    </w:p>
    <w:p w:rsidR="00EE06E2" w:rsidRDefault="00EE06E2" w:rsidP="006D469E">
      <w:pPr>
        <w:rPr>
          <w:rtl/>
          <w:lang w:eastAsia="he-IL"/>
        </w:rPr>
      </w:pPr>
    </w:p>
    <w:p w:rsidR="00EE06E2" w:rsidRPr="001E58FC" w:rsidRDefault="00EE06E2" w:rsidP="009D7788">
      <w:pPr>
        <w:rPr>
          <w:rtl/>
          <w:lang w:eastAsia="he-IL"/>
        </w:rPr>
      </w:pPr>
      <w:r>
        <w:rPr>
          <w:rFonts w:hint="cs"/>
          <w:rtl/>
          <w:lang w:eastAsia="he-IL"/>
        </w:rPr>
        <w:t xml:space="preserve">תודה רבה. שאלה </w:t>
      </w:r>
      <w:bookmarkStart w:id="1112" w:name="_ETM_Q5_217000"/>
      <w:bookmarkEnd w:id="1112"/>
      <w:r>
        <w:rPr>
          <w:rFonts w:hint="cs"/>
          <w:rtl/>
          <w:lang w:eastAsia="he-IL"/>
        </w:rPr>
        <w:t xml:space="preserve">נוספת ביקש חבר הכנסת אלוף במילואים אלעזר </w:t>
      </w:r>
      <w:bookmarkStart w:id="1113" w:name="_ETM_Q5_225000"/>
      <w:bookmarkEnd w:id="1113"/>
      <w:r>
        <w:rPr>
          <w:rFonts w:hint="cs"/>
          <w:rtl/>
          <w:lang w:eastAsia="he-IL"/>
        </w:rPr>
        <w:t xml:space="preserve">שטרן. </w:t>
      </w:r>
    </w:p>
    <w:p w:rsidR="00EE06E2" w:rsidRDefault="00EE06E2" w:rsidP="009D7788">
      <w:pPr>
        <w:rPr>
          <w:rtl/>
          <w:lang w:eastAsia="he-IL"/>
        </w:rPr>
      </w:pPr>
    </w:p>
    <w:p w:rsidR="00EE06E2" w:rsidRDefault="00EE06E2" w:rsidP="009D7788">
      <w:pPr>
        <w:pStyle w:val="a4"/>
        <w:keepNext/>
        <w:rPr>
          <w:rtl/>
        </w:rPr>
      </w:pPr>
      <w:bookmarkStart w:id="1114" w:name="ET_speaker_5109_2"/>
      <w:r w:rsidRPr="00AC4879">
        <w:rPr>
          <w:rStyle w:val="TagStyle"/>
          <w:rtl/>
        </w:rPr>
        <w:t xml:space="preserve"> &lt;&lt; דובר &gt;&gt;</w:t>
      </w:r>
      <w:r w:rsidRPr="00985598">
        <w:rPr>
          <w:rStyle w:val="TagStyle"/>
          <w:rtl/>
        </w:rPr>
        <w:t xml:space="preserve"> </w:t>
      </w:r>
      <w:bookmarkStart w:id="1115" w:name="_Toc138885756"/>
      <w:r>
        <w:rPr>
          <w:rtl/>
        </w:rPr>
        <w:t>אלעזר שטרן (יש עתיד):</w:t>
      </w:r>
      <w:bookmarkEnd w:id="1115"/>
      <w:r w:rsidRPr="00985598">
        <w:rPr>
          <w:rStyle w:val="TagStyle"/>
          <w:rtl/>
        </w:rPr>
        <w:t xml:space="preserve"> </w:t>
      </w:r>
      <w:r w:rsidRPr="00AC4879">
        <w:rPr>
          <w:rStyle w:val="TagStyle"/>
          <w:rtl/>
        </w:rPr>
        <w:t>&lt;&lt; דובר &gt;&gt;</w:t>
      </w:r>
      <w:r>
        <w:rPr>
          <w:rtl/>
        </w:rPr>
        <w:t xml:space="preserve"> </w:t>
      </w:r>
      <w:bookmarkEnd w:id="1114"/>
    </w:p>
    <w:p w:rsidR="00EE06E2" w:rsidRDefault="00EE06E2" w:rsidP="006D469E">
      <w:pPr>
        <w:rPr>
          <w:rtl/>
          <w:lang w:eastAsia="he-IL"/>
        </w:rPr>
      </w:pPr>
    </w:p>
    <w:p w:rsidR="00EE06E2" w:rsidRDefault="00EE06E2" w:rsidP="009D7788">
      <w:pPr>
        <w:rPr>
          <w:rtl/>
          <w:lang w:eastAsia="he-IL"/>
        </w:rPr>
      </w:pPr>
      <w:r>
        <w:rPr>
          <w:rFonts w:hint="cs"/>
          <w:rtl/>
          <w:lang w:eastAsia="he-IL"/>
        </w:rPr>
        <w:t xml:space="preserve">אדוני השר, קודם כול אני רוצה להודות לך ובשמך </w:t>
      </w:r>
      <w:bookmarkStart w:id="1116" w:name="_ETM_Q5_229000"/>
      <w:bookmarkEnd w:id="1116"/>
      <w:r>
        <w:rPr>
          <w:rFonts w:hint="cs"/>
          <w:rtl/>
          <w:lang w:eastAsia="he-IL"/>
        </w:rPr>
        <w:t xml:space="preserve">ללוחמי צה"ל, חיילי צה"ל וזרועות הביטחון, חיילות צה"ל, יהודים, </w:t>
      </w:r>
      <w:bookmarkStart w:id="1117" w:name="_ETM_Q5_233000"/>
      <w:bookmarkEnd w:id="1117"/>
      <w:r>
        <w:rPr>
          <w:rFonts w:hint="cs"/>
          <w:rtl/>
          <w:lang w:eastAsia="he-IL"/>
        </w:rPr>
        <w:t xml:space="preserve">דרוזים, מוסלמים, על העבודה החשובה שאתם משקיעים ועל המסירות, הזמן והמשאבים </w:t>
      </w:r>
      <w:bookmarkStart w:id="1118" w:name="_ETM_Q5_244000"/>
      <w:bookmarkEnd w:id="1118"/>
      <w:r>
        <w:rPr>
          <w:rFonts w:hint="cs"/>
          <w:rtl/>
          <w:lang w:eastAsia="he-IL"/>
        </w:rPr>
        <w:t xml:space="preserve">הבלתי-נדלים שאתם משקיעים בזה. תודה רבה. </w:t>
      </w:r>
    </w:p>
    <w:p w:rsidR="00EE06E2" w:rsidRDefault="00EE06E2" w:rsidP="009D7788">
      <w:pPr>
        <w:rPr>
          <w:rtl/>
          <w:lang w:eastAsia="he-IL"/>
        </w:rPr>
      </w:pPr>
    </w:p>
    <w:p w:rsidR="00EE06E2" w:rsidRDefault="00EE06E2" w:rsidP="00252850">
      <w:pPr>
        <w:rPr>
          <w:rtl/>
          <w:lang w:eastAsia="he-IL"/>
        </w:rPr>
      </w:pPr>
      <w:bookmarkStart w:id="1119" w:name="_ETM_Q5_250000"/>
      <w:bookmarkEnd w:id="1119"/>
      <w:r>
        <w:rPr>
          <w:rFonts w:hint="cs"/>
          <w:rtl/>
          <w:lang w:eastAsia="he-IL"/>
        </w:rPr>
        <w:t xml:space="preserve">לפני השאלה, שמחתי לשמוע ואני מסכים איתך שיש החלטות שצריכות להתקבל בהסכמה רחבה, חוק שצריך להתקבל, </w:t>
      </w:r>
      <w:bookmarkStart w:id="1120" w:name="_ETM_Q5_255000"/>
      <w:bookmarkEnd w:id="1120"/>
      <w:r>
        <w:rPr>
          <w:rFonts w:hint="cs"/>
          <w:rtl/>
          <w:lang w:eastAsia="he-IL"/>
        </w:rPr>
        <w:t>אחרת אין לזה משמעות. קשרת את זה לשירות בצה"ל</w:t>
      </w:r>
      <w:r w:rsidR="00252850">
        <w:rPr>
          <w:rFonts w:hint="cs"/>
          <w:rtl/>
          <w:lang w:eastAsia="he-IL"/>
        </w:rPr>
        <w:t>.</w:t>
      </w:r>
      <w:r>
        <w:rPr>
          <w:rFonts w:hint="cs"/>
          <w:rtl/>
          <w:lang w:eastAsia="he-IL"/>
        </w:rPr>
        <w:t xml:space="preserve"> אני מבקש שגם החברים האחרים יבינו שיש הסכמות, החלטות, רפורמות, שצריכות להתקבל בהסכמה רחבה, </w:t>
      </w:r>
      <w:bookmarkStart w:id="1121" w:name="_ETM_Q5_271000"/>
      <w:bookmarkEnd w:id="1121"/>
      <w:r>
        <w:rPr>
          <w:rFonts w:hint="cs"/>
          <w:rtl/>
          <w:lang w:eastAsia="he-IL"/>
        </w:rPr>
        <w:t>אחרת יש לזה השפעה גם על השירות בצה"ל.</w:t>
      </w:r>
    </w:p>
    <w:p w:rsidR="00EE06E2" w:rsidRDefault="00EE06E2" w:rsidP="009D7788">
      <w:pPr>
        <w:rPr>
          <w:rtl/>
          <w:lang w:eastAsia="he-IL"/>
        </w:rPr>
      </w:pPr>
    </w:p>
    <w:p w:rsidR="00EE06E2" w:rsidRDefault="00EE06E2" w:rsidP="009D7788">
      <w:pPr>
        <w:pStyle w:val="af6"/>
        <w:keepNext/>
        <w:rPr>
          <w:rtl/>
        </w:rPr>
      </w:pPr>
      <w:bookmarkStart w:id="1122" w:name="ET_interruption_6345_3"/>
      <w:r w:rsidRPr="00AC4879">
        <w:rPr>
          <w:rStyle w:val="TagStyle"/>
          <w:rtl/>
        </w:rPr>
        <w:t xml:space="preserve"> &lt;&lt; קריאה &gt;&gt;</w:t>
      </w:r>
      <w:r w:rsidRPr="00985598">
        <w:rPr>
          <w:rStyle w:val="TagStyle"/>
          <w:rtl/>
        </w:rPr>
        <w:t xml:space="preserve"> </w:t>
      </w:r>
      <w:r>
        <w:rPr>
          <w:rtl/>
        </w:rPr>
        <w:t>טלי גוטליב (הליכוד):</w:t>
      </w:r>
      <w:r w:rsidRPr="00985598">
        <w:rPr>
          <w:rStyle w:val="TagStyle"/>
          <w:rtl/>
        </w:rPr>
        <w:t xml:space="preserve"> </w:t>
      </w:r>
      <w:r w:rsidRPr="00AC4879">
        <w:rPr>
          <w:rStyle w:val="TagStyle"/>
          <w:rtl/>
        </w:rPr>
        <w:t>&lt;&lt; קריאה &gt;&gt;</w:t>
      </w:r>
      <w:r>
        <w:rPr>
          <w:rtl/>
        </w:rPr>
        <w:t xml:space="preserve"> </w:t>
      </w:r>
      <w:bookmarkEnd w:id="1122"/>
    </w:p>
    <w:p w:rsidR="00EE06E2" w:rsidRDefault="00EE06E2" w:rsidP="006D469E">
      <w:pPr>
        <w:rPr>
          <w:rtl/>
          <w:lang w:eastAsia="he-IL"/>
        </w:rPr>
      </w:pPr>
    </w:p>
    <w:p w:rsidR="00EE06E2" w:rsidRDefault="00EE06E2" w:rsidP="009D7788">
      <w:pPr>
        <w:rPr>
          <w:rtl/>
          <w:lang w:eastAsia="he-IL"/>
        </w:rPr>
      </w:pPr>
      <w:r>
        <w:rPr>
          <w:rFonts w:hint="cs"/>
          <w:rtl/>
          <w:lang w:eastAsia="he-IL"/>
        </w:rPr>
        <w:t xml:space="preserve">הוא מציע רעיון </w:t>
      </w:r>
      <w:bookmarkStart w:id="1123" w:name="_ETM_Q5_273000"/>
      <w:bookmarkEnd w:id="1123"/>
      <w:r>
        <w:rPr>
          <w:rFonts w:hint="cs"/>
          <w:rtl/>
          <w:lang w:eastAsia="he-IL"/>
        </w:rPr>
        <w:t xml:space="preserve">מאוד נכון בחקיקה הזאת. </w:t>
      </w:r>
    </w:p>
    <w:p w:rsidR="00EE06E2" w:rsidRDefault="00EE06E2" w:rsidP="009D7788">
      <w:pPr>
        <w:rPr>
          <w:rtl/>
          <w:lang w:eastAsia="he-IL"/>
        </w:rPr>
      </w:pPr>
    </w:p>
    <w:p w:rsidR="00EE06E2" w:rsidRDefault="00EE06E2" w:rsidP="009D7788">
      <w:pPr>
        <w:pStyle w:val="-"/>
        <w:keepNext/>
        <w:rPr>
          <w:rtl/>
        </w:rPr>
      </w:pPr>
      <w:bookmarkStart w:id="1124" w:name="ET_speakercontinue_5109_4"/>
      <w:r w:rsidRPr="00AC4879">
        <w:rPr>
          <w:rStyle w:val="TagStyle"/>
          <w:rtl/>
        </w:rPr>
        <w:t xml:space="preserve"> &lt;&lt; דובר_המשך &gt;&gt;</w:t>
      </w:r>
      <w:r w:rsidRPr="00985598">
        <w:rPr>
          <w:rStyle w:val="TagStyle"/>
          <w:rtl/>
        </w:rPr>
        <w:t xml:space="preserve"> </w:t>
      </w:r>
      <w:r>
        <w:rPr>
          <w:rtl/>
        </w:rPr>
        <w:t>אלעזר שטרן (יש עתיד):</w:t>
      </w:r>
      <w:r w:rsidRPr="00985598">
        <w:rPr>
          <w:rStyle w:val="TagStyle"/>
          <w:rtl/>
        </w:rPr>
        <w:t xml:space="preserve"> </w:t>
      </w:r>
      <w:r w:rsidRPr="00AC4879">
        <w:rPr>
          <w:rStyle w:val="TagStyle"/>
          <w:rtl/>
        </w:rPr>
        <w:t>&lt;&lt; דובר_המשך &gt;&gt;</w:t>
      </w:r>
      <w:r>
        <w:rPr>
          <w:rtl/>
        </w:rPr>
        <w:t xml:space="preserve"> </w:t>
      </w:r>
      <w:bookmarkEnd w:id="1124"/>
    </w:p>
    <w:p w:rsidR="00EE06E2" w:rsidRDefault="00EE06E2" w:rsidP="006D469E">
      <w:pPr>
        <w:rPr>
          <w:rtl/>
          <w:lang w:eastAsia="he-IL"/>
        </w:rPr>
      </w:pPr>
    </w:p>
    <w:p w:rsidR="00EE06E2" w:rsidRDefault="00EE06E2" w:rsidP="00252850">
      <w:pPr>
        <w:rPr>
          <w:rtl/>
          <w:lang w:eastAsia="he-IL"/>
        </w:rPr>
      </w:pPr>
      <w:r>
        <w:rPr>
          <w:rFonts w:hint="cs"/>
          <w:rtl/>
          <w:lang w:eastAsia="he-IL"/>
        </w:rPr>
        <w:t xml:space="preserve">אני רוצה לשאול שאלה קצרה, ממוקדת. בימים האחרונים, בדיונים שנערכו </w:t>
      </w:r>
      <w:bookmarkStart w:id="1125" w:name="_ETM_Q5_285000"/>
      <w:bookmarkEnd w:id="1125"/>
      <w:r>
        <w:rPr>
          <w:rFonts w:hint="cs"/>
          <w:rtl/>
          <w:lang w:eastAsia="he-IL"/>
        </w:rPr>
        <w:t>כאן, היה ניתן להבין שצה"ל לא צריך יותר חיילים</w:t>
      </w:r>
      <w:r w:rsidR="00252850">
        <w:rPr>
          <w:rFonts w:hint="cs"/>
          <w:rtl/>
          <w:lang w:eastAsia="he-IL"/>
        </w:rPr>
        <w:t>;</w:t>
      </w:r>
      <w:r>
        <w:rPr>
          <w:rFonts w:hint="cs"/>
          <w:rtl/>
          <w:lang w:eastAsia="he-IL"/>
        </w:rPr>
        <w:t xml:space="preserve"> שצבאות בעולם </w:t>
      </w:r>
      <w:r w:rsidR="00252850">
        <w:rPr>
          <w:rFonts w:hint="eastAsia"/>
          <w:rtl/>
          <w:lang w:eastAsia="he-IL"/>
        </w:rPr>
        <w:t xml:space="preserve">– </w:t>
      </w:r>
      <w:r>
        <w:rPr>
          <w:rFonts w:hint="cs"/>
          <w:rtl/>
          <w:lang w:eastAsia="he-IL"/>
        </w:rPr>
        <w:t xml:space="preserve">המספרים שלהם מגיעים לשלב מסוים של מיצוי, שיש אמצעים טכנולוגיים, פלטפורמות חדשות של </w:t>
      </w:r>
      <w:bookmarkStart w:id="1126" w:name="_ETM_Q5_300000"/>
      <w:bookmarkEnd w:id="1126"/>
      <w:r>
        <w:rPr>
          <w:rFonts w:hint="cs"/>
          <w:rtl/>
          <w:lang w:eastAsia="he-IL"/>
        </w:rPr>
        <w:t>אש, ולכן יכול להיות שאפשר ללכת לאיזשהם הסדרים שחלק מסוים</w:t>
      </w:r>
      <w:r w:rsidR="00252850">
        <w:rPr>
          <w:rFonts w:hint="cs"/>
          <w:rtl/>
          <w:lang w:eastAsia="he-IL"/>
        </w:rPr>
        <w:t>,</w:t>
      </w:r>
      <w:r>
        <w:rPr>
          <w:rFonts w:hint="cs"/>
          <w:rtl/>
          <w:lang w:eastAsia="he-IL"/>
        </w:rPr>
        <w:t xml:space="preserve"> כבר לא צריך אותו בצבא. אני רציתי לשאול</w:t>
      </w:r>
      <w:r w:rsidR="00252850">
        <w:rPr>
          <w:rFonts w:hint="cs"/>
          <w:rtl/>
          <w:lang w:eastAsia="he-IL"/>
        </w:rPr>
        <w:t>,</w:t>
      </w:r>
      <w:r>
        <w:rPr>
          <w:rFonts w:hint="cs"/>
          <w:rtl/>
          <w:lang w:eastAsia="he-IL"/>
        </w:rPr>
        <w:t xml:space="preserve"> ברשותך</w:t>
      </w:r>
      <w:r w:rsidR="00252850">
        <w:rPr>
          <w:rFonts w:hint="cs"/>
          <w:rtl/>
          <w:lang w:eastAsia="he-IL"/>
        </w:rPr>
        <w:t>,</w:t>
      </w:r>
      <w:r>
        <w:rPr>
          <w:rFonts w:hint="cs"/>
          <w:rtl/>
          <w:lang w:eastAsia="he-IL"/>
        </w:rPr>
        <w:t xml:space="preserve"> שתי שאלות קצרות וממוקדות</w:t>
      </w:r>
      <w:r w:rsidR="00252850">
        <w:rPr>
          <w:rFonts w:hint="cs"/>
          <w:rtl/>
          <w:lang w:eastAsia="he-IL"/>
        </w:rPr>
        <w:t>,</w:t>
      </w:r>
      <w:r>
        <w:rPr>
          <w:rFonts w:hint="cs"/>
          <w:rtl/>
          <w:lang w:eastAsia="he-IL"/>
        </w:rPr>
        <w:t xml:space="preserve"> </w:t>
      </w:r>
      <w:bookmarkStart w:id="1127" w:name="_ETM_Q5_317000"/>
      <w:bookmarkEnd w:id="1127"/>
      <w:r>
        <w:rPr>
          <w:rFonts w:hint="cs"/>
          <w:rtl/>
          <w:lang w:eastAsia="he-IL"/>
        </w:rPr>
        <w:t xml:space="preserve">כמי שמכיר את הנתונים, וגם שירתנו, ישבנו באותו מטכ"ל, גם כשחשבנו שהצבא מאומן וגם כשחשבנו שבגלל חוסר </w:t>
      </w:r>
      <w:bookmarkStart w:id="1128" w:name="_ETM_Q5_328000"/>
      <w:bookmarkEnd w:id="1128"/>
      <w:r>
        <w:rPr>
          <w:rFonts w:hint="cs"/>
          <w:rtl/>
          <w:lang w:eastAsia="he-IL"/>
        </w:rPr>
        <w:t xml:space="preserve">בפעילות גדודי בט"ש, סדיר ומילואים, יש מה לשפר ברמת האימונים, ברמת המוכנות למלחמה וגם ברמת הביטחון שאנחנו מקנים </w:t>
      </w:r>
      <w:bookmarkStart w:id="1129" w:name="_ETM_Q5_338000"/>
      <w:bookmarkEnd w:id="1129"/>
      <w:r>
        <w:rPr>
          <w:rFonts w:hint="cs"/>
          <w:rtl/>
          <w:lang w:eastAsia="he-IL"/>
        </w:rPr>
        <w:t>לתושבי מדינת ישראל כולם</w:t>
      </w:r>
      <w:bookmarkStart w:id="1130" w:name="_ETM_Q5_346000"/>
      <w:bookmarkEnd w:id="1130"/>
      <w:r>
        <w:rPr>
          <w:rFonts w:hint="cs"/>
          <w:rtl/>
          <w:lang w:eastAsia="he-IL"/>
        </w:rPr>
        <w:t xml:space="preserve">. </w:t>
      </w:r>
    </w:p>
    <w:p w:rsidR="00EE06E2" w:rsidRDefault="00EE06E2" w:rsidP="009D7788">
      <w:pPr>
        <w:rPr>
          <w:rtl/>
          <w:lang w:eastAsia="he-IL"/>
        </w:rPr>
      </w:pPr>
    </w:p>
    <w:p w:rsidR="00EE06E2" w:rsidRDefault="00EE06E2" w:rsidP="009D7788">
      <w:pPr>
        <w:rPr>
          <w:rtl/>
          <w:lang w:eastAsia="he-IL"/>
        </w:rPr>
      </w:pPr>
      <w:bookmarkStart w:id="1131" w:name="_ETM_Q5_344000"/>
      <w:bookmarkEnd w:id="1131"/>
      <w:r>
        <w:rPr>
          <w:rFonts w:hint="cs"/>
          <w:rtl/>
          <w:lang w:eastAsia="he-IL"/>
        </w:rPr>
        <w:t xml:space="preserve">ולכן השאלה שלי: האם צה"ל, גם בעידן הטכנולוגי של היום, צריך </w:t>
      </w:r>
      <w:bookmarkStart w:id="1132" w:name="_ETM_Q5_349000"/>
      <w:bookmarkEnd w:id="1132"/>
      <w:r>
        <w:rPr>
          <w:rFonts w:hint="cs"/>
          <w:rtl/>
          <w:lang w:eastAsia="he-IL"/>
        </w:rPr>
        <w:t xml:space="preserve">עוד לוחמים בצבא הסדיר על מנת להקנות יותר ביטחון לתושבי ישראל? </w:t>
      </w:r>
    </w:p>
    <w:p w:rsidR="00EE06E2" w:rsidRDefault="00EE06E2" w:rsidP="009D7788">
      <w:pPr>
        <w:rPr>
          <w:rtl/>
          <w:lang w:eastAsia="he-IL"/>
        </w:rPr>
      </w:pPr>
      <w:bookmarkStart w:id="1133" w:name="_ETM_Q5_357000"/>
      <w:bookmarkEnd w:id="1133"/>
    </w:p>
    <w:p w:rsidR="00EE06E2" w:rsidRDefault="00EE06E2" w:rsidP="00252850">
      <w:pPr>
        <w:rPr>
          <w:rtl/>
          <w:lang w:eastAsia="he-IL"/>
        </w:rPr>
      </w:pPr>
      <w:r>
        <w:rPr>
          <w:rFonts w:hint="cs"/>
          <w:rtl/>
          <w:lang w:eastAsia="he-IL"/>
        </w:rPr>
        <w:t xml:space="preserve">השאלה השנייה: האם תוספת של לוחמים בסדיר ובמילואים תוסיף לביטחון גם </w:t>
      </w:r>
      <w:bookmarkStart w:id="1134" w:name="_ETM_Q5_363000"/>
      <w:bookmarkEnd w:id="1134"/>
      <w:r>
        <w:rPr>
          <w:rFonts w:hint="cs"/>
          <w:rtl/>
          <w:lang w:eastAsia="he-IL"/>
        </w:rPr>
        <w:t xml:space="preserve">בבט"ש </w:t>
      </w:r>
      <w:proofErr w:type="spellStart"/>
      <w:r>
        <w:rPr>
          <w:rFonts w:hint="cs"/>
          <w:rtl/>
          <w:lang w:eastAsia="he-IL"/>
        </w:rPr>
        <w:t>באיו"ש</w:t>
      </w:r>
      <w:proofErr w:type="spellEnd"/>
      <w:r>
        <w:rPr>
          <w:rFonts w:hint="cs"/>
          <w:rtl/>
          <w:lang w:eastAsia="he-IL"/>
        </w:rPr>
        <w:t xml:space="preserve"> ובגזרות השונות וגם בהתכוננות למלחמה הבאה? </w:t>
      </w:r>
      <w:bookmarkStart w:id="1135" w:name="_ETM_Q5_371000"/>
      <w:bookmarkStart w:id="1136" w:name="_ETM_Q5_372000"/>
      <w:bookmarkEnd w:id="1135"/>
      <w:bookmarkEnd w:id="1136"/>
      <w:r>
        <w:rPr>
          <w:rFonts w:hint="cs"/>
          <w:rtl/>
          <w:lang w:eastAsia="he-IL"/>
        </w:rPr>
        <w:t xml:space="preserve">אני חושב, אדוני, שהשאלה הזאת, הכי טוב שתיענה </w:t>
      </w:r>
      <w:r>
        <w:rPr>
          <w:rtl/>
          <w:lang w:eastAsia="he-IL"/>
        </w:rPr>
        <w:t>–</w:t>
      </w:r>
      <w:r>
        <w:rPr>
          <w:rFonts w:hint="cs"/>
          <w:rtl/>
          <w:lang w:eastAsia="he-IL"/>
        </w:rPr>
        <w:t xml:space="preserve"> אני לא מכתיב לך</w:t>
      </w:r>
      <w:r w:rsidR="00252850">
        <w:rPr>
          <w:rFonts w:hint="cs"/>
          <w:rtl/>
          <w:lang w:eastAsia="he-IL"/>
        </w:rPr>
        <w:t>,</w:t>
      </w:r>
      <w:r>
        <w:rPr>
          <w:rFonts w:hint="cs"/>
          <w:rtl/>
          <w:lang w:eastAsia="he-IL"/>
        </w:rPr>
        <w:t xml:space="preserve"> כמובן </w:t>
      </w:r>
      <w:r>
        <w:rPr>
          <w:rtl/>
          <w:lang w:eastAsia="he-IL"/>
        </w:rPr>
        <w:t>–</w:t>
      </w:r>
      <w:r>
        <w:rPr>
          <w:rFonts w:hint="cs"/>
          <w:rtl/>
          <w:lang w:eastAsia="he-IL"/>
        </w:rPr>
        <w:t xml:space="preserve"> בכן ולא. </w:t>
      </w:r>
      <w:bookmarkStart w:id="1137" w:name="_ETM_Q5_378000"/>
      <w:bookmarkEnd w:id="1137"/>
      <w:r>
        <w:rPr>
          <w:rFonts w:hint="cs"/>
          <w:rtl/>
          <w:lang w:eastAsia="he-IL"/>
        </w:rPr>
        <w:t>זאת אומרת, אפשר להלביש על זה אידיאולוגיות, והשאלה היא פשוטה</w:t>
      </w:r>
      <w:r w:rsidR="00252850">
        <w:rPr>
          <w:rFonts w:hint="cs"/>
          <w:rtl/>
          <w:lang w:eastAsia="he-IL"/>
        </w:rPr>
        <w:t>,</w:t>
      </w:r>
      <w:r>
        <w:rPr>
          <w:rFonts w:hint="cs"/>
          <w:rtl/>
          <w:lang w:eastAsia="he-IL"/>
        </w:rPr>
        <w:t xml:space="preserve"> בגלל שהאי-הבנה או </w:t>
      </w:r>
      <w:bookmarkStart w:id="1138" w:name="_ETM_Q5_383000"/>
      <w:bookmarkEnd w:id="1138"/>
      <w:r>
        <w:rPr>
          <w:rFonts w:hint="cs"/>
          <w:rtl/>
          <w:lang w:eastAsia="he-IL"/>
        </w:rPr>
        <w:t xml:space="preserve">הספקנות נהייתה לא ברורה. האם אנחנו צריכים עוד חיילים? האם עוד חיילים שיתגייסו, לוחמים, יעזרו לנו יותר בהקניית ביטחון למדינת ישראל? האם, כמו שאמרת </w:t>
      </w:r>
      <w:bookmarkStart w:id="1139" w:name="_ETM_Q5_399000"/>
      <w:bookmarkEnd w:id="1139"/>
      <w:r>
        <w:rPr>
          <w:rFonts w:hint="cs"/>
          <w:rtl/>
          <w:lang w:eastAsia="he-IL"/>
        </w:rPr>
        <w:t>קודם על מה שאתם מתכננים, על ערך השירות, אנחנו יודעים את הקשיים של המילואימניקים</w:t>
      </w:r>
      <w:r w:rsidR="00252850">
        <w:rPr>
          <w:rFonts w:hint="cs"/>
          <w:rtl/>
          <w:lang w:eastAsia="he-IL"/>
        </w:rPr>
        <w:t>?</w:t>
      </w:r>
      <w:r>
        <w:rPr>
          <w:rFonts w:hint="cs"/>
          <w:rtl/>
          <w:lang w:eastAsia="he-IL"/>
        </w:rPr>
        <w:t xml:space="preserve"> אתה ציינת את </w:t>
      </w:r>
      <w:bookmarkStart w:id="1140" w:name="_ETM_Q5_403000"/>
      <w:bookmarkEnd w:id="1140"/>
      <w:r>
        <w:rPr>
          <w:rFonts w:hint="cs"/>
          <w:rtl/>
          <w:lang w:eastAsia="he-IL"/>
        </w:rPr>
        <w:t xml:space="preserve">הילדים שלך, אנחנו מכירים מהילדים שלנו, מכירים את הקושי הגדול </w:t>
      </w:r>
      <w:bookmarkStart w:id="1141" w:name="_ETM_Q5_414000"/>
      <w:bookmarkEnd w:id="1141"/>
      <w:r>
        <w:rPr>
          <w:rFonts w:hint="cs"/>
          <w:rtl/>
          <w:lang w:eastAsia="he-IL"/>
        </w:rPr>
        <w:t xml:space="preserve">בזמנים האלה להביא לוועדת חוץ וביטחון עוד הארכה ועוד הארכה ועוד הארכה. תודה. </w:t>
      </w:r>
    </w:p>
    <w:p w:rsidR="00EE06E2" w:rsidRDefault="00EE06E2" w:rsidP="009D7788">
      <w:pPr>
        <w:rPr>
          <w:rtl/>
          <w:lang w:eastAsia="he-IL"/>
        </w:rPr>
      </w:pPr>
    </w:p>
    <w:p w:rsidR="00EE06E2" w:rsidRDefault="00EE06E2" w:rsidP="009D7788">
      <w:pPr>
        <w:pStyle w:val="af7"/>
        <w:keepNext/>
        <w:rPr>
          <w:rtl/>
        </w:rPr>
      </w:pPr>
      <w:bookmarkStart w:id="1142" w:name="ET_yor_6488_5"/>
      <w:r w:rsidRPr="00AC4879">
        <w:rPr>
          <w:rStyle w:val="TagStyle"/>
          <w:rtl/>
        </w:rPr>
        <w:t xml:space="preserve"> &lt;&lt; יור &gt;&gt;</w:t>
      </w:r>
      <w:r w:rsidRPr="00985598">
        <w:rPr>
          <w:rStyle w:val="TagStyle"/>
          <w:rtl/>
        </w:rPr>
        <w:t xml:space="preserve"> </w:t>
      </w:r>
      <w:r>
        <w:rPr>
          <w:rtl/>
        </w:rPr>
        <w:t>היו"ר אוריאל בוסו:</w:t>
      </w:r>
      <w:r w:rsidRPr="00985598">
        <w:rPr>
          <w:rStyle w:val="TagStyle"/>
          <w:rtl/>
        </w:rPr>
        <w:t xml:space="preserve"> </w:t>
      </w:r>
      <w:r w:rsidRPr="00AC4879">
        <w:rPr>
          <w:rStyle w:val="TagStyle"/>
          <w:rtl/>
        </w:rPr>
        <w:t>&lt;&lt; יור &gt;&gt;</w:t>
      </w:r>
      <w:r>
        <w:rPr>
          <w:rtl/>
        </w:rPr>
        <w:t xml:space="preserve"> </w:t>
      </w:r>
      <w:bookmarkEnd w:id="1142"/>
    </w:p>
    <w:p w:rsidR="00EE06E2" w:rsidRDefault="00EE06E2" w:rsidP="006D469E">
      <w:pPr>
        <w:rPr>
          <w:rtl/>
          <w:lang w:eastAsia="he-IL"/>
        </w:rPr>
      </w:pPr>
    </w:p>
    <w:p w:rsidR="00EE06E2" w:rsidRDefault="00EE06E2" w:rsidP="009D7788">
      <w:pPr>
        <w:rPr>
          <w:rtl/>
          <w:lang w:eastAsia="he-IL"/>
        </w:rPr>
      </w:pPr>
      <w:r>
        <w:rPr>
          <w:rFonts w:hint="cs"/>
          <w:rtl/>
          <w:lang w:eastAsia="he-IL"/>
        </w:rPr>
        <w:t xml:space="preserve">תודה </w:t>
      </w:r>
      <w:bookmarkStart w:id="1143" w:name="_ETM_Q5_417000"/>
      <w:bookmarkEnd w:id="1143"/>
      <w:r>
        <w:rPr>
          <w:rFonts w:hint="cs"/>
          <w:rtl/>
          <w:lang w:eastAsia="he-IL"/>
        </w:rPr>
        <w:t xml:space="preserve">רבה. </w:t>
      </w:r>
    </w:p>
    <w:p w:rsidR="00EE06E2" w:rsidRDefault="00EE06E2" w:rsidP="009D7788">
      <w:pPr>
        <w:rPr>
          <w:rtl/>
          <w:lang w:eastAsia="he-IL"/>
        </w:rPr>
      </w:pPr>
      <w:bookmarkStart w:id="1144" w:name="_ETM_Q5_418000"/>
      <w:bookmarkEnd w:id="1144"/>
    </w:p>
    <w:p w:rsidR="00EE06E2" w:rsidRDefault="00EE06E2" w:rsidP="009D7788">
      <w:pPr>
        <w:pStyle w:val="-"/>
        <w:keepNext/>
        <w:rPr>
          <w:rtl/>
        </w:rPr>
      </w:pPr>
      <w:bookmarkStart w:id="1145" w:name="ET_speakercontinue_6432_7"/>
      <w:r w:rsidRPr="00AC4879">
        <w:rPr>
          <w:rStyle w:val="TagStyle"/>
          <w:rtl/>
        </w:rPr>
        <w:t xml:space="preserve"> &lt;&lt; דובר_המשך &gt;&gt;</w:t>
      </w:r>
      <w:r w:rsidRPr="00985598">
        <w:rPr>
          <w:rStyle w:val="TagStyle"/>
          <w:rtl/>
        </w:rPr>
        <w:t xml:space="preserve"> </w:t>
      </w:r>
      <w:r>
        <w:rPr>
          <w:rtl/>
        </w:rPr>
        <w:t>שר הביטחון יואב גלנט:</w:t>
      </w:r>
      <w:r w:rsidRPr="00985598">
        <w:rPr>
          <w:rStyle w:val="TagStyle"/>
          <w:rtl/>
        </w:rPr>
        <w:t xml:space="preserve"> </w:t>
      </w:r>
      <w:r w:rsidRPr="00AC4879">
        <w:rPr>
          <w:rStyle w:val="TagStyle"/>
          <w:rtl/>
        </w:rPr>
        <w:t>&lt;&lt; דובר_המשך &gt;&gt;</w:t>
      </w:r>
      <w:r>
        <w:rPr>
          <w:rtl/>
        </w:rPr>
        <w:t xml:space="preserve"> </w:t>
      </w:r>
      <w:bookmarkEnd w:id="1145"/>
    </w:p>
    <w:p w:rsidR="00EE06E2" w:rsidRDefault="00EE06E2" w:rsidP="006D469E">
      <w:pPr>
        <w:rPr>
          <w:rtl/>
          <w:lang w:eastAsia="he-IL"/>
        </w:rPr>
      </w:pPr>
    </w:p>
    <w:p w:rsidR="00EE06E2" w:rsidRDefault="00EE06E2" w:rsidP="00252850">
      <w:pPr>
        <w:rPr>
          <w:rtl/>
          <w:lang w:eastAsia="he-IL"/>
        </w:rPr>
      </w:pPr>
      <w:r>
        <w:rPr>
          <w:rFonts w:hint="cs"/>
          <w:rtl/>
          <w:lang w:eastAsia="he-IL"/>
        </w:rPr>
        <w:t>אדוני היושב-ראש, חבריי חברי הכנסת, חבר הכנסת אלעזר שטרן – האלוף במילואים אלעזר שטרן, ראש אכ"א לשעבר, בקי</w:t>
      </w:r>
      <w:bookmarkStart w:id="1146" w:name="_ETM_Q5_427000"/>
      <w:bookmarkEnd w:id="1146"/>
      <w:r>
        <w:rPr>
          <w:rFonts w:hint="cs"/>
          <w:rtl/>
          <w:lang w:eastAsia="he-IL"/>
        </w:rPr>
        <w:t xml:space="preserve"> בענייני כוח אדם, עונה את התשובות תוך כדי השאלות</w:t>
      </w:r>
      <w:r w:rsidR="00252850">
        <w:rPr>
          <w:rFonts w:hint="cs"/>
          <w:rtl/>
          <w:lang w:eastAsia="he-IL"/>
        </w:rPr>
        <w:t>.</w:t>
      </w:r>
      <w:r>
        <w:rPr>
          <w:rFonts w:hint="cs"/>
          <w:rtl/>
          <w:lang w:eastAsia="he-IL"/>
        </w:rPr>
        <w:t xml:space="preserve"> </w:t>
      </w:r>
      <w:bookmarkStart w:id="1147" w:name="_ETM_Q5_433000"/>
      <w:bookmarkEnd w:id="1147"/>
      <w:r>
        <w:rPr>
          <w:rFonts w:hint="cs"/>
          <w:rtl/>
          <w:lang w:eastAsia="he-IL"/>
        </w:rPr>
        <w:t xml:space="preserve">זה בסדר. </w:t>
      </w:r>
    </w:p>
    <w:p w:rsidR="00EE06E2" w:rsidRDefault="00EE06E2" w:rsidP="009D7788">
      <w:pPr>
        <w:rPr>
          <w:rtl/>
          <w:lang w:eastAsia="he-IL"/>
        </w:rPr>
      </w:pPr>
    </w:p>
    <w:p w:rsidR="00EE06E2" w:rsidRDefault="00EE06E2" w:rsidP="009D7788">
      <w:pPr>
        <w:pStyle w:val="af6"/>
        <w:keepNext/>
        <w:rPr>
          <w:rtl/>
        </w:rPr>
      </w:pPr>
      <w:bookmarkStart w:id="1148" w:name="ET_interruption_5109_8"/>
      <w:r w:rsidRPr="00AC4879">
        <w:rPr>
          <w:rStyle w:val="TagStyle"/>
          <w:rtl/>
        </w:rPr>
        <w:t xml:space="preserve"> &lt;&lt; קריאה &gt;&gt;</w:t>
      </w:r>
      <w:r w:rsidRPr="00985598">
        <w:rPr>
          <w:rStyle w:val="TagStyle"/>
          <w:rtl/>
        </w:rPr>
        <w:t xml:space="preserve"> </w:t>
      </w:r>
      <w:r>
        <w:rPr>
          <w:rtl/>
        </w:rPr>
        <w:t>אלעזר שטרן (יש עתיד):</w:t>
      </w:r>
      <w:r w:rsidRPr="00985598">
        <w:rPr>
          <w:rStyle w:val="TagStyle"/>
          <w:rtl/>
        </w:rPr>
        <w:t xml:space="preserve"> </w:t>
      </w:r>
      <w:r w:rsidRPr="00AC4879">
        <w:rPr>
          <w:rStyle w:val="TagStyle"/>
          <w:rtl/>
        </w:rPr>
        <w:t>&lt;&lt; קריאה &gt;&gt;</w:t>
      </w:r>
      <w:r>
        <w:rPr>
          <w:rtl/>
        </w:rPr>
        <w:t xml:space="preserve"> </w:t>
      </w:r>
      <w:bookmarkEnd w:id="1148"/>
    </w:p>
    <w:p w:rsidR="00EE06E2" w:rsidRDefault="00EE06E2" w:rsidP="006D469E">
      <w:pPr>
        <w:rPr>
          <w:rtl/>
          <w:lang w:eastAsia="he-IL"/>
        </w:rPr>
      </w:pPr>
    </w:p>
    <w:p w:rsidR="00EE06E2" w:rsidRDefault="00EE06E2" w:rsidP="009D7788">
      <w:pPr>
        <w:rPr>
          <w:rtl/>
          <w:lang w:eastAsia="he-IL"/>
        </w:rPr>
      </w:pPr>
      <w:r>
        <w:rPr>
          <w:rFonts w:hint="cs"/>
          <w:rtl/>
          <w:lang w:eastAsia="he-IL"/>
        </w:rPr>
        <w:t xml:space="preserve">אני מקווה. </w:t>
      </w:r>
    </w:p>
    <w:p w:rsidR="00EE06E2" w:rsidRDefault="00EE06E2" w:rsidP="009D7788">
      <w:pPr>
        <w:rPr>
          <w:rtl/>
          <w:lang w:eastAsia="he-IL"/>
        </w:rPr>
      </w:pPr>
    </w:p>
    <w:p w:rsidR="00EE06E2" w:rsidRDefault="00EE06E2" w:rsidP="009D7788">
      <w:pPr>
        <w:pStyle w:val="-"/>
        <w:keepNext/>
        <w:rPr>
          <w:rtl/>
        </w:rPr>
      </w:pPr>
      <w:bookmarkStart w:id="1149" w:name="ET_speakercontinue_6432_9"/>
      <w:r w:rsidRPr="00AC4879">
        <w:rPr>
          <w:rStyle w:val="TagStyle"/>
          <w:rtl/>
        </w:rPr>
        <w:t xml:space="preserve"> &lt;&lt; דובר_המשך &gt;&gt;</w:t>
      </w:r>
      <w:r w:rsidRPr="00985598">
        <w:rPr>
          <w:rStyle w:val="TagStyle"/>
          <w:rtl/>
        </w:rPr>
        <w:t xml:space="preserve"> </w:t>
      </w:r>
      <w:r>
        <w:rPr>
          <w:rtl/>
        </w:rPr>
        <w:t>שר הביטחון יואב גלנט:</w:t>
      </w:r>
      <w:r w:rsidRPr="00985598">
        <w:rPr>
          <w:rStyle w:val="TagStyle"/>
          <w:rtl/>
        </w:rPr>
        <w:t xml:space="preserve"> </w:t>
      </w:r>
      <w:r w:rsidRPr="00AC4879">
        <w:rPr>
          <w:rStyle w:val="TagStyle"/>
          <w:rtl/>
        </w:rPr>
        <w:t>&lt;&lt; דובר_המשך &gt;&gt;</w:t>
      </w:r>
      <w:r>
        <w:rPr>
          <w:rtl/>
        </w:rPr>
        <w:t xml:space="preserve"> </w:t>
      </w:r>
      <w:bookmarkEnd w:id="1149"/>
    </w:p>
    <w:p w:rsidR="00EE06E2" w:rsidRDefault="00EE06E2" w:rsidP="006D469E">
      <w:pPr>
        <w:rPr>
          <w:rtl/>
          <w:lang w:eastAsia="he-IL"/>
        </w:rPr>
      </w:pPr>
    </w:p>
    <w:p w:rsidR="00EE06E2" w:rsidRDefault="00EE06E2" w:rsidP="00726719">
      <w:pPr>
        <w:rPr>
          <w:rtl/>
          <w:lang w:eastAsia="he-IL"/>
        </w:rPr>
      </w:pPr>
      <w:r>
        <w:rPr>
          <w:rFonts w:hint="cs"/>
          <w:rtl/>
          <w:lang w:eastAsia="he-IL"/>
        </w:rPr>
        <w:t xml:space="preserve">ברשותך, אני אחרוג מהבקשה שלך ולא אענה </w:t>
      </w:r>
      <w:bookmarkStart w:id="1150" w:name="_ETM_Q5_441000"/>
      <w:bookmarkEnd w:id="1150"/>
      <w:r>
        <w:rPr>
          <w:rFonts w:hint="cs"/>
          <w:rtl/>
          <w:lang w:eastAsia="he-IL"/>
        </w:rPr>
        <w:t xml:space="preserve">במילה אחת </w:t>
      </w:r>
      <w:r w:rsidR="00252850">
        <w:rPr>
          <w:rFonts w:hint="eastAsia"/>
          <w:rtl/>
          <w:lang w:eastAsia="he-IL"/>
        </w:rPr>
        <w:t xml:space="preserve">– </w:t>
      </w:r>
      <w:r>
        <w:rPr>
          <w:rFonts w:hint="cs"/>
          <w:rtl/>
          <w:lang w:eastAsia="he-IL"/>
        </w:rPr>
        <w:t xml:space="preserve">זה לא יהיה מכובד שהתשובה תהיה קצרה מהשאלה. בכל זאת, אני רוצה לומר לכם מהו המצב. קודם כול, הייתי רוצה לראות את כל חייבי הגיוס מכל רובדי הציבור משרתים בצבא ההגנה לישראל מכוח חוק. אני חושב שלעניין הזה יש ערך גם בהקשר של לחימה וגם בהקשר של יצירת תשתית חברתית נכונה. למעשה, במדינת ישראל, בתוקף המצב המיוחד שאנחנו נמצאים בו, יש לנו זכות מיוחדת לקבל תקופת ילדות שנייה לאלה שאנחנו מחנכים אותם. </w:t>
      </w:r>
      <w:bookmarkStart w:id="1151" w:name="_ETM_Q5_498000"/>
      <w:bookmarkEnd w:id="1151"/>
      <w:r>
        <w:rPr>
          <w:rFonts w:hint="cs"/>
          <w:rtl/>
          <w:lang w:eastAsia="he-IL"/>
        </w:rPr>
        <w:t xml:space="preserve">כמו בכיתה א', אנחנו מקבלים תקופה בין גיל 18 ל-20, 21, והמרחק </w:t>
      </w:r>
      <w:bookmarkStart w:id="1152" w:name="_ETM_Q5_509000"/>
      <w:bookmarkEnd w:id="1152"/>
      <w:r>
        <w:rPr>
          <w:rFonts w:hint="cs"/>
          <w:rtl/>
          <w:lang w:eastAsia="he-IL"/>
        </w:rPr>
        <w:t xml:space="preserve">מגיל הילדות מגושר באמצעות האינטנסיביות הנוהגת בשירות והאכיפה של רצון המפקדים ורוח צה"ל על האנשים. התוצאה היא שמה שלא עשית במערכת החינוך </w:t>
      </w:r>
      <w:r>
        <w:rPr>
          <w:rtl/>
          <w:lang w:eastAsia="he-IL"/>
        </w:rPr>
        <w:t>–</w:t>
      </w:r>
      <w:r>
        <w:rPr>
          <w:rFonts w:hint="cs"/>
          <w:rtl/>
          <w:lang w:eastAsia="he-IL"/>
        </w:rPr>
        <w:t xml:space="preserve"> ואני </w:t>
      </w:r>
      <w:bookmarkStart w:id="1153" w:name="_ETM_Q5_526000"/>
      <w:bookmarkEnd w:id="1153"/>
      <w:r>
        <w:rPr>
          <w:rFonts w:hint="cs"/>
          <w:rtl/>
          <w:lang w:eastAsia="he-IL"/>
        </w:rPr>
        <w:t xml:space="preserve">אומר את זה גם כשר חינוך לשעבר </w:t>
      </w:r>
      <w:r>
        <w:rPr>
          <w:rtl/>
          <w:lang w:eastAsia="he-IL"/>
        </w:rPr>
        <w:t>–</w:t>
      </w:r>
      <w:r>
        <w:rPr>
          <w:rFonts w:hint="cs"/>
          <w:rtl/>
          <w:lang w:eastAsia="he-IL"/>
        </w:rPr>
        <w:t xml:space="preserve"> מה שלא הצלחת לעשות, יש לך סיכוי לתקן. אין ספק, למשל</w:t>
      </w:r>
      <w:r w:rsidR="00252850">
        <w:rPr>
          <w:rFonts w:hint="cs"/>
          <w:rtl/>
          <w:lang w:eastAsia="he-IL"/>
        </w:rPr>
        <w:t>,</w:t>
      </w:r>
      <w:r>
        <w:rPr>
          <w:rFonts w:hint="cs"/>
          <w:rtl/>
          <w:lang w:eastAsia="he-IL"/>
        </w:rPr>
        <w:t xml:space="preserve"> כאשר אתה מסתכל </w:t>
      </w:r>
      <w:bookmarkStart w:id="1154" w:name="_ETM_Q5_534000"/>
      <w:bookmarkEnd w:id="1154"/>
      <w:r>
        <w:rPr>
          <w:rFonts w:hint="cs"/>
          <w:rtl/>
          <w:lang w:eastAsia="he-IL"/>
        </w:rPr>
        <w:t xml:space="preserve">על רוח היזמות, המנהיגות, ההייטק, על דברים אחרים, יש להם חלק ניכר בתוך מערכת החינוך, אותה מערכת שהרבה אנשים אוהבים לתקוף אותה. אבל איך </w:t>
      </w:r>
      <w:bookmarkStart w:id="1155" w:name="_ETM_Q5_546000"/>
      <w:bookmarkEnd w:id="1155"/>
      <w:r>
        <w:rPr>
          <w:rFonts w:hint="cs"/>
          <w:rtl/>
          <w:lang w:eastAsia="he-IL"/>
        </w:rPr>
        <w:t>יכול להיות שאנחנו מייצרים מדינה שמרוויחה 45,000 דולר או 50,000 דולר לשנה, תלוי בשע</w:t>
      </w:r>
      <w:bookmarkStart w:id="1156" w:name="_ETM_Q5_555000"/>
      <w:bookmarkEnd w:id="1156"/>
      <w:r w:rsidR="009D7788">
        <w:rPr>
          <w:rFonts w:hint="cs"/>
          <w:rtl/>
          <w:lang w:eastAsia="he-IL"/>
        </w:rPr>
        <w:t>ר הדולר, פר-</w:t>
      </w:r>
      <w:proofErr w:type="spellStart"/>
      <w:r>
        <w:rPr>
          <w:rFonts w:hint="cs"/>
          <w:rtl/>
          <w:lang w:eastAsia="he-IL"/>
        </w:rPr>
        <w:t>קפיטה</w:t>
      </w:r>
      <w:proofErr w:type="spellEnd"/>
      <w:r>
        <w:rPr>
          <w:rFonts w:hint="cs"/>
          <w:rtl/>
          <w:lang w:eastAsia="he-IL"/>
        </w:rPr>
        <w:t xml:space="preserve">, </w:t>
      </w:r>
      <w:bookmarkStart w:id="1157" w:name="_ETM_Q5_560393"/>
      <w:bookmarkEnd w:id="1157"/>
      <w:r w:rsidRPr="000732E5">
        <w:rPr>
          <w:lang w:eastAsia="he-IL"/>
        </w:rPr>
        <w:t>Per capita income</w:t>
      </w:r>
      <w:r>
        <w:rPr>
          <w:rFonts w:hint="cs"/>
          <w:rtl/>
          <w:lang w:eastAsia="he-IL"/>
        </w:rPr>
        <w:t xml:space="preserve">, הכנסה לנפש, וזה לא קשור ל-18 </w:t>
      </w:r>
      <w:bookmarkStart w:id="1158" w:name="_ETM_Q5_562000"/>
      <w:bookmarkEnd w:id="1158"/>
      <w:r>
        <w:rPr>
          <w:rFonts w:hint="cs"/>
          <w:rtl/>
          <w:lang w:eastAsia="he-IL"/>
        </w:rPr>
        <w:t xml:space="preserve">או 15 שנות חינוך? אז התשובה היא </w:t>
      </w:r>
      <w:r w:rsidR="00252850">
        <w:rPr>
          <w:rFonts w:hint="cs"/>
          <w:rtl/>
          <w:lang w:eastAsia="he-IL"/>
        </w:rPr>
        <w:t>ש</w:t>
      </w:r>
      <w:r>
        <w:rPr>
          <w:rFonts w:hint="cs"/>
          <w:rtl/>
          <w:lang w:eastAsia="he-IL"/>
        </w:rPr>
        <w:t xml:space="preserve">זה קשור. אבל שלוש השנים של השירות תורמות תרומה מכרעת, והן, </w:t>
      </w:r>
      <w:bookmarkStart w:id="1159" w:name="_ETM_Q5_571000"/>
      <w:bookmarkEnd w:id="1159"/>
      <w:r>
        <w:rPr>
          <w:rFonts w:hint="cs"/>
          <w:rtl/>
          <w:lang w:eastAsia="he-IL"/>
        </w:rPr>
        <w:t xml:space="preserve">ממצב נתון בסיסי, עושות </w:t>
      </w:r>
      <w:r w:rsidRPr="000732E5">
        <w:rPr>
          <w:lang w:eastAsia="he-IL"/>
        </w:rPr>
        <w:t>upgrade</w:t>
      </w:r>
      <w:r w:rsidRPr="000732E5">
        <w:rPr>
          <w:rtl/>
          <w:lang w:eastAsia="he-IL"/>
        </w:rPr>
        <w:t xml:space="preserve"> </w:t>
      </w:r>
      <w:r>
        <w:rPr>
          <w:rFonts w:hint="cs"/>
          <w:rtl/>
          <w:lang w:eastAsia="he-IL"/>
        </w:rPr>
        <w:t xml:space="preserve">ושיפור שכולנו נהנים ממנו. </w:t>
      </w:r>
      <w:bookmarkStart w:id="1160" w:name="_ETM_Q5_580000"/>
      <w:bookmarkEnd w:id="1160"/>
      <w:r>
        <w:rPr>
          <w:rFonts w:hint="cs"/>
          <w:rtl/>
          <w:lang w:eastAsia="he-IL"/>
        </w:rPr>
        <w:t>צה"ל מוציא כל שנה אלפי אנשים מוכשרים ביותר אל תוך החיים האזרחיים</w:t>
      </w:r>
      <w:r w:rsidR="00252850">
        <w:rPr>
          <w:rFonts w:hint="cs"/>
          <w:rtl/>
          <w:lang w:eastAsia="he-IL"/>
        </w:rPr>
        <w:t>,</w:t>
      </w:r>
      <w:r>
        <w:rPr>
          <w:rFonts w:hint="cs"/>
          <w:rtl/>
          <w:lang w:eastAsia="he-IL"/>
        </w:rPr>
        <w:t xml:space="preserve"> והוא מוציא אותם כלוחמים לשעבר, מפקדים לשעבר, אנשי הייטק. התוצאה של זה</w:t>
      </w:r>
      <w:r w:rsidR="00726719">
        <w:rPr>
          <w:rFonts w:hint="cs"/>
          <w:rtl/>
          <w:lang w:eastAsia="he-IL"/>
        </w:rPr>
        <w:t xml:space="preserve"> היא</w:t>
      </w:r>
      <w:r>
        <w:rPr>
          <w:rFonts w:hint="cs"/>
          <w:rtl/>
          <w:lang w:eastAsia="he-IL"/>
        </w:rPr>
        <w:t xml:space="preserve"> שמי שנהנה מזה זה הם</w:t>
      </w:r>
      <w:bookmarkStart w:id="1161" w:name="_ETM_Q5_593000"/>
      <w:bookmarkEnd w:id="1161"/>
      <w:r>
        <w:rPr>
          <w:rFonts w:hint="cs"/>
          <w:rtl/>
          <w:lang w:eastAsia="he-IL"/>
        </w:rPr>
        <w:t>, משפחותיהם וכולנו</w:t>
      </w:r>
      <w:r w:rsidR="00726719">
        <w:rPr>
          <w:rFonts w:hint="cs"/>
          <w:rtl/>
          <w:lang w:eastAsia="he-IL"/>
        </w:rPr>
        <w:t>,</w:t>
      </w:r>
      <w:r>
        <w:rPr>
          <w:rFonts w:hint="cs"/>
          <w:rtl/>
          <w:lang w:eastAsia="he-IL"/>
        </w:rPr>
        <w:t xml:space="preserve"> כי זה מקום שעושה שיפור מאוד משמעותי בדברים. </w:t>
      </w:r>
    </w:p>
    <w:p w:rsidR="00EE06E2" w:rsidRDefault="00EE06E2" w:rsidP="009D7788">
      <w:pPr>
        <w:rPr>
          <w:rtl/>
          <w:lang w:eastAsia="he-IL"/>
        </w:rPr>
      </w:pPr>
    </w:p>
    <w:p w:rsidR="00EE06E2" w:rsidRDefault="00EE06E2" w:rsidP="00726719">
      <w:pPr>
        <w:rPr>
          <w:rtl/>
          <w:lang w:eastAsia="he-IL"/>
        </w:rPr>
      </w:pPr>
      <w:r>
        <w:rPr>
          <w:rFonts w:hint="cs"/>
          <w:rtl/>
          <w:lang w:eastAsia="he-IL"/>
        </w:rPr>
        <w:t>אז אני אומר גם בהקשר התועלתי</w:t>
      </w:r>
      <w:r w:rsidR="00726719">
        <w:rPr>
          <w:rFonts w:hint="cs"/>
          <w:rtl/>
          <w:lang w:eastAsia="he-IL"/>
        </w:rPr>
        <w:t>,</w:t>
      </w:r>
      <w:r>
        <w:rPr>
          <w:rFonts w:hint="cs"/>
          <w:rtl/>
          <w:lang w:eastAsia="he-IL"/>
        </w:rPr>
        <w:t xml:space="preserve"> ואני גם </w:t>
      </w:r>
      <w:bookmarkStart w:id="1162" w:name="_ETM_Q5_603000"/>
      <w:bookmarkEnd w:id="1162"/>
      <w:r>
        <w:rPr>
          <w:rFonts w:hint="cs"/>
          <w:rtl/>
          <w:lang w:eastAsia="he-IL"/>
        </w:rPr>
        <w:t>זוכר, שטרן, את הלוגו שכראש אכ"א טבעת: עם בונה צבא בונה עם. אני זוכר את זה טוב מאוד. זה עם התייחסות</w:t>
      </w:r>
      <w:bookmarkStart w:id="1163" w:name="_ETM_Q5_616000"/>
      <w:bookmarkEnd w:id="1163"/>
      <w:r>
        <w:rPr>
          <w:rFonts w:hint="cs"/>
          <w:rtl/>
          <w:lang w:eastAsia="he-IL"/>
        </w:rPr>
        <w:t xml:space="preserve"> או רמיזה לדברים שאמר בן-גוריון שנים לפני כן. אני חושב שזאת אמירה מאוד נכונה ומאוד מייצגת</w:t>
      </w:r>
      <w:r w:rsidR="00726719">
        <w:rPr>
          <w:rFonts w:hint="cs"/>
          <w:rtl/>
          <w:lang w:eastAsia="he-IL"/>
        </w:rPr>
        <w:t>,</w:t>
      </w:r>
      <w:r>
        <w:rPr>
          <w:rFonts w:hint="cs"/>
          <w:rtl/>
          <w:lang w:eastAsia="he-IL"/>
        </w:rPr>
        <w:t xml:space="preserve"> ולכן עמדתי הבסיסית היא </w:t>
      </w:r>
      <w:bookmarkStart w:id="1164" w:name="_ETM_Q5_625000"/>
      <w:bookmarkEnd w:id="1164"/>
      <w:r>
        <w:rPr>
          <w:rFonts w:hint="cs"/>
          <w:rtl/>
          <w:lang w:eastAsia="he-IL"/>
        </w:rPr>
        <w:t xml:space="preserve">שכולם צריכים לשרת. </w:t>
      </w:r>
    </w:p>
    <w:p w:rsidR="00EE06E2" w:rsidRDefault="00EE06E2" w:rsidP="009D7788">
      <w:pPr>
        <w:rPr>
          <w:rtl/>
          <w:lang w:eastAsia="he-IL"/>
        </w:rPr>
      </w:pPr>
    </w:p>
    <w:p w:rsidR="00726719" w:rsidRDefault="00EE06E2" w:rsidP="00726719">
      <w:pPr>
        <w:rPr>
          <w:rtl/>
          <w:lang w:eastAsia="he-IL"/>
        </w:rPr>
      </w:pPr>
      <w:r>
        <w:rPr>
          <w:rFonts w:hint="cs"/>
          <w:rtl/>
          <w:lang w:eastAsia="he-IL"/>
        </w:rPr>
        <w:t xml:space="preserve">עכשיו, בוא נשים רגע את הדברים בצורה </w:t>
      </w:r>
      <w:bookmarkStart w:id="1165" w:name="_ETM_Q5_630000"/>
      <w:bookmarkEnd w:id="1165"/>
      <w:r>
        <w:rPr>
          <w:rFonts w:hint="cs"/>
          <w:rtl/>
          <w:lang w:eastAsia="he-IL"/>
        </w:rPr>
        <w:t>יותר מדויקת. איך אנחנו מצליחים לשמור על קיומנו כאשר מדובר כאן על מדינה של פחות מ</w:t>
      </w:r>
      <w:r w:rsidR="00726719">
        <w:rPr>
          <w:rFonts w:hint="cs"/>
          <w:rtl/>
          <w:lang w:eastAsia="he-IL"/>
        </w:rPr>
        <w:t>עשרה</w:t>
      </w:r>
      <w:r>
        <w:rPr>
          <w:rFonts w:hint="cs"/>
          <w:rtl/>
          <w:lang w:eastAsia="he-IL"/>
        </w:rPr>
        <w:t xml:space="preserve"> מיליון נפש, עם מאות מיליונים מסביבנו, שיש להם כוחות וצבאות ועוצמות והרבה מאוד אנשים? בתוך זה אנחנו מצליחים גם לשמר את הביטחון השוטף, גם לקיים </w:t>
      </w:r>
      <w:bookmarkStart w:id="1166" w:name="_ETM_Q5_659000"/>
      <w:bookmarkEnd w:id="1166"/>
      <w:r>
        <w:rPr>
          <w:rFonts w:hint="cs"/>
          <w:rtl/>
          <w:lang w:eastAsia="he-IL"/>
        </w:rPr>
        <w:t xml:space="preserve">התכוננות למלחמה וגם, כאשר צריך להילחם, לנצח. איך אנחנו </w:t>
      </w:r>
      <w:bookmarkStart w:id="1167" w:name="_ETM_Q5_660000"/>
      <w:bookmarkEnd w:id="1167"/>
      <w:r>
        <w:rPr>
          <w:rFonts w:hint="cs"/>
          <w:rtl/>
          <w:lang w:eastAsia="he-IL"/>
        </w:rPr>
        <w:t>עושים את זה? החיבור הוא חיבור בין האנשים לבי</w:t>
      </w:r>
      <w:bookmarkStart w:id="1168" w:name="_ETM_Q5_670000"/>
      <w:bookmarkEnd w:id="1168"/>
      <w:r>
        <w:rPr>
          <w:rFonts w:hint="cs"/>
          <w:rtl/>
          <w:lang w:eastAsia="he-IL"/>
        </w:rPr>
        <w:t xml:space="preserve">ן התוצר שהאנשים האלה או הוריהם או אחיהם עשו </w:t>
      </w:r>
      <w:bookmarkStart w:id="1169" w:name="_ETM_Q5_672000"/>
      <w:bookmarkEnd w:id="1169"/>
      <w:r>
        <w:rPr>
          <w:rFonts w:hint="cs"/>
          <w:rtl/>
          <w:lang w:eastAsia="he-IL"/>
        </w:rPr>
        <w:t xml:space="preserve">בעבר, והוא הטכנולוגיה, הטכנולוגיה הצבאית. כלומר, כאשר אתה מסתכל </w:t>
      </w:r>
      <w:bookmarkStart w:id="1170" w:name="_ETM_Q5_680000"/>
      <w:bookmarkEnd w:id="1170"/>
      <w:r>
        <w:rPr>
          <w:rFonts w:hint="cs"/>
          <w:rtl/>
          <w:lang w:eastAsia="he-IL"/>
        </w:rPr>
        <w:t>על חיילת צעירה, בת 19, שיושבת על גבול רצועת עזה, במערכת</w:t>
      </w:r>
      <w:bookmarkStart w:id="1171" w:name="_ETM_Q5_684000"/>
      <w:bookmarkEnd w:id="1171"/>
      <w:r>
        <w:rPr>
          <w:rFonts w:hint="cs"/>
          <w:rtl/>
          <w:lang w:eastAsia="he-IL"/>
        </w:rPr>
        <w:t xml:space="preserve"> שקוראים לה "רואָה יורָה", והיא רואה מחבל מנסה לעבור </w:t>
      </w:r>
      <w:bookmarkStart w:id="1172" w:name="_ETM_Q5_691000"/>
      <w:bookmarkEnd w:id="1172"/>
      <w:r>
        <w:rPr>
          <w:rFonts w:hint="cs"/>
          <w:rtl/>
          <w:lang w:eastAsia="he-IL"/>
        </w:rPr>
        <w:t>את הגדר</w:t>
      </w:r>
      <w:r w:rsidR="00726719">
        <w:rPr>
          <w:rFonts w:hint="cs"/>
          <w:rtl/>
          <w:lang w:eastAsia="he-IL"/>
        </w:rPr>
        <w:t>,</w:t>
      </w:r>
      <w:r>
        <w:rPr>
          <w:rFonts w:hint="cs"/>
          <w:rtl/>
          <w:lang w:eastAsia="he-IL"/>
        </w:rPr>
        <w:t xml:space="preserve"> היא פונה למפקדת שלה, שהיא סגן-משנה בת </w:t>
      </w:r>
      <w:bookmarkStart w:id="1173" w:name="_ETM_Q5_697000"/>
      <w:bookmarkEnd w:id="1173"/>
      <w:r>
        <w:rPr>
          <w:rFonts w:hint="cs"/>
          <w:rtl/>
          <w:lang w:eastAsia="he-IL"/>
        </w:rPr>
        <w:t>20, מבקשת אישור לירי, ויורה</w:t>
      </w:r>
      <w:r w:rsidR="00726719">
        <w:rPr>
          <w:rFonts w:hint="cs"/>
          <w:rtl/>
          <w:lang w:eastAsia="he-IL"/>
        </w:rPr>
        <w:t>,</w:t>
      </w:r>
      <w:r>
        <w:rPr>
          <w:rFonts w:hint="cs"/>
          <w:rtl/>
          <w:lang w:eastAsia="he-IL"/>
        </w:rPr>
        <w:t xml:space="preserve"> ופוגעת </w:t>
      </w:r>
      <w:bookmarkStart w:id="1174" w:name="_ETM_Q5_699000"/>
      <w:bookmarkEnd w:id="1174"/>
      <w:r>
        <w:rPr>
          <w:rFonts w:hint="cs"/>
          <w:rtl/>
          <w:lang w:eastAsia="he-IL"/>
        </w:rPr>
        <w:t xml:space="preserve">מקילומטרים, באמצעות מקלע מכוון, מונחה מראש על ידי מערכות </w:t>
      </w:r>
      <w:bookmarkStart w:id="1175" w:name="_ETM_Q5_709000"/>
      <w:bookmarkEnd w:id="1175"/>
      <w:r>
        <w:rPr>
          <w:rFonts w:hint="cs"/>
          <w:rtl/>
          <w:lang w:eastAsia="he-IL"/>
        </w:rPr>
        <w:t xml:space="preserve">מדויקות, במחבל הזה. עכשיו, מה קורה פה? את המערכת הזאת </w:t>
      </w:r>
      <w:bookmarkStart w:id="1176" w:name="_ETM_Q5_713000"/>
      <w:bookmarkEnd w:id="1176"/>
      <w:r>
        <w:rPr>
          <w:rFonts w:hint="cs"/>
          <w:rtl/>
          <w:lang w:eastAsia="he-IL"/>
        </w:rPr>
        <w:t xml:space="preserve">ייצר האבא שלה או הדוד שלה או מישהו דומה לו </w:t>
      </w:r>
      <w:bookmarkStart w:id="1177" w:name="_ETM_Q5_719000"/>
      <w:bookmarkEnd w:id="1177"/>
      <w:r>
        <w:rPr>
          <w:rFonts w:hint="cs"/>
          <w:rtl/>
          <w:lang w:eastAsia="he-IL"/>
        </w:rPr>
        <w:t>ברפאל או בתעשייה האווירית או במקום אחר. בזמן שהיא</w:t>
      </w:r>
      <w:bookmarkStart w:id="1178" w:name="_ETM_Q5_724000"/>
      <w:bookmarkEnd w:id="1178"/>
      <w:r>
        <w:rPr>
          <w:rFonts w:hint="cs"/>
          <w:rtl/>
          <w:lang w:eastAsia="he-IL"/>
        </w:rPr>
        <w:t xml:space="preserve"> נמצאת על הגדר</w:t>
      </w:r>
      <w:r w:rsidR="00726719">
        <w:rPr>
          <w:rFonts w:hint="cs"/>
          <w:rtl/>
          <w:lang w:eastAsia="he-IL"/>
        </w:rPr>
        <w:t>,</w:t>
      </w:r>
      <w:r>
        <w:rPr>
          <w:rFonts w:hint="cs"/>
          <w:rtl/>
          <w:lang w:eastAsia="he-IL"/>
        </w:rPr>
        <w:t xml:space="preserve"> היא חסכה את העבודה שאנחנו היינו עושים </w:t>
      </w:r>
      <w:bookmarkStart w:id="1179" w:name="_ETM_Q5_728000"/>
      <w:bookmarkEnd w:id="1179"/>
      <w:r>
        <w:rPr>
          <w:rFonts w:hint="cs"/>
          <w:rtl/>
          <w:lang w:eastAsia="he-IL"/>
        </w:rPr>
        <w:t>30 שנה לפני כן, כשהיינו מגהצים את הגדר בפטרולים</w:t>
      </w:r>
      <w:r w:rsidR="00726719">
        <w:rPr>
          <w:rFonts w:hint="cs"/>
          <w:rtl/>
          <w:lang w:eastAsia="he-IL"/>
        </w:rPr>
        <w:t>,</w:t>
      </w:r>
      <w:r>
        <w:rPr>
          <w:rFonts w:hint="cs"/>
          <w:rtl/>
          <w:lang w:eastAsia="he-IL"/>
        </w:rPr>
        <w:t xml:space="preserve"> כי אז, החיילים של היום, שזה החבר שלה </w:t>
      </w:r>
      <w:bookmarkStart w:id="1180" w:name="_ETM_Q5_735000"/>
      <w:bookmarkEnd w:id="1180"/>
      <w:r>
        <w:rPr>
          <w:rFonts w:hint="cs"/>
          <w:rtl/>
          <w:lang w:eastAsia="he-IL"/>
        </w:rPr>
        <w:t xml:space="preserve">או האח שלה, יכולים ללכת ולהתאמן ולעשות את מה שצריך, </w:t>
      </w:r>
      <w:bookmarkStart w:id="1181" w:name="_ETM_Q5_743000"/>
      <w:bookmarkEnd w:id="1181"/>
      <w:r>
        <w:rPr>
          <w:rFonts w:hint="cs"/>
          <w:rtl/>
          <w:lang w:eastAsia="he-IL"/>
        </w:rPr>
        <w:t xml:space="preserve">וכתוצאה מזה הטכנולוגיה יוצרת את השיפור. </w:t>
      </w:r>
    </w:p>
    <w:p w:rsidR="00726719" w:rsidRDefault="00726719" w:rsidP="00726719">
      <w:pPr>
        <w:rPr>
          <w:rtl/>
          <w:lang w:eastAsia="he-IL"/>
        </w:rPr>
      </w:pPr>
    </w:p>
    <w:p w:rsidR="00876750" w:rsidRDefault="00EE06E2" w:rsidP="00726719">
      <w:pPr>
        <w:rPr>
          <w:rtl/>
        </w:rPr>
      </w:pPr>
      <w:r>
        <w:rPr>
          <w:rFonts w:hint="cs"/>
          <w:rtl/>
          <w:lang w:eastAsia="he-IL"/>
        </w:rPr>
        <w:t xml:space="preserve">מה </w:t>
      </w:r>
      <w:bookmarkStart w:id="1182" w:name="_ETM_Q5_747000"/>
      <w:bookmarkEnd w:id="1182"/>
      <w:r>
        <w:rPr>
          <w:rFonts w:hint="cs"/>
          <w:rtl/>
          <w:lang w:eastAsia="he-IL"/>
        </w:rPr>
        <w:t xml:space="preserve">שאני בא לומר, שהמגבלה האפקטיבית על מערכת הביטחון היום איננה </w:t>
      </w:r>
      <w:bookmarkStart w:id="1183" w:name="_ETM_Q5_750000"/>
      <w:bookmarkEnd w:id="1183"/>
      <w:r>
        <w:rPr>
          <w:rFonts w:hint="cs"/>
          <w:rtl/>
          <w:lang w:eastAsia="he-IL"/>
        </w:rPr>
        <w:t xml:space="preserve">מגבלת האנשים. אני לא אומר שלא צריך אותם, אבל אני </w:t>
      </w:r>
      <w:bookmarkStart w:id="1184" w:name="_ETM_Q5_756000"/>
      <w:bookmarkEnd w:id="1184"/>
      <w:r>
        <w:rPr>
          <w:rFonts w:hint="cs"/>
          <w:rtl/>
          <w:lang w:eastAsia="he-IL"/>
        </w:rPr>
        <w:t xml:space="preserve">לא רוצה חיילים שאני שולח אותם עם </w:t>
      </w:r>
      <w:r>
        <w:rPr>
          <w:rFonts w:hint="cs"/>
          <w:lang w:eastAsia="he-IL"/>
        </w:rPr>
        <w:t>M16</w:t>
      </w:r>
      <w:r>
        <w:rPr>
          <w:rFonts w:hint="cs"/>
          <w:rtl/>
          <w:lang w:eastAsia="he-IL"/>
        </w:rPr>
        <w:t xml:space="preserve"> לקרב. </w:t>
      </w:r>
      <w:bookmarkStart w:id="1185" w:name="_ETM_Q5_766000"/>
      <w:bookmarkStart w:id="1186" w:name="TOR_Q6"/>
      <w:bookmarkEnd w:id="1185"/>
      <w:bookmarkEnd w:id="1186"/>
      <w:r w:rsidR="00876750">
        <w:rPr>
          <w:rFonts w:hint="cs"/>
          <w:rtl/>
        </w:rPr>
        <w:t xml:space="preserve">אני רוצה שלפני שחייל נכנס לקרב, מי שיפגוש את האויב יהיה מטוס של חיל האוויר, ואחרי זה טנק ואחרי זה דחפור, ובקצה גם החייל שמגיע </w:t>
      </w:r>
      <w:r w:rsidR="00876750">
        <w:rPr>
          <w:rtl/>
        </w:rPr>
        <w:t>–</w:t>
      </w:r>
      <w:r w:rsidR="00876750">
        <w:rPr>
          <w:rFonts w:hint="cs"/>
          <w:rtl/>
        </w:rPr>
        <w:t xml:space="preserve"> מדוגם, מוגן, עם אפוד וכן </w:t>
      </w:r>
      <w:bookmarkStart w:id="1187" w:name="_ETM_Q6_177000"/>
      <w:bookmarkEnd w:id="1187"/>
      <w:r w:rsidR="00876750">
        <w:rPr>
          <w:rFonts w:hint="cs"/>
          <w:rtl/>
        </w:rPr>
        <w:t>הלאה.</w:t>
      </w:r>
    </w:p>
    <w:p w:rsidR="00876750" w:rsidRDefault="00876750" w:rsidP="009D7788">
      <w:pPr>
        <w:rPr>
          <w:rtl/>
        </w:rPr>
      </w:pPr>
    </w:p>
    <w:p w:rsidR="00876750" w:rsidRDefault="00876750" w:rsidP="009D7788">
      <w:pPr>
        <w:pStyle w:val="af6"/>
        <w:keepNext/>
        <w:rPr>
          <w:rtl/>
        </w:rPr>
      </w:pPr>
      <w:bookmarkStart w:id="1188" w:name="ET_interruption_5109_13"/>
      <w:r w:rsidRPr="00625D90">
        <w:rPr>
          <w:rStyle w:val="TagStyle"/>
          <w:rtl/>
        </w:rPr>
        <w:t xml:space="preserve"> &lt;&lt; קריאה &gt;&gt;</w:t>
      </w:r>
      <w:r w:rsidRPr="00E00077">
        <w:rPr>
          <w:rStyle w:val="TagStyle"/>
          <w:rtl/>
        </w:rPr>
        <w:t xml:space="preserve"> </w:t>
      </w:r>
      <w:r>
        <w:rPr>
          <w:rtl/>
        </w:rPr>
        <w:t>אלעזר שטרן (יש עתיד):</w:t>
      </w:r>
      <w:r w:rsidRPr="00E00077">
        <w:rPr>
          <w:rStyle w:val="TagStyle"/>
          <w:rtl/>
        </w:rPr>
        <w:t xml:space="preserve"> </w:t>
      </w:r>
      <w:r w:rsidRPr="00625D90">
        <w:rPr>
          <w:rStyle w:val="TagStyle"/>
          <w:rtl/>
        </w:rPr>
        <w:t>&lt;&lt; קריאה &gt;&gt;</w:t>
      </w:r>
      <w:r>
        <w:rPr>
          <w:rtl/>
        </w:rPr>
        <w:t xml:space="preserve"> </w:t>
      </w:r>
      <w:bookmarkEnd w:id="1188"/>
    </w:p>
    <w:p w:rsidR="00876750" w:rsidRDefault="00876750" w:rsidP="006D469E">
      <w:pPr>
        <w:rPr>
          <w:rtl/>
        </w:rPr>
      </w:pPr>
    </w:p>
    <w:p w:rsidR="00876750" w:rsidRDefault="00876750" w:rsidP="009D7788">
      <w:pPr>
        <w:rPr>
          <w:rtl/>
        </w:rPr>
      </w:pPr>
      <w:r>
        <w:rPr>
          <w:rFonts w:hint="cs"/>
          <w:rtl/>
        </w:rPr>
        <w:t xml:space="preserve">את זה כולנו רוצים. </w:t>
      </w:r>
    </w:p>
    <w:p w:rsidR="00876750" w:rsidRPr="00625D90" w:rsidRDefault="00876750" w:rsidP="009D7788">
      <w:pPr>
        <w:rPr>
          <w:rtl/>
        </w:rPr>
      </w:pPr>
      <w:bookmarkStart w:id="1189" w:name="_ETM_Q6_178000"/>
      <w:bookmarkStart w:id="1190" w:name="_ETM_Q6_180000"/>
      <w:bookmarkEnd w:id="1189"/>
      <w:bookmarkEnd w:id="1190"/>
    </w:p>
    <w:p w:rsidR="00876750" w:rsidRPr="00E00077" w:rsidRDefault="00876750" w:rsidP="009D7788">
      <w:pPr>
        <w:pStyle w:val="-"/>
        <w:keepNext/>
        <w:rPr>
          <w:rtl/>
        </w:rPr>
      </w:pPr>
      <w:bookmarkStart w:id="1191" w:name="ET_speakercontinue_6432_15"/>
      <w:r w:rsidRPr="00625D90">
        <w:rPr>
          <w:rStyle w:val="TagStyle"/>
          <w:rtl/>
        </w:rPr>
        <w:t xml:space="preserve"> &lt;&lt; דובר_המשך &gt;&gt;</w:t>
      </w:r>
      <w:r w:rsidRPr="00E00077">
        <w:rPr>
          <w:rStyle w:val="TagStyle"/>
          <w:rtl/>
        </w:rPr>
        <w:t xml:space="preserve"> </w:t>
      </w:r>
      <w:r>
        <w:rPr>
          <w:rtl/>
        </w:rPr>
        <w:t>שר הביטחון יואב גלנט:</w:t>
      </w:r>
      <w:r w:rsidRPr="00E00077">
        <w:rPr>
          <w:rStyle w:val="TagStyle"/>
          <w:rtl/>
        </w:rPr>
        <w:t xml:space="preserve"> </w:t>
      </w:r>
      <w:r w:rsidRPr="00625D90">
        <w:rPr>
          <w:rStyle w:val="TagStyle"/>
          <w:rtl/>
        </w:rPr>
        <w:t>&lt;&lt; דובר_המשך &gt;&gt;</w:t>
      </w:r>
      <w:r>
        <w:rPr>
          <w:rtl/>
        </w:rPr>
        <w:t xml:space="preserve"> </w:t>
      </w:r>
      <w:bookmarkStart w:id="1192" w:name="_ETM_Q6_179000"/>
      <w:bookmarkEnd w:id="1191"/>
      <w:bookmarkEnd w:id="1192"/>
    </w:p>
    <w:p w:rsidR="00876750" w:rsidRDefault="00876750" w:rsidP="006D469E">
      <w:pPr>
        <w:rPr>
          <w:rtl/>
        </w:rPr>
      </w:pPr>
    </w:p>
    <w:p w:rsidR="00876750" w:rsidRDefault="00876750" w:rsidP="00726719">
      <w:pPr>
        <w:rPr>
          <w:rtl/>
        </w:rPr>
      </w:pPr>
      <w:bookmarkStart w:id="1193" w:name="_ETM_Q6_176000"/>
      <w:bookmarkEnd w:id="1193"/>
      <w:r>
        <w:rPr>
          <w:rFonts w:hint="cs"/>
          <w:rtl/>
        </w:rPr>
        <w:t>העניין הזה עולה כסף, ולכן המגבלה האפקטיבית היא אמצעי הלחימה, היכולת לאמן את האנשים והיכולת</w:t>
      </w:r>
      <w:bookmarkStart w:id="1194" w:name="_ETM_Q6_186000"/>
      <w:bookmarkEnd w:id="1194"/>
      <w:r>
        <w:rPr>
          <w:rFonts w:hint="cs"/>
          <w:rtl/>
        </w:rPr>
        <w:t xml:space="preserve"> לעשות אותם. אנחנו צריכים צבא יותר חזק</w:t>
      </w:r>
      <w:r w:rsidR="00726719">
        <w:rPr>
          <w:rFonts w:hint="cs"/>
          <w:rtl/>
        </w:rPr>
        <w:t>;</w:t>
      </w:r>
      <w:r>
        <w:rPr>
          <w:rFonts w:hint="cs"/>
          <w:rtl/>
        </w:rPr>
        <w:t xml:space="preserve"> למרות שהצבא מאוד חזק – יותר חזק. תזכרו שהפרדוקס שלנו </w:t>
      </w:r>
      <w:bookmarkStart w:id="1195" w:name="_ETM_Q6_196000"/>
      <w:bookmarkEnd w:id="1195"/>
      <w:r>
        <w:rPr>
          <w:rFonts w:hint="cs"/>
          <w:rtl/>
        </w:rPr>
        <w:t>תמיד היא שצה"ל גדול על תקציב המדינה אבל קטן על האיום</w:t>
      </w:r>
      <w:r w:rsidR="00726719">
        <w:rPr>
          <w:rFonts w:hint="cs"/>
          <w:rtl/>
        </w:rPr>
        <w:t>,</w:t>
      </w:r>
      <w:r>
        <w:rPr>
          <w:rFonts w:hint="cs"/>
          <w:rtl/>
        </w:rPr>
        <w:t xml:space="preserve"> ואתה צריך לחיות בין שני הדברים האלה.</w:t>
      </w:r>
      <w:bookmarkStart w:id="1196" w:name="_ETM_Q6_206000"/>
      <w:bookmarkEnd w:id="1196"/>
      <w:r>
        <w:rPr>
          <w:rFonts w:hint="cs"/>
          <w:rtl/>
        </w:rPr>
        <w:t xml:space="preserve"> המגבלה התקציבית </w:t>
      </w:r>
      <w:r>
        <w:rPr>
          <w:rtl/>
        </w:rPr>
        <w:t>–</w:t>
      </w:r>
      <w:r>
        <w:rPr>
          <w:rFonts w:hint="cs"/>
          <w:rtl/>
        </w:rPr>
        <w:t xml:space="preserve"> לשמחתי השתפרנו מאוד בעניין הזה. בתקציב האחרון המדינה העבירה </w:t>
      </w:r>
      <w:bookmarkStart w:id="1197" w:name="_ETM_Q6_211000"/>
      <w:bookmarkEnd w:id="1197"/>
      <w:r>
        <w:rPr>
          <w:rFonts w:hint="cs"/>
          <w:rtl/>
        </w:rPr>
        <w:t>תקציב רב-שנתי</w:t>
      </w:r>
      <w:r w:rsidR="00726719">
        <w:rPr>
          <w:rFonts w:hint="cs"/>
          <w:rtl/>
        </w:rPr>
        <w:t>,</w:t>
      </w:r>
      <w:r>
        <w:rPr>
          <w:rFonts w:hint="cs"/>
          <w:rtl/>
        </w:rPr>
        <w:t xml:space="preserve"> שהממוצע שלו הוא 68 מיליארד שקלים, לא כולל הסיוע ולא כולל סעיפים נוספים,</w:t>
      </w:r>
      <w:bookmarkStart w:id="1198" w:name="_ETM_Q6_221000"/>
      <w:bookmarkEnd w:id="1198"/>
      <w:r>
        <w:rPr>
          <w:rFonts w:hint="cs"/>
          <w:rtl/>
        </w:rPr>
        <w:t xml:space="preserve"> כי היא הכירה בערך של העניין הזה. </w:t>
      </w:r>
    </w:p>
    <w:p w:rsidR="00876750" w:rsidRDefault="00876750" w:rsidP="009D7788">
      <w:pPr>
        <w:rPr>
          <w:rtl/>
        </w:rPr>
      </w:pPr>
    </w:p>
    <w:p w:rsidR="00876750" w:rsidRDefault="00876750" w:rsidP="00726719">
      <w:pPr>
        <w:rPr>
          <w:rtl/>
        </w:rPr>
      </w:pPr>
      <w:r>
        <w:rPr>
          <w:rFonts w:hint="cs"/>
          <w:rtl/>
        </w:rPr>
        <w:t>אני רוצה לגייס עוד</w:t>
      </w:r>
      <w:bookmarkStart w:id="1199" w:name="_ETM_Q6_225000"/>
      <w:bookmarkEnd w:id="1199"/>
      <w:r>
        <w:rPr>
          <w:rFonts w:hint="cs"/>
          <w:rtl/>
        </w:rPr>
        <w:t xml:space="preserve"> חיילים לוחמים, אבל לבנות חטיבה לוחמת – כמו שאתה יודע </w:t>
      </w:r>
      <w:bookmarkStart w:id="1200" w:name="_ETM_Q6_231000"/>
      <w:bookmarkEnd w:id="1200"/>
      <w:r>
        <w:rPr>
          <w:rFonts w:hint="cs"/>
          <w:rtl/>
        </w:rPr>
        <w:t xml:space="preserve">היטב, שטרן – זה לא רק כמה חיילים יש בפלוגה; יש להם גם פלוגה </w:t>
      </w:r>
      <w:bookmarkStart w:id="1201" w:name="_ETM_Q6_235000"/>
      <w:bookmarkEnd w:id="1201"/>
      <w:r>
        <w:rPr>
          <w:rFonts w:hint="cs"/>
          <w:rtl/>
        </w:rPr>
        <w:t>מסייעת, ויש לה נשק שהוא יותר יקר, ובתוך המערכת החטיבתית</w:t>
      </w:r>
      <w:bookmarkStart w:id="1202" w:name="_ETM_Q6_244000"/>
      <w:bookmarkEnd w:id="1202"/>
      <w:r>
        <w:rPr>
          <w:rFonts w:hint="cs"/>
          <w:rtl/>
        </w:rPr>
        <w:t xml:space="preserve"> צריך גם יכולת קשר ויכולת נ"ט ויכולות אחרות</w:t>
      </w:r>
      <w:r w:rsidR="00726719">
        <w:rPr>
          <w:rFonts w:hint="cs"/>
          <w:rtl/>
        </w:rPr>
        <w:t>,</w:t>
      </w:r>
      <w:r>
        <w:rPr>
          <w:rFonts w:hint="cs"/>
          <w:rtl/>
        </w:rPr>
        <w:t xml:space="preserve"> במערכת האוגדתית</w:t>
      </w:r>
      <w:bookmarkStart w:id="1203" w:name="_ETM_Q6_250000"/>
      <w:bookmarkEnd w:id="1203"/>
      <w:r>
        <w:rPr>
          <w:rFonts w:hint="cs"/>
          <w:rtl/>
        </w:rPr>
        <w:t xml:space="preserve"> צריך כבר גדודים מסייעים וכדומה, וכל הדבר הזה הוא</w:t>
      </w:r>
      <w:bookmarkStart w:id="1204" w:name="_ETM_Q6_254000"/>
      <w:bookmarkEnd w:id="1204"/>
      <w:r>
        <w:rPr>
          <w:rFonts w:hint="cs"/>
          <w:rtl/>
        </w:rPr>
        <w:t xml:space="preserve"> דבר שצריך לאמן אותו, להכשיר אותו וכן הלאה. לכן, כל</w:t>
      </w:r>
      <w:bookmarkStart w:id="1205" w:name="_ETM_Q6_260000"/>
      <w:bookmarkEnd w:id="1205"/>
      <w:r>
        <w:rPr>
          <w:rFonts w:hint="cs"/>
          <w:rtl/>
        </w:rPr>
        <w:t xml:space="preserve"> העניין צריך להיעשות כעניין שלם. </w:t>
      </w:r>
    </w:p>
    <w:p w:rsidR="00876750" w:rsidRDefault="00876750" w:rsidP="009D7788">
      <w:pPr>
        <w:rPr>
          <w:rtl/>
        </w:rPr>
      </w:pPr>
    </w:p>
    <w:p w:rsidR="00876750" w:rsidRDefault="00876750" w:rsidP="00726719">
      <w:pPr>
        <w:rPr>
          <w:rtl/>
        </w:rPr>
      </w:pPr>
      <w:r>
        <w:rPr>
          <w:rFonts w:hint="cs"/>
          <w:rtl/>
        </w:rPr>
        <w:t xml:space="preserve">אני חושב שאנחנו מאוד מאוד זקוקים לחיילים. מצד שני, אני חושב שזה צריך להיות בהלימה לדברים אחרים. נכון </w:t>
      </w:r>
      <w:bookmarkStart w:id="1206" w:name="_ETM_Q6_272000"/>
      <w:bookmarkEnd w:id="1206"/>
      <w:r>
        <w:rPr>
          <w:rFonts w:hint="cs"/>
          <w:rtl/>
        </w:rPr>
        <w:t xml:space="preserve">להיום, לשמחתנו, הילודה במדינת ישראל גבוהה, </w:t>
      </w:r>
      <w:r w:rsidR="00726719">
        <w:rPr>
          <w:rFonts w:hint="cs"/>
          <w:rtl/>
        </w:rPr>
        <w:t>מספר</w:t>
      </w:r>
      <w:r>
        <w:rPr>
          <w:rFonts w:hint="cs"/>
          <w:rtl/>
        </w:rPr>
        <w:t xml:space="preserve"> המתגייסים עולה באלפים</w:t>
      </w:r>
      <w:r w:rsidRPr="002E50FB">
        <w:rPr>
          <w:rFonts w:hint="cs"/>
          <w:rtl/>
        </w:rPr>
        <w:t xml:space="preserve"> </w:t>
      </w:r>
      <w:r>
        <w:rPr>
          <w:rFonts w:hint="cs"/>
          <w:rtl/>
        </w:rPr>
        <w:t>כל שנה, כמו שאתה יודע היטב, ולכן בדברים מסוימים ובמקצועות מסוימים אנחנו יכולים לעשות פשרות בקשר</w:t>
      </w:r>
      <w:bookmarkStart w:id="1207" w:name="_ETM_Q6_289000"/>
      <w:bookmarkEnd w:id="1207"/>
      <w:r>
        <w:rPr>
          <w:rFonts w:hint="cs"/>
          <w:rtl/>
        </w:rPr>
        <w:t xml:space="preserve"> לאורך השירות </w:t>
      </w:r>
      <w:proofErr w:type="spellStart"/>
      <w:r>
        <w:rPr>
          <w:rFonts w:hint="cs"/>
          <w:rtl/>
        </w:rPr>
        <w:t>ולתעדף</w:t>
      </w:r>
      <w:proofErr w:type="spellEnd"/>
      <w:r>
        <w:rPr>
          <w:rFonts w:hint="cs"/>
          <w:rtl/>
        </w:rPr>
        <w:t xml:space="preserve"> מקצועות אחרים, כפי שהעברנו </w:t>
      </w:r>
      <w:r w:rsidR="006D469E">
        <w:rPr>
          <w:rFonts w:hint="cs"/>
          <w:rtl/>
        </w:rPr>
        <w:t>– –</w:t>
      </w:r>
    </w:p>
    <w:p w:rsidR="00876750" w:rsidRDefault="00876750" w:rsidP="009D7788">
      <w:pPr>
        <w:rPr>
          <w:rtl/>
        </w:rPr>
      </w:pPr>
      <w:bookmarkStart w:id="1208" w:name="_ETM_Q6_293000"/>
      <w:bookmarkEnd w:id="1208"/>
    </w:p>
    <w:p w:rsidR="00876750" w:rsidRDefault="00876750" w:rsidP="009D7788">
      <w:pPr>
        <w:pStyle w:val="af6"/>
        <w:keepNext/>
        <w:rPr>
          <w:rtl/>
        </w:rPr>
      </w:pPr>
      <w:bookmarkStart w:id="1209" w:name="ET_interruption_5109_16"/>
      <w:r w:rsidRPr="00625D90">
        <w:rPr>
          <w:rStyle w:val="TagStyle"/>
          <w:rtl/>
        </w:rPr>
        <w:t xml:space="preserve"> &lt;&lt; קריאה &gt;&gt;</w:t>
      </w:r>
      <w:r w:rsidRPr="00740E77">
        <w:rPr>
          <w:rStyle w:val="TagStyle"/>
          <w:rtl/>
        </w:rPr>
        <w:t xml:space="preserve"> </w:t>
      </w:r>
      <w:r>
        <w:rPr>
          <w:rtl/>
        </w:rPr>
        <w:t>אלעזר שטרן (יש עתיד):</w:t>
      </w:r>
      <w:r w:rsidRPr="00740E77">
        <w:rPr>
          <w:rStyle w:val="TagStyle"/>
          <w:rtl/>
        </w:rPr>
        <w:t xml:space="preserve"> </w:t>
      </w:r>
      <w:r w:rsidRPr="00625D90">
        <w:rPr>
          <w:rStyle w:val="TagStyle"/>
          <w:rtl/>
        </w:rPr>
        <w:t>&lt;&lt; קריאה &gt;&gt;</w:t>
      </w:r>
      <w:r>
        <w:rPr>
          <w:rtl/>
        </w:rPr>
        <w:t xml:space="preserve"> </w:t>
      </w:r>
      <w:bookmarkEnd w:id="1209"/>
    </w:p>
    <w:p w:rsidR="00876750" w:rsidRDefault="00876750" w:rsidP="006D469E">
      <w:pPr>
        <w:rPr>
          <w:rtl/>
        </w:rPr>
      </w:pPr>
    </w:p>
    <w:p w:rsidR="00876750" w:rsidRDefault="00876750" w:rsidP="009D7788">
      <w:pPr>
        <w:rPr>
          <w:rtl/>
        </w:rPr>
      </w:pPr>
      <w:r>
        <w:rPr>
          <w:rFonts w:hint="cs"/>
          <w:rtl/>
        </w:rPr>
        <w:t xml:space="preserve">פשרות במשך השירות זה נכון. שירות דיפרנציאלי. </w:t>
      </w:r>
    </w:p>
    <w:p w:rsidR="00876750" w:rsidRDefault="00876750" w:rsidP="009D7788">
      <w:pPr>
        <w:rPr>
          <w:rtl/>
        </w:rPr>
      </w:pPr>
    </w:p>
    <w:p w:rsidR="00876750" w:rsidRDefault="00876750" w:rsidP="009D7788">
      <w:pPr>
        <w:pStyle w:val="-"/>
        <w:keepNext/>
        <w:rPr>
          <w:rtl/>
        </w:rPr>
      </w:pPr>
      <w:bookmarkStart w:id="1210" w:name="ET_speakercontinue_6432_1"/>
      <w:r w:rsidRPr="00625D90">
        <w:rPr>
          <w:rStyle w:val="TagStyle"/>
          <w:rtl/>
        </w:rPr>
        <w:t xml:space="preserve"> &lt;&lt; דובר_המשך &gt;&gt;</w:t>
      </w:r>
      <w:r w:rsidRPr="00CC4569">
        <w:rPr>
          <w:rStyle w:val="TagStyle"/>
          <w:rtl/>
        </w:rPr>
        <w:t xml:space="preserve"> </w:t>
      </w:r>
      <w:r>
        <w:rPr>
          <w:rtl/>
        </w:rPr>
        <w:t>שר הביטחון יואב גלנט:</w:t>
      </w:r>
      <w:r w:rsidRPr="00CC4569">
        <w:rPr>
          <w:rStyle w:val="TagStyle"/>
          <w:rtl/>
        </w:rPr>
        <w:t xml:space="preserve"> </w:t>
      </w:r>
      <w:r w:rsidRPr="00625D90">
        <w:rPr>
          <w:rStyle w:val="TagStyle"/>
          <w:rtl/>
        </w:rPr>
        <w:t>&lt;&lt; דובר_המשך &gt;&gt;</w:t>
      </w:r>
      <w:r>
        <w:rPr>
          <w:rtl/>
        </w:rPr>
        <w:t xml:space="preserve"> </w:t>
      </w:r>
      <w:bookmarkEnd w:id="1210"/>
    </w:p>
    <w:p w:rsidR="00876750" w:rsidRDefault="00876750" w:rsidP="006D469E">
      <w:pPr>
        <w:rPr>
          <w:rtl/>
          <w:lang w:eastAsia="he-IL"/>
        </w:rPr>
      </w:pPr>
    </w:p>
    <w:p w:rsidR="00876750" w:rsidRDefault="006D469E" w:rsidP="009D7788">
      <w:pPr>
        <w:rPr>
          <w:rtl/>
          <w:lang w:eastAsia="he-IL"/>
        </w:rPr>
      </w:pPr>
      <w:r>
        <w:rPr>
          <w:rFonts w:hint="cs"/>
          <w:rtl/>
          <w:lang w:eastAsia="he-IL"/>
        </w:rPr>
        <w:t>– –</w:t>
      </w:r>
      <w:r w:rsidR="00876750">
        <w:rPr>
          <w:rFonts w:hint="cs"/>
          <w:rtl/>
          <w:lang w:eastAsia="he-IL"/>
        </w:rPr>
        <w:t xml:space="preserve"> כפי שהעברנו עכשיו בהחלטה. ואנחנו </w:t>
      </w:r>
      <w:bookmarkStart w:id="1211" w:name="_ETM_Q6_300000"/>
      <w:bookmarkEnd w:id="1211"/>
      <w:r w:rsidR="00876750">
        <w:rPr>
          <w:rFonts w:hint="cs"/>
          <w:rtl/>
          <w:lang w:eastAsia="he-IL"/>
        </w:rPr>
        <w:t xml:space="preserve">נמצא גם דברים נוספים. אני אומר כאן, הפיצוי שאני מעוניין לתת מתוקף חוק יוקרת השירות לא נובע מתוך אידיאולוגיה שאני חשבתי שיש אנשים שלא </w:t>
      </w:r>
      <w:bookmarkStart w:id="1212" w:name="_ETM_Q6_313000"/>
      <w:bookmarkEnd w:id="1212"/>
      <w:r w:rsidR="00876750">
        <w:rPr>
          <w:rFonts w:hint="cs"/>
          <w:rtl/>
          <w:lang w:eastAsia="he-IL"/>
        </w:rPr>
        <w:t xml:space="preserve">צריכים לשרת, אבל משנכפה עלינו המצב הזה לאורך 75 שנה </w:t>
      </w:r>
      <w:r w:rsidR="00876750">
        <w:rPr>
          <w:rtl/>
          <w:lang w:eastAsia="he-IL"/>
        </w:rPr>
        <w:t>–</w:t>
      </w:r>
      <w:bookmarkStart w:id="1213" w:name="_ETM_Q6_319000"/>
      <w:bookmarkEnd w:id="1213"/>
      <w:r w:rsidR="00876750">
        <w:rPr>
          <w:rFonts w:hint="cs"/>
          <w:rtl/>
          <w:lang w:eastAsia="he-IL"/>
        </w:rPr>
        <w:t xml:space="preserve"> לא היום; זה מתקיים 75 שנה, מי כמוך יודע </w:t>
      </w:r>
      <w:r w:rsidR="00876750">
        <w:rPr>
          <w:rtl/>
          <w:lang w:eastAsia="he-IL"/>
        </w:rPr>
        <w:t>–</w:t>
      </w:r>
      <w:r w:rsidR="00876750">
        <w:rPr>
          <w:rFonts w:hint="cs"/>
          <w:rtl/>
          <w:lang w:eastAsia="he-IL"/>
        </w:rPr>
        <w:t xml:space="preserve"> אז אני אומר: </w:t>
      </w:r>
      <w:bookmarkStart w:id="1214" w:name="_ETM_Q6_325000"/>
      <w:bookmarkEnd w:id="1214"/>
      <w:r w:rsidR="00876750">
        <w:rPr>
          <w:rFonts w:hint="cs"/>
          <w:rtl/>
          <w:lang w:eastAsia="he-IL"/>
        </w:rPr>
        <w:t xml:space="preserve">לפחות אלה שמשרתים, תן להם יותר. בזה שנמשיך ונצעק ונקים ועדות, דבר </w:t>
      </w:r>
      <w:bookmarkStart w:id="1215" w:name="_ETM_Q6_329000"/>
      <w:bookmarkEnd w:id="1215"/>
      <w:r w:rsidR="00876750">
        <w:rPr>
          <w:rFonts w:hint="cs"/>
          <w:rtl/>
          <w:lang w:eastAsia="he-IL"/>
        </w:rPr>
        <w:t xml:space="preserve">לא יקרה. </w:t>
      </w:r>
    </w:p>
    <w:p w:rsidR="00876750" w:rsidRDefault="00876750" w:rsidP="009D7788">
      <w:pPr>
        <w:rPr>
          <w:rtl/>
          <w:lang w:eastAsia="he-IL"/>
        </w:rPr>
      </w:pPr>
    </w:p>
    <w:p w:rsidR="00876750" w:rsidRDefault="00876750" w:rsidP="009D7788">
      <w:pPr>
        <w:pStyle w:val="af6"/>
        <w:keepNext/>
        <w:rPr>
          <w:rtl/>
        </w:rPr>
      </w:pPr>
      <w:bookmarkStart w:id="1216" w:name="ET_interruption_5109_17"/>
      <w:r w:rsidRPr="00625D90">
        <w:rPr>
          <w:rStyle w:val="TagStyle"/>
          <w:rtl/>
        </w:rPr>
        <w:t xml:space="preserve"> &lt;&lt; קריאה &gt;&gt;</w:t>
      </w:r>
      <w:r w:rsidRPr="00740E77">
        <w:rPr>
          <w:rStyle w:val="TagStyle"/>
          <w:rtl/>
        </w:rPr>
        <w:t xml:space="preserve"> </w:t>
      </w:r>
      <w:r>
        <w:rPr>
          <w:rtl/>
        </w:rPr>
        <w:t>אלעזר שטרן (יש עתיד):</w:t>
      </w:r>
      <w:r w:rsidRPr="00740E77">
        <w:rPr>
          <w:rStyle w:val="TagStyle"/>
          <w:rtl/>
        </w:rPr>
        <w:t xml:space="preserve"> </w:t>
      </w:r>
      <w:r w:rsidRPr="00625D90">
        <w:rPr>
          <w:rStyle w:val="TagStyle"/>
          <w:rtl/>
        </w:rPr>
        <w:t>&lt;&lt; קריאה &gt;&gt;</w:t>
      </w:r>
      <w:r>
        <w:rPr>
          <w:rtl/>
        </w:rPr>
        <w:t xml:space="preserve"> </w:t>
      </w:r>
      <w:bookmarkEnd w:id="1216"/>
    </w:p>
    <w:p w:rsidR="00876750" w:rsidRDefault="00876750" w:rsidP="006D469E">
      <w:pPr>
        <w:rPr>
          <w:rtl/>
          <w:lang w:eastAsia="he-IL"/>
        </w:rPr>
      </w:pPr>
    </w:p>
    <w:p w:rsidR="00876750" w:rsidRDefault="00876750" w:rsidP="009D7788">
      <w:pPr>
        <w:rPr>
          <w:rtl/>
          <w:lang w:eastAsia="he-IL"/>
        </w:rPr>
      </w:pPr>
      <w:r>
        <w:rPr>
          <w:rFonts w:hint="cs"/>
          <w:rtl/>
          <w:lang w:eastAsia="he-IL"/>
        </w:rPr>
        <w:t xml:space="preserve">השר, על זה אין ויכוח. רק שאלה פשוטה: האם אנחנו נשמח – האם צה"ל יקנה יותר ביטחון </w:t>
      </w:r>
      <w:bookmarkStart w:id="1217" w:name="_ETM_Q6_338000"/>
      <w:bookmarkEnd w:id="1217"/>
      <w:r>
        <w:rPr>
          <w:rFonts w:hint="cs"/>
          <w:rtl/>
          <w:lang w:eastAsia="he-IL"/>
        </w:rPr>
        <w:t>אם יהיו לו יותר לוחמים, גם אם השירות שלהם יהיה דיפרנציאלי וכל מה שאמרת?</w:t>
      </w:r>
    </w:p>
    <w:p w:rsidR="00876750" w:rsidRDefault="00876750" w:rsidP="009D7788">
      <w:pPr>
        <w:rPr>
          <w:rtl/>
          <w:lang w:eastAsia="he-IL"/>
        </w:rPr>
      </w:pPr>
    </w:p>
    <w:p w:rsidR="00876750" w:rsidRDefault="00876750" w:rsidP="009D7788">
      <w:pPr>
        <w:pStyle w:val="-"/>
        <w:keepNext/>
        <w:rPr>
          <w:rtl/>
        </w:rPr>
      </w:pPr>
      <w:r w:rsidRPr="00625D90">
        <w:rPr>
          <w:rStyle w:val="TagStyle"/>
          <w:rtl/>
        </w:rPr>
        <w:t xml:space="preserve"> &lt;&lt; דובר_המשך &gt;&gt;</w:t>
      </w:r>
      <w:r w:rsidRPr="00CC4569">
        <w:rPr>
          <w:rStyle w:val="TagStyle"/>
          <w:rtl/>
        </w:rPr>
        <w:t xml:space="preserve"> </w:t>
      </w:r>
      <w:r>
        <w:rPr>
          <w:rtl/>
        </w:rPr>
        <w:t>שר הביטחון יואב גלנט:</w:t>
      </w:r>
      <w:r w:rsidRPr="00CC4569">
        <w:rPr>
          <w:rStyle w:val="TagStyle"/>
          <w:rtl/>
        </w:rPr>
        <w:t xml:space="preserve"> </w:t>
      </w:r>
      <w:r w:rsidRPr="00625D90">
        <w:rPr>
          <w:rStyle w:val="TagStyle"/>
          <w:rtl/>
        </w:rPr>
        <w:t>&lt;&lt; דובר_המשך &gt;&gt;</w:t>
      </w:r>
      <w:r>
        <w:rPr>
          <w:rtl/>
        </w:rPr>
        <w:t xml:space="preserve"> </w:t>
      </w:r>
    </w:p>
    <w:p w:rsidR="00876750" w:rsidRDefault="00876750" w:rsidP="006D469E">
      <w:pPr>
        <w:rPr>
          <w:rtl/>
          <w:lang w:eastAsia="he-IL"/>
        </w:rPr>
      </w:pPr>
    </w:p>
    <w:p w:rsidR="00876750" w:rsidRDefault="009D7788" w:rsidP="009D7788">
      <w:pPr>
        <w:rPr>
          <w:rtl/>
          <w:lang w:eastAsia="he-IL"/>
        </w:rPr>
      </w:pPr>
      <w:r>
        <w:rPr>
          <w:rFonts w:hint="cs"/>
          <w:rtl/>
          <w:lang w:eastAsia="he-IL"/>
        </w:rPr>
        <w:t>התשובה היא,</w:t>
      </w:r>
      <w:r w:rsidR="00876750">
        <w:rPr>
          <w:rFonts w:hint="cs"/>
          <w:rtl/>
          <w:lang w:eastAsia="he-IL"/>
        </w:rPr>
        <w:t xml:space="preserve"> אם יהיו לנו יותר </w:t>
      </w:r>
      <w:bookmarkStart w:id="1218" w:name="_ETM_Q6_345000"/>
      <w:bookmarkEnd w:id="1218"/>
      <w:r w:rsidR="00876750">
        <w:rPr>
          <w:rFonts w:hint="cs"/>
          <w:rtl/>
          <w:lang w:eastAsia="he-IL"/>
        </w:rPr>
        <w:t>לוחמים מאומנים, מוכשרים, מצוידים כראוי, מצבנו יהיה טוב יותר. ואני עדיין ערני, פתוח</w:t>
      </w:r>
      <w:r w:rsidR="00726719">
        <w:rPr>
          <w:rFonts w:hint="cs"/>
          <w:rtl/>
          <w:lang w:eastAsia="he-IL"/>
        </w:rPr>
        <w:t>,</w:t>
      </w:r>
      <w:r w:rsidR="00876750">
        <w:rPr>
          <w:rFonts w:hint="cs"/>
          <w:rtl/>
          <w:lang w:eastAsia="he-IL"/>
        </w:rPr>
        <w:t xml:space="preserve"> גם</w:t>
      </w:r>
      <w:bookmarkStart w:id="1219" w:name="_ETM_Q6_355000"/>
      <w:bookmarkEnd w:id="1219"/>
      <w:r w:rsidR="00876750">
        <w:rPr>
          <w:rFonts w:hint="cs"/>
          <w:rtl/>
          <w:lang w:eastAsia="he-IL"/>
        </w:rPr>
        <w:t xml:space="preserve"> לנושאים הכלכליים, גם החברתיים, גם למגבלות האחרות. אני אשמח לשתף פעולה עם כל מי שעוסק בעניין. </w:t>
      </w:r>
    </w:p>
    <w:p w:rsidR="00876750" w:rsidRDefault="00876750" w:rsidP="009D7788">
      <w:pPr>
        <w:rPr>
          <w:rtl/>
          <w:lang w:eastAsia="he-IL"/>
        </w:rPr>
      </w:pPr>
    </w:p>
    <w:p w:rsidR="00876750" w:rsidRDefault="00876750" w:rsidP="009D7788">
      <w:pPr>
        <w:pStyle w:val="af7"/>
        <w:keepNext/>
        <w:rPr>
          <w:rtl/>
        </w:rPr>
      </w:pPr>
      <w:bookmarkStart w:id="1220" w:name="ET_yor_6488_3"/>
      <w:r w:rsidRPr="00625D90">
        <w:rPr>
          <w:rStyle w:val="TagStyle"/>
          <w:rtl/>
        </w:rPr>
        <w:t xml:space="preserve"> &lt;&lt; יור &gt;&gt;</w:t>
      </w:r>
      <w:r w:rsidRPr="00CC4569">
        <w:rPr>
          <w:rStyle w:val="TagStyle"/>
          <w:rtl/>
        </w:rPr>
        <w:t xml:space="preserve"> </w:t>
      </w:r>
      <w:r>
        <w:rPr>
          <w:rtl/>
        </w:rPr>
        <w:t>היו"ר אוריאל בוסו:</w:t>
      </w:r>
      <w:r w:rsidRPr="00CC4569">
        <w:rPr>
          <w:rStyle w:val="TagStyle"/>
          <w:rtl/>
        </w:rPr>
        <w:t xml:space="preserve"> </w:t>
      </w:r>
      <w:r w:rsidRPr="00625D90">
        <w:rPr>
          <w:rStyle w:val="TagStyle"/>
          <w:rtl/>
        </w:rPr>
        <w:t>&lt;&lt; יור &gt;&gt;</w:t>
      </w:r>
      <w:r>
        <w:rPr>
          <w:rtl/>
        </w:rPr>
        <w:t xml:space="preserve"> </w:t>
      </w:r>
      <w:bookmarkEnd w:id="1220"/>
    </w:p>
    <w:p w:rsidR="00876750" w:rsidRDefault="00876750" w:rsidP="006D469E">
      <w:pPr>
        <w:rPr>
          <w:rtl/>
          <w:lang w:eastAsia="he-IL"/>
        </w:rPr>
      </w:pPr>
    </w:p>
    <w:p w:rsidR="00876750" w:rsidRDefault="00876750" w:rsidP="00726719">
      <w:pPr>
        <w:rPr>
          <w:rtl/>
          <w:lang w:eastAsia="he-IL"/>
        </w:rPr>
      </w:pPr>
      <w:r>
        <w:rPr>
          <w:rFonts w:hint="cs"/>
          <w:rtl/>
          <w:lang w:eastAsia="he-IL"/>
        </w:rPr>
        <w:t xml:space="preserve">תודה רבה. חברת הכנסת טלי גוטליב ביקשה. </w:t>
      </w:r>
    </w:p>
    <w:p w:rsidR="00876750" w:rsidRDefault="00876750" w:rsidP="009D7788">
      <w:pPr>
        <w:rPr>
          <w:rtl/>
          <w:lang w:eastAsia="he-IL"/>
        </w:rPr>
      </w:pPr>
    </w:p>
    <w:p w:rsidR="00876750" w:rsidRDefault="00876750" w:rsidP="009D7788">
      <w:pPr>
        <w:pStyle w:val="a4"/>
        <w:keepNext/>
        <w:rPr>
          <w:rtl/>
        </w:rPr>
      </w:pPr>
      <w:bookmarkStart w:id="1221" w:name="ET_speaker_6345_4"/>
      <w:r w:rsidRPr="00625D90">
        <w:rPr>
          <w:rStyle w:val="TagStyle"/>
          <w:rtl/>
        </w:rPr>
        <w:t xml:space="preserve"> &lt;&lt; דובר &gt;&gt;</w:t>
      </w:r>
      <w:r w:rsidRPr="00CC4569">
        <w:rPr>
          <w:rStyle w:val="TagStyle"/>
          <w:rtl/>
        </w:rPr>
        <w:t xml:space="preserve"> </w:t>
      </w:r>
      <w:bookmarkStart w:id="1222" w:name="_Toc138885757"/>
      <w:r>
        <w:rPr>
          <w:rtl/>
        </w:rPr>
        <w:t>טלי גוטליב (הליכוד):</w:t>
      </w:r>
      <w:bookmarkEnd w:id="1222"/>
      <w:r w:rsidRPr="00CC4569">
        <w:rPr>
          <w:rStyle w:val="TagStyle"/>
          <w:rtl/>
        </w:rPr>
        <w:t xml:space="preserve"> </w:t>
      </w:r>
      <w:r w:rsidRPr="00625D90">
        <w:rPr>
          <w:rStyle w:val="TagStyle"/>
          <w:rtl/>
        </w:rPr>
        <w:t>&lt;&lt; דובר &gt;&gt;</w:t>
      </w:r>
      <w:r>
        <w:rPr>
          <w:rtl/>
        </w:rPr>
        <w:t xml:space="preserve"> </w:t>
      </w:r>
      <w:bookmarkEnd w:id="1221"/>
    </w:p>
    <w:p w:rsidR="00876750" w:rsidRDefault="00876750" w:rsidP="006D469E">
      <w:pPr>
        <w:rPr>
          <w:rtl/>
          <w:lang w:eastAsia="he-IL"/>
        </w:rPr>
      </w:pPr>
    </w:p>
    <w:p w:rsidR="00876750" w:rsidRDefault="00876750" w:rsidP="00726719">
      <w:pPr>
        <w:rPr>
          <w:rtl/>
          <w:lang w:eastAsia="he-IL"/>
        </w:rPr>
      </w:pPr>
      <w:r>
        <w:rPr>
          <w:rFonts w:hint="cs"/>
          <w:rtl/>
          <w:lang w:eastAsia="he-IL"/>
        </w:rPr>
        <w:t xml:space="preserve">אדוני השר, אם אפשר </w:t>
      </w:r>
      <w:bookmarkStart w:id="1223" w:name="_ETM_Q6_370000"/>
      <w:bookmarkEnd w:id="1223"/>
      <w:r>
        <w:rPr>
          <w:rFonts w:hint="cs"/>
          <w:rtl/>
          <w:lang w:eastAsia="he-IL"/>
        </w:rPr>
        <w:t>משהו אחד. אולי כדאי שהדברים</w:t>
      </w:r>
      <w:bookmarkStart w:id="1224" w:name="_ETM_Q6_374000"/>
      <w:bookmarkEnd w:id="1224"/>
      <w:r>
        <w:rPr>
          <w:rFonts w:hint="cs"/>
          <w:rtl/>
          <w:lang w:eastAsia="he-IL"/>
        </w:rPr>
        <w:t xml:space="preserve"> שאמר השר היום באמת ישודרו, כי השר נתן פה הסבר על הסוגיה הכי מורכבת שקשורה לגיוס. אולי </w:t>
      </w:r>
      <w:bookmarkStart w:id="1225" w:name="_ETM_Q6_382000"/>
      <w:bookmarkEnd w:id="1225"/>
      <w:r>
        <w:rPr>
          <w:rFonts w:hint="cs"/>
          <w:rtl/>
          <w:lang w:eastAsia="he-IL"/>
        </w:rPr>
        <w:t>דווקא בגלל שבנית פה מתווה אחר אל מול המורכבות שכרוכה</w:t>
      </w:r>
      <w:bookmarkStart w:id="1226" w:name="_ETM_Q6_385000"/>
      <w:bookmarkEnd w:id="1226"/>
      <w:r>
        <w:rPr>
          <w:rFonts w:hint="cs"/>
          <w:rtl/>
          <w:lang w:eastAsia="he-IL"/>
        </w:rPr>
        <w:t xml:space="preserve"> בנושא הזה, אולי כדאי שנבקש דחייה מבג"ץ, כדי שבאמת – כמו שאמר שטרן, כמו שאמר טופורובסקי וכמו שאמרו חברי</w:t>
      </w:r>
      <w:bookmarkStart w:id="1227" w:name="_ETM_Q6_394000"/>
      <w:bookmarkEnd w:id="1227"/>
      <w:r>
        <w:rPr>
          <w:rFonts w:hint="cs"/>
          <w:rtl/>
          <w:lang w:eastAsia="he-IL"/>
        </w:rPr>
        <w:t xml:space="preserve"> הכנסת, הסוגיה הזאת כל כך מורכבת, שצריך לנסות להגיע פה </w:t>
      </w:r>
      <w:bookmarkStart w:id="1228" w:name="_ETM_Q6_397000"/>
      <w:bookmarkEnd w:id="1228"/>
      <w:r>
        <w:rPr>
          <w:rFonts w:hint="cs"/>
          <w:rtl/>
          <w:lang w:eastAsia="he-IL"/>
        </w:rPr>
        <w:t>להסכמה. גם אם בג"ץ הורה לנו לעשות את זה ביולי,</w:t>
      </w:r>
      <w:bookmarkStart w:id="1229" w:name="_ETM_Q6_398000"/>
      <w:bookmarkEnd w:id="1229"/>
      <w:r>
        <w:rPr>
          <w:rFonts w:hint="cs"/>
          <w:rtl/>
          <w:lang w:eastAsia="he-IL"/>
        </w:rPr>
        <w:t xml:space="preserve"> אפשר לבקש דחייה, כמו שאנחנו יודעים לבקש דחייה בנושאים אחרים</w:t>
      </w:r>
      <w:r w:rsidR="00726719">
        <w:rPr>
          <w:rFonts w:hint="cs"/>
          <w:rtl/>
          <w:lang w:eastAsia="he-IL"/>
        </w:rPr>
        <w:t>,</w:t>
      </w:r>
      <w:r>
        <w:rPr>
          <w:rFonts w:hint="cs"/>
          <w:rtl/>
          <w:lang w:eastAsia="he-IL"/>
        </w:rPr>
        <w:t xml:space="preserve"> ואולי כדאי לשמוע את הדברים שאמרת פה היום על כל </w:t>
      </w:r>
      <w:bookmarkStart w:id="1230" w:name="_ETM_Q6_406000"/>
      <w:bookmarkEnd w:id="1230"/>
      <w:r>
        <w:rPr>
          <w:rFonts w:hint="cs"/>
          <w:rtl/>
          <w:lang w:eastAsia="he-IL"/>
        </w:rPr>
        <w:t xml:space="preserve">הסוגיות שכרוכות בגיוס, עם התייחסות גם לצבא, לצורכי הצבא, למציאות שנכפתה עלינו, </w:t>
      </w:r>
      <w:bookmarkStart w:id="1231" w:name="_ETM_Q6_413000"/>
      <w:bookmarkEnd w:id="1231"/>
      <w:proofErr w:type="spellStart"/>
      <w:r>
        <w:rPr>
          <w:rFonts w:hint="cs"/>
          <w:rtl/>
          <w:lang w:eastAsia="he-IL"/>
        </w:rPr>
        <w:t>לאיך</w:t>
      </w:r>
      <w:proofErr w:type="spellEnd"/>
      <w:r>
        <w:rPr>
          <w:rFonts w:hint="cs"/>
          <w:rtl/>
          <w:lang w:eastAsia="he-IL"/>
        </w:rPr>
        <w:t xml:space="preserve"> נכון. </w:t>
      </w:r>
    </w:p>
    <w:p w:rsidR="00876750" w:rsidRDefault="00876750" w:rsidP="009D7788">
      <w:pPr>
        <w:rPr>
          <w:rtl/>
          <w:lang w:eastAsia="he-IL"/>
        </w:rPr>
      </w:pPr>
    </w:p>
    <w:p w:rsidR="00876750" w:rsidRDefault="00876750" w:rsidP="009D7788">
      <w:pPr>
        <w:pStyle w:val="af7"/>
        <w:keepNext/>
        <w:rPr>
          <w:rtl/>
        </w:rPr>
      </w:pPr>
      <w:r w:rsidRPr="00625D90">
        <w:rPr>
          <w:rStyle w:val="TagStyle"/>
          <w:rtl/>
        </w:rPr>
        <w:t xml:space="preserve"> &lt;&lt; יור &gt;&gt;</w:t>
      </w:r>
      <w:r w:rsidRPr="007D66DE">
        <w:rPr>
          <w:rStyle w:val="TagStyle"/>
          <w:rtl/>
        </w:rPr>
        <w:t xml:space="preserve"> </w:t>
      </w:r>
      <w:r>
        <w:rPr>
          <w:rtl/>
        </w:rPr>
        <w:t>היו"ר אוריאל בוסו:</w:t>
      </w:r>
      <w:r w:rsidRPr="007D66DE">
        <w:rPr>
          <w:rStyle w:val="TagStyle"/>
          <w:rtl/>
        </w:rPr>
        <w:t xml:space="preserve"> </w:t>
      </w:r>
      <w:r w:rsidRPr="00625D90">
        <w:rPr>
          <w:rStyle w:val="TagStyle"/>
          <w:rtl/>
        </w:rPr>
        <w:t>&lt;&lt; יור &gt;&gt;</w:t>
      </w:r>
      <w:r>
        <w:rPr>
          <w:rtl/>
        </w:rPr>
        <w:t xml:space="preserve"> </w:t>
      </w:r>
    </w:p>
    <w:p w:rsidR="00876750" w:rsidRDefault="00876750" w:rsidP="006D469E">
      <w:pPr>
        <w:rPr>
          <w:rtl/>
          <w:lang w:eastAsia="he-IL"/>
        </w:rPr>
      </w:pPr>
    </w:p>
    <w:p w:rsidR="00876750" w:rsidRPr="007D66DE" w:rsidRDefault="00876750" w:rsidP="009D7788">
      <w:pPr>
        <w:rPr>
          <w:rtl/>
          <w:lang w:eastAsia="he-IL"/>
        </w:rPr>
      </w:pPr>
      <w:r>
        <w:rPr>
          <w:rFonts w:hint="cs"/>
          <w:rtl/>
          <w:lang w:eastAsia="he-IL"/>
        </w:rPr>
        <w:t>ז</w:t>
      </w:r>
      <w:bookmarkStart w:id="1232" w:name="_ETM_Q6_409000"/>
      <w:bookmarkEnd w:id="1232"/>
      <w:r>
        <w:rPr>
          <w:rFonts w:hint="cs"/>
          <w:rtl/>
          <w:lang w:eastAsia="he-IL"/>
        </w:rPr>
        <w:t xml:space="preserve">ה חלק מהתהליך. </w:t>
      </w:r>
    </w:p>
    <w:p w:rsidR="00876750" w:rsidRPr="00625D90" w:rsidRDefault="00876750" w:rsidP="009D7788">
      <w:pPr>
        <w:rPr>
          <w:rtl/>
        </w:rPr>
      </w:pPr>
    </w:p>
    <w:p w:rsidR="00876750" w:rsidRDefault="00606384" w:rsidP="00606384">
      <w:pPr>
        <w:pStyle w:val="-"/>
        <w:rPr>
          <w:rtl/>
        </w:rPr>
      </w:pPr>
      <w:bookmarkStart w:id="1233" w:name="ET_speakercontinue_6432_6"/>
      <w:r w:rsidRPr="00606384">
        <w:rPr>
          <w:rStyle w:val="TagStyle"/>
          <w:rtl/>
        </w:rPr>
        <w:t xml:space="preserve"> &lt;&lt; דובר_המשך &gt;&gt;</w:t>
      </w:r>
      <w:r w:rsidR="00876750" w:rsidRPr="00CC4569">
        <w:rPr>
          <w:rStyle w:val="TagStyle"/>
          <w:rtl/>
        </w:rPr>
        <w:t xml:space="preserve"> </w:t>
      </w:r>
      <w:bookmarkStart w:id="1234" w:name="_Toc138885758"/>
      <w:r w:rsidR="00876750">
        <w:rPr>
          <w:rtl/>
        </w:rPr>
        <w:t>שר הביטחון יואב גלנט:</w:t>
      </w:r>
      <w:bookmarkEnd w:id="1234"/>
      <w:r w:rsidR="00876750" w:rsidRPr="00CC4569">
        <w:rPr>
          <w:rStyle w:val="TagStyle"/>
          <w:rtl/>
        </w:rPr>
        <w:t xml:space="preserve"> </w:t>
      </w:r>
      <w:r w:rsidRPr="00606384">
        <w:rPr>
          <w:rStyle w:val="TagStyle"/>
          <w:rtl/>
        </w:rPr>
        <w:t xml:space="preserve">&lt;&lt; דובר_המשך &gt;&gt; </w:t>
      </w:r>
      <w:r w:rsidR="00876750">
        <w:rPr>
          <w:rtl/>
        </w:rPr>
        <w:t xml:space="preserve"> </w:t>
      </w:r>
      <w:bookmarkEnd w:id="1233"/>
    </w:p>
    <w:p w:rsidR="00876750" w:rsidRDefault="00876750" w:rsidP="006D469E">
      <w:pPr>
        <w:rPr>
          <w:rtl/>
          <w:lang w:eastAsia="he-IL"/>
        </w:rPr>
      </w:pPr>
    </w:p>
    <w:p w:rsidR="00876750" w:rsidRDefault="00876750" w:rsidP="009D7788">
      <w:pPr>
        <w:rPr>
          <w:rtl/>
          <w:lang w:eastAsia="he-IL"/>
        </w:rPr>
      </w:pPr>
      <w:r>
        <w:rPr>
          <w:rFonts w:hint="cs"/>
          <w:rtl/>
          <w:lang w:eastAsia="he-IL"/>
        </w:rPr>
        <w:t>חברת הכנסת גוטליב, אני בטוח שהדברים שלי יישמעו, בעיקר אם</w:t>
      </w:r>
      <w:bookmarkStart w:id="1235" w:name="_ETM_Q6_416000"/>
      <w:bookmarkEnd w:id="1235"/>
      <w:r>
        <w:rPr>
          <w:rFonts w:hint="cs"/>
          <w:rtl/>
          <w:lang w:eastAsia="he-IL"/>
        </w:rPr>
        <w:t xml:space="preserve"> אמרתי דברים שמישהו חושב שהם לא נכונים. זה </w:t>
      </w:r>
      <w:r w:rsidR="00726719">
        <w:rPr>
          <w:rFonts w:hint="eastAsia"/>
          <w:rtl/>
          <w:lang w:eastAsia="he-IL"/>
        </w:rPr>
        <w:t xml:space="preserve">– </w:t>
      </w:r>
      <w:r>
        <w:rPr>
          <w:rFonts w:hint="cs"/>
          <w:rtl/>
          <w:lang w:eastAsia="he-IL"/>
        </w:rPr>
        <w:t xml:space="preserve">בטוח </w:t>
      </w:r>
      <w:bookmarkStart w:id="1236" w:name="_ETM_Q6_420000"/>
      <w:bookmarkEnd w:id="1236"/>
      <w:r>
        <w:rPr>
          <w:rFonts w:hint="cs"/>
          <w:rtl/>
          <w:lang w:eastAsia="he-IL"/>
        </w:rPr>
        <w:t xml:space="preserve">יישמע. ככה זה בחיים. </w:t>
      </w:r>
    </w:p>
    <w:p w:rsidR="00876750" w:rsidRDefault="00876750" w:rsidP="009D7788">
      <w:pPr>
        <w:rPr>
          <w:rtl/>
          <w:lang w:eastAsia="he-IL"/>
        </w:rPr>
      </w:pPr>
    </w:p>
    <w:p w:rsidR="00876750" w:rsidRDefault="00876750" w:rsidP="009D7788">
      <w:pPr>
        <w:pStyle w:val="af7"/>
        <w:keepNext/>
        <w:rPr>
          <w:rtl/>
        </w:rPr>
      </w:pPr>
      <w:r w:rsidRPr="00625D90">
        <w:rPr>
          <w:rStyle w:val="TagStyle"/>
          <w:rtl/>
        </w:rPr>
        <w:t xml:space="preserve"> &lt;&lt; יור &gt;&gt;</w:t>
      </w:r>
      <w:r w:rsidRPr="00CC4569">
        <w:rPr>
          <w:rStyle w:val="TagStyle"/>
          <w:rtl/>
        </w:rPr>
        <w:t xml:space="preserve"> </w:t>
      </w:r>
      <w:r>
        <w:rPr>
          <w:rtl/>
        </w:rPr>
        <w:t>היו"ר אוריאל בוסו:</w:t>
      </w:r>
      <w:r w:rsidRPr="00CC4569">
        <w:rPr>
          <w:rStyle w:val="TagStyle"/>
          <w:rtl/>
        </w:rPr>
        <w:t xml:space="preserve"> </w:t>
      </w:r>
      <w:r w:rsidRPr="00625D90">
        <w:rPr>
          <w:rStyle w:val="TagStyle"/>
          <w:rtl/>
        </w:rPr>
        <w:t>&lt;&lt; יור &gt;&gt;</w:t>
      </w:r>
      <w:r>
        <w:rPr>
          <w:rtl/>
        </w:rPr>
        <w:t xml:space="preserve"> </w:t>
      </w:r>
    </w:p>
    <w:p w:rsidR="00876750" w:rsidRDefault="00876750" w:rsidP="006D469E">
      <w:pPr>
        <w:rPr>
          <w:rtl/>
          <w:lang w:eastAsia="he-IL"/>
        </w:rPr>
      </w:pPr>
    </w:p>
    <w:p w:rsidR="00876750" w:rsidRDefault="00876750" w:rsidP="009D7788">
      <w:pPr>
        <w:rPr>
          <w:rtl/>
          <w:lang w:eastAsia="he-IL"/>
        </w:rPr>
      </w:pPr>
      <w:r>
        <w:rPr>
          <w:rFonts w:hint="cs"/>
          <w:rtl/>
          <w:lang w:eastAsia="he-IL"/>
        </w:rPr>
        <w:t>חבר הכנסת עודד פורר ביקש לשאול שאלה.</w:t>
      </w:r>
      <w:bookmarkStart w:id="1237" w:name="_ETM_Q6_426000"/>
      <w:bookmarkEnd w:id="1237"/>
      <w:r>
        <w:rPr>
          <w:rFonts w:hint="cs"/>
          <w:rtl/>
          <w:lang w:eastAsia="he-IL"/>
        </w:rPr>
        <w:t xml:space="preserve"> </w:t>
      </w:r>
    </w:p>
    <w:p w:rsidR="00876750" w:rsidRDefault="00876750" w:rsidP="009D7788">
      <w:pPr>
        <w:rPr>
          <w:rtl/>
          <w:lang w:eastAsia="he-IL"/>
        </w:rPr>
      </w:pPr>
    </w:p>
    <w:p w:rsidR="00876750" w:rsidRDefault="00876750" w:rsidP="009D7788">
      <w:pPr>
        <w:pStyle w:val="a4"/>
        <w:keepNext/>
        <w:rPr>
          <w:rtl/>
        </w:rPr>
      </w:pPr>
      <w:bookmarkStart w:id="1238" w:name="ET_speaker_5520_8"/>
      <w:r w:rsidRPr="00625D90">
        <w:rPr>
          <w:rStyle w:val="TagStyle"/>
          <w:rtl/>
        </w:rPr>
        <w:t xml:space="preserve"> &lt;&lt; דובר &gt;&gt;</w:t>
      </w:r>
      <w:r w:rsidRPr="00CC4569">
        <w:rPr>
          <w:rStyle w:val="TagStyle"/>
          <w:rtl/>
        </w:rPr>
        <w:t xml:space="preserve"> </w:t>
      </w:r>
      <w:bookmarkStart w:id="1239" w:name="_Toc138885759"/>
      <w:r>
        <w:rPr>
          <w:rtl/>
        </w:rPr>
        <w:t>עודד פורר (ישראל ביתנו):</w:t>
      </w:r>
      <w:bookmarkEnd w:id="1239"/>
      <w:r w:rsidRPr="00CC4569">
        <w:rPr>
          <w:rStyle w:val="TagStyle"/>
          <w:rtl/>
        </w:rPr>
        <w:t xml:space="preserve"> </w:t>
      </w:r>
      <w:r w:rsidRPr="00625D90">
        <w:rPr>
          <w:rStyle w:val="TagStyle"/>
          <w:rtl/>
        </w:rPr>
        <w:t>&lt;&lt; דובר &gt;&gt;</w:t>
      </w:r>
      <w:r>
        <w:rPr>
          <w:rtl/>
        </w:rPr>
        <w:t xml:space="preserve"> </w:t>
      </w:r>
      <w:bookmarkEnd w:id="1238"/>
    </w:p>
    <w:p w:rsidR="00876750" w:rsidRDefault="00876750" w:rsidP="006D469E">
      <w:pPr>
        <w:rPr>
          <w:rtl/>
          <w:lang w:eastAsia="he-IL"/>
        </w:rPr>
      </w:pPr>
    </w:p>
    <w:p w:rsidR="00876750" w:rsidRDefault="00876750" w:rsidP="009D7788">
      <w:pPr>
        <w:rPr>
          <w:rtl/>
          <w:lang w:eastAsia="he-IL"/>
        </w:rPr>
      </w:pPr>
      <w:r>
        <w:rPr>
          <w:rFonts w:hint="cs"/>
          <w:rtl/>
          <w:lang w:eastAsia="he-IL"/>
        </w:rPr>
        <w:t xml:space="preserve">תודה, אדוני. אדוני שר הביטחון, אתה ציינת בדבריך עד כמה חשובה היכולת שלנו מבחינה תקציבית </w:t>
      </w:r>
      <w:bookmarkStart w:id="1240" w:name="_ETM_Q6_440000"/>
      <w:bookmarkEnd w:id="1240"/>
      <w:r>
        <w:rPr>
          <w:rFonts w:hint="cs"/>
          <w:rtl/>
          <w:lang w:eastAsia="he-IL"/>
        </w:rPr>
        <w:t xml:space="preserve">וכצבא קטן לעמוד אל מול האיומים. נוכח זאת, אי-אפשר </w:t>
      </w:r>
      <w:r w:rsidRPr="00C64A36">
        <w:rPr>
          <w:rFonts w:hint="cs"/>
          <w:rtl/>
          <w:lang w:eastAsia="he-IL"/>
        </w:rPr>
        <w:t>להתעלם</w:t>
      </w:r>
      <w:r>
        <w:rPr>
          <w:rFonts w:hint="cs"/>
          <w:rtl/>
          <w:lang w:eastAsia="he-IL"/>
        </w:rPr>
        <w:t xml:space="preserve"> מחשיבות</w:t>
      </w:r>
      <w:bookmarkStart w:id="1241" w:name="_ETM_Q6_447000"/>
      <w:bookmarkEnd w:id="1241"/>
      <w:r>
        <w:rPr>
          <w:rFonts w:hint="cs"/>
          <w:rtl/>
          <w:lang w:eastAsia="he-IL"/>
        </w:rPr>
        <w:t xml:space="preserve"> הקשר האסטרטגי עם ארצות הברית. נוכח הפרסומים האחרונים </w:t>
      </w:r>
      <w:r w:rsidR="006D469E">
        <w:rPr>
          <w:rFonts w:hint="cs"/>
          <w:rtl/>
          <w:lang w:eastAsia="he-IL"/>
        </w:rPr>
        <w:t>– – –</w:t>
      </w:r>
    </w:p>
    <w:p w:rsidR="00876750" w:rsidRDefault="00876750" w:rsidP="009D7788">
      <w:pPr>
        <w:rPr>
          <w:rtl/>
          <w:lang w:eastAsia="he-IL"/>
        </w:rPr>
      </w:pPr>
    </w:p>
    <w:p w:rsidR="00876750" w:rsidRDefault="00876750" w:rsidP="009D7788">
      <w:pPr>
        <w:pStyle w:val="af6"/>
        <w:keepNext/>
        <w:rPr>
          <w:rtl/>
        </w:rPr>
      </w:pPr>
      <w:bookmarkStart w:id="1242" w:name="ET_interruption_6345_19"/>
      <w:r w:rsidRPr="00625D90">
        <w:rPr>
          <w:rStyle w:val="TagStyle"/>
          <w:rtl/>
        </w:rPr>
        <w:t xml:space="preserve"> &lt;&lt; קריאה &gt;&gt;</w:t>
      </w:r>
      <w:r w:rsidRPr="0015747F">
        <w:rPr>
          <w:rStyle w:val="TagStyle"/>
          <w:rtl/>
        </w:rPr>
        <w:t xml:space="preserve"> </w:t>
      </w:r>
      <w:r>
        <w:rPr>
          <w:rtl/>
        </w:rPr>
        <w:t>טלי גוטליב (הליכוד):</w:t>
      </w:r>
      <w:r w:rsidRPr="0015747F">
        <w:rPr>
          <w:rStyle w:val="TagStyle"/>
          <w:rtl/>
        </w:rPr>
        <w:t xml:space="preserve"> </w:t>
      </w:r>
      <w:r w:rsidRPr="00625D90">
        <w:rPr>
          <w:rStyle w:val="TagStyle"/>
          <w:rtl/>
        </w:rPr>
        <w:t>&lt;&lt; קריאה &gt;&gt;</w:t>
      </w:r>
      <w:r>
        <w:rPr>
          <w:rtl/>
        </w:rPr>
        <w:t xml:space="preserve"> </w:t>
      </w:r>
      <w:bookmarkEnd w:id="1242"/>
    </w:p>
    <w:p w:rsidR="00876750" w:rsidRDefault="00876750" w:rsidP="006D469E">
      <w:pPr>
        <w:rPr>
          <w:rtl/>
          <w:lang w:eastAsia="he-IL"/>
        </w:rPr>
      </w:pPr>
    </w:p>
    <w:p w:rsidR="00876750" w:rsidRDefault="00876750" w:rsidP="009D7788">
      <w:pPr>
        <w:rPr>
          <w:rtl/>
          <w:lang w:eastAsia="he-IL"/>
        </w:rPr>
      </w:pPr>
      <w:r>
        <w:rPr>
          <w:rFonts w:hint="cs"/>
          <w:rtl/>
          <w:lang w:eastAsia="he-IL"/>
        </w:rPr>
        <w:t xml:space="preserve">סליחה שהפרעתי, חבר הכנסת. </w:t>
      </w:r>
    </w:p>
    <w:p w:rsidR="00876750" w:rsidRDefault="00876750" w:rsidP="009D7788">
      <w:pPr>
        <w:rPr>
          <w:rtl/>
          <w:lang w:eastAsia="he-IL"/>
        </w:rPr>
      </w:pPr>
    </w:p>
    <w:p w:rsidR="00876750" w:rsidRDefault="00876750" w:rsidP="009D7788">
      <w:pPr>
        <w:pStyle w:val="-"/>
        <w:keepNext/>
        <w:rPr>
          <w:rtl/>
        </w:rPr>
      </w:pPr>
      <w:bookmarkStart w:id="1243" w:name="ET_speakercontinue_5520_9"/>
      <w:r w:rsidRPr="00625D90">
        <w:rPr>
          <w:rStyle w:val="TagStyle"/>
          <w:rtl/>
        </w:rPr>
        <w:t xml:space="preserve"> &lt;&lt; דובר_המשך &gt;&gt;</w:t>
      </w:r>
      <w:r w:rsidRPr="00CC4569">
        <w:rPr>
          <w:rStyle w:val="TagStyle"/>
          <w:rtl/>
        </w:rPr>
        <w:t xml:space="preserve"> </w:t>
      </w:r>
      <w:r>
        <w:rPr>
          <w:rtl/>
        </w:rPr>
        <w:t>עודד פורר (ישראל ביתנו):</w:t>
      </w:r>
      <w:r w:rsidRPr="00CC4569">
        <w:rPr>
          <w:rStyle w:val="TagStyle"/>
          <w:rtl/>
        </w:rPr>
        <w:t xml:space="preserve"> </w:t>
      </w:r>
      <w:r w:rsidRPr="00625D90">
        <w:rPr>
          <w:rStyle w:val="TagStyle"/>
          <w:rtl/>
        </w:rPr>
        <w:t>&lt;&lt; דובר_המשך &gt;&gt;</w:t>
      </w:r>
      <w:r>
        <w:rPr>
          <w:rtl/>
        </w:rPr>
        <w:t xml:space="preserve"> </w:t>
      </w:r>
      <w:bookmarkEnd w:id="1243"/>
    </w:p>
    <w:p w:rsidR="00876750" w:rsidRDefault="00876750" w:rsidP="006D469E">
      <w:pPr>
        <w:rPr>
          <w:rtl/>
          <w:lang w:eastAsia="he-IL"/>
        </w:rPr>
      </w:pPr>
    </w:p>
    <w:p w:rsidR="00876750" w:rsidRDefault="00876750" w:rsidP="00726719">
      <w:pPr>
        <w:rPr>
          <w:rtl/>
          <w:lang w:eastAsia="he-IL"/>
        </w:rPr>
      </w:pPr>
      <w:r>
        <w:rPr>
          <w:rFonts w:hint="cs"/>
          <w:rtl/>
          <w:lang w:eastAsia="he-IL"/>
        </w:rPr>
        <w:t xml:space="preserve">אני </w:t>
      </w:r>
      <w:bookmarkStart w:id="1244" w:name="_ETM_Q6_458000"/>
      <w:bookmarkEnd w:id="1244"/>
      <w:r>
        <w:rPr>
          <w:rFonts w:hint="cs"/>
          <w:rtl/>
          <w:lang w:eastAsia="he-IL"/>
        </w:rPr>
        <w:t>כבר התרגלתי, טלי. ציינת את החשיבות, ומתוך החשיבות הזאת ברור עד כמה</w:t>
      </w:r>
      <w:bookmarkStart w:id="1245" w:name="_ETM_Q6_464000"/>
      <w:bookmarkEnd w:id="1245"/>
      <w:r>
        <w:rPr>
          <w:rFonts w:hint="cs"/>
          <w:rtl/>
          <w:lang w:eastAsia="he-IL"/>
        </w:rPr>
        <w:t xml:space="preserve"> הקשר האסטרטגי עם ארצות הברית הוא קריטי, לא רק ברמה</w:t>
      </w:r>
      <w:bookmarkStart w:id="1246" w:name="_ETM_Q6_470000"/>
      <w:bookmarkEnd w:id="1246"/>
      <w:r>
        <w:rPr>
          <w:rFonts w:hint="cs"/>
          <w:rtl/>
          <w:lang w:eastAsia="he-IL"/>
        </w:rPr>
        <w:t xml:space="preserve"> התקציבית, גם הרבה מעבר לכך – בשיתוף הפעולה הצבאי. נוכח זאת, הפרסומים</w:t>
      </w:r>
      <w:bookmarkStart w:id="1247" w:name="_ETM_Q6_472000"/>
      <w:bookmarkEnd w:id="1247"/>
      <w:r>
        <w:rPr>
          <w:rFonts w:hint="cs"/>
          <w:rtl/>
          <w:lang w:eastAsia="he-IL"/>
        </w:rPr>
        <w:t xml:space="preserve"> האחרונים כאילו ראש הממשלה רוצה – כדי להכניס אצבע בעין לאמריקאים – מנסה לחזק את הקשר מול הממשל</w:t>
      </w:r>
      <w:bookmarkStart w:id="1248" w:name="_ETM_Q6_480000"/>
      <w:bookmarkEnd w:id="1248"/>
      <w:r>
        <w:rPr>
          <w:rFonts w:hint="cs"/>
          <w:rtl/>
          <w:lang w:eastAsia="he-IL"/>
        </w:rPr>
        <w:t xml:space="preserve"> הסיני, כשהמשמעות הברורה היא מה קורה בין האמריקאים לבין הסינים, כולל זה, אדוני, שאתה כשר</w:t>
      </w:r>
      <w:bookmarkStart w:id="1249" w:name="_ETM_Q6_489000"/>
      <w:bookmarkEnd w:id="1249"/>
      <w:r>
        <w:rPr>
          <w:rFonts w:hint="cs"/>
          <w:rtl/>
          <w:lang w:eastAsia="he-IL"/>
        </w:rPr>
        <w:t xml:space="preserve"> ביטחון עדיין לא ביקרת בארצות הברית</w:t>
      </w:r>
      <w:r w:rsidR="00726719">
        <w:rPr>
          <w:rFonts w:hint="cs"/>
          <w:rtl/>
          <w:lang w:eastAsia="he-IL"/>
        </w:rPr>
        <w:t>,</w:t>
      </w:r>
      <w:r>
        <w:rPr>
          <w:rFonts w:hint="cs"/>
          <w:rtl/>
          <w:lang w:eastAsia="he-IL"/>
        </w:rPr>
        <w:t xml:space="preserve"> מסיבות לא ברורות </w:t>
      </w:r>
      <w:r w:rsidR="00726719">
        <w:rPr>
          <w:rFonts w:hint="eastAsia"/>
          <w:rtl/>
          <w:lang w:eastAsia="he-IL"/>
        </w:rPr>
        <w:t xml:space="preserve">– </w:t>
      </w:r>
      <w:r>
        <w:rPr>
          <w:rFonts w:hint="cs"/>
          <w:rtl/>
          <w:lang w:eastAsia="he-IL"/>
        </w:rPr>
        <w:t>נראה כאילו התקבלו כל מיני החלטות של מדיניות, ואני לא בטוח שהן נדונו בקבינט או</w:t>
      </w:r>
      <w:bookmarkStart w:id="1250" w:name="_ETM_Q6_500000"/>
      <w:bookmarkEnd w:id="1250"/>
      <w:r>
        <w:rPr>
          <w:rFonts w:hint="cs"/>
          <w:rtl/>
          <w:lang w:eastAsia="he-IL"/>
        </w:rPr>
        <w:t xml:space="preserve"> בדיון ביטחוני כלשהו, גם בהקשר של הקשר האסטרטגי עם האמריקנים</w:t>
      </w:r>
      <w:bookmarkStart w:id="1251" w:name="_ETM_Q6_503000"/>
      <w:bookmarkEnd w:id="1251"/>
      <w:r>
        <w:rPr>
          <w:rFonts w:hint="cs"/>
          <w:rtl/>
          <w:lang w:eastAsia="he-IL"/>
        </w:rPr>
        <w:t xml:space="preserve">. השאלה היא אם היה דיון כזה כשהתקבלה החלטה לחזק פתאום איזשהו קשר מול הסינים אל מול האמריקאים, ואם לא, איפה זה שם אותנו ברמה הביטחונית? </w:t>
      </w:r>
    </w:p>
    <w:p w:rsidR="00876750" w:rsidRPr="009D7788" w:rsidRDefault="00876750" w:rsidP="009D7788">
      <w:pPr>
        <w:rPr>
          <w:rtl/>
        </w:rPr>
      </w:pPr>
    </w:p>
    <w:p w:rsidR="00876750" w:rsidRDefault="00876750" w:rsidP="009D7788">
      <w:pPr>
        <w:pStyle w:val="-"/>
        <w:keepNext/>
        <w:rPr>
          <w:rtl/>
        </w:rPr>
      </w:pPr>
      <w:bookmarkStart w:id="1252" w:name="ET_speakercontinue_6432_22"/>
      <w:r w:rsidRPr="0098581B">
        <w:rPr>
          <w:rStyle w:val="TagStyle"/>
          <w:rtl/>
        </w:rPr>
        <w:t xml:space="preserve"> &lt;&lt; דובר_המשך &gt;&gt; </w:t>
      </w:r>
      <w:r>
        <w:rPr>
          <w:rtl/>
        </w:rPr>
        <w:t>שר הביטחון יואב גלנט:</w:t>
      </w:r>
      <w:r w:rsidRPr="0098581B">
        <w:rPr>
          <w:rStyle w:val="TagStyle"/>
          <w:rtl/>
        </w:rPr>
        <w:t xml:space="preserve"> &lt;&lt; דובר_המשך &gt;&gt;</w:t>
      </w:r>
      <w:r>
        <w:rPr>
          <w:rtl/>
        </w:rPr>
        <w:t xml:space="preserve"> </w:t>
      </w:r>
      <w:bookmarkEnd w:id="1252"/>
    </w:p>
    <w:p w:rsidR="00876750" w:rsidRDefault="00876750" w:rsidP="006D469E">
      <w:pPr>
        <w:rPr>
          <w:rtl/>
          <w:lang w:eastAsia="he-IL"/>
        </w:rPr>
      </w:pPr>
    </w:p>
    <w:p w:rsidR="00876750" w:rsidRDefault="00876750" w:rsidP="009D7788">
      <w:pPr>
        <w:rPr>
          <w:rtl/>
          <w:lang w:eastAsia="he-IL"/>
        </w:rPr>
      </w:pPr>
      <w:r>
        <w:rPr>
          <w:rFonts w:hint="cs"/>
          <w:rtl/>
          <w:lang w:eastAsia="he-IL"/>
        </w:rPr>
        <w:t xml:space="preserve">אני מציע, חבר הכנסת </w:t>
      </w:r>
      <w:bookmarkStart w:id="1253" w:name="_ETM_Q6_517000"/>
      <w:bookmarkEnd w:id="1253"/>
      <w:r>
        <w:rPr>
          <w:rFonts w:hint="cs"/>
          <w:rtl/>
          <w:lang w:eastAsia="he-IL"/>
        </w:rPr>
        <w:t xml:space="preserve">פורר, שהשאלה תופנה למי שעוסק בעניין. אני לא מכיר את </w:t>
      </w:r>
      <w:bookmarkStart w:id="1254" w:name="_ETM_Q6_522000"/>
      <w:bookmarkEnd w:id="1254"/>
      <w:r>
        <w:rPr>
          <w:rFonts w:hint="cs"/>
          <w:rtl/>
          <w:lang w:eastAsia="he-IL"/>
        </w:rPr>
        <w:t xml:space="preserve">הדברים, ולצערי, בגלל לוח הזמנים שלי, אפילו לא קראתי עליהם בעיתון. אני מציע שזה יופנה אל מי שצריך. </w:t>
      </w:r>
    </w:p>
    <w:p w:rsidR="00876750" w:rsidRDefault="00876750" w:rsidP="009D7788">
      <w:pPr>
        <w:rPr>
          <w:rtl/>
          <w:lang w:eastAsia="he-IL"/>
        </w:rPr>
      </w:pPr>
    </w:p>
    <w:p w:rsidR="00876750" w:rsidRDefault="00876750" w:rsidP="009D7788">
      <w:pPr>
        <w:pStyle w:val="af6"/>
        <w:keepNext/>
        <w:rPr>
          <w:rtl/>
        </w:rPr>
      </w:pPr>
      <w:bookmarkStart w:id="1255" w:name="ET_interruption_5520_20"/>
      <w:r w:rsidRPr="00625D90">
        <w:rPr>
          <w:rStyle w:val="TagStyle"/>
          <w:rtl/>
        </w:rPr>
        <w:t xml:space="preserve"> &lt;&lt; קריאה &gt;&gt;</w:t>
      </w:r>
      <w:r w:rsidRPr="0015747F">
        <w:rPr>
          <w:rStyle w:val="TagStyle"/>
          <w:rtl/>
        </w:rPr>
        <w:t xml:space="preserve"> </w:t>
      </w:r>
      <w:r>
        <w:rPr>
          <w:rtl/>
        </w:rPr>
        <w:t>עודד פורר (ישראל ביתנו):</w:t>
      </w:r>
      <w:r w:rsidRPr="0015747F">
        <w:rPr>
          <w:rStyle w:val="TagStyle"/>
          <w:rtl/>
        </w:rPr>
        <w:t xml:space="preserve"> </w:t>
      </w:r>
      <w:r w:rsidRPr="00625D90">
        <w:rPr>
          <w:rStyle w:val="TagStyle"/>
          <w:rtl/>
        </w:rPr>
        <w:t>&lt;&lt; קריאה &gt;&gt;</w:t>
      </w:r>
      <w:r>
        <w:rPr>
          <w:rtl/>
        </w:rPr>
        <w:t xml:space="preserve"> </w:t>
      </w:r>
      <w:bookmarkEnd w:id="1255"/>
    </w:p>
    <w:p w:rsidR="00876750" w:rsidRDefault="00876750" w:rsidP="006D469E">
      <w:pPr>
        <w:rPr>
          <w:rtl/>
          <w:lang w:eastAsia="he-IL"/>
        </w:rPr>
      </w:pPr>
    </w:p>
    <w:p w:rsidR="00876750" w:rsidRDefault="00876750" w:rsidP="009D7788">
      <w:pPr>
        <w:rPr>
          <w:rtl/>
          <w:lang w:eastAsia="he-IL"/>
        </w:rPr>
      </w:pPr>
      <w:bookmarkStart w:id="1256" w:name="_ETM_Q6_531000"/>
      <w:bookmarkEnd w:id="1256"/>
      <w:r>
        <w:rPr>
          <w:rFonts w:hint="cs"/>
          <w:rtl/>
          <w:lang w:eastAsia="he-IL"/>
        </w:rPr>
        <w:t xml:space="preserve">אני מניח ששמעת עליהם. </w:t>
      </w:r>
    </w:p>
    <w:p w:rsidR="00876750" w:rsidRDefault="00876750" w:rsidP="009D7788">
      <w:pPr>
        <w:rPr>
          <w:rtl/>
          <w:lang w:eastAsia="he-IL"/>
        </w:rPr>
      </w:pPr>
    </w:p>
    <w:p w:rsidR="00876750" w:rsidRDefault="00876750" w:rsidP="009D7788">
      <w:pPr>
        <w:pStyle w:val="-"/>
        <w:keepNext/>
        <w:rPr>
          <w:rtl/>
        </w:rPr>
      </w:pPr>
      <w:bookmarkStart w:id="1257" w:name="ET_speakercontinue_6432_21"/>
      <w:r w:rsidRPr="00625D90">
        <w:rPr>
          <w:rStyle w:val="TagStyle"/>
          <w:rtl/>
        </w:rPr>
        <w:t xml:space="preserve"> &lt;&lt; דובר_המשך &gt;&gt;</w:t>
      </w:r>
      <w:r w:rsidRPr="0015747F">
        <w:rPr>
          <w:rStyle w:val="TagStyle"/>
          <w:rtl/>
        </w:rPr>
        <w:t xml:space="preserve"> </w:t>
      </w:r>
      <w:r>
        <w:rPr>
          <w:rtl/>
        </w:rPr>
        <w:t>שר הביטחון יואב גלנט:</w:t>
      </w:r>
      <w:r w:rsidRPr="0015747F">
        <w:rPr>
          <w:rStyle w:val="TagStyle"/>
          <w:rtl/>
        </w:rPr>
        <w:t xml:space="preserve"> </w:t>
      </w:r>
      <w:r w:rsidRPr="00625D90">
        <w:rPr>
          <w:rStyle w:val="TagStyle"/>
          <w:rtl/>
        </w:rPr>
        <w:t>&lt;&lt; דובר_המשך &gt;&gt;</w:t>
      </w:r>
      <w:r>
        <w:rPr>
          <w:rtl/>
        </w:rPr>
        <w:t xml:space="preserve"> </w:t>
      </w:r>
      <w:bookmarkEnd w:id="1257"/>
    </w:p>
    <w:p w:rsidR="00876750" w:rsidRDefault="00876750" w:rsidP="006D469E">
      <w:pPr>
        <w:rPr>
          <w:rtl/>
          <w:lang w:eastAsia="he-IL"/>
        </w:rPr>
      </w:pPr>
    </w:p>
    <w:p w:rsidR="00876750" w:rsidRDefault="00876750" w:rsidP="009D7788">
      <w:pPr>
        <w:rPr>
          <w:rtl/>
          <w:lang w:eastAsia="he-IL"/>
        </w:rPr>
      </w:pPr>
      <w:r>
        <w:rPr>
          <w:rFonts w:hint="cs"/>
          <w:rtl/>
          <w:lang w:eastAsia="he-IL"/>
        </w:rPr>
        <w:t xml:space="preserve">תודה לך. </w:t>
      </w:r>
    </w:p>
    <w:p w:rsidR="00876750" w:rsidRPr="0015747F" w:rsidRDefault="00876750" w:rsidP="009D7788">
      <w:pPr>
        <w:rPr>
          <w:rtl/>
          <w:lang w:eastAsia="he-IL"/>
        </w:rPr>
      </w:pPr>
      <w:bookmarkStart w:id="1258" w:name="_ETM_Q6_533000"/>
      <w:bookmarkEnd w:id="1258"/>
    </w:p>
    <w:p w:rsidR="00876750" w:rsidRDefault="00876750" w:rsidP="009D7788">
      <w:pPr>
        <w:pStyle w:val="af7"/>
        <w:keepNext/>
        <w:rPr>
          <w:rtl/>
        </w:rPr>
      </w:pPr>
      <w:bookmarkStart w:id="1259" w:name="ET_yor_6488_11"/>
      <w:r w:rsidRPr="00625D90">
        <w:rPr>
          <w:rStyle w:val="TagStyle"/>
          <w:rtl/>
        </w:rPr>
        <w:t xml:space="preserve"> &lt;&lt; יור &gt;&gt;</w:t>
      </w:r>
      <w:r w:rsidRPr="00CC4569">
        <w:rPr>
          <w:rStyle w:val="TagStyle"/>
          <w:rtl/>
        </w:rPr>
        <w:t xml:space="preserve"> </w:t>
      </w:r>
      <w:r>
        <w:rPr>
          <w:rtl/>
        </w:rPr>
        <w:t>היו"ר אוריאל בוסו:</w:t>
      </w:r>
      <w:r w:rsidRPr="00CC4569">
        <w:rPr>
          <w:rStyle w:val="TagStyle"/>
          <w:rtl/>
        </w:rPr>
        <w:t xml:space="preserve"> </w:t>
      </w:r>
      <w:r w:rsidRPr="00625D90">
        <w:rPr>
          <w:rStyle w:val="TagStyle"/>
          <w:rtl/>
        </w:rPr>
        <w:t>&lt;&lt; יור &gt;&gt;</w:t>
      </w:r>
      <w:r>
        <w:rPr>
          <w:rtl/>
        </w:rPr>
        <w:t xml:space="preserve"> </w:t>
      </w:r>
      <w:bookmarkEnd w:id="1259"/>
    </w:p>
    <w:p w:rsidR="00876750" w:rsidRDefault="00876750" w:rsidP="006D469E">
      <w:pPr>
        <w:rPr>
          <w:rtl/>
          <w:lang w:eastAsia="he-IL"/>
        </w:rPr>
      </w:pPr>
    </w:p>
    <w:p w:rsidR="00876750" w:rsidRDefault="00876750" w:rsidP="009D7788">
      <w:pPr>
        <w:rPr>
          <w:rtl/>
          <w:lang w:eastAsia="he-IL"/>
        </w:rPr>
      </w:pPr>
      <w:r>
        <w:rPr>
          <w:rFonts w:hint="cs"/>
          <w:rtl/>
          <w:lang w:eastAsia="he-IL"/>
        </w:rPr>
        <w:t xml:space="preserve">חברת הכנסת פנינה תמנו שטה ביקשה לשאול שאלה. </w:t>
      </w:r>
    </w:p>
    <w:p w:rsidR="00876750" w:rsidRDefault="00876750" w:rsidP="009D7788">
      <w:pPr>
        <w:rPr>
          <w:rtl/>
          <w:lang w:eastAsia="he-IL"/>
        </w:rPr>
      </w:pPr>
    </w:p>
    <w:p w:rsidR="00876750" w:rsidRDefault="00876750" w:rsidP="009D7788">
      <w:pPr>
        <w:pStyle w:val="a4"/>
        <w:keepNext/>
        <w:rPr>
          <w:rtl/>
        </w:rPr>
      </w:pPr>
      <w:bookmarkStart w:id="1260" w:name="ET_speaker_5115_12"/>
      <w:r w:rsidRPr="00625D90">
        <w:rPr>
          <w:rStyle w:val="TagStyle"/>
          <w:rtl/>
        </w:rPr>
        <w:t xml:space="preserve"> &lt;&lt; דובר &gt;&gt;</w:t>
      </w:r>
      <w:r w:rsidRPr="00CC4569">
        <w:rPr>
          <w:rStyle w:val="TagStyle"/>
          <w:rtl/>
        </w:rPr>
        <w:t xml:space="preserve"> </w:t>
      </w:r>
      <w:bookmarkStart w:id="1261" w:name="_Toc138885760"/>
      <w:r>
        <w:rPr>
          <w:rtl/>
        </w:rPr>
        <w:t>פנינה תמנו (המחנה הממלכתי):</w:t>
      </w:r>
      <w:bookmarkEnd w:id="1261"/>
      <w:r w:rsidRPr="00CC4569">
        <w:rPr>
          <w:rStyle w:val="TagStyle"/>
          <w:rtl/>
        </w:rPr>
        <w:t xml:space="preserve"> </w:t>
      </w:r>
      <w:r w:rsidRPr="00625D90">
        <w:rPr>
          <w:rStyle w:val="TagStyle"/>
          <w:rtl/>
        </w:rPr>
        <w:t>&lt;&lt; דובר &gt;&gt;</w:t>
      </w:r>
      <w:r>
        <w:rPr>
          <w:rtl/>
        </w:rPr>
        <w:t xml:space="preserve"> </w:t>
      </w:r>
      <w:bookmarkEnd w:id="1260"/>
    </w:p>
    <w:p w:rsidR="00876750" w:rsidRDefault="00876750" w:rsidP="006D469E">
      <w:pPr>
        <w:rPr>
          <w:rtl/>
          <w:lang w:eastAsia="he-IL"/>
        </w:rPr>
      </w:pPr>
    </w:p>
    <w:p w:rsidR="00876750" w:rsidRDefault="00876750" w:rsidP="00726719">
      <w:pPr>
        <w:rPr>
          <w:rtl/>
          <w:lang w:eastAsia="he-IL"/>
        </w:rPr>
      </w:pPr>
      <w:r>
        <w:rPr>
          <w:rFonts w:hint="cs"/>
          <w:rtl/>
          <w:lang w:eastAsia="he-IL"/>
        </w:rPr>
        <w:t>אדוני השר, כבוד שר הביטחון, אני יודעת שבדרך כלל נהוג יותר לתת זמן כדי שבאמת</w:t>
      </w:r>
      <w:bookmarkStart w:id="1262" w:name="_ETM_Q6_552000"/>
      <w:bookmarkEnd w:id="1262"/>
      <w:r>
        <w:rPr>
          <w:rFonts w:hint="cs"/>
          <w:rtl/>
          <w:lang w:eastAsia="he-IL"/>
        </w:rPr>
        <w:t xml:space="preserve"> יהיו יותר חומרים, אבל מכיוון שאני יודעת שזה נושא שקרוב לליבי אבל גם קרוב לליבך, חשוב לי להעלות אותו גם על סדר-יומה של </w:t>
      </w:r>
      <w:bookmarkStart w:id="1263" w:name="_ETM_Q6_560000"/>
      <w:bookmarkEnd w:id="1263"/>
      <w:r>
        <w:rPr>
          <w:rFonts w:hint="cs"/>
          <w:rtl/>
          <w:lang w:eastAsia="he-IL"/>
        </w:rPr>
        <w:t xml:space="preserve">המליאה, וגם בפניך להביע את הדברים. גם יצא לנו לשוחח. עניין החיילים העולים, ובתוכם בפרט חיילים יוצאי אתיופיה וחיילים של בני </w:t>
      </w:r>
      <w:proofErr w:type="spellStart"/>
      <w:r>
        <w:rPr>
          <w:rFonts w:hint="cs"/>
          <w:rtl/>
          <w:lang w:eastAsia="he-IL"/>
        </w:rPr>
        <w:t>המנשה</w:t>
      </w:r>
      <w:proofErr w:type="spellEnd"/>
      <w:r>
        <w:rPr>
          <w:rFonts w:hint="cs"/>
          <w:rtl/>
          <w:lang w:eastAsia="he-IL"/>
        </w:rPr>
        <w:t xml:space="preserve"> – מחד</w:t>
      </w:r>
      <w:r w:rsidR="00726719">
        <w:rPr>
          <w:rFonts w:hint="cs"/>
          <w:rtl/>
          <w:lang w:eastAsia="he-IL"/>
        </w:rPr>
        <w:t xml:space="preserve"> גיסא</w:t>
      </w:r>
      <w:r>
        <w:rPr>
          <w:rFonts w:hint="cs"/>
          <w:rtl/>
          <w:lang w:eastAsia="he-IL"/>
        </w:rPr>
        <w:t xml:space="preserve">, כשאני הייתי </w:t>
      </w:r>
      <w:bookmarkStart w:id="1264" w:name="_ETM_Q6_572000"/>
      <w:bookmarkEnd w:id="1264"/>
      <w:r>
        <w:rPr>
          <w:rFonts w:hint="cs"/>
          <w:rtl/>
          <w:lang w:eastAsia="he-IL"/>
        </w:rPr>
        <w:t>שרת העלייה והקליטה</w:t>
      </w:r>
      <w:r w:rsidR="00726719">
        <w:rPr>
          <w:rFonts w:hint="cs"/>
          <w:rtl/>
          <w:lang w:eastAsia="he-IL"/>
        </w:rPr>
        <w:t>,</w:t>
      </w:r>
      <w:r>
        <w:rPr>
          <w:rFonts w:hint="cs"/>
          <w:rtl/>
          <w:lang w:eastAsia="he-IL"/>
        </w:rPr>
        <w:t xml:space="preserve"> התחלנו עבודה בכל מה שקשור לחיילי</w:t>
      </w:r>
      <w:bookmarkStart w:id="1265" w:name="_ETM_Q6_575000"/>
      <w:bookmarkEnd w:id="1265"/>
      <w:r>
        <w:rPr>
          <w:rFonts w:hint="cs"/>
          <w:rtl/>
          <w:lang w:eastAsia="he-IL"/>
        </w:rPr>
        <w:t xml:space="preserve">ם יוצאי אתיופיה. אנחנו ראינו מגמות וגם הסללה, לצערי, </w:t>
      </w:r>
      <w:r w:rsidR="00726719">
        <w:rPr>
          <w:rFonts w:hint="cs"/>
          <w:rtl/>
          <w:lang w:eastAsia="he-IL"/>
        </w:rPr>
        <w:t>ל</w:t>
      </w:r>
      <w:r>
        <w:rPr>
          <w:rFonts w:hint="cs"/>
          <w:rtl/>
          <w:lang w:eastAsia="he-IL"/>
        </w:rPr>
        <w:t xml:space="preserve">תפקידים שאינם מספיק איכותיים של </w:t>
      </w:r>
      <w:bookmarkStart w:id="1266" w:name="_ETM_Q6_584000"/>
      <w:bookmarkEnd w:id="1266"/>
      <w:r>
        <w:rPr>
          <w:rFonts w:hint="cs"/>
          <w:rtl/>
          <w:lang w:eastAsia="he-IL"/>
        </w:rPr>
        <w:t xml:space="preserve">הקבוצה הזאת. </w:t>
      </w:r>
    </w:p>
    <w:p w:rsidR="00876750" w:rsidRDefault="00876750" w:rsidP="009D7788">
      <w:pPr>
        <w:rPr>
          <w:rtl/>
          <w:lang w:eastAsia="he-IL"/>
        </w:rPr>
      </w:pPr>
    </w:p>
    <w:p w:rsidR="00876750" w:rsidRDefault="00876750" w:rsidP="00726719">
      <w:pPr>
        <w:rPr>
          <w:rtl/>
          <w:lang w:eastAsia="he-IL"/>
        </w:rPr>
      </w:pPr>
      <w:bookmarkStart w:id="1267" w:name="_ETM_Q6_586000"/>
      <w:bookmarkEnd w:id="1267"/>
      <w:r>
        <w:rPr>
          <w:rFonts w:hint="cs"/>
          <w:rtl/>
          <w:lang w:eastAsia="he-IL"/>
        </w:rPr>
        <w:t>יוצאי אתיופיה, יש להם מוטיבציה לגיוס מאוד מאוד גבוה</w:t>
      </w:r>
      <w:r w:rsidR="00726719">
        <w:rPr>
          <w:rFonts w:hint="cs"/>
          <w:rtl/>
          <w:lang w:eastAsia="he-IL"/>
        </w:rPr>
        <w:t>ה</w:t>
      </w:r>
      <w:r>
        <w:rPr>
          <w:rFonts w:hint="cs"/>
          <w:rtl/>
          <w:lang w:eastAsia="he-IL"/>
        </w:rPr>
        <w:t>. אתה מכיר את זה, היית מפקד</w:t>
      </w:r>
      <w:bookmarkStart w:id="1268" w:name="_ETM_Q6_591000"/>
      <w:bookmarkEnd w:id="1268"/>
      <w:r>
        <w:rPr>
          <w:rFonts w:hint="cs"/>
          <w:rtl/>
          <w:lang w:eastAsia="he-IL"/>
        </w:rPr>
        <w:t xml:space="preserve"> שנים ארוכות. אותו הדבר בני </w:t>
      </w:r>
      <w:proofErr w:type="spellStart"/>
      <w:r>
        <w:rPr>
          <w:rFonts w:hint="cs"/>
          <w:rtl/>
          <w:lang w:eastAsia="he-IL"/>
        </w:rPr>
        <w:t>המנשה</w:t>
      </w:r>
      <w:proofErr w:type="spellEnd"/>
      <w:r>
        <w:rPr>
          <w:rFonts w:hint="cs"/>
          <w:rtl/>
          <w:lang w:eastAsia="he-IL"/>
        </w:rPr>
        <w:t>. אבל יש פה אתגר, כי אנחנו צריכים באמת לפרק</w:t>
      </w:r>
      <w:bookmarkStart w:id="1269" w:name="_ETM_Q6_597000"/>
      <w:bookmarkEnd w:id="1269"/>
      <w:r>
        <w:rPr>
          <w:rFonts w:hint="cs"/>
          <w:rtl/>
          <w:lang w:eastAsia="he-IL"/>
        </w:rPr>
        <w:t xml:space="preserve"> את נושא ההסללה</w:t>
      </w:r>
      <w:r w:rsidR="00726719">
        <w:rPr>
          <w:rFonts w:hint="cs"/>
          <w:rtl/>
          <w:lang w:eastAsia="he-IL"/>
        </w:rPr>
        <w:t>,</w:t>
      </w:r>
      <w:r>
        <w:rPr>
          <w:rFonts w:hint="cs"/>
          <w:rtl/>
          <w:lang w:eastAsia="he-IL"/>
        </w:rPr>
        <w:t xml:space="preserve"> להפסיק עם זה. הם לא צריכים להיות רק נהגים או עובדי רס"ר</w:t>
      </w:r>
      <w:r w:rsidR="00726719">
        <w:rPr>
          <w:rFonts w:hint="cs"/>
          <w:rtl/>
          <w:lang w:eastAsia="he-IL"/>
        </w:rPr>
        <w:t>,</w:t>
      </w:r>
      <w:r>
        <w:rPr>
          <w:rFonts w:hint="cs"/>
          <w:rtl/>
          <w:lang w:eastAsia="he-IL"/>
        </w:rPr>
        <w:t xml:space="preserve"> או לראות מוקדים </w:t>
      </w:r>
      <w:bookmarkStart w:id="1270" w:name="_ETM_Q6_602000"/>
      <w:bookmarkEnd w:id="1270"/>
      <w:r>
        <w:rPr>
          <w:rFonts w:hint="cs"/>
          <w:rtl/>
          <w:lang w:eastAsia="he-IL"/>
        </w:rPr>
        <w:t>שאנחנו רואים שבאופן מובהק יש שם ריכוזים גבוהים, כמו</w:t>
      </w:r>
      <w:bookmarkStart w:id="1271" w:name="_ETM_Q6_607000"/>
      <w:bookmarkEnd w:id="1271"/>
      <w:r>
        <w:rPr>
          <w:rFonts w:hint="cs"/>
          <w:rtl/>
          <w:lang w:eastAsia="he-IL"/>
        </w:rPr>
        <w:t xml:space="preserve"> למשל </w:t>
      </w:r>
      <w:r>
        <w:rPr>
          <w:rtl/>
          <w:lang w:eastAsia="he-IL"/>
        </w:rPr>
        <w:t>–</w:t>
      </w:r>
      <w:r>
        <w:rPr>
          <w:rFonts w:hint="cs"/>
          <w:rtl/>
          <w:lang w:eastAsia="he-IL"/>
        </w:rPr>
        <w:t xml:space="preserve"> אני לא יודעת. צריך לבדוק אם יש יד מכוונת או אין יד מכוונת. </w:t>
      </w:r>
      <w:bookmarkStart w:id="1272" w:name="_ETM_Q6_610000"/>
      <w:bookmarkEnd w:id="1272"/>
      <w:r>
        <w:rPr>
          <w:rFonts w:hint="cs"/>
          <w:rtl/>
          <w:lang w:eastAsia="he-IL"/>
        </w:rPr>
        <w:t xml:space="preserve">בזה אני יודעת שיש יד מכוונת. אבל למשל מג"ב – אתה תמצא המון </w:t>
      </w:r>
      <w:proofErr w:type="spellStart"/>
      <w:r>
        <w:rPr>
          <w:rFonts w:hint="cs"/>
          <w:rtl/>
          <w:lang w:eastAsia="he-IL"/>
        </w:rPr>
        <w:t>המון</w:t>
      </w:r>
      <w:proofErr w:type="spellEnd"/>
      <w:r>
        <w:rPr>
          <w:rFonts w:hint="cs"/>
          <w:rtl/>
          <w:lang w:eastAsia="he-IL"/>
        </w:rPr>
        <w:t xml:space="preserve"> עולים חדשים מברית המועצות לשעבר, יוצאי אתיופיה,</w:t>
      </w:r>
      <w:bookmarkStart w:id="1273" w:name="_ETM_Q6_611000"/>
      <w:bookmarkEnd w:id="1273"/>
      <w:r>
        <w:rPr>
          <w:rFonts w:hint="cs"/>
          <w:rtl/>
          <w:lang w:eastAsia="he-IL"/>
        </w:rPr>
        <w:t xml:space="preserve"> דרוזים ועוד </w:t>
      </w:r>
      <w:proofErr w:type="spellStart"/>
      <w:r>
        <w:rPr>
          <w:rFonts w:hint="cs"/>
          <w:rtl/>
          <w:lang w:eastAsia="he-IL"/>
        </w:rPr>
        <w:t>ועוד</w:t>
      </w:r>
      <w:proofErr w:type="spellEnd"/>
      <w:r>
        <w:rPr>
          <w:rFonts w:hint="cs"/>
          <w:rtl/>
          <w:lang w:eastAsia="he-IL"/>
        </w:rPr>
        <w:t xml:space="preserve">. </w:t>
      </w:r>
    </w:p>
    <w:p w:rsidR="00876750" w:rsidRDefault="00876750" w:rsidP="009D7788">
      <w:pPr>
        <w:rPr>
          <w:rtl/>
          <w:lang w:eastAsia="he-IL"/>
        </w:rPr>
      </w:pPr>
    </w:p>
    <w:p w:rsidR="00876750" w:rsidRDefault="00876750" w:rsidP="009D7788">
      <w:pPr>
        <w:rPr>
          <w:rtl/>
          <w:lang w:eastAsia="he-IL"/>
        </w:rPr>
      </w:pPr>
      <w:bookmarkStart w:id="1274" w:name="_ETM_Q6_618000"/>
      <w:bookmarkEnd w:id="1274"/>
      <w:r>
        <w:rPr>
          <w:rFonts w:hint="cs"/>
          <w:rtl/>
          <w:lang w:eastAsia="he-IL"/>
        </w:rPr>
        <w:t>התחלנו עבודה עם ראש</w:t>
      </w:r>
      <w:bookmarkStart w:id="1275" w:name="_ETM_Q6_620000"/>
      <w:bookmarkEnd w:id="1275"/>
      <w:r>
        <w:rPr>
          <w:rFonts w:hint="cs"/>
          <w:rtl/>
          <w:lang w:eastAsia="he-IL"/>
        </w:rPr>
        <w:t xml:space="preserve"> אכ"א יניב עשור. אני מנסה להיפגש איתו די הרבה זמן.</w:t>
      </w:r>
      <w:bookmarkStart w:id="1276" w:name="_ETM_Q6_627000"/>
      <w:bookmarkEnd w:id="1276"/>
      <w:r>
        <w:rPr>
          <w:rFonts w:hint="cs"/>
          <w:rtl/>
          <w:lang w:eastAsia="he-IL"/>
        </w:rPr>
        <w:t xml:space="preserve"> הייתי גם בסיור בכלא. אני אומרת שהפיקוח צריך להיות תחת </w:t>
      </w:r>
      <w:r w:rsidR="00726719">
        <w:rPr>
          <w:rFonts w:hint="cs"/>
          <w:rtl/>
          <w:lang w:eastAsia="he-IL"/>
        </w:rPr>
        <w:t>ה</w:t>
      </w:r>
      <w:r>
        <w:rPr>
          <w:rFonts w:hint="cs"/>
          <w:rtl/>
          <w:lang w:eastAsia="he-IL"/>
        </w:rPr>
        <w:t xml:space="preserve">מטה שלך, כשאתה נמצא בדיון הזה, עוקב אחר הדבר הזה, וחלילה </w:t>
      </w:r>
      <w:bookmarkStart w:id="1277" w:name="_ETM_Q6_635000"/>
      <w:bookmarkEnd w:id="1277"/>
      <w:r>
        <w:rPr>
          <w:rFonts w:hint="cs"/>
          <w:rtl/>
          <w:lang w:eastAsia="he-IL"/>
        </w:rPr>
        <w:t>שזה לא ייצור מצב של פגיעה במוטיבציה לגיוס. אלה באמת אנשים שרוצים</w:t>
      </w:r>
      <w:bookmarkStart w:id="1278" w:name="_ETM_Q6_641000"/>
      <w:bookmarkEnd w:id="1278"/>
      <w:r>
        <w:rPr>
          <w:rFonts w:hint="cs"/>
          <w:rtl/>
          <w:lang w:eastAsia="he-IL"/>
        </w:rPr>
        <w:t xml:space="preserve"> כל הזמן לצאת לקרבי, אבל צריך להגן על הזכויות שלהם, כמו לדוגמה</w:t>
      </w:r>
      <w:bookmarkStart w:id="1279" w:name="_ETM_Q6_646000"/>
      <w:bookmarkEnd w:id="1279"/>
      <w:r>
        <w:rPr>
          <w:rFonts w:hint="cs"/>
          <w:rtl/>
          <w:lang w:eastAsia="he-IL"/>
        </w:rPr>
        <w:t xml:space="preserve"> החוק המבורך שהתחלנו ואתה ממשיך אותו, שזה הגנה על התשלומים של חיילים בודדים וחייליים עולים כאשר יש עיקול על החשבונות. הייתי רוצה לשמוע את דעתך ומה אתה מתכוון לעשות בעניין הזה. </w:t>
      </w:r>
    </w:p>
    <w:p w:rsidR="00876750" w:rsidRPr="00625D90" w:rsidRDefault="00876750" w:rsidP="009D7788">
      <w:pPr>
        <w:rPr>
          <w:rtl/>
        </w:rPr>
      </w:pPr>
      <w:r w:rsidRPr="00625D90">
        <w:rPr>
          <w:rtl/>
        </w:rPr>
        <w:t xml:space="preserve"> </w:t>
      </w:r>
    </w:p>
    <w:p w:rsidR="00876750" w:rsidRDefault="00876750" w:rsidP="009D7788">
      <w:pPr>
        <w:pStyle w:val="-"/>
        <w:keepNext/>
        <w:rPr>
          <w:rtl/>
        </w:rPr>
      </w:pPr>
      <w:r w:rsidRPr="00625D90">
        <w:rPr>
          <w:rStyle w:val="TagStyle"/>
          <w:rtl/>
        </w:rPr>
        <w:t xml:space="preserve"> &lt;&lt; דובר_המשך &gt;&gt;</w:t>
      </w:r>
      <w:r w:rsidRPr="00C11D28">
        <w:rPr>
          <w:rStyle w:val="TagStyle"/>
          <w:rtl/>
        </w:rPr>
        <w:t xml:space="preserve"> </w:t>
      </w:r>
      <w:r>
        <w:rPr>
          <w:rtl/>
        </w:rPr>
        <w:t>שר הביטחון יואב גלנט:</w:t>
      </w:r>
      <w:r w:rsidRPr="00C11D28">
        <w:rPr>
          <w:rStyle w:val="TagStyle"/>
          <w:rtl/>
        </w:rPr>
        <w:t xml:space="preserve"> </w:t>
      </w:r>
      <w:r w:rsidRPr="00625D90">
        <w:rPr>
          <w:rStyle w:val="TagStyle"/>
          <w:rtl/>
        </w:rPr>
        <w:t>&lt;&lt; דובר_המשך &gt;&gt;</w:t>
      </w:r>
      <w:r>
        <w:rPr>
          <w:rtl/>
        </w:rPr>
        <w:t xml:space="preserve"> </w:t>
      </w:r>
    </w:p>
    <w:p w:rsidR="00876750" w:rsidRDefault="00876750" w:rsidP="006D469E">
      <w:pPr>
        <w:rPr>
          <w:rtl/>
          <w:lang w:eastAsia="he-IL"/>
        </w:rPr>
      </w:pPr>
    </w:p>
    <w:p w:rsidR="00876750" w:rsidRDefault="00876750" w:rsidP="00726719">
      <w:pPr>
        <w:rPr>
          <w:rtl/>
          <w:lang w:eastAsia="he-IL"/>
        </w:rPr>
      </w:pPr>
      <w:r>
        <w:rPr>
          <w:rFonts w:hint="cs"/>
          <w:rtl/>
          <w:lang w:eastAsia="he-IL"/>
        </w:rPr>
        <w:t>גברתי חברת הכנסת פנינה תמנו שטה, ראשית</w:t>
      </w:r>
      <w:r w:rsidR="00726719">
        <w:rPr>
          <w:rFonts w:hint="cs"/>
          <w:rtl/>
          <w:lang w:eastAsia="he-IL"/>
        </w:rPr>
        <w:t>,</w:t>
      </w:r>
      <w:r>
        <w:rPr>
          <w:rFonts w:hint="cs"/>
          <w:rtl/>
          <w:lang w:eastAsia="he-IL"/>
        </w:rPr>
        <w:t xml:space="preserve"> אני רוצה לומר לך שאת ואני שותפים לכך שבצה"ל יש הזדמנות לתת מעמד ויכולת ותנופה לחיים לכל החיילים, ובמיוחד לאלה שהתחילו מבסיס יותר נמוך. למה הכוונה? יש הבדל בין מי שבא ממקום מבוסס וממשפחה שהיא שורשית לבין עולה חדש</w:t>
      </w:r>
      <w:r w:rsidR="00726719">
        <w:rPr>
          <w:rFonts w:hint="cs"/>
          <w:rtl/>
          <w:lang w:eastAsia="he-IL"/>
        </w:rPr>
        <w:t>;</w:t>
      </w:r>
      <w:r>
        <w:rPr>
          <w:rFonts w:hint="cs"/>
          <w:rtl/>
          <w:lang w:eastAsia="he-IL"/>
        </w:rPr>
        <w:t xml:space="preserve"> הרבה פעמים עולה חדש נמצא כאן בגפו כחייל בודד, </w:t>
      </w:r>
      <w:bookmarkStart w:id="1280" w:name="_ETM_Q6_708000"/>
      <w:bookmarkEnd w:id="1280"/>
      <w:r>
        <w:rPr>
          <w:rFonts w:hint="cs"/>
          <w:rtl/>
          <w:lang w:eastAsia="he-IL"/>
        </w:rPr>
        <w:t xml:space="preserve">זה ודאי נכון, אבל לכל עולה חדש. אני חושב שצה"ל עושה ויעשה גם בעתיד מאמצים מאוד גדולים על מנת לשפר את המצב הזה. אני חושב שבמובן הזה, זה כלי מרכזי לטובת מדינת ישראל. </w:t>
      </w:r>
    </w:p>
    <w:p w:rsidR="00876750" w:rsidRDefault="00876750" w:rsidP="009D7788">
      <w:pPr>
        <w:rPr>
          <w:rtl/>
          <w:lang w:eastAsia="he-IL"/>
        </w:rPr>
      </w:pPr>
    </w:p>
    <w:p w:rsidR="00B42B96" w:rsidRDefault="00876750" w:rsidP="006D4B98">
      <w:pPr>
        <w:rPr>
          <w:rtl/>
        </w:rPr>
      </w:pPr>
      <w:r>
        <w:rPr>
          <w:rFonts w:hint="cs"/>
          <w:rtl/>
          <w:lang w:eastAsia="he-IL"/>
        </w:rPr>
        <w:t>אני רוצה לומר עוד משהו, ואני מנצל</w:t>
      </w:r>
      <w:bookmarkStart w:id="1281" w:name="_ETM_Q6_735000"/>
      <w:bookmarkEnd w:id="1281"/>
      <w:r>
        <w:rPr>
          <w:rFonts w:hint="cs"/>
          <w:rtl/>
          <w:lang w:eastAsia="he-IL"/>
        </w:rPr>
        <w:t xml:space="preserve"> את ההזדמנות הזאת שנותנים לי לדבר באופן חופשי ולהסביר את הדברים. הרי בואו נסתכל על כולנו: כל מי שנמצא כאן</w:t>
      </w:r>
      <w:bookmarkStart w:id="1282" w:name="_ETM_Q6_749000"/>
      <w:bookmarkEnd w:id="1282"/>
      <w:r>
        <w:rPr>
          <w:rFonts w:hint="cs"/>
          <w:rtl/>
          <w:lang w:eastAsia="he-IL"/>
        </w:rPr>
        <w:t xml:space="preserve"> בארץ ישראל, כל יהודי שנמצא בארץ ישראל</w:t>
      </w:r>
      <w:r w:rsidR="00726719">
        <w:rPr>
          <w:rFonts w:hint="cs"/>
          <w:rtl/>
          <w:lang w:eastAsia="he-IL"/>
        </w:rPr>
        <w:t>,</w:t>
      </w:r>
      <w:r>
        <w:rPr>
          <w:rFonts w:hint="cs"/>
          <w:rtl/>
          <w:lang w:eastAsia="he-IL"/>
        </w:rPr>
        <w:t xml:space="preserve"> הוא עולה חדש או בן של עולה חדש או נכד של עולה חדש או נין</w:t>
      </w:r>
      <w:bookmarkStart w:id="1283" w:name="_ETM_Q6_760000"/>
      <w:bookmarkEnd w:id="1283"/>
      <w:r>
        <w:rPr>
          <w:rFonts w:hint="cs"/>
          <w:rtl/>
          <w:lang w:eastAsia="he-IL"/>
        </w:rPr>
        <w:t xml:space="preserve"> של עולה חדש. זה המצב</w:t>
      </w:r>
      <w:r w:rsidR="00726719">
        <w:rPr>
          <w:rFonts w:hint="cs"/>
          <w:rtl/>
          <w:lang w:eastAsia="he-IL"/>
        </w:rPr>
        <w:t>.</w:t>
      </w:r>
      <w:r>
        <w:rPr>
          <w:rFonts w:hint="cs"/>
          <w:rtl/>
          <w:lang w:eastAsia="he-IL"/>
        </w:rPr>
        <w:t xml:space="preserve"> וההבדל הוא כמה זמן אתה נמצא כאן, והייתי</w:t>
      </w:r>
      <w:bookmarkStart w:id="1284" w:name="_ETM_Q6_768000"/>
      <w:bookmarkEnd w:id="1284"/>
      <w:r>
        <w:rPr>
          <w:rFonts w:hint="cs"/>
          <w:rtl/>
          <w:lang w:eastAsia="he-IL"/>
        </w:rPr>
        <w:t xml:space="preserve"> אומר, רמת האינטגרציה והקליטה של הקהילה הספציפית בתוך העניין. </w:t>
      </w:r>
      <w:bookmarkStart w:id="1285" w:name="TOR_Q7"/>
      <w:bookmarkEnd w:id="1285"/>
      <w:r w:rsidR="00B42B96">
        <w:rPr>
          <w:rFonts w:hint="cs"/>
          <w:rtl/>
        </w:rPr>
        <w:t xml:space="preserve">ההורים שלי היו עולים חדשים, פליטי שואה, וזה נכון לרבים אחרים בזוויות </w:t>
      </w:r>
      <w:bookmarkStart w:id="1286" w:name="_ETM_Q7_183000"/>
      <w:bookmarkEnd w:id="1286"/>
      <w:r w:rsidR="00B42B96">
        <w:rPr>
          <w:rFonts w:hint="cs"/>
          <w:rtl/>
        </w:rPr>
        <w:t xml:space="preserve">שונות. ההורים של אשתי והיא עצמה הגיעו כעולים חדשים ממרוקו </w:t>
      </w:r>
      <w:bookmarkStart w:id="1287" w:name="_ETM_Q7_187000"/>
      <w:bookmarkEnd w:id="1287"/>
      <w:r w:rsidR="00B42B96">
        <w:rPr>
          <w:rFonts w:hint="cs"/>
          <w:rtl/>
        </w:rPr>
        <w:t xml:space="preserve">לפני 60 שנה, וכמובן יש עליות יותר מאוחרות. ולכן, קודם </w:t>
      </w:r>
      <w:bookmarkStart w:id="1288" w:name="_ETM_Q7_198000"/>
      <w:bookmarkEnd w:id="1288"/>
      <w:r w:rsidR="00B42B96">
        <w:rPr>
          <w:rFonts w:hint="cs"/>
          <w:rtl/>
        </w:rPr>
        <w:t xml:space="preserve">כול, בואו נכבד את אלה שבאים למצב הזה </w:t>
      </w:r>
      <w:r w:rsidR="00B42B96">
        <w:rPr>
          <w:rtl/>
        </w:rPr>
        <w:t>–</w:t>
      </w:r>
      <w:r w:rsidR="00B42B96">
        <w:rPr>
          <w:rFonts w:hint="cs"/>
          <w:rtl/>
        </w:rPr>
        <w:t xml:space="preserve"> יש פה ריבוי פתקים</w:t>
      </w:r>
      <w:r w:rsidR="00726719">
        <w:rPr>
          <w:rFonts w:hint="cs"/>
          <w:rtl/>
        </w:rPr>
        <w:t>.</w:t>
      </w:r>
      <w:r w:rsidR="00B42B96">
        <w:rPr>
          <w:rFonts w:hint="cs"/>
          <w:rtl/>
        </w:rPr>
        <w:t xml:space="preserve"> עשיתי משהו לא בסדר?</w:t>
      </w:r>
    </w:p>
    <w:p w:rsidR="00B42B96" w:rsidRDefault="00B42B96" w:rsidP="009D7788">
      <w:pPr>
        <w:ind w:firstLine="0"/>
        <w:rPr>
          <w:rtl/>
        </w:rPr>
      </w:pPr>
    </w:p>
    <w:p w:rsidR="00B42B96" w:rsidRDefault="00B42B96" w:rsidP="009D7788">
      <w:pPr>
        <w:pStyle w:val="af7"/>
        <w:keepNext/>
        <w:rPr>
          <w:rtl/>
        </w:rPr>
      </w:pPr>
      <w:bookmarkStart w:id="1289" w:name="ET_yor_6488_15"/>
      <w:r w:rsidRPr="0063566B">
        <w:rPr>
          <w:rStyle w:val="TagStyle"/>
          <w:rtl/>
        </w:rPr>
        <w:t xml:space="preserve"> &lt;&lt; יור &gt;&gt; </w:t>
      </w:r>
      <w:r>
        <w:rPr>
          <w:rtl/>
        </w:rPr>
        <w:t>היו"ר אוריאל בוסו:</w:t>
      </w:r>
      <w:r w:rsidRPr="0063566B">
        <w:rPr>
          <w:rStyle w:val="TagStyle"/>
          <w:rtl/>
        </w:rPr>
        <w:t xml:space="preserve"> &lt;&lt; יור &gt;&gt;</w:t>
      </w:r>
      <w:r>
        <w:rPr>
          <w:rtl/>
        </w:rPr>
        <w:t xml:space="preserve">   </w:t>
      </w:r>
      <w:bookmarkEnd w:id="1289"/>
    </w:p>
    <w:p w:rsidR="00B42B96" w:rsidRDefault="00B42B96" w:rsidP="006D469E">
      <w:pPr>
        <w:rPr>
          <w:rtl/>
        </w:rPr>
      </w:pPr>
    </w:p>
    <w:p w:rsidR="00B42B96" w:rsidRDefault="00B42B96" w:rsidP="009D7788">
      <w:pPr>
        <w:rPr>
          <w:rtl/>
        </w:rPr>
      </w:pPr>
      <w:r>
        <w:rPr>
          <w:rFonts w:hint="cs"/>
          <w:rtl/>
        </w:rPr>
        <w:t>רק טוב אתה עושה.</w:t>
      </w:r>
    </w:p>
    <w:p w:rsidR="00B42B96" w:rsidRDefault="00B42B96" w:rsidP="009D7788">
      <w:pPr>
        <w:rPr>
          <w:rtl/>
        </w:rPr>
      </w:pPr>
      <w:bookmarkStart w:id="1290" w:name="_ETM_Q7_204000"/>
      <w:bookmarkEnd w:id="1290"/>
    </w:p>
    <w:p w:rsidR="00B42B96" w:rsidRDefault="00B42B96" w:rsidP="009D7788">
      <w:pPr>
        <w:pStyle w:val="af6"/>
        <w:keepNext/>
        <w:rPr>
          <w:rtl/>
        </w:rPr>
      </w:pPr>
      <w:bookmarkStart w:id="1291" w:name="ET_interruption_5115_16"/>
      <w:r w:rsidRPr="0063566B">
        <w:rPr>
          <w:rStyle w:val="TagStyle"/>
          <w:rtl/>
        </w:rPr>
        <w:t xml:space="preserve"> &lt;&lt; קריאה &gt;&gt; </w:t>
      </w:r>
      <w:r>
        <w:rPr>
          <w:rtl/>
        </w:rPr>
        <w:t>פנינה תמנו (המחנה הממלכתי):</w:t>
      </w:r>
      <w:r w:rsidRPr="0063566B">
        <w:rPr>
          <w:rStyle w:val="TagStyle"/>
          <w:rtl/>
        </w:rPr>
        <w:t xml:space="preserve"> &lt;&lt; קריאה &gt;&gt;</w:t>
      </w:r>
      <w:r>
        <w:rPr>
          <w:rtl/>
        </w:rPr>
        <w:t xml:space="preserve">   </w:t>
      </w:r>
      <w:bookmarkEnd w:id="1291"/>
    </w:p>
    <w:p w:rsidR="00B42B96" w:rsidRDefault="00B42B96" w:rsidP="006D469E">
      <w:pPr>
        <w:rPr>
          <w:rtl/>
        </w:rPr>
      </w:pPr>
    </w:p>
    <w:p w:rsidR="00B42B96" w:rsidRDefault="00B42B96" w:rsidP="009D7788">
      <w:pPr>
        <w:rPr>
          <w:rtl/>
        </w:rPr>
      </w:pPr>
      <w:bookmarkStart w:id="1292" w:name="_ETM_Q7_205000"/>
      <w:bookmarkEnd w:id="1292"/>
      <w:r>
        <w:rPr>
          <w:rFonts w:hint="cs"/>
          <w:rtl/>
        </w:rPr>
        <w:t xml:space="preserve">אני רוצה </w:t>
      </w:r>
      <w:bookmarkStart w:id="1293" w:name="_ETM_Q7_206000"/>
      <w:bookmarkEnd w:id="1293"/>
      <w:r>
        <w:rPr>
          <w:rFonts w:hint="cs"/>
          <w:rtl/>
        </w:rPr>
        <w:t>יוצאי אתיופיה ב-8200</w:t>
      </w:r>
      <w:r w:rsidR="006D4B98">
        <w:rPr>
          <w:rFonts w:hint="cs"/>
          <w:rtl/>
        </w:rPr>
        <w:t>,</w:t>
      </w:r>
      <w:r>
        <w:rPr>
          <w:rFonts w:hint="cs"/>
          <w:rtl/>
        </w:rPr>
        <w:t xml:space="preserve"> וגם מבני מנשה. אנחנו רוצים </w:t>
      </w:r>
      <w:bookmarkStart w:id="1294" w:name="_ETM_Q7_209000"/>
      <w:bookmarkEnd w:id="1294"/>
      <w:r>
        <w:rPr>
          <w:rFonts w:hint="cs"/>
          <w:rtl/>
        </w:rPr>
        <w:t>אותם בכל יחידות העילית.</w:t>
      </w:r>
    </w:p>
    <w:p w:rsidR="00B42B96" w:rsidRDefault="00B42B96" w:rsidP="009635F5">
      <w:pPr>
        <w:rPr>
          <w:rtl/>
        </w:rPr>
      </w:pPr>
    </w:p>
    <w:p w:rsidR="00B42B96" w:rsidRDefault="00B42B96" w:rsidP="009D7788">
      <w:pPr>
        <w:pStyle w:val="af6"/>
        <w:keepNext/>
        <w:rPr>
          <w:rtl/>
        </w:rPr>
      </w:pPr>
      <w:bookmarkStart w:id="1295" w:name="ET_interruption_5726_19"/>
      <w:r w:rsidRPr="000575B9">
        <w:rPr>
          <w:rStyle w:val="TagStyle"/>
          <w:rtl/>
        </w:rPr>
        <w:t xml:space="preserve"> &lt;&lt; קריאה &gt;&gt; </w:t>
      </w:r>
      <w:r>
        <w:rPr>
          <w:rtl/>
        </w:rPr>
        <w:t>ינון אזולאי (ש"ס):</w:t>
      </w:r>
      <w:r w:rsidRPr="000575B9">
        <w:rPr>
          <w:rStyle w:val="TagStyle"/>
          <w:rtl/>
        </w:rPr>
        <w:t xml:space="preserve"> &lt;&lt; קריאה &gt;&gt;</w:t>
      </w:r>
      <w:r>
        <w:rPr>
          <w:rtl/>
        </w:rPr>
        <w:t xml:space="preserve">   </w:t>
      </w:r>
      <w:bookmarkEnd w:id="1295"/>
    </w:p>
    <w:p w:rsidR="00B42B96" w:rsidRDefault="00B42B96" w:rsidP="006D469E">
      <w:pPr>
        <w:rPr>
          <w:rtl/>
        </w:rPr>
      </w:pPr>
    </w:p>
    <w:p w:rsidR="00B42B96" w:rsidRDefault="00B42B96" w:rsidP="009D7788">
      <w:pPr>
        <w:rPr>
          <w:rtl/>
        </w:rPr>
      </w:pPr>
      <w:bookmarkStart w:id="1296" w:name="_ETM_Q7_208000"/>
      <w:bookmarkEnd w:id="1296"/>
      <w:r>
        <w:rPr>
          <w:rFonts w:hint="cs"/>
          <w:rtl/>
        </w:rPr>
        <w:t>אני רוצה לשאול שאלה.</w:t>
      </w:r>
    </w:p>
    <w:p w:rsidR="00B42B96" w:rsidRPr="000575B9" w:rsidRDefault="00B42B96" w:rsidP="009D7788">
      <w:pPr>
        <w:rPr>
          <w:rtl/>
        </w:rPr>
      </w:pPr>
      <w:bookmarkStart w:id="1297" w:name="_ETM_Q7_211000"/>
      <w:bookmarkEnd w:id="1297"/>
    </w:p>
    <w:p w:rsidR="00B42B96" w:rsidRDefault="00B42B96" w:rsidP="009D7788">
      <w:pPr>
        <w:pStyle w:val="af6"/>
        <w:keepNext/>
        <w:rPr>
          <w:rtl/>
        </w:rPr>
      </w:pPr>
      <w:bookmarkStart w:id="1298" w:name="ET_interruption_5300_17"/>
      <w:r w:rsidRPr="0063566B">
        <w:rPr>
          <w:rStyle w:val="TagStyle"/>
          <w:rtl/>
        </w:rPr>
        <w:t xml:space="preserve"> &lt;&lt; קריאה &gt;&gt; </w:t>
      </w:r>
      <w:r>
        <w:rPr>
          <w:rtl/>
        </w:rPr>
        <w:t>מירב בן ארי (יש עתיד):</w:t>
      </w:r>
      <w:r w:rsidRPr="0063566B">
        <w:rPr>
          <w:rStyle w:val="TagStyle"/>
          <w:rtl/>
        </w:rPr>
        <w:t xml:space="preserve"> &lt;&lt; קריאה &gt;&gt;</w:t>
      </w:r>
      <w:r>
        <w:rPr>
          <w:rtl/>
        </w:rPr>
        <w:t xml:space="preserve">   </w:t>
      </w:r>
      <w:bookmarkEnd w:id="1298"/>
    </w:p>
    <w:p w:rsidR="00B42B96" w:rsidRDefault="00B42B96" w:rsidP="006D469E">
      <w:pPr>
        <w:rPr>
          <w:rtl/>
        </w:rPr>
      </w:pPr>
    </w:p>
    <w:p w:rsidR="00B42B96" w:rsidRDefault="00B42B96" w:rsidP="009D7788">
      <w:pPr>
        <w:rPr>
          <w:rtl/>
        </w:rPr>
      </w:pPr>
      <w:r>
        <w:rPr>
          <w:rFonts w:hint="cs"/>
          <w:rtl/>
        </w:rPr>
        <w:t>מה? מה? מה?</w:t>
      </w:r>
    </w:p>
    <w:p w:rsidR="00B42B96" w:rsidRDefault="00B42B96" w:rsidP="009D7788">
      <w:pPr>
        <w:rPr>
          <w:rtl/>
        </w:rPr>
      </w:pPr>
      <w:bookmarkStart w:id="1299" w:name="_ETM_Q7_214000"/>
      <w:bookmarkEnd w:id="1299"/>
    </w:p>
    <w:p w:rsidR="00B42B96" w:rsidRDefault="00B42B96" w:rsidP="009D7788">
      <w:pPr>
        <w:pStyle w:val="af7"/>
        <w:keepNext/>
        <w:rPr>
          <w:rtl/>
        </w:rPr>
      </w:pPr>
      <w:r w:rsidRPr="0063566B">
        <w:rPr>
          <w:rStyle w:val="TagStyle"/>
          <w:rtl/>
        </w:rPr>
        <w:t xml:space="preserve"> &lt;&lt; יור &gt;&gt; </w:t>
      </w:r>
      <w:r>
        <w:rPr>
          <w:rtl/>
        </w:rPr>
        <w:t>היו"ר אוריאל בוסו:</w:t>
      </w:r>
      <w:r w:rsidRPr="0063566B">
        <w:rPr>
          <w:rStyle w:val="TagStyle"/>
          <w:rtl/>
        </w:rPr>
        <w:t xml:space="preserve"> &lt;&lt; יור &gt;&gt;</w:t>
      </w:r>
      <w:r>
        <w:rPr>
          <w:rtl/>
        </w:rPr>
        <w:t xml:space="preserve">   </w:t>
      </w:r>
    </w:p>
    <w:p w:rsidR="00B42B96" w:rsidRDefault="00B42B96" w:rsidP="006D469E">
      <w:pPr>
        <w:rPr>
          <w:rtl/>
        </w:rPr>
      </w:pPr>
    </w:p>
    <w:p w:rsidR="00B42B96" w:rsidRDefault="00B42B96" w:rsidP="009D7788">
      <w:pPr>
        <w:rPr>
          <w:rtl/>
        </w:rPr>
      </w:pPr>
      <w:bookmarkStart w:id="1300" w:name="_ETM_Q7_215000"/>
      <w:bookmarkEnd w:id="1300"/>
      <w:r>
        <w:rPr>
          <w:rFonts w:hint="cs"/>
          <w:rtl/>
        </w:rPr>
        <w:t>בסדר, גם את תשאלי, מירב.</w:t>
      </w:r>
    </w:p>
    <w:p w:rsidR="00B42B96" w:rsidRPr="0063566B" w:rsidRDefault="00B42B96" w:rsidP="009D7788">
      <w:pPr>
        <w:rPr>
          <w:rtl/>
        </w:rPr>
      </w:pPr>
      <w:bookmarkStart w:id="1301" w:name="_ETM_Q7_218000"/>
      <w:bookmarkEnd w:id="1301"/>
    </w:p>
    <w:p w:rsidR="00B42B96" w:rsidRDefault="00B42B96" w:rsidP="009D7788">
      <w:pPr>
        <w:pStyle w:val="af6"/>
        <w:keepNext/>
        <w:rPr>
          <w:rtl/>
        </w:rPr>
      </w:pPr>
      <w:bookmarkStart w:id="1302" w:name="ET_interruption_5300_1"/>
      <w:r w:rsidRPr="004E15BA">
        <w:rPr>
          <w:rStyle w:val="TagStyle"/>
          <w:rtl/>
        </w:rPr>
        <w:t xml:space="preserve"> &lt;&lt; קריאה &gt;&gt; </w:t>
      </w:r>
      <w:r>
        <w:rPr>
          <w:rtl/>
        </w:rPr>
        <w:t>מירב בן ארי (יש עתיד):</w:t>
      </w:r>
      <w:r w:rsidRPr="004E15BA">
        <w:rPr>
          <w:rStyle w:val="TagStyle"/>
          <w:rtl/>
        </w:rPr>
        <w:t xml:space="preserve"> &lt;&lt; קריאה &gt;&gt;</w:t>
      </w:r>
      <w:r>
        <w:rPr>
          <w:rtl/>
        </w:rPr>
        <w:t xml:space="preserve">   </w:t>
      </w:r>
      <w:bookmarkEnd w:id="1302"/>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סבבה. אנשים כאן יושבים שעה </w:t>
      </w:r>
      <w:bookmarkStart w:id="1303" w:name="_ETM_Q7_217000"/>
      <w:bookmarkEnd w:id="1303"/>
      <w:r>
        <w:rPr>
          <w:rFonts w:hint="cs"/>
          <w:rtl/>
          <w:lang w:eastAsia="he-IL"/>
        </w:rPr>
        <w:t xml:space="preserve">וחצי. מה זה עוד שאלה? מה זה הדבר </w:t>
      </w:r>
      <w:bookmarkStart w:id="1304" w:name="_ETM_Q7_221000"/>
      <w:bookmarkEnd w:id="1304"/>
      <w:r>
        <w:rPr>
          <w:rFonts w:hint="cs"/>
          <w:rtl/>
          <w:lang w:eastAsia="he-IL"/>
        </w:rPr>
        <w:t xml:space="preserve">הזה? בדרך כלל נותנים שתיים-שלוש שאלות לשר. בשבילו אני אומרת. משחררים אותו. סבבה שיש לך </w:t>
      </w:r>
      <w:bookmarkStart w:id="1305" w:name="_ETM_Q7_226000"/>
      <w:bookmarkEnd w:id="1305"/>
      <w:r>
        <w:rPr>
          <w:rFonts w:hint="cs"/>
          <w:rtl/>
          <w:lang w:eastAsia="he-IL"/>
        </w:rPr>
        <w:t>רביזיה בוועדת החוקה, אבל איפה נראה דבר כזה?</w:t>
      </w:r>
    </w:p>
    <w:p w:rsidR="00B42B96" w:rsidRDefault="00B42B96" w:rsidP="009D7788">
      <w:pPr>
        <w:rPr>
          <w:rtl/>
          <w:lang w:eastAsia="he-IL"/>
        </w:rPr>
      </w:pPr>
    </w:p>
    <w:p w:rsidR="00B42B96" w:rsidRDefault="00B42B96" w:rsidP="009D7788">
      <w:pPr>
        <w:pStyle w:val="af6"/>
        <w:keepNext/>
        <w:rPr>
          <w:rtl/>
        </w:rPr>
      </w:pPr>
      <w:bookmarkStart w:id="1306" w:name="ET_interruption_5115_20"/>
      <w:r w:rsidRPr="000575B9">
        <w:rPr>
          <w:rStyle w:val="TagStyle"/>
          <w:rtl/>
        </w:rPr>
        <w:t xml:space="preserve"> &lt;&lt; קריאה &gt;&gt; </w:t>
      </w:r>
      <w:r>
        <w:rPr>
          <w:rtl/>
        </w:rPr>
        <w:t>פנינה תמנו (המחנה הממלכתי):</w:t>
      </w:r>
      <w:r w:rsidRPr="000575B9">
        <w:rPr>
          <w:rStyle w:val="TagStyle"/>
          <w:rtl/>
        </w:rPr>
        <w:t xml:space="preserve"> &lt;&lt; קריאה &gt;&gt;</w:t>
      </w:r>
      <w:r>
        <w:rPr>
          <w:rtl/>
        </w:rPr>
        <w:t xml:space="preserve">   </w:t>
      </w:r>
      <w:bookmarkEnd w:id="1306"/>
    </w:p>
    <w:p w:rsidR="00B42B96" w:rsidRDefault="00B42B96" w:rsidP="006D469E">
      <w:pPr>
        <w:rPr>
          <w:rtl/>
          <w:lang w:eastAsia="he-IL"/>
        </w:rPr>
      </w:pPr>
    </w:p>
    <w:p w:rsidR="00B42B96" w:rsidRDefault="00B42B96" w:rsidP="009D7788">
      <w:pPr>
        <w:rPr>
          <w:rtl/>
          <w:lang w:eastAsia="he-IL"/>
        </w:rPr>
      </w:pPr>
      <w:bookmarkStart w:id="1307" w:name="_ETM_Q7_227000"/>
      <w:bookmarkEnd w:id="1307"/>
      <w:r>
        <w:rPr>
          <w:rFonts w:hint="cs"/>
          <w:rtl/>
          <w:lang w:eastAsia="he-IL"/>
        </w:rPr>
        <w:t>הוא מסיים. הוא מסיים.</w:t>
      </w:r>
    </w:p>
    <w:p w:rsidR="00B42B96" w:rsidRDefault="00B42B96" w:rsidP="009D7788">
      <w:pPr>
        <w:rPr>
          <w:rtl/>
          <w:lang w:eastAsia="he-IL"/>
        </w:rPr>
      </w:pPr>
    </w:p>
    <w:p w:rsidR="00B42B96" w:rsidRDefault="00B42B96" w:rsidP="009D7788">
      <w:pPr>
        <w:pStyle w:val="af6"/>
        <w:keepNext/>
        <w:rPr>
          <w:rtl/>
        </w:rPr>
      </w:pPr>
      <w:bookmarkStart w:id="1308" w:name="ET_interruption_5300_21"/>
      <w:r w:rsidRPr="000575B9">
        <w:rPr>
          <w:rStyle w:val="TagStyle"/>
          <w:rtl/>
        </w:rPr>
        <w:t xml:space="preserve"> &lt;&lt; קריאה &gt;&gt; </w:t>
      </w:r>
      <w:r>
        <w:rPr>
          <w:rtl/>
        </w:rPr>
        <w:t>מירב בן ארי (יש עתיד):</w:t>
      </w:r>
      <w:r w:rsidRPr="000575B9">
        <w:rPr>
          <w:rStyle w:val="TagStyle"/>
          <w:rtl/>
        </w:rPr>
        <w:t xml:space="preserve"> &lt;&lt; קריאה &gt;&gt;</w:t>
      </w:r>
      <w:r>
        <w:rPr>
          <w:rtl/>
        </w:rPr>
        <w:t xml:space="preserve">   </w:t>
      </w:r>
      <w:bookmarkEnd w:id="1308"/>
    </w:p>
    <w:p w:rsidR="00B42B96" w:rsidRDefault="00B42B96" w:rsidP="006D469E">
      <w:pPr>
        <w:rPr>
          <w:rtl/>
          <w:lang w:eastAsia="he-IL"/>
        </w:rPr>
      </w:pPr>
    </w:p>
    <w:p w:rsidR="00B42B96" w:rsidRDefault="00B42B96" w:rsidP="006D4B98">
      <w:pPr>
        <w:rPr>
          <w:rtl/>
          <w:lang w:eastAsia="he-IL"/>
        </w:rPr>
      </w:pPr>
      <w:bookmarkStart w:id="1309" w:name="_ETM_Q7_229000"/>
      <w:bookmarkEnd w:id="1309"/>
      <w:r>
        <w:rPr>
          <w:rFonts w:hint="cs"/>
          <w:rtl/>
          <w:lang w:eastAsia="he-IL"/>
        </w:rPr>
        <w:t xml:space="preserve">זה לא קשור. אני אתגבר </w:t>
      </w:r>
      <w:bookmarkStart w:id="1310" w:name="_ETM_Q7_232000"/>
      <w:bookmarkEnd w:id="1310"/>
      <w:r>
        <w:rPr>
          <w:rFonts w:hint="cs"/>
          <w:rtl/>
          <w:lang w:eastAsia="he-IL"/>
        </w:rPr>
        <w:t xml:space="preserve">על זה. מה שהם עושים פה עכשיו זה </w:t>
      </w:r>
      <w:r w:rsidR="006D469E">
        <w:rPr>
          <w:rFonts w:hint="cs"/>
          <w:rtl/>
          <w:lang w:eastAsia="he-IL"/>
        </w:rPr>
        <w:t>– – –</w:t>
      </w:r>
    </w:p>
    <w:p w:rsidR="00B42B96" w:rsidRDefault="00B42B96" w:rsidP="009D7788">
      <w:pPr>
        <w:rPr>
          <w:rtl/>
          <w:lang w:eastAsia="he-IL"/>
        </w:rPr>
      </w:pPr>
    </w:p>
    <w:p w:rsidR="00B42B96" w:rsidRDefault="00B42B96" w:rsidP="009D7788">
      <w:pPr>
        <w:pStyle w:val="af7"/>
        <w:keepNext/>
        <w:rPr>
          <w:rtl/>
        </w:rPr>
      </w:pPr>
      <w:bookmarkStart w:id="1311" w:name="ET_yor_6488_22"/>
      <w:r w:rsidRPr="000575B9">
        <w:rPr>
          <w:rStyle w:val="TagStyle"/>
          <w:rtl/>
        </w:rPr>
        <w:t xml:space="preserve"> &lt;&lt; יור &gt;&gt; </w:t>
      </w:r>
      <w:r>
        <w:rPr>
          <w:rtl/>
        </w:rPr>
        <w:t>היו"ר אוריאל בוסו:</w:t>
      </w:r>
      <w:r w:rsidRPr="000575B9">
        <w:rPr>
          <w:rStyle w:val="TagStyle"/>
          <w:rtl/>
        </w:rPr>
        <w:t xml:space="preserve"> &lt;&lt; יור &gt;&gt;</w:t>
      </w:r>
      <w:r>
        <w:rPr>
          <w:rtl/>
        </w:rPr>
        <w:t xml:space="preserve">   </w:t>
      </w:r>
      <w:bookmarkEnd w:id="1311"/>
    </w:p>
    <w:p w:rsidR="00B42B96" w:rsidRDefault="00B42B96" w:rsidP="006D469E">
      <w:pPr>
        <w:rPr>
          <w:rtl/>
          <w:lang w:eastAsia="he-IL"/>
        </w:rPr>
      </w:pPr>
    </w:p>
    <w:p w:rsidR="00B42B96" w:rsidRDefault="00B42B96" w:rsidP="009D7788">
      <w:pPr>
        <w:rPr>
          <w:rtl/>
          <w:lang w:eastAsia="he-IL"/>
        </w:rPr>
      </w:pPr>
      <w:bookmarkStart w:id="1312" w:name="_ETM_Q7_233000"/>
      <w:bookmarkEnd w:id="1312"/>
      <w:r>
        <w:rPr>
          <w:rFonts w:hint="cs"/>
          <w:rtl/>
          <w:lang w:eastAsia="he-IL"/>
        </w:rPr>
        <w:t>מירב, הקדמנו את החוק שלך.</w:t>
      </w:r>
    </w:p>
    <w:p w:rsidR="00B42B96" w:rsidRPr="000575B9" w:rsidRDefault="00B42B96" w:rsidP="009D7788">
      <w:pPr>
        <w:rPr>
          <w:rtl/>
          <w:lang w:eastAsia="he-IL"/>
        </w:rPr>
      </w:pPr>
    </w:p>
    <w:p w:rsidR="00B42B96" w:rsidRDefault="00B42B96" w:rsidP="009D7788">
      <w:pPr>
        <w:pStyle w:val="-"/>
        <w:keepNext/>
        <w:rPr>
          <w:rtl/>
        </w:rPr>
      </w:pPr>
      <w:r w:rsidRPr="004E15BA">
        <w:rPr>
          <w:rStyle w:val="TagStyle"/>
          <w:rtl/>
        </w:rPr>
        <w:t xml:space="preserve"> &lt;&lt; דובר_המשך &gt;&gt; </w:t>
      </w:r>
      <w:r>
        <w:rPr>
          <w:rtl/>
        </w:rPr>
        <w:t>שר הביטחון יואב גלנט:</w:t>
      </w:r>
      <w:r w:rsidRPr="004E15BA">
        <w:rPr>
          <w:rStyle w:val="TagStyle"/>
          <w:rtl/>
        </w:rPr>
        <w:t xml:space="preserve"> &lt;&lt; דובר_המשך &gt;&gt;</w:t>
      </w:r>
      <w:r>
        <w:rPr>
          <w:rtl/>
        </w:rPr>
        <w:t xml:space="preserve">   </w:t>
      </w:r>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זה לא יפה </w:t>
      </w:r>
      <w:bookmarkStart w:id="1313" w:name="_ETM_Q7_237000"/>
      <w:bookmarkEnd w:id="1313"/>
      <w:r>
        <w:rPr>
          <w:rFonts w:hint="cs"/>
          <w:rtl/>
          <w:lang w:eastAsia="he-IL"/>
        </w:rPr>
        <w:t>שאת לא נותנת לי ליהנות.</w:t>
      </w:r>
    </w:p>
    <w:p w:rsidR="00B42B96" w:rsidRDefault="00B42B96" w:rsidP="009D7788">
      <w:pPr>
        <w:rPr>
          <w:rtl/>
          <w:lang w:eastAsia="he-IL"/>
        </w:rPr>
      </w:pPr>
    </w:p>
    <w:p w:rsidR="00B42B96" w:rsidRDefault="00B42B96" w:rsidP="009D7788">
      <w:pPr>
        <w:pStyle w:val="af6"/>
        <w:keepNext/>
        <w:rPr>
          <w:rtl/>
        </w:rPr>
      </w:pPr>
      <w:bookmarkStart w:id="1314" w:name="ET_interruption_5300_23"/>
      <w:r w:rsidRPr="000575B9">
        <w:rPr>
          <w:rStyle w:val="TagStyle"/>
          <w:rtl/>
        </w:rPr>
        <w:t xml:space="preserve"> &lt;&lt; קריאה &gt;&gt; </w:t>
      </w:r>
      <w:r>
        <w:rPr>
          <w:rtl/>
        </w:rPr>
        <w:t>מירב בן ארי (יש עתיד):</w:t>
      </w:r>
      <w:r w:rsidRPr="000575B9">
        <w:rPr>
          <w:rStyle w:val="TagStyle"/>
          <w:rtl/>
        </w:rPr>
        <w:t xml:space="preserve"> &lt;&lt; קריאה &gt;&gt;</w:t>
      </w:r>
      <w:r>
        <w:rPr>
          <w:rtl/>
        </w:rPr>
        <w:t xml:space="preserve">   </w:t>
      </w:r>
      <w:bookmarkEnd w:id="1314"/>
    </w:p>
    <w:p w:rsidR="00B42B96" w:rsidRDefault="00B42B96" w:rsidP="006D469E">
      <w:pPr>
        <w:rPr>
          <w:rtl/>
          <w:lang w:eastAsia="he-IL"/>
        </w:rPr>
      </w:pPr>
    </w:p>
    <w:p w:rsidR="00B42B96" w:rsidRDefault="00B42B96" w:rsidP="009D7788">
      <w:pPr>
        <w:rPr>
          <w:rtl/>
          <w:lang w:eastAsia="he-IL"/>
        </w:rPr>
      </w:pPr>
      <w:bookmarkStart w:id="1315" w:name="_ETM_Q7_239000"/>
      <w:bookmarkEnd w:id="1315"/>
      <w:r>
        <w:rPr>
          <w:rFonts w:hint="cs"/>
          <w:rtl/>
          <w:lang w:eastAsia="he-IL"/>
        </w:rPr>
        <w:t xml:space="preserve">נשמה </w:t>
      </w:r>
      <w:r w:rsidR="006D469E">
        <w:rPr>
          <w:rFonts w:hint="cs"/>
          <w:rtl/>
          <w:lang w:eastAsia="he-IL"/>
        </w:rPr>
        <w:t>– – –</w:t>
      </w:r>
    </w:p>
    <w:p w:rsidR="00B42B96" w:rsidRDefault="00B42B96" w:rsidP="009D7788">
      <w:pPr>
        <w:rPr>
          <w:rtl/>
          <w:lang w:eastAsia="he-IL"/>
        </w:rPr>
      </w:pPr>
      <w:bookmarkStart w:id="1316" w:name="_ETM_Q7_243000"/>
      <w:bookmarkEnd w:id="1316"/>
    </w:p>
    <w:p w:rsidR="00B42B96" w:rsidRDefault="00B42B96" w:rsidP="009D7788">
      <w:pPr>
        <w:pStyle w:val="af7"/>
        <w:keepNext/>
        <w:rPr>
          <w:rtl/>
        </w:rPr>
      </w:pPr>
      <w:bookmarkStart w:id="1317" w:name="ET_yor_6488_24"/>
      <w:r w:rsidRPr="000575B9">
        <w:rPr>
          <w:rStyle w:val="TagStyle"/>
          <w:rtl/>
        </w:rPr>
        <w:t xml:space="preserve"> &lt;&lt; יור &gt;&gt; </w:t>
      </w:r>
      <w:r>
        <w:rPr>
          <w:rtl/>
        </w:rPr>
        <w:t>היו"ר אוריאל בוסו:</w:t>
      </w:r>
      <w:r w:rsidRPr="000575B9">
        <w:rPr>
          <w:rStyle w:val="TagStyle"/>
          <w:rtl/>
        </w:rPr>
        <w:t xml:space="preserve"> &lt;&lt; יור &gt;&gt;</w:t>
      </w:r>
      <w:r>
        <w:rPr>
          <w:rtl/>
        </w:rPr>
        <w:t xml:space="preserve">   </w:t>
      </w:r>
      <w:bookmarkEnd w:id="1317"/>
    </w:p>
    <w:p w:rsidR="00B42B96" w:rsidRDefault="00B42B96" w:rsidP="006D469E">
      <w:pPr>
        <w:rPr>
          <w:rtl/>
          <w:lang w:eastAsia="he-IL"/>
        </w:rPr>
      </w:pPr>
    </w:p>
    <w:p w:rsidR="00B42B96" w:rsidRDefault="00B42B96" w:rsidP="009D7788">
      <w:pPr>
        <w:rPr>
          <w:rtl/>
          <w:lang w:eastAsia="he-IL"/>
        </w:rPr>
      </w:pPr>
      <w:bookmarkStart w:id="1318" w:name="_ETM_Q7_240000"/>
      <w:bookmarkEnd w:id="1318"/>
      <w:r>
        <w:rPr>
          <w:rFonts w:hint="cs"/>
          <w:rtl/>
          <w:lang w:eastAsia="he-IL"/>
        </w:rPr>
        <w:t xml:space="preserve">שר הביטחון לא </w:t>
      </w:r>
      <w:bookmarkStart w:id="1319" w:name="_ETM_Q7_241000"/>
      <w:bookmarkEnd w:id="1319"/>
      <w:r>
        <w:rPr>
          <w:rFonts w:hint="cs"/>
          <w:rtl/>
          <w:lang w:eastAsia="he-IL"/>
        </w:rPr>
        <w:t xml:space="preserve">נמצא כל יום על הדוכן. מירב, שר הביטחון </w:t>
      </w:r>
      <w:bookmarkStart w:id="1320" w:name="_ETM_Q7_244000"/>
      <w:bookmarkEnd w:id="1320"/>
      <w:r>
        <w:rPr>
          <w:rFonts w:hint="cs"/>
          <w:rtl/>
          <w:lang w:eastAsia="he-IL"/>
        </w:rPr>
        <w:t>לא כל יום נמצא כאן. הוא ענה על שאלות שאנשים כל כך נהנו מהן.</w:t>
      </w:r>
    </w:p>
    <w:p w:rsidR="00B42B96" w:rsidRDefault="00B42B96" w:rsidP="009D7788">
      <w:pPr>
        <w:rPr>
          <w:rtl/>
          <w:lang w:eastAsia="he-IL"/>
        </w:rPr>
      </w:pPr>
    </w:p>
    <w:p w:rsidR="00B42B96" w:rsidRDefault="00B42B96" w:rsidP="009D7788">
      <w:pPr>
        <w:pStyle w:val="af6"/>
        <w:keepNext/>
        <w:rPr>
          <w:rtl/>
        </w:rPr>
      </w:pPr>
      <w:bookmarkStart w:id="1321" w:name="ET_interruption_5300_25"/>
      <w:r w:rsidRPr="000575B9">
        <w:rPr>
          <w:rStyle w:val="TagStyle"/>
          <w:rtl/>
        </w:rPr>
        <w:t xml:space="preserve"> &lt;&lt; קריאה &gt;&gt; </w:t>
      </w:r>
      <w:r>
        <w:rPr>
          <w:rtl/>
        </w:rPr>
        <w:t>מירב בן ארי (יש עתיד):</w:t>
      </w:r>
      <w:r w:rsidRPr="000575B9">
        <w:rPr>
          <w:rStyle w:val="TagStyle"/>
          <w:rtl/>
        </w:rPr>
        <w:t xml:space="preserve"> &lt;&lt; קריאה &gt;&gt;</w:t>
      </w:r>
      <w:r>
        <w:rPr>
          <w:rtl/>
        </w:rPr>
        <w:t xml:space="preserve">   </w:t>
      </w:r>
      <w:bookmarkEnd w:id="1321"/>
    </w:p>
    <w:p w:rsidR="00B42B96" w:rsidRDefault="00B42B96" w:rsidP="006D469E">
      <w:pPr>
        <w:rPr>
          <w:rtl/>
          <w:lang w:eastAsia="he-IL"/>
        </w:rPr>
      </w:pPr>
    </w:p>
    <w:p w:rsidR="00B42B96" w:rsidRDefault="00B42B96" w:rsidP="009D7788">
      <w:pPr>
        <w:rPr>
          <w:rtl/>
          <w:lang w:eastAsia="he-IL"/>
        </w:rPr>
      </w:pPr>
      <w:bookmarkStart w:id="1322" w:name="_ETM_Q7_246000"/>
      <w:bookmarkEnd w:id="1322"/>
      <w:r>
        <w:rPr>
          <w:rFonts w:hint="cs"/>
          <w:rtl/>
          <w:lang w:eastAsia="he-IL"/>
        </w:rPr>
        <w:t>אל תדאג, אני יודעת. אני יודעת.</w:t>
      </w:r>
    </w:p>
    <w:p w:rsidR="00B42B96" w:rsidRDefault="00B42B96" w:rsidP="009D7788">
      <w:pPr>
        <w:rPr>
          <w:rtl/>
          <w:lang w:eastAsia="he-IL"/>
        </w:rPr>
      </w:pPr>
    </w:p>
    <w:p w:rsidR="00B42B96" w:rsidRDefault="00B42B96" w:rsidP="009D7788">
      <w:pPr>
        <w:pStyle w:val="-"/>
        <w:keepNext/>
        <w:rPr>
          <w:rtl/>
        </w:rPr>
      </w:pPr>
      <w:bookmarkStart w:id="1323" w:name="ET_speakercontinue_6432_3"/>
      <w:r w:rsidRPr="004E15BA">
        <w:rPr>
          <w:rStyle w:val="TagStyle"/>
          <w:rtl/>
        </w:rPr>
        <w:t xml:space="preserve"> &lt;&lt; דובר_המשך &gt;&gt; </w:t>
      </w:r>
      <w:r>
        <w:rPr>
          <w:rtl/>
        </w:rPr>
        <w:t>שר הביטחון יואב גלנט:</w:t>
      </w:r>
      <w:r w:rsidRPr="004E15BA">
        <w:rPr>
          <w:rStyle w:val="TagStyle"/>
          <w:rtl/>
        </w:rPr>
        <w:t xml:space="preserve"> &lt;&lt; דובר_המשך &gt;&gt;</w:t>
      </w:r>
      <w:r>
        <w:rPr>
          <w:rtl/>
        </w:rPr>
        <w:t xml:space="preserve">   </w:t>
      </w:r>
      <w:bookmarkEnd w:id="1323"/>
    </w:p>
    <w:p w:rsidR="00B42B96" w:rsidRDefault="00B42B96" w:rsidP="006D469E">
      <w:pPr>
        <w:rPr>
          <w:rtl/>
          <w:lang w:eastAsia="he-IL"/>
        </w:rPr>
      </w:pPr>
    </w:p>
    <w:p w:rsidR="00B42B96" w:rsidRDefault="00B42B96" w:rsidP="004D21B8">
      <w:pPr>
        <w:rPr>
          <w:rtl/>
          <w:lang w:eastAsia="he-IL"/>
        </w:rPr>
      </w:pPr>
      <w:bookmarkStart w:id="1324" w:name="_ETM_Q7_248000"/>
      <w:bookmarkEnd w:id="1324"/>
      <w:r>
        <w:rPr>
          <w:rFonts w:hint="cs"/>
          <w:rtl/>
          <w:lang w:eastAsia="he-IL"/>
        </w:rPr>
        <w:t>יש לי עוד כמה דיונים, ואני</w:t>
      </w:r>
      <w:bookmarkStart w:id="1325" w:name="_ETM_Q7_249000"/>
      <w:bookmarkEnd w:id="1325"/>
      <w:r>
        <w:rPr>
          <w:rFonts w:hint="cs"/>
          <w:rtl/>
          <w:lang w:eastAsia="he-IL"/>
        </w:rPr>
        <w:t xml:space="preserve"> צריך להמריא לבה"ד 1 </w:t>
      </w:r>
      <w:r w:rsidR="004D21B8">
        <w:rPr>
          <w:rFonts w:hint="eastAsia"/>
          <w:rtl/>
          <w:lang w:eastAsia="he-IL"/>
        </w:rPr>
        <w:t xml:space="preserve">– </w:t>
      </w:r>
      <w:r>
        <w:rPr>
          <w:rFonts w:hint="cs"/>
          <w:rtl/>
          <w:lang w:eastAsia="he-IL"/>
        </w:rPr>
        <w:t xml:space="preserve">יש היום טקס סיום קורס קצינים </w:t>
      </w:r>
      <w:bookmarkStart w:id="1326" w:name="_ETM_Q7_254000"/>
      <w:bookmarkEnd w:id="1326"/>
      <w:r>
        <w:rPr>
          <w:rFonts w:hint="cs"/>
          <w:rtl/>
          <w:lang w:eastAsia="he-IL"/>
        </w:rPr>
        <w:t xml:space="preserve">בבה"ד 1 </w:t>
      </w:r>
      <w:r w:rsidR="004D21B8">
        <w:rPr>
          <w:rFonts w:hint="eastAsia"/>
          <w:rtl/>
          <w:lang w:eastAsia="he-IL"/>
        </w:rPr>
        <w:t xml:space="preserve">– </w:t>
      </w:r>
      <w:r>
        <w:rPr>
          <w:rFonts w:hint="cs"/>
          <w:rtl/>
          <w:lang w:eastAsia="he-IL"/>
        </w:rPr>
        <w:t>קורס טיס מחר.</w:t>
      </w:r>
    </w:p>
    <w:p w:rsidR="00B42B96" w:rsidRDefault="00B42B96" w:rsidP="009D7788">
      <w:pPr>
        <w:rPr>
          <w:rtl/>
          <w:lang w:eastAsia="he-IL"/>
        </w:rPr>
      </w:pPr>
      <w:bookmarkStart w:id="1327" w:name="_ETM_Q7_260000"/>
      <w:bookmarkEnd w:id="1327"/>
    </w:p>
    <w:p w:rsidR="00B42B96" w:rsidRDefault="00B42B96" w:rsidP="009D7788">
      <w:pPr>
        <w:pStyle w:val="af6"/>
        <w:keepNext/>
        <w:rPr>
          <w:rtl/>
        </w:rPr>
      </w:pPr>
      <w:bookmarkStart w:id="1328" w:name="ET_interruption_5115_26"/>
      <w:r w:rsidRPr="000575B9">
        <w:rPr>
          <w:rStyle w:val="TagStyle"/>
          <w:rtl/>
        </w:rPr>
        <w:t xml:space="preserve"> &lt;&lt; קריאה &gt;&gt; </w:t>
      </w:r>
      <w:r>
        <w:rPr>
          <w:rtl/>
        </w:rPr>
        <w:t>פנינה תמנו (המחנה הממלכתי):</w:t>
      </w:r>
      <w:r w:rsidRPr="000575B9">
        <w:rPr>
          <w:rStyle w:val="TagStyle"/>
          <w:rtl/>
        </w:rPr>
        <w:t xml:space="preserve"> &lt;&lt; קריאה &gt;&gt;</w:t>
      </w:r>
      <w:r>
        <w:rPr>
          <w:rtl/>
        </w:rPr>
        <w:t xml:space="preserve">   </w:t>
      </w:r>
      <w:bookmarkEnd w:id="1328"/>
    </w:p>
    <w:p w:rsidR="00B42B96" w:rsidRDefault="00B42B96" w:rsidP="006D469E">
      <w:pPr>
        <w:rPr>
          <w:rtl/>
          <w:lang w:eastAsia="he-IL"/>
        </w:rPr>
      </w:pPr>
    </w:p>
    <w:p w:rsidR="00B42B96" w:rsidRPr="000575B9" w:rsidRDefault="00B42B96" w:rsidP="009D7788">
      <w:pPr>
        <w:rPr>
          <w:rtl/>
          <w:lang w:eastAsia="he-IL"/>
        </w:rPr>
      </w:pPr>
      <w:bookmarkStart w:id="1329" w:name="_ETM_Q7_259000"/>
      <w:bookmarkEnd w:id="1329"/>
      <w:r>
        <w:rPr>
          <w:rFonts w:hint="cs"/>
          <w:rtl/>
          <w:lang w:eastAsia="he-IL"/>
        </w:rPr>
        <w:t>אדוני השר, בבקשה. תתמקד בזה.</w:t>
      </w:r>
    </w:p>
    <w:p w:rsidR="00B42B96" w:rsidRDefault="00B42B96" w:rsidP="009D7788">
      <w:pPr>
        <w:rPr>
          <w:rtl/>
          <w:lang w:eastAsia="he-IL"/>
        </w:rPr>
      </w:pPr>
    </w:p>
    <w:p w:rsidR="00B42B96" w:rsidRDefault="00B42B96" w:rsidP="009D7788">
      <w:pPr>
        <w:pStyle w:val="af7"/>
        <w:keepNext/>
        <w:rPr>
          <w:rtl/>
        </w:rPr>
      </w:pPr>
      <w:bookmarkStart w:id="1330" w:name="ET_yor_6488_27"/>
      <w:r w:rsidRPr="000575B9">
        <w:rPr>
          <w:rStyle w:val="TagStyle"/>
          <w:rtl/>
        </w:rPr>
        <w:t xml:space="preserve"> &lt;&lt; יור &gt;&gt; </w:t>
      </w:r>
      <w:r>
        <w:rPr>
          <w:rtl/>
        </w:rPr>
        <w:t>היו"ר אוריאל בוסו:</w:t>
      </w:r>
      <w:r w:rsidRPr="000575B9">
        <w:rPr>
          <w:rStyle w:val="TagStyle"/>
          <w:rtl/>
        </w:rPr>
        <w:t xml:space="preserve"> &lt;&lt; יור &gt;&gt;</w:t>
      </w:r>
      <w:r>
        <w:rPr>
          <w:rtl/>
        </w:rPr>
        <w:t xml:space="preserve">   </w:t>
      </w:r>
      <w:bookmarkEnd w:id="1330"/>
    </w:p>
    <w:p w:rsidR="00B42B96" w:rsidRDefault="00B42B96" w:rsidP="006D469E">
      <w:pPr>
        <w:rPr>
          <w:rtl/>
          <w:lang w:eastAsia="he-IL"/>
        </w:rPr>
      </w:pPr>
    </w:p>
    <w:p w:rsidR="00B42B96" w:rsidRDefault="00B42B96" w:rsidP="004D21B8">
      <w:pPr>
        <w:rPr>
          <w:rtl/>
          <w:lang w:eastAsia="he-IL"/>
        </w:rPr>
      </w:pPr>
      <w:r>
        <w:rPr>
          <w:rFonts w:hint="cs"/>
          <w:rtl/>
          <w:lang w:eastAsia="he-IL"/>
        </w:rPr>
        <w:t>הינה</w:t>
      </w:r>
      <w:r w:rsidR="004D21B8">
        <w:rPr>
          <w:rFonts w:hint="cs"/>
          <w:rtl/>
          <w:lang w:eastAsia="he-IL"/>
        </w:rPr>
        <w:t>,</w:t>
      </w:r>
      <w:r>
        <w:rPr>
          <w:rFonts w:hint="cs"/>
          <w:rtl/>
          <w:lang w:eastAsia="he-IL"/>
        </w:rPr>
        <w:t xml:space="preserve"> הוא </w:t>
      </w:r>
      <w:bookmarkStart w:id="1331" w:name="_ETM_Q7_262000"/>
      <w:bookmarkEnd w:id="1331"/>
      <w:r>
        <w:rPr>
          <w:rFonts w:hint="cs"/>
          <w:rtl/>
          <w:lang w:eastAsia="he-IL"/>
        </w:rPr>
        <w:t>עונה</w:t>
      </w:r>
      <w:r w:rsidR="004D21B8">
        <w:rPr>
          <w:rFonts w:hint="cs"/>
          <w:rtl/>
          <w:lang w:eastAsia="he-IL"/>
        </w:rPr>
        <w:t>,</w:t>
      </w:r>
      <w:r>
        <w:rPr>
          <w:rFonts w:hint="cs"/>
          <w:rtl/>
          <w:lang w:eastAsia="he-IL"/>
        </w:rPr>
        <w:t xml:space="preserve"> הוא עונה.</w:t>
      </w:r>
    </w:p>
    <w:p w:rsidR="00B42B96" w:rsidRDefault="00B42B96" w:rsidP="009D7788">
      <w:pPr>
        <w:rPr>
          <w:rtl/>
          <w:lang w:eastAsia="he-IL"/>
        </w:rPr>
      </w:pPr>
      <w:bookmarkStart w:id="1332" w:name="_ETM_Q7_261000"/>
      <w:bookmarkEnd w:id="1332"/>
    </w:p>
    <w:p w:rsidR="00B42B96" w:rsidRDefault="00B42B96" w:rsidP="009D7788">
      <w:pPr>
        <w:pStyle w:val="af6"/>
        <w:keepNext/>
        <w:rPr>
          <w:rtl/>
        </w:rPr>
      </w:pPr>
      <w:bookmarkStart w:id="1333" w:name="ET_interruption_5300_28"/>
      <w:r w:rsidRPr="000575B9">
        <w:rPr>
          <w:rStyle w:val="TagStyle"/>
          <w:rtl/>
        </w:rPr>
        <w:t xml:space="preserve"> &lt;&lt; קריאה &gt;&gt; </w:t>
      </w:r>
      <w:r>
        <w:rPr>
          <w:rtl/>
        </w:rPr>
        <w:t>מירב בן ארי (יש עתיד):</w:t>
      </w:r>
      <w:r w:rsidRPr="000575B9">
        <w:rPr>
          <w:rStyle w:val="TagStyle"/>
          <w:rtl/>
        </w:rPr>
        <w:t xml:space="preserve"> &lt;&lt; קריאה &gt;&gt;</w:t>
      </w:r>
      <w:r>
        <w:rPr>
          <w:rtl/>
        </w:rPr>
        <w:t xml:space="preserve">   </w:t>
      </w:r>
      <w:bookmarkEnd w:id="1333"/>
    </w:p>
    <w:p w:rsidR="00B42B96" w:rsidRDefault="00B42B96" w:rsidP="006D469E">
      <w:pPr>
        <w:rPr>
          <w:rtl/>
          <w:lang w:eastAsia="he-IL"/>
        </w:rPr>
      </w:pPr>
    </w:p>
    <w:p w:rsidR="00B42B96" w:rsidRDefault="00B42B96" w:rsidP="009D7788">
      <w:pPr>
        <w:rPr>
          <w:rtl/>
          <w:lang w:eastAsia="he-IL"/>
        </w:rPr>
      </w:pPr>
      <w:bookmarkStart w:id="1334" w:name="_ETM_Q7_263000"/>
      <w:bookmarkEnd w:id="1334"/>
      <w:r>
        <w:rPr>
          <w:rFonts w:hint="cs"/>
          <w:rtl/>
          <w:lang w:eastAsia="he-IL"/>
        </w:rPr>
        <w:t xml:space="preserve"> </w:t>
      </w:r>
      <w:r w:rsidR="006D469E">
        <w:rPr>
          <w:rFonts w:hint="cs"/>
          <w:rtl/>
          <w:lang w:eastAsia="he-IL"/>
        </w:rPr>
        <w:t>– – –</w:t>
      </w:r>
      <w:r>
        <w:rPr>
          <w:rFonts w:hint="cs"/>
          <w:rtl/>
          <w:lang w:eastAsia="he-IL"/>
        </w:rPr>
        <w:t xml:space="preserve"> את צריכה לחינוך, כשהם מגיעים לצבא זה כבר מאוחר.</w:t>
      </w:r>
    </w:p>
    <w:p w:rsidR="00B42B96" w:rsidRDefault="00B42B96" w:rsidP="009D7788">
      <w:pPr>
        <w:rPr>
          <w:rtl/>
          <w:lang w:eastAsia="he-IL"/>
        </w:rPr>
      </w:pPr>
    </w:p>
    <w:p w:rsidR="00B42B96" w:rsidRDefault="00B42B96" w:rsidP="009D7788">
      <w:pPr>
        <w:pStyle w:val="-"/>
        <w:keepNext/>
        <w:rPr>
          <w:rtl/>
        </w:rPr>
      </w:pPr>
      <w:bookmarkStart w:id="1335" w:name="ET_speakercontinue_6432_5"/>
      <w:r w:rsidRPr="004E15BA">
        <w:rPr>
          <w:rStyle w:val="TagStyle"/>
          <w:rtl/>
        </w:rPr>
        <w:t xml:space="preserve"> &lt;&lt; דובר_המשך &gt;&gt; </w:t>
      </w:r>
      <w:r>
        <w:rPr>
          <w:rtl/>
        </w:rPr>
        <w:t>שר הביטחון יואב גלנט:</w:t>
      </w:r>
      <w:r w:rsidRPr="004E15BA">
        <w:rPr>
          <w:rStyle w:val="TagStyle"/>
          <w:rtl/>
        </w:rPr>
        <w:t xml:space="preserve"> &lt;&lt; דובר_המשך &gt;&gt;</w:t>
      </w:r>
      <w:r>
        <w:rPr>
          <w:rtl/>
        </w:rPr>
        <w:t xml:space="preserve">   </w:t>
      </w:r>
      <w:bookmarkEnd w:id="1335"/>
    </w:p>
    <w:p w:rsidR="00B42B96" w:rsidRDefault="00B42B96" w:rsidP="006D469E">
      <w:pPr>
        <w:rPr>
          <w:rtl/>
          <w:lang w:eastAsia="he-IL"/>
        </w:rPr>
      </w:pPr>
    </w:p>
    <w:p w:rsidR="00B42B96" w:rsidRDefault="00B42B96" w:rsidP="004D21B8">
      <w:pPr>
        <w:rPr>
          <w:rtl/>
          <w:lang w:eastAsia="he-IL"/>
        </w:rPr>
      </w:pPr>
      <w:r>
        <w:rPr>
          <w:rFonts w:hint="cs"/>
          <w:rtl/>
          <w:lang w:eastAsia="he-IL"/>
        </w:rPr>
        <w:t xml:space="preserve">אני רואה שתשומת </w:t>
      </w:r>
      <w:bookmarkStart w:id="1336" w:name="_ETM_Q7_267000"/>
      <w:bookmarkEnd w:id="1336"/>
      <w:r>
        <w:rPr>
          <w:rFonts w:hint="cs"/>
          <w:rtl/>
          <w:lang w:eastAsia="he-IL"/>
        </w:rPr>
        <w:t xml:space="preserve">הלב שניתנת לאופוזיציה לא מספקת, אז אני רוצה לחלק את </w:t>
      </w:r>
      <w:bookmarkStart w:id="1337" w:name="_ETM_Q7_270000"/>
      <w:bookmarkEnd w:id="1337"/>
      <w:r>
        <w:rPr>
          <w:rFonts w:hint="cs"/>
          <w:rtl/>
          <w:lang w:eastAsia="he-IL"/>
        </w:rPr>
        <w:t>זה בצורה ראויה, שכולכם תקבלו תשומת לב. אל דאגה</w:t>
      </w:r>
      <w:r w:rsidR="004D21B8">
        <w:rPr>
          <w:rFonts w:hint="cs"/>
          <w:rtl/>
          <w:lang w:eastAsia="he-IL"/>
        </w:rPr>
        <w:t>,</w:t>
      </w:r>
      <w:r>
        <w:rPr>
          <w:rFonts w:hint="cs"/>
          <w:rtl/>
          <w:lang w:eastAsia="he-IL"/>
        </w:rPr>
        <w:t xml:space="preserve"> אני </w:t>
      </w:r>
      <w:bookmarkStart w:id="1338" w:name="_ETM_Q7_274000"/>
      <w:bookmarkEnd w:id="1338"/>
      <w:r>
        <w:rPr>
          <w:rFonts w:hint="cs"/>
          <w:rtl/>
          <w:lang w:eastAsia="he-IL"/>
        </w:rPr>
        <w:t>אחזור לכולם.</w:t>
      </w:r>
    </w:p>
    <w:p w:rsidR="00B42B96" w:rsidRDefault="00B42B96" w:rsidP="009D7788">
      <w:pPr>
        <w:rPr>
          <w:rtl/>
          <w:lang w:eastAsia="he-IL"/>
        </w:rPr>
      </w:pPr>
    </w:p>
    <w:p w:rsidR="00B42B96" w:rsidRDefault="00B42B96" w:rsidP="004D21B8">
      <w:pPr>
        <w:rPr>
          <w:rtl/>
          <w:lang w:eastAsia="he-IL"/>
        </w:rPr>
      </w:pPr>
      <w:bookmarkStart w:id="1339" w:name="_ETM_Q7_277000"/>
      <w:bookmarkEnd w:id="1339"/>
      <w:r>
        <w:rPr>
          <w:rFonts w:hint="cs"/>
          <w:rtl/>
          <w:lang w:eastAsia="he-IL"/>
        </w:rPr>
        <w:t>אני אמרתי לך</w:t>
      </w:r>
      <w:bookmarkStart w:id="1340" w:name="_ETM_Q7_279000"/>
      <w:bookmarkEnd w:id="1340"/>
      <w:r>
        <w:rPr>
          <w:rFonts w:hint="cs"/>
          <w:rtl/>
          <w:lang w:eastAsia="he-IL"/>
        </w:rPr>
        <w:t xml:space="preserve">, אני חושב שאנחנו צריכים לעשות </w:t>
      </w:r>
      <w:bookmarkStart w:id="1341" w:name="_ETM_Q7_282000"/>
      <w:bookmarkEnd w:id="1341"/>
      <w:r>
        <w:rPr>
          <w:rFonts w:hint="cs"/>
          <w:rtl/>
          <w:lang w:eastAsia="he-IL"/>
        </w:rPr>
        <w:t xml:space="preserve">כל מה שאנחנו יכולים על מנת להכניס את העולים החדשים, </w:t>
      </w:r>
      <w:bookmarkStart w:id="1342" w:name="_ETM_Q7_287000"/>
      <w:bookmarkEnd w:id="1342"/>
      <w:r>
        <w:rPr>
          <w:rFonts w:hint="cs"/>
          <w:rtl/>
          <w:lang w:eastAsia="he-IL"/>
        </w:rPr>
        <w:t xml:space="preserve">ובכללם עולי אתיופיה, לתוך הדברים, ולתת להם את המקום הטוב </w:t>
      </w:r>
      <w:bookmarkStart w:id="1343" w:name="_ETM_Q7_295000"/>
      <w:bookmarkEnd w:id="1343"/>
      <w:r>
        <w:rPr>
          <w:rFonts w:hint="cs"/>
          <w:rtl/>
          <w:lang w:eastAsia="he-IL"/>
        </w:rPr>
        <w:t>ביותר, שתואם את המציאות.</w:t>
      </w:r>
      <w:bookmarkStart w:id="1344" w:name="_ETM_Q7_298000"/>
      <w:bookmarkEnd w:id="1344"/>
      <w:r w:rsidR="004D21B8">
        <w:rPr>
          <w:rFonts w:hint="cs"/>
          <w:rtl/>
          <w:lang w:eastAsia="he-IL"/>
        </w:rPr>
        <w:t xml:space="preserve"> </w:t>
      </w:r>
      <w:r>
        <w:rPr>
          <w:rFonts w:hint="cs"/>
          <w:rtl/>
          <w:lang w:eastAsia="he-IL"/>
        </w:rPr>
        <w:t xml:space="preserve">לשמחתי, צה"ל פועל ללא משוא פנים כאשר מדובר על חיילים. אתה יכול למצוא חייל שהגיע מרקע סוציו-אקונומי מאוד נמוך מפקד על אחר שגדל בשכונת יוקרה. </w:t>
      </w:r>
      <w:bookmarkStart w:id="1345" w:name="_ETM_Q7_319000"/>
      <w:bookmarkEnd w:id="1345"/>
      <w:r>
        <w:rPr>
          <w:rFonts w:hint="cs"/>
          <w:rtl/>
          <w:lang w:eastAsia="he-IL"/>
        </w:rPr>
        <w:t xml:space="preserve">זה דבר די סטנדרטי בצבא, ואני שמח שזה המצב, וכולנו זכינו. גם אני לא נולדתי בשכונת יוקרה </w:t>
      </w:r>
      <w:r w:rsidR="004D21B8">
        <w:rPr>
          <w:rFonts w:hint="eastAsia"/>
          <w:rtl/>
          <w:lang w:eastAsia="he-IL"/>
        </w:rPr>
        <w:t xml:space="preserve">– </w:t>
      </w:r>
      <w:r>
        <w:rPr>
          <w:rFonts w:hint="cs"/>
          <w:rtl/>
          <w:lang w:eastAsia="he-IL"/>
        </w:rPr>
        <w:t xml:space="preserve">נולדתי ביפו, </w:t>
      </w:r>
      <w:proofErr w:type="spellStart"/>
      <w:r>
        <w:rPr>
          <w:rFonts w:hint="cs"/>
          <w:rtl/>
          <w:lang w:eastAsia="he-IL"/>
        </w:rPr>
        <w:t>בג'בליה</w:t>
      </w:r>
      <w:proofErr w:type="spellEnd"/>
      <w:r>
        <w:rPr>
          <w:rFonts w:hint="cs"/>
          <w:rtl/>
          <w:lang w:eastAsia="he-IL"/>
        </w:rPr>
        <w:t xml:space="preserve"> </w:t>
      </w:r>
      <w:r w:rsidR="004D21B8">
        <w:rPr>
          <w:rFonts w:hint="eastAsia"/>
          <w:rtl/>
          <w:lang w:eastAsia="he-IL"/>
        </w:rPr>
        <w:t xml:space="preserve">– </w:t>
      </w:r>
      <w:r>
        <w:rPr>
          <w:rFonts w:hint="cs"/>
          <w:rtl/>
          <w:lang w:eastAsia="he-IL"/>
        </w:rPr>
        <w:t>וברוך השם, צה"ל התייחס אליי כמו שצריך.</w:t>
      </w:r>
      <w:r w:rsidR="004D21B8">
        <w:rPr>
          <w:rFonts w:hint="cs"/>
          <w:rtl/>
          <w:lang w:eastAsia="he-IL"/>
        </w:rPr>
        <w:t xml:space="preserve"> </w:t>
      </w:r>
      <w:r>
        <w:rPr>
          <w:rFonts w:hint="cs"/>
          <w:rtl/>
          <w:lang w:eastAsia="he-IL"/>
        </w:rPr>
        <w:t>אני רוצה לומר לך בהיבט הזה שיש לנו דרך לעשות, ואני מוכן לכל תהליך שאפשר וצריך לעשות. אני רואה בזה משימה.</w:t>
      </w:r>
    </w:p>
    <w:p w:rsidR="00B42B96" w:rsidRDefault="00B42B96" w:rsidP="009D7788">
      <w:pPr>
        <w:rPr>
          <w:rtl/>
          <w:lang w:eastAsia="he-IL"/>
        </w:rPr>
      </w:pPr>
    </w:p>
    <w:p w:rsidR="00B42B96" w:rsidRDefault="00B42B96" w:rsidP="004D21B8">
      <w:pPr>
        <w:rPr>
          <w:rtl/>
          <w:lang w:eastAsia="he-IL"/>
        </w:rPr>
      </w:pPr>
      <w:bookmarkStart w:id="1346" w:name="_ETM_Q7_353000"/>
      <w:bookmarkEnd w:id="1346"/>
      <w:r>
        <w:rPr>
          <w:rFonts w:hint="cs"/>
          <w:rtl/>
          <w:lang w:eastAsia="he-IL"/>
        </w:rPr>
        <w:t xml:space="preserve">לפני יותר מ-40 שנה הייתי בין הלוחמים הצעירים, לפני מבצע משה, שהביאו </w:t>
      </w:r>
      <w:bookmarkStart w:id="1347" w:name="_ETM_Q7_361000"/>
      <w:bookmarkEnd w:id="1347"/>
      <w:r>
        <w:rPr>
          <w:rFonts w:hint="cs"/>
          <w:rtl/>
          <w:lang w:eastAsia="he-IL"/>
        </w:rPr>
        <w:t xml:space="preserve">את הראשונים שבעולי אתיופיה על סירות גומי, ואחרי </w:t>
      </w:r>
      <w:bookmarkStart w:id="1348" w:name="_ETM_Q7_363000"/>
      <w:bookmarkEnd w:id="1348"/>
      <w:r>
        <w:rPr>
          <w:rFonts w:hint="cs"/>
          <w:rtl/>
          <w:lang w:eastAsia="he-IL"/>
        </w:rPr>
        <w:t xml:space="preserve">כן בספינות, מחופי סודן. לאחר מכן, לשמחתנו, בהחלטות של הממשלות, כולל ההחלטה המפורסמת של יצחק שמיר, הובאה כל האוכלוסייה האתיופית עם הנגזרת של האוכלוסייה ששייכת </w:t>
      </w:r>
      <w:proofErr w:type="spellStart"/>
      <w:r>
        <w:rPr>
          <w:rFonts w:hint="cs"/>
          <w:rtl/>
          <w:lang w:eastAsia="he-IL"/>
        </w:rPr>
        <w:t>לפלשמורה</w:t>
      </w:r>
      <w:proofErr w:type="spellEnd"/>
      <w:r>
        <w:rPr>
          <w:rFonts w:hint="cs"/>
          <w:rtl/>
          <w:lang w:eastAsia="he-IL"/>
        </w:rPr>
        <w:t xml:space="preserve">, ואנחנו נמצא </w:t>
      </w:r>
      <w:bookmarkStart w:id="1349" w:name="_ETM_Q7_387000"/>
      <w:bookmarkEnd w:id="1349"/>
      <w:r>
        <w:rPr>
          <w:rFonts w:hint="cs"/>
          <w:rtl/>
          <w:lang w:eastAsia="he-IL"/>
        </w:rPr>
        <w:t xml:space="preserve">את הדרך, אני מקווה, להביא גם אותם. עסקתי בזה </w:t>
      </w:r>
      <w:bookmarkStart w:id="1350" w:name="_ETM_Q7_391000"/>
      <w:bookmarkEnd w:id="1350"/>
      <w:r>
        <w:rPr>
          <w:rFonts w:hint="cs"/>
          <w:rtl/>
          <w:lang w:eastAsia="he-IL"/>
        </w:rPr>
        <w:t>גם כשר קליטה</w:t>
      </w:r>
      <w:r w:rsidR="004D21B8">
        <w:rPr>
          <w:rFonts w:hint="cs"/>
          <w:rtl/>
          <w:lang w:eastAsia="he-IL"/>
        </w:rPr>
        <w:t>,</w:t>
      </w:r>
      <w:r>
        <w:rPr>
          <w:rFonts w:hint="cs"/>
          <w:rtl/>
          <w:lang w:eastAsia="he-IL"/>
        </w:rPr>
        <w:t xml:space="preserve"> ולכן אני מחויב לעניין גם בצד הנפשי והצד הרגשי. דרך אגב, גם כשר הבינוי והשיכון דאגתי למאות דירות, אולי אפילו לאלפים, ולמשכנתאות בתנאים </w:t>
      </w:r>
      <w:bookmarkStart w:id="1351" w:name="_ETM_Q7_406000"/>
      <w:bookmarkEnd w:id="1351"/>
      <w:r>
        <w:rPr>
          <w:rFonts w:hint="cs"/>
          <w:rtl/>
          <w:lang w:eastAsia="he-IL"/>
        </w:rPr>
        <w:t xml:space="preserve">שאין לאף אחד אחר, עם הורדה של כל מיני מגבלות, על מנת לאפשר לבני הקהילה, כאלה שנישאים בתוך הקהילה או עם </w:t>
      </w:r>
      <w:bookmarkStart w:id="1352" w:name="_ETM_Q7_415000"/>
      <w:bookmarkEnd w:id="1352"/>
      <w:r>
        <w:rPr>
          <w:rFonts w:hint="cs"/>
          <w:rtl/>
          <w:lang w:eastAsia="he-IL"/>
        </w:rPr>
        <w:t xml:space="preserve">אחרים מחוץ לקהילה </w:t>
      </w:r>
      <w:r>
        <w:rPr>
          <w:rtl/>
          <w:lang w:eastAsia="he-IL"/>
        </w:rPr>
        <w:t>–</w:t>
      </w:r>
      <w:r>
        <w:rPr>
          <w:rFonts w:hint="cs"/>
          <w:rtl/>
          <w:lang w:eastAsia="he-IL"/>
        </w:rPr>
        <w:t xml:space="preserve"> לתת להם אפשרויות נוספות, משכנתאות עומדות ודברים אחרים</w:t>
      </w:r>
      <w:r w:rsidR="004D21B8">
        <w:rPr>
          <w:rFonts w:hint="cs"/>
          <w:rtl/>
          <w:lang w:eastAsia="he-IL"/>
        </w:rPr>
        <w:t>;</w:t>
      </w:r>
      <w:r>
        <w:rPr>
          <w:rFonts w:hint="cs"/>
          <w:rtl/>
          <w:lang w:eastAsia="he-IL"/>
        </w:rPr>
        <w:t xml:space="preserve"> </w:t>
      </w:r>
      <w:bookmarkStart w:id="1353" w:name="_ETM_Q7_420000"/>
      <w:bookmarkEnd w:id="1353"/>
      <w:r>
        <w:rPr>
          <w:rFonts w:hint="cs"/>
          <w:rtl/>
          <w:lang w:eastAsia="he-IL"/>
        </w:rPr>
        <w:t>דרך אגב, נגד דעתם של רבים בממשלה, באוצר דאז. זה היה לפני שש-שבע שנים</w:t>
      </w:r>
      <w:r w:rsidR="004D21B8">
        <w:rPr>
          <w:rFonts w:hint="cs"/>
          <w:rtl/>
          <w:lang w:eastAsia="he-IL"/>
        </w:rPr>
        <w:t>,</w:t>
      </w:r>
      <w:r>
        <w:rPr>
          <w:rFonts w:hint="cs"/>
          <w:rtl/>
          <w:lang w:eastAsia="he-IL"/>
        </w:rPr>
        <w:t xml:space="preserve"> ואני אמשיך לפעול בכיוון.</w:t>
      </w:r>
    </w:p>
    <w:p w:rsidR="00B42B96" w:rsidRDefault="00B42B96" w:rsidP="009D7788">
      <w:pPr>
        <w:rPr>
          <w:rtl/>
          <w:lang w:eastAsia="he-IL"/>
        </w:rPr>
      </w:pPr>
      <w:bookmarkStart w:id="1354" w:name="_ETM_Q7_432000"/>
      <w:bookmarkEnd w:id="1354"/>
    </w:p>
    <w:p w:rsidR="00B42B96" w:rsidRDefault="00B42B96" w:rsidP="004D21B8">
      <w:pPr>
        <w:rPr>
          <w:rtl/>
          <w:lang w:eastAsia="he-IL"/>
        </w:rPr>
      </w:pPr>
      <w:r>
        <w:rPr>
          <w:rFonts w:hint="cs"/>
          <w:rtl/>
          <w:lang w:eastAsia="he-IL"/>
        </w:rPr>
        <w:t xml:space="preserve">אני חושב שלצד המשימה העליונה של צה"ל, שזה ביטחון והגנה על המדינה, על </w:t>
      </w:r>
      <w:bookmarkStart w:id="1355" w:name="_ETM_Q7_438000"/>
      <w:bookmarkEnd w:id="1355"/>
      <w:r>
        <w:rPr>
          <w:rFonts w:hint="cs"/>
          <w:rtl/>
          <w:lang w:eastAsia="he-IL"/>
        </w:rPr>
        <w:t xml:space="preserve">ריבונותה, על אזרחיה, יש לנו משימה נוספת, והיא לדאוג שעם ישראל יראה בצה"ל את הגרעין המלכד שלו, את מה שנותן </w:t>
      </w:r>
      <w:r w:rsidR="004D21B8">
        <w:rPr>
          <w:rFonts w:hint="cs"/>
          <w:rtl/>
          <w:lang w:eastAsia="he-IL"/>
        </w:rPr>
        <w:t>ב</w:t>
      </w:r>
      <w:r>
        <w:rPr>
          <w:rFonts w:hint="cs"/>
          <w:rtl/>
          <w:lang w:eastAsia="he-IL"/>
        </w:rPr>
        <w:t xml:space="preserve">ו הזדמנות </w:t>
      </w:r>
      <w:bookmarkStart w:id="1356" w:name="_ETM_Q7_453000"/>
      <w:bookmarkEnd w:id="1356"/>
      <w:r>
        <w:rPr>
          <w:rFonts w:hint="cs"/>
          <w:rtl/>
          <w:lang w:eastAsia="he-IL"/>
        </w:rPr>
        <w:t xml:space="preserve">שווה, וישפר את היכולות של כל מי שיוצא מצה"ל, ובמיוחד מי שמגיע ממצב פחות טוב </w:t>
      </w:r>
      <w:r w:rsidR="004D21B8">
        <w:rPr>
          <w:rFonts w:hint="eastAsia"/>
          <w:rtl/>
          <w:lang w:eastAsia="he-IL"/>
        </w:rPr>
        <w:t xml:space="preserve">– </w:t>
      </w:r>
      <w:r>
        <w:rPr>
          <w:rFonts w:hint="cs"/>
          <w:rtl/>
          <w:lang w:eastAsia="he-IL"/>
        </w:rPr>
        <w:t>יביא אותו למצב יותר טוב. אני מוכן לכל עבודה בעניין</w:t>
      </w:r>
      <w:r w:rsidR="004D21B8">
        <w:rPr>
          <w:rFonts w:hint="cs"/>
          <w:rtl/>
          <w:lang w:eastAsia="he-IL"/>
        </w:rPr>
        <w:t>,</w:t>
      </w:r>
      <w:r>
        <w:rPr>
          <w:rFonts w:hint="cs"/>
          <w:rtl/>
          <w:lang w:eastAsia="he-IL"/>
        </w:rPr>
        <w:t xml:space="preserve"> אני מצהיר את </w:t>
      </w:r>
      <w:bookmarkStart w:id="1357" w:name="_ETM_Q7_464000"/>
      <w:bookmarkEnd w:id="1357"/>
      <w:r>
        <w:rPr>
          <w:rFonts w:hint="cs"/>
          <w:rtl/>
          <w:lang w:eastAsia="he-IL"/>
        </w:rPr>
        <w:t xml:space="preserve">זה כאן מעל במת הכנסת, ואנחנו נשתף </w:t>
      </w:r>
      <w:r w:rsidR="004D21B8">
        <w:rPr>
          <w:rFonts w:hint="cs"/>
          <w:rtl/>
          <w:lang w:eastAsia="he-IL"/>
        </w:rPr>
        <w:t>ב</w:t>
      </w:r>
      <w:r>
        <w:rPr>
          <w:rFonts w:hint="cs"/>
          <w:rtl/>
          <w:lang w:eastAsia="he-IL"/>
        </w:rPr>
        <w:t>זה פעולה.</w:t>
      </w:r>
    </w:p>
    <w:p w:rsidR="00B42B96" w:rsidRDefault="00B42B96" w:rsidP="009D7788">
      <w:pPr>
        <w:rPr>
          <w:rtl/>
          <w:lang w:eastAsia="he-IL"/>
        </w:rPr>
      </w:pPr>
    </w:p>
    <w:p w:rsidR="00B42B96" w:rsidRDefault="00B42B96" w:rsidP="009D7788">
      <w:pPr>
        <w:pStyle w:val="af7"/>
        <w:keepNext/>
        <w:rPr>
          <w:rtl/>
        </w:rPr>
      </w:pPr>
      <w:bookmarkStart w:id="1358" w:name="ET_yor_6488_6"/>
      <w:r w:rsidRPr="004E15BA">
        <w:rPr>
          <w:rStyle w:val="TagStyle"/>
          <w:rtl/>
        </w:rPr>
        <w:t xml:space="preserve"> &lt;&lt; יור &gt;&gt; </w:t>
      </w:r>
      <w:r>
        <w:rPr>
          <w:rtl/>
        </w:rPr>
        <w:t>היו"ר אוריאל בוסו:</w:t>
      </w:r>
      <w:r w:rsidRPr="004E15BA">
        <w:rPr>
          <w:rStyle w:val="TagStyle"/>
          <w:rtl/>
        </w:rPr>
        <w:t xml:space="preserve"> &lt;&lt; יור &gt;&gt;</w:t>
      </w:r>
      <w:r>
        <w:rPr>
          <w:rtl/>
        </w:rPr>
        <w:t xml:space="preserve">   </w:t>
      </w:r>
      <w:bookmarkEnd w:id="1358"/>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תודה רבה. חברת הכנסת מירב בן ארי </w:t>
      </w:r>
      <w:bookmarkStart w:id="1359" w:name="_ETM_Q7_469000"/>
      <w:bookmarkEnd w:id="1359"/>
      <w:r>
        <w:rPr>
          <w:rFonts w:hint="cs"/>
          <w:rtl/>
          <w:lang w:eastAsia="he-IL"/>
        </w:rPr>
        <w:t>ביקשה לשאול שאלה.</w:t>
      </w:r>
    </w:p>
    <w:p w:rsidR="00B42B96" w:rsidRDefault="00B42B96" w:rsidP="009D7788">
      <w:pPr>
        <w:rPr>
          <w:rtl/>
          <w:lang w:eastAsia="he-IL"/>
        </w:rPr>
      </w:pPr>
    </w:p>
    <w:p w:rsidR="00B42B96" w:rsidRDefault="00B42B96" w:rsidP="009D7788">
      <w:pPr>
        <w:pStyle w:val="-"/>
        <w:keepNext/>
        <w:rPr>
          <w:rtl/>
        </w:rPr>
      </w:pPr>
      <w:r w:rsidRPr="004E15BA">
        <w:rPr>
          <w:rStyle w:val="TagStyle"/>
          <w:rtl/>
        </w:rPr>
        <w:t xml:space="preserve">&lt;&lt; דובר_המשך &gt;&gt; </w:t>
      </w:r>
      <w:r>
        <w:rPr>
          <w:rtl/>
        </w:rPr>
        <w:t>שר הביטחון יואב גלנט:</w:t>
      </w:r>
      <w:r w:rsidRPr="004E15BA">
        <w:rPr>
          <w:rStyle w:val="TagStyle"/>
          <w:rtl/>
        </w:rPr>
        <w:t xml:space="preserve"> &lt;&lt; דובר_המשך &gt;&gt;</w:t>
      </w:r>
      <w:r>
        <w:rPr>
          <w:rtl/>
        </w:rPr>
        <w:t xml:space="preserve">   </w:t>
      </w:r>
    </w:p>
    <w:p w:rsidR="00B42B96" w:rsidRDefault="00B42B96" w:rsidP="009D7788">
      <w:pPr>
        <w:rPr>
          <w:rtl/>
          <w:lang w:eastAsia="he-IL"/>
        </w:rPr>
      </w:pPr>
    </w:p>
    <w:p w:rsidR="00B42B96" w:rsidRDefault="00B42B96" w:rsidP="009D7788">
      <w:pPr>
        <w:rPr>
          <w:rtl/>
          <w:lang w:eastAsia="he-IL"/>
        </w:rPr>
      </w:pPr>
      <w:bookmarkStart w:id="1360" w:name="_ETM_Q7_471000"/>
      <w:bookmarkEnd w:id="1360"/>
      <w:r>
        <w:rPr>
          <w:rFonts w:hint="cs"/>
          <w:rtl/>
          <w:lang w:eastAsia="he-IL"/>
        </w:rPr>
        <w:t>אמרת שזה ארוך, מירב.</w:t>
      </w:r>
    </w:p>
    <w:p w:rsidR="00B42B96" w:rsidRDefault="00B42B96" w:rsidP="009D7788">
      <w:pPr>
        <w:rPr>
          <w:rtl/>
          <w:lang w:eastAsia="he-IL"/>
        </w:rPr>
      </w:pPr>
      <w:bookmarkStart w:id="1361" w:name="_ETM_Q7_472000"/>
      <w:bookmarkEnd w:id="1361"/>
    </w:p>
    <w:p w:rsidR="00B42B96" w:rsidRDefault="00B42B96" w:rsidP="009D7788">
      <w:pPr>
        <w:pStyle w:val="af6"/>
        <w:keepNext/>
        <w:rPr>
          <w:rtl/>
        </w:rPr>
      </w:pPr>
      <w:bookmarkStart w:id="1362" w:name="ET_interruption_5300_29"/>
      <w:r w:rsidRPr="001746CD">
        <w:rPr>
          <w:rStyle w:val="TagStyle"/>
          <w:rtl/>
        </w:rPr>
        <w:t xml:space="preserve"> &lt;&lt; קריאה &gt;&gt; </w:t>
      </w:r>
      <w:r>
        <w:rPr>
          <w:rtl/>
        </w:rPr>
        <w:t>מירב בן ארי (יש עתיד):</w:t>
      </w:r>
      <w:r w:rsidRPr="001746CD">
        <w:rPr>
          <w:rStyle w:val="TagStyle"/>
          <w:rtl/>
        </w:rPr>
        <w:t xml:space="preserve"> &lt;&lt; קריאה &gt;&gt;</w:t>
      </w:r>
      <w:r>
        <w:rPr>
          <w:rtl/>
        </w:rPr>
        <w:t xml:space="preserve">   </w:t>
      </w:r>
      <w:bookmarkEnd w:id="1362"/>
    </w:p>
    <w:p w:rsidR="00B42B96" w:rsidRDefault="00B42B96" w:rsidP="006D469E">
      <w:pPr>
        <w:rPr>
          <w:rtl/>
          <w:lang w:eastAsia="he-IL"/>
        </w:rPr>
      </w:pPr>
    </w:p>
    <w:p w:rsidR="00B42B96" w:rsidRDefault="00B42B96" w:rsidP="009D7788">
      <w:pPr>
        <w:rPr>
          <w:rtl/>
          <w:lang w:eastAsia="he-IL"/>
        </w:rPr>
      </w:pPr>
      <w:bookmarkStart w:id="1363" w:name="_ETM_Q7_470000"/>
      <w:bookmarkEnd w:id="1363"/>
      <w:r>
        <w:rPr>
          <w:rFonts w:hint="cs"/>
          <w:rtl/>
          <w:lang w:eastAsia="he-IL"/>
        </w:rPr>
        <w:t>א. אני כבר שעה פה אם לא יותר, ואני אגיד לך את כל מה שיש לי לומר.</w:t>
      </w:r>
    </w:p>
    <w:p w:rsidR="00B42B96" w:rsidRDefault="00B42B96" w:rsidP="009D7788">
      <w:pPr>
        <w:rPr>
          <w:rtl/>
          <w:lang w:eastAsia="he-IL"/>
        </w:rPr>
      </w:pPr>
    </w:p>
    <w:p w:rsidR="00B42B96" w:rsidRDefault="00B42B96" w:rsidP="009D7788">
      <w:pPr>
        <w:pStyle w:val="af7"/>
        <w:keepNext/>
        <w:rPr>
          <w:rtl/>
        </w:rPr>
      </w:pPr>
      <w:bookmarkStart w:id="1364" w:name="ET_yor_6488_30"/>
      <w:r w:rsidRPr="001746CD">
        <w:rPr>
          <w:rStyle w:val="TagStyle"/>
          <w:rtl/>
        </w:rPr>
        <w:t xml:space="preserve"> &lt;&lt; יור &gt;&gt; </w:t>
      </w:r>
      <w:r>
        <w:rPr>
          <w:rtl/>
        </w:rPr>
        <w:t>היו"ר אוריאל בוסו:</w:t>
      </w:r>
      <w:r w:rsidRPr="001746CD">
        <w:rPr>
          <w:rStyle w:val="TagStyle"/>
          <w:rtl/>
        </w:rPr>
        <w:t xml:space="preserve"> &lt;&lt; יור &gt;&gt;</w:t>
      </w:r>
      <w:r>
        <w:rPr>
          <w:rtl/>
        </w:rPr>
        <w:t xml:space="preserve">   </w:t>
      </w:r>
      <w:bookmarkEnd w:id="1364"/>
    </w:p>
    <w:p w:rsidR="00B42B96" w:rsidRDefault="00B42B96" w:rsidP="006D469E">
      <w:pPr>
        <w:rPr>
          <w:rtl/>
          <w:lang w:eastAsia="he-IL"/>
        </w:rPr>
      </w:pPr>
    </w:p>
    <w:p w:rsidR="00B42B96" w:rsidRDefault="00B42B96" w:rsidP="009D7788">
      <w:pPr>
        <w:rPr>
          <w:rtl/>
          <w:lang w:eastAsia="he-IL"/>
        </w:rPr>
      </w:pPr>
      <w:bookmarkStart w:id="1365" w:name="_ETM_Q7_482000"/>
      <w:bookmarkEnd w:id="1365"/>
      <w:r>
        <w:rPr>
          <w:rFonts w:hint="cs"/>
          <w:rtl/>
          <w:lang w:eastAsia="he-IL"/>
        </w:rPr>
        <w:t>רשמתי אותך בזמן שהגעת.</w:t>
      </w:r>
    </w:p>
    <w:p w:rsidR="00B42B96" w:rsidRDefault="00B42B96" w:rsidP="009D7788">
      <w:pPr>
        <w:rPr>
          <w:rtl/>
          <w:lang w:eastAsia="he-IL"/>
        </w:rPr>
      </w:pPr>
      <w:bookmarkStart w:id="1366" w:name="_ETM_Q7_484000"/>
      <w:bookmarkEnd w:id="1366"/>
    </w:p>
    <w:p w:rsidR="00B42B96" w:rsidRDefault="00B42B96" w:rsidP="009D7788">
      <w:pPr>
        <w:pStyle w:val="a4"/>
        <w:keepNext/>
        <w:rPr>
          <w:rtl/>
        </w:rPr>
      </w:pPr>
      <w:bookmarkStart w:id="1367" w:name="ET_speaker_5300_31"/>
      <w:r w:rsidRPr="001746CD">
        <w:rPr>
          <w:rStyle w:val="TagStyle"/>
          <w:rtl/>
        </w:rPr>
        <w:t xml:space="preserve"> &lt;&lt; דובר &gt;&gt; </w:t>
      </w:r>
      <w:bookmarkStart w:id="1368" w:name="_Toc138885761"/>
      <w:r>
        <w:rPr>
          <w:rtl/>
        </w:rPr>
        <w:t>מירב בן ארי (יש עתיד):</w:t>
      </w:r>
      <w:bookmarkEnd w:id="1368"/>
      <w:r w:rsidRPr="001746CD">
        <w:rPr>
          <w:rStyle w:val="TagStyle"/>
          <w:rtl/>
        </w:rPr>
        <w:t xml:space="preserve"> &lt;&lt; דובר &gt;&gt;</w:t>
      </w:r>
      <w:r>
        <w:rPr>
          <w:rtl/>
        </w:rPr>
        <w:t xml:space="preserve">   </w:t>
      </w:r>
      <w:bookmarkEnd w:id="1367"/>
    </w:p>
    <w:p w:rsidR="00B42B96" w:rsidRDefault="00B42B96" w:rsidP="006D469E">
      <w:pPr>
        <w:rPr>
          <w:rtl/>
          <w:lang w:eastAsia="he-IL"/>
        </w:rPr>
      </w:pPr>
    </w:p>
    <w:p w:rsidR="00B42B96" w:rsidRDefault="00B42B96" w:rsidP="004D21B8">
      <w:pPr>
        <w:rPr>
          <w:rtl/>
          <w:lang w:eastAsia="he-IL"/>
        </w:rPr>
      </w:pPr>
      <w:bookmarkStart w:id="1369" w:name="_ETM_Q7_483000"/>
      <w:bookmarkEnd w:id="1369"/>
      <w:r>
        <w:rPr>
          <w:rFonts w:hint="cs"/>
          <w:rtl/>
          <w:lang w:eastAsia="he-IL"/>
        </w:rPr>
        <w:t xml:space="preserve">קודם </w:t>
      </w:r>
      <w:bookmarkStart w:id="1370" w:name="_ETM_Q7_485000"/>
      <w:bookmarkEnd w:id="1370"/>
      <w:r>
        <w:rPr>
          <w:rFonts w:hint="cs"/>
          <w:rtl/>
          <w:lang w:eastAsia="he-IL"/>
        </w:rPr>
        <w:t xml:space="preserve">כול, תודה, אדוני היושב-ראש, ותודה לשר שעומד פה כבר מעל </w:t>
      </w:r>
      <w:bookmarkStart w:id="1371" w:name="_ETM_Q7_489000"/>
      <w:bookmarkEnd w:id="1371"/>
      <w:r>
        <w:rPr>
          <w:rFonts w:hint="cs"/>
          <w:rtl/>
          <w:lang w:eastAsia="he-IL"/>
        </w:rPr>
        <w:t xml:space="preserve">לשעה, כי יש הצבעות בוועדת החוקה, ועכשיו יש גם </w:t>
      </w:r>
      <w:proofErr w:type="spellStart"/>
      <w:r>
        <w:rPr>
          <w:rFonts w:hint="cs"/>
          <w:rtl/>
          <w:lang w:eastAsia="he-IL"/>
        </w:rPr>
        <w:t>ר</w:t>
      </w:r>
      <w:r w:rsidR="004D21B8">
        <w:rPr>
          <w:rFonts w:hint="cs"/>
          <w:rtl/>
          <w:lang w:eastAsia="he-IL"/>
        </w:rPr>
        <w:t>וו</w:t>
      </w:r>
      <w:r>
        <w:rPr>
          <w:rFonts w:hint="cs"/>
          <w:rtl/>
          <w:lang w:eastAsia="he-IL"/>
        </w:rPr>
        <w:t>יזיה</w:t>
      </w:r>
      <w:proofErr w:type="spellEnd"/>
      <w:r>
        <w:rPr>
          <w:rFonts w:hint="cs"/>
          <w:rtl/>
          <w:lang w:eastAsia="he-IL"/>
        </w:rPr>
        <w:t xml:space="preserve">, ב-12:20. שר הביטחון, אני לא יודעת מתי </w:t>
      </w:r>
      <w:bookmarkStart w:id="1372" w:name="_ETM_Q7_496000"/>
      <w:bookmarkEnd w:id="1372"/>
      <w:r>
        <w:rPr>
          <w:rFonts w:hint="cs"/>
          <w:rtl/>
          <w:lang w:eastAsia="he-IL"/>
        </w:rPr>
        <w:t xml:space="preserve">הטקס הבא שלך </w:t>
      </w:r>
      <w:r w:rsidR="004D21B8">
        <w:rPr>
          <w:rFonts w:hint="eastAsia"/>
          <w:rtl/>
          <w:lang w:eastAsia="he-IL"/>
        </w:rPr>
        <w:t xml:space="preserve">– </w:t>
      </w:r>
      <w:r>
        <w:rPr>
          <w:rFonts w:hint="cs"/>
          <w:rtl/>
          <w:lang w:eastAsia="he-IL"/>
        </w:rPr>
        <w:t xml:space="preserve">אתה לא יוצא מהדוכן לפני 12:30. הינה, </w:t>
      </w:r>
      <w:bookmarkStart w:id="1373" w:name="_ETM_Q7_500000"/>
      <w:bookmarkEnd w:id="1373"/>
      <w:r>
        <w:rPr>
          <w:rFonts w:hint="cs"/>
          <w:rtl/>
          <w:lang w:eastAsia="he-IL"/>
        </w:rPr>
        <w:t xml:space="preserve">אני אתן לך את </w:t>
      </w:r>
      <w:proofErr w:type="spellStart"/>
      <w:r>
        <w:rPr>
          <w:rFonts w:hint="cs"/>
          <w:rtl/>
          <w:lang w:eastAsia="he-IL"/>
        </w:rPr>
        <w:t>הלו"ז</w:t>
      </w:r>
      <w:proofErr w:type="spellEnd"/>
      <w:r>
        <w:rPr>
          <w:rFonts w:hint="cs"/>
          <w:rtl/>
          <w:lang w:eastAsia="he-IL"/>
        </w:rPr>
        <w:t xml:space="preserve">. </w:t>
      </w:r>
      <w:bookmarkStart w:id="1374" w:name="_ETM_Q7_503000"/>
      <w:bookmarkEnd w:id="1374"/>
      <w:r>
        <w:rPr>
          <w:rFonts w:hint="cs"/>
          <w:rtl/>
          <w:lang w:eastAsia="he-IL"/>
        </w:rPr>
        <w:t xml:space="preserve">ואתה יודע מה, אדוני היושב-ראש, הינה אני אומרת: אין לי בעיה. אני פה מ-2015. נהוג, כששר </w:t>
      </w:r>
      <w:bookmarkStart w:id="1375" w:name="_ETM_Q7_510000"/>
      <w:bookmarkEnd w:id="1375"/>
      <w:r>
        <w:rPr>
          <w:rFonts w:hint="cs"/>
          <w:rtl/>
          <w:lang w:eastAsia="he-IL"/>
        </w:rPr>
        <w:t>עולה, שנותנים שתיים-שלוש שאלות מהצד</w:t>
      </w:r>
      <w:r w:rsidR="004D21B8">
        <w:rPr>
          <w:rFonts w:hint="cs"/>
          <w:rtl/>
          <w:lang w:eastAsia="he-IL"/>
        </w:rPr>
        <w:t>;</w:t>
      </w:r>
      <w:r>
        <w:rPr>
          <w:rFonts w:hint="cs"/>
          <w:rtl/>
          <w:lang w:eastAsia="he-IL"/>
        </w:rPr>
        <w:t xml:space="preserve"> פה יש כבר כמעט שש-שבע. רק לזכור את זה לפעם הבאה שיהיו שישה-שבעה חברי </w:t>
      </w:r>
      <w:bookmarkStart w:id="1376" w:name="_ETM_Q7_518000"/>
      <w:bookmarkEnd w:id="1376"/>
      <w:r>
        <w:rPr>
          <w:rFonts w:hint="cs"/>
          <w:rtl/>
          <w:lang w:eastAsia="he-IL"/>
        </w:rPr>
        <w:t xml:space="preserve">אופוזיציה </w:t>
      </w:r>
      <w:r w:rsidR="004D21B8">
        <w:rPr>
          <w:rFonts w:hint="eastAsia"/>
          <w:rtl/>
          <w:lang w:eastAsia="he-IL"/>
        </w:rPr>
        <w:t xml:space="preserve">– </w:t>
      </w:r>
      <w:r>
        <w:rPr>
          <w:rFonts w:hint="cs"/>
          <w:rtl/>
          <w:lang w:eastAsia="he-IL"/>
        </w:rPr>
        <w:t>זה כל מה שאני אומרת, ולא רק בגלל שאתם מצביעים בוועדת חוקה.</w:t>
      </w:r>
    </w:p>
    <w:p w:rsidR="00B42B96" w:rsidRDefault="00B42B96" w:rsidP="009D7788">
      <w:pPr>
        <w:rPr>
          <w:rtl/>
          <w:lang w:eastAsia="he-IL"/>
        </w:rPr>
      </w:pPr>
    </w:p>
    <w:p w:rsidR="00B42B96" w:rsidRDefault="00B42B96" w:rsidP="009D7788">
      <w:pPr>
        <w:pStyle w:val="af7"/>
        <w:keepNext/>
        <w:rPr>
          <w:rtl/>
        </w:rPr>
      </w:pPr>
      <w:bookmarkStart w:id="1377" w:name="ET_yor_6488_32"/>
      <w:r w:rsidRPr="001746CD">
        <w:rPr>
          <w:rStyle w:val="TagStyle"/>
          <w:rtl/>
        </w:rPr>
        <w:t xml:space="preserve"> &lt;&lt; יור &gt;&gt; </w:t>
      </w:r>
      <w:r>
        <w:rPr>
          <w:rtl/>
        </w:rPr>
        <w:t>היו"ר אוריאל בוסו:</w:t>
      </w:r>
      <w:r w:rsidRPr="001746CD">
        <w:rPr>
          <w:rStyle w:val="TagStyle"/>
          <w:rtl/>
        </w:rPr>
        <w:t xml:space="preserve"> &lt;&lt; יור &gt;&gt;</w:t>
      </w:r>
      <w:r>
        <w:rPr>
          <w:rtl/>
        </w:rPr>
        <w:t xml:space="preserve">   </w:t>
      </w:r>
      <w:bookmarkEnd w:id="1377"/>
    </w:p>
    <w:p w:rsidR="00B42B96" w:rsidRDefault="00B42B96" w:rsidP="006D469E">
      <w:pPr>
        <w:rPr>
          <w:rtl/>
          <w:lang w:eastAsia="he-IL"/>
        </w:rPr>
      </w:pPr>
    </w:p>
    <w:p w:rsidR="00B42B96" w:rsidRDefault="00B42B96" w:rsidP="009D7788">
      <w:pPr>
        <w:rPr>
          <w:rtl/>
          <w:lang w:eastAsia="he-IL"/>
        </w:rPr>
      </w:pPr>
      <w:bookmarkStart w:id="1378" w:name="_ETM_Q7_522000"/>
      <w:bookmarkEnd w:id="1378"/>
      <w:r>
        <w:rPr>
          <w:rFonts w:hint="cs"/>
          <w:rtl/>
          <w:lang w:eastAsia="he-IL"/>
        </w:rPr>
        <w:t>אני אענה, לא השר.</w:t>
      </w:r>
    </w:p>
    <w:p w:rsidR="00B42B96" w:rsidRDefault="00B42B96" w:rsidP="009D7788">
      <w:pPr>
        <w:rPr>
          <w:rtl/>
          <w:lang w:eastAsia="he-IL"/>
        </w:rPr>
      </w:pPr>
    </w:p>
    <w:p w:rsidR="00B42B96" w:rsidRDefault="00B42B96" w:rsidP="009D7788">
      <w:pPr>
        <w:pStyle w:val="-"/>
        <w:keepNext/>
        <w:rPr>
          <w:rtl/>
        </w:rPr>
      </w:pPr>
      <w:bookmarkStart w:id="1379" w:name="ET_speakercontinue_5300_33"/>
      <w:r w:rsidRPr="001746CD">
        <w:rPr>
          <w:rStyle w:val="TagStyle"/>
          <w:rtl/>
        </w:rPr>
        <w:t xml:space="preserve"> &lt;&lt; דובר_המשך &gt;&gt; </w:t>
      </w:r>
      <w:r>
        <w:rPr>
          <w:rtl/>
        </w:rPr>
        <w:t>מירב בן ארי (יש עתיד):</w:t>
      </w:r>
      <w:r w:rsidRPr="001746CD">
        <w:rPr>
          <w:rStyle w:val="TagStyle"/>
          <w:rtl/>
        </w:rPr>
        <w:t xml:space="preserve"> &lt;&lt; דובר_המשך &gt;&gt;</w:t>
      </w:r>
      <w:r>
        <w:rPr>
          <w:rtl/>
        </w:rPr>
        <w:t xml:space="preserve">   </w:t>
      </w:r>
      <w:bookmarkEnd w:id="1379"/>
    </w:p>
    <w:p w:rsidR="00B42B96" w:rsidRDefault="00B42B96" w:rsidP="006D469E">
      <w:pPr>
        <w:rPr>
          <w:rtl/>
          <w:lang w:eastAsia="he-IL"/>
        </w:rPr>
      </w:pPr>
    </w:p>
    <w:p w:rsidR="00B42B96" w:rsidRDefault="00B42B96" w:rsidP="009D7788">
      <w:pPr>
        <w:rPr>
          <w:rtl/>
          <w:lang w:eastAsia="he-IL"/>
        </w:rPr>
      </w:pPr>
      <w:bookmarkStart w:id="1380" w:name="_ETM_Q7_523000"/>
      <w:bookmarkEnd w:id="1380"/>
      <w:r>
        <w:rPr>
          <w:rFonts w:hint="cs"/>
          <w:rtl/>
          <w:lang w:eastAsia="he-IL"/>
        </w:rPr>
        <w:t>אין לי בעיה. שכולם ישאלו.</w:t>
      </w:r>
    </w:p>
    <w:p w:rsidR="00B42B96" w:rsidRDefault="00B42B96" w:rsidP="009D7788">
      <w:pPr>
        <w:rPr>
          <w:rtl/>
          <w:lang w:eastAsia="he-IL"/>
        </w:rPr>
      </w:pPr>
      <w:bookmarkStart w:id="1381" w:name="_ETM_Q7_524000"/>
      <w:bookmarkEnd w:id="1381"/>
    </w:p>
    <w:p w:rsidR="00B42B96" w:rsidRDefault="00B42B96" w:rsidP="009D7788">
      <w:pPr>
        <w:pStyle w:val="af6"/>
        <w:keepNext/>
        <w:rPr>
          <w:rtl/>
        </w:rPr>
      </w:pPr>
      <w:bookmarkStart w:id="1382" w:name="ET_interruption_5786_34"/>
      <w:r w:rsidRPr="001746CD">
        <w:rPr>
          <w:rStyle w:val="TagStyle"/>
          <w:rtl/>
        </w:rPr>
        <w:t xml:space="preserve"> &lt;&lt; קריאה &gt;&gt; </w:t>
      </w:r>
      <w:r>
        <w:rPr>
          <w:rtl/>
        </w:rPr>
        <w:t>אופיר כץ (הליכוד):</w:t>
      </w:r>
      <w:r w:rsidRPr="001746CD">
        <w:rPr>
          <w:rStyle w:val="TagStyle"/>
          <w:rtl/>
        </w:rPr>
        <w:t xml:space="preserve"> &lt;&lt; קריאה &gt;&gt;</w:t>
      </w:r>
      <w:r>
        <w:rPr>
          <w:rtl/>
        </w:rPr>
        <w:t xml:space="preserve">   </w:t>
      </w:r>
      <w:bookmarkEnd w:id="1382"/>
    </w:p>
    <w:p w:rsidR="00B42B96" w:rsidRDefault="00B42B96" w:rsidP="006D469E">
      <w:pPr>
        <w:rPr>
          <w:rtl/>
          <w:lang w:eastAsia="he-IL"/>
        </w:rPr>
      </w:pPr>
    </w:p>
    <w:p w:rsidR="00B42B96" w:rsidRDefault="00B42B96" w:rsidP="009D7788">
      <w:pPr>
        <w:rPr>
          <w:rtl/>
          <w:lang w:eastAsia="he-IL"/>
        </w:rPr>
      </w:pPr>
      <w:bookmarkStart w:id="1383" w:name="_ETM_Q7_526000"/>
      <w:bookmarkEnd w:id="1383"/>
      <w:r>
        <w:rPr>
          <w:rFonts w:hint="cs"/>
          <w:rtl/>
          <w:lang w:eastAsia="he-IL"/>
        </w:rPr>
        <w:t>מה השאלה? מה השאלה לשר?</w:t>
      </w:r>
    </w:p>
    <w:p w:rsidR="00B42B96" w:rsidRDefault="00B42B96" w:rsidP="009D7788">
      <w:pPr>
        <w:rPr>
          <w:rtl/>
          <w:lang w:eastAsia="he-IL"/>
        </w:rPr>
      </w:pPr>
    </w:p>
    <w:p w:rsidR="00B42B96" w:rsidRDefault="00B42B96" w:rsidP="009D7788">
      <w:pPr>
        <w:pStyle w:val="-"/>
        <w:keepNext/>
        <w:rPr>
          <w:rtl/>
        </w:rPr>
      </w:pPr>
      <w:bookmarkStart w:id="1384" w:name="ET_speakercontinue_5300_35"/>
      <w:r w:rsidRPr="001746CD">
        <w:rPr>
          <w:rStyle w:val="TagStyle"/>
          <w:rtl/>
        </w:rPr>
        <w:t xml:space="preserve"> &lt;&lt; דובר_המשך &gt;&gt; </w:t>
      </w:r>
      <w:r>
        <w:rPr>
          <w:rtl/>
        </w:rPr>
        <w:t>מירב בן ארי (יש עתיד):</w:t>
      </w:r>
      <w:r w:rsidRPr="001746CD">
        <w:rPr>
          <w:rStyle w:val="TagStyle"/>
          <w:rtl/>
        </w:rPr>
        <w:t xml:space="preserve"> &lt;&lt; דובר_המשך &gt;&gt;</w:t>
      </w:r>
      <w:r>
        <w:rPr>
          <w:rtl/>
        </w:rPr>
        <w:t xml:space="preserve">   </w:t>
      </w:r>
      <w:bookmarkEnd w:id="1384"/>
    </w:p>
    <w:p w:rsidR="00B42B96" w:rsidRDefault="00B42B96" w:rsidP="006D469E">
      <w:pPr>
        <w:rPr>
          <w:rtl/>
          <w:lang w:eastAsia="he-IL"/>
        </w:rPr>
      </w:pPr>
    </w:p>
    <w:p w:rsidR="00B42B96" w:rsidRDefault="00B42B96" w:rsidP="004D21B8">
      <w:pPr>
        <w:rPr>
          <w:rtl/>
          <w:lang w:eastAsia="he-IL"/>
        </w:rPr>
      </w:pPr>
      <w:bookmarkStart w:id="1385" w:name="_ETM_Q7_527000"/>
      <w:bookmarkEnd w:id="1385"/>
      <w:r>
        <w:rPr>
          <w:rFonts w:hint="cs"/>
          <w:rtl/>
          <w:lang w:eastAsia="he-IL"/>
        </w:rPr>
        <w:t>מה אתה קפצת? אדוני, אל תדאג</w:t>
      </w:r>
      <w:r w:rsidR="004D21B8">
        <w:rPr>
          <w:rFonts w:hint="cs"/>
          <w:rtl/>
          <w:lang w:eastAsia="he-IL"/>
        </w:rPr>
        <w:t>,</w:t>
      </w:r>
      <w:r>
        <w:rPr>
          <w:rFonts w:hint="cs"/>
          <w:rtl/>
          <w:lang w:eastAsia="he-IL"/>
        </w:rPr>
        <w:t xml:space="preserve"> השאלה שלי כבר </w:t>
      </w:r>
      <w:bookmarkStart w:id="1386" w:name="_ETM_Q7_531000"/>
      <w:bookmarkEnd w:id="1386"/>
      <w:r>
        <w:rPr>
          <w:rFonts w:hint="cs"/>
          <w:rtl/>
          <w:lang w:eastAsia="he-IL"/>
        </w:rPr>
        <w:t>מוכנה.</w:t>
      </w:r>
    </w:p>
    <w:p w:rsidR="00B42B96" w:rsidRDefault="00B42B96" w:rsidP="009D7788">
      <w:pPr>
        <w:rPr>
          <w:rtl/>
          <w:lang w:eastAsia="he-IL"/>
        </w:rPr>
      </w:pPr>
    </w:p>
    <w:p w:rsidR="00B42B96" w:rsidRDefault="00B42B96" w:rsidP="009D7788">
      <w:pPr>
        <w:pStyle w:val="af7"/>
        <w:keepNext/>
        <w:rPr>
          <w:rtl/>
        </w:rPr>
      </w:pPr>
      <w:bookmarkStart w:id="1387" w:name="ET_yor_6488_36"/>
      <w:r w:rsidRPr="001746CD">
        <w:rPr>
          <w:rStyle w:val="TagStyle"/>
          <w:rtl/>
        </w:rPr>
        <w:t xml:space="preserve"> &lt;&lt; יור &gt;&gt; </w:t>
      </w:r>
      <w:r>
        <w:rPr>
          <w:rtl/>
        </w:rPr>
        <w:t>היו"ר אוריאל בוסו:</w:t>
      </w:r>
      <w:r w:rsidRPr="001746CD">
        <w:rPr>
          <w:rStyle w:val="TagStyle"/>
          <w:rtl/>
        </w:rPr>
        <w:t xml:space="preserve"> &lt;&lt; יור &gt;&gt;</w:t>
      </w:r>
      <w:r>
        <w:rPr>
          <w:rtl/>
        </w:rPr>
        <w:t xml:space="preserve">   </w:t>
      </w:r>
      <w:bookmarkEnd w:id="1387"/>
    </w:p>
    <w:p w:rsidR="00B42B96" w:rsidRDefault="00B42B96" w:rsidP="006D469E">
      <w:pPr>
        <w:rPr>
          <w:rtl/>
          <w:lang w:eastAsia="he-IL"/>
        </w:rPr>
      </w:pPr>
    </w:p>
    <w:p w:rsidR="00B42B96" w:rsidRDefault="00B42B96" w:rsidP="009D7788">
      <w:pPr>
        <w:rPr>
          <w:rtl/>
          <w:lang w:eastAsia="he-IL"/>
        </w:rPr>
      </w:pPr>
      <w:bookmarkStart w:id="1388" w:name="_ETM_Q7_529000"/>
      <w:bookmarkEnd w:id="1388"/>
      <w:r>
        <w:rPr>
          <w:rFonts w:hint="cs"/>
          <w:rtl/>
          <w:lang w:eastAsia="he-IL"/>
        </w:rPr>
        <w:t xml:space="preserve">אופיר. אופיר, רגע. קודם כול, למדנו מהטובים. </w:t>
      </w:r>
    </w:p>
    <w:p w:rsidR="00B42B96" w:rsidRDefault="00B42B96" w:rsidP="009D7788">
      <w:pPr>
        <w:rPr>
          <w:rtl/>
          <w:lang w:eastAsia="he-IL"/>
        </w:rPr>
      </w:pPr>
      <w:bookmarkStart w:id="1389" w:name="_ETM_Q7_534000"/>
      <w:bookmarkEnd w:id="1389"/>
    </w:p>
    <w:p w:rsidR="00B42B96" w:rsidRDefault="00B42B96" w:rsidP="009D7788">
      <w:pPr>
        <w:pStyle w:val="-"/>
        <w:keepNext/>
        <w:rPr>
          <w:rtl/>
        </w:rPr>
      </w:pPr>
      <w:bookmarkStart w:id="1390" w:name="ET_speakercontinue_5300_37"/>
      <w:r w:rsidRPr="001746CD">
        <w:rPr>
          <w:rStyle w:val="TagStyle"/>
          <w:rtl/>
        </w:rPr>
        <w:t xml:space="preserve"> &lt;&lt; דובר_המשך &gt;&gt; </w:t>
      </w:r>
      <w:r>
        <w:rPr>
          <w:rtl/>
        </w:rPr>
        <w:t>מירב בן ארי (יש עתיד):</w:t>
      </w:r>
      <w:r w:rsidRPr="001746CD">
        <w:rPr>
          <w:rStyle w:val="TagStyle"/>
          <w:rtl/>
        </w:rPr>
        <w:t xml:space="preserve"> &lt;&lt; דובר_המשך &gt;&gt;</w:t>
      </w:r>
      <w:r>
        <w:rPr>
          <w:rtl/>
        </w:rPr>
        <w:t xml:space="preserve">   </w:t>
      </w:r>
      <w:bookmarkEnd w:id="1390"/>
    </w:p>
    <w:p w:rsidR="00B42B96" w:rsidRDefault="00B42B96" w:rsidP="006D469E">
      <w:pPr>
        <w:rPr>
          <w:rtl/>
          <w:lang w:eastAsia="he-IL"/>
        </w:rPr>
      </w:pPr>
    </w:p>
    <w:p w:rsidR="00B42B96" w:rsidRPr="001746CD" w:rsidRDefault="00B42B96" w:rsidP="004D21B8">
      <w:pPr>
        <w:rPr>
          <w:rtl/>
          <w:lang w:eastAsia="he-IL"/>
        </w:rPr>
      </w:pPr>
      <w:bookmarkStart w:id="1391" w:name="_ETM_Q7_533000"/>
      <w:bookmarkEnd w:id="1391"/>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4D21B8">
        <w:rPr>
          <w:rFonts w:hint="cs"/>
          <w:rtl/>
          <w:lang w:eastAsia="he-IL"/>
        </w:rPr>
        <w:t>,</w:t>
      </w:r>
      <w:r>
        <w:rPr>
          <w:rFonts w:hint="cs"/>
          <w:rtl/>
          <w:lang w:eastAsia="he-IL"/>
        </w:rPr>
        <w:t xml:space="preserve"> </w:t>
      </w:r>
      <w:bookmarkStart w:id="1392" w:name="_ETM_Q7_535000"/>
      <w:bookmarkEnd w:id="1392"/>
      <w:r>
        <w:rPr>
          <w:rFonts w:hint="cs"/>
          <w:rtl/>
          <w:lang w:eastAsia="he-IL"/>
        </w:rPr>
        <w:t>אני לא עשיתי הצבעות ביום רביעי בוועדה.</w:t>
      </w:r>
    </w:p>
    <w:p w:rsidR="00B42B96" w:rsidRDefault="00B42B96" w:rsidP="009D7788">
      <w:pPr>
        <w:rPr>
          <w:rtl/>
          <w:lang w:eastAsia="he-IL"/>
        </w:rPr>
      </w:pPr>
    </w:p>
    <w:p w:rsidR="00B42B96" w:rsidRDefault="00B42B96" w:rsidP="009D7788">
      <w:pPr>
        <w:pStyle w:val="af7"/>
        <w:keepNext/>
        <w:rPr>
          <w:rtl/>
        </w:rPr>
      </w:pPr>
      <w:bookmarkStart w:id="1393" w:name="ET_yor_6488_38"/>
      <w:r w:rsidRPr="001746CD">
        <w:rPr>
          <w:rStyle w:val="TagStyle"/>
          <w:rtl/>
        </w:rPr>
        <w:t xml:space="preserve"> &lt;&lt; יור &gt;&gt; </w:t>
      </w:r>
      <w:r>
        <w:rPr>
          <w:rtl/>
        </w:rPr>
        <w:t>היו"ר אוריאל בוסו:</w:t>
      </w:r>
      <w:r w:rsidRPr="001746CD">
        <w:rPr>
          <w:rStyle w:val="TagStyle"/>
          <w:rtl/>
        </w:rPr>
        <w:t xml:space="preserve"> &lt;&lt; יור &gt;&gt;</w:t>
      </w:r>
      <w:r>
        <w:rPr>
          <w:rtl/>
        </w:rPr>
        <w:t xml:space="preserve">   </w:t>
      </w:r>
      <w:bookmarkEnd w:id="1393"/>
    </w:p>
    <w:p w:rsidR="00B42B96" w:rsidRDefault="00B42B96" w:rsidP="006D469E">
      <w:pPr>
        <w:rPr>
          <w:rtl/>
          <w:lang w:eastAsia="he-IL"/>
        </w:rPr>
      </w:pPr>
    </w:p>
    <w:p w:rsidR="00B42B96" w:rsidRDefault="00B42B96" w:rsidP="009D7788">
      <w:pPr>
        <w:rPr>
          <w:rtl/>
          <w:lang w:eastAsia="he-IL"/>
        </w:rPr>
      </w:pPr>
      <w:r>
        <w:rPr>
          <w:rFonts w:hint="cs"/>
          <w:rtl/>
          <w:lang w:eastAsia="he-IL"/>
        </w:rPr>
        <w:t>דבר שני, זו</w:t>
      </w:r>
      <w:bookmarkStart w:id="1394" w:name="_ETM_Q7_538000"/>
      <w:bookmarkEnd w:id="1394"/>
      <w:r>
        <w:rPr>
          <w:rFonts w:hint="cs"/>
          <w:rtl/>
          <w:lang w:eastAsia="he-IL"/>
        </w:rPr>
        <w:t xml:space="preserve"> סמכות היושב-ראש. בבקשה, תשאלי </w:t>
      </w:r>
      <w:bookmarkStart w:id="1395" w:name="_ETM_Q7_541000"/>
      <w:bookmarkEnd w:id="1395"/>
      <w:r>
        <w:rPr>
          <w:rFonts w:hint="cs"/>
          <w:rtl/>
          <w:lang w:eastAsia="he-IL"/>
        </w:rPr>
        <w:t>את השאלה.</w:t>
      </w:r>
    </w:p>
    <w:p w:rsidR="00B42B96" w:rsidRDefault="00B42B96" w:rsidP="009D7788">
      <w:pPr>
        <w:rPr>
          <w:rtl/>
          <w:lang w:eastAsia="he-IL"/>
        </w:rPr>
      </w:pPr>
      <w:bookmarkStart w:id="1396" w:name="_ETM_Q7_539000"/>
      <w:bookmarkEnd w:id="1396"/>
    </w:p>
    <w:p w:rsidR="00B42B96" w:rsidRDefault="00B42B96" w:rsidP="009D7788">
      <w:pPr>
        <w:pStyle w:val="-"/>
        <w:rPr>
          <w:rtl/>
        </w:rPr>
      </w:pPr>
      <w:bookmarkStart w:id="1397" w:name="ET_speakercontinue_5300_9"/>
      <w:r w:rsidRPr="004E15BA">
        <w:rPr>
          <w:rStyle w:val="TagStyle"/>
          <w:rtl/>
        </w:rPr>
        <w:t xml:space="preserve"> &lt;&lt; דובר_המשך &gt;&gt; </w:t>
      </w:r>
      <w:r>
        <w:rPr>
          <w:rtl/>
        </w:rPr>
        <w:t>מירב בן ארי (יש עתיד):</w:t>
      </w:r>
      <w:r w:rsidRPr="004E15BA">
        <w:rPr>
          <w:rStyle w:val="TagStyle"/>
          <w:rtl/>
        </w:rPr>
        <w:t xml:space="preserve"> &lt;&lt; דובר_המשך &gt;&gt; </w:t>
      </w:r>
      <w:r>
        <w:rPr>
          <w:rtl/>
        </w:rPr>
        <w:t xml:space="preserve">   </w:t>
      </w:r>
      <w:bookmarkEnd w:id="1397"/>
    </w:p>
    <w:p w:rsidR="00B42B96" w:rsidRDefault="00B42B96" w:rsidP="006D469E">
      <w:pPr>
        <w:rPr>
          <w:rtl/>
          <w:lang w:eastAsia="he-IL"/>
        </w:rPr>
      </w:pPr>
    </w:p>
    <w:p w:rsidR="00B42B96" w:rsidRDefault="00B42B96" w:rsidP="004D21B8">
      <w:pPr>
        <w:rPr>
          <w:rtl/>
          <w:lang w:eastAsia="he-IL"/>
        </w:rPr>
      </w:pPr>
      <w:r>
        <w:rPr>
          <w:rFonts w:hint="cs"/>
          <w:rtl/>
          <w:lang w:eastAsia="he-IL"/>
        </w:rPr>
        <w:t xml:space="preserve">אדוני היושב-ראש, רק אתמול הערתי </w:t>
      </w:r>
      <w:bookmarkStart w:id="1398" w:name="_ETM_Q7_544000"/>
      <w:bookmarkEnd w:id="1398"/>
      <w:r>
        <w:rPr>
          <w:rFonts w:hint="cs"/>
          <w:rtl/>
          <w:lang w:eastAsia="he-IL"/>
        </w:rPr>
        <w:t xml:space="preserve">לך גם באופן אישי על משהו שעשית נכון, </w:t>
      </w:r>
      <w:r w:rsidR="004D21B8">
        <w:rPr>
          <w:rFonts w:hint="cs"/>
          <w:rtl/>
          <w:lang w:eastAsia="he-IL"/>
        </w:rPr>
        <w:t>ו</w:t>
      </w:r>
      <w:r>
        <w:rPr>
          <w:rFonts w:hint="cs"/>
          <w:rtl/>
          <w:lang w:eastAsia="he-IL"/>
        </w:rPr>
        <w:t xml:space="preserve">גם </w:t>
      </w:r>
      <w:bookmarkStart w:id="1399" w:name="_ETM_Q7_547000"/>
      <w:bookmarkEnd w:id="1399"/>
      <w:r>
        <w:rPr>
          <w:rFonts w:hint="cs"/>
          <w:rtl/>
          <w:lang w:eastAsia="he-IL"/>
        </w:rPr>
        <w:t xml:space="preserve">היום אני מעירה לך. אין בעיה, תעשה את זה, רק </w:t>
      </w:r>
      <w:bookmarkStart w:id="1400" w:name="_ETM_Q7_551000"/>
      <w:bookmarkEnd w:id="1400"/>
      <w:r>
        <w:rPr>
          <w:rFonts w:hint="cs"/>
          <w:rtl/>
          <w:lang w:eastAsia="he-IL"/>
        </w:rPr>
        <w:t xml:space="preserve">תזכרו שיהיו כאן חברי כנסת מהאופוזיציה </w:t>
      </w:r>
      <w:r w:rsidR="004D21B8">
        <w:rPr>
          <w:rFonts w:hint="eastAsia"/>
          <w:rtl/>
          <w:lang w:eastAsia="he-IL"/>
        </w:rPr>
        <w:t xml:space="preserve">– </w:t>
      </w:r>
      <w:r>
        <w:rPr>
          <w:rFonts w:hint="cs"/>
          <w:rtl/>
          <w:lang w:eastAsia="he-IL"/>
        </w:rPr>
        <w:t xml:space="preserve">תנו להם לשאול, גם </w:t>
      </w:r>
      <w:bookmarkStart w:id="1401" w:name="_ETM_Q7_554000"/>
      <w:bookmarkEnd w:id="1401"/>
      <w:r>
        <w:rPr>
          <w:rFonts w:hint="cs"/>
          <w:rtl/>
          <w:lang w:eastAsia="he-IL"/>
        </w:rPr>
        <w:t>אם אין הצבעות.</w:t>
      </w:r>
    </w:p>
    <w:p w:rsidR="00B42B96" w:rsidRDefault="00B42B96" w:rsidP="009D7788">
      <w:pPr>
        <w:rPr>
          <w:rtl/>
          <w:lang w:eastAsia="he-IL"/>
        </w:rPr>
      </w:pPr>
    </w:p>
    <w:p w:rsidR="00B42B96" w:rsidRDefault="00B42B96" w:rsidP="009D7788">
      <w:pPr>
        <w:pStyle w:val="af7"/>
        <w:keepNext/>
        <w:rPr>
          <w:rtl/>
        </w:rPr>
      </w:pPr>
      <w:bookmarkStart w:id="1402" w:name="ET_yor_6488_39"/>
      <w:r w:rsidRPr="001746CD">
        <w:rPr>
          <w:rStyle w:val="TagStyle"/>
          <w:rtl/>
        </w:rPr>
        <w:t xml:space="preserve"> &lt;&lt; יור &gt;&gt; </w:t>
      </w:r>
      <w:r>
        <w:rPr>
          <w:rtl/>
        </w:rPr>
        <w:t>היו"ר אוריאל בוסו:</w:t>
      </w:r>
      <w:r w:rsidRPr="001746CD">
        <w:rPr>
          <w:rStyle w:val="TagStyle"/>
          <w:rtl/>
        </w:rPr>
        <w:t xml:space="preserve"> &lt;&lt; יור &gt;&gt;</w:t>
      </w:r>
      <w:r>
        <w:rPr>
          <w:rtl/>
        </w:rPr>
        <w:t xml:space="preserve">   </w:t>
      </w:r>
      <w:bookmarkEnd w:id="1402"/>
    </w:p>
    <w:p w:rsidR="00B42B96" w:rsidRDefault="00B42B96" w:rsidP="006D469E">
      <w:pPr>
        <w:rPr>
          <w:rtl/>
          <w:lang w:eastAsia="he-IL"/>
        </w:rPr>
      </w:pPr>
    </w:p>
    <w:p w:rsidR="00B42B96" w:rsidRDefault="00B42B96" w:rsidP="009D7788">
      <w:pPr>
        <w:rPr>
          <w:rtl/>
          <w:lang w:eastAsia="he-IL"/>
        </w:rPr>
      </w:pPr>
      <w:r>
        <w:rPr>
          <w:rFonts w:hint="cs"/>
          <w:rtl/>
          <w:lang w:eastAsia="he-IL"/>
        </w:rPr>
        <w:t>אגב, היום יותר מהאופוזיציה שאלו שאלות.</w:t>
      </w:r>
    </w:p>
    <w:p w:rsidR="00B42B96" w:rsidRDefault="00B42B96" w:rsidP="009D7788">
      <w:pPr>
        <w:rPr>
          <w:rtl/>
          <w:lang w:eastAsia="he-IL"/>
        </w:rPr>
      </w:pPr>
    </w:p>
    <w:p w:rsidR="00B42B96" w:rsidRDefault="00B42B96" w:rsidP="009D7788">
      <w:pPr>
        <w:pStyle w:val="-"/>
        <w:keepNext/>
        <w:rPr>
          <w:rtl/>
        </w:rPr>
      </w:pPr>
      <w:bookmarkStart w:id="1403" w:name="ET_speakercontinue_5300_40"/>
      <w:r w:rsidRPr="001746CD">
        <w:rPr>
          <w:rStyle w:val="TagStyle"/>
          <w:rtl/>
        </w:rPr>
        <w:t xml:space="preserve"> &lt;&lt; דובר_המשך &gt;&gt; </w:t>
      </w:r>
      <w:r>
        <w:rPr>
          <w:rtl/>
        </w:rPr>
        <w:t>מירב בן ארי (יש עתיד):</w:t>
      </w:r>
      <w:r w:rsidRPr="001746CD">
        <w:rPr>
          <w:rStyle w:val="TagStyle"/>
          <w:rtl/>
        </w:rPr>
        <w:t xml:space="preserve"> &lt;&lt; דובר_המשך &gt;&gt;</w:t>
      </w:r>
      <w:r>
        <w:rPr>
          <w:rtl/>
        </w:rPr>
        <w:t xml:space="preserve">   </w:t>
      </w:r>
      <w:bookmarkEnd w:id="1403"/>
    </w:p>
    <w:p w:rsidR="00B42B96" w:rsidRDefault="00B42B96" w:rsidP="006D469E">
      <w:pPr>
        <w:rPr>
          <w:rtl/>
          <w:lang w:eastAsia="he-IL"/>
        </w:rPr>
      </w:pPr>
    </w:p>
    <w:p w:rsidR="00B42B96" w:rsidRDefault="00B42B96" w:rsidP="004D21B8">
      <w:pPr>
        <w:rPr>
          <w:rtl/>
          <w:lang w:eastAsia="he-IL"/>
        </w:rPr>
      </w:pPr>
      <w:bookmarkStart w:id="1404" w:name="_ETM_Q7_555000"/>
      <w:bookmarkEnd w:id="1404"/>
      <w:r>
        <w:rPr>
          <w:rFonts w:hint="cs"/>
          <w:rtl/>
          <w:lang w:eastAsia="he-IL"/>
        </w:rPr>
        <w:t xml:space="preserve">אני יודעת. מה </w:t>
      </w:r>
      <w:bookmarkStart w:id="1405" w:name="_ETM_Q7_557000"/>
      <w:bookmarkEnd w:id="1405"/>
      <w:r>
        <w:rPr>
          <w:rFonts w:hint="cs"/>
          <w:rtl/>
          <w:lang w:eastAsia="he-IL"/>
        </w:rPr>
        <w:t xml:space="preserve">שקורה כאן היום </w:t>
      </w:r>
      <w:r>
        <w:rPr>
          <w:rtl/>
          <w:lang w:eastAsia="he-IL"/>
        </w:rPr>
        <w:t>–</w:t>
      </w:r>
      <w:r>
        <w:rPr>
          <w:rFonts w:hint="cs"/>
          <w:rtl/>
          <w:lang w:eastAsia="he-IL"/>
        </w:rPr>
        <w:t xml:space="preserve"> בקיצור, יש </w:t>
      </w:r>
      <w:proofErr w:type="spellStart"/>
      <w:r>
        <w:rPr>
          <w:rFonts w:hint="cs"/>
          <w:rtl/>
          <w:lang w:eastAsia="he-IL"/>
        </w:rPr>
        <w:t>ר</w:t>
      </w:r>
      <w:r w:rsidR="004D21B8">
        <w:rPr>
          <w:rFonts w:hint="cs"/>
          <w:rtl/>
          <w:lang w:eastAsia="he-IL"/>
        </w:rPr>
        <w:t>וו</w:t>
      </w:r>
      <w:r>
        <w:rPr>
          <w:rFonts w:hint="cs"/>
          <w:rtl/>
          <w:lang w:eastAsia="he-IL"/>
        </w:rPr>
        <w:t>יזיה</w:t>
      </w:r>
      <w:proofErr w:type="spellEnd"/>
      <w:r>
        <w:rPr>
          <w:rFonts w:hint="cs"/>
          <w:rtl/>
          <w:lang w:eastAsia="he-IL"/>
        </w:rPr>
        <w:t xml:space="preserve"> ב-12:20 בוועדת חוקה.</w:t>
      </w:r>
    </w:p>
    <w:p w:rsidR="00B42B96" w:rsidRDefault="00B42B96" w:rsidP="009D7788">
      <w:pPr>
        <w:rPr>
          <w:rtl/>
          <w:lang w:eastAsia="he-IL"/>
        </w:rPr>
      </w:pPr>
      <w:bookmarkStart w:id="1406" w:name="_ETM_Q7_559000"/>
      <w:bookmarkEnd w:id="1406"/>
    </w:p>
    <w:p w:rsidR="00B42B96" w:rsidRDefault="00B42B96" w:rsidP="009D7788">
      <w:pPr>
        <w:pStyle w:val="af7"/>
        <w:keepNext/>
        <w:rPr>
          <w:rtl/>
        </w:rPr>
      </w:pPr>
      <w:bookmarkStart w:id="1407" w:name="ET_yor_6488_41"/>
      <w:r w:rsidRPr="001746CD">
        <w:rPr>
          <w:rStyle w:val="TagStyle"/>
          <w:rtl/>
        </w:rPr>
        <w:t xml:space="preserve"> &lt;&lt; יור &gt;&gt; </w:t>
      </w:r>
      <w:r>
        <w:rPr>
          <w:rtl/>
        </w:rPr>
        <w:t>היו"ר אוריאל בוסו:</w:t>
      </w:r>
      <w:r w:rsidRPr="001746CD">
        <w:rPr>
          <w:rStyle w:val="TagStyle"/>
          <w:rtl/>
        </w:rPr>
        <w:t xml:space="preserve"> &lt;&lt; יור &gt;&gt;</w:t>
      </w:r>
      <w:r>
        <w:rPr>
          <w:rtl/>
        </w:rPr>
        <w:t xml:space="preserve">   </w:t>
      </w:r>
      <w:bookmarkEnd w:id="1407"/>
    </w:p>
    <w:p w:rsidR="00B42B96" w:rsidRDefault="00B42B96" w:rsidP="006D469E">
      <w:pPr>
        <w:rPr>
          <w:rtl/>
          <w:lang w:eastAsia="he-IL"/>
        </w:rPr>
      </w:pPr>
    </w:p>
    <w:p w:rsidR="00B42B96" w:rsidRDefault="00B42B96" w:rsidP="009D7788">
      <w:pPr>
        <w:rPr>
          <w:rtl/>
          <w:lang w:eastAsia="he-IL"/>
        </w:rPr>
      </w:pPr>
      <w:bookmarkStart w:id="1408" w:name="_ETM_Q7_560000"/>
      <w:bookmarkEnd w:id="1408"/>
      <w:r>
        <w:rPr>
          <w:rFonts w:hint="cs"/>
          <w:rtl/>
          <w:lang w:eastAsia="he-IL"/>
        </w:rPr>
        <w:t>אלא אם כן את כבר בקואליציה.</w:t>
      </w:r>
    </w:p>
    <w:p w:rsidR="00B42B96" w:rsidRDefault="00B42B96" w:rsidP="009D7788">
      <w:pPr>
        <w:rPr>
          <w:rtl/>
          <w:lang w:eastAsia="he-IL"/>
        </w:rPr>
      </w:pPr>
      <w:bookmarkStart w:id="1409" w:name="_ETM_Q7_561000"/>
      <w:bookmarkEnd w:id="1409"/>
    </w:p>
    <w:p w:rsidR="00B42B96" w:rsidRDefault="00B42B96" w:rsidP="009D7788">
      <w:pPr>
        <w:pStyle w:val="-"/>
        <w:keepNext/>
        <w:rPr>
          <w:rtl/>
        </w:rPr>
      </w:pPr>
      <w:bookmarkStart w:id="1410" w:name="ET_speakercontinue_5300_42"/>
      <w:r w:rsidRPr="001746CD">
        <w:rPr>
          <w:rStyle w:val="TagStyle"/>
          <w:rtl/>
        </w:rPr>
        <w:t xml:space="preserve"> &lt;&lt; דובר_המשך &gt;&gt; </w:t>
      </w:r>
      <w:r>
        <w:rPr>
          <w:rtl/>
        </w:rPr>
        <w:t>מירב בן ארי (יש עתיד):</w:t>
      </w:r>
      <w:r w:rsidRPr="001746CD">
        <w:rPr>
          <w:rStyle w:val="TagStyle"/>
          <w:rtl/>
        </w:rPr>
        <w:t xml:space="preserve"> &lt;&lt; דובר_המשך &gt;&gt;</w:t>
      </w:r>
      <w:r>
        <w:rPr>
          <w:rtl/>
        </w:rPr>
        <w:t xml:space="preserve">   </w:t>
      </w:r>
      <w:bookmarkEnd w:id="1410"/>
    </w:p>
    <w:p w:rsidR="00B42B96" w:rsidRDefault="00B42B96" w:rsidP="006D469E">
      <w:pPr>
        <w:rPr>
          <w:rtl/>
          <w:lang w:eastAsia="he-IL"/>
        </w:rPr>
      </w:pPr>
    </w:p>
    <w:p w:rsidR="00B42B96" w:rsidRDefault="00B42B96" w:rsidP="009D7788">
      <w:pPr>
        <w:rPr>
          <w:rtl/>
          <w:lang w:eastAsia="he-IL"/>
        </w:rPr>
      </w:pPr>
      <w:bookmarkStart w:id="1411" w:name="_ETM_Q7_562000"/>
      <w:bookmarkEnd w:id="1411"/>
      <w:r>
        <w:rPr>
          <w:rFonts w:hint="cs"/>
          <w:rtl/>
          <w:lang w:eastAsia="he-IL"/>
        </w:rPr>
        <w:t xml:space="preserve">אולי תביא לו מים או </w:t>
      </w:r>
      <w:bookmarkStart w:id="1412" w:name="_ETM_Q7_563000"/>
      <w:bookmarkEnd w:id="1412"/>
      <w:r>
        <w:rPr>
          <w:rFonts w:hint="cs"/>
          <w:rtl/>
          <w:lang w:eastAsia="he-IL"/>
        </w:rPr>
        <w:t xml:space="preserve">תמר, כי הוא תכף בפיליבסטר. </w:t>
      </w:r>
      <w:bookmarkStart w:id="1413" w:name="_ETM_Q7_552000"/>
      <w:bookmarkEnd w:id="1413"/>
      <w:r>
        <w:rPr>
          <w:rFonts w:hint="cs"/>
          <w:rtl/>
          <w:lang w:eastAsia="he-IL"/>
        </w:rPr>
        <w:t xml:space="preserve">ועכשיו לשאלה שלי, אדוני. קודם כול, אני רוצה </w:t>
      </w:r>
      <w:bookmarkStart w:id="1414" w:name="_ETM_Q7_568000"/>
      <w:bookmarkEnd w:id="1414"/>
      <w:r>
        <w:rPr>
          <w:rFonts w:hint="cs"/>
          <w:rtl/>
          <w:lang w:eastAsia="he-IL"/>
        </w:rPr>
        <w:t>להגיד לך תודה.</w:t>
      </w:r>
    </w:p>
    <w:p w:rsidR="00B42B96" w:rsidRDefault="00B42B96" w:rsidP="009D7788">
      <w:pPr>
        <w:rPr>
          <w:rtl/>
          <w:lang w:eastAsia="he-IL"/>
        </w:rPr>
      </w:pPr>
    </w:p>
    <w:p w:rsidR="00B42B96" w:rsidRDefault="00B42B96" w:rsidP="009D7788">
      <w:pPr>
        <w:pStyle w:val="af7"/>
        <w:keepNext/>
        <w:rPr>
          <w:rtl/>
        </w:rPr>
      </w:pPr>
      <w:r w:rsidRPr="004E15BA">
        <w:rPr>
          <w:rStyle w:val="TagStyle"/>
          <w:rtl/>
        </w:rPr>
        <w:t xml:space="preserve"> &lt;&lt; יור &gt;&gt; </w:t>
      </w:r>
      <w:r>
        <w:rPr>
          <w:rtl/>
        </w:rPr>
        <w:t>היו"ר אוריאל בוסו:</w:t>
      </w:r>
      <w:r w:rsidRPr="004E15BA">
        <w:rPr>
          <w:rStyle w:val="TagStyle"/>
          <w:rtl/>
        </w:rPr>
        <w:t xml:space="preserve"> &lt;&lt; יור &gt;&gt;</w:t>
      </w:r>
      <w:r>
        <w:rPr>
          <w:rtl/>
        </w:rPr>
        <w:t xml:space="preserve">   </w:t>
      </w:r>
    </w:p>
    <w:p w:rsidR="00B42B96" w:rsidRDefault="00B42B96" w:rsidP="006D469E">
      <w:pPr>
        <w:rPr>
          <w:rtl/>
          <w:lang w:eastAsia="he-IL"/>
        </w:rPr>
      </w:pPr>
    </w:p>
    <w:p w:rsidR="00B42B96" w:rsidRDefault="00B42B96" w:rsidP="009D7788">
      <w:pPr>
        <w:rPr>
          <w:rtl/>
          <w:lang w:eastAsia="he-IL"/>
        </w:rPr>
      </w:pPr>
      <w:r>
        <w:rPr>
          <w:rFonts w:hint="cs"/>
          <w:rtl/>
          <w:lang w:eastAsia="he-IL"/>
        </w:rPr>
        <w:t>אגב, את עוזרת לנו לפיליבסטר עכשיו.</w:t>
      </w:r>
    </w:p>
    <w:p w:rsidR="00B42B96" w:rsidRDefault="00B42B96" w:rsidP="009D7788">
      <w:pPr>
        <w:rPr>
          <w:rtl/>
          <w:lang w:eastAsia="he-IL"/>
        </w:rPr>
      </w:pPr>
      <w:bookmarkStart w:id="1415" w:name="_ETM_Q7_570000"/>
      <w:bookmarkEnd w:id="1415"/>
    </w:p>
    <w:p w:rsidR="00B42B96" w:rsidRDefault="00B42B96" w:rsidP="009D7788">
      <w:pPr>
        <w:pStyle w:val="-"/>
        <w:keepNext/>
        <w:rPr>
          <w:rtl/>
        </w:rPr>
      </w:pPr>
      <w:bookmarkStart w:id="1416" w:name="ET_speakercontinue_5300_11"/>
      <w:r w:rsidRPr="004E15BA">
        <w:rPr>
          <w:rStyle w:val="TagStyle"/>
          <w:rtl/>
        </w:rPr>
        <w:t xml:space="preserve"> &lt;&lt; דובר_המשך &gt;&gt; </w:t>
      </w:r>
      <w:r>
        <w:rPr>
          <w:rtl/>
        </w:rPr>
        <w:t>מירב בן ארי (יש עתיד):</w:t>
      </w:r>
      <w:r w:rsidRPr="004E15BA">
        <w:rPr>
          <w:rStyle w:val="TagStyle"/>
          <w:rtl/>
        </w:rPr>
        <w:t xml:space="preserve"> &lt;&lt; דובר_המשך &gt;&gt;</w:t>
      </w:r>
      <w:r>
        <w:rPr>
          <w:rtl/>
        </w:rPr>
        <w:t xml:space="preserve">   </w:t>
      </w:r>
      <w:bookmarkEnd w:id="1416"/>
    </w:p>
    <w:p w:rsidR="00B42B96" w:rsidRDefault="00B42B96" w:rsidP="006D469E">
      <w:pPr>
        <w:rPr>
          <w:rtl/>
          <w:lang w:eastAsia="he-IL"/>
        </w:rPr>
      </w:pPr>
    </w:p>
    <w:p w:rsidR="00B42B96" w:rsidRDefault="00B42B96" w:rsidP="004D21B8">
      <w:pPr>
        <w:rPr>
          <w:rtl/>
          <w:lang w:eastAsia="he-IL"/>
        </w:rPr>
      </w:pPr>
      <w:bookmarkStart w:id="1417" w:name="_ETM_Q7_571000"/>
      <w:bookmarkEnd w:id="1417"/>
      <w:r>
        <w:rPr>
          <w:rFonts w:hint="cs"/>
          <w:rtl/>
          <w:lang w:eastAsia="he-IL"/>
        </w:rPr>
        <w:t xml:space="preserve">אין בעיה. הרי </w:t>
      </w:r>
      <w:bookmarkStart w:id="1418" w:name="_ETM_Q7_573000"/>
      <w:bookmarkEnd w:id="1418"/>
      <w:r>
        <w:rPr>
          <w:rFonts w:hint="cs"/>
          <w:rtl/>
          <w:lang w:eastAsia="he-IL"/>
        </w:rPr>
        <w:t xml:space="preserve">זה לא יעזור </w:t>
      </w:r>
      <w:r w:rsidR="004D21B8">
        <w:rPr>
          <w:rFonts w:hint="eastAsia"/>
          <w:rtl/>
          <w:lang w:eastAsia="he-IL"/>
        </w:rPr>
        <w:t xml:space="preserve">– </w:t>
      </w:r>
      <w:r>
        <w:rPr>
          <w:rFonts w:hint="cs"/>
          <w:rtl/>
          <w:lang w:eastAsia="he-IL"/>
        </w:rPr>
        <w:t xml:space="preserve">תעלה פה עוד אחד ועוד אחד. יש </w:t>
      </w:r>
      <w:bookmarkStart w:id="1419" w:name="_ETM_Q7_575000"/>
      <w:bookmarkEnd w:id="1419"/>
      <w:r>
        <w:rPr>
          <w:rFonts w:hint="cs"/>
          <w:rtl/>
          <w:lang w:eastAsia="he-IL"/>
        </w:rPr>
        <w:t>פיליבסטר.</w:t>
      </w:r>
    </w:p>
    <w:p w:rsidR="00B42B96" w:rsidRDefault="00B42B96" w:rsidP="009D7788">
      <w:pPr>
        <w:rPr>
          <w:rtl/>
          <w:lang w:eastAsia="he-IL"/>
        </w:rPr>
      </w:pPr>
    </w:p>
    <w:p w:rsidR="00B42B96" w:rsidRDefault="00B42B96" w:rsidP="009D7788">
      <w:pPr>
        <w:rPr>
          <w:rtl/>
          <w:lang w:eastAsia="he-IL"/>
        </w:rPr>
      </w:pPr>
      <w:bookmarkStart w:id="1420" w:name="_ETM_Q7_576000"/>
      <w:bookmarkEnd w:id="1420"/>
      <w:r>
        <w:rPr>
          <w:rFonts w:hint="cs"/>
          <w:rtl/>
          <w:lang w:eastAsia="he-IL"/>
        </w:rPr>
        <w:t>אני רוצה להגיד תודה לשר, הוא כמו רוח מרעננת בתוך הקבינט או הממשלה הזאת, או איך שאפשר לקרוא לדבר הזה</w:t>
      </w:r>
      <w:r w:rsidR="004D21B8">
        <w:rPr>
          <w:rFonts w:hint="cs"/>
          <w:rtl/>
          <w:lang w:eastAsia="he-IL"/>
        </w:rPr>
        <w:t>,</w:t>
      </w:r>
      <w:r>
        <w:rPr>
          <w:rFonts w:hint="cs"/>
          <w:rtl/>
          <w:lang w:eastAsia="he-IL"/>
        </w:rPr>
        <w:t xml:space="preserve"> שבדרך כלל גם </w:t>
      </w:r>
      <w:bookmarkStart w:id="1421" w:name="_ETM_Q7_588000"/>
      <w:bookmarkEnd w:id="1421"/>
      <w:r>
        <w:rPr>
          <w:rFonts w:hint="cs"/>
          <w:rtl/>
          <w:lang w:eastAsia="he-IL"/>
        </w:rPr>
        <w:t>ריק.</w:t>
      </w:r>
    </w:p>
    <w:p w:rsidR="00B42B96" w:rsidRDefault="00B42B96" w:rsidP="009D7788">
      <w:pPr>
        <w:rPr>
          <w:rtl/>
          <w:lang w:eastAsia="he-IL"/>
        </w:rPr>
      </w:pPr>
      <w:bookmarkStart w:id="1422" w:name="_ETM_Q7_589000"/>
      <w:bookmarkEnd w:id="1422"/>
    </w:p>
    <w:p w:rsidR="00B42B96" w:rsidRDefault="00B42B96" w:rsidP="004D21B8">
      <w:pPr>
        <w:rPr>
          <w:rtl/>
          <w:lang w:eastAsia="he-IL"/>
        </w:rPr>
      </w:pPr>
      <w:r>
        <w:rPr>
          <w:rFonts w:hint="cs"/>
          <w:rtl/>
          <w:lang w:eastAsia="he-IL"/>
        </w:rPr>
        <w:t xml:space="preserve">אני רוצה לשאול אותך על אירוע שרפת הבתים </w:t>
      </w:r>
      <w:r>
        <w:rPr>
          <w:rtl/>
          <w:lang w:eastAsia="he-IL"/>
        </w:rPr>
        <w:t>–</w:t>
      </w:r>
      <w:r>
        <w:rPr>
          <w:rFonts w:hint="cs"/>
          <w:rtl/>
          <w:lang w:eastAsia="he-IL"/>
        </w:rPr>
        <w:t xml:space="preserve"> סליחה רגע, זה </w:t>
      </w:r>
      <w:bookmarkStart w:id="1423" w:name="_ETM_Q7_593000"/>
      <w:bookmarkEnd w:id="1423"/>
      <w:r>
        <w:rPr>
          <w:rFonts w:hint="cs"/>
          <w:rtl/>
          <w:lang w:eastAsia="he-IL"/>
        </w:rPr>
        <w:t>מפריע לי. וסרלאוף, עד</w:t>
      </w:r>
      <w:r w:rsidR="006D469E">
        <w:rPr>
          <w:rFonts w:hint="cs"/>
          <w:rtl/>
          <w:lang w:eastAsia="he-IL"/>
        </w:rPr>
        <w:t xml:space="preserve"> </w:t>
      </w:r>
      <w:r>
        <w:rPr>
          <w:rFonts w:hint="cs"/>
          <w:rtl/>
          <w:lang w:eastAsia="he-IL"/>
        </w:rPr>
        <w:t xml:space="preserve">13:00 נתתי לך, מה חזרת? </w:t>
      </w:r>
      <w:bookmarkStart w:id="1424" w:name="_ETM_Q7_595000"/>
      <w:bookmarkEnd w:id="1424"/>
      <w:r>
        <w:rPr>
          <w:rFonts w:hint="cs"/>
          <w:rtl/>
          <w:lang w:eastAsia="he-IL"/>
        </w:rPr>
        <w:t>בבקשה, כל הקואליציה באחריותי</w:t>
      </w:r>
      <w:r w:rsidR="004D21B8">
        <w:rPr>
          <w:rFonts w:hint="cs"/>
          <w:rtl/>
          <w:lang w:eastAsia="he-IL"/>
        </w:rPr>
        <w:t>.</w:t>
      </w:r>
      <w:r>
        <w:rPr>
          <w:rFonts w:hint="cs"/>
          <w:rtl/>
          <w:lang w:eastAsia="he-IL"/>
        </w:rPr>
        <w:t xml:space="preserve"> הינה</w:t>
      </w:r>
      <w:r w:rsidR="004D21B8">
        <w:rPr>
          <w:rFonts w:hint="cs"/>
          <w:rtl/>
          <w:lang w:eastAsia="he-IL"/>
        </w:rPr>
        <w:t>,</w:t>
      </w:r>
      <w:r>
        <w:rPr>
          <w:rFonts w:hint="cs"/>
          <w:rtl/>
          <w:lang w:eastAsia="he-IL"/>
        </w:rPr>
        <w:t xml:space="preserve"> אני אומרת לך: היה אירוע של </w:t>
      </w:r>
      <w:bookmarkStart w:id="1425" w:name="_ETM_Q7_601000"/>
      <w:bookmarkEnd w:id="1425"/>
      <w:r>
        <w:rPr>
          <w:rFonts w:hint="cs"/>
          <w:rtl/>
          <w:lang w:eastAsia="he-IL"/>
        </w:rPr>
        <w:t xml:space="preserve">שרפת בתים. אני לא הייתי קצינת מודיעין בצבא, הייתי קצינת חינוך של חטיבת גולני, </w:t>
      </w:r>
      <w:r w:rsidR="004D21B8">
        <w:rPr>
          <w:rFonts w:hint="cs"/>
          <w:rtl/>
          <w:lang w:eastAsia="he-IL"/>
        </w:rPr>
        <w:t>ו</w:t>
      </w:r>
      <w:r>
        <w:rPr>
          <w:rFonts w:hint="cs"/>
          <w:rtl/>
          <w:lang w:eastAsia="he-IL"/>
        </w:rPr>
        <w:t xml:space="preserve">אני מאוד גאה בזה. לא צריך להבין יותר מדי במודיעין כדי להאמין שחס וחלילה, חס וחלילה, </w:t>
      </w:r>
      <w:bookmarkStart w:id="1426" w:name="_ETM_Q7_611000"/>
      <w:bookmarkEnd w:id="1426"/>
      <w:r>
        <w:rPr>
          <w:rFonts w:hint="cs"/>
          <w:rtl/>
          <w:lang w:eastAsia="he-IL"/>
        </w:rPr>
        <w:t xml:space="preserve">חס ושלום </w:t>
      </w:r>
      <w:r>
        <w:rPr>
          <w:rFonts w:hint="eastAsia"/>
          <w:rtl/>
          <w:lang w:eastAsia="he-IL"/>
        </w:rPr>
        <w:t>–</w:t>
      </w:r>
      <w:r>
        <w:rPr>
          <w:rFonts w:hint="cs"/>
          <w:rtl/>
          <w:lang w:eastAsia="he-IL"/>
        </w:rPr>
        <w:t xml:space="preserve"> אבל אנחנו מדינה מוכת טרור, אנחנו לוקחים את </w:t>
      </w:r>
      <w:bookmarkStart w:id="1427" w:name="_ETM_Q7_615000"/>
      <w:bookmarkEnd w:id="1427"/>
      <w:r>
        <w:rPr>
          <w:rFonts w:hint="cs"/>
          <w:rtl/>
          <w:lang w:eastAsia="he-IL"/>
        </w:rPr>
        <w:t xml:space="preserve">זה בחשבון </w:t>
      </w:r>
      <w:r>
        <w:rPr>
          <w:rFonts w:hint="eastAsia"/>
          <w:rtl/>
          <w:lang w:eastAsia="he-IL"/>
        </w:rPr>
        <w:t>–</w:t>
      </w:r>
      <w:r>
        <w:rPr>
          <w:rFonts w:hint="cs"/>
          <w:rtl/>
          <w:lang w:eastAsia="he-IL"/>
        </w:rPr>
        <w:t xml:space="preserve"> באירוע הטרור הבא, כנראה שוב המתנחלים יצאו </w:t>
      </w:r>
      <w:bookmarkStart w:id="1428" w:name="_ETM_Q7_620000"/>
      <w:bookmarkEnd w:id="1428"/>
      <w:r>
        <w:rPr>
          <w:rFonts w:hint="cs"/>
          <w:rtl/>
          <w:lang w:eastAsia="he-IL"/>
        </w:rPr>
        <w:t xml:space="preserve">לשרוף בתים. זה כבר קרה פעמיים, זה כנראה יהיה. </w:t>
      </w:r>
      <w:bookmarkStart w:id="1429" w:name="_ETM_Q7_622000"/>
      <w:bookmarkEnd w:id="1429"/>
      <w:r>
        <w:rPr>
          <w:rFonts w:hint="cs"/>
          <w:rtl/>
          <w:lang w:eastAsia="he-IL"/>
        </w:rPr>
        <w:t>עוד פעם אני אומרת: לא צריך להיות קצין מודיעין.</w:t>
      </w:r>
    </w:p>
    <w:p w:rsidR="00B42B96" w:rsidRDefault="00B42B96" w:rsidP="009D7788">
      <w:pPr>
        <w:rPr>
          <w:rtl/>
          <w:lang w:eastAsia="he-IL"/>
        </w:rPr>
      </w:pPr>
    </w:p>
    <w:p w:rsidR="00B42B96" w:rsidRDefault="00B42B96" w:rsidP="009D7788">
      <w:pPr>
        <w:pStyle w:val="af6"/>
        <w:keepNext/>
        <w:rPr>
          <w:rtl/>
        </w:rPr>
      </w:pPr>
      <w:bookmarkStart w:id="1430" w:name="ET_interruption_6532_43"/>
      <w:r w:rsidRPr="002054A1">
        <w:rPr>
          <w:rStyle w:val="TagStyle"/>
          <w:rtl/>
        </w:rPr>
        <w:t xml:space="preserve"> &lt;&lt; קריאה &gt;&gt; </w:t>
      </w:r>
      <w:r>
        <w:rPr>
          <w:rtl/>
        </w:rPr>
        <w:t>שר הנגב, הגליל והחוסן הלאומי יצחק שמעון וסרלאוף:</w:t>
      </w:r>
      <w:r w:rsidRPr="002054A1">
        <w:rPr>
          <w:rStyle w:val="TagStyle"/>
          <w:rtl/>
        </w:rPr>
        <w:t xml:space="preserve"> &lt;&lt; קריאה &gt;&gt;</w:t>
      </w:r>
      <w:r>
        <w:rPr>
          <w:rtl/>
        </w:rPr>
        <w:t xml:space="preserve">   </w:t>
      </w:r>
      <w:bookmarkEnd w:id="1430"/>
    </w:p>
    <w:p w:rsidR="00B42B96" w:rsidRDefault="00B42B96" w:rsidP="006D469E">
      <w:pPr>
        <w:rPr>
          <w:rtl/>
          <w:lang w:eastAsia="he-IL"/>
        </w:rPr>
      </w:pPr>
    </w:p>
    <w:p w:rsidR="00B42B96" w:rsidRDefault="006D469E" w:rsidP="009D7788">
      <w:pPr>
        <w:rPr>
          <w:rtl/>
          <w:lang w:eastAsia="he-IL"/>
        </w:rPr>
      </w:pPr>
      <w:bookmarkStart w:id="1431" w:name="_ETM_Q7_623000"/>
      <w:bookmarkEnd w:id="1431"/>
      <w:r>
        <w:rPr>
          <w:rFonts w:hint="cs"/>
          <w:rtl/>
          <w:lang w:eastAsia="he-IL"/>
        </w:rPr>
        <w:t>– – –</w:t>
      </w:r>
    </w:p>
    <w:p w:rsidR="00B42B96" w:rsidRDefault="00B42B96" w:rsidP="009D7788">
      <w:pPr>
        <w:rPr>
          <w:rtl/>
          <w:lang w:eastAsia="he-IL"/>
        </w:rPr>
      </w:pPr>
      <w:bookmarkStart w:id="1432" w:name="_ETM_Q7_625000"/>
      <w:bookmarkEnd w:id="1432"/>
    </w:p>
    <w:p w:rsidR="00B42B96" w:rsidRDefault="00B42B96" w:rsidP="009D7788">
      <w:pPr>
        <w:pStyle w:val="-"/>
        <w:keepNext/>
        <w:rPr>
          <w:rtl/>
        </w:rPr>
      </w:pPr>
      <w:bookmarkStart w:id="1433" w:name="ET_speakercontinue_5300_44"/>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33"/>
    </w:p>
    <w:p w:rsidR="00B42B96" w:rsidRDefault="00B42B96" w:rsidP="006D469E">
      <w:pPr>
        <w:rPr>
          <w:rtl/>
          <w:lang w:eastAsia="he-IL"/>
        </w:rPr>
      </w:pPr>
    </w:p>
    <w:p w:rsidR="00B42B96" w:rsidRDefault="00B42B96" w:rsidP="009D7788">
      <w:pPr>
        <w:rPr>
          <w:rtl/>
          <w:lang w:eastAsia="he-IL"/>
        </w:rPr>
      </w:pPr>
      <w:bookmarkStart w:id="1434" w:name="_ETM_Q7_626000"/>
      <w:bookmarkStart w:id="1435" w:name="_ETM_Q7_624000"/>
      <w:bookmarkEnd w:id="1434"/>
      <w:bookmarkEnd w:id="1435"/>
      <w:r>
        <w:rPr>
          <w:rFonts w:hint="cs"/>
          <w:rtl/>
          <w:lang w:eastAsia="he-IL"/>
        </w:rPr>
        <w:t xml:space="preserve">מה לעשות, הם שרפו את הבתים </w:t>
      </w:r>
      <w:bookmarkStart w:id="1436" w:name="_ETM_Q7_629000"/>
      <w:bookmarkEnd w:id="1436"/>
      <w:r>
        <w:rPr>
          <w:rFonts w:hint="cs"/>
          <w:rtl/>
          <w:lang w:eastAsia="he-IL"/>
        </w:rPr>
        <w:t xml:space="preserve">ולא החילונים. זו האמת, וסרלאוף. האמת קשה. היא לא נעימה </w:t>
      </w:r>
      <w:bookmarkStart w:id="1437" w:name="_ETM_Q7_634000"/>
      <w:bookmarkEnd w:id="1437"/>
      <w:r>
        <w:rPr>
          <w:rFonts w:hint="cs"/>
          <w:rtl/>
          <w:lang w:eastAsia="he-IL"/>
        </w:rPr>
        <w:t>לי. חלק מהמתנחלים הלכו ושרפו בתים ביום שבת. תסתכלו לבעיה בעיניים, תפסיקו למצמץ.</w:t>
      </w:r>
    </w:p>
    <w:p w:rsidR="00B42B96" w:rsidRDefault="00B42B96" w:rsidP="009D7788">
      <w:pPr>
        <w:rPr>
          <w:rtl/>
          <w:lang w:eastAsia="he-IL"/>
        </w:rPr>
      </w:pPr>
    </w:p>
    <w:p w:rsidR="00B42B96" w:rsidRDefault="00B42B96" w:rsidP="004D21B8">
      <w:pPr>
        <w:rPr>
          <w:rtl/>
          <w:lang w:eastAsia="he-IL"/>
        </w:rPr>
      </w:pPr>
      <w:bookmarkStart w:id="1438" w:name="_ETM_Q7_643000"/>
      <w:bookmarkEnd w:id="1438"/>
      <w:r>
        <w:rPr>
          <w:rFonts w:hint="cs"/>
          <w:rtl/>
          <w:lang w:eastAsia="he-IL"/>
        </w:rPr>
        <w:t>אני רוצה לדעת, אדוני השר</w:t>
      </w:r>
      <w:r w:rsidR="004D21B8">
        <w:rPr>
          <w:rFonts w:hint="cs"/>
          <w:rtl/>
          <w:lang w:eastAsia="he-IL"/>
        </w:rPr>
        <w:t>:</w:t>
      </w:r>
      <w:r>
        <w:rPr>
          <w:rFonts w:hint="cs"/>
          <w:rtl/>
          <w:lang w:eastAsia="he-IL"/>
        </w:rPr>
        <w:t xml:space="preserve"> האם </w:t>
      </w:r>
      <w:bookmarkStart w:id="1439" w:name="_ETM_Q7_645000"/>
      <w:bookmarkEnd w:id="1439"/>
      <w:r>
        <w:rPr>
          <w:rFonts w:hint="cs"/>
          <w:rtl/>
          <w:lang w:eastAsia="he-IL"/>
        </w:rPr>
        <w:t>בפעם הבא שחס וחלילה שוב, חס ושלום</w:t>
      </w:r>
      <w:r w:rsidR="004D21B8">
        <w:rPr>
          <w:rFonts w:hint="cs"/>
          <w:rtl/>
          <w:lang w:eastAsia="he-IL"/>
        </w:rPr>
        <w:t>,</w:t>
      </w:r>
      <w:r>
        <w:rPr>
          <w:rFonts w:hint="cs"/>
          <w:rtl/>
          <w:lang w:eastAsia="he-IL"/>
        </w:rPr>
        <w:t xml:space="preserve"> יהיה אירוע טרור, </w:t>
      </w:r>
      <w:bookmarkStart w:id="1440" w:name="_ETM_Q7_649000"/>
      <w:bookmarkEnd w:id="1440"/>
      <w:r>
        <w:rPr>
          <w:rFonts w:hint="cs"/>
          <w:rtl/>
          <w:lang w:eastAsia="he-IL"/>
        </w:rPr>
        <w:t xml:space="preserve">יהיה מודיעין שימנע את האירוע הזה? אבוי לנו אם בבית אחד יהיו אישה, איש, ילד, ילדה, שיישרפו. אוי ואבוי. שוב, </w:t>
      </w:r>
      <w:bookmarkStart w:id="1441" w:name="_ETM_Q7_660000"/>
      <w:bookmarkEnd w:id="1441"/>
      <w:r>
        <w:rPr>
          <w:rFonts w:hint="cs"/>
          <w:rtl/>
          <w:lang w:eastAsia="he-IL"/>
        </w:rPr>
        <w:t xml:space="preserve">אני מסייגת הכול. האם הצבא מוכן לאירוע הבא? שוב אני אומרת: אתה לא צריך להצטיין במודיעין כדי </w:t>
      </w:r>
      <w:bookmarkStart w:id="1442" w:name="_ETM_Q7_666000"/>
      <w:bookmarkEnd w:id="1442"/>
      <w:r>
        <w:rPr>
          <w:rFonts w:hint="cs"/>
          <w:rtl/>
          <w:lang w:eastAsia="he-IL"/>
        </w:rPr>
        <w:t>להבין שזה מה שיקרה.</w:t>
      </w:r>
    </w:p>
    <w:p w:rsidR="00B42B96" w:rsidRDefault="00B42B96" w:rsidP="009D7788">
      <w:pPr>
        <w:rPr>
          <w:rtl/>
          <w:lang w:eastAsia="he-IL"/>
        </w:rPr>
      </w:pPr>
      <w:bookmarkStart w:id="1443" w:name="_ETM_Q7_669000"/>
      <w:bookmarkEnd w:id="1443"/>
    </w:p>
    <w:p w:rsidR="00B42B96" w:rsidRDefault="00B42B96" w:rsidP="004D21B8">
      <w:pPr>
        <w:rPr>
          <w:rtl/>
          <w:lang w:eastAsia="he-IL"/>
        </w:rPr>
      </w:pPr>
      <w:r>
        <w:rPr>
          <w:rFonts w:hint="cs"/>
          <w:rtl/>
          <w:lang w:eastAsia="he-IL"/>
        </w:rPr>
        <w:t>אני גם רוצה לדעת</w:t>
      </w:r>
      <w:r w:rsidR="004D21B8">
        <w:rPr>
          <w:rFonts w:hint="cs"/>
          <w:rtl/>
          <w:lang w:eastAsia="he-IL"/>
        </w:rPr>
        <w:t>:</w:t>
      </w:r>
      <w:r>
        <w:rPr>
          <w:rFonts w:hint="cs"/>
          <w:rtl/>
          <w:lang w:eastAsia="he-IL"/>
        </w:rPr>
        <w:t xml:space="preserve"> האם בשני אירועי שרפות הבתים, מכוניות, יש </w:t>
      </w:r>
      <w:bookmarkStart w:id="1444" w:name="_ETM_Q7_672000"/>
      <w:bookmarkEnd w:id="1444"/>
      <w:r>
        <w:rPr>
          <w:rFonts w:hint="cs"/>
          <w:rtl/>
          <w:lang w:eastAsia="he-IL"/>
        </w:rPr>
        <w:t>עצורים? לדעתי</w:t>
      </w:r>
      <w:r w:rsidR="004D21B8">
        <w:rPr>
          <w:rFonts w:hint="cs"/>
          <w:rtl/>
          <w:lang w:eastAsia="he-IL"/>
        </w:rPr>
        <w:t>,</w:t>
      </w:r>
      <w:r>
        <w:rPr>
          <w:rFonts w:hint="cs"/>
          <w:rtl/>
          <w:lang w:eastAsia="he-IL"/>
        </w:rPr>
        <w:t xml:space="preserve"> על שרפת צמיג במודיעין </w:t>
      </w:r>
      <w:r w:rsidR="006D469E">
        <w:rPr>
          <w:rFonts w:hint="cs"/>
          <w:rtl/>
          <w:lang w:eastAsia="he-IL"/>
        </w:rPr>
        <w:t>– – –</w:t>
      </w:r>
    </w:p>
    <w:p w:rsidR="00B42B96" w:rsidRDefault="00B42B96" w:rsidP="009D7788">
      <w:pPr>
        <w:rPr>
          <w:rtl/>
          <w:lang w:eastAsia="he-IL"/>
        </w:rPr>
      </w:pPr>
    </w:p>
    <w:p w:rsidR="00B42B96" w:rsidRDefault="00B42B96" w:rsidP="009D7788">
      <w:pPr>
        <w:pStyle w:val="af6"/>
        <w:keepNext/>
        <w:rPr>
          <w:rtl/>
        </w:rPr>
      </w:pPr>
      <w:bookmarkStart w:id="1445" w:name="ET_interruption_6353_12"/>
      <w:r w:rsidRPr="004E15BA">
        <w:rPr>
          <w:rStyle w:val="TagStyle"/>
          <w:rtl/>
        </w:rPr>
        <w:t xml:space="preserve"> &lt;&lt; קריאה &gt;&gt; </w:t>
      </w:r>
      <w:r>
        <w:rPr>
          <w:rtl/>
        </w:rPr>
        <w:t>חנוך דב מלביצקי (הליכוד):</w:t>
      </w:r>
      <w:r w:rsidRPr="004E15BA">
        <w:rPr>
          <w:rStyle w:val="TagStyle"/>
          <w:rtl/>
        </w:rPr>
        <w:t xml:space="preserve"> &lt;&lt; קריאה &gt;&gt;</w:t>
      </w:r>
      <w:r>
        <w:rPr>
          <w:rtl/>
        </w:rPr>
        <w:t xml:space="preserve">   </w:t>
      </w:r>
      <w:bookmarkEnd w:id="1445"/>
    </w:p>
    <w:p w:rsidR="00B42B96" w:rsidRDefault="00B42B96" w:rsidP="006D469E">
      <w:pPr>
        <w:rPr>
          <w:rtl/>
          <w:lang w:eastAsia="he-IL"/>
        </w:rPr>
      </w:pPr>
    </w:p>
    <w:p w:rsidR="00B42B96" w:rsidRDefault="00B42B96" w:rsidP="009D7788">
      <w:pPr>
        <w:rPr>
          <w:rtl/>
          <w:lang w:eastAsia="he-IL"/>
        </w:rPr>
      </w:pPr>
      <w:r>
        <w:rPr>
          <w:rFonts w:hint="cs"/>
          <w:rtl/>
          <w:lang w:eastAsia="he-IL"/>
        </w:rPr>
        <w:t>מה עם אירוע השרפה אתמול במודיעין? מה איתו? לא אכפת לך להגיד. הצביעות הזאת חוגגת.</w:t>
      </w:r>
    </w:p>
    <w:p w:rsidR="00B42B96" w:rsidRDefault="00B42B96" w:rsidP="009D7788">
      <w:pPr>
        <w:rPr>
          <w:rtl/>
          <w:lang w:eastAsia="he-IL"/>
        </w:rPr>
      </w:pPr>
    </w:p>
    <w:p w:rsidR="00B42B96" w:rsidRDefault="00B42B96" w:rsidP="009D7788">
      <w:pPr>
        <w:pStyle w:val="-"/>
        <w:keepNext/>
        <w:rPr>
          <w:rtl/>
        </w:rPr>
      </w:pPr>
      <w:bookmarkStart w:id="1446" w:name="ET_speakercontinue_5300_45"/>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46"/>
    </w:p>
    <w:p w:rsidR="00B42B96" w:rsidRDefault="00B42B96" w:rsidP="006D469E">
      <w:pPr>
        <w:rPr>
          <w:rtl/>
          <w:lang w:eastAsia="he-IL"/>
        </w:rPr>
      </w:pPr>
    </w:p>
    <w:p w:rsidR="00B42B96" w:rsidRDefault="00B42B96" w:rsidP="009D7788">
      <w:pPr>
        <w:rPr>
          <w:rtl/>
          <w:lang w:eastAsia="he-IL"/>
        </w:rPr>
      </w:pPr>
      <w:r>
        <w:rPr>
          <w:rFonts w:hint="cs"/>
          <w:rtl/>
          <w:lang w:eastAsia="he-IL"/>
        </w:rPr>
        <w:t>אל תפריע לי. בשאילתות לא מפריעים לח"כים.</w:t>
      </w:r>
    </w:p>
    <w:p w:rsidR="00B42B96" w:rsidRDefault="00B42B96" w:rsidP="009D7788">
      <w:pPr>
        <w:rPr>
          <w:rtl/>
          <w:lang w:eastAsia="he-IL"/>
        </w:rPr>
      </w:pPr>
    </w:p>
    <w:p w:rsidR="00B42B96" w:rsidRDefault="00B42B96" w:rsidP="009D7788">
      <w:pPr>
        <w:pStyle w:val="af7"/>
        <w:keepNext/>
        <w:rPr>
          <w:rtl/>
        </w:rPr>
      </w:pPr>
      <w:bookmarkStart w:id="1447" w:name="ET_yor_6488_46"/>
      <w:r w:rsidRPr="002054A1">
        <w:rPr>
          <w:rStyle w:val="TagStyle"/>
          <w:rtl/>
        </w:rPr>
        <w:t xml:space="preserve"> &lt;&lt; יור &gt;&gt; </w:t>
      </w:r>
      <w:r>
        <w:rPr>
          <w:rtl/>
        </w:rPr>
        <w:t>היו"ר אוריאל בוסו:</w:t>
      </w:r>
      <w:r w:rsidRPr="002054A1">
        <w:rPr>
          <w:rStyle w:val="TagStyle"/>
          <w:rtl/>
        </w:rPr>
        <w:t xml:space="preserve"> &lt;&lt; יור &gt;&gt;</w:t>
      </w:r>
      <w:r>
        <w:rPr>
          <w:rtl/>
        </w:rPr>
        <w:t xml:space="preserve">   </w:t>
      </w:r>
      <w:bookmarkEnd w:id="1447"/>
    </w:p>
    <w:p w:rsidR="00B42B96" w:rsidRDefault="00B42B96" w:rsidP="006D469E">
      <w:pPr>
        <w:rPr>
          <w:rtl/>
          <w:lang w:eastAsia="he-IL"/>
        </w:rPr>
      </w:pPr>
    </w:p>
    <w:p w:rsidR="00B42B96" w:rsidRDefault="00B42B96" w:rsidP="009D7788">
      <w:pPr>
        <w:rPr>
          <w:rtl/>
          <w:lang w:eastAsia="he-IL"/>
        </w:rPr>
      </w:pPr>
      <w:r>
        <w:rPr>
          <w:rFonts w:hint="cs"/>
          <w:rtl/>
          <w:lang w:eastAsia="he-IL"/>
        </w:rPr>
        <w:t>תן לה.</w:t>
      </w:r>
    </w:p>
    <w:p w:rsidR="00B42B96" w:rsidRDefault="00B42B96" w:rsidP="009D7788">
      <w:pPr>
        <w:rPr>
          <w:rtl/>
          <w:lang w:eastAsia="he-IL"/>
        </w:rPr>
      </w:pPr>
    </w:p>
    <w:p w:rsidR="00B42B96" w:rsidRDefault="00B42B96" w:rsidP="009D7788">
      <w:pPr>
        <w:pStyle w:val="-"/>
        <w:keepNext/>
        <w:rPr>
          <w:rtl/>
        </w:rPr>
      </w:pPr>
      <w:bookmarkStart w:id="1448" w:name="ET_speakercontinue_5300_47"/>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48"/>
    </w:p>
    <w:p w:rsidR="00B42B96" w:rsidRDefault="00B42B96" w:rsidP="006D469E">
      <w:pPr>
        <w:rPr>
          <w:rtl/>
          <w:lang w:eastAsia="he-IL"/>
        </w:rPr>
      </w:pPr>
    </w:p>
    <w:p w:rsidR="00B42B96" w:rsidRDefault="00B42B96" w:rsidP="009D7788">
      <w:pPr>
        <w:rPr>
          <w:rtl/>
          <w:lang w:eastAsia="he-IL"/>
        </w:rPr>
      </w:pPr>
      <w:bookmarkStart w:id="1449" w:name="_ETM_Q7_681000"/>
      <w:bookmarkEnd w:id="1449"/>
      <w:r>
        <w:rPr>
          <w:rFonts w:hint="cs"/>
          <w:rtl/>
          <w:lang w:eastAsia="he-IL"/>
        </w:rPr>
        <w:t>אתה לא מכיר את הכללים בכנסת. תוציא אותו, בבקשה.</w:t>
      </w:r>
    </w:p>
    <w:p w:rsidR="00B42B96" w:rsidRDefault="00B42B96" w:rsidP="009D7788">
      <w:pPr>
        <w:rPr>
          <w:rtl/>
          <w:lang w:eastAsia="he-IL"/>
        </w:rPr>
      </w:pPr>
      <w:bookmarkStart w:id="1450" w:name="_ETM_Q7_683000"/>
      <w:bookmarkEnd w:id="1450"/>
    </w:p>
    <w:p w:rsidR="00B42B96" w:rsidRDefault="00B42B96" w:rsidP="009D7788">
      <w:pPr>
        <w:pStyle w:val="af7"/>
        <w:keepNext/>
        <w:rPr>
          <w:rtl/>
        </w:rPr>
      </w:pPr>
      <w:bookmarkStart w:id="1451" w:name="ET_yor_6488_50"/>
      <w:r w:rsidRPr="002054A1">
        <w:rPr>
          <w:rStyle w:val="TagStyle"/>
          <w:rtl/>
        </w:rPr>
        <w:t xml:space="preserve"> &lt;&lt; יור &gt;&gt; </w:t>
      </w:r>
      <w:r>
        <w:rPr>
          <w:rtl/>
        </w:rPr>
        <w:t>היו"ר אוריאל בוסו:</w:t>
      </w:r>
      <w:r w:rsidRPr="002054A1">
        <w:rPr>
          <w:rStyle w:val="TagStyle"/>
          <w:rtl/>
        </w:rPr>
        <w:t xml:space="preserve"> &lt;&lt; יור &gt;&gt;</w:t>
      </w:r>
      <w:r>
        <w:rPr>
          <w:rtl/>
        </w:rPr>
        <w:t xml:space="preserve">   </w:t>
      </w:r>
      <w:bookmarkEnd w:id="1451"/>
    </w:p>
    <w:p w:rsidR="00B42B96" w:rsidRDefault="00B42B96" w:rsidP="006D469E">
      <w:pPr>
        <w:rPr>
          <w:rtl/>
          <w:lang w:eastAsia="he-IL"/>
        </w:rPr>
      </w:pPr>
    </w:p>
    <w:p w:rsidR="00B42B96" w:rsidRDefault="00B42B96" w:rsidP="009D7788">
      <w:pPr>
        <w:rPr>
          <w:rtl/>
          <w:lang w:eastAsia="he-IL"/>
        </w:rPr>
      </w:pPr>
      <w:bookmarkStart w:id="1452" w:name="_ETM_Q7_686000"/>
      <w:bookmarkEnd w:id="1452"/>
      <w:r>
        <w:rPr>
          <w:rFonts w:hint="cs"/>
          <w:rtl/>
          <w:lang w:eastAsia="he-IL"/>
        </w:rPr>
        <w:t>חבר הכנסת חנוך.</w:t>
      </w:r>
    </w:p>
    <w:p w:rsidR="00B42B96" w:rsidRPr="002054A1" w:rsidRDefault="00B42B96" w:rsidP="009D7788">
      <w:pPr>
        <w:rPr>
          <w:rtl/>
          <w:lang w:eastAsia="he-IL"/>
        </w:rPr>
      </w:pPr>
      <w:bookmarkStart w:id="1453" w:name="_ETM_Q7_685000"/>
      <w:bookmarkEnd w:id="1453"/>
    </w:p>
    <w:p w:rsidR="00B42B96" w:rsidRDefault="00B42B96" w:rsidP="009D7788">
      <w:pPr>
        <w:pStyle w:val="af6"/>
        <w:keepNext/>
        <w:rPr>
          <w:rtl/>
        </w:rPr>
      </w:pPr>
      <w:bookmarkStart w:id="1454" w:name="ET_interruption_6353_48"/>
      <w:r w:rsidRPr="002054A1">
        <w:rPr>
          <w:rStyle w:val="TagStyle"/>
          <w:rtl/>
        </w:rPr>
        <w:t xml:space="preserve"> &lt;&lt; קריאה &gt;&gt; </w:t>
      </w:r>
      <w:r>
        <w:rPr>
          <w:rtl/>
        </w:rPr>
        <w:t>חנוך דב מלביצקי (הליכוד):</w:t>
      </w:r>
      <w:r w:rsidRPr="002054A1">
        <w:rPr>
          <w:rStyle w:val="TagStyle"/>
          <w:rtl/>
        </w:rPr>
        <w:t xml:space="preserve"> &lt;&lt; קריאה &gt;&gt;</w:t>
      </w:r>
      <w:r>
        <w:rPr>
          <w:rtl/>
        </w:rPr>
        <w:t xml:space="preserve">   </w:t>
      </w:r>
      <w:bookmarkEnd w:id="1454"/>
    </w:p>
    <w:p w:rsidR="00B42B96" w:rsidRDefault="00B42B96" w:rsidP="006D469E">
      <w:pPr>
        <w:rPr>
          <w:rtl/>
          <w:lang w:eastAsia="he-IL"/>
        </w:rPr>
      </w:pPr>
    </w:p>
    <w:p w:rsidR="00B42B96" w:rsidRDefault="00B42B96" w:rsidP="009D7788">
      <w:pPr>
        <w:rPr>
          <w:rtl/>
          <w:lang w:eastAsia="he-IL"/>
        </w:rPr>
      </w:pPr>
      <w:bookmarkStart w:id="1455" w:name="_ETM_Q7_680000"/>
      <w:bookmarkStart w:id="1456" w:name="_ETM_Q7_682000"/>
      <w:bookmarkEnd w:id="1455"/>
      <w:bookmarkEnd w:id="1456"/>
      <w:r>
        <w:rPr>
          <w:rFonts w:hint="cs"/>
          <w:rtl/>
          <w:lang w:eastAsia="he-IL"/>
        </w:rPr>
        <w:t>לא אכפת לך להגיד. הצביעות הזאת חוגגת הרבה מדי זמן.</w:t>
      </w:r>
    </w:p>
    <w:p w:rsidR="00B42B96" w:rsidRDefault="00B42B96" w:rsidP="009D7788">
      <w:pPr>
        <w:rPr>
          <w:rtl/>
          <w:lang w:eastAsia="he-IL"/>
        </w:rPr>
      </w:pPr>
    </w:p>
    <w:p w:rsidR="00B42B96" w:rsidRDefault="00B42B96" w:rsidP="009D7788">
      <w:pPr>
        <w:pStyle w:val="-"/>
        <w:keepNext/>
        <w:rPr>
          <w:rtl/>
        </w:rPr>
      </w:pPr>
      <w:bookmarkStart w:id="1457" w:name="ET_speakercontinue_5300_49"/>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57"/>
    </w:p>
    <w:p w:rsidR="00B42B96" w:rsidRDefault="00B42B96" w:rsidP="006D469E">
      <w:pPr>
        <w:rPr>
          <w:rtl/>
          <w:lang w:eastAsia="he-IL"/>
        </w:rPr>
      </w:pPr>
    </w:p>
    <w:p w:rsidR="00B42B96" w:rsidRDefault="00B42B96" w:rsidP="009D7788">
      <w:pPr>
        <w:rPr>
          <w:rtl/>
          <w:lang w:eastAsia="he-IL"/>
        </w:rPr>
      </w:pPr>
      <w:bookmarkStart w:id="1458" w:name="_ETM_Q7_684000"/>
      <w:bookmarkEnd w:id="1458"/>
      <w:r>
        <w:rPr>
          <w:rFonts w:hint="cs"/>
          <w:rtl/>
          <w:lang w:eastAsia="he-IL"/>
        </w:rPr>
        <w:t>לא, לא. חבל על הזמן, הוא לא ישנה פה את הכללים.</w:t>
      </w:r>
    </w:p>
    <w:p w:rsidR="00B42B96" w:rsidRDefault="00B42B96" w:rsidP="009D7788">
      <w:pPr>
        <w:rPr>
          <w:rtl/>
          <w:lang w:eastAsia="he-IL"/>
        </w:rPr>
      </w:pPr>
    </w:p>
    <w:p w:rsidR="00B42B96" w:rsidRDefault="00B42B96" w:rsidP="009D7788">
      <w:pPr>
        <w:pStyle w:val="af7"/>
        <w:keepNext/>
        <w:rPr>
          <w:rtl/>
        </w:rPr>
      </w:pPr>
      <w:r w:rsidRPr="002054A1">
        <w:rPr>
          <w:rStyle w:val="TagStyle"/>
          <w:rtl/>
        </w:rPr>
        <w:t xml:space="preserve">&lt;&lt; יור &gt;&gt; </w:t>
      </w:r>
      <w:r>
        <w:rPr>
          <w:rtl/>
        </w:rPr>
        <w:t>היו"ר אוריאל בוסו:</w:t>
      </w:r>
      <w:r w:rsidRPr="002054A1">
        <w:rPr>
          <w:rStyle w:val="TagStyle"/>
          <w:rtl/>
        </w:rPr>
        <w:t xml:space="preserve"> &lt;&lt; יור &gt;&gt;</w:t>
      </w:r>
      <w:r>
        <w:rPr>
          <w:rtl/>
        </w:rPr>
        <w:t xml:space="preserve">   </w:t>
      </w:r>
    </w:p>
    <w:p w:rsidR="00B42B96" w:rsidRDefault="00B42B96" w:rsidP="006D469E">
      <w:pPr>
        <w:rPr>
          <w:rtl/>
          <w:lang w:eastAsia="he-IL"/>
        </w:rPr>
      </w:pPr>
    </w:p>
    <w:p w:rsidR="00B42B96" w:rsidRDefault="00B42B96" w:rsidP="009D7788">
      <w:pPr>
        <w:rPr>
          <w:rtl/>
          <w:lang w:eastAsia="he-IL"/>
        </w:rPr>
      </w:pPr>
      <w:bookmarkStart w:id="1459" w:name="_ETM_Q7_687000"/>
      <w:bookmarkEnd w:id="1459"/>
      <w:r>
        <w:rPr>
          <w:rFonts w:hint="cs"/>
          <w:rtl/>
          <w:lang w:eastAsia="he-IL"/>
        </w:rPr>
        <w:t>חבר הכנסת מלביצקי.</w:t>
      </w:r>
    </w:p>
    <w:p w:rsidR="00B42B96" w:rsidRDefault="00B42B96" w:rsidP="009D7788">
      <w:pPr>
        <w:rPr>
          <w:rtl/>
          <w:lang w:eastAsia="he-IL"/>
        </w:rPr>
      </w:pPr>
    </w:p>
    <w:p w:rsidR="00B42B96" w:rsidRDefault="00B42B96" w:rsidP="009D7788">
      <w:pPr>
        <w:pStyle w:val="-"/>
        <w:keepNext/>
        <w:rPr>
          <w:rtl/>
        </w:rPr>
      </w:pPr>
      <w:bookmarkStart w:id="1460" w:name="ET_speakercontinue_5300_52"/>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60"/>
    </w:p>
    <w:p w:rsidR="00B42B96" w:rsidRDefault="00B42B96" w:rsidP="006D469E">
      <w:pPr>
        <w:rPr>
          <w:rtl/>
          <w:lang w:eastAsia="he-IL"/>
        </w:rPr>
      </w:pPr>
    </w:p>
    <w:p w:rsidR="00B42B96" w:rsidRDefault="00B42B96" w:rsidP="009D7788">
      <w:pPr>
        <w:rPr>
          <w:rtl/>
          <w:lang w:eastAsia="he-IL"/>
        </w:rPr>
      </w:pPr>
      <w:bookmarkStart w:id="1461" w:name="_ETM_Q7_689000"/>
      <w:bookmarkEnd w:id="1461"/>
      <w:r>
        <w:rPr>
          <w:rFonts w:hint="cs"/>
          <w:rtl/>
          <w:lang w:eastAsia="he-IL"/>
        </w:rPr>
        <w:t xml:space="preserve">בשאילתות לא מפריעים </w:t>
      </w:r>
      <w:bookmarkStart w:id="1462" w:name="_ETM_Q7_691000"/>
      <w:bookmarkEnd w:id="1462"/>
      <w:r>
        <w:rPr>
          <w:rFonts w:hint="cs"/>
          <w:rtl/>
          <w:lang w:eastAsia="he-IL"/>
        </w:rPr>
        <w:t xml:space="preserve">לחברי כנסת. קשה לך </w:t>
      </w:r>
      <w:r>
        <w:rPr>
          <w:rFonts w:hint="eastAsia"/>
          <w:rtl/>
          <w:lang w:eastAsia="he-IL"/>
        </w:rPr>
        <w:t>–</w:t>
      </w:r>
      <w:r>
        <w:rPr>
          <w:rFonts w:hint="cs"/>
          <w:rtl/>
          <w:lang w:eastAsia="he-IL"/>
        </w:rPr>
        <w:t xml:space="preserve"> תצא החוצה, תשתה מים. אל תפריע לי לדבר.</w:t>
      </w:r>
    </w:p>
    <w:p w:rsidR="00B42B96" w:rsidRDefault="00B42B96" w:rsidP="009D7788">
      <w:pPr>
        <w:rPr>
          <w:rtl/>
          <w:lang w:eastAsia="he-IL"/>
        </w:rPr>
      </w:pPr>
    </w:p>
    <w:p w:rsidR="00B42B96" w:rsidRDefault="00B42B96" w:rsidP="009D7788">
      <w:pPr>
        <w:pStyle w:val="af6"/>
        <w:keepNext/>
        <w:rPr>
          <w:rtl/>
        </w:rPr>
      </w:pPr>
      <w:bookmarkStart w:id="1463" w:name="ET_interruption_6353_53"/>
      <w:r w:rsidRPr="002054A1">
        <w:rPr>
          <w:rStyle w:val="TagStyle"/>
          <w:rtl/>
        </w:rPr>
        <w:t xml:space="preserve"> &lt;&lt; קריאה &gt;&gt; </w:t>
      </w:r>
      <w:r>
        <w:rPr>
          <w:rtl/>
        </w:rPr>
        <w:t>חנוך דב מלביצקי (הליכוד):</w:t>
      </w:r>
      <w:r w:rsidRPr="002054A1">
        <w:rPr>
          <w:rStyle w:val="TagStyle"/>
          <w:rtl/>
        </w:rPr>
        <w:t xml:space="preserve"> &lt;&lt; קריאה &gt;&gt;</w:t>
      </w:r>
      <w:r>
        <w:rPr>
          <w:rtl/>
        </w:rPr>
        <w:t xml:space="preserve">   </w:t>
      </w:r>
      <w:bookmarkEnd w:id="1463"/>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בסדר. בסדר. שמעתי עלייך. </w:t>
      </w:r>
    </w:p>
    <w:p w:rsidR="00B42B96" w:rsidRDefault="00B42B96" w:rsidP="009D7788">
      <w:pPr>
        <w:rPr>
          <w:rtl/>
          <w:lang w:eastAsia="he-IL"/>
        </w:rPr>
      </w:pPr>
      <w:bookmarkStart w:id="1464" w:name="_ETM_Q7_694000"/>
      <w:bookmarkEnd w:id="1464"/>
    </w:p>
    <w:p w:rsidR="00B42B96" w:rsidRDefault="00B42B96" w:rsidP="009D7788">
      <w:pPr>
        <w:pStyle w:val="-"/>
        <w:keepNext/>
        <w:rPr>
          <w:rtl/>
        </w:rPr>
      </w:pPr>
      <w:bookmarkStart w:id="1465" w:name="ET_speakercontinue_5300_54"/>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65"/>
    </w:p>
    <w:p w:rsidR="00B42B96" w:rsidRDefault="00B42B96" w:rsidP="006D469E">
      <w:pPr>
        <w:rPr>
          <w:rtl/>
          <w:lang w:eastAsia="he-IL"/>
        </w:rPr>
      </w:pPr>
    </w:p>
    <w:p w:rsidR="00B42B96" w:rsidRDefault="00B42B96" w:rsidP="009D7788">
      <w:pPr>
        <w:rPr>
          <w:rtl/>
          <w:lang w:eastAsia="he-IL"/>
        </w:rPr>
      </w:pPr>
      <w:bookmarkStart w:id="1466" w:name="_ETM_Q7_693000"/>
      <w:bookmarkEnd w:id="1466"/>
      <w:r>
        <w:rPr>
          <w:rFonts w:hint="cs"/>
          <w:rtl/>
          <w:lang w:eastAsia="he-IL"/>
        </w:rPr>
        <w:t>אל תפריע לי לדבר.</w:t>
      </w:r>
    </w:p>
    <w:p w:rsidR="00B42B96" w:rsidRDefault="00B42B96" w:rsidP="009D7788">
      <w:pPr>
        <w:rPr>
          <w:rtl/>
          <w:lang w:eastAsia="he-IL"/>
        </w:rPr>
      </w:pPr>
    </w:p>
    <w:p w:rsidR="00B42B96" w:rsidRDefault="00B42B96" w:rsidP="009D7788">
      <w:pPr>
        <w:pStyle w:val="af7"/>
        <w:keepNext/>
        <w:rPr>
          <w:rtl/>
        </w:rPr>
      </w:pPr>
      <w:bookmarkStart w:id="1467" w:name="ET_yor_6488_55"/>
      <w:r w:rsidRPr="002054A1">
        <w:rPr>
          <w:rStyle w:val="TagStyle"/>
          <w:rtl/>
        </w:rPr>
        <w:t xml:space="preserve"> &lt;&lt; יור &gt;&gt; </w:t>
      </w:r>
      <w:r>
        <w:rPr>
          <w:rtl/>
        </w:rPr>
        <w:t>היו"ר אוריאל בוסו:</w:t>
      </w:r>
      <w:r w:rsidRPr="002054A1">
        <w:rPr>
          <w:rStyle w:val="TagStyle"/>
          <w:rtl/>
        </w:rPr>
        <w:t xml:space="preserve"> &lt;&lt; יור &gt;&gt;</w:t>
      </w:r>
      <w:r>
        <w:rPr>
          <w:rtl/>
        </w:rPr>
        <w:t xml:space="preserve">   </w:t>
      </w:r>
      <w:bookmarkEnd w:id="1467"/>
    </w:p>
    <w:p w:rsidR="00B42B96" w:rsidRDefault="00B42B96" w:rsidP="006D469E">
      <w:pPr>
        <w:rPr>
          <w:rtl/>
          <w:lang w:eastAsia="he-IL"/>
        </w:rPr>
      </w:pPr>
    </w:p>
    <w:p w:rsidR="00B42B96" w:rsidRDefault="00B42B96" w:rsidP="009D7788">
      <w:pPr>
        <w:rPr>
          <w:rtl/>
          <w:lang w:eastAsia="he-IL"/>
        </w:rPr>
      </w:pPr>
      <w:r>
        <w:rPr>
          <w:rFonts w:hint="cs"/>
          <w:rtl/>
          <w:lang w:eastAsia="he-IL"/>
        </w:rPr>
        <w:t>חבר הכנסת מלביצקי.</w:t>
      </w:r>
    </w:p>
    <w:p w:rsidR="00B42B96" w:rsidRDefault="00B42B96" w:rsidP="009D7788">
      <w:pPr>
        <w:rPr>
          <w:rtl/>
          <w:lang w:eastAsia="he-IL"/>
        </w:rPr>
      </w:pPr>
    </w:p>
    <w:p w:rsidR="00B42B96" w:rsidRDefault="00B42B96" w:rsidP="009D7788">
      <w:pPr>
        <w:pStyle w:val="-"/>
        <w:keepNext/>
        <w:rPr>
          <w:rtl/>
        </w:rPr>
      </w:pPr>
      <w:bookmarkStart w:id="1468" w:name="ET_speakercontinue_5300_56"/>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68"/>
    </w:p>
    <w:p w:rsidR="00B42B96" w:rsidRDefault="00B42B96" w:rsidP="006D469E">
      <w:pPr>
        <w:rPr>
          <w:rtl/>
          <w:lang w:eastAsia="he-IL"/>
        </w:rPr>
      </w:pPr>
    </w:p>
    <w:p w:rsidR="00B42B96" w:rsidRDefault="00B42B96" w:rsidP="009D7788">
      <w:pPr>
        <w:rPr>
          <w:rtl/>
          <w:lang w:eastAsia="he-IL"/>
        </w:rPr>
      </w:pPr>
      <w:bookmarkStart w:id="1469" w:name="_ETM_Q7_696000"/>
      <w:bookmarkEnd w:id="1469"/>
      <w:r>
        <w:rPr>
          <w:rFonts w:hint="cs"/>
          <w:rtl/>
          <w:lang w:eastAsia="he-IL"/>
        </w:rPr>
        <w:t>לא מפריעים בשאילתות.</w:t>
      </w:r>
    </w:p>
    <w:p w:rsidR="00B42B96" w:rsidRDefault="00B42B96" w:rsidP="009D7788">
      <w:pPr>
        <w:rPr>
          <w:rtl/>
          <w:lang w:eastAsia="he-IL"/>
        </w:rPr>
      </w:pPr>
    </w:p>
    <w:p w:rsidR="00B42B96" w:rsidRDefault="00B42B96" w:rsidP="009D7788">
      <w:pPr>
        <w:pStyle w:val="af6"/>
        <w:keepNext/>
        <w:rPr>
          <w:rtl/>
        </w:rPr>
      </w:pPr>
      <w:bookmarkStart w:id="1470" w:name="_ETM_Q7_699000"/>
      <w:bookmarkStart w:id="1471" w:name="ET_interruption_6353_58"/>
      <w:bookmarkEnd w:id="1470"/>
      <w:r w:rsidRPr="002054A1">
        <w:rPr>
          <w:rStyle w:val="TagStyle"/>
          <w:rtl/>
        </w:rPr>
        <w:t xml:space="preserve">&lt;&lt; קריאה &gt;&gt; </w:t>
      </w:r>
      <w:r>
        <w:rPr>
          <w:rtl/>
        </w:rPr>
        <w:t>חנוך דב מלביצקי (הליכוד):</w:t>
      </w:r>
      <w:r w:rsidRPr="002054A1">
        <w:rPr>
          <w:rStyle w:val="TagStyle"/>
          <w:rtl/>
        </w:rPr>
        <w:t xml:space="preserve"> &lt;&lt; קריאה &gt;&gt;</w:t>
      </w:r>
      <w:r>
        <w:rPr>
          <w:rtl/>
        </w:rPr>
        <w:t xml:space="preserve">   </w:t>
      </w:r>
      <w:bookmarkEnd w:id="1471"/>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הצביעות שלכם </w:t>
      </w:r>
      <w:r>
        <w:rPr>
          <w:rFonts w:hint="eastAsia"/>
          <w:rtl/>
          <w:lang w:eastAsia="he-IL"/>
        </w:rPr>
        <w:t>–</w:t>
      </w:r>
      <w:r>
        <w:rPr>
          <w:rFonts w:hint="cs"/>
          <w:rtl/>
          <w:lang w:eastAsia="he-IL"/>
        </w:rPr>
        <w:t xml:space="preserve"> עלתה עד לפה הצביעות שלכם.</w:t>
      </w:r>
    </w:p>
    <w:p w:rsidR="00B42B96" w:rsidRDefault="00B42B96" w:rsidP="009D7788">
      <w:pPr>
        <w:rPr>
          <w:rtl/>
          <w:lang w:eastAsia="he-IL"/>
        </w:rPr>
      </w:pPr>
    </w:p>
    <w:p w:rsidR="00B42B96" w:rsidRDefault="00B42B96" w:rsidP="009D7788">
      <w:pPr>
        <w:pStyle w:val="af7"/>
        <w:keepNext/>
        <w:rPr>
          <w:rtl/>
        </w:rPr>
      </w:pPr>
      <w:bookmarkStart w:id="1472" w:name="ET_yor_6488_57"/>
      <w:r w:rsidRPr="002054A1">
        <w:rPr>
          <w:rStyle w:val="TagStyle"/>
          <w:rtl/>
        </w:rPr>
        <w:t xml:space="preserve"> &lt;&lt; יור &gt;&gt; </w:t>
      </w:r>
      <w:r>
        <w:rPr>
          <w:rtl/>
        </w:rPr>
        <w:t>היו"ר אוריאל בוסו:</w:t>
      </w:r>
      <w:r w:rsidRPr="002054A1">
        <w:rPr>
          <w:rStyle w:val="TagStyle"/>
          <w:rtl/>
        </w:rPr>
        <w:t xml:space="preserve"> &lt;&lt; יור &gt;&gt;</w:t>
      </w:r>
      <w:r>
        <w:rPr>
          <w:rtl/>
        </w:rPr>
        <w:t xml:space="preserve">   </w:t>
      </w:r>
      <w:bookmarkEnd w:id="1472"/>
    </w:p>
    <w:p w:rsidR="00B42B96" w:rsidRDefault="00B42B96" w:rsidP="006D469E">
      <w:pPr>
        <w:rPr>
          <w:rtl/>
          <w:lang w:eastAsia="he-IL"/>
        </w:rPr>
      </w:pPr>
    </w:p>
    <w:p w:rsidR="00B42B96" w:rsidRDefault="00B42B96" w:rsidP="009D7788">
      <w:pPr>
        <w:rPr>
          <w:rtl/>
          <w:lang w:eastAsia="he-IL"/>
        </w:rPr>
      </w:pPr>
      <w:bookmarkStart w:id="1473" w:name="_ETM_Q7_697000"/>
      <w:bookmarkEnd w:id="1473"/>
      <w:r>
        <w:rPr>
          <w:rFonts w:hint="cs"/>
          <w:rtl/>
          <w:lang w:eastAsia="he-IL"/>
        </w:rPr>
        <w:t xml:space="preserve">חבר הכנסת מלביצקי, אתה יכול לשבת </w:t>
      </w:r>
      <w:r w:rsidR="006D469E">
        <w:rPr>
          <w:rFonts w:hint="cs"/>
          <w:rtl/>
          <w:lang w:eastAsia="he-IL"/>
        </w:rPr>
        <w:t>– – –</w:t>
      </w:r>
    </w:p>
    <w:p w:rsidR="00B42B96" w:rsidRDefault="00B42B96" w:rsidP="009D7788">
      <w:pPr>
        <w:rPr>
          <w:rtl/>
          <w:lang w:eastAsia="he-IL"/>
        </w:rPr>
      </w:pPr>
    </w:p>
    <w:p w:rsidR="00B42B96" w:rsidRDefault="00B42B96" w:rsidP="009D7788">
      <w:pPr>
        <w:pStyle w:val="-"/>
        <w:keepNext/>
        <w:rPr>
          <w:rtl/>
        </w:rPr>
      </w:pPr>
      <w:bookmarkStart w:id="1474" w:name="ET_speakercontinue_5300_59"/>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74"/>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מה זה? כל </w:t>
      </w:r>
      <w:bookmarkStart w:id="1475" w:name="_ETM_Q7_700000"/>
      <w:bookmarkEnd w:id="1475"/>
      <w:r>
        <w:rPr>
          <w:rFonts w:hint="cs"/>
          <w:rtl/>
          <w:lang w:eastAsia="he-IL"/>
        </w:rPr>
        <w:t>הכללים פה נשברים?</w:t>
      </w:r>
    </w:p>
    <w:p w:rsidR="00B42B96" w:rsidRDefault="00B42B96" w:rsidP="009D7788">
      <w:pPr>
        <w:rPr>
          <w:rtl/>
          <w:lang w:eastAsia="he-IL"/>
        </w:rPr>
      </w:pPr>
      <w:bookmarkStart w:id="1476" w:name="_ETM_Q7_701000"/>
      <w:bookmarkEnd w:id="1476"/>
    </w:p>
    <w:p w:rsidR="00B42B96" w:rsidRDefault="00B42B96" w:rsidP="009D7788">
      <w:pPr>
        <w:pStyle w:val="af6"/>
        <w:keepNext/>
        <w:rPr>
          <w:rtl/>
        </w:rPr>
      </w:pPr>
      <w:bookmarkStart w:id="1477" w:name="ET_interruption_6353_60"/>
      <w:r w:rsidRPr="002054A1">
        <w:rPr>
          <w:rStyle w:val="TagStyle"/>
          <w:rtl/>
        </w:rPr>
        <w:t xml:space="preserve"> &lt;&lt; קריאה &gt;&gt; </w:t>
      </w:r>
      <w:r>
        <w:rPr>
          <w:rtl/>
        </w:rPr>
        <w:t>חנוך דב מלביצקי (הליכוד):</w:t>
      </w:r>
      <w:r w:rsidRPr="002054A1">
        <w:rPr>
          <w:rStyle w:val="TagStyle"/>
          <w:rtl/>
        </w:rPr>
        <w:t xml:space="preserve"> &lt;&lt; קריאה &gt;&gt;</w:t>
      </w:r>
      <w:r>
        <w:rPr>
          <w:rtl/>
        </w:rPr>
        <w:t xml:space="preserve">   </w:t>
      </w:r>
      <w:bookmarkEnd w:id="1477"/>
    </w:p>
    <w:p w:rsidR="00B42B96" w:rsidRDefault="00B42B96" w:rsidP="006D469E">
      <w:pPr>
        <w:rPr>
          <w:rtl/>
          <w:lang w:eastAsia="he-IL"/>
        </w:rPr>
      </w:pPr>
    </w:p>
    <w:p w:rsidR="00B42B96" w:rsidRDefault="00B42B96" w:rsidP="009D7788">
      <w:pPr>
        <w:rPr>
          <w:rtl/>
          <w:lang w:eastAsia="he-IL"/>
        </w:rPr>
      </w:pPr>
      <w:bookmarkStart w:id="1478" w:name="_ETM_Q7_702000"/>
      <w:bookmarkEnd w:id="1478"/>
      <w:r>
        <w:rPr>
          <w:rFonts w:hint="cs"/>
          <w:rtl/>
          <w:lang w:eastAsia="he-IL"/>
        </w:rPr>
        <w:t>כן. נשברו.</w:t>
      </w:r>
    </w:p>
    <w:p w:rsidR="00B42B96" w:rsidRDefault="00B42B96" w:rsidP="009D7788">
      <w:pPr>
        <w:rPr>
          <w:rtl/>
          <w:lang w:eastAsia="he-IL"/>
        </w:rPr>
      </w:pPr>
      <w:bookmarkStart w:id="1479" w:name="_ETM_Q7_703000"/>
      <w:bookmarkEnd w:id="1479"/>
    </w:p>
    <w:p w:rsidR="00B42B96" w:rsidRDefault="00B42B96" w:rsidP="009D7788">
      <w:pPr>
        <w:pStyle w:val="-"/>
        <w:keepNext/>
        <w:rPr>
          <w:rtl/>
        </w:rPr>
      </w:pPr>
      <w:bookmarkStart w:id="1480" w:name="ET_speakercontinue_5300_61"/>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80"/>
    </w:p>
    <w:p w:rsidR="00B42B96" w:rsidRDefault="00B42B96" w:rsidP="006D469E">
      <w:pPr>
        <w:rPr>
          <w:rtl/>
          <w:lang w:eastAsia="he-IL"/>
        </w:rPr>
      </w:pPr>
    </w:p>
    <w:p w:rsidR="00B42B96" w:rsidRDefault="00B42B96" w:rsidP="009D7788">
      <w:pPr>
        <w:rPr>
          <w:rtl/>
          <w:lang w:eastAsia="he-IL"/>
        </w:rPr>
      </w:pPr>
      <w:r>
        <w:rPr>
          <w:rFonts w:hint="cs"/>
          <w:rtl/>
          <w:lang w:eastAsia="he-IL"/>
        </w:rPr>
        <w:t>תצא ותשתה מים קרים.</w:t>
      </w:r>
    </w:p>
    <w:p w:rsidR="00B42B96" w:rsidRDefault="00B42B96" w:rsidP="009D7788">
      <w:pPr>
        <w:rPr>
          <w:rtl/>
          <w:lang w:eastAsia="he-IL"/>
        </w:rPr>
      </w:pPr>
      <w:bookmarkStart w:id="1481" w:name="_ETM_Q7_704000"/>
      <w:bookmarkEnd w:id="1481"/>
    </w:p>
    <w:p w:rsidR="00B42B96" w:rsidRDefault="00B42B96" w:rsidP="009D7788">
      <w:pPr>
        <w:pStyle w:val="af7"/>
        <w:keepNext/>
        <w:rPr>
          <w:rtl/>
        </w:rPr>
      </w:pPr>
      <w:bookmarkStart w:id="1482" w:name="ET_yor_6488_62"/>
      <w:r w:rsidRPr="002054A1">
        <w:rPr>
          <w:rStyle w:val="TagStyle"/>
          <w:rtl/>
        </w:rPr>
        <w:t xml:space="preserve"> &lt;&lt; יור &gt;&gt; </w:t>
      </w:r>
      <w:r>
        <w:rPr>
          <w:rtl/>
        </w:rPr>
        <w:t>היו"ר אוריאל בוסו:</w:t>
      </w:r>
      <w:r w:rsidRPr="002054A1">
        <w:rPr>
          <w:rStyle w:val="TagStyle"/>
          <w:rtl/>
        </w:rPr>
        <w:t xml:space="preserve"> &lt;&lt; יור &gt;&gt;</w:t>
      </w:r>
      <w:r>
        <w:rPr>
          <w:rtl/>
        </w:rPr>
        <w:t xml:space="preserve">   </w:t>
      </w:r>
      <w:bookmarkEnd w:id="1482"/>
    </w:p>
    <w:p w:rsidR="00B42B96" w:rsidRDefault="00B42B96" w:rsidP="006D469E">
      <w:pPr>
        <w:rPr>
          <w:rtl/>
          <w:lang w:eastAsia="he-IL"/>
        </w:rPr>
      </w:pPr>
    </w:p>
    <w:p w:rsidR="00B42B96" w:rsidRDefault="00B42B96" w:rsidP="009D7788">
      <w:pPr>
        <w:rPr>
          <w:rtl/>
          <w:lang w:eastAsia="he-IL"/>
        </w:rPr>
      </w:pPr>
      <w:bookmarkStart w:id="1483" w:name="_ETM_Q7_705000"/>
      <w:bookmarkEnd w:id="1483"/>
      <w:r>
        <w:rPr>
          <w:rFonts w:hint="cs"/>
          <w:rtl/>
          <w:lang w:eastAsia="he-IL"/>
        </w:rPr>
        <w:t xml:space="preserve">חבר הכנסת חנוך </w:t>
      </w:r>
      <w:bookmarkStart w:id="1484" w:name="_ETM_Q7_706000"/>
      <w:bookmarkEnd w:id="1484"/>
      <w:r>
        <w:rPr>
          <w:rFonts w:hint="cs"/>
          <w:rtl/>
          <w:lang w:eastAsia="he-IL"/>
        </w:rPr>
        <w:t xml:space="preserve">מלביצקי, תן לה </w:t>
      </w:r>
      <w:r w:rsidR="006D469E">
        <w:rPr>
          <w:rFonts w:hint="cs"/>
          <w:rtl/>
          <w:lang w:eastAsia="he-IL"/>
        </w:rPr>
        <w:t>– – –</w:t>
      </w:r>
    </w:p>
    <w:p w:rsidR="00B42B96" w:rsidRDefault="00B42B96" w:rsidP="009D7788">
      <w:pPr>
        <w:rPr>
          <w:rtl/>
          <w:lang w:eastAsia="he-IL"/>
        </w:rPr>
      </w:pPr>
    </w:p>
    <w:p w:rsidR="00B42B96" w:rsidRDefault="00B42B96" w:rsidP="009D7788">
      <w:pPr>
        <w:pStyle w:val="-"/>
        <w:keepNext/>
        <w:rPr>
          <w:rtl/>
        </w:rPr>
      </w:pPr>
      <w:bookmarkStart w:id="1485" w:name="ET_speakercontinue_5300_63"/>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85"/>
    </w:p>
    <w:p w:rsidR="00B42B96" w:rsidRDefault="00B42B96" w:rsidP="006D469E">
      <w:pPr>
        <w:rPr>
          <w:rtl/>
          <w:lang w:eastAsia="he-IL"/>
        </w:rPr>
      </w:pPr>
    </w:p>
    <w:p w:rsidR="00B42B96" w:rsidRDefault="00B42B96" w:rsidP="004D21B8">
      <w:pPr>
        <w:rPr>
          <w:rtl/>
          <w:lang w:eastAsia="he-IL"/>
        </w:rPr>
      </w:pPr>
      <w:r>
        <w:rPr>
          <w:rFonts w:hint="cs"/>
          <w:rtl/>
          <w:lang w:eastAsia="he-IL"/>
        </w:rPr>
        <w:t xml:space="preserve">תן לי לסיים, אדוני. באירוע שרפת הצמיג </w:t>
      </w:r>
      <w:bookmarkStart w:id="1486" w:name="_ETM_Q7_712000"/>
      <w:bookmarkEnd w:id="1486"/>
      <w:r>
        <w:rPr>
          <w:rFonts w:hint="cs"/>
          <w:rtl/>
          <w:lang w:eastAsia="he-IL"/>
        </w:rPr>
        <w:t xml:space="preserve">בעיר מודיעין </w:t>
      </w:r>
      <w:r w:rsidR="006D469E">
        <w:rPr>
          <w:rFonts w:hint="cs"/>
          <w:rtl/>
          <w:lang w:eastAsia="he-IL"/>
        </w:rPr>
        <w:t>– – –</w:t>
      </w:r>
    </w:p>
    <w:p w:rsidR="00B42B96" w:rsidRDefault="00B42B96" w:rsidP="009D7788">
      <w:pPr>
        <w:rPr>
          <w:rtl/>
          <w:lang w:eastAsia="he-IL"/>
        </w:rPr>
      </w:pPr>
      <w:bookmarkStart w:id="1487" w:name="_ETM_Q7_709000"/>
      <w:bookmarkEnd w:id="1487"/>
    </w:p>
    <w:p w:rsidR="00B42B96" w:rsidRDefault="00B42B96" w:rsidP="009D7788">
      <w:pPr>
        <w:pStyle w:val="af6"/>
        <w:keepNext/>
        <w:rPr>
          <w:rtl/>
        </w:rPr>
      </w:pPr>
      <w:bookmarkStart w:id="1488" w:name="_ETM_Q7_710000"/>
      <w:bookmarkStart w:id="1489" w:name="ET_interruption_6353_64"/>
      <w:bookmarkEnd w:id="1488"/>
      <w:r w:rsidRPr="002054A1">
        <w:rPr>
          <w:rStyle w:val="TagStyle"/>
          <w:rtl/>
        </w:rPr>
        <w:t xml:space="preserve"> &lt;&lt; קריאה &gt;&gt; </w:t>
      </w:r>
      <w:r>
        <w:rPr>
          <w:rtl/>
        </w:rPr>
        <w:t>חנוך דב מלביצקי (הליכוד):</w:t>
      </w:r>
      <w:r w:rsidRPr="002054A1">
        <w:rPr>
          <w:rStyle w:val="TagStyle"/>
          <w:rtl/>
        </w:rPr>
        <w:t xml:space="preserve"> &lt;&lt; קריאה &gt;&gt;</w:t>
      </w:r>
      <w:r>
        <w:rPr>
          <w:rtl/>
        </w:rPr>
        <w:t xml:space="preserve">   </w:t>
      </w:r>
      <w:bookmarkEnd w:id="1489"/>
    </w:p>
    <w:p w:rsidR="00B42B96" w:rsidRDefault="00B42B96" w:rsidP="006D469E">
      <w:pPr>
        <w:rPr>
          <w:rtl/>
          <w:lang w:eastAsia="he-IL"/>
        </w:rPr>
      </w:pPr>
    </w:p>
    <w:p w:rsidR="00B42B96" w:rsidRDefault="00B42B96" w:rsidP="009D7788">
      <w:pPr>
        <w:rPr>
          <w:rtl/>
          <w:lang w:eastAsia="he-IL"/>
        </w:rPr>
      </w:pPr>
      <w:bookmarkStart w:id="1490" w:name="_ETM_Q7_708000"/>
      <w:bookmarkEnd w:id="1490"/>
      <w:r>
        <w:rPr>
          <w:rFonts w:hint="cs"/>
          <w:rtl/>
          <w:lang w:eastAsia="he-IL"/>
        </w:rPr>
        <w:t>רם בן ברק עלה פה ותמך בסרבנות. איפה אתם?</w:t>
      </w:r>
    </w:p>
    <w:p w:rsidR="00B42B96" w:rsidRDefault="00B42B96" w:rsidP="009D7788">
      <w:pPr>
        <w:rPr>
          <w:rtl/>
          <w:lang w:eastAsia="he-IL"/>
        </w:rPr>
      </w:pPr>
    </w:p>
    <w:p w:rsidR="00B42B96" w:rsidRDefault="00B42B96" w:rsidP="009D7788">
      <w:pPr>
        <w:pStyle w:val="-"/>
        <w:keepNext/>
        <w:rPr>
          <w:rtl/>
        </w:rPr>
      </w:pPr>
      <w:bookmarkStart w:id="1491" w:name="ET_speakercontinue_5300_65"/>
      <w:r w:rsidRPr="002054A1">
        <w:rPr>
          <w:rStyle w:val="TagStyle"/>
          <w:rtl/>
        </w:rPr>
        <w:t xml:space="preserve"> &lt;&lt; דובר_המשך &gt;&gt; </w:t>
      </w:r>
      <w:r>
        <w:rPr>
          <w:rtl/>
        </w:rPr>
        <w:t>מירב בן ארי (יש עתיד):</w:t>
      </w:r>
      <w:r w:rsidRPr="002054A1">
        <w:rPr>
          <w:rStyle w:val="TagStyle"/>
          <w:rtl/>
        </w:rPr>
        <w:t xml:space="preserve"> &lt;&lt; דובר_המשך &gt;&gt;</w:t>
      </w:r>
      <w:r>
        <w:rPr>
          <w:rtl/>
        </w:rPr>
        <w:t xml:space="preserve">   </w:t>
      </w:r>
      <w:bookmarkEnd w:id="1491"/>
    </w:p>
    <w:p w:rsidR="00B42B96" w:rsidRDefault="00B42B96" w:rsidP="006D469E">
      <w:pPr>
        <w:rPr>
          <w:rtl/>
          <w:lang w:eastAsia="he-IL"/>
        </w:rPr>
      </w:pPr>
    </w:p>
    <w:p w:rsidR="00B42B96" w:rsidRDefault="00B42B96" w:rsidP="009D7788">
      <w:pPr>
        <w:rPr>
          <w:rtl/>
          <w:lang w:eastAsia="he-IL"/>
        </w:rPr>
      </w:pPr>
      <w:r>
        <w:rPr>
          <w:rFonts w:hint="cs"/>
          <w:rtl/>
          <w:lang w:eastAsia="he-IL"/>
        </w:rPr>
        <w:t xml:space="preserve">תגיד לי, זה נראה לך הגיוני </w:t>
      </w:r>
      <w:bookmarkStart w:id="1492" w:name="_ETM_Q7_715000"/>
      <w:bookmarkEnd w:id="1492"/>
      <w:r>
        <w:rPr>
          <w:rFonts w:hint="cs"/>
          <w:rtl/>
          <w:lang w:eastAsia="he-IL"/>
        </w:rPr>
        <w:t>שהוא מפריע לי בשאילתה?</w:t>
      </w:r>
    </w:p>
    <w:p w:rsidR="00B42B96" w:rsidRDefault="00B42B96" w:rsidP="009D7788">
      <w:pPr>
        <w:rPr>
          <w:rtl/>
          <w:lang w:eastAsia="he-IL"/>
        </w:rPr>
      </w:pPr>
    </w:p>
    <w:p w:rsidR="00B42B96" w:rsidRDefault="00B42B96" w:rsidP="009D7788">
      <w:pPr>
        <w:pStyle w:val="af6"/>
        <w:keepNext/>
        <w:rPr>
          <w:rtl/>
        </w:rPr>
      </w:pPr>
      <w:bookmarkStart w:id="1493" w:name="ET_interruption_6353_67"/>
      <w:r w:rsidRPr="002054A1">
        <w:rPr>
          <w:rStyle w:val="TagStyle"/>
          <w:rtl/>
        </w:rPr>
        <w:t xml:space="preserve"> &lt;&lt; קריאה &gt;&gt; </w:t>
      </w:r>
      <w:r>
        <w:rPr>
          <w:rtl/>
        </w:rPr>
        <w:t>חנוך דב מלביצקי (הליכוד):</w:t>
      </w:r>
      <w:r w:rsidRPr="002054A1">
        <w:rPr>
          <w:rStyle w:val="TagStyle"/>
          <w:rtl/>
        </w:rPr>
        <w:t xml:space="preserve"> &lt;&lt; קריאה &gt;&gt;</w:t>
      </w:r>
      <w:r>
        <w:rPr>
          <w:rtl/>
        </w:rPr>
        <w:t xml:space="preserve">   </w:t>
      </w:r>
      <w:bookmarkEnd w:id="1493"/>
    </w:p>
    <w:p w:rsidR="00B42B96" w:rsidRDefault="00B42B96" w:rsidP="006D469E">
      <w:pPr>
        <w:rPr>
          <w:rtl/>
          <w:lang w:eastAsia="he-IL"/>
        </w:rPr>
      </w:pPr>
    </w:p>
    <w:p w:rsidR="00B42B96" w:rsidRDefault="00B42B96" w:rsidP="009D7788">
      <w:pPr>
        <w:rPr>
          <w:rtl/>
          <w:lang w:eastAsia="he-IL"/>
        </w:rPr>
      </w:pPr>
      <w:r>
        <w:rPr>
          <w:rFonts w:hint="cs"/>
          <w:rtl/>
          <w:lang w:eastAsia="he-IL"/>
        </w:rPr>
        <w:t>אני אפריע לך כמה שאני רוצה.</w:t>
      </w:r>
    </w:p>
    <w:p w:rsidR="00B42B96" w:rsidRDefault="00B42B96" w:rsidP="009D7788">
      <w:pPr>
        <w:rPr>
          <w:rtl/>
          <w:lang w:eastAsia="he-IL"/>
        </w:rPr>
      </w:pPr>
    </w:p>
    <w:p w:rsidR="00B42B96" w:rsidRDefault="00B42B96" w:rsidP="009D7788">
      <w:pPr>
        <w:pStyle w:val="af7"/>
        <w:keepNext/>
        <w:rPr>
          <w:rtl/>
        </w:rPr>
      </w:pPr>
      <w:bookmarkStart w:id="1494" w:name="ET_yor_6488_68"/>
      <w:r w:rsidRPr="002054A1">
        <w:rPr>
          <w:rStyle w:val="TagStyle"/>
          <w:rtl/>
        </w:rPr>
        <w:t xml:space="preserve"> &lt;&lt; יור &gt;&gt; </w:t>
      </w:r>
      <w:r>
        <w:rPr>
          <w:rtl/>
        </w:rPr>
        <w:t>היו"ר אוריאל בוסו:</w:t>
      </w:r>
      <w:r w:rsidRPr="002054A1">
        <w:rPr>
          <w:rStyle w:val="TagStyle"/>
          <w:rtl/>
        </w:rPr>
        <w:t xml:space="preserve"> &lt;&lt; יור &gt;&gt;</w:t>
      </w:r>
      <w:r>
        <w:rPr>
          <w:rtl/>
        </w:rPr>
        <w:t xml:space="preserve">   </w:t>
      </w:r>
      <w:bookmarkEnd w:id="1494"/>
    </w:p>
    <w:p w:rsidR="00B42B96" w:rsidRDefault="00B42B96" w:rsidP="006D469E">
      <w:pPr>
        <w:rPr>
          <w:rtl/>
          <w:lang w:eastAsia="he-IL"/>
        </w:rPr>
      </w:pPr>
    </w:p>
    <w:p w:rsidR="00B42B96" w:rsidRDefault="00B42B96" w:rsidP="009D7788">
      <w:pPr>
        <w:rPr>
          <w:rtl/>
          <w:lang w:eastAsia="he-IL"/>
        </w:rPr>
      </w:pPr>
      <w:bookmarkStart w:id="1495" w:name="_ETM_Q7_716000"/>
      <w:bookmarkEnd w:id="1495"/>
      <w:r>
        <w:rPr>
          <w:rFonts w:hint="cs"/>
          <w:rtl/>
          <w:lang w:eastAsia="he-IL"/>
        </w:rPr>
        <w:t xml:space="preserve">לא, חבר </w:t>
      </w:r>
      <w:bookmarkStart w:id="1496" w:name="_ETM_Q7_717000"/>
      <w:bookmarkEnd w:id="1496"/>
      <w:r>
        <w:rPr>
          <w:rFonts w:hint="cs"/>
          <w:rtl/>
          <w:lang w:eastAsia="he-IL"/>
        </w:rPr>
        <w:t>הכנסת חנוך מלביצקי, אני מבקש לשבת. תודה.</w:t>
      </w:r>
    </w:p>
    <w:p w:rsidR="00B42B96" w:rsidRDefault="00B42B96" w:rsidP="009D7788">
      <w:pPr>
        <w:rPr>
          <w:rtl/>
          <w:lang w:eastAsia="he-IL"/>
        </w:rPr>
      </w:pPr>
    </w:p>
    <w:p w:rsidR="00B42B96" w:rsidRDefault="00B42B96" w:rsidP="009D7788">
      <w:pPr>
        <w:pStyle w:val="-"/>
        <w:keepNext/>
        <w:rPr>
          <w:rtl/>
        </w:rPr>
      </w:pPr>
      <w:bookmarkStart w:id="1497" w:name="ET_speakercontinue_5300_69"/>
      <w:r w:rsidRPr="00071762">
        <w:rPr>
          <w:rStyle w:val="TagStyle"/>
          <w:rtl/>
        </w:rPr>
        <w:t xml:space="preserve"> &lt;&lt; דובר_המשך &gt;&gt; </w:t>
      </w:r>
      <w:r>
        <w:rPr>
          <w:rtl/>
        </w:rPr>
        <w:t>מירב בן ארי (יש עתיד):</w:t>
      </w:r>
      <w:r w:rsidRPr="00071762">
        <w:rPr>
          <w:rStyle w:val="TagStyle"/>
          <w:rtl/>
        </w:rPr>
        <w:t xml:space="preserve"> &lt;&lt; דובר_המשך &gt;&gt;</w:t>
      </w:r>
      <w:r>
        <w:rPr>
          <w:rtl/>
        </w:rPr>
        <w:t xml:space="preserve">   </w:t>
      </w:r>
      <w:bookmarkEnd w:id="1497"/>
    </w:p>
    <w:p w:rsidR="00B42B96" w:rsidRDefault="00B42B96" w:rsidP="006D469E">
      <w:pPr>
        <w:rPr>
          <w:rtl/>
          <w:lang w:eastAsia="he-IL"/>
        </w:rPr>
      </w:pPr>
    </w:p>
    <w:p w:rsidR="00B42B96" w:rsidRPr="00071762" w:rsidRDefault="00B42B96" w:rsidP="004D21B8">
      <w:pPr>
        <w:rPr>
          <w:rtl/>
          <w:lang w:eastAsia="he-IL"/>
        </w:rPr>
      </w:pPr>
      <w:bookmarkStart w:id="1498" w:name="_ETM_Q7_718000"/>
      <w:bookmarkEnd w:id="1498"/>
      <w:r>
        <w:rPr>
          <w:rFonts w:hint="cs"/>
          <w:rtl/>
          <w:lang w:eastAsia="he-IL"/>
        </w:rPr>
        <w:t xml:space="preserve">שיצא החוצה </w:t>
      </w:r>
      <w:bookmarkStart w:id="1499" w:name="_ETM_Q7_721000"/>
      <w:bookmarkEnd w:id="1499"/>
      <w:r>
        <w:rPr>
          <w:rFonts w:hint="cs"/>
          <w:rtl/>
          <w:lang w:eastAsia="he-IL"/>
        </w:rPr>
        <w:t>אם הוא לא מסוגל לשמוע. אתה לא מפריע לי בשאילתות</w:t>
      </w:r>
      <w:r w:rsidR="004D21B8">
        <w:rPr>
          <w:rFonts w:hint="cs"/>
          <w:rtl/>
          <w:lang w:eastAsia="he-IL"/>
        </w:rPr>
        <w:t>.</w:t>
      </w:r>
      <w:r>
        <w:rPr>
          <w:rFonts w:hint="cs"/>
          <w:rtl/>
          <w:lang w:eastAsia="he-IL"/>
        </w:rPr>
        <w:t xml:space="preserve"> </w:t>
      </w:r>
      <w:bookmarkStart w:id="1500" w:name="_ETM_Q7_723000"/>
      <w:bookmarkEnd w:id="1500"/>
      <w:r>
        <w:rPr>
          <w:rFonts w:hint="cs"/>
          <w:rtl/>
          <w:lang w:eastAsia="he-IL"/>
        </w:rPr>
        <w:t>שילמדו את הכללים של המשכן הזה.</w:t>
      </w:r>
    </w:p>
    <w:p w:rsidR="00B42B96" w:rsidRDefault="00B42B96" w:rsidP="009D7788">
      <w:pPr>
        <w:rPr>
          <w:rtl/>
          <w:lang w:eastAsia="he-IL"/>
        </w:rPr>
      </w:pPr>
    </w:p>
    <w:p w:rsidR="00B42B96" w:rsidRDefault="00B42B96" w:rsidP="0033152C">
      <w:pPr>
        <w:rPr>
          <w:rtl/>
          <w:lang w:eastAsia="he-IL"/>
        </w:rPr>
      </w:pPr>
      <w:bookmarkStart w:id="1501" w:name="_ETM_Q7_725000"/>
      <w:bookmarkEnd w:id="1501"/>
      <w:r>
        <w:rPr>
          <w:rFonts w:hint="cs"/>
          <w:rtl/>
          <w:lang w:eastAsia="he-IL"/>
        </w:rPr>
        <w:t xml:space="preserve">באירוע שרפת הצמיג במודיעין, האירוע הדרמטי שגרר פה גינויים </w:t>
      </w:r>
      <w:r>
        <w:rPr>
          <w:lang w:eastAsia="he-IL"/>
        </w:rPr>
        <w:t>all over the place</w:t>
      </w:r>
      <w:r>
        <w:rPr>
          <w:rFonts w:hint="cs"/>
          <w:rtl/>
          <w:lang w:eastAsia="he-IL"/>
        </w:rPr>
        <w:t>, יש שישה עצורים.</w:t>
      </w:r>
    </w:p>
    <w:p w:rsidR="00B42B96" w:rsidRDefault="00B42B96" w:rsidP="009D7788">
      <w:pPr>
        <w:rPr>
          <w:rtl/>
          <w:lang w:eastAsia="he-IL"/>
        </w:rPr>
      </w:pPr>
      <w:bookmarkStart w:id="1502" w:name="_ETM_Q7_730000"/>
      <w:bookmarkEnd w:id="1502"/>
    </w:p>
    <w:p w:rsidR="00B42B96" w:rsidRDefault="00B42B96" w:rsidP="009D7788">
      <w:pPr>
        <w:pStyle w:val="af6"/>
        <w:keepNext/>
        <w:rPr>
          <w:rtl/>
        </w:rPr>
      </w:pPr>
      <w:bookmarkStart w:id="1503" w:name="ET_interruption_6353_70"/>
      <w:r w:rsidRPr="00071762">
        <w:rPr>
          <w:rStyle w:val="TagStyle"/>
          <w:rtl/>
        </w:rPr>
        <w:t xml:space="preserve"> &lt;&lt; קריאה &gt;&gt; </w:t>
      </w:r>
      <w:r>
        <w:rPr>
          <w:rtl/>
        </w:rPr>
        <w:t>חנוך דב מלביצקי (הליכוד):</w:t>
      </w:r>
      <w:r w:rsidRPr="00071762">
        <w:rPr>
          <w:rStyle w:val="TagStyle"/>
          <w:rtl/>
        </w:rPr>
        <w:t xml:space="preserve"> &lt;&lt; קריאה &gt;&gt;</w:t>
      </w:r>
      <w:r>
        <w:rPr>
          <w:rtl/>
        </w:rPr>
        <w:t xml:space="preserve">   </w:t>
      </w:r>
      <w:bookmarkEnd w:id="1503"/>
    </w:p>
    <w:p w:rsidR="00B42B96" w:rsidRDefault="00B42B96" w:rsidP="006D469E">
      <w:pPr>
        <w:rPr>
          <w:rtl/>
          <w:lang w:eastAsia="he-IL"/>
        </w:rPr>
      </w:pPr>
    </w:p>
    <w:p w:rsidR="00B42B96" w:rsidRDefault="006D469E" w:rsidP="009D7788">
      <w:pPr>
        <w:rPr>
          <w:rtl/>
          <w:lang w:eastAsia="he-IL"/>
        </w:rPr>
      </w:pPr>
      <w:r>
        <w:rPr>
          <w:rFonts w:hint="cs"/>
          <w:rtl/>
          <w:lang w:eastAsia="he-IL"/>
        </w:rPr>
        <w:t>– – –</w:t>
      </w:r>
    </w:p>
    <w:p w:rsidR="00B42B96" w:rsidRDefault="00B42B96" w:rsidP="009D7788">
      <w:pPr>
        <w:rPr>
          <w:rtl/>
          <w:lang w:eastAsia="he-IL"/>
        </w:rPr>
      </w:pPr>
    </w:p>
    <w:p w:rsidR="00B42B96" w:rsidRDefault="00B42B96" w:rsidP="009D7788">
      <w:pPr>
        <w:pStyle w:val="-"/>
        <w:keepNext/>
        <w:rPr>
          <w:rtl/>
        </w:rPr>
      </w:pPr>
      <w:bookmarkStart w:id="1504" w:name="ET_speakercontinue_5300_71"/>
      <w:r w:rsidRPr="00071762">
        <w:rPr>
          <w:rStyle w:val="TagStyle"/>
          <w:rtl/>
        </w:rPr>
        <w:t xml:space="preserve"> &lt;&lt; דובר_המשך &gt;&gt; </w:t>
      </w:r>
      <w:r>
        <w:rPr>
          <w:rtl/>
        </w:rPr>
        <w:t>מירב בן ארי (יש עתיד):</w:t>
      </w:r>
      <w:r w:rsidRPr="00071762">
        <w:rPr>
          <w:rStyle w:val="TagStyle"/>
          <w:rtl/>
        </w:rPr>
        <w:t xml:space="preserve"> &lt;&lt; דובר_המשך &gt;&gt;</w:t>
      </w:r>
      <w:r>
        <w:rPr>
          <w:rtl/>
        </w:rPr>
        <w:t xml:space="preserve">   </w:t>
      </w:r>
      <w:bookmarkEnd w:id="1504"/>
    </w:p>
    <w:p w:rsidR="00B42B96" w:rsidRDefault="00B42B96" w:rsidP="006D469E">
      <w:pPr>
        <w:rPr>
          <w:rtl/>
          <w:lang w:eastAsia="he-IL"/>
        </w:rPr>
      </w:pPr>
    </w:p>
    <w:p w:rsidR="00B42B96" w:rsidRDefault="00B42B96" w:rsidP="009D7788">
      <w:pPr>
        <w:rPr>
          <w:rtl/>
          <w:lang w:eastAsia="he-IL"/>
        </w:rPr>
      </w:pPr>
      <w:bookmarkStart w:id="1505" w:name="_ETM_Q7_734000"/>
      <w:bookmarkEnd w:id="1505"/>
      <w:r>
        <w:rPr>
          <w:rFonts w:hint="cs"/>
          <w:rtl/>
          <w:lang w:eastAsia="he-IL"/>
        </w:rPr>
        <w:t>נו, די כבר. די כבר עם האירוע המביך הזה. לא מפריעים בשאילתות. זה לא קריאות ביניים.</w:t>
      </w:r>
    </w:p>
    <w:p w:rsidR="00B42B96" w:rsidRDefault="00B42B96" w:rsidP="009D7788">
      <w:pPr>
        <w:rPr>
          <w:rtl/>
          <w:lang w:eastAsia="he-IL"/>
        </w:rPr>
      </w:pPr>
      <w:bookmarkStart w:id="1506" w:name="_ETM_Q7_742000"/>
      <w:bookmarkEnd w:id="1506"/>
    </w:p>
    <w:p w:rsidR="00B42B96" w:rsidRDefault="00B42B96" w:rsidP="004D21B8">
      <w:pPr>
        <w:rPr>
          <w:rtl/>
          <w:lang w:eastAsia="he-IL"/>
        </w:rPr>
      </w:pPr>
      <w:bookmarkStart w:id="1507" w:name="_ETM_Q7_743000"/>
      <w:bookmarkEnd w:id="1507"/>
      <w:r>
        <w:rPr>
          <w:rFonts w:hint="cs"/>
          <w:rtl/>
          <w:lang w:eastAsia="he-IL"/>
        </w:rPr>
        <w:t xml:space="preserve">האירוע במודיעין לא באחריותך, אל תענה לי, </w:t>
      </w:r>
      <w:bookmarkStart w:id="1508" w:name="_ETM_Q7_745000"/>
      <w:bookmarkEnd w:id="1508"/>
      <w:r>
        <w:rPr>
          <w:rFonts w:hint="cs"/>
          <w:rtl/>
          <w:lang w:eastAsia="he-IL"/>
        </w:rPr>
        <w:t xml:space="preserve">רק נתתי אותו כדוגמה. תענה לי איך בגזרת </w:t>
      </w:r>
      <w:proofErr w:type="spellStart"/>
      <w:r>
        <w:rPr>
          <w:rFonts w:hint="cs"/>
          <w:rtl/>
          <w:lang w:eastAsia="he-IL"/>
        </w:rPr>
        <w:t>איו"ש</w:t>
      </w:r>
      <w:proofErr w:type="spellEnd"/>
      <w:r>
        <w:rPr>
          <w:rFonts w:hint="cs"/>
          <w:rtl/>
          <w:lang w:eastAsia="he-IL"/>
        </w:rPr>
        <w:t xml:space="preserve">, כשיודעים שיכולים לקום המתנחלים האלה, שגם ביזו אלוף משנה, את </w:t>
      </w:r>
      <w:bookmarkStart w:id="1509" w:name="_ETM_Q7_755000"/>
      <w:bookmarkEnd w:id="1509"/>
      <w:r>
        <w:rPr>
          <w:rFonts w:hint="cs"/>
          <w:rtl/>
          <w:lang w:eastAsia="he-IL"/>
        </w:rPr>
        <w:t xml:space="preserve">מח"ט בנימין </w:t>
      </w:r>
      <w:r>
        <w:rPr>
          <w:rFonts w:hint="eastAsia"/>
          <w:rtl/>
          <w:lang w:eastAsia="he-IL"/>
        </w:rPr>
        <w:t>–</w:t>
      </w:r>
      <w:r>
        <w:rPr>
          <w:rFonts w:hint="cs"/>
          <w:rtl/>
          <w:lang w:eastAsia="he-IL"/>
        </w:rPr>
        <w:t xml:space="preserve"> מתי היה כאן אירוע שמח"ט מגיע לנחם ונערי גבעות עומדים מאחוריו ומקללים אותו? </w:t>
      </w:r>
      <w:bookmarkStart w:id="1510" w:name="_ETM_Q7_763000"/>
      <w:bookmarkEnd w:id="1510"/>
      <w:r>
        <w:rPr>
          <w:rFonts w:hint="cs"/>
          <w:rtl/>
          <w:lang w:eastAsia="he-IL"/>
        </w:rPr>
        <w:t xml:space="preserve">מתי היה דבר כזה? בחיים שלי לא שמעתי על אירוע </w:t>
      </w:r>
      <w:bookmarkStart w:id="1511" w:name="_ETM_Q7_767000"/>
      <w:bookmarkEnd w:id="1511"/>
      <w:r>
        <w:rPr>
          <w:rFonts w:hint="cs"/>
          <w:rtl/>
          <w:lang w:eastAsia="he-IL"/>
        </w:rPr>
        <w:t>כזה. אנחנו רוצים לדעת שהצבא ערוך, אם חס וחלילה בפעם הבאה הם יצאו לשרוף בשבת, בשישי, בחג</w:t>
      </w:r>
      <w:bookmarkStart w:id="1512" w:name="_ETM_Q7_776000"/>
      <w:bookmarkEnd w:id="1512"/>
      <w:r>
        <w:rPr>
          <w:rFonts w:hint="cs"/>
          <w:rtl/>
          <w:lang w:eastAsia="he-IL"/>
        </w:rPr>
        <w:t xml:space="preserve"> או בחג הקורבן</w:t>
      </w:r>
      <w:r w:rsidR="004D21B8">
        <w:rPr>
          <w:rFonts w:hint="cs"/>
          <w:rtl/>
          <w:lang w:eastAsia="he-IL"/>
        </w:rPr>
        <w:t>,</w:t>
      </w:r>
      <w:r>
        <w:rPr>
          <w:rFonts w:hint="cs"/>
          <w:rtl/>
          <w:lang w:eastAsia="he-IL"/>
        </w:rPr>
        <w:t xml:space="preserve"> אני לא יודעת מה. מישהו צריך לבלום את אירוע השרפה הבא. תודה, אדוני.</w:t>
      </w:r>
    </w:p>
    <w:p w:rsidR="00B42B96" w:rsidRDefault="00B42B96" w:rsidP="009D7788">
      <w:pPr>
        <w:rPr>
          <w:rtl/>
          <w:lang w:eastAsia="he-IL"/>
        </w:rPr>
      </w:pPr>
    </w:p>
    <w:p w:rsidR="00B42B96" w:rsidRDefault="00B42B96" w:rsidP="009D7788">
      <w:pPr>
        <w:pStyle w:val="af7"/>
        <w:keepNext/>
        <w:rPr>
          <w:rtl/>
        </w:rPr>
      </w:pPr>
      <w:bookmarkStart w:id="1513" w:name="ET_yor_6488_72"/>
      <w:r w:rsidRPr="00071762">
        <w:rPr>
          <w:rStyle w:val="TagStyle"/>
          <w:rtl/>
        </w:rPr>
        <w:t xml:space="preserve"> &lt;&lt; יור &gt;&gt; </w:t>
      </w:r>
      <w:r>
        <w:rPr>
          <w:rtl/>
        </w:rPr>
        <w:t>היו"ר אוריאל בוסו:</w:t>
      </w:r>
      <w:r w:rsidRPr="00071762">
        <w:rPr>
          <w:rStyle w:val="TagStyle"/>
          <w:rtl/>
        </w:rPr>
        <w:t xml:space="preserve"> &lt;&lt; יור &gt;&gt;</w:t>
      </w:r>
      <w:r>
        <w:rPr>
          <w:rtl/>
        </w:rPr>
        <w:t xml:space="preserve">   </w:t>
      </w:r>
      <w:bookmarkEnd w:id="1513"/>
    </w:p>
    <w:p w:rsidR="00B42B96" w:rsidRDefault="00B42B96" w:rsidP="006D469E">
      <w:pPr>
        <w:rPr>
          <w:rtl/>
          <w:lang w:eastAsia="he-IL"/>
        </w:rPr>
      </w:pPr>
    </w:p>
    <w:p w:rsidR="00B42B96" w:rsidRDefault="00B42B96" w:rsidP="009D7788">
      <w:pPr>
        <w:rPr>
          <w:rtl/>
          <w:lang w:eastAsia="he-IL"/>
        </w:rPr>
      </w:pPr>
      <w:bookmarkStart w:id="1514" w:name="_ETM_Q7_783000"/>
      <w:bookmarkEnd w:id="1514"/>
      <w:r>
        <w:rPr>
          <w:rFonts w:hint="cs"/>
          <w:rtl/>
          <w:lang w:eastAsia="he-IL"/>
        </w:rPr>
        <w:t>תודה רבה.</w:t>
      </w:r>
    </w:p>
    <w:p w:rsidR="00B42B96" w:rsidRDefault="00B42B96" w:rsidP="009D7788">
      <w:pPr>
        <w:rPr>
          <w:rtl/>
          <w:lang w:eastAsia="he-IL"/>
        </w:rPr>
      </w:pPr>
      <w:bookmarkStart w:id="1515" w:name="_ETM_Q7_781000"/>
      <w:bookmarkEnd w:id="1515"/>
    </w:p>
    <w:p w:rsidR="00B42B96" w:rsidRDefault="00B42B96" w:rsidP="009D7788">
      <w:pPr>
        <w:pStyle w:val="af6"/>
        <w:keepNext/>
        <w:rPr>
          <w:rtl/>
        </w:rPr>
      </w:pPr>
      <w:bookmarkStart w:id="1516" w:name="ET_interruption_5300_73"/>
      <w:r w:rsidRPr="00071762">
        <w:rPr>
          <w:rStyle w:val="TagStyle"/>
          <w:rtl/>
        </w:rPr>
        <w:t xml:space="preserve"> &lt;&lt; קריאה &gt;&gt; </w:t>
      </w:r>
      <w:r>
        <w:rPr>
          <w:rtl/>
        </w:rPr>
        <w:t>מירב בן ארי (יש עתיד):</w:t>
      </w:r>
      <w:r w:rsidRPr="00071762">
        <w:rPr>
          <w:rStyle w:val="TagStyle"/>
          <w:rtl/>
        </w:rPr>
        <w:t xml:space="preserve"> &lt;&lt; קריאה &gt;&gt;</w:t>
      </w:r>
      <w:r>
        <w:rPr>
          <w:rtl/>
        </w:rPr>
        <w:t xml:space="preserve">   </w:t>
      </w:r>
      <w:bookmarkEnd w:id="1516"/>
    </w:p>
    <w:p w:rsidR="00B42B96" w:rsidRDefault="00B42B96" w:rsidP="006D469E">
      <w:pPr>
        <w:rPr>
          <w:rtl/>
          <w:lang w:eastAsia="he-IL"/>
        </w:rPr>
      </w:pPr>
    </w:p>
    <w:p w:rsidR="00B42B96" w:rsidRDefault="00B42B96" w:rsidP="009D7788">
      <w:pPr>
        <w:rPr>
          <w:rtl/>
          <w:lang w:eastAsia="he-IL"/>
        </w:rPr>
      </w:pPr>
      <w:bookmarkStart w:id="1517" w:name="_ETM_Q7_780000"/>
      <w:bookmarkEnd w:id="1517"/>
      <w:r>
        <w:rPr>
          <w:rFonts w:hint="cs"/>
          <w:rtl/>
          <w:lang w:eastAsia="he-IL"/>
        </w:rPr>
        <w:t>ושלא יפריעו בשאילתות, שילמדו את הכללים בכנסת הזאת.</w:t>
      </w:r>
    </w:p>
    <w:p w:rsidR="00B42B96" w:rsidRDefault="00B42B96" w:rsidP="009D7788">
      <w:pPr>
        <w:rPr>
          <w:rtl/>
          <w:lang w:eastAsia="he-IL"/>
        </w:rPr>
      </w:pPr>
    </w:p>
    <w:p w:rsidR="008A408C" w:rsidRDefault="008A408C" w:rsidP="009D7788">
      <w:pPr>
        <w:pStyle w:val="af7"/>
        <w:keepNext/>
        <w:rPr>
          <w:rtl/>
        </w:rPr>
      </w:pPr>
      <w:bookmarkStart w:id="1518" w:name="ET_yor_6488_1"/>
      <w:r w:rsidRPr="00AA2166">
        <w:rPr>
          <w:rStyle w:val="TagStyle"/>
          <w:rtl/>
        </w:rPr>
        <w:t>&lt;&lt; יור &gt;&gt;</w:t>
      </w:r>
      <w:r w:rsidRPr="000F642B">
        <w:rPr>
          <w:rStyle w:val="TagStyle"/>
          <w:rtl/>
        </w:rPr>
        <w:t xml:space="preserve"> </w:t>
      </w:r>
      <w:r>
        <w:rPr>
          <w:rtl/>
        </w:rPr>
        <w:t>היו"ר אוריאל בוסו:</w:t>
      </w:r>
      <w:r w:rsidRPr="000F642B">
        <w:rPr>
          <w:rStyle w:val="TagStyle"/>
          <w:rtl/>
        </w:rPr>
        <w:t xml:space="preserve"> </w:t>
      </w:r>
      <w:r w:rsidRPr="00AA2166">
        <w:rPr>
          <w:rStyle w:val="TagStyle"/>
          <w:rtl/>
        </w:rPr>
        <w:t>&lt;&lt; יור &gt;&gt;</w:t>
      </w:r>
      <w:r>
        <w:rPr>
          <w:rtl/>
        </w:rPr>
        <w:t xml:space="preserve">  </w:t>
      </w:r>
      <w:bookmarkEnd w:id="1518"/>
    </w:p>
    <w:p w:rsidR="008A408C" w:rsidRDefault="008A408C" w:rsidP="006D469E">
      <w:pPr>
        <w:rPr>
          <w:rtl/>
        </w:rPr>
      </w:pPr>
    </w:p>
    <w:p w:rsidR="008A408C" w:rsidRDefault="008A408C" w:rsidP="006D469E">
      <w:pPr>
        <w:rPr>
          <w:rtl/>
        </w:rPr>
      </w:pPr>
      <w:bookmarkStart w:id="1519" w:name="_ETM_Q8_166551"/>
      <w:bookmarkEnd w:id="1519"/>
      <w:r>
        <w:rPr>
          <w:rFonts w:hint="cs"/>
          <w:rtl/>
        </w:rPr>
        <w:t>תודה רבה.</w:t>
      </w:r>
    </w:p>
    <w:p w:rsidR="008A408C" w:rsidRDefault="008A408C" w:rsidP="009D7788">
      <w:pPr>
        <w:ind w:firstLine="0"/>
        <w:rPr>
          <w:rtl/>
        </w:rPr>
      </w:pPr>
      <w:bookmarkStart w:id="1520" w:name="_ETM_Q8_189220"/>
      <w:bookmarkStart w:id="1521" w:name="_ETM_Q8_189312"/>
      <w:bookmarkStart w:id="1522" w:name="_ETM_Q8_189524"/>
      <w:bookmarkStart w:id="1523" w:name="_ETM_Q8_189585"/>
      <w:bookmarkEnd w:id="1520"/>
      <w:bookmarkEnd w:id="1521"/>
      <w:bookmarkEnd w:id="1522"/>
      <w:bookmarkEnd w:id="1523"/>
    </w:p>
    <w:p w:rsidR="008A408C" w:rsidRDefault="008A408C" w:rsidP="009D7788">
      <w:pPr>
        <w:pStyle w:val="-"/>
        <w:keepNext/>
        <w:rPr>
          <w:rtl/>
        </w:rPr>
      </w:pPr>
      <w:r w:rsidRPr="00AA2166">
        <w:rPr>
          <w:rStyle w:val="TagStyle"/>
          <w:rtl/>
        </w:rPr>
        <w:t xml:space="preserve"> &lt;&lt; דובר_המשך &gt;&gt;</w:t>
      </w:r>
      <w:r w:rsidRPr="000F642B">
        <w:rPr>
          <w:rStyle w:val="TagStyle"/>
          <w:rtl/>
        </w:rPr>
        <w:t xml:space="preserve"> </w:t>
      </w:r>
      <w:r>
        <w:rPr>
          <w:rtl/>
        </w:rPr>
        <w:t>שר הביטחון יואב גלנט:</w:t>
      </w:r>
      <w:r w:rsidRPr="000F642B">
        <w:rPr>
          <w:rStyle w:val="TagStyle"/>
          <w:rtl/>
        </w:rPr>
        <w:t xml:space="preserve"> </w:t>
      </w:r>
      <w:r w:rsidRPr="00AA2166">
        <w:rPr>
          <w:rStyle w:val="TagStyle"/>
          <w:rtl/>
        </w:rPr>
        <w:t>&lt;&lt; דובר_המשך &gt;&gt;</w:t>
      </w:r>
      <w:r>
        <w:rPr>
          <w:rtl/>
        </w:rPr>
        <w:t xml:space="preserve">  </w:t>
      </w:r>
    </w:p>
    <w:p w:rsidR="008A408C" w:rsidRDefault="008A408C" w:rsidP="006D469E">
      <w:pPr>
        <w:rPr>
          <w:rtl/>
        </w:rPr>
      </w:pPr>
    </w:p>
    <w:p w:rsidR="008A408C" w:rsidRDefault="008A408C" w:rsidP="009D7788">
      <w:pPr>
        <w:rPr>
          <w:rtl/>
        </w:rPr>
      </w:pPr>
      <w:bookmarkStart w:id="1524" w:name="_ETM_Q8_191770"/>
      <w:bookmarkEnd w:id="1524"/>
      <w:r>
        <w:rPr>
          <w:rFonts w:hint="cs"/>
          <w:rtl/>
        </w:rPr>
        <w:t xml:space="preserve">תודה לחברת הכנסת מירב בן ארי. </w:t>
      </w:r>
      <w:bookmarkStart w:id="1525" w:name="_ETM_Q8_170794"/>
      <w:bookmarkStart w:id="1526" w:name="_ETM_Q8_170855"/>
      <w:bookmarkStart w:id="1527" w:name="_ETM_Q8_196060"/>
      <w:bookmarkEnd w:id="1525"/>
      <w:bookmarkEnd w:id="1526"/>
      <w:bookmarkEnd w:id="1527"/>
      <w:r>
        <w:rPr>
          <w:rtl/>
        </w:rPr>
        <w:t xml:space="preserve">אני </w:t>
      </w:r>
      <w:bookmarkStart w:id="1528" w:name="_ETM_Q8_198900"/>
      <w:bookmarkEnd w:id="1528"/>
      <w:r>
        <w:rPr>
          <w:rtl/>
        </w:rPr>
        <w:t xml:space="preserve">חושב </w:t>
      </w:r>
      <w:bookmarkStart w:id="1529" w:name="_ETM_Q8_199259"/>
      <w:bookmarkEnd w:id="1529"/>
      <w:r>
        <w:rPr>
          <w:rtl/>
        </w:rPr>
        <w:t xml:space="preserve">שהשאלה </w:t>
      </w:r>
      <w:bookmarkStart w:id="1530" w:name="_ETM_Q8_199829"/>
      <w:bookmarkEnd w:id="1530"/>
      <w:r>
        <w:rPr>
          <w:rtl/>
        </w:rPr>
        <w:t xml:space="preserve">שאת </w:t>
      </w:r>
      <w:bookmarkStart w:id="1531" w:name="_ETM_Q8_200099"/>
      <w:bookmarkEnd w:id="1531"/>
      <w:r>
        <w:rPr>
          <w:rtl/>
        </w:rPr>
        <w:t xml:space="preserve">מעלה </w:t>
      </w:r>
      <w:bookmarkStart w:id="1532" w:name="_ETM_Q8_201289"/>
      <w:bookmarkEnd w:id="1532"/>
      <w:r>
        <w:rPr>
          <w:rtl/>
        </w:rPr>
        <w:t xml:space="preserve">היא </w:t>
      </w:r>
      <w:bookmarkStart w:id="1533" w:name="_ETM_Q8_201440"/>
      <w:bookmarkEnd w:id="1533"/>
      <w:r>
        <w:rPr>
          <w:rtl/>
        </w:rPr>
        <w:t xml:space="preserve">שאלה </w:t>
      </w:r>
      <w:bookmarkStart w:id="1534" w:name="_ETM_Q8_202520"/>
      <w:bookmarkEnd w:id="1534"/>
      <w:r>
        <w:rPr>
          <w:rtl/>
        </w:rPr>
        <w:t>רצינית</w:t>
      </w:r>
      <w:r>
        <w:rPr>
          <w:rFonts w:hint="cs"/>
          <w:rtl/>
        </w:rPr>
        <w:t>.</w:t>
      </w:r>
      <w:r>
        <w:rPr>
          <w:rtl/>
        </w:rPr>
        <w:t xml:space="preserve"> </w:t>
      </w:r>
      <w:bookmarkStart w:id="1535" w:name="_ETM_Q8_203720"/>
      <w:bookmarkEnd w:id="1535"/>
      <w:r>
        <w:rPr>
          <w:rtl/>
        </w:rPr>
        <w:t xml:space="preserve">אני </w:t>
      </w:r>
      <w:bookmarkStart w:id="1536" w:name="_ETM_Q8_204050"/>
      <w:bookmarkEnd w:id="1536"/>
      <w:r>
        <w:rPr>
          <w:rtl/>
        </w:rPr>
        <w:t xml:space="preserve">אגיד </w:t>
      </w:r>
      <w:bookmarkStart w:id="1537" w:name="_ETM_Q8_204289"/>
      <w:bookmarkEnd w:id="1537"/>
      <w:r>
        <w:rPr>
          <w:rtl/>
        </w:rPr>
        <w:t xml:space="preserve">יותר </w:t>
      </w:r>
      <w:bookmarkStart w:id="1538" w:name="_ETM_Q8_204619"/>
      <w:bookmarkEnd w:id="1538"/>
      <w:r>
        <w:rPr>
          <w:rtl/>
        </w:rPr>
        <w:t>מזה</w:t>
      </w:r>
      <w:r>
        <w:rPr>
          <w:rFonts w:hint="cs"/>
          <w:rtl/>
        </w:rPr>
        <w:t>:</w:t>
      </w:r>
      <w:r>
        <w:rPr>
          <w:rtl/>
        </w:rPr>
        <w:t xml:space="preserve"> </w:t>
      </w:r>
      <w:bookmarkStart w:id="1539" w:name="_ETM_Q8_205340"/>
      <w:bookmarkEnd w:id="1539"/>
      <w:r>
        <w:rPr>
          <w:rtl/>
        </w:rPr>
        <w:t xml:space="preserve">בדרך </w:t>
      </w:r>
      <w:bookmarkStart w:id="1540" w:name="_ETM_Q8_205760"/>
      <w:bookmarkEnd w:id="1540"/>
      <w:r>
        <w:rPr>
          <w:rtl/>
        </w:rPr>
        <w:t xml:space="preserve">כלל </w:t>
      </w:r>
      <w:bookmarkStart w:id="1541" w:name="_ETM_Q8_206029"/>
      <w:bookmarkEnd w:id="1541"/>
      <w:r>
        <w:rPr>
          <w:rtl/>
        </w:rPr>
        <w:t xml:space="preserve">את </w:t>
      </w:r>
      <w:bookmarkStart w:id="1542" w:name="_ETM_Q8_206150"/>
      <w:bookmarkEnd w:id="1542"/>
      <w:r>
        <w:rPr>
          <w:rtl/>
        </w:rPr>
        <w:t xml:space="preserve">מעלה </w:t>
      </w:r>
      <w:bookmarkStart w:id="1543" w:name="_ETM_Q8_206449"/>
      <w:bookmarkEnd w:id="1543"/>
      <w:r>
        <w:rPr>
          <w:rtl/>
        </w:rPr>
        <w:t xml:space="preserve">דברים </w:t>
      </w:r>
      <w:bookmarkStart w:id="1544" w:name="_ETM_Q8_206810"/>
      <w:bookmarkEnd w:id="1544"/>
      <w:r>
        <w:rPr>
          <w:rtl/>
        </w:rPr>
        <w:t>רציניים</w:t>
      </w:r>
      <w:r>
        <w:rPr>
          <w:rFonts w:hint="cs"/>
          <w:rtl/>
        </w:rPr>
        <w:t>,</w:t>
      </w:r>
      <w:r>
        <w:rPr>
          <w:rtl/>
        </w:rPr>
        <w:t xml:space="preserve"> </w:t>
      </w:r>
      <w:bookmarkStart w:id="1545" w:name="_ETM_Q8_207560"/>
      <w:bookmarkEnd w:id="1545"/>
      <w:r>
        <w:rPr>
          <w:rtl/>
        </w:rPr>
        <w:t xml:space="preserve">ואני </w:t>
      </w:r>
      <w:bookmarkStart w:id="1546" w:name="_ETM_Q8_207890"/>
      <w:bookmarkEnd w:id="1546"/>
      <w:r>
        <w:rPr>
          <w:rtl/>
        </w:rPr>
        <w:t xml:space="preserve">מודה </w:t>
      </w:r>
      <w:bookmarkStart w:id="1547" w:name="_ETM_Q8_208189"/>
      <w:bookmarkEnd w:id="1547"/>
      <w:r>
        <w:rPr>
          <w:rtl/>
        </w:rPr>
        <w:t xml:space="preserve">לך </w:t>
      </w:r>
      <w:bookmarkStart w:id="1548" w:name="_ETM_Q8_208400"/>
      <w:bookmarkEnd w:id="1548"/>
      <w:r>
        <w:rPr>
          <w:rtl/>
        </w:rPr>
        <w:t xml:space="preserve">על </w:t>
      </w:r>
      <w:bookmarkStart w:id="1549" w:name="_ETM_Q8_208550"/>
      <w:bookmarkEnd w:id="1549"/>
      <w:r>
        <w:rPr>
          <w:rtl/>
        </w:rPr>
        <w:t xml:space="preserve">העניין </w:t>
      </w:r>
      <w:bookmarkStart w:id="1550" w:name="_ETM_Q8_209240"/>
      <w:bookmarkEnd w:id="1550"/>
      <w:r>
        <w:rPr>
          <w:rtl/>
        </w:rPr>
        <w:t>הזה</w:t>
      </w:r>
      <w:r>
        <w:rPr>
          <w:rFonts w:hint="cs"/>
          <w:rtl/>
        </w:rPr>
        <w:t>.</w:t>
      </w:r>
      <w:r>
        <w:rPr>
          <w:rtl/>
        </w:rPr>
        <w:t xml:space="preserve"> </w:t>
      </w:r>
      <w:bookmarkStart w:id="1551" w:name="_ETM_Q8_210330"/>
      <w:bookmarkStart w:id="1552" w:name="_ETM_Q8_213530"/>
      <w:bookmarkEnd w:id="1551"/>
      <w:bookmarkEnd w:id="1552"/>
      <w:r>
        <w:rPr>
          <w:rtl/>
        </w:rPr>
        <w:t xml:space="preserve">אני </w:t>
      </w:r>
      <w:bookmarkStart w:id="1553" w:name="_ETM_Q8_213950"/>
      <w:bookmarkEnd w:id="1553"/>
      <w:r>
        <w:rPr>
          <w:rtl/>
        </w:rPr>
        <w:t xml:space="preserve">לומד </w:t>
      </w:r>
      <w:bookmarkStart w:id="1554" w:name="_ETM_Q8_214309"/>
      <w:bookmarkEnd w:id="1554"/>
      <w:r>
        <w:rPr>
          <w:rtl/>
        </w:rPr>
        <w:t xml:space="preserve">ממך </w:t>
      </w:r>
      <w:bookmarkStart w:id="1555" w:name="_ETM_Q8_214640"/>
      <w:bookmarkEnd w:id="1555"/>
      <w:r>
        <w:rPr>
          <w:rtl/>
        </w:rPr>
        <w:t xml:space="preserve">גם </w:t>
      </w:r>
      <w:bookmarkStart w:id="1556" w:name="_ETM_Q8_214940"/>
      <w:bookmarkEnd w:id="1556"/>
      <w:r>
        <w:rPr>
          <w:rtl/>
        </w:rPr>
        <w:t xml:space="preserve">על </w:t>
      </w:r>
      <w:bookmarkStart w:id="1557" w:name="_ETM_Q8_215329"/>
      <w:bookmarkEnd w:id="1557"/>
      <w:r>
        <w:rPr>
          <w:rtl/>
        </w:rPr>
        <w:t xml:space="preserve">מה </w:t>
      </w:r>
      <w:bookmarkStart w:id="1558" w:name="_ETM_Q8_215510"/>
      <w:bookmarkEnd w:id="1558"/>
      <w:r>
        <w:rPr>
          <w:rFonts w:hint="cs"/>
          <w:rtl/>
        </w:rPr>
        <w:t>ש</w:t>
      </w:r>
      <w:r>
        <w:rPr>
          <w:rtl/>
        </w:rPr>
        <w:t xml:space="preserve">קורה </w:t>
      </w:r>
      <w:bookmarkStart w:id="1559" w:name="_ETM_Q8_215780"/>
      <w:bookmarkEnd w:id="1559"/>
      <w:r>
        <w:rPr>
          <w:rtl/>
        </w:rPr>
        <w:t xml:space="preserve">מאחורי </w:t>
      </w:r>
      <w:bookmarkStart w:id="1560" w:name="_ETM_Q8_216170"/>
      <w:bookmarkEnd w:id="1560"/>
      <w:r>
        <w:rPr>
          <w:rtl/>
        </w:rPr>
        <w:t>הקלעים</w:t>
      </w:r>
      <w:r w:rsidR="004D21B8">
        <w:rPr>
          <w:rFonts w:hint="cs"/>
          <w:rtl/>
        </w:rPr>
        <w:t>,</w:t>
      </w:r>
      <w:r>
        <w:rPr>
          <w:rtl/>
        </w:rPr>
        <w:t xml:space="preserve"> </w:t>
      </w:r>
      <w:bookmarkStart w:id="1561" w:name="_ETM_Q8_216649"/>
      <w:bookmarkEnd w:id="1561"/>
      <w:r>
        <w:rPr>
          <w:rtl/>
        </w:rPr>
        <w:t xml:space="preserve">כי </w:t>
      </w:r>
      <w:bookmarkStart w:id="1562" w:name="_ETM_Q8_216800"/>
      <w:bookmarkEnd w:id="1562"/>
      <w:r>
        <w:rPr>
          <w:rtl/>
        </w:rPr>
        <w:t xml:space="preserve">אני </w:t>
      </w:r>
      <w:bookmarkStart w:id="1563" w:name="_ETM_Q8_217070"/>
      <w:bookmarkEnd w:id="1563"/>
      <w:r>
        <w:rPr>
          <w:rtl/>
        </w:rPr>
        <w:t xml:space="preserve">לא </w:t>
      </w:r>
      <w:bookmarkStart w:id="1564" w:name="_ETM_Q8_217550"/>
      <w:bookmarkEnd w:id="1564"/>
      <w:r>
        <w:rPr>
          <w:rtl/>
        </w:rPr>
        <w:t xml:space="preserve">מכיר </w:t>
      </w:r>
      <w:bookmarkStart w:id="1565" w:name="_ETM_Q8_217940"/>
      <w:bookmarkEnd w:id="1565"/>
      <w:r>
        <w:rPr>
          <w:rtl/>
        </w:rPr>
        <w:t xml:space="preserve">את </w:t>
      </w:r>
      <w:bookmarkStart w:id="1566" w:name="_ETM_Q8_218030"/>
      <w:bookmarkEnd w:id="1566"/>
      <w:r>
        <w:rPr>
          <w:rtl/>
        </w:rPr>
        <w:t xml:space="preserve">כל </w:t>
      </w:r>
      <w:bookmarkStart w:id="1567" w:name="_ETM_Q8_218239"/>
      <w:bookmarkEnd w:id="1567"/>
      <w:r>
        <w:rPr>
          <w:rtl/>
        </w:rPr>
        <w:t xml:space="preserve">הצדדים </w:t>
      </w:r>
      <w:bookmarkStart w:id="1568" w:name="_ETM_Q8_218960"/>
      <w:bookmarkEnd w:id="1568"/>
      <w:r>
        <w:rPr>
          <w:rtl/>
        </w:rPr>
        <w:t>ה</w:t>
      </w:r>
      <w:bookmarkStart w:id="1569" w:name="_ETM_Q8_219790"/>
      <w:bookmarkEnd w:id="1569"/>
      <w:r>
        <w:rPr>
          <w:rtl/>
        </w:rPr>
        <w:t>פרלמנטרי</w:t>
      </w:r>
      <w:r>
        <w:rPr>
          <w:rFonts w:hint="cs"/>
          <w:rtl/>
        </w:rPr>
        <w:t>י</w:t>
      </w:r>
      <w:r>
        <w:rPr>
          <w:rtl/>
        </w:rPr>
        <w:t xml:space="preserve">ם </w:t>
      </w:r>
      <w:bookmarkStart w:id="1570" w:name="_ETM_Q8_220780"/>
      <w:bookmarkEnd w:id="1570"/>
      <w:r>
        <w:rPr>
          <w:rtl/>
        </w:rPr>
        <w:t xml:space="preserve">שהביאו </w:t>
      </w:r>
      <w:bookmarkStart w:id="1571" w:name="_ETM_Q8_221290"/>
      <w:bookmarkEnd w:id="1571"/>
      <w:r>
        <w:rPr>
          <w:rtl/>
        </w:rPr>
        <w:t>לעניין</w:t>
      </w:r>
      <w:r>
        <w:rPr>
          <w:rFonts w:hint="cs"/>
          <w:rtl/>
        </w:rPr>
        <w:t>.</w:t>
      </w:r>
      <w:r>
        <w:rPr>
          <w:rtl/>
        </w:rPr>
        <w:t xml:space="preserve"> </w:t>
      </w:r>
      <w:bookmarkStart w:id="1572" w:name="_ETM_Q8_221890"/>
      <w:bookmarkEnd w:id="1572"/>
      <w:r>
        <w:rPr>
          <w:rtl/>
        </w:rPr>
        <w:t xml:space="preserve">אבל </w:t>
      </w:r>
      <w:bookmarkStart w:id="1573" w:name="_ETM_Q8_222070"/>
      <w:bookmarkEnd w:id="1573"/>
      <w:r>
        <w:rPr>
          <w:rtl/>
        </w:rPr>
        <w:t xml:space="preserve">אני </w:t>
      </w:r>
      <w:bookmarkStart w:id="1574" w:name="_ETM_Q8_222159"/>
      <w:bookmarkEnd w:id="1574"/>
      <w:r>
        <w:rPr>
          <w:rtl/>
        </w:rPr>
        <w:t xml:space="preserve">שמח </w:t>
      </w:r>
      <w:bookmarkStart w:id="1575" w:name="_ETM_Q8_222520"/>
      <w:bookmarkEnd w:id="1575"/>
      <w:r>
        <w:rPr>
          <w:rtl/>
        </w:rPr>
        <w:t xml:space="preserve">שיש </w:t>
      </w:r>
      <w:bookmarkStart w:id="1576" w:name="_ETM_Q8_222729"/>
      <w:bookmarkEnd w:id="1576"/>
      <w:r>
        <w:rPr>
          <w:rtl/>
        </w:rPr>
        <w:t xml:space="preserve">לי </w:t>
      </w:r>
      <w:bookmarkStart w:id="1577" w:name="_ETM_Q8_222850"/>
      <w:bookmarkEnd w:id="1577"/>
      <w:r>
        <w:rPr>
          <w:rtl/>
        </w:rPr>
        <w:t xml:space="preserve">את </w:t>
      </w:r>
      <w:bookmarkStart w:id="1578" w:name="_ETM_Q8_222940"/>
      <w:bookmarkStart w:id="1579" w:name="_ETM_Q8_223870"/>
      <w:bookmarkEnd w:id="1578"/>
      <w:bookmarkEnd w:id="1579"/>
      <w:r>
        <w:rPr>
          <w:rtl/>
        </w:rPr>
        <w:t xml:space="preserve">ההזדמנות </w:t>
      </w:r>
      <w:bookmarkStart w:id="1580" w:name="_ETM_Q8_224530"/>
      <w:bookmarkEnd w:id="1580"/>
      <w:r>
        <w:rPr>
          <w:rtl/>
        </w:rPr>
        <w:t xml:space="preserve">לדבר </w:t>
      </w:r>
      <w:bookmarkStart w:id="1581" w:name="_ETM_Q8_224920"/>
      <w:bookmarkEnd w:id="1581"/>
      <w:r>
        <w:rPr>
          <w:rtl/>
        </w:rPr>
        <w:t xml:space="preserve">עם </w:t>
      </w:r>
      <w:bookmarkStart w:id="1582" w:name="_ETM_Q8_225040"/>
      <w:bookmarkEnd w:id="1582"/>
      <w:r>
        <w:rPr>
          <w:rtl/>
        </w:rPr>
        <w:t xml:space="preserve">חברי </w:t>
      </w:r>
      <w:bookmarkStart w:id="1583" w:name="_ETM_Q8_225400"/>
      <w:bookmarkEnd w:id="1583"/>
      <w:r>
        <w:rPr>
          <w:rtl/>
        </w:rPr>
        <w:t>הכנסת</w:t>
      </w:r>
      <w:r>
        <w:rPr>
          <w:rFonts w:hint="cs"/>
          <w:rtl/>
        </w:rPr>
        <w:t>.</w:t>
      </w:r>
      <w:r>
        <w:rPr>
          <w:rtl/>
        </w:rPr>
        <w:t xml:space="preserve"> </w:t>
      </w:r>
      <w:bookmarkStart w:id="1584" w:name="_ETM_Q8_226870"/>
      <w:bookmarkEnd w:id="1584"/>
    </w:p>
    <w:p w:rsidR="008A408C" w:rsidRDefault="008A408C" w:rsidP="009D7788">
      <w:pPr>
        <w:ind w:firstLine="0"/>
        <w:rPr>
          <w:rtl/>
        </w:rPr>
      </w:pPr>
      <w:bookmarkStart w:id="1585" w:name="_ETM_Q8_229682"/>
      <w:bookmarkStart w:id="1586" w:name="_ETM_Q8_229746"/>
      <w:bookmarkStart w:id="1587" w:name="_ETM_Q8_229793"/>
      <w:bookmarkEnd w:id="1585"/>
      <w:bookmarkEnd w:id="1586"/>
      <w:bookmarkEnd w:id="1587"/>
    </w:p>
    <w:p w:rsidR="008A408C" w:rsidRDefault="008A408C" w:rsidP="009D7788">
      <w:pPr>
        <w:pStyle w:val="af7"/>
        <w:keepNext/>
        <w:rPr>
          <w:rtl/>
        </w:rPr>
      </w:pPr>
      <w:r w:rsidRPr="00AA2166">
        <w:rPr>
          <w:rStyle w:val="TagStyle"/>
          <w:rtl/>
        </w:rPr>
        <w:t xml:space="preserve"> &lt;&lt; יור &gt;&gt;</w:t>
      </w:r>
      <w:r w:rsidRPr="000F642B">
        <w:rPr>
          <w:rStyle w:val="TagStyle"/>
          <w:rtl/>
        </w:rPr>
        <w:t xml:space="preserve"> </w:t>
      </w:r>
      <w:r>
        <w:rPr>
          <w:rtl/>
        </w:rPr>
        <w:t>היו"ר אוריאל בוסו:</w:t>
      </w:r>
      <w:r w:rsidRPr="000F642B">
        <w:rPr>
          <w:rStyle w:val="TagStyle"/>
          <w:rtl/>
        </w:rPr>
        <w:t xml:space="preserve"> </w:t>
      </w:r>
      <w:r w:rsidRPr="00AA2166">
        <w:rPr>
          <w:rStyle w:val="TagStyle"/>
          <w:rtl/>
        </w:rPr>
        <w:t>&lt;&lt; יור &gt;&gt;</w:t>
      </w:r>
      <w:r>
        <w:rPr>
          <w:rtl/>
        </w:rPr>
        <w:t xml:space="preserve">  </w:t>
      </w:r>
    </w:p>
    <w:p w:rsidR="008A408C" w:rsidRDefault="008A408C" w:rsidP="006D469E">
      <w:pPr>
        <w:rPr>
          <w:rtl/>
        </w:rPr>
      </w:pPr>
    </w:p>
    <w:p w:rsidR="008A408C" w:rsidRDefault="008A408C" w:rsidP="009D7788">
      <w:pPr>
        <w:rPr>
          <w:rtl/>
        </w:rPr>
      </w:pPr>
      <w:bookmarkStart w:id="1588" w:name="_ETM_Q8_228310"/>
      <w:bookmarkEnd w:id="1588"/>
      <w:r>
        <w:rPr>
          <w:rFonts w:hint="cs"/>
          <w:rtl/>
        </w:rPr>
        <w:t>אנחנו נהנים</w:t>
      </w:r>
      <w:bookmarkStart w:id="1589" w:name="_ETM_Q8_229785"/>
      <w:bookmarkEnd w:id="1589"/>
      <w:r>
        <w:rPr>
          <w:rFonts w:hint="cs"/>
          <w:rtl/>
        </w:rPr>
        <w:t xml:space="preserve"> מכל רגע.</w:t>
      </w:r>
      <w:bookmarkStart w:id="1590" w:name="_ETM_Q8_230730"/>
      <w:bookmarkEnd w:id="1590"/>
    </w:p>
    <w:p w:rsidR="008A408C" w:rsidRDefault="008A408C" w:rsidP="009D7788">
      <w:pPr>
        <w:ind w:firstLine="0"/>
        <w:rPr>
          <w:rtl/>
        </w:rPr>
      </w:pPr>
      <w:bookmarkStart w:id="1591" w:name="_ETM_Q8_230795"/>
      <w:bookmarkStart w:id="1592" w:name="_ETM_Q8_230858"/>
      <w:bookmarkStart w:id="1593" w:name="_ETM_Q8_230914"/>
      <w:bookmarkEnd w:id="1591"/>
      <w:bookmarkEnd w:id="1592"/>
      <w:bookmarkEnd w:id="1593"/>
    </w:p>
    <w:p w:rsidR="008A408C" w:rsidRDefault="008A408C" w:rsidP="009D7788">
      <w:pPr>
        <w:pStyle w:val="-"/>
        <w:keepNext/>
        <w:rPr>
          <w:rtl/>
        </w:rPr>
      </w:pPr>
      <w:r w:rsidRPr="00AA2166">
        <w:rPr>
          <w:rStyle w:val="TagStyle"/>
          <w:rtl/>
        </w:rPr>
        <w:t xml:space="preserve"> &lt;&lt; דובר_המשך &gt;&gt;</w:t>
      </w:r>
      <w:r w:rsidRPr="000F642B">
        <w:rPr>
          <w:rStyle w:val="TagStyle"/>
          <w:rtl/>
        </w:rPr>
        <w:t xml:space="preserve"> </w:t>
      </w:r>
      <w:r>
        <w:rPr>
          <w:rtl/>
        </w:rPr>
        <w:t>שר הביטחון יואב גלנט:</w:t>
      </w:r>
      <w:r w:rsidRPr="000F642B">
        <w:rPr>
          <w:rStyle w:val="TagStyle"/>
          <w:rtl/>
        </w:rPr>
        <w:t xml:space="preserve"> </w:t>
      </w:r>
      <w:r w:rsidRPr="00AA2166">
        <w:rPr>
          <w:rStyle w:val="TagStyle"/>
          <w:rtl/>
        </w:rPr>
        <w:t>&lt;&lt; דובר_המשך &gt;&gt;</w:t>
      </w:r>
      <w:r>
        <w:rPr>
          <w:rtl/>
        </w:rPr>
        <w:t xml:space="preserve">  </w:t>
      </w:r>
    </w:p>
    <w:p w:rsidR="008A408C" w:rsidRPr="000F642B" w:rsidRDefault="008A408C" w:rsidP="006D469E">
      <w:pPr>
        <w:rPr>
          <w:rtl/>
        </w:rPr>
      </w:pPr>
      <w:bookmarkStart w:id="1594" w:name="_ETM_Q8_231878"/>
      <w:bookmarkEnd w:id="1594"/>
    </w:p>
    <w:p w:rsidR="008A408C" w:rsidRDefault="008A408C" w:rsidP="009054F9">
      <w:pPr>
        <w:rPr>
          <w:rtl/>
        </w:rPr>
      </w:pPr>
      <w:bookmarkStart w:id="1595" w:name="_ETM_Q8_229848"/>
      <w:bookmarkEnd w:id="1595"/>
      <w:r>
        <w:rPr>
          <w:rtl/>
        </w:rPr>
        <w:t xml:space="preserve">ואני </w:t>
      </w:r>
      <w:bookmarkStart w:id="1596" w:name="_ETM_Q8_227200"/>
      <w:bookmarkEnd w:id="1596"/>
      <w:r>
        <w:rPr>
          <w:rtl/>
        </w:rPr>
        <w:t xml:space="preserve">מניח </w:t>
      </w:r>
      <w:bookmarkStart w:id="1597" w:name="_ETM_Q8_227590"/>
      <w:bookmarkEnd w:id="1597"/>
      <w:r>
        <w:rPr>
          <w:rtl/>
        </w:rPr>
        <w:t xml:space="preserve">שאתם </w:t>
      </w:r>
      <w:bookmarkStart w:id="1598" w:name="_ETM_Q8_227950"/>
      <w:bookmarkEnd w:id="1598"/>
      <w:r>
        <w:rPr>
          <w:rtl/>
        </w:rPr>
        <w:t xml:space="preserve">מבינים </w:t>
      </w:r>
      <w:bookmarkStart w:id="1599" w:name="_ETM_Q8_228250"/>
      <w:bookmarkEnd w:id="1599"/>
      <w:r>
        <w:rPr>
          <w:rtl/>
        </w:rPr>
        <w:t xml:space="preserve">שלא </w:t>
      </w:r>
      <w:bookmarkStart w:id="1600" w:name="_ETM_Q8_228909"/>
      <w:bookmarkEnd w:id="1600"/>
      <w:r>
        <w:rPr>
          <w:rtl/>
        </w:rPr>
        <w:t xml:space="preserve">הכינותי </w:t>
      </w:r>
      <w:bookmarkStart w:id="1601" w:name="_ETM_Q8_229540"/>
      <w:bookmarkEnd w:id="1601"/>
      <w:r>
        <w:rPr>
          <w:rtl/>
        </w:rPr>
        <w:t xml:space="preserve">מבעוד </w:t>
      </w:r>
      <w:bookmarkStart w:id="1602" w:name="_ETM_Q8_229989"/>
      <w:bookmarkEnd w:id="1602"/>
      <w:r>
        <w:rPr>
          <w:rtl/>
        </w:rPr>
        <w:t>מועד</w:t>
      </w:r>
      <w:r>
        <w:rPr>
          <w:rFonts w:hint="cs"/>
          <w:rtl/>
        </w:rPr>
        <w:t xml:space="preserve"> תשובה</w:t>
      </w:r>
      <w:r>
        <w:rPr>
          <w:rtl/>
        </w:rPr>
        <w:t xml:space="preserve"> </w:t>
      </w:r>
      <w:bookmarkStart w:id="1603" w:name="_ETM_Q8_230860"/>
      <w:bookmarkEnd w:id="1603"/>
      <w:r>
        <w:rPr>
          <w:rFonts w:hint="cs"/>
          <w:rtl/>
        </w:rPr>
        <w:t xml:space="preserve">על </w:t>
      </w:r>
      <w:r>
        <w:rPr>
          <w:rtl/>
        </w:rPr>
        <w:t xml:space="preserve">כל </w:t>
      </w:r>
      <w:bookmarkStart w:id="1604" w:name="_ETM_Q8_231040"/>
      <w:bookmarkStart w:id="1605" w:name="_ETM_Q8_231610"/>
      <w:bookmarkEnd w:id="1604"/>
      <w:bookmarkEnd w:id="1605"/>
      <w:r>
        <w:rPr>
          <w:rtl/>
        </w:rPr>
        <w:t>שאלה</w:t>
      </w:r>
      <w:r>
        <w:rPr>
          <w:rFonts w:hint="cs"/>
          <w:rtl/>
        </w:rPr>
        <w:t>,</w:t>
      </w:r>
      <w:r>
        <w:rPr>
          <w:rtl/>
        </w:rPr>
        <w:t xml:space="preserve"> </w:t>
      </w:r>
      <w:bookmarkStart w:id="1606" w:name="_ETM_Q8_232239"/>
      <w:bookmarkEnd w:id="1606"/>
      <w:r>
        <w:rPr>
          <w:rtl/>
        </w:rPr>
        <w:t xml:space="preserve">אבל </w:t>
      </w:r>
      <w:bookmarkStart w:id="1607" w:name="_ETM_Q8_232989"/>
      <w:bookmarkEnd w:id="1607"/>
      <w:r>
        <w:rPr>
          <w:rtl/>
        </w:rPr>
        <w:t xml:space="preserve">אני </w:t>
      </w:r>
      <w:bookmarkStart w:id="1608" w:name="_ETM_Q8_233260"/>
      <w:bookmarkEnd w:id="1608"/>
      <w:r>
        <w:rPr>
          <w:rtl/>
        </w:rPr>
        <w:t xml:space="preserve">אעשה </w:t>
      </w:r>
      <w:bookmarkStart w:id="1609" w:name="_ETM_Q8_233500"/>
      <w:bookmarkEnd w:id="1609"/>
      <w:r>
        <w:rPr>
          <w:rtl/>
        </w:rPr>
        <w:t xml:space="preserve">כמיטב </w:t>
      </w:r>
      <w:bookmarkStart w:id="1610" w:name="_ETM_Q8_234010"/>
      <w:bookmarkEnd w:id="1610"/>
      <w:r>
        <w:rPr>
          <w:rtl/>
        </w:rPr>
        <w:t>יכולתי</w:t>
      </w:r>
      <w:r>
        <w:rPr>
          <w:rFonts w:hint="cs"/>
          <w:rtl/>
        </w:rPr>
        <w:t>.</w:t>
      </w:r>
      <w:r>
        <w:rPr>
          <w:rtl/>
        </w:rPr>
        <w:t xml:space="preserve"> </w:t>
      </w:r>
      <w:bookmarkStart w:id="1611" w:name="_ETM_Q8_236550"/>
      <w:bookmarkStart w:id="1612" w:name="_ETM_Q8_236779"/>
      <w:bookmarkStart w:id="1613" w:name="_ETM_Q8_236823"/>
      <w:bookmarkStart w:id="1614" w:name="_ETM_Q8_236906"/>
      <w:bookmarkStart w:id="1615" w:name="_ETM_Q8_236945"/>
      <w:bookmarkEnd w:id="1611"/>
      <w:bookmarkEnd w:id="1612"/>
      <w:bookmarkEnd w:id="1613"/>
      <w:bookmarkEnd w:id="1614"/>
      <w:bookmarkEnd w:id="1615"/>
      <w:r>
        <w:rPr>
          <w:rtl/>
        </w:rPr>
        <w:t xml:space="preserve">השאלה </w:t>
      </w:r>
      <w:bookmarkStart w:id="1616" w:name="_ETM_Q8_236970"/>
      <w:bookmarkEnd w:id="1616"/>
      <w:r>
        <w:rPr>
          <w:rtl/>
        </w:rPr>
        <w:t xml:space="preserve">שלך </w:t>
      </w:r>
      <w:bookmarkStart w:id="1617" w:name="_ETM_Q8_237270"/>
      <w:bookmarkEnd w:id="1617"/>
      <w:r>
        <w:rPr>
          <w:rtl/>
        </w:rPr>
        <w:t xml:space="preserve">היא </w:t>
      </w:r>
      <w:bookmarkStart w:id="1618" w:name="_ETM_Q8_237330"/>
      <w:bookmarkEnd w:id="1618"/>
      <w:r>
        <w:rPr>
          <w:rtl/>
        </w:rPr>
        <w:t xml:space="preserve">שאלה </w:t>
      </w:r>
      <w:bookmarkStart w:id="1619" w:name="_ETM_Q8_237660"/>
      <w:bookmarkEnd w:id="1619"/>
      <w:r>
        <w:rPr>
          <w:rtl/>
        </w:rPr>
        <w:t xml:space="preserve">רצינית </w:t>
      </w:r>
      <w:bookmarkStart w:id="1620" w:name="_ETM_Q8_238110"/>
      <w:bookmarkEnd w:id="1620"/>
      <w:r>
        <w:rPr>
          <w:rtl/>
        </w:rPr>
        <w:t xml:space="preserve">שנוגעת </w:t>
      </w:r>
      <w:bookmarkStart w:id="1621" w:name="_ETM_Q8_238500"/>
      <w:bookmarkEnd w:id="1621"/>
      <w:r>
        <w:rPr>
          <w:rtl/>
        </w:rPr>
        <w:t xml:space="preserve">בדבר </w:t>
      </w:r>
      <w:bookmarkStart w:id="1622" w:name="_ETM_Q8_238860"/>
      <w:bookmarkEnd w:id="1622"/>
      <w:r>
        <w:rPr>
          <w:rtl/>
        </w:rPr>
        <w:t xml:space="preserve">מאד </w:t>
      </w:r>
      <w:bookmarkStart w:id="1623" w:name="_ETM_Q8_239070"/>
      <w:bookmarkEnd w:id="1623"/>
      <w:r>
        <w:rPr>
          <w:rtl/>
        </w:rPr>
        <w:t>רציני</w:t>
      </w:r>
      <w:r w:rsidR="004D21B8">
        <w:rPr>
          <w:rFonts w:hint="cs"/>
          <w:rtl/>
        </w:rPr>
        <w:t>,</w:t>
      </w:r>
      <w:r>
        <w:rPr>
          <w:rtl/>
        </w:rPr>
        <w:t xml:space="preserve"> </w:t>
      </w:r>
      <w:bookmarkStart w:id="1624" w:name="_ETM_Q8_239790"/>
      <w:bookmarkEnd w:id="1624"/>
      <w:r>
        <w:rPr>
          <w:rtl/>
        </w:rPr>
        <w:t xml:space="preserve">אבל </w:t>
      </w:r>
      <w:bookmarkStart w:id="1625" w:name="_ETM_Q8_240060"/>
      <w:bookmarkEnd w:id="1625"/>
      <w:r>
        <w:rPr>
          <w:rtl/>
        </w:rPr>
        <w:t xml:space="preserve">לפני </w:t>
      </w:r>
      <w:bookmarkStart w:id="1626" w:name="_ETM_Q8_240390"/>
      <w:bookmarkEnd w:id="1626"/>
      <w:r>
        <w:rPr>
          <w:rtl/>
        </w:rPr>
        <w:t xml:space="preserve">שאני </w:t>
      </w:r>
      <w:bookmarkStart w:id="1627" w:name="_ETM_Q8_240690"/>
      <w:bookmarkEnd w:id="1627"/>
      <w:r>
        <w:rPr>
          <w:rtl/>
        </w:rPr>
        <w:t xml:space="preserve">עונה </w:t>
      </w:r>
      <w:bookmarkStart w:id="1628" w:name="_ETM_Q8_240930"/>
      <w:bookmarkEnd w:id="1628"/>
      <w:r>
        <w:rPr>
          <w:rtl/>
        </w:rPr>
        <w:t>לך</w:t>
      </w:r>
      <w:r>
        <w:rPr>
          <w:rFonts w:hint="cs"/>
          <w:rtl/>
        </w:rPr>
        <w:t>,</w:t>
      </w:r>
      <w:r>
        <w:rPr>
          <w:rtl/>
        </w:rPr>
        <w:t xml:space="preserve"> </w:t>
      </w:r>
      <w:bookmarkStart w:id="1629" w:name="_ETM_Q8_241610"/>
      <w:bookmarkEnd w:id="1629"/>
      <w:r>
        <w:rPr>
          <w:rtl/>
        </w:rPr>
        <w:t xml:space="preserve">אני </w:t>
      </w:r>
      <w:bookmarkStart w:id="1630" w:name="_ETM_Q8_242000"/>
      <w:bookmarkEnd w:id="1630"/>
      <w:r>
        <w:rPr>
          <w:rtl/>
        </w:rPr>
        <w:t xml:space="preserve">רוצה </w:t>
      </w:r>
      <w:bookmarkStart w:id="1631" w:name="_ETM_Q8_243250"/>
      <w:bookmarkEnd w:id="1631"/>
      <w:r>
        <w:rPr>
          <w:rtl/>
        </w:rPr>
        <w:t xml:space="preserve">לתקן </w:t>
      </w:r>
      <w:bookmarkStart w:id="1632" w:name="_ETM_Q8_245290"/>
      <w:bookmarkStart w:id="1633" w:name="_ETM_Q8_245729"/>
      <w:bookmarkEnd w:id="1632"/>
      <w:bookmarkEnd w:id="1633"/>
      <w:r>
        <w:rPr>
          <w:rtl/>
        </w:rPr>
        <w:t xml:space="preserve">חלק </w:t>
      </w:r>
      <w:bookmarkStart w:id="1634" w:name="_ETM_Q8_246090"/>
      <w:bookmarkEnd w:id="1634"/>
      <w:r>
        <w:rPr>
          <w:rtl/>
        </w:rPr>
        <w:t xml:space="preserve">מהדברים </w:t>
      </w:r>
      <w:bookmarkStart w:id="1635" w:name="_ETM_Q8_246659"/>
      <w:bookmarkEnd w:id="1635"/>
      <w:r>
        <w:rPr>
          <w:rtl/>
        </w:rPr>
        <w:t xml:space="preserve">שהיו </w:t>
      </w:r>
      <w:bookmarkStart w:id="1636" w:name="_ETM_Q8_247110"/>
      <w:bookmarkEnd w:id="1636"/>
      <w:r>
        <w:rPr>
          <w:rtl/>
        </w:rPr>
        <w:t>יכולים</w:t>
      </w:r>
      <w:r>
        <w:rPr>
          <w:rFonts w:hint="cs"/>
          <w:rtl/>
        </w:rPr>
        <w:t>,</w:t>
      </w:r>
      <w:r>
        <w:rPr>
          <w:rtl/>
        </w:rPr>
        <w:t xml:space="preserve"> </w:t>
      </w:r>
      <w:bookmarkStart w:id="1637" w:name="_ETM_Q8_248040"/>
      <w:bookmarkEnd w:id="1637"/>
      <w:r>
        <w:rPr>
          <w:rtl/>
        </w:rPr>
        <w:t xml:space="preserve">הייתי </w:t>
      </w:r>
      <w:bookmarkStart w:id="1638" w:name="_ETM_Q8_248340"/>
      <w:bookmarkEnd w:id="1638"/>
      <w:r>
        <w:rPr>
          <w:rtl/>
        </w:rPr>
        <w:t>אומר</w:t>
      </w:r>
      <w:r>
        <w:rPr>
          <w:rFonts w:hint="cs"/>
          <w:rtl/>
        </w:rPr>
        <w:t>,</w:t>
      </w:r>
      <w:r>
        <w:rPr>
          <w:rtl/>
        </w:rPr>
        <w:t xml:space="preserve"> </w:t>
      </w:r>
      <w:bookmarkStart w:id="1639" w:name="_ETM_Q8_249920"/>
      <w:bookmarkEnd w:id="1639"/>
      <w:r>
        <w:rPr>
          <w:rtl/>
        </w:rPr>
        <w:t xml:space="preserve">להיות </w:t>
      </w:r>
      <w:bookmarkStart w:id="1640" w:name="_ETM_Q8_250369"/>
      <w:bookmarkStart w:id="1641" w:name="_ETM_Q8_250579"/>
      <w:bookmarkEnd w:id="1640"/>
      <w:bookmarkEnd w:id="1641"/>
      <w:r>
        <w:rPr>
          <w:rtl/>
        </w:rPr>
        <w:t xml:space="preserve">מוצגים </w:t>
      </w:r>
      <w:bookmarkStart w:id="1642" w:name="_ETM_Q8_251179"/>
      <w:bookmarkEnd w:id="1642"/>
      <w:r>
        <w:rPr>
          <w:rtl/>
        </w:rPr>
        <w:t xml:space="preserve">כביכול </w:t>
      </w:r>
      <w:bookmarkStart w:id="1643" w:name="_ETM_Q8_251719"/>
      <w:bookmarkEnd w:id="1643"/>
      <w:r>
        <w:rPr>
          <w:rtl/>
        </w:rPr>
        <w:t xml:space="preserve">מתוך </w:t>
      </w:r>
      <w:bookmarkStart w:id="1644" w:name="_ETM_Q8_252079"/>
      <w:bookmarkEnd w:id="1644"/>
      <w:r>
        <w:rPr>
          <w:rtl/>
        </w:rPr>
        <w:t xml:space="preserve">השאלה </w:t>
      </w:r>
      <w:bookmarkStart w:id="1645" w:name="_ETM_Q8_252499"/>
      <w:bookmarkEnd w:id="1645"/>
      <w:r>
        <w:rPr>
          <w:rtl/>
        </w:rPr>
        <w:t>כתובנה</w:t>
      </w:r>
      <w:r>
        <w:rPr>
          <w:rFonts w:hint="cs"/>
          <w:rtl/>
        </w:rPr>
        <w:t>.</w:t>
      </w:r>
      <w:r>
        <w:rPr>
          <w:rtl/>
        </w:rPr>
        <w:t xml:space="preserve"> </w:t>
      </w:r>
      <w:bookmarkStart w:id="1646" w:name="_ETM_Q8_255740"/>
      <w:bookmarkEnd w:id="1646"/>
      <w:r>
        <w:rPr>
          <w:rtl/>
        </w:rPr>
        <w:t xml:space="preserve">הציבור </w:t>
      </w:r>
      <w:bookmarkStart w:id="1647" w:name="_ETM_Q8_256789"/>
      <w:bookmarkEnd w:id="1647"/>
      <w:r>
        <w:rPr>
          <w:rtl/>
        </w:rPr>
        <w:t xml:space="preserve">היהודי </w:t>
      </w:r>
      <w:bookmarkStart w:id="1648" w:name="_ETM_Q8_258170"/>
      <w:bookmarkEnd w:id="1648"/>
      <w:r>
        <w:rPr>
          <w:rtl/>
        </w:rPr>
        <w:t xml:space="preserve">ביהודה </w:t>
      </w:r>
      <w:bookmarkStart w:id="1649" w:name="_ETM_Q8_258590"/>
      <w:bookmarkEnd w:id="1649"/>
      <w:r>
        <w:rPr>
          <w:rtl/>
        </w:rPr>
        <w:t>ושומרון</w:t>
      </w:r>
      <w:r>
        <w:rPr>
          <w:rFonts w:hint="cs"/>
          <w:rtl/>
        </w:rPr>
        <w:t>,</w:t>
      </w:r>
      <w:r>
        <w:rPr>
          <w:rtl/>
        </w:rPr>
        <w:t xml:space="preserve"> </w:t>
      </w:r>
      <w:bookmarkStart w:id="1650" w:name="_ETM_Q8_260590"/>
      <w:bookmarkEnd w:id="1650"/>
      <w:r>
        <w:rPr>
          <w:rtl/>
        </w:rPr>
        <w:t xml:space="preserve">מה </w:t>
      </w:r>
      <w:bookmarkStart w:id="1651" w:name="_ETM_Q8_260799"/>
      <w:bookmarkEnd w:id="1651"/>
      <w:r>
        <w:rPr>
          <w:rtl/>
        </w:rPr>
        <w:t xml:space="preserve">שנקרא </w:t>
      </w:r>
      <w:bookmarkStart w:id="1652" w:name="_ETM_Q8_261729"/>
      <w:bookmarkEnd w:id="1652"/>
      <w:r>
        <w:rPr>
          <w:rtl/>
        </w:rPr>
        <w:t xml:space="preserve">בפיך </w:t>
      </w:r>
      <w:bookmarkStart w:id="1653" w:name="_ETM_Q8_262270"/>
      <w:bookmarkEnd w:id="1653"/>
      <w:r w:rsidR="004D21B8">
        <w:rPr>
          <w:rFonts w:hint="cs"/>
          <w:rtl/>
        </w:rPr>
        <w:t>"</w:t>
      </w:r>
      <w:r>
        <w:rPr>
          <w:rtl/>
        </w:rPr>
        <w:t>מתנחלים</w:t>
      </w:r>
      <w:r w:rsidR="004D21B8">
        <w:rPr>
          <w:rFonts w:hint="cs"/>
          <w:rtl/>
        </w:rPr>
        <w:t>"</w:t>
      </w:r>
      <w:r>
        <w:rPr>
          <w:rtl/>
        </w:rPr>
        <w:t xml:space="preserve"> </w:t>
      </w:r>
      <w:bookmarkStart w:id="1654" w:name="_ETM_Q8_263049"/>
      <w:bookmarkEnd w:id="1654"/>
      <w:r w:rsidR="004D21B8">
        <w:rPr>
          <w:rFonts w:hint="cs"/>
          <w:rtl/>
        </w:rPr>
        <w:t xml:space="preserve">– </w:t>
      </w:r>
      <w:r>
        <w:rPr>
          <w:rtl/>
        </w:rPr>
        <w:t>המתיישבים</w:t>
      </w:r>
      <w:r>
        <w:rPr>
          <w:rFonts w:hint="cs"/>
          <w:rtl/>
        </w:rPr>
        <w:t>,</w:t>
      </w:r>
      <w:r>
        <w:rPr>
          <w:rtl/>
        </w:rPr>
        <w:t xml:space="preserve"> </w:t>
      </w:r>
      <w:bookmarkStart w:id="1655" w:name="_ETM_Q8_264159"/>
      <w:bookmarkEnd w:id="1655"/>
      <w:r>
        <w:rPr>
          <w:rtl/>
        </w:rPr>
        <w:t xml:space="preserve">החלוצים </w:t>
      </w:r>
      <w:bookmarkStart w:id="1656" w:name="_ETM_Q8_265660"/>
      <w:bookmarkEnd w:id="1656"/>
      <w:r w:rsidR="004D21B8">
        <w:rPr>
          <w:rFonts w:hint="cs"/>
          <w:rtl/>
        </w:rPr>
        <w:t xml:space="preserve">– </w:t>
      </w:r>
      <w:r>
        <w:rPr>
          <w:rFonts w:hint="cs"/>
          <w:rtl/>
        </w:rPr>
        <w:t>ה</w:t>
      </w:r>
      <w:r>
        <w:rPr>
          <w:rtl/>
        </w:rPr>
        <w:t xml:space="preserve">ם </w:t>
      </w:r>
      <w:bookmarkStart w:id="1657" w:name="_ETM_Q8_265959"/>
      <w:bookmarkEnd w:id="1657"/>
      <w:r>
        <w:rPr>
          <w:rtl/>
        </w:rPr>
        <w:t xml:space="preserve">ציבור </w:t>
      </w:r>
      <w:bookmarkStart w:id="1658" w:name="_ETM_Q8_266390"/>
      <w:bookmarkEnd w:id="1658"/>
      <w:r>
        <w:rPr>
          <w:rtl/>
        </w:rPr>
        <w:t xml:space="preserve">שומר </w:t>
      </w:r>
      <w:bookmarkStart w:id="1659" w:name="_ETM_Q8_266959"/>
      <w:bookmarkEnd w:id="1659"/>
      <w:r>
        <w:rPr>
          <w:rtl/>
        </w:rPr>
        <w:t xml:space="preserve">חוק </w:t>
      </w:r>
      <w:bookmarkStart w:id="1660" w:name="_ETM_Q8_267290"/>
      <w:bookmarkEnd w:id="1660"/>
      <w:r>
        <w:rPr>
          <w:rtl/>
        </w:rPr>
        <w:t xml:space="preserve">וסדר </w:t>
      </w:r>
      <w:bookmarkStart w:id="1661" w:name="_ETM_Q8_267920"/>
      <w:bookmarkEnd w:id="1661"/>
      <w:r>
        <w:rPr>
          <w:rtl/>
        </w:rPr>
        <w:t xml:space="preserve">ביסודו </w:t>
      </w:r>
      <w:bookmarkStart w:id="1662" w:name="_ETM_Q8_268459"/>
      <w:bookmarkEnd w:id="1662"/>
      <w:r>
        <w:rPr>
          <w:rtl/>
        </w:rPr>
        <w:t xml:space="preserve">של </w:t>
      </w:r>
      <w:bookmarkStart w:id="1663" w:name="_ETM_Q8_268610"/>
      <w:bookmarkEnd w:id="1663"/>
      <w:r>
        <w:rPr>
          <w:rtl/>
        </w:rPr>
        <w:t>דבר</w:t>
      </w:r>
      <w:r>
        <w:rPr>
          <w:rFonts w:hint="cs"/>
          <w:rtl/>
        </w:rPr>
        <w:t>,</w:t>
      </w:r>
      <w:r>
        <w:rPr>
          <w:rtl/>
        </w:rPr>
        <w:t xml:space="preserve"> </w:t>
      </w:r>
      <w:bookmarkStart w:id="1664" w:name="_ETM_Q8_268940"/>
      <w:bookmarkEnd w:id="1664"/>
      <w:r>
        <w:rPr>
          <w:rtl/>
        </w:rPr>
        <w:t xml:space="preserve">ואני </w:t>
      </w:r>
      <w:bookmarkStart w:id="1665" w:name="_ETM_Q8_269209"/>
      <w:bookmarkEnd w:id="1665"/>
      <w:r>
        <w:rPr>
          <w:rtl/>
        </w:rPr>
        <w:t xml:space="preserve">רוצה </w:t>
      </w:r>
      <w:bookmarkStart w:id="1666" w:name="_ETM_Q8_269600"/>
      <w:bookmarkEnd w:id="1666"/>
      <w:r>
        <w:rPr>
          <w:rtl/>
        </w:rPr>
        <w:t xml:space="preserve">לשים </w:t>
      </w:r>
      <w:bookmarkStart w:id="1667" w:name="_ETM_Q8_269959"/>
      <w:bookmarkEnd w:id="1667"/>
      <w:r>
        <w:rPr>
          <w:rtl/>
        </w:rPr>
        <w:t xml:space="preserve">את </w:t>
      </w:r>
      <w:bookmarkStart w:id="1668" w:name="_ETM_Q8_270050"/>
      <w:bookmarkEnd w:id="1668"/>
      <w:r>
        <w:rPr>
          <w:rtl/>
        </w:rPr>
        <w:t xml:space="preserve">זה </w:t>
      </w:r>
      <w:bookmarkStart w:id="1669" w:name="_ETM_Q8_270170"/>
      <w:bookmarkEnd w:id="1669"/>
      <w:r>
        <w:rPr>
          <w:rtl/>
        </w:rPr>
        <w:t xml:space="preserve">כאן </w:t>
      </w:r>
      <w:bookmarkStart w:id="1670" w:name="_ETM_Q8_270440"/>
      <w:bookmarkEnd w:id="1670"/>
      <w:r>
        <w:rPr>
          <w:rtl/>
        </w:rPr>
        <w:t xml:space="preserve">על </w:t>
      </w:r>
      <w:bookmarkStart w:id="1671" w:name="_ETM_Q8_270530"/>
      <w:bookmarkEnd w:id="1671"/>
      <w:r>
        <w:rPr>
          <w:rtl/>
        </w:rPr>
        <w:t>השולחן</w:t>
      </w:r>
      <w:r>
        <w:rPr>
          <w:rFonts w:hint="cs"/>
          <w:rtl/>
        </w:rPr>
        <w:t>.</w:t>
      </w:r>
      <w:r>
        <w:rPr>
          <w:rtl/>
        </w:rPr>
        <w:t xml:space="preserve"> </w:t>
      </w:r>
      <w:bookmarkStart w:id="1672" w:name="_ETM_Q8_271640"/>
      <w:bookmarkEnd w:id="1672"/>
      <w:r>
        <w:rPr>
          <w:rtl/>
        </w:rPr>
        <w:t xml:space="preserve">לא </w:t>
      </w:r>
      <w:bookmarkStart w:id="1673" w:name="_ETM_Q8_271880"/>
      <w:bookmarkEnd w:id="1673"/>
      <w:r>
        <w:rPr>
          <w:rtl/>
        </w:rPr>
        <w:t xml:space="preserve">משנה </w:t>
      </w:r>
      <w:bookmarkStart w:id="1674" w:name="_ETM_Q8_272929"/>
      <w:bookmarkEnd w:id="1674"/>
      <w:r>
        <w:rPr>
          <w:rtl/>
        </w:rPr>
        <w:t xml:space="preserve">אם </w:t>
      </w:r>
      <w:bookmarkStart w:id="1675" w:name="_ETM_Q8_273169"/>
      <w:bookmarkEnd w:id="1675"/>
      <w:r>
        <w:rPr>
          <w:rtl/>
        </w:rPr>
        <w:t xml:space="preserve">הם </w:t>
      </w:r>
      <w:bookmarkStart w:id="1676" w:name="_ETM_Q8_273289"/>
      <w:bookmarkEnd w:id="1676"/>
      <w:r>
        <w:rPr>
          <w:rtl/>
        </w:rPr>
        <w:t xml:space="preserve">גרים </w:t>
      </w:r>
      <w:bookmarkStart w:id="1677" w:name="_ETM_Q8_274279"/>
      <w:bookmarkEnd w:id="1677"/>
      <w:r>
        <w:rPr>
          <w:rtl/>
        </w:rPr>
        <w:t>ב</w:t>
      </w:r>
      <w:r>
        <w:rPr>
          <w:rFonts w:hint="cs"/>
          <w:rtl/>
        </w:rPr>
        <w:t>י</w:t>
      </w:r>
      <w:r>
        <w:rPr>
          <w:rtl/>
        </w:rPr>
        <w:t xml:space="preserve">ישוב </w:t>
      </w:r>
      <w:bookmarkStart w:id="1678" w:name="_ETM_Q8_276020"/>
      <w:bookmarkEnd w:id="1678"/>
      <w:r>
        <w:rPr>
          <w:rtl/>
        </w:rPr>
        <w:t>מבודד</w:t>
      </w:r>
      <w:r>
        <w:rPr>
          <w:rFonts w:hint="cs"/>
          <w:rtl/>
        </w:rPr>
        <w:t xml:space="preserve"> או</w:t>
      </w:r>
      <w:r>
        <w:rPr>
          <w:rtl/>
        </w:rPr>
        <w:t xml:space="preserve"> </w:t>
      </w:r>
      <w:bookmarkStart w:id="1679" w:name="_ETM_Q8_276979"/>
      <w:bookmarkStart w:id="1680" w:name="_ETM_Q8_279530"/>
      <w:bookmarkEnd w:id="1679"/>
      <w:bookmarkEnd w:id="1680"/>
      <w:r>
        <w:rPr>
          <w:rFonts w:hint="cs"/>
          <w:rtl/>
        </w:rPr>
        <w:t>ב</w:t>
      </w:r>
      <w:r>
        <w:rPr>
          <w:rtl/>
        </w:rPr>
        <w:t xml:space="preserve">עיר </w:t>
      </w:r>
      <w:bookmarkStart w:id="1681" w:name="_ETM_Q8_280310"/>
      <w:bookmarkStart w:id="1682" w:name="_ETM_Q8_280880"/>
      <w:bookmarkEnd w:id="1681"/>
      <w:bookmarkEnd w:id="1682"/>
      <w:r>
        <w:rPr>
          <w:rtl/>
        </w:rPr>
        <w:t>מרכזית</w:t>
      </w:r>
      <w:r>
        <w:rPr>
          <w:rFonts w:hint="cs"/>
          <w:rtl/>
        </w:rPr>
        <w:t>.</w:t>
      </w:r>
      <w:r>
        <w:rPr>
          <w:rtl/>
        </w:rPr>
        <w:t xml:space="preserve"> </w:t>
      </w:r>
      <w:bookmarkStart w:id="1683" w:name="_ETM_Q8_282380"/>
      <w:bookmarkEnd w:id="1683"/>
      <w:r>
        <w:rPr>
          <w:rtl/>
        </w:rPr>
        <w:t xml:space="preserve">וזה </w:t>
      </w:r>
      <w:bookmarkStart w:id="1684" w:name="_ETM_Q8_283399"/>
      <w:bookmarkEnd w:id="1684"/>
      <w:r>
        <w:rPr>
          <w:rtl/>
        </w:rPr>
        <w:t xml:space="preserve">נכון </w:t>
      </w:r>
      <w:bookmarkStart w:id="1685" w:name="_ETM_Q8_283759"/>
      <w:bookmarkEnd w:id="1685"/>
      <w:r>
        <w:rPr>
          <w:rtl/>
        </w:rPr>
        <w:t>ל</w:t>
      </w:r>
      <w:r>
        <w:rPr>
          <w:rFonts w:hint="cs"/>
          <w:rtl/>
        </w:rPr>
        <w:t>-99.99%.</w:t>
      </w:r>
      <w:r>
        <w:rPr>
          <w:rtl/>
        </w:rPr>
        <w:t xml:space="preserve"> </w:t>
      </w:r>
      <w:bookmarkStart w:id="1686" w:name="_ETM_Q8_286099"/>
      <w:bookmarkEnd w:id="1686"/>
      <w:r>
        <w:rPr>
          <w:rtl/>
        </w:rPr>
        <w:t xml:space="preserve">אני </w:t>
      </w:r>
      <w:bookmarkStart w:id="1687" w:name="_ETM_Q8_286310"/>
      <w:bookmarkEnd w:id="1687"/>
      <w:r>
        <w:rPr>
          <w:rtl/>
        </w:rPr>
        <w:t xml:space="preserve">אגיד </w:t>
      </w:r>
      <w:bookmarkStart w:id="1688" w:name="_ETM_Q8_286489"/>
      <w:bookmarkEnd w:id="1688"/>
      <w:r>
        <w:rPr>
          <w:rtl/>
        </w:rPr>
        <w:t xml:space="preserve">יותר </w:t>
      </w:r>
      <w:bookmarkStart w:id="1689" w:name="_ETM_Q8_286789"/>
      <w:bookmarkEnd w:id="1689"/>
      <w:r>
        <w:rPr>
          <w:rtl/>
        </w:rPr>
        <w:t xml:space="preserve">מזה </w:t>
      </w:r>
      <w:bookmarkStart w:id="1690" w:name="_ETM_Q8_288090"/>
      <w:bookmarkEnd w:id="1690"/>
      <w:r w:rsidR="009054F9">
        <w:rPr>
          <w:rFonts w:hint="cs"/>
          <w:rtl/>
        </w:rPr>
        <w:t xml:space="preserve">– </w:t>
      </w:r>
      <w:r>
        <w:rPr>
          <w:rtl/>
        </w:rPr>
        <w:t xml:space="preserve">יש </w:t>
      </w:r>
      <w:bookmarkStart w:id="1691" w:name="_ETM_Q8_288390"/>
      <w:bookmarkEnd w:id="1691"/>
      <w:r>
        <w:rPr>
          <w:rtl/>
        </w:rPr>
        <w:t>קבוצה</w:t>
      </w:r>
      <w:r>
        <w:rPr>
          <w:rFonts w:hint="cs"/>
          <w:rtl/>
        </w:rPr>
        <w:t>,</w:t>
      </w:r>
      <w:r>
        <w:rPr>
          <w:rtl/>
        </w:rPr>
        <w:t xml:space="preserve"> </w:t>
      </w:r>
      <w:bookmarkStart w:id="1692" w:name="_ETM_Q8_288960"/>
      <w:bookmarkEnd w:id="1692"/>
      <w:r>
        <w:rPr>
          <w:rtl/>
        </w:rPr>
        <w:t xml:space="preserve">תכף </w:t>
      </w:r>
      <w:bookmarkStart w:id="1693" w:name="_ETM_Q8_289259"/>
      <w:bookmarkEnd w:id="1693"/>
      <w:r>
        <w:rPr>
          <w:rtl/>
        </w:rPr>
        <w:t xml:space="preserve">נדבר </w:t>
      </w:r>
      <w:bookmarkStart w:id="1694" w:name="_ETM_Q8_289680"/>
      <w:bookmarkEnd w:id="1694"/>
      <w:r>
        <w:rPr>
          <w:rtl/>
        </w:rPr>
        <w:t>עליה</w:t>
      </w:r>
      <w:r>
        <w:rPr>
          <w:rFonts w:hint="cs"/>
          <w:rtl/>
        </w:rPr>
        <w:t>,</w:t>
      </w:r>
      <w:r>
        <w:rPr>
          <w:rtl/>
        </w:rPr>
        <w:t xml:space="preserve"> </w:t>
      </w:r>
      <w:bookmarkStart w:id="1695" w:name="_ETM_Q8_290530"/>
      <w:bookmarkEnd w:id="1695"/>
      <w:r>
        <w:rPr>
          <w:rtl/>
        </w:rPr>
        <w:t xml:space="preserve">של </w:t>
      </w:r>
      <w:bookmarkStart w:id="1696" w:name="_ETM_Q8_292859"/>
      <w:bookmarkEnd w:id="1696"/>
      <w:r>
        <w:rPr>
          <w:rtl/>
        </w:rPr>
        <w:t xml:space="preserve">פורעי </w:t>
      </w:r>
      <w:bookmarkStart w:id="1697" w:name="_ETM_Q8_293189"/>
      <w:bookmarkEnd w:id="1697"/>
      <w:r>
        <w:rPr>
          <w:rtl/>
        </w:rPr>
        <w:t xml:space="preserve">חוק </w:t>
      </w:r>
      <w:bookmarkStart w:id="1698" w:name="_ETM_Q8_293429"/>
      <w:bookmarkEnd w:id="1698"/>
      <w:r>
        <w:rPr>
          <w:rFonts w:hint="cs"/>
          <w:rtl/>
        </w:rPr>
        <w:t>ו</w:t>
      </w:r>
      <w:r>
        <w:rPr>
          <w:rtl/>
        </w:rPr>
        <w:t>סדר</w:t>
      </w:r>
      <w:r>
        <w:rPr>
          <w:rFonts w:hint="cs"/>
          <w:rtl/>
        </w:rPr>
        <w:t>.</w:t>
      </w:r>
      <w:r>
        <w:rPr>
          <w:rtl/>
        </w:rPr>
        <w:t xml:space="preserve"> </w:t>
      </w:r>
      <w:bookmarkStart w:id="1699" w:name="_ETM_Q8_295040"/>
      <w:bookmarkEnd w:id="1699"/>
      <w:r>
        <w:rPr>
          <w:rtl/>
        </w:rPr>
        <w:t xml:space="preserve">חלק </w:t>
      </w:r>
      <w:bookmarkStart w:id="1700" w:name="_ETM_Q8_295490"/>
      <w:bookmarkEnd w:id="1700"/>
      <w:r>
        <w:rPr>
          <w:rtl/>
        </w:rPr>
        <w:t xml:space="preserve">ניכר </w:t>
      </w:r>
      <w:bookmarkStart w:id="1701" w:name="_ETM_Q8_295880"/>
      <w:bookmarkEnd w:id="1701"/>
      <w:r>
        <w:rPr>
          <w:rtl/>
        </w:rPr>
        <w:t xml:space="preserve">מהם </w:t>
      </w:r>
      <w:bookmarkStart w:id="1702" w:name="_ETM_Q8_296630"/>
      <w:bookmarkEnd w:id="1702"/>
      <w:r>
        <w:rPr>
          <w:rtl/>
        </w:rPr>
        <w:t xml:space="preserve">לא </w:t>
      </w:r>
      <w:bookmarkStart w:id="1703" w:name="_ETM_Q8_296930"/>
      <w:bookmarkEnd w:id="1703"/>
      <w:r>
        <w:rPr>
          <w:rtl/>
        </w:rPr>
        <w:t xml:space="preserve">באים </w:t>
      </w:r>
      <w:bookmarkStart w:id="1704" w:name="_ETM_Q8_297770"/>
      <w:bookmarkEnd w:id="1704"/>
      <w:r>
        <w:rPr>
          <w:rtl/>
        </w:rPr>
        <w:t xml:space="preserve">מתוך </w:t>
      </w:r>
      <w:bookmarkStart w:id="1705" w:name="_ETM_Q8_298250"/>
      <w:bookmarkEnd w:id="1705"/>
      <w:r>
        <w:rPr>
          <w:rtl/>
        </w:rPr>
        <w:t xml:space="preserve">יהודה </w:t>
      </w:r>
      <w:bookmarkStart w:id="1706" w:name="_ETM_Q8_298549"/>
      <w:bookmarkEnd w:id="1706"/>
      <w:r>
        <w:rPr>
          <w:rtl/>
        </w:rPr>
        <w:t xml:space="preserve">ושומרון </w:t>
      </w:r>
      <w:bookmarkStart w:id="1707" w:name="_ETM_Q8_299630"/>
      <w:bookmarkEnd w:id="1707"/>
      <w:r w:rsidR="009054F9">
        <w:rPr>
          <w:rFonts w:hint="cs"/>
          <w:rtl/>
        </w:rPr>
        <w:t xml:space="preserve">– </w:t>
      </w:r>
      <w:r>
        <w:rPr>
          <w:rtl/>
        </w:rPr>
        <w:t xml:space="preserve">הם </w:t>
      </w:r>
      <w:bookmarkStart w:id="1708" w:name="_ETM_Q8_299840"/>
      <w:bookmarkEnd w:id="1708"/>
      <w:r>
        <w:rPr>
          <w:rtl/>
        </w:rPr>
        <w:t xml:space="preserve">באים </w:t>
      </w:r>
      <w:bookmarkStart w:id="1709" w:name="_ETM_Q8_300140"/>
      <w:bookmarkEnd w:id="1709"/>
      <w:r>
        <w:rPr>
          <w:rtl/>
        </w:rPr>
        <w:t xml:space="preserve">ממרכז </w:t>
      </w:r>
      <w:bookmarkStart w:id="1710" w:name="_ETM_Q8_300680"/>
      <w:bookmarkEnd w:id="1710"/>
      <w:r>
        <w:rPr>
          <w:rtl/>
        </w:rPr>
        <w:t>הארץ</w:t>
      </w:r>
      <w:r>
        <w:rPr>
          <w:rFonts w:hint="cs"/>
          <w:rtl/>
        </w:rPr>
        <w:t>,</w:t>
      </w:r>
      <w:r>
        <w:rPr>
          <w:rtl/>
        </w:rPr>
        <w:t xml:space="preserve"> </w:t>
      </w:r>
      <w:bookmarkStart w:id="1711" w:name="_ETM_Q8_301159"/>
      <w:bookmarkEnd w:id="1711"/>
      <w:r>
        <w:rPr>
          <w:rtl/>
        </w:rPr>
        <w:t xml:space="preserve">הם </w:t>
      </w:r>
      <w:bookmarkStart w:id="1712" w:name="_ETM_Q8_301280"/>
      <w:bookmarkEnd w:id="1712"/>
      <w:r>
        <w:rPr>
          <w:rtl/>
        </w:rPr>
        <w:t xml:space="preserve">באים </w:t>
      </w:r>
      <w:bookmarkStart w:id="1713" w:name="_ETM_Q8_301520"/>
      <w:bookmarkEnd w:id="1713"/>
      <w:r>
        <w:rPr>
          <w:rtl/>
        </w:rPr>
        <w:t>מירושלים</w:t>
      </w:r>
      <w:r>
        <w:rPr>
          <w:rFonts w:hint="cs"/>
          <w:rtl/>
        </w:rPr>
        <w:t>,</w:t>
      </w:r>
      <w:r>
        <w:rPr>
          <w:rtl/>
        </w:rPr>
        <w:t xml:space="preserve"> </w:t>
      </w:r>
      <w:bookmarkStart w:id="1714" w:name="_ETM_Q8_302329"/>
      <w:bookmarkEnd w:id="1714"/>
      <w:r>
        <w:rPr>
          <w:rtl/>
        </w:rPr>
        <w:t xml:space="preserve">הם </w:t>
      </w:r>
      <w:bookmarkStart w:id="1715" w:name="_ETM_Q8_302479"/>
      <w:bookmarkEnd w:id="1715"/>
      <w:r>
        <w:rPr>
          <w:rtl/>
        </w:rPr>
        <w:t xml:space="preserve">באים </w:t>
      </w:r>
      <w:bookmarkStart w:id="1716" w:name="_ETM_Q8_302750"/>
      <w:bookmarkEnd w:id="1716"/>
      <w:r>
        <w:rPr>
          <w:rtl/>
        </w:rPr>
        <w:t xml:space="preserve">ממקומות </w:t>
      </w:r>
      <w:bookmarkStart w:id="1717" w:name="_ETM_Q8_303289"/>
      <w:bookmarkEnd w:id="1717"/>
      <w:r>
        <w:rPr>
          <w:rtl/>
        </w:rPr>
        <w:t>אחרים</w:t>
      </w:r>
      <w:r>
        <w:rPr>
          <w:rFonts w:hint="cs"/>
          <w:rtl/>
        </w:rPr>
        <w:t>.</w:t>
      </w:r>
      <w:r>
        <w:rPr>
          <w:rtl/>
        </w:rPr>
        <w:t xml:space="preserve"> </w:t>
      </w:r>
      <w:bookmarkStart w:id="1718" w:name="_ETM_Q8_304189"/>
      <w:bookmarkEnd w:id="1718"/>
      <w:r>
        <w:rPr>
          <w:rtl/>
        </w:rPr>
        <w:t xml:space="preserve">הם </w:t>
      </w:r>
      <w:bookmarkStart w:id="1719" w:name="_ETM_Q8_304430"/>
      <w:bookmarkEnd w:id="1719"/>
      <w:r>
        <w:rPr>
          <w:rtl/>
        </w:rPr>
        <w:t xml:space="preserve">לא </w:t>
      </w:r>
      <w:bookmarkStart w:id="1720" w:name="_ETM_Q8_304610"/>
      <w:bookmarkEnd w:id="1720"/>
      <w:r>
        <w:rPr>
          <w:rtl/>
        </w:rPr>
        <w:t xml:space="preserve">תושבי </w:t>
      </w:r>
      <w:bookmarkStart w:id="1721" w:name="_ETM_Q8_305689"/>
      <w:bookmarkEnd w:id="1721"/>
      <w:r>
        <w:rPr>
          <w:rtl/>
        </w:rPr>
        <w:t xml:space="preserve">יהודה </w:t>
      </w:r>
      <w:bookmarkStart w:id="1722" w:name="_ETM_Q8_305990"/>
      <w:bookmarkEnd w:id="1722"/>
      <w:r>
        <w:rPr>
          <w:rtl/>
        </w:rPr>
        <w:t>ושומרון</w:t>
      </w:r>
      <w:r>
        <w:rPr>
          <w:rFonts w:hint="cs"/>
          <w:rtl/>
        </w:rPr>
        <w:t>.</w:t>
      </w:r>
      <w:r>
        <w:rPr>
          <w:rtl/>
        </w:rPr>
        <w:t xml:space="preserve"> </w:t>
      </w:r>
      <w:bookmarkStart w:id="1723" w:name="_ETM_Q8_307610"/>
      <w:bookmarkEnd w:id="1723"/>
      <w:r>
        <w:rPr>
          <w:rtl/>
        </w:rPr>
        <w:t xml:space="preserve">מדובר </w:t>
      </w:r>
      <w:bookmarkStart w:id="1724" w:name="_ETM_Q8_309290"/>
      <w:bookmarkEnd w:id="1724"/>
      <w:r>
        <w:rPr>
          <w:rtl/>
        </w:rPr>
        <w:t xml:space="preserve">על </w:t>
      </w:r>
      <w:bookmarkStart w:id="1725" w:name="_ETM_Q8_309739"/>
      <w:bookmarkEnd w:id="1725"/>
      <w:r>
        <w:rPr>
          <w:rtl/>
        </w:rPr>
        <w:t xml:space="preserve">קבוצה </w:t>
      </w:r>
      <w:bookmarkStart w:id="1726" w:name="_ETM_Q8_310310"/>
      <w:bookmarkEnd w:id="1726"/>
      <w:r>
        <w:rPr>
          <w:rtl/>
        </w:rPr>
        <w:t xml:space="preserve">מאוד </w:t>
      </w:r>
      <w:bookmarkStart w:id="1727" w:name="_ETM_Q8_310550"/>
      <w:bookmarkEnd w:id="1727"/>
      <w:r>
        <w:rPr>
          <w:rtl/>
        </w:rPr>
        <w:t>מסוכנת</w:t>
      </w:r>
      <w:r>
        <w:rPr>
          <w:rFonts w:hint="cs"/>
          <w:rtl/>
        </w:rPr>
        <w:t xml:space="preserve">, מוקעת על ידי </w:t>
      </w:r>
      <w:r>
        <w:rPr>
          <w:rtl/>
        </w:rPr>
        <w:t>ההתיישבות</w:t>
      </w:r>
      <w:r>
        <w:rPr>
          <w:rFonts w:hint="cs"/>
          <w:rtl/>
        </w:rPr>
        <w:t>,</w:t>
      </w:r>
      <w:r>
        <w:rPr>
          <w:rtl/>
        </w:rPr>
        <w:t xml:space="preserve"> </w:t>
      </w:r>
      <w:bookmarkStart w:id="1728" w:name="_ETM_Q8_313010"/>
      <w:bookmarkEnd w:id="1728"/>
      <w:r>
        <w:rPr>
          <w:rtl/>
        </w:rPr>
        <w:t xml:space="preserve">דרך </w:t>
      </w:r>
      <w:bookmarkStart w:id="1729" w:name="_ETM_Q8_313250"/>
      <w:bookmarkEnd w:id="1729"/>
      <w:r>
        <w:rPr>
          <w:rtl/>
        </w:rPr>
        <w:t>אגב</w:t>
      </w:r>
      <w:r>
        <w:rPr>
          <w:rFonts w:hint="cs"/>
          <w:rtl/>
        </w:rPr>
        <w:t>,</w:t>
      </w:r>
      <w:r>
        <w:rPr>
          <w:rtl/>
        </w:rPr>
        <w:t xml:space="preserve"> </w:t>
      </w:r>
      <w:bookmarkStart w:id="1730" w:name="_ETM_Q8_313910"/>
      <w:bookmarkEnd w:id="1730"/>
      <w:r>
        <w:rPr>
          <w:rtl/>
        </w:rPr>
        <w:t>ע</w:t>
      </w:r>
      <w:r>
        <w:rPr>
          <w:rFonts w:hint="cs"/>
          <w:rtl/>
        </w:rPr>
        <w:t>ל ידי</w:t>
      </w:r>
      <w:r>
        <w:rPr>
          <w:rtl/>
        </w:rPr>
        <w:t xml:space="preserve"> </w:t>
      </w:r>
      <w:bookmarkStart w:id="1731" w:name="_ETM_Q8_314540"/>
      <w:bookmarkEnd w:id="1731"/>
      <w:r>
        <w:rPr>
          <w:rtl/>
        </w:rPr>
        <w:t xml:space="preserve">כל </w:t>
      </w:r>
      <w:bookmarkStart w:id="1732" w:name="_ETM_Q8_314780"/>
      <w:bookmarkEnd w:id="1732"/>
      <w:r>
        <w:rPr>
          <w:rtl/>
        </w:rPr>
        <w:t xml:space="preserve">ראשי </w:t>
      </w:r>
      <w:bookmarkStart w:id="1733" w:name="_ETM_Q8_315110"/>
      <w:bookmarkEnd w:id="1733"/>
      <w:r>
        <w:rPr>
          <w:rtl/>
        </w:rPr>
        <w:t xml:space="preserve">המועצות </w:t>
      </w:r>
      <w:bookmarkStart w:id="1734" w:name="_ETM_Q8_315680"/>
      <w:bookmarkEnd w:id="1734"/>
      <w:r>
        <w:rPr>
          <w:rtl/>
        </w:rPr>
        <w:t xml:space="preserve">וראשי </w:t>
      </w:r>
      <w:bookmarkStart w:id="1735" w:name="_ETM_Q8_316099"/>
      <w:bookmarkEnd w:id="1735"/>
      <w:r>
        <w:rPr>
          <w:rtl/>
        </w:rPr>
        <w:t>הערים</w:t>
      </w:r>
      <w:r>
        <w:rPr>
          <w:rFonts w:hint="cs"/>
          <w:rtl/>
        </w:rPr>
        <w:t>,</w:t>
      </w:r>
      <w:r>
        <w:rPr>
          <w:rtl/>
        </w:rPr>
        <w:t xml:space="preserve"> </w:t>
      </w:r>
      <w:bookmarkStart w:id="1736" w:name="_ETM_Q8_316959"/>
      <w:bookmarkEnd w:id="1736"/>
      <w:r>
        <w:rPr>
          <w:rtl/>
        </w:rPr>
        <w:t xml:space="preserve">ועל </w:t>
      </w:r>
      <w:bookmarkStart w:id="1737" w:name="_ETM_Q8_317260"/>
      <w:bookmarkEnd w:id="1737"/>
      <w:r>
        <w:rPr>
          <w:rtl/>
        </w:rPr>
        <w:t xml:space="preserve">ידי </w:t>
      </w:r>
      <w:bookmarkStart w:id="1738" w:name="_ETM_Q8_317500"/>
      <w:bookmarkEnd w:id="1738"/>
      <w:r>
        <w:rPr>
          <w:rtl/>
        </w:rPr>
        <w:t>אחרים</w:t>
      </w:r>
      <w:r>
        <w:rPr>
          <w:rFonts w:hint="cs"/>
          <w:rtl/>
        </w:rPr>
        <w:t>.</w:t>
      </w:r>
      <w:r>
        <w:rPr>
          <w:rtl/>
        </w:rPr>
        <w:t xml:space="preserve"> </w:t>
      </w:r>
      <w:bookmarkStart w:id="1739" w:name="_ETM_Q8_318489"/>
      <w:bookmarkEnd w:id="1739"/>
      <w:r>
        <w:rPr>
          <w:rtl/>
        </w:rPr>
        <w:t xml:space="preserve">והקבוצה </w:t>
      </w:r>
      <w:bookmarkStart w:id="1740" w:name="_ETM_Q8_319300"/>
      <w:bookmarkEnd w:id="1740"/>
      <w:r>
        <w:rPr>
          <w:rtl/>
        </w:rPr>
        <w:t xml:space="preserve">הזאת </w:t>
      </w:r>
      <w:bookmarkStart w:id="1741" w:name="_ETM_Q8_320740"/>
      <w:bookmarkEnd w:id="1741"/>
      <w:r>
        <w:rPr>
          <w:rtl/>
        </w:rPr>
        <w:t>גדלה</w:t>
      </w:r>
      <w:r>
        <w:rPr>
          <w:rFonts w:hint="cs"/>
          <w:rtl/>
        </w:rPr>
        <w:t>,</w:t>
      </w:r>
      <w:r>
        <w:rPr>
          <w:rtl/>
        </w:rPr>
        <w:t xml:space="preserve"> </w:t>
      </w:r>
      <w:bookmarkStart w:id="1742" w:name="_ETM_Q8_322250"/>
      <w:bookmarkEnd w:id="1742"/>
      <w:r>
        <w:rPr>
          <w:rtl/>
        </w:rPr>
        <w:t xml:space="preserve">ואני </w:t>
      </w:r>
      <w:bookmarkStart w:id="1743" w:name="_ETM_Q8_322610"/>
      <w:bookmarkEnd w:id="1743"/>
      <w:r>
        <w:rPr>
          <w:rtl/>
        </w:rPr>
        <w:t xml:space="preserve">מודאג </w:t>
      </w:r>
      <w:bookmarkStart w:id="1744" w:name="_ETM_Q8_322970"/>
      <w:bookmarkEnd w:id="1744"/>
      <w:r>
        <w:rPr>
          <w:rtl/>
        </w:rPr>
        <w:t>מזה</w:t>
      </w:r>
      <w:r w:rsidR="009054F9">
        <w:rPr>
          <w:rFonts w:hint="cs"/>
          <w:rtl/>
        </w:rPr>
        <w:t>,</w:t>
      </w:r>
      <w:r>
        <w:rPr>
          <w:rtl/>
        </w:rPr>
        <w:t xml:space="preserve"> </w:t>
      </w:r>
      <w:bookmarkStart w:id="1745" w:name="_ETM_Q8_323660"/>
      <w:bookmarkEnd w:id="1745"/>
      <w:r>
        <w:rPr>
          <w:rtl/>
        </w:rPr>
        <w:t xml:space="preserve">ואני </w:t>
      </w:r>
      <w:bookmarkStart w:id="1746" w:name="_ETM_Q8_323960"/>
      <w:bookmarkEnd w:id="1746"/>
      <w:r>
        <w:rPr>
          <w:rtl/>
        </w:rPr>
        <w:t xml:space="preserve">לא </w:t>
      </w:r>
      <w:bookmarkStart w:id="1747" w:name="_ETM_Q8_324080"/>
      <w:bookmarkEnd w:id="1747"/>
      <w:r>
        <w:rPr>
          <w:rtl/>
        </w:rPr>
        <w:t>היחיד</w:t>
      </w:r>
      <w:r>
        <w:rPr>
          <w:rFonts w:hint="cs"/>
          <w:rtl/>
        </w:rPr>
        <w:t>.</w:t>
      </w:r>
      <w:r>
        <w:rPr>
          <w:rtl/>
        </w:rPr>
        <w:t xml:space="preserve"> </w:t>
      </w:r>
      <w:bookmarkStart w:id="1748" w:name="_ETM_Q8_324530"/>
      <w:bookmarkEnd w:id="1748"/>
      <w:r>
        <w:rPr>
          <w:rtl/>
        </w:rPr>
        <w:t xml:space="preserve">גם </w:t>
      </w:r>
      <w:bookmarkStart w:id="1749" w:name="_ETM_Q8_324680"/>
      <w:bookmarkEnd w:id="1749"/>
      <w:r>
        <w:rPr>
          <w:rFonts w:hint="cs"/>
          <w:rtl/>
        </w:rPr>
        <w:t xml:space="preserve">ראש הממשלה </w:t>
      </w:r>
      <w:bookmarkStart w:id="1750" w:name="_ETM_Q8_325112"/>
      <w:bookmarkStart w:id="1751" w:name="_ETM_Q8_325370"/>
      <w:bookmarkEnd w:id="1750"/>
      <w:bookmarkEnd w:id="1751"/>
      <w:r>
        <w:rPr>
          <w:rtl/>
        </w:rPr>
        <w:t xml:space="preserve">מודאג </w:t>
      </w:r>
      <w:bookmarkStart w:id="1752" w:name="_ETM_Q8_325700"/>
      <w:bookmarkEnd w:id="1752"/>
      <w:r>
        <w:rPr>
          <w:rtl/>
        </w:rPr>
        <w:t xml:space="preserve">מזה </w:t>
      </w:r>
      <w:bookmarkStart w:id="1753" w:name="_ETM_Q8_326389"/>
      <w:bookmarkEnd w:id="1753"/>
      <w:r>
        <w:rPr>
          <w:rtl/>
        </w:rPr>
        <w:t xml:space="preserve">וגם </w:t>
      </w:r>
      <w:bookmarkStart w:id="1754" w:name="_ETM_Q8_327230"/>
      <w:bookmarkEnd w:id="1754"/>
      <w:r>
        <w:rPr>
          <w:rtl/>
        </w:rPr>
        <w:t xml:space="preserve">הרמטכ"ל </w:t>
      </w:r>
      <w:bookmarkStart w:id="1755" w:name="_ETM_Q8_327980"/>
      <w:bookmarkEnd w:id="1755"/>
      <w:r>
        <w:rPr>
          <w:rtl/>
        </w:rPr>
        <w:t xml:space="preserve">וראש </w:t>
      </w:r>
      <w:bookmarkStart w:id="1756" w:name="_ETM_Q8_328280"/>
      <w:bookmarkEnd w:id="1756"/>
      <w:r>
        <w:rPr>
          <w:rtl/>
        </w:rPr>
        <w:t xml:space="preserve">השב"כ </w:t>
      </w:r>
      <w:bookmarkStart w:id="1757" w:name="_ETM_Q8_328730"/>
      <w:bookmarkEnd w:id="1757"/>
      <w:r>
        <w:rPr>
          <w:rtl/>
        </w:rPr>
        <w:t xml:space="preserve">מודאגים </w:t>
      </w:r>
      <w:bookmarkStart w:id="1758" w:name="_ETM_Q8_329150"/>
      <w:bookmarkEnd w:id="1758"/>
      <w:r>
        <w:rPr>
          <w:rtl/>
        </w:rPr>
        <w:t>מזה</w:t>
      </w:r>
      <w:r>
        <w:rPr>
          <w:rFonts w:hint="cs"/>
          <w:rtl/>
        </w:rPr>
        <w:t>.</w:t>
      </w:r>
      <w:r>
        <w:rPr>
          <w:rtl/>
        </w:rPr>
        <w:t xml:space="preserve"> </w:t>
      </w:r>
      <w:bookmarkStart w:id="1759" w:name="_ETM_Q8_329480"/>
      <w:bookmarkEnd w:id="1759"/>
      <w:r>
        <w:rPr>
          <w:rtl/>
        </w:rPr>
        <w:t xml:space="preserve">כולנו </w:t>
      </w:r>
      <w:bookmarkStart w:id="1760" w:name="_ETM_Q8_330290"/>
      <w:bookmarkEnd w:id="1760"/>
      <w:r>
        <w:rPr>
          <w:rtl/>
        </w:rPr>
        <w:t xml:space="preserve">מסתכלים </w:t>
      </w:r>
      <w:bookmarkStart w:id="1761" w:name="_ETM_Q8_330710"/>
      <w:bookmarkEnd w:id="1761"/>
      <w:r>
        <w:rPr>
          <w:rtl/>
        </w:rPr>
        <w:t xml:space="preserve">על </w:t>
      </w:r>
      <w:bookmarkStart w:id="1762" w:name="_ETM_Q8_330800"/>
      <w:bookmarkEnd w:id="1762"/>
      <w:r>
        <w:rPr>
          <w:rtl/>
        </w:rPr>
        <w:t xml:space="preserve">זה </w:t>
      </w:r>
      <w:bookmarkStart w:id="1763" w:name="_ETM_Q8_330919"/>
      <w:bookmarkEnd w:id="1763"/>
      <w:r>
        <w:rPr>
          <w:rtl/>
        </w:rPr>
        <w:t xml:space="preserve">מאוד </w:t>
      </w:r>
      <w:bookmarkStart w:id="1764" w:name="_ETM_Q8_331160"/>
      <w:bookmarkEnd w:id="1764"/>
      <w:r>
        <w:rPr>
          <w:rtl/>
        </w:rPr>
        <w:t>ברצינות</w:t>
      </w:r>
      <w:r>
        <w:rPr>
          <w:rFonts w:hint="cs"/>
          <w:rtl/>
        </w:rPr>
        <w:t>.</w:t>
      </w:r>
      <w:r>
        <w:rPr>
          <w:rtl/>
        </w:rPr>
        <w:t xml:space="preserve"> </w:t>
      </w:r>
      <w:bookmarkStart w:id="1765" w:name="_ETM_Q8_332550"/>
      <w:bookmarkStart w:id="1766" w:name="_ETM_Q8_337337"/>
      <w:bookmarkEnd w:id="1765"/>
      <w:bookmarkEnd w:id="1766"/>
    </w:p>
    <w:p w:rsidR="008A408C" w:rsidRDefault="008A408C" w:rsidP="009D7788">
      <w:pPr>
        <w:rPr>
          <w:rtl/>
        </w:rPr>
      </w:pPr>
      <w:bookmarkStart w:id="1767" w:name="_ETM_Q8_337396"/>
      <w:bookmarkStart w:id="1768" w:name="_ETM_Q8_337432"/>
      <w:bookmarkEnd w:id="1767"/>
      <w:bookmarkEnd w:id="1768"/>
    </w:p>
    <w:p w:rsidR="008A408C" w:rsidRDefault="008A408C" w:rsidP="009054F9">
      <w:pPr>
        <w:rPr>
          <w:rtl/>
        </w:rPr>
      </w:pPr>
      <w:bookmarkStart w:id="1769" w:name="_ETM_Q8_337470"/>
      <w:bookmarkEnd w:id="1769"/>
      <w:r>
        <w:rPr>
          <w:rtl/>
        </w:rPr>
        <w:t>ראשית</w:t>
      </w:r>
      <w:bookmarkStart w:id="1770" w:name="_ETM_Q8_334530"/>
      <w:bookmarkEnd w:id="1770"/>
      <w:r>
        <w:rPr>
          <w:rFonts w:hint="cs"/>
          <w:rtl/>
        </w:rPr>
        <w:t>,</w:t>
      </w:r>
      <w:r>
        <w:rPr>
          <w:rtl/>
        </w:rPr>
        <w:t xml:space="preserve"> </w:t>
      </w:r>
      <w:bookmarkStart w:id="1771" w:name="_ETM_Q8_334950"/>
      <w:bookmarkEnd w:id="1771"/>
      <w:r>
        <w:rPr>
          <w:rtl/>
        </w:rPr>
        <w:t>ב</w:t>
      </w:r>
      <w:r>
        <w:rPr>
          <w:rFonts w:hint="cs"/>
          <w:rtl/>
        </w:rPr>
        <w:t xml:space="preserve">אחד </w:t>
      </w:r>
      <w:bookmarkStart w:id="1772" w:name="_ETM_Q8_335459"/>
      <w:bookmarkEnd w:id="1772"/>
      <w:r>
        <w:rPr>
          <w:rtl/>
        </w:rPr>
        <w:t xml:space="preserve">הדיונים </w:t>
      </w:r>
      <w:bookmarkStart w:id="1773" w:name="_ETM_Q8_336000"/>
      <w:bookmarkEnd w:id="1773"/>
      <w:r>
        <w:rPr>
          <w:rtl/>
        </w:rPr>
        <w:t xml:space="preserve">הסגורים </w:t>
      </w:r>
      <w:bookmarkStart w:id="1774" w:name="_ETM_Q8_336480"/>
      <w:bookmarkEnd w:id="1774"/>
      <w:r>
        <w:rPr>
          <w:rtl/>
        </w:rPr>
        <w:t xml:space="preserve">שהשתתפתי </w:t>
      </w:r>
      <w:bookmarkStart w:id="1775" w:name="_ETM_Q8_337230"/>
      <w:bookmarkEnd w:id="1775"/>
      <w:r>
        <w:rPr>
          <w:rtl/>
        </w:rPr>
        <w:t xml:space="preserve">בהם </w:t>
      </w:r>
      <w:bookmarkStart w:id="1776" w:name="_ETM_Q8_337530"/>
      <w:bookmarkEnd w:id="1776"/>
      <w:r>
        <w:rPr>
          <w:rtl/>
        </w:rPr>
        <w:t xml:space="preserve">לאחרונה </w:t>
      </w:r>
      <w:bookmarkStart w:id="1777" w:name="_ETM_Q8_339919"/>
      <w:bookmarkEnd w:id="1777"/>
      <w:r>
        <w:rPr>
          <w:rtl/>
        </w:rPr>
        <w:t xml:space="preserve">אמר ראש </w:t>
      </w:r>
      <w:bookmarkStart w:id="1778" w:name="_ETM_Q8_340250"/>
      <w:bookmarkEnd w:id="1778"/>
      <w:r>
        <w:rPr>
          <w:rtl/>
        </w:rPr>
        <w:t xml:space="preserve">שירות </w:t>
      </w:r>
      <w:bookmarkStart w:id="1779" w:name="_ETM_Q8_340549"/>
      <w:bookmarkEnd w:id="1779"/>
      <w:r>
        <w:rPr>
          <w:rtl/>
        </w:rPr>
        <w:t xml:space="preserve">הביטחון </w:t>
      </w:r>
      <w:bookmarkStart w:id="1780" w:name="_ETM_Q8_341090"/>
      <w:bookmarkEnd w:id="1780"/>
      <w:r>
        <w:rPr>
          <w:rtl/>
        </w:rPr>
        <w:t xml:space="preserve">הכללי </w:t>
      </w:r>
      <w:bookmarkStart w:id="1781" w:name="_ETM_Q8_341540"/>
      <w:bookmarkEnd w:id="1781"/>
      <w:r>
        <w:rPr>
          <w:rtl/>
        </w:rPr>
        <w:t xml:space="preserve">רונן </w:t>
      </w:r>
      <w:bookmarkStart w:id="1782" w:name="_ETM_Q8_341930"/>
      <w:bookmarkEnd w:id="1782"/>
      <w:r>
        <w:rPr>
          <w:rtl/>
        </w:rPr>
        <w:t>בר</w:t>
      </w:r>
      <w:r>
        <w:rPr>
          <w:rFonts w:hint="cs"/>
          <w:rtl/>
        </w:rPr>
        <w:t xml:space="preserve"> –</w:t>
      </w:r>
      <w:r>
        <w:rPr>
          <w:rtl/>
        </w:rPr>
        <w:t xml:space="preserve"> </w:t>
      </w:r>
      <w:bookmarkStart w:id="1783" w:name="_ETM_Q8_342230"/>
      <w:bookmarkStart w:id="1784" w:name="_ETM_Q8_343380"/>
      <w:bookmarkEnd w:id="1783"/>
      <w:bookmarkEnd w:id="1784"/>
      <w:r>
        <w:rPr>
          <w:rFonts w:hint="cs"/>
          <w:rtl/>
        </w:rPr>
        <w:t>טבע</w:t>
      </w:r>
      <w:r>
        <w:rPr>
          <w:rtl/>
        </w:rPr>
        <w:t xml:space="preserve"> </w:t>
      </w:r>
      <w:bookmarkStart w:id="1785" w:name="_ETM_Q8_344459"/>
      <w:bookmarkEnd w:id="1785"/>
      <w:r>
        <w:rPr>
          <w:rtl/>
        </w:rPr>
        <w:t>משפט</w:t>
      </w:r>
      <w:r>
        <w:rPr>
          <w:rFonts w:hint="cs"/>
          <w:rtl/>
        </w:rPr>
        <w:t>,</w:t>
      </w:r>
      <w:r>
        <w:rPr>
          <w:rtl/>
        </w:rPr>
        <w:t xml:space="preserve"> </w:t>
      </w:r>
      <w:bookmarkStart w:id="1786" w:name="_ETM_Q8_345000"/>
      <w:bookmarkEnd w:id="1786"/>
      <w:r>
        <w:rPr>
          <w:rtl/>
        </w:rPr>
        <w:t xml:space="preserve">ואני </w:t>
      </w:r>
      <w:bookmarkStart w:id="1787" w:name="_ETM_Q8_345389"/>
      <w:bookmarkEnd w:id="1787"/>
      <w:r>
        <w:rPr>
          <w:rtl/>
        </w:rPr>
        <w:t xml:space="preserve">אומר </w:t>
      </w:r>
      <w:bookmarkStart w:id="1788" w:name="_ETM_Q8_345660"/>
      <w:bookmarkEnd w:id="1788"/>
      <w:r>
        <w:rPr>
          <w:rtl/>
        </w:rPr>
        <w:t xml:space="preserve">דברים </w:t>
      </w:r>
      <w:bookmarkStart w:id="1789" w:name="_ETM_Q8_346020"/>
      <w:bookmarkEnd w:id="1789"/>
      <w:r>
        <w:rPr>
          <w:rtl/>
        </w:rPr>
        <w:t xml:space="preserve">בשם </w:t>
      </w:r>
      <w:bookmarkStart w:id="1790" w:name="_ETM_Q8_346350"/>
      <w:bookmarkEnd w:id="1790"/>
      <w:r>
        <w:rPr>
          <w:rtl/>
        </w:rPr>
        <w:t>אומרם</w:t>
      </w:r>
      <w:r>
        <w:rPr>
          <w:rFonts w:hint="cs"/>
          <w:rtl/>
        </w:rPr>
        <w:t>.</w:t>
      </w:r>
      <w:r>
        <w:rPr>
          <w:rtl/>
        </w:rPr>
        <w:t xml:space="preserve"> </w:t>
      </w:r>
      <w:bookmarkStart w:id="1791" w:name="_ETM_Q8_347190"/>
      <w:bookmarkEnd w:id="1791"/>
      <w:r>
        <w:rPr>
          <w:rtl/>
        </w:rPr>
        <w:t xml:space="preserve">הוא </w:t>
      </w:r>
      <w:bookmarkStart w:id="1792" w:name="_ETM_Q8_347370"/>
      <w:bookmarkEnd w:id="1792"/>
      <w:r>
        <w:rPr>
          <w:rtl/>
        </w:rPr>
        <w:t>אומר</w:t>
      </w:r>
      <w:r>
        <w:rPr>
          <w:rFonts w:hint="cs"/>
          <w:rtl/>
        </w:rPr>
        <w:t>:</w:t>
      </w:r>
      <w:r>
        <w:rPr>
          <w:rtl/>
        </w:rPr>
        <w:t xml:space="preserve"> </w:t>
      </w:r>
      <w:bookmarkStart w:id="1793" w:name="_ETM_Q8_348240"/>
      <w:bookmarkEnd w:id="1793"/>
      <w:r>
        <w:rPr>
          <w:rtl/>
        </w:rPr>
        <w:t xml:space="preserve">זה </w:t>
      </w:r>
      <w:bookmarkStart w:id="1794" w:name="_ETM_Q8_348630"/>
      <w:bookmarkEnd w:id="1794"/>
      <w:r>
        <w:rPr>
          <w:rtl/>
        </w:rPr>
        <w:t xml:space="preserve">פוגע </w:t>
      </w:r>
      <w:bookmarkStart w:id="1795" w:name="_ETM_Q8_349800"/>
      <w:bookmarkEnd w:id="1795"/>
      <w:r>
        <w:rPr>
          <w:rtl/>
        </w:rPr>
        <w:t xml:space="preserve">בהגדרה </w:t>
      </w:r>
      <w:bookmarkStart w:id="1796" w:name="_ETM_Q8_350760"/>
      <w:bookmarkEnd w:id="1796"/>
      <w:r>
        <w:rPr>
          <w:rtl/>
        </w:rPr>
        <w:t xml:space="preserve">מה </w:t>
      </w:r>
      <w:bookmarkStart w:id="1797" w:name="_ETM_Q8_351120"/>
      <w:bookmarkEnd w:id="1797"/>
      <w:r>
        <w:rPr>
          <w:rtl/>
        </w:rPr>
        <w:t xml:space="preserve">הוא </w:t>
      </w:r>
      <w:bookmarkStart w:id="1798" w:name="_ETM_Q8_351300"/>
      <w:bookmarkEnd w:id="1798"/>
      <w:r>
        <w:rPr>
          <w:rtl/>
        </w:rPr>
        <w:t>יהודי</w:t>
      </w:r>
      <w:r>
        <w:rPr>
          <w:rFonts w:hint="cs"/>
          <w:rtl/>
        </w:rPr>
        <w:t>,</w:t>
      </w:r>
      <w:r>
        <w:rPr>
          <w:rtl/>
        </w:rPr>
        <w:t xml:space="preserve"> </w:t>
      </w:r>
      <w:bookmarkStart w:id="1799" w:name="_ETM_Q8_352080"/>
      <w:bookmarkEnd w:id="1799"/>
      <w:r>
        <w:rPr>
          <w:rtl/>
        </w:rPr>
        <w:t xml:space="preserve">לא </w:t>
      </w:r>
      <w:bookmarkStart w:id="1800" w:name="_ETM_Q8_352320"/>
      <w:bookmarkEnd w:id="1800"/>
      <w:r>
        <w:rPr>
          <w:rtl/>
        </w:rPr>
        <w:t xml:space="preserve">מיהו </w:t>
      </w:r>
      <w:bookmarkStart w:id="1801" w:name="_ETM_Q8_352620"/>
      <w:bookmarkEnd w:id="1801"/>
      <w:r>
        <w:rPr>
          <w:rtl/>
        </w:rPr>
        <w:t>יהודי</w:t>
      </w:r>
      <w:r>
        <w:rPr>
          <w:rFonts w:hint="cs"/>
          <w:rtl/>
        </w:rPr>
        <w:t>.</w:t>
      </w:r>
      <w:r>
        <w:rPr>
          <w:rtl/>
        </w:rPr>
        <w:t xml:space="preserve"> </w:t>
      </w:r>
      <w:bookmarkStart w:id="1802" w:name="_ETM_Q8_353340"/>
      <w:bookmarkEnd w:id="1802"/>
      <w:r>
        <w:rPr>
          <w:rtl/>
        </w:rPr>
        <w:t xml:space="preserve">אנחנו </w:t>
      </w:r>
      <w:bookmarkStart w:id="1803" w:name="_ETM_Q8_354620"/>
      <w:bookmarkEnd w:id="1803"/>
      <w:r>
        <w:rPr>
          <w:rtl/>
        </w:rPr>
        <w:t xml:space="preserve">לא </w:t>
      </w:r>
      <w:bookmarkStart w:id="1804" w:name="_ETM_Q8_354859"/>
      <w:bookmarkEnd w:id="1804"/>
      <w:r>
        <w:rPr>
          <w:rtl/>
        </w:rPr>
        <w:t>פועלים</w:t>
      </w:r>
      <w:r>
        <w:rPr>
          <w:rFonts w:hint="cs"/>
          <w:rtl/>
        </w:rPr>
        <w:t>,</w:t>
      </w:r>
      <w:r>
        <w:rPr>
          <w:rtl/>
        </w:rPr>
        <w:t xml:space="preserve"> </w:t>
      </w:r>
      <w:bookmarkStart w:id="1805" w:name="_ETM_Q8_356080"/>
      <w:bookmarkEnd w:id="1805"/>
      <w:r>
        <w:rPr>
          <w:rtl/>
        </w:rPr>
        <w:t xml:space="preserve">ולא </w:t>
      </w:r>
      <w:bookmarkStart w:id="1806" w:name="_ETM_Q8_356440"/>
      <w:bookmarkEnd w:id="1806"/>
      <w:r>
        <w:rPr>
          <w:rtl/>
        </w:rPr>
        <w:t>שורפים</w:t>
      </w:r>
      <w:r>
        <w:rPr>
          <w:rFonts w:hint="cs"/>
          <w:rtl/>
        </w:rPr>
        <w:t>,</w:t>
      </w:r>
      <w:r>
        <w:rPr>
          <w:rtl/>
        </w:rPr>
        <w:t xml:space="preserve"> </w:t>
      </w:r>
      <w:bookmarkStart w:id="1807" w:name="_ETM_Q8_357160"/>
      <w:bookmarkEnd w:id="1807"/>
      <w:r>
        <w:rPr>
          <w:rtl/>
        </w:rPr>
        <w:t xml:space="preserve">ולא </w:t>
      </w:r>
      <w:bookmarkStart w:id="1808" w:name="_ETM_Q8_357580"/>
      <w:bookmarkEnd w:id="1808"/>
      <w:r>
        <w:rPr>
          <w:rtl/>
        </w:rPr>
        <w:t>הורגים</w:t>
      </w:r>
      <w:r>
        <w:rPr>
          <w:rFonts w:hint="cs"/>
          <w:rtl/>
        </w:rPr>
        <w:t>,</w:t>
      </w:r>
      <w:r>
        <w:rPr>
          <w:rtl/>
        </w:rPr>
        <w:t xml:space="preserve"> </w:t>
      </w:r>
      <w:bookmarkStart w:id="1809" w:name="_ETM_Q8_357940"/>
      <w:bookmarkEnd w:id="1809"/>
      <w:r>
        <w:rPr>
          <w:rtl/>
        </w:rPr>
        <w:t xml:space="preserve">ולא </w:t>
      </w:r>
      <w:bookmarkStart w:id="1810" w:name="_ETM_Q8_358120"/>
      <w:bookmarkEnd w:id="1810"/>
      <w:r>
        <w:rPr>
          <w:rtl/>
        </w:rPr>
        <w:t xml:space="preserve">פוגעים </w:t>
      </w:r>
      <w:bookmarkStart w:id="1811" w:name="_ETM_Q8_358540"/>
      <w:bookmarkEnd w:id="1811"/>
      <w:r>
        <w:rPr>
          <w:rtl/>
        </w:rPr>
        <w:t xml:space="preserve">באנשים </w:t>
      </w:r>
      <w:bookmarkStart w:id="1812" w:name="_ETM_Q8_359169"/>
      <w:bookmarkEnd w:id="1812"/>
      <w:r>
        <w:rPr>
          <w:rtl/>
        </w:rPr>
        <w:t xml:space="preserve">שהם </w:t>
      </w:r>
      <w:bookmarkStart w:id="1813" w:name="_ETM_Q8_359379"/>
      <w:bookmarkEnd w:id="1813"/>
      <w:r>
        <w:rPr>
          <w:rtl/>
        </w:rPr>
        <w:t xml:space="preserve">חפים </w:t>
      </w:r>
      <w:bookmarkStart w:id="1814" w:name="_ETM_Q8_359739"/>
      <w:bookmarkEnd w:id="1814"/>
      <w:r>
        <w:rPr>
          <w:rtl/>
        </w:rPr>
        <w:t xml:space="preserve">מפשע </w:t>
      </w:r>
      <w:bookmarkStart w:id="1815" w:name="_ETM_Q8_360610"/>
      <w:bookmarkEnd w:id="1815"/>
      <w:r>
        <w:rPr>
          <w:rtl/>
        </w:rPr>
        <w:t xml:space="preserve">ובלתי </w:t>
      </w:r>
      <w:bookmarkStart w:id="1816" w:name="_ETM_Q8_361060"/>
      <w:bookmarkEnd w:id="1816"/>
      <w:r>
        <w:rPr>
          <w:rtl/>
        </w:rPr>
        <w:t>מעורבים</w:t>
      </w:r>
      <w:r w:rsidR="009054F9">
        <w:rPr>
          <w:rFonts w:hint="cs"/>
          <w:rtl/>
        </w:rPr>
        <w:t>,</w:t>
      </w:r>
      <w:r>
        <w:rPr>
          <w:rtl/>
        </w:rPr>
        <w:t xml:space="preserve"> </w:t>
      </w:r>
      <w:bookmarkStart w:id="1817" w:name="_ETM_Q8_362049"/>
      <w:bookmarkEnd w:id="1817"/>
      <w:r>
        <w:rPr>
          <w:rtl/>
        </w:rPr>
        <w:t xml:space="preserve">קודם </w:t>
      </w:r>
      <w:bookmarkStart w:id="1818" w:name="_ETM_Q8_362469"/>
      <w:bookmarkEnd w:id="1818"/>
      <w:r>
        <w:rPr>
          <w:rtl/>
        </w:rPr>
        <w:t>כ</w:t>
      </w:r>
      <w:r>
        <w:rPr>
          <w:rFonts w:hint="cs"/>
          <w:rtl/>
        </w:rPr>
        <w:t>ו</w:t>
      </w:r>
      <w:r>
        <w:rPr>
          <w:rtl/>
        </w:rPr>
        <w:t xml:space="preserve">ל </w:t>
      </w:r>
      <w:bookmarkStart w:id="1819" w:name="_ETM_Q8_362680"/>
      <w:bookmarkEnd w:id="1819"/>
      <w:r>
        <w:rPr>
          <w:rtl/>
        </w:rPr>
        <w:t>כ</w:t>
      </w:r>
      <w:r>
        <w:rPr>
          <w:rFonts w:hint="cs"/>
          <w:rtl/>
        </w:rPr>
        <w:t>א</w:t>
      </w:r>
      <w:r>
        <w:rPr>
          <w:rtl/>
        </w:rPr>
        <w:t>תו</w:t>
      </w:r>
      <w:bookmarkStart w:id="1820" w:name="_ETM_Q8_363430"/>
      <w:bookmarkEnd w:id="1820"/>
      <w:r>
        <w:rPr>
          <w:rFonts w:hint="cs"/>
          <w:rtl/>
        </w:rPr>
        <w:t xml:space="preserve">ס </w:t>
      </w:r>
      <w:r>
        <w:rPr>
          <w:rtl/>
        </w:rPr>
        <w:t xml:space="preserve">לאומי </w:t>
      </w:r>
      <w:bookmarkStart w:id="1821" w:name="_ETM_Q8_363819"/>
      <w:bookmarkEnd w:id="1821"/>
      <w:r>
        <w:rPr>
          <w:rtl/>
        </w:rPr>
        <w:t>יהודי</w:t>
      </w:r>
      <w:r>
        <w:rPr>
          <w:rFonts w:hint="cs"/>
          <w:rtl/>
        </w:rPr>
        <w:t>,</w:t>
      </w:r>
      <w:r>
        <w:rPr>
          <w:rtl/>
        </w:rPr>
        <w:t xml:space="preserve"> </w:t>
      </w:r>
      <w:bookmarkStart w:id="1822" w:name="_ETM_Q8_364180"/>
      <w:bookmarkEnd w:id="1822"/>
      <w:r>
        <w:rPr>
          <w:rtl/>
        </w:rPr>
        <w:t>לתפיסתי</w:t>
      </w:r>
      <w:r>
        <w:rPr>
          <w:rFonts w:hint="cs"/>
          <w:rtl/>
        </w:rPr>
        <w:t xml:space="preserve"> </w:t>
      </w:r>
      <w:r>
        <w:rPr>
          <w:rFonts w:hint="eastAsia"/>
          <w:rtl/>
        </w:rPr>
        <w:t>–</w:t>
      </w:r>
      <w:r>
        <w:rPr>
          <w:rFonts w:hint="cs"/>
          <w:rtl/>
        </w:rPr>
        <w:t xml:space="preserve"> </w:t>
      </w:r>
      <w:bookmarkStart w:id="1823" w:name="_ETM_Q8_365409"/>
      <w:bookmarkEnd w:id="1823"/>
      <w:r>
        <w:rPr>
          <w:rtl/>
        </w:rPr>
        <w:t xml:space="preserve">דבר </w:t>
      </w:r>
      <w:bookmarkStart w:id="1824" w:name="_ETM_Q8_365709"/>
      <w:bookmarkEnd w:id="1824"/>
      <w:r>
        <w:rPr>
          <w:rtl/>
        </w:rPr>
        <w:t>ראשון</w:t>
      </w:r>
      <w:r>
        <w:rPr>
          <w:rFonts w:hint="cs"/>
          <w:rtl/>
        </w:rPr>
        <w:t>.</w:t>
      </w:r>
      <w:r>
        <w:rPr>
          <w:rtl/>
        </w:rPr>
        <w:t xml:space="preserve"> </w:t>
      </w:r>
      <w:bookmarkStart w:id="1825" w:name="_ETM_Q8_366790"/>
      <w:bookmarkEnd w:id="1825"/>
      <w:r>
        <w:rPr>
          <w:rtl/>
        </w:rPr>
        <w:t xml:space="preserve">דבר </w:t>
      </w:r>
      <w:bookmarkStart w:id="1826" w:name="_ETM_Q8_367120"/>
      <w:bookmarkEnd w:id="1826"/>
      <w:r>
        <w:rPr>
          <w:rtl/>
        </w:rPr>
        <w:t>שני</w:t>
      </w:r>
      <w:r>
        <w:rPr>
          <w:rFonts w:hint="cs"/>
          <w:rtl/>
        </w:rPr>
        <w:t xml:space="preserve"> </w:t>
      </w:r>
      <w:r>
        <w:rPr>
          <w:rFonts w:hint="eastAsia"/>
        </w:rPr>
        <w:t>–</w:t>
      </w:r>
      <w:r>
        <w:rPr>
          <w:rtl/>
        </w:rPr>
        <w:t xml:space="preserve"> </w:t>
      </w:r>
      <w:bookmarkStart w:id="1827" w:name="_ETM_Q8_369330"/>
      <w:bookmarkEnd w:id="1827"/>
      <w:r>
        <w:rPr>
          <w:rtl/>
        </w:rPr>
        <w:t xml:space="preserve">אני </w:t>
      </w:r>
      <w:bookmarkStart w:id="1828" w:name="_ETM_Q8_370819"/>
      <w:bookmarkEnd w:id="1828"/>
      <w:r>
        <w:rPr>
          <w:rtl/>
        </w:rPr>
        <w:t xml:space="preserve">לא </w:t>
      </w:r>
      <w:bookmarkStart w:id="1829" w:name="_ETM_Q8_370969"/>
      <w:bookmarkEnd w:id="1829"/>
      <w:r>
        <w:rPr>
          <w:rFonts w:hint="cs"/>
          <w:rtl/>
        </w:rPr>
        <w:t>א</w:t>
      </w:r>
      <w:r>
        <w:rPr>
          <w:rtl/>
        </w:rPr>
        <w:t xml:space="preserve">אפשר </w:t>
      </w:r>
      <w:bookmarkStart w:id="1830" w:name="_ETM_Q8_371480"/>
      <w:bookmarkEnd w:id="1830"/>
      <w:r>
        <w:rPr>
          <w:rtl/>
        </w:rPr>
        <w:t xml:space="preserve">מצב </w:t>
      </w:r>
      <w:bookmarkStart w:id="1831" w:name="_ETM_Q8_372260"/>
      <w:bookmarkEnd w:id="1831"/>
      <w:r>
        <w:rPr>
          <w:rtl/>
        </w:rPr>
        <w:t xml:space="preserve">שאנחנו </w:t>
      </w:r>
      <w:bookmarkStart w:id="1832" w:name="_ETM_Q8_372829"/>
      <w:bookmarkEnd w:id="1832"/>
      <w:r>
        <w:rPr>
          <w:rtl/>
        </w:rPr>
        <w:t xml:space="preserve">נתנהג </w:t>
      </w:r>
      <w:bookmarkStart w:id="1833" w:name="_ETM_Q8_373219"/>
      <w:bookmarkEnd w:id="1833"/>
      <w:r>
        <w:rPr>
          <w:rtl/>
        </w:rPr>
        <w:t xml:space="preserve">כמו </w:t>
      </w:r>
      <w:bookmarkStart w:id="1834" w:name="_ETM_Q8_373459"/>
      <w:bookmarkEnd w:id="1834"/>
      <w:r>
        <w:rPr>
          <w:rtl/>
        </w:rPr>
        <w:t xml:space="preserve">האויבים </w:t>
      </w:r>
      <w:bookmarkStart w:id="1835" w:name="_ETM_Q8_373760"/>
      <w:bookmarkEnd w:id="1835"/>
      <w:r>
        <w:rPr>
          <w:rtl/>
        </w:rPr>
        <w:t>שלנו</w:t>
      </w:r>
      <w:r>
        <w:rPr>
          <w:rFonts w:hint="cs"/>
          <w:rtl/>
        </w:rPr>
        <w:t>.</w:t>
      </w:r>
      <w:r>
        <w:rPr>
          <w:rtl/>
        </w:rPr>
        <w:t xml:space="preserve"> </w:t>
      </w:r>
      <w:bookmarkStart w:id="1836" w:name="_ETM_Q8_374889"/>
      <w:bookmarkEnd w:id="1836"/>
      <w:r>
        <w:rPr>
          <w:rtl/>
        </w:rPr>
        <w:t xml:space="preserve">זה </w:t>
      </w:r>
      <w:bookmarkStart w:id="1837" w:name="_ETM_Q8_375040"/>
      <w:bookmarkEnd w:id="1837"/>
      <w:r>
        <w:rPr>
          <w:rtl/>
        </w:rPr>
        <w:t xml:space="preserve">דבר </w:t>
      </w:r>
      <w:bookmarkStart w:id="1838" w:name="_ETM_Q8_375280"/>
      <w:bookmarkEnd w:id="1838"/>
      <w:r>
        <w:rPr>
          <w:rtl/>
        </w:rPr>
        <w:t xml:space="preserve">שלא </w:t>
      </w:r>
      <w:bookmarkStart w:id="1839" w:name="_ETM_Q8_375520"/>
      <w:bookmarkEnd w:id="1839"/>
      <w:r>
        <w:rPr>
          <w:rtl/>
        </w:rPr>
        <w:t xml:space="preserve">מקובל </w:t>
      </w:r>
      <w:bookmarkStart w:id="1840" w:name="_ETM_Q8_375910"/>
      <w:bookmarkEnd w:id="1840"/>
      <w:r>
        <w:rPr>
          <w:rtl/>
        </w:rPr>
        <w:t>עליי</w:t>
      </w:r>
      <w:r>
        <w:rPr>
          <w:rFonts w:hint="cs"/>
          <w:rtl/>
        </w:rPr>
        <w:t>.</w:t>
      </w:r>
      <w:r>
        <w:rPr>
          <w:rtl/>
        </w:rPr>
        <w:t xml:space="preserve"> </w:t>
      </w:r>
      <w:bookmarkStart w:id="1841" w:name="_ETM_Q8_377099"/>
      <w:bookmarkEnd w:id="1841"/>
      <w:r>
        <w:rPr>
          <w:rtl/>
        </w:rPr>
        <w:t>ראשית</w:t>
      </w:r>
      <w:r>
        <w:rPr>
          <w:rFonts w:hint="cs"/>
          <w:rtl/>
        </w:rPr>
        <w:t>,</w:t>
      </w:r>
      <w:r>
        <w:rPr>
          <w:rtl/>
        </w:rPr>
        <w:t xml:space="preserve"> </w:t>
      </w:r>
      <w:bookmarkStart w:id="1842" w:name="_ETM_Q8_377489"/>
      <w:bookmarkEnd w:id="1842"/>
      <w:r>
        <w:rPr>
          <w:rtl/>
        </w:rPr>
        <w:t xml:space="preserve">זה </w:t>
      </w:r>
      <w:bookmarkStart w:id="1843" w:name="_ETM_Q8_377639"/>
      <w:bookmarkEnd w:id="1843"/>
      <w:r>
        <w:rPr>
          <w:rtl/>
        </w:rPr>
        <w:t xml:space="preserve">לא </w:t>
      </w:r>
      <w:bookmarkStart w:id="1844" w:name="_ETM_Q8_377760"/>
      <w:bookmarkEnd w:id="1844"/>
      <w:r>
        <w:rPr>
          <w:rtl/>
        </w:rPr>
        <w:t xml:space="preserve">הנורמות </w:t>
      </w:r>
      <w:bookmarkStart w:id="1845" w:name="_ETM_Q8_378209"/>
      <w:bookmarkEnd w:id="1845"/>
      <w:r>
        <w:rPr>
          <w:rtl/>
        </w:rPr>
        <w:t>שלנו</w:t>
      </w:r>
      <w:r w:rsidR="009054F9">
        <w:rPr>
          <w:rFonts w:hint="cs"/>
          <w:rtl/>
        </w:rPr>
        <w:t>,</w:t>
      </w:r>
      <w:r>
        <w:rPr>
          <w:rtl/>
        </w:rPr>
        <w:t xml:space="preserve"> </w:t>
      </w:r>
      <w:bookmarkStart w:id="1846" w:name="_ETM_Q8_378870"/>
      <w:bookmarkEnd w:id="1846"/>
      <w:r>
        <w:rPr>
          <w:rtl/>
        </w:rPr>
        <w:t xml:space="preserve">זה </w:t>
      </w:r>
      <w:bookmarkStart w:id="1847" w:name="_ETM_Q8_379139"/>
      <w:bookmarkEnd w:id="1847"/>
      <w:r>
        <w:rPr>
          <w:rtl/>
        </w:rPr>
        <w:t xml:space="preserve">לא </w:t>
      </w:r>
      <w:bookmarkStart w:id="1848" w:name="_ETM_Q8_379260"/>
      <w:bookmarkEnd w:id="1848"/>
      <w:r>
        <w:rPr>
          <w:rtl/>
        </w:rPr>
        <w:t xml:space="preserve">התרבות </w:t>
      </w:r>
      <w:bookmarkStart w:id="1849" w:name="_ETM_Q8_379829"/>
      <w:bookmarkEnd w:id="1849"/>
      <w:r>
        <w:rPr>
          <w:rtl/>
        </w:rPr>
        <w:t>שלנו</w:t>
      </w:r>
      <w:r>
        <w:rPr>
          <w:rFonts w:hint="cs"/>
          <w:rtl/>
        </w:rPr>
        <w:t>,</w:t>
      </w:r>
      <w:r>
        <w:rPr>
          <w:rtl/>
        </w:rPr>
        <w:t xml:space="preserve"> </w:t>
      </w:r>
      <w:bookmarkStart w:id="1850" w:name="_ETM_Q8_380810"/>
      <w:bookmarkEnd w:id="1850"/>
      <w:r>
        <w:rPr>
          <w:rtl/>
        </w:rPr>
        <w:t xml:space="preserve">זה </w:t>
      </w:r>
      <w:bookmarkStart w:id="1851" w:name="_ETM_Q8_381049"/>
      <w:bookmarkEnd w:id="1851"/>
      <w:r>
        <w:rPr>
          <w:rtl/>
        </w:rPr>
        <w:t xml:space="preserve">לא </w:t>
      </w:r>
      <w:bookmarkStart w:id="1852" w:name="_ETM_Q8_381169"/>
      <w:bookmarkEnd w:id="1852"/>
      <w:r>
        <w:rPr>
          <w:rtl/>
        </w:rPr>
        <w:t xml:space="preserve">הדרך </w:t>
      </w:r>
      <w:bookmarkStart w:id="1853" w:name="_ETM_Q8_382340"/>
      <w:bookmarkEnd w:id="1853"/>
      <w:r>
        <w:rPr>
          <w:rtl/>
        </w:rPr>
        <w:t>שב</w:t>
      </w:r>
      <w:r>
        <w:rPr>
          <w:rFonts w:hint="cs"/>
          <w:rtl/>
        </w:rPr>
        <w:t>ה</w:t>
      </w:r>
      <w:r>
        <w:rPr>
          <w:rtl/>
        </w:rPr>
        <w:t xml:space="preserve"> </w:t>
      </w:r>
      <w:bookmarkStart w:id="1854" w:name="_ETM_Q8_383889"/>
      <w:bookmarkEnd w:id="1854"/>
      <w:r>
        <w:rPr>
          <w:rtl/>
        </w:rPr>
        <w:t xml:space="preserve">עם </w:t>
      </w:r>
      <w:bookmarkStart w:id="1855" w:name="_ETM_Q8_384130"/>
      <w:bookmarkEnd w:id="1855"/>
      <w:r>
        <w:rPr>
          <w:rtl/>
        </w:rPr>
        <w:t xml:space="preserve">הספר </w:t>
      </w:r>
      <w:bookmarkStart w:id="1856" w:name="_ETM_Q8_385269"/>
      <w:bookmarkEnd w:id="1856"/>
      <w:r>
        <w:rPr>
          <w:rtl/>
        </w:rPr>
        <w:t xml:space="preserve">צריך </w:t>
      </w:r>
      <w:bookmarkStart w:id="1857" w:name="_ETM_Q8_385629"/>
      <w:bookmarkEnd w:id="1857"/>
      <w:r>
        <w:rPr>
          <w:rtl/>
        </w:rPr>
        <w:t>להתנהג</w:t>
      </w:r>
      <w:r>
        <w:rPr>
          <w:rFonts w:hint="cs"/>
          <w:rtl/>
        </w:rPr>
        <w:t>.</w:t>
      </w:r>
      <w:r>
        <w:rPr>
          <w:rtl/>
        </w:rPr>
        <w:t xml:space="preserve"> </w:t>
      </w:r>
      <w:bookmarkStart w:id="1858" w:name="_ETM_Q8_387169"/>
      <w:bookmarkEnd w:id="1858"/>
      <w:r>
        <w:rPr>
          <w:rtl/>
        </w:rPr>
        <w:t xml:space="preserve">ואני </w:t>
      </w:r>
      <w:bookmarkStart w:id="1859" w:name="_ETM_Q8_387919"/>
      <w:bookmarkEnd w:id="1859"/>
      <w:r>
        <w:rPr>
          <w:rtl/>
        </w:rPr>
        <w:t xml:space="preserve">אגיד </w:t>
      </w:r>
      <w:bookmarkStart w:id="1860" w:name="_ETM_Q8_388130"/>
      <w:bookmarkEnd w:id="1860"/>
      <w:r>
        <w:rPr>
          <w:rtl/>
        </w:rPr>
        <w:t xml:space="preserve">לכם </w:t>
      </w:r>
      <w:bookmarkStart w:id="1861" w:name="_ETM_Q8_388370"/>
      <w:bookmarkEnd w:id="1861"/>
      <w:r>
        <w:rPr>
          <w:rtl/>
        </w:rPr>
        <w:t xml:space="preserve">עוד </w:t>
      </w:r>
      <w:bookmarkStart w:id="1862" w:name="_ETM_Q8_388460"/>
      <w:bookmarkEnd w:id="1862"/>
      <w:r>
        <w:rPr>
          <w:rtl/>
        </w:rPr>
        <w:t>דבר</w:t>
      </w:r>
      <w:r w:rsidR="009054F9">
        <w:rPr>
          <w:rFonts w:hint="cs"/>
          <w:rtl/>
        </w:rPr>
        <w:t>.</w:t>
      </w:r>
      <w:r>
        <w:rPr>
          <w:rtl/>
        </w:rPr>
        <w:t xml:space="preserve"> </w:t>
      </w:r>
      <w:bookmarkStart w:id="1863" w:name="_ETM_Q8_390750"/>
      <w:bookmarkEnd w:id="1863"/>
      <w:r>
        <w:rPr>
          <w:rtl/>
        </w:rPr>
        <w:t>לשמחתי</w:t>
      </w:r>
      <w:r>
        <w:rPr>
          <w:rFonts w:hint="cs"/>
          <w:rtl/>
        </w:rPr>
        <w:t>,</w:t>
      </w:r>
      <w:r>
        <w:rPr>
          <w:rtl/>
        </w:rPr>
        <w:t xml:space="preserve"> </w:t>
      </w:r>
      <w:bookmarkStart w:id="1864" w:name="_ETM_Q8_392099"/>
      <w:bookmarkEnd w:id="1864"/>
      <w:r>
        <w:rPr>
          <w:rtl/>
        </w:rPr>
        <w:t xml:space="preserve">המטרות </w:t>
      </w:r>
      <w:bookmarkStart w:id="1865" w:name="_ETM_Q8_392700"/>
      <w:bookmarkEnd w:id="1865"/>
      <w:r>
        <w:rPr>
          <w:rtl/>
        </w:rPr>
        <w:t xml:space="preserve">שלנו </w:t>
      </w:r>
      <w:bookmarkStart w:id="1866" w:name="_ETM_Q8_393830"/>
      <w:bookmarkEnd w:id="1866"/>
      <w:r>
        <w:rPr>
          <w:rtl/>
        </w:rPr>
        <w:t>וש</w:t>
      </w:r>
      <w:r>
        <w:rPr>
          <w:rFonts w:hint="cs"/>
          <w:rtl/>
        </w:rPr>
        <w:t>ל</w:t>
      </w:r>
      <w:r>
        <w:rPr>
          <w:rtl/>
        </w:rPr>
        <w:t xml:space="preserve"> </w:t>
      </w:r>
      <w:bookmarkStart w:id="1867" w:name="_ETM_Q8_395240"/>
      <w:bookmarkEnd w:id="1867"/>
      <w:r>
        <w:rPr>
          <w:rFonts w:hint="cs"/>
          <w:rtl/>
        </w:rPr>
        <w:t>ה</w:t>
      </w:r>
      <w:r>
        <w:rPr>
          <w:rtl/>
        </w:rPr>
        <w:t xml:space="preserve">אויבים </w:t>
      </w:r>
      <w:bookmarkStart w:id="1868" w:name="_ETM_Q8_395720"/>
      <w:bookmarkEnd w:id="1868"/>
      <w:r>
        <w:rPr>
          <w:rtl/>
        </w:rPr>
        <w:t>שלנו</w:t>
      </w:r>
      <w:r>
        <w:rPr>
          <w:rFonts w:hint="cs"/>
          <w:rtl/>
        </w:rPr>
        <w:t>,</w:t>
      </w:r>
      <w:r>
        <w:rPr>
          <w:rtl/>
        </w:rPr>
        <w:t xml:space="preserve"> </w:t>
      </w:r>
      <w:bookmarkStart w:id="1869" w:name="_ETM_Q8_396290"/>
      <w:bookmarkEnd w:id="1869"/>
      <w:r>
        <w:rPr>
          <w:rtl/>
        </w:rPr>
        <w:t xml:space="preserve">כולל </w:t>
      </w:r>
      <w:bookmarkStart w:id="1870" w:name="_ETM_Q8_396650"/>
      <w:bookmarkEnd w:id="1870"/>
      <w:r>
        <w:rPr>
          <w:rtl/>
        </w:rPr>
        <w:t xml:space="preserve">הטרוריסטים </w:t>
      </w:r>
      <w:bookmarkStart w:id="1871" w:name="_ETM_Q8_397430"/>
      <w:bookmarkEnd w:id="1871"/>
      <w:r>
        <w:rPr>
          <w:rtl/>
        </w:rPr>
        <w:t xml:space="preserve">ביהודה </w:t>
      </w:r>
      <w:bookmarkStart w:id="1872" w:name="_ETM_Q8_397820"/>
      <w:bookmarkEnd w:id="1872"/>
      <w:r>
        <w:rPr>
          <w:rtl/>
        </w:rPr>
        <w:t>ושומרון</w:t>
      </w:r>
      <w:r>
        <w:rPr>
          <w:rFonts w:hint="cs"/>
          <w:rtl/>
        </w:rPr>
        <w:t>,</w:t>
      </w:r>
      <w:r>
        <w:rPr>
          <w:rtl/>
        </w:rPr>
        <w:t xml:space="preserve"> </w:t>
      </w:r>
      <w:bookmarkStart w:id="1873" w:name="_ETM_Q8_398360"/>
      <w:bookmarkEnd w:id="1873"/>
      <w:r>
        <w:rPr>
          <w:rFonts w:hint="cs"/>
          <w:rtl/>
        </w:rPr>
        <w:t xml:space="preserve">הן </w:t>
      </w:r>
      <w:r>
        <w:rPr>
          <w:rtl/>
        </w:rPr>
        <w:t xml:space="preserve">מטרות </w:t>
      </w:r>
      <w:bookmarkStart w:id="1874" w:name="_ETM_Q8_398870"/>
      <w:bookmarkEnd w:id="1874"/>
      <w:r>
        <w:rPr>
          <w:rtl/>
        </w:rPr>
        <w:t>שונות</w:t>
      </w:r>
      <w:r w:rsidR="009054F9">
        <w:rPr>
          <w:rFonts w:hint="cs"/>
          <w:rtl/>
        </w:rPr>
        <w:t>:</w:t>
      </w:r>
      <w:r>
        <w:rPr>
          <w:rtl/>
        </w:rPr>
        <w:t xml:space="preserve"> </w:t>
      </w:r>
      <w:bookmarkStart w:id="1875" w:name="_ETM_Q8_399260"/>
      <w:bookmarkEnd w:id="1875"/>
      <w:r>
        <w:rPr>
          <w:rtl/>
        </w:rPr>
        <w:t xml:space="preserve">הם </w:t>
      </w:r>
      <w:bookmarkStart w:id="1876" w:name="_ETM_Q8_399380"/>
      <w:bookmarkEnd w:id="1876"/>
      <w:r>
        <w:rPr>
          <w:rtl/>
        </w:rPr>
        <w:t xml:space="preserve">רוצים </w:t>
      </w:r>
      <w:bookmarkStart w:id="1877" w:name="_ETM_Q8_399680"/>
      <w:bookmarkEnd w:id="1877"/>
      <w:r>
        <w:rPr>
          <w:rtl/>
        </w:rPr>
        <w:t xml:space="preserve">להרוג </w:t>
      </w:r>
      <w:bookmarkStart w:id="1878" w:name="_ETM_Q8_400010"/>
      <w:bookmarkEnd w:id="1878"/>
      <w:r>
        <w:rPr>
          <w:rtl/>
        </w:rPr>
        <w:t xml:space="preserve">אותנו </w:t>
      </w:r>
      <w:bookmarkStart w:id="1879" w:name="_ETM_Q8_400310"/>
      <w:bookmarkEnd w:id="1879"/>
      <w:r>
        <w:rPr>
          <w:rtl/>
        </w:rPr>
        <w:t>ו</w:t>
      </w:r>
      <w:r>
        <w:rPr>
          <w:rFonts w:hint="cs"/>
          <w:rtl/>
        </w:rPr>
        <w:t>ל</w:t>
      </w:r>
      <w:r>
        <w:rPr>
          <w:rtl/>
        </w:rPr>
        <w:t xml:space="preserve">גרש </w:t>
      </w:r>
      <w:bookmarkStart w:id="1880" w:name="_ETM_Q8_400820"/>
      <w:bookmarkEnd w:id="1880"/>
      <w:r>
        <w:rPr>
          <w:rtl/>
        </w:rPr>
        <w:t xml:space="preserve">אותנו </w:t>
      </w:r>
      <w:bookmarkStart w:id="1881" w:name="_ETM_Q8_401210"/>
      <w:bookmarkEnd w:id="1881"/>
      <w:r>
        <w:rPr>
          <w:rtl/>
        </w:rPr>
        <w:t>מפה</w:t>
      </w:r>
      <w:r w:rsidR="009054F9">
        <w:rPr>
          <w:rFonts w:hint="cs"/>
          <w:rtl/>
        </w:rPr>
        <w:t>;</w:t>
      </w:r>
      <w:r>
        <w:rPr>
          <w:rtl/>
        </w:rPr>
        <w:t xml:space="preserve"> </w:t>
      </w:r>
      <w:bookmarkStart w:id="1882" w:name="_ETM_Q8_402100"/>
      <w:bookmarkEnd w:id="1882"/>
      <w:r>
        <w:rPr>
          <w:rtl/>
        </w:rPr>
        <w:t xml:space="preserve">אנחנו </w:t>
      </w:r>
      <w:bookmarkStart w:id="1883" w:name="_ETM_Q8_403180"/>
      <w:bookmarkEnd w:id="1883"/>
      <w:r>
        <w:rPr>
          <w:rtl/>
        </w:rPr>
        <w:t xml:space="preserve">רוצים </w:t>
      </w:r>
      <w:bookmarkStart w:id="1884" w:name="_ETM_Q8_403720"/>
      <w:bookmarkEnd w:id="1884"/>
      <w:r>
        <w:rPr>
          <w:rtl/>
        </w:rPr>
        <w:t xml:space="preserve">לשמור </w:t>
      </w:r>
      <w:bookmarkStart w:id="1885" w:name="_ETM_Q8_404080"/>
      <w:bookmarkEnd w:id="1885"/>
      <w:r>
        <w:rPr>
          <w:rtl/>
        </w:rPr>
        <w:t xml:space="preserve">על </w:t>
      </w:r>
      <w:bookmarkStart w:id="1886" w:name="_ETM_Q8_404140"/>
      <w:bookmarkEnd w:id="1886"/>
      <w:r>
        <w:rPr>
          <w:rtl/>
        </w:rPr>
        <w:t>ביטחוננו</w:t>
      </w:r>
      <w:r>
        <w:rPr>
          <w:rFonts w:hint="cs"/>
          <w:rtl/>
        </w:rPr>
        <w:t>,</w:t>
      </w:r>
      <w:r>
        <w:rPr>
          <w:rtl/>
        </w:rPr>
        <w:t xml:space="preserve"> </w:t>
      </w:r>
      <w:bookmarkStart w:id="1887" w:name="_ETM_Q8_405070"/>
      <w:bookmarkEnd w:id="1887"/>
      <w:r>
        <w:rPr>
          <w:rtl/>
        </w:rPr>
        <w:t xml:space="preserve">להקים </w:t>
      </w:r>
      <w:bookmarkStart w:id="1888" w:name="_ETM_Q8_405490"/>
      <w:bookmarkEnd w:id="1888"/>
      <w:r>
        <w:rPr>
          <w:rtl/>
        </w:rPr>
        <w:t xml:space="preserve">מדינה </w:t>
      </w:r>
      <w:bookmarkStart w:id="1889" w:name="_ETM_Q8_405910"/>
      <w:bookmarkEnd w:id="1889"/>
      <w:r>
        <w:rPr>
          <w:rtl/>
        </w:rPr>
        <w:t xml:space="preserve">משגשגת </w:t>
      </w:r>
      <w:bookmarkStart w:id="1890" w:name="_ETM_Q8_406660"/>
      <w:bookmarkEnd w:id="1890"/>
      <w:r>
        <w:rPr>
          <w:rtl/>
        </w:rPr>
        <w:t xml:space="preserve">לכל </w:t>
      </w:r>
      <w:bookmarkStart w:id="1891" w:name="_ETM_Q8_406930"/>
      <w:bookmarkEnd w:id="1891"/>
      <w:r>
        <w:rPr>
          <w:rtl/>
        </w:rPr>
        <w:t xml:space="preserve">מי </w:t>
      </w:r>
      <w:bookmarkStart w:id="1892" w:name="_ETM_Q8_407050"/>
      <w:bookmarkEnd w:id="1892"/>
      <w:r>
        <w:rPr>
          <w:rtl/>
        </w:rPr>
        <w:t xml:space="preserve">שחי </w:t>
      </w:r>
      <w:bookmarkStart w:id="1893" w:name="_ETM_Q8_407410"/>
      <w:bookmarkEnd w:id="1893"/>
      <w:r>
        <w:rPr>
          <w:rtl/>
        </w:rPr>
        <w:t>בה</w:t>
      </w:r>
      <w:r>
        <w:rPr>
          <w:rFonts w:hint="cs"/>
          <w:rtl/>
        </w:rPr>
        <w:t>.</w:t>
      </w:r>
      <w:r>
        <w:rPr>
          <w:rtl/>
        </w:rPr>
        <w:t xml:space="preserve"> </w:t>
      </w:r>
      <w:bookmarkStart w:id="1894" w:name="_ETM_Q8_408190"/>
      <w:bookmarkEnd w:id="1894"/>
      <w:r>
        <w:rPr>
          <w:rtl/>
        </w:rPr>
        <w:t xml:space="preserve">זה </w:t>
      </w:r>
      <w:bookmarkStart w:id="1895" w:name="_ETM_Q8_408459"/>
      <w:bookmarkEnd w:id="1895"/>
      <w:r>
        <w:rPr>
          <w:rtl/>
        </w:rPr>
        <w:t>ההבדל</w:t>
      </w:r>
      <w:r>
        <w:rPr>
          <w:rFonts w:hint="cs"/>
          <w:rtl/>
        </w:rPr>
        <w:t>.</w:t>
      </w:r>
      <w:r>
        <w:rPr>
          <w:rtl/>
        </w:rPr>
        <w:t xml:space="preserve"> </w:t>
      </w:r>
      <w:bookmarkStart w:id="1896" w:name="_ETM_Q8_409330"/>
      <w:bookmarkEnd w:id="1896"/>
      <w:r>
        <w:rPr>
          <w:rtl/>
        </w:rPr>
        <w:t>ולכן</w:t>
      </w:r>
      <w:r>
        <w:rPr>
          <w:rFonts w:hint="cs"/>
          <w:rtl/>
        </w:rPr>
        <w:t>,</w:t>
      </w:r>
      <w:r>
        <w:rPr>
          <w:rtl/>
        </w:rPr>
        <w:t xml:space="preserve"> </w:t>
      </w:r>
      <w:bookmarkStart w:id="1897" w:name="_ETM_Q8_410490"/>
      <w:bookmarkEnd w:id="1897"/>
      <w:r>
        <w:rPr>
          <w:rtl/>
        </w:rPr>
        <w:t xml:space="preserve">מעבר </w:t>
      </w:r>
      <w:bookmarkStart w:id="1898" w:name="_ETM_Q8_411030"/>
      <w:bookmarkEnd w:id="1898"/>
      <w:r>
        <w:rPr>
          <w:rtl/>
        </w:rPr>
        <w:t xml:space="preserve">לעניין </w:t>
      </w:r>
      <w:bookmarkStart w:id="1899" w:name="_ETM_Q8_411510"/>
      <w:bookmarkEnd w:id="1899"/>
      <w:r>
        <w:rPr>
          <w:rtl/>
        </w:rPr>
        <w:t xml:space="preserve">הציווי </w:t>
      </w:r>
      <w:bookmarkStart w:id="1900" w:name="_ETM_Q8_412020"/>
      <w:bookmarkEnd w:id="1900"/>
      <w:r>
        <w:rPr>
          <w:rtl/>
        </w:rPr>
        <w:t>הערכי</w:t>
      </w:r>
      <w:r>
        <w:rPr>
          <w:rFonts w:hint="cs"/>
          <w:rtl/>
        </w:rPr>
        <w:t>,</w:t>
      </w:r>
      <w:r>
        <w:rPr>
          <w:rtl/>
        </w:rPr>
        <w:t xml:space="preserve"> </w:t>
      </w:r>
      <w:bookmarkStart w:id="1901" w:name="_ETM_Q8_412650"/>
      <w:bookmarkStart w:id="1902" w:name="_ETM_Q8_414540"/>
      <w:bookmarkEnd w:id="1901"/>
      <w:bookmarkEnd w:id="1902"/>
      <w:r>
        <w:rPr>
          <w:rtl/>
        </w:rPr>
        <w:t xml:space="preserve">גם </w:t>
      </w:r>
      <w:bookmarkStart w:id="1903" w:name="_ETM_Q8_414840"/>
      <w:bookmarkEnd w:id="1903"/>
      <w:r>
        <w:rPr>
          <w:rtl/>
        </w:rPr>
        <w:t xml:space="preserve">בצד </w:t>
      </w:r>
      <w:bookmarkStart w:id="1904" w:name="_ETM_Q8_415170"/>
      <w:bookmarkEnd w:id="1904"/>
      <w:r>
        <w:rPr>
          <w:rtl/>
        </w:rPr>
        <w:t xml:space="preserve">הפרקטי </w:t>
      </w:r>
      <w:bookmarkStart w:id="1905" w:name="_ETM_Q8_416220"/>
      <w:bookmarkEnd w:id="1905"/>
      <w:r>
        <w:rPr>
          <w:rtl/>
        </w:rPr>
        <w:t xml:space="preserve">אנחנו </w:t>
      </w:r>
      <w:bookmarkStart w:id="1906" w:name="_ETM_Q8_416549"/>
      <w:bookmarkEnd w:id="1906"/>
      <w:r>
        <w:rPr>
          <w:rtl/>
        </w:rPr>
        <w:t xml:space="preserve">לא </w:t>
      </w:r>
      <w:bookmarkStart w:id="1907" w:name="_ETM_Q8_416610"/>
      <w:bookmarkEnd w:id="1907"/>
      <w:r>
        <w:rPr>
          <w:rtl/>
        </w:rPr>
        <w:t xml:space="preserve">יכולים </w:t>
      </w:r>
      <w:bookmarkStart w:id="1908" w:name="_ETM_Q8_416849"/>
      <w:bookmarkEnd w:id="1908"/>
      <w:r>
        <w:rPr>
          <w:rtl/>
        </w:rPr>
        <w:t xml:space="preserve">לפעול </w:t>
      </w:r>
      <w:bookmarkStart w:id="1909" w:name="_ETM_Q8_417150"/>
      <w:bookmarkEnd w:id="1909"/>
      <w:r>
        <w:rPr>
          <w:rtl/>
        </w:rPr>
        <w:t xml:space="preserve">בשיטות </w:t>
      </w:r>
      <w:bookmarkStart w:id="1910" w:name="_ETM_Q8_417629"/>
      <w:bookmarkEnd w:id="1910"/>
      <w:r>
        <w:rPr>
          <w:rtl/>
        </w:rPr>
        <w:t>האלה</w:t>
      </w:r>
      <w:r>
        <w:rPr>
          <w:rFonts w:hint="cs"/>
          <w:rtl/>
        </w:rPr>
        <w:t>.</w:t>
      </w:r>
      <w:r>
        <w:rPr>
          <w:rtl/>
        </w:rPr>
        <w:t xml:space="preserve"> </w:t>
      </w:r>
      <w:bookmarkStart w:id="1911" w:name="_ETM_Q8_418260"/>
      <w:bookmarkEnd w:id="1911"/>
      <w:r>
        <w:rPr>
          <w:rtl/>
        </w:rPr>
        <w:t xml:space="preserve">זה </w:t>
      </w:r>
      <w:bookmarkStart w:id="1912" w:name="_ETM_Q8_418409"/>
      <w:bookmarkEnd w:id="1912"/>
      <w:r>
        <w:rPr>
          <w:rtl/>
        </w:rPr>
        <w:t xml:space="preserve">לא </w:t>
      </w:r>
      <w:bookmarkStart w:id="1913" w:name="_ETM_Q8_418500"/>
      <w:bookmarkEnd w:id="1913"/>
      <w:r>
        <w:rPr>
          <w:rtl/>
        </w:rPr>
        <w:t>מקובל</w:t>
      </w:r>
      <w:r>
        <w:rPr>
          <w:rFonts w:hint="cs"/>
          <w:rtl/>
        </w:rPr>
        <w:t>.</w:t>
      </w:r>
      <w:r>
        <w:rPr>
          <w:rtl/>
        </w:rPr>
        <w:t xml:space="preserve"> </w:t>
      </w:r>
      <w:bookmarkStart w:id="1914" w:name="_ETM_Q8_419760"/>
      <w:bookmarkEnd w:id="1914"/>
      <w:r>
        <w:rPr>
          <w:rtl/>
        </w:rPr>
        <w:t xml:space="preserve">חוץ </w:t>
      </w:r>
      <w:bookmarkStart w:id="1915" w:name="_ETM_Q8_420090"/>
      <w:bookmarkEnd w:id="1915"/>
      <w:r>
        <w:rPr>
          <w:rtl/>
        </w:rPr>
        <w:t>מזה</w:t>
      </w:r>
      <w:r>
        <w:rPr>
          <w:rFonts w:hint="cs"/>
          <w:rtl/>
        </w:rPr>
        <w:t>,</w:t>
      </w:r>
      <w:r>
        <w:rPr>
          <w:rtl/>
        </w:rPr>
        <w:t xml:space="preserve"> </w:t>
      </w:r>
      <w:bookmarkStart w:id="1916" w:name="_ETM_Q8_421280"/>
      <w:bookmarkEnd w:id="1916"/>
      <w:r>
        <w:rPr>
          <w:rtl/>
        </w:rPr>
        <w:t xml:space="preserve">יש </w:t>
      </w:r>
      <w:bookmarkStart w:id="1917" w:name="_ETM_Q8_421520"/>
      <w:bookmarkEnd w:id="1917"/>
      <w:r>
        <w:rPr>
          <w:rtl/>
        </w:rPr>
        <w:t xml:space="preserve">מי </w:t>
      </w:r>
      <w:bookmarkStart w:id="1918" w:name="_ETM_Q8_421670"/>
      <w:bookmarkEnd w:id="1918"/>
      <w:r>
        <w:rPr>
          <w:rtl/>
        </w:rPr>
        <w:t xml:space="preserve">שממונה </w:t>
      </w:r>
      <w:bookmarkStart w:id="1919" w:name="_ETM_Q8_422240"/>
      <w:bookmarkEnd w:id="1919"/>
      <w:r>
        <w:rPr>
          <w:rtl/>
        </w:rPr>
        <w:t xml:space="preserve">על </w:t>
      </w:r>
      <w:bookmarkStart w:id="1920" w:name="_ETM_Q8_422330"/>
      <w:bookmarkEnd w:id="1920"/>
      <w:r>
        <w:rPr>
          <w:rtl/>
        </w:rPr>
        <w:t xml:space="preserve">החוק </w:t>
      </w:r>
      <w:bookmarkStart w:id="1921" w:name="_ETM_Q8_422600"/>
      <w:bookmarkEnd w:id="1921"/>
      <w:r>
        <w:rPr>
          <w:rtl/>
        </w:rPr>
        <w:t>והסדר</w:t>
      </w:r>
      <w:r>
        <w:rPr>
          <w:rFonts w:hint="cs"/>
          <w:rtl/>
        </w:rPr>
        <w:t>,</w:t>
      </w:r>
      <w:r>
        <w:rPr>
          <w:rtl/>
        </w:rPr>
        <w:t xml:space="preserve"> </w:t>
      </w:r>
      <w:bookmarkStart w:id="1922" w:name="_ETM_Q8_423200"/>
      <w:bookmarkEnd w:id="1922"/>
      <w:r>
        <w:rPr>
          <w:rtl/>
        </w:rPr>
        <w:t xml:space="preserve">גם </w:t>
      </w:r>
      <w:bookmarkStart w:id="1923" w:name="_ETM_Q8_423590"/>
      <w:bookmarkEnd w:id="1923"/>
      <w:r>
        <w:rPr>
          <w:rtl/>
        </w:rPr>
        <w:t xml:space="preserve">אם </w:t>
      </w:r>
      <w:bookmarkStart w:id="1924" w:name="_ETM_Q8_423740"/>
      <w:bookmarkEnd w:id="1924"/>
      <w:r>
        <w:rPr>
          <w:rtl/>
        </w:rPr>
        <w:t xml:space="preserve">הוא </w:t>
      </w:r>
      <w:bookmarkStart w:id="1925" w:name="_ETM_Q8_423860"/>
      <w:bookmarkEnd w:id="1925"/>
      <w:r>
        <w:rPr>
          <w:rtl/>
        </w:rPr>
        <w:t xml:space="preserve">עושה </w:t>
      </w:r>
      <w:bookmarkStart w:id="1926" w:name="_ETM_Q8_424190"/>
      <w:bookmarkEnd w:id="1926"/>
      <w:r>
        <w:rPr>
          <w:rtl/>
        </w:rPr>
        <w:t xml:space="preserve">את </w:t>
      </w:r>
      <w:bookmarkStart w:id="1927" w:name="_ETM_Q8_424280"/>
      <w:bookmarkEnd w:id="1927"/>
      <w:r>
        <w:rPr>
          <w:rtl/>
        </w:rPr>
        <w:t xml:space="preserve">מלאכתו </w:t>
      </w:r>
      <w:bookmarkStart w:id="1928" w:name="_ETM_Q8_424820"/>
      <w:bookmarkEnd w:id="1928"/>
      <w:r>
        <w:rPr>
          <w:rtl/>
        </w:rPr>
        <w:t>ב</w:t>
      </w:r>
      <w:r>
        <w:rPr>
          <w:rFonts w:hint="cs"/>
          <w:rtl/>
        </w:rPr>
        <w:t>-99.9</w:t>
      </w:r>
      <w:r w:rsidR="0033152C">
        <w:rPr>
          <w:rFonts w:hint="cs"/>
          <w:rtl/>
        </w:rPr>
        <w:t>%</w:t>
      </w:r>
      <w:r>
        <w:rPr>
          <w:rFonts w:hint="cs"/>
          <w:rtl/>
        </w:rPr>
        <w:t xml:space="preserve"> ולא </w:t>
      </w:r>
      <w:bookmarkStart w:id="1929" w:name="_ETM_Q8_427130"/>
      <w:bookmarkEnd w:id="1929"/>
      <w:r>
        <w:rPr>
          <w:rtl/>
        </w:rPr>
        <w:t>ב-100%</w:t>
      </w:r>
      <w:r>
        <w:rPr>
          <w:rFonts w:hint="cs"/>
          <w:rtl/>
        </w:rPr>
        <w:t>.</w:t>
      </w:r>
      <w:r>
        <w:rPr>
          <w:rtl/>
        </w:rPr>
        <w:t xml:space="preserve"> </w:t>
      </w:r>
      <w:bookmarkStart w:id="1930" w:name="_ETM_Q8_428240"/>
      <w:bookmarkEnd w:id="1930"/>
      <w:r>
        <w:rPr>
          <w:rtl/>
        </w:rPr>
        <w:t xml:space="preserve">קוראים </w:t>
      </w:r>
      <w:bookmarkStart w:id="1931" w:name="_ETM_Q8_428630"/>
      <w:bookmarkEnd w:id="1931"/>
      <w:r>
        <w:rPr>
          <w:rtl/>
        </w:rPr>
        <w:t xml:space="preserve">לו </w:t>
      </w:r>
      <w:bookmarkStart w:id="1932" w:name="_ETM_Q8_428780"/>
      <w:bookmarkEnd w:id="1932"/>
      <w:r>
        <w:rPr>
          <w:rtl/>
        </w:rPr>
        <w:t xml:space="preserve">כוחות </w:t>
      </w:r>
      <w:bookmarkStart w:id="1933" w:name="_ETM_Q8_429110"/>
      <w:bookmarkEnd w:id="1933"/>
      <w:r>
        <w:rPr>
          <w:rtl/>
        </w:rPr>
        <w:t>הביטחון</w:t>
      </w:r>
      <w:r>
        <w:rPr>
          <w:rFonts w:hint="cs"/>
          <w:rtl/>
        </w:rPr>
        <w:t>,</w:t>
      </w:r>
      <w:r>
        <w:rPr>
          <w:rtl/>
        </w:rPr>
        <w:t xml:space="preserve"> </w:t>
      </w:r>
      <w:bookmarkStart w:id="1934" w:name="_ETM_Q8_429999"/>
      <w:bookmarkEnd w:id="1934"/>
      <w:r>
        <w:rPr>
          <w:rtl/>
        </w:rPr>
        <w:t xml:space="preserve">100% </w:t>
      </w:r>
      <w:bookmarkStart w:id="1935" w:name="_ETM_Q8_430659"/>
      <w:bookmarkEnd w:id="1935"/>
      <w:r>
        <w:rPr>
          <w:rtl/>
        </w:rPr>
        <w:t xml:space="preserve">מכוחות </w:t>
      </w:r>
      <w:bookmarkStart w:id="1936" w:name="_ETM_Q8_431049"/>
      <w:bookmarkEnd w:id="1936"/>
      <w:r>
        <w:rPr>
          <w:rtl/>
        </w:rPr>
        <w:t>הביטחון</w:t>
      </w:r>
      <w:r>
        <w:rPr>
          <w:rFonts w:hint="cs"/>
          <w:rtl/>
        </w:rPr>
        <w:t>.</w:t>
      </w:r>
      <w:r>
        <w:rPr>
          <w:rtl/>
        </w:rPr>
        <w:t xml:space="preserve"> </w:t>
      </w:r>
      <w:bookmarkStart w:id="1937" w:name="_ETM_Q8_432310"/>
      <w:bookmarkEnd w:id="1937"/>
      <w:r>
        <w:rPr>
          <w:rtl/>
        </w:rPr>
        <w:t xml:space="preserve">המג"דים </w:t>
      </w:r>
      <w:bookmarkStart w:id="1938" w:name="_ETM_Q8_433120"/>
      <w:bookmarkEnd w:id="1938"/>
      <w:r>
        <w:rPr>
          <w:rtl/>
        </w:rPr>
        <w:t>במילואים</w:t>
      </w:r>
      <w:r>
        <w:rPr>
          <w:rFonts w:hint="cs"/>
          <w:rtl/>
        </w:rPr>
        <w:t>,</w:t>
      </w:r>
      <w:r>
        <w:rPr>
          <w:rtl/>
        </w:rPr>
        <w:t xml:space="preserve"> </w:t>
      </w:r>
      <w:bookmarkStart w:id="1939" w:name="_ETM_Q8_433870"/>
      <w:bookmarkEnd w:id="1939"/>
      <w:r>
        <w:rPr>
          <w:rtl/>
        </w:rPr>
        <w:t xml:space="preserve">חלק </w:t>
      </w:r>
      <w:bookmarkStart w:id="1940" w:name="_ETM_Q8_434260"/>
      <w:bookmarkEnd w:id="1940"/>
      <w:r>
        <w:rPr>
          <w:rtl/>
        </w:rPr>
        <w:t>מהם</w:t>
      </w:r>
      <w:r>
        <w:rPr>
          <w:rFonts w:hint="cs"/>
          <w:rtl/>
        </w:rPr>
        <w:t xml:space="preserve">, </w:t>
      </w:r>
      <w:bookmarkStart w:id="1941" w:name="_ETM_Q8_432522"/>
      <w:bookmarkEnd w:id="1941"/>
      <w:proofErr w:type="spellStart"/>
      <w:r>
        <w:rPr>
          <w:rFonts w:hint="cs"/>
          <w:rtl/>
        </w:rPr>
        <w:t>והמ"פים</w:t>
      </w:r>
      <w:proofErr w:type="spellEnd"/>
      <w:r>
        <w:rPr>
          <w:rFonts w:hint="cs"/>
          <w:rtl/>
        </w:rPr>
        <w:t xml:space="preserve"> </w:t>
      </w:r>
      <w:bookmarkStart w:id="1942" w:name="_ETM_Q8_435069"/>
      <w:bookmarkEnd w:id="1942"/>
      <w:r>
        <w:rPr>
          <w:rtl/>
        </w:rPr>
        <w:t>במילואים</w:t>
      </w:r>
      <w:r>
        <w:rPr>
          <w:rFonts w:hint="cs"/>
          <w:rtl/>
        </w:rPr>
        <w:t>,</w:t>
      </w:r>
      <w:r>
        <w:rPr>
          <w:rtl/>
        </w:rPr>
        <w:t xml:space="preserve"> </w:t>
      </w:r>
      <w:bookmarkStart w:id="1943" w:name="_ETM_Q8_436500"/>
      <w:bookmarkEnd w:id="1943"/>
      <w:r>
        <w:rPr>
          <w:rtl/>
        </w:rPr>
        <w:t xml:space="preserve">שהותקפו </w:t>
      </w:r>
      <w:bookmarkStart w:id="1944" w:name="_ETM_Q8_437730"/>
      <w:bookmarkEnd w:id="1944"/>
      <w:r>
        <w:rPr>
          <w:rtl/>
        </w:rPr>
        <w:t>ע</w:t>
      </w:r>
      <w:r>
        <w:rPr>
          <w:rFonts w:hint="cs"/>
          <w:rtl/>
        </w:rPr>
        <w:t>ל ידי</w:t>
      </w:r>
      <w:r>
        <w:rPr>
          <w:rtl/>
        </w:rPr>
        <w:t xml:space="preserve"> </w:t>
      </w:r>
      <w:bookmarkStart w:id="1945" w:name="_ETM_Q8_438810"/>
      <w:bookmarkEnd w:id="1945"/>
      <w:r>
        <w:rPr>
          <w:rtl/>
        </w:rPr>
        <w:t>אות</w:t>
      </w:r>
      <w:r>
        <w:rPr>
          <w:rFonts w:hint="cs"/>
          <w:rtl/>
        </w:rPr>
        <w:t>ן</w:t>
      </w:r>
      <w:r>
        <w:rPr>
          <w:rtl/>
        </w:rPr>
        <w:t xml:space="preserve"> </w:t>
      </w:r>
      <w:bookmarkStart w:id="1946" w:name="_ETM_Q8_439170"/>
      <w:bookmarkEnd w:id="1946"/>
      <w:r>
        <w:rPr>
          <w:rtl/>
        </w:rPr>
        <w:t xml:space="preserve">קבוצות </w:t>
      </w:r>
      <w:bookmarkStart w:id="1947" w:name="_ETM_Q8_439830"/>
      <w:bookmarkEnd w:id="1947"/>
      <w:r>
        <w:rPr>
          <w:rtl/>
        </w:rPr>
        <w:t>פורעים</w:t>
      </w:r>
      <w:r w:rsidR="009054F9">
        <w:rPr>
          <w:rFonts w:hint="cs"/>
          <w:rtl/>
        </w:rPr>
        <w:t xml:space="preserve"> </w:t>
      </w:r>
      <w:r>
        <w:rPr>
          <w:rFonts w:hint="cs"/>
          <w:rtl/>
        </w:rPr>
        <w:t>–</w:t>
      </w:r>
      <w:r>
        <w:rPr>
          <w:rtl/>
        </w:rPr>
        <w:t xml:space="preserve"> </w:t>
      </w:r>
      <w:bookmarkStart w:id="1948" w:name="_ETM_Q8_440339"/>
      <w:bookmarkEnd w:id="1948"/>
      <w:r>
        <w:rPr>
          <w:rtl/>
        </w:rPr>
        <w:t xml:space="preserve">שאני </w:t>
      </w:r>
      <w:bookmarkStart w:id="1949" w:name="_ETM_Q8_440550"/>
      <w:bookmarkEnd w:id="1949"/>
      <w:r>
        <w:rPr>
          <w:rtl/>
        </w:rPr>
        <w:t>אומר</w:t>
      </w:r>
      <w:r>
        <w:rPr>
          <w:rFonts w:hint="cs"/>
          <w:rtl/>
        </w:rPr>
        <w:t>,</w:t>
      </w:r>
      <w:r>
        <w:rPr>
          <w:rtl/>
        </w:rPr>
        <w:t xml:space="preserve"> </w:t>
      </w:r>
      <w:bookmarkStart w:id="1950" w:name="_ETM_Q8_440790"/>
      <w:bookmarkEnd w:id="1950"/>
      <w:r>
        <w:rPr>
          <w:rtl/>
        </w:rPr>
        <w:t xml:space="preserve">זה </w:t>
      </w:r>
      <w:bookmarkStart w:id="1951" w:name="_ETM_Q8_441029"/>
      <w:bookmarkEnd w:id="1951"/>
      <w:r>
        <w:rPr>
          <w:rtl/>
        </w:rPr>
        <w:t xml:space="preserve">לא </w:t>
      </w:r>
      <w:bookmarkStart w:id="1952" w:name="_ETM_Q8_441360"/>
      <w:bookmarkEnd w:id="1952"/>
      <w:r>
        <w:rPr>
          <w:rtl/>
        </w:rPr>
        <w:t>המתיישבים</w:t>
      </w:r>
      <w:r>
        <w:rPr>
          <w:rFonts w:hint="cs"/>
          <w:rtl/>
        </w:rPr>
        <w:t>,</w:t>
      </w:r>
      <w:r>
        <w:rPr>
          <w:rtl/>
        </w:rPr>
        <w:t xml:space="preserve"> </w:t>
      </w:r>
      <w:bookmarkStart w:id="1953" w:name="_ETM_Q8_442629"/>
      <w:bookmarkEnd w:id="1953"/>
      <w:r>
        <w:rPr>
          <w:rtl/>
        </w:rPr>
        <w:t xml:space="preserve">זה </w:t>
      </w:r>
      <w:bookmarkStart w:id="1954" w:name="_ETM_Q8_442930"/>
      <w:bookmarkEnd w:id="1954"/>
      <w:r>
        <w:rPr>
          <w:rtl/>
        </w:rPr>
        <w:t xml:space="preserve">קומץ </w:t>
      </w:r>
      <w:bookmarkStart w:id="1955" w:name="_ETM_Q8_443949"/>
      <w:bookmarkEnd w:id="1955"/>
      <w:r>
        <w:rPr>
          <w:rtl/>
        </w:rPr>
        <w:t xml:space="preserve">שלא </w:t>
      </w:r>
      <w:bookmarkStart w:id="1956" w:name="_ETM_Q8_444219"/>
      <w:bookmarkEnd w:id="1956"/>
      <w:r>
        <w:rPr>
          <w:rtl/>
        </w:rPr>
        <w:t xml:space="preserve">מקובל </w:t>
      </w:r>
      <w:bookmarkStart w:id="1957" w:name="_ETM_Q8_444669"/>
      <w:bookmarkEnd w:id="1957"/>
      <w:r>
        <w:rPr>
          <w:rtl/>
        </w:rPr>
        <w:t xml:space="preserve">על </w:t>
      </w:r>
      <w:bookmarkStart w:id="1958" w:name="_ETM_Q8_444819"/>
      <w:bookmarkEnd w:id="1958"/>
      <w:r>
        <w:rPr>
          <w:rtl/>
        </w:rPr>
        <w:t>ההתיישבות</w:t>
      </w:r>
      <w:r>
        <w:rPr>
          <w:rFonts w:hint="cs"/>
          <w:rtl/>
        </w:rPr>
        <w:t xml:space="preserve"> </w:t>
      </w:r>
      <w:r>
        <w:rPr>
          <w:rFonts w:hint="eastAsia"/>
          <w:rtl/>
        </w:rPr>
        <w:t>–</w:t>
      </w:r>
      <w:r>
        <w:rPr>
          <w:rFonts w:hint="cs"/>
          <w:rtl/>
        </w:rPr>
        <w:t xml:space="preserve"> חלק מהמג"דים האלה </w:t>
      </w:r>
      <w:bookmarkStart w:id="1959" w:name="_ETM_Q8_446499"/>
      <w:bookmarkStart w:id="1960" w:name="_ETM_Q8_447009"/>
      <w:bookmarkEnd w:id="1959"/>
      <w:bookmarkEnd w:id="1960"/>
      <w:r>
        <w:rPr>
          <w:rtl/>
        </w:rPr>
        <w:t xml:space="preserve">הם </w:t>
      </w:r>
      <w:bookmarkStart w:id="1961" w:name="_ETM_Q8_447099"/>
      <w:bookmarkEnd w:id="1961"/>
      <w:r>
        <w:rPr>
          <w:rtl/>
        </w:rPr>
        <w:t xml:space="preserve">תושבי </w:t>
      </w:r>
      <w:bookmarkStart w:id="1962" w:name="_ETM_Q8_447400"/>
      <w:bookmarkEnd w:id="1962"/>
      <w:r>
        <w:rPr>
          <w:rtl/>
        </w:rPr>
        <w:t xml:space="preserve">ההתיישבות </w:t>
      </w:r>
      <w:bookmarkStart w:id="1963" w:name="_ETM_Q8_448589"/>
      <w:bookmarkEnd w:id="1963"/>
      <w:r>
        <w:rPr>
          <w:rtl/>
        </w:rPr>
        <w:t xml:space="preserve">ביהודה </w:t>
      </w:r>
      <w:bookmarkStart w:id="1964" w:name="_ETM_Q8_449130"/>
      <w:bookmarkEnd w:id="1964"/>
      <w:r>
        <w:rPr>
          <w:rtl/>
        </w:rPr>
        <w:t>ושומרון</w:t>
      </w:r>
      <w:r>
        <w:rPr>
          <w:rFonts w:hint="cs"/>
          <w:rtl/>
        </w:rPr>
        <w:t>,</w:t>
      </w:r>
      <w:r>
        <w:rPr>
          <w:rtl/>
        </w:rPr>
        <w:t xml:space="preserve"> </w:t>
      </w:r>
      <w:bookmarkStart w:id="1965" w:name="_ETM_Q8_449640"/>
      <w:bookmarkEnd w:id="1965"/>
      <w:r>
        <w:rPr>
          <w:rtl/>
        </w:rPr>
        <w:t xml:space="preserve">מה </w:t>
      </w:r>
      <w:bookmarkStart w:id="1966" w:name="_ETM_Q8_449790"/>
      <w:bookmarkEnd w:id="1966"/>
      <w:r>
        <w:rPr>
          <w:rtl/>
        </w:rPr>
        <w:t xml:space="preserve">שאת </w:t>
      </w:r>
      <w:bookmarkStart w:id="1967" w:name="_ETM_Q8_449970"/>
      <w:bookmarkEnd w:id="1967"/>
      <w:r>
        <w:rPr>
          <w:rtl/>
        </w:rPr>
        <w:t xml:space="preserve">קוראת </w:t>
      </w:r>
      <w:bookmarkStart w:id="1968" w:name="_ETM_Q8_450270"/>
      <w:bookmarkEnd w:id="1968"/>
      <w:r>
        <w:rPr>
          <w:rtl/>
        </w:rPr>
        <w:t>מתנחלים</w:t>
      </w:r>
      <w:r>
        <w:rPr>
          <w:rFonts w:hint="cs"/>
          <w:rtl/>
        </w:rPr>
        <w:t>.</w:t>
      </w:r>
      <w:r>
        <w:rPr>
          <w:rtl/>
        </w:rPr>
        <w:t xml:space="preserve"> </w:t>
      </w:r>
      <w:bookmarkStart w:id="1969" w:name="_ETM_Q8_451339"/>
      <w:bookmarkEnd w:id="1969"/>
      <w:r>
        <w:rPr>
          <w:rtl/>
        </w:rPr>
        <w:t xml:space="preserve">חלק </w:t>
      </w:r>
      <w:bookmarkStart w:id="1970" w:name="_ETM_Q8_451729"/>
      <w:bookmarkEnd w:id="1970"/>
      <w:r>
        <w:rPr>
          <w:rtl/>
        </w:rPr>
        <w:t>מהם</w:t>
      </w:r>
      <w:r>
        <w:rPr>
          <w:rFonts w:hint="cs"/>
          <w:rtl/>
        </w:rPr>
        <w:t>.</w:t>
      </w:r>
      <w:r>
        <w:rPr>
          <w:rtl/>
        </w:rPr>
        <w:t xml:space="preserve"> </w:t>
      </w:r>
      <w:bookmarkStart w:id="1971" w:name="_ETM_Q8_452770"/>
      <w:bookmarkEnd w:id="1971"/>
      <w:r>
        <w:rPr>
          <w:rFonts w:hint="cs"/>
          <w:rtl/>
        </w:rPr>
        <w:t xml:space="preserve">והם </w:t>
      </w:r>
      <w:r>
        <w:rPr>
          <w:rtl/>
        </w:rPr>
        <w:t xml:space="preserve">היו </w:t>
      </w:r>
      <w:bookmarkStart w:id="1972" w:name="_ETM_Q8_452950"/>
      <w:bookmarkEnd w:id="1972"/>
      <w:r>
        <w:rPr>
          <w:rtl/>
        </w:rPr>
        <w:t xml:space="preserve">מזועזעים </w:t>
      </w:r>
      <w:bookmarkStart w:id="1973" w:name="_ETM_Q8_453640"/>
      <w:bookmarkEnd w:id="1973"/>
      <w:r>
        <w:rPr>
          <w:rFonts w:hint="cs"/>
          <w:rtl/>
        </w:rPr>
        <w:t>מ</w:t>
      </w:r>
      <w:r>
        <w:rPr>
          <w:rtl/>
        </w:rPr>
        <w:t>העניין</w:t>
      </w:r>
      <w:r>
        <w:rPr>
          <w:rFonts w:hint="cs"/>
          <w:rtl/>
        </w:rPr>
        <w:t>.</w:t>
      </w:r>
      <w:r>
        <w:rPr>
          <w:rtl/>
        </w:rPr>
        <w:t xml:space="preserve"> </w:t>
      </w:r>
      <w:bookmarkStart w:id="1974" w:name="_ETM_Q8_454089"/>
      <w:bookmarkEnd w:id="1974"/>
      <w:r>
        <w:rPr>
          <w:rtl/>
        </w:rPr>
        <w:t xml:space="preserve">זאת </w:t>
      </w:r>
      <w:bookmarkStart w:id="1975" w:name="_ETM_Q8_454300"/>
      <w:bookmarkEnd w:id="1975"/>
      <w:r>
        <w:rPr>
          <w:rtl/>
        </w:rPr>
        <w:t>אומרת</w:t>
      </w:r>
      <w:r>
        <w:rPr>
          <w:rFonts w:hint="cs"/>
          <w:rtl/>
        </w:rPr>
        <w:t>,</w:t>
      </w:r>
      <w:r>
        <w:rPr>
          <w:rtl/>
        </w:rPr>
        <w:t xml:space="preserve"> </w:t>
      </w:r>
      <w:bookmarkStart w:id="1976" w:name="_ETM_Q8_454779"/>
      <w:bookmarkEnd w:id="1976"/>
      <w:r>
        <w:rPr>
          <w:rtl/>
        </w:rPr>
        <w:t xml:space="preserve">יש </w:t>
      </w:r>
      <w:bookmarkStart w:id="1977" w:name="_ETM_Q8_454960"/>
      <w:bookmarkEnd w:id="1977"/>
      <w:r>
        <w:rPr>
          <w:rtl/>
        </w:rPr>
        <w:t xml:space="preserve">לנו </w:t>
      </w:r>
      <w:bookmarkStart w:id="1978" w:name="_ETM_Q8_455140"/>
      <w:bookmarkEnd w:id="1978"/>
      <w:r>
        <w:rPr>
          <w:rtl/>
        </w:rPr>
        <w:t xml:space="preserve">פה </w:t>
      </w:r>
      <w:bookmarkStart w:id="1979" w:name="_ETM_Q8_455290"/>
      <w:bookmarkEnd w:id="1979"/>
      <w:r>
        <w:rPr>
          <w:rtl/>
        </w:rPr>
        <w:t xml:space="preserve">תופעה </w:t>
      </w:r>
      <w:bookmarkStart w:id="1980" w:name="_ETM_Q8_456070"/>
      <w:bookmarkEnd w:id="1980"/>
      <w:r>
        <w:rPr>
          <w:rtl/>
        </w:rPr>
        <w:t xml:space="preserve">חברתית </w:t>
      </w:r>
      <w:bookmarkStart w:id="1981" w:name="_ETM_Q8_456790"/>
      <w:bookmarkEnd w:id="1981"/>
      <w:r>
        <w:rPr>
          <w:rtl/>
        </w:rPr>
        <w:t xml:space="preserve">מסוכנת </w:t>
      </w:r>
      <w:bookmarkStart w:id="1982" w:name="_ETM_Q8_458080"/>
      <w:bookmarkEnd w:id="1982"/>
      <w:r>
        <w:rPr>
          <w:rtl/>
        </w:rPr>
        <w:t xml:space="preserve">שצריך </w:t>
      </w:r>
      <w:bookmarkStart w:id="1983" w:name="_ETM_Q8_458710"/>
      <w:bookmarkEnd w:id="1983"/>
      <w:r>
        <w:rPr>
          <w:rtl/>
        </w:rPr>
        <w:t xml:space="preserve">להילחם </w:t>
      </w:r>
      <w:bookmarkStart w:id="1984" w:name="_ETM_Q8_459400"/>
      <w:bookmarkEnd w:id="1984"/>
      <w:r>
        <w:rPr>
          <w:rtl/>
        </w:rPr>
        <w:t>בה</w:t>
      </w:r>
      <w:r>
        <w:rPr>
          <w:rFonts w:hint="cs"/>
          <w:rtl/>
        </w:rPr>
        <w:t>.</w:t>
      </w:r>
    </w:p>
    <w:p w:rsidR="008A408C" w:rsidRDefault="008A408C" w:rsidP="009D7788">
      <w:pPr>
        <w:rPr>
          <w:rtl/>
        </w:rPr>
      </w:pPr>
      <w:bookmarkStart w:id="1985" w:name="_ETM_Q8_462225"/>
      <w:bookmarkStart w:id="1986" w:name="_ETM_Q8_462323"/>
      <w:bookmarkStart w:id="1987" w:name="_ETM_Q8_457148"/>
      <w:bookmarkEnd w:id="1985"/>
      <w:bookmarkEnd w:id="1986"/>
      <w:bookmarkEnd w:id="1987"/>
    </w:p>
    <w:p w:rsidR="008A408C" w:rsidRDefault="008A408C" w:rsidP="009D7788">
      <w:pPr>
        <w:rPr>
          <w:rtl/>
        </w:rPr>
      </w:pPr>
      <w:bookmarkStart w:id="1988" w:name="_ETM_Q8_457193"/>
      <w:bookmarkEnd w:id="1988"/>
      <w:r>
        <w:rPr>
          <w:rtl/>
        </w:rPr>
        <w:t xml:space="preserve"> </w:t>
      </w:r>
      <w:bookmarkStart w:id="1989" w:name="_ETM_Q8_460160"/>
      <w:bookmarkStart w:id="1990" w:name="_ETM_Q8_460550"/>
      <w:bookmarkEnd w:id="1989"/>
      <w:bookmarkEnd w:id="1990"/>
      <w:r>
        <w:rPr>
          <w:rtl/>
        </w:rPr>
        <w:t xml:space="preserve">אני </w:t>
      </w:r>
      <w:bookmarkStart w:id="1991" w:name="_ETM_Q8_460820"/>
      <w:bookmarkEnd w:id="1991"/>
      <w:r>
        <w:rPr>
          <w:rtl/>
        </w:rPr>
        <w:t xml:space="preserve">הצעתי </w:t>
      </w:r>
      <w:bookmarkStart w:id="1992" w:name="_ETM_Q8_461240"/>
      <w:bookmarkEnd w:id="1992"/>
      <w:r>
        <w:rPr>
          <w:rtl/>
        </w:rPr>
        <w:t xml:space="preserve">אתמול </w:t>
      </w:r>
      <w:bookmarkStart w:id="1993" w:name="_ETM_Q8_462279"/>
      <w:bookmarkEnd w:id="1993"/>
      <w:r>
        <w:rPr>
          <w:rtl/>
        </w:rPr>
        <w:t xml:space="preserve">לראש </w:t>
      </w:r>
      <w:bookmarkStart w:id="1994" w:name="_ETM_Q8_462669"/>
      <w:bookmarkEnd w:id="1994"/>
      <w:r>
        <w:rPr>
          <w:rtl/>
        </w:rPr>
        <w:t xml:space="preserve">הממשלה </w:t>
      </w:r>
      <w:bookmarkStart w:id="1995" w:name="_ETM_Q8_463180"/>
      <w:bookmarkEnd w:id="1995"/>
      <w:r>
        <w:rPr>
          <w:rtl/>
        </w:rPr>
        <w:t xml:space="preserve">בדיון </w:t>
      </w:r>
      <w:bookmarkStart w:id="1996" w:name="_ETM_Q8_464639"/>
      <w:bookmarkEnd w:id="1996"/>
      <w:r>
        <w:rPr>
          <w:rtl/>
        </w:rPr>
        <w:t xml:space="preserve">להחתים </w:t>
      </w:r>
      <w:bookmarkStart w:id="1997" w:name="_ETM_Q8_465240"/>
      <w:bookmarkEnd w:id="1997"/>
      <w:r>
        <w:rPr>
          <w:rtl/>
        </w:rPr>
        <w:t xml:space="preserve">את </w:t>
      </w:r>
      <w:bookmarkStart w:id="1998" w:name="_ETM_Q8_465360"/>
      <w:bookmarkEnd w:id="1998"/>
      <w:r>
        <w:rPr>
          <w:rtl/>
        </w:rPr>
        <w:t xml:space="preserve">כל </w:t>
      </w:r>
      <w:bookmarkStart w:id="1999" w:name="_ETM_Q8_465540"/>
      <w:bookmarkEnd w:id="1999"/>
      <w:r>
        <w:rPr>
          <w:rtl/>
        </w:rPr>
        <w:t xml:space="preserve">שרי </w:t>
      </w:r>
      <w:bookmarkStart w:id="2000" w:name="_ETM_Q8_465839"/>
      <w:bookmarkEnd w:id="2000"/>
      <w:r>
        <w:rPr>
          <w:rtl/>
        </w:rPr>
        <w:t>הממשלה</w:t>
      </w:r>
      <w:r>
        <w:rPr>
          <w:rFonts w:hint="cs"/>
          <w:rtl/>
        </w:rPr>
        <w:t xml:space="preserve">. </w:t>
      </w:r>
      <w:bookmarkStart w:id="2001" w:name="_ETM_Q8_468917"/>
      <w:bookmarkEnd w:id="2001"/>
    </w:p>
    <w:p w:rsidR="008A408C" w:rsidRDefault="008A408C" w:rsidP="009D7788">
      <w:pPr>
        <w:ind w:firstLine="0"/>
        <w:rPr>
          <w:rtl/>
        </w:rPr>
      </w:pPr>
      <w:bookmarkStart w:id="2002" w:name="_ETM_Q8_468987"/>
      <w:bookmarkStart w:id="2003" w:name="_ETM_Q8_469019"/>
      <w:bookmarkStart w:id="2004" w:name="_ETM_Q8_469086"/>
      <w:bookmarkEnd w:id="2002"/>
      <w:bookmarkEnd w:id="2003"/>
      <w:bookmarkEnd w:id="2004"/>
    </w:p>
    <w:p w:rsidR="008A408C" w:rsidRDefault="008A408C" w:rsidP="009D7788">
      <w:pPr>
        <w:pStyle w:val="af6"/>
        <w:keepNext/>
        <w:rPr>
          <w:rtl/>
        </w:rPr>
      </w:pPr>
      <w:bookmarkStart w:id="2005" w:name="ET_interruption_6367_6"/>
      <w:r w:rsidRPr="00AA2166">
        <w:rPr>
          <w:rStyle w:val="TagStyle"/>
          <w:rtl/>
        </w:rPr>
        <w:t xml:space="preserve"> &lt;&lt; קריאה &gt;&gt;</w:t>
      </w:r>
      <w:r w:rsidRPr="000F642B">
        <w:rPr>
          <w:rStyle w:val="TagStyle"/>
          <w:rtl/>
        </w:rPr>
        <w:t xml:space="preserve"> </w:t>
      </w:r>
      <w:r>
        <w:rPr>
          <w:rtl/>
        </w:rPr>
        <w:t>שרון ניר (ישראל ביתנו):</w:t>
      </w:r>
      <w:r w:rsidRPr="000F642B">
        <w:rPr>
          <w:rStyle w:val="TagStyle"/>
          <w:rtl/>
        </w:rPr>
        <w:t xml:space="preserve"> </w:t>
      </w:r>
      <w:r w:rsidRPr="00AA2166">
        <w:rPr>
          <w:rStyle w:val="TagStyle"/>
          <w:rtl/>
        </w:rPr>
        <w:t>&lt;&lt; קריאה &gt;&gt;</w:t>
      </w:r>
      <w:r>
        <w:rPr>
          <w:rtl/>
        </w:rPr>
        <w:t xml:space="preserve">  </w:t>
      </w:r>
      <w:bookmarkEnd w:id="2005"/>
    </w:p>
    <w:p w:rsidR="008A408C" w:rsidRDefault="008A408C" w:rsidP="006D469E">
      <w:pPr>
        <w:rPr>
          <w:rtl/>
        </w:rPr>
      </w:pPr>
    </w:p>
    <w:p w:rsidR="008A408C" w:rsidRDefault="008A408C" w:rsidP="009D7788">
      <w:pPr>
        <w:rPr>
          <w:rtl/>
        </w:rPr>
      </w:pPr>
      <w:r>
        <w:rPr>
          <w:rFonts w:hint="cs"/>
          <w:rtl/>
        </w:rPr>
        <w:t>למה הם</w:t>
      </w:r>
      <w:bookmarkStart w:id="2006" w:name="_ETM_Q8_466508"/>
      <w:bookmarkEnd w:id="2006"/>
      <w:r>
        <w:rPr>
          <w:rFonts w:hint="cs"/>
          <w:rtl/>
        </w:rPr>
        <w:t xml:space="preserve"> לא חתמו? איפה בן גביר? </w:t>
      </w:r>
      <w:bookmarkStart w:id="2007" w:name="_ETM_Q8_470956"/>
      <w:bookmarkEnd w:id="2007"/>
    </w:p>
    <w:p w:rsidR="008A408C" w:rsidRDefault="008A408C" w:rsidP="009D7788">
      <w:pPr>
        <w:ind w:firstLine="0"/>
        <w:rPr>
          <w:rtl/>
        </w:rPr>
      </w:pPr>
      <w:bookmarkStart w:id="2008" w:name="_ETM_Q8_471012"/>
      <w:bookmarkStart w:id="2009" w:name="_ETM_Q8_471100"/>
      <w:bookmarkStart w:id="2010" w:name="_ETM_Q8_471157"/>
      <w:bookmarkEnd w:id="2008"/>
      <w:bookmarkEnd w:id="2009"/>
      <w:bookmarkEnd w:id="2010"/>
    </w:p>
    <w:p w:rsidR="008A408C" w:rsidRDefault="008A408C" w:rsidP="009D7788">
      <w:pPr>
        <w:pStyle w:val="-"/>
        <w:keepNext/>
        <w:rPr>
          <w:rtl/>
        </w:rPr>
      </w:pPr>
      <w:r w:rsidRPr="00AA2166">
        <w:rPr>
          <w:rStyle w:val="TagStyle"/>
          <w:rtl/>
        </w:rPr>
        <w:t xml:space="preserve"> &lt;&lt; דובר_המשך &gt;&gt;</w:t>
      </w:r>
      <w:r w:rsidRPr="000F642B">
        <w:rPr>
          <w:rStyle w:val="TagStyle"/>
          <w:rtl/>
        </w:rPr>
        <w:t xml:space="preserve"> </w:t>
      </w:r>
      <w:r>
        <w:rPr>
          <w:rtl/>
        </w:rPr>
        <w:t>שר הביטחון יואב גלנט:</w:t>
      </w:r>
      <w:r w:rsidRPr="000F642B">
        <w:rPr>
          <w:rStyle w:val="TagStyle"/>
          <w:rtl/>
        </w:rPr>
        <w:t xml:space="preserve"> </w:t>
      </w:r>
      <w:r w:rsidRPr="00AA2166">
        <w:rPr>
          <w:rStyle w:val="TagStyle"/>
          <w:rtl/>
        </w:rPr>
        <w:t>&lt;&lt; דובר_המשך &gt;&gt;</w:t>
      </w:r>
      <w:r>
        <w:rPr>
          <w:rtl/>
        </w:rPr>
        <w:t xml:space="preserve">  </w:t>
      </w:r>
    </w:p>
    <w:p w:rsidR="008A408C" w:rsidRDefault="008A408C" w:rsidP="006D469E">
      <w:pPr>
        <w:rPr>
          <w:rtl/>
        </w:rPr>
      </w:pPr>
    </w:p>
    <w:p w:rsidR="008A408C" w:rsidRDefault="008A408C" w:rsidP="009054F9">
      <w:pPr>
        <w:rPr>
          <w:rtl/>
        </w:rPr>
      </w:pPr>
      <w:bookmarkStart w:id="2011" w:name="_ETM_Q8_470445"/>
      <w:bookmarkEnd w:id="2011"/>
      <w:r>
        <w:rPr>
          <w:rFonts w:hint="cs"/>
          <w:rtl/>
        </w:rPr>
        <w:t xml:space="preserve">רגע. </w:t>
      </w:r>
      <w:bookmarkStart w:id="2012" w:name="_ETM_Q8_466440"/>
      <w:bookmarkEnd w:id="2012"/>
      <w:r>
        <w:rPr>
          <w:rtl/>
        </w:rPr>
        <w:t xml:space="preserve">אני </w:t>
      </w:r>
      <w:bookmarkStart w:id="2013" w:name="_ETM_Q8_466650"/>
      <w:bookmarkEnd w:id="2013"/>
      <w:r>
        <w:rPr>
          <w:rtl/>
        </w:rPr>
        <w:t xml:space="preserve">פונה </w:t>
      </w:r>
      <w:bookmarkStart w:id="2014" w:name="_ETM_Q8_466980"/>
      <w:bookmarkEnd w:id="2014"/>
      <w:r>
        <w:rPr>
          <w:rtl/>
        </w:rPr>
        <w:t>אלייך</w:t>
      </w:r>
      <w:r>
        <w:rPr>
          <w:rFonts w:hint="cs"/>
          <w:rtl/>
        </w:rPr>
        <w:t>.</w:t>
      </w:r>
      <w:r>
        <w:rPr>
          <w:rtl/>
        </w:rPr>
        <w:t xml:space="preserve"> </w:t>
      </w:r>
      <w:bookmarkStart w:id="2015" w:name="_ETM_Q8_468650"/>
      <w:bookmarkStart w:id="2016" w:name="_ETM_Q8_472730"/>
      <w:bookmarkEnd w:id="2015"/>
      <w:bookmarkEnd w:id="2016"/>
      <w:r>
        <w:rPr>
          <w:rtl/>
        </w:rPr>
        <w:t xml:space="preserve">אני </w:t>
      </w:r>
      <w:bookmarkStart w:id="2017" w:name="_ETM_Q8_473000"/>
      <w:bookmarkEnd w:id="2017"/>
      <w:r>
        <w:rPr>
          <w:rtl/>
        </w:rPr>
        <w:t>מציע</w:t>
      </w:r>
      <w:r>
        <w:rPr>
          <w:rFonts w:hint="cs"/>
          <w:rtl/>
        </w:rPr>
        <w:t>,</w:t>
      </w:r>
      <w:r>
        <w:rPr>
          <w:rtl/>
        </w:rPr>
        <w:t xml:space="preserve"> </w:t>
      </w:r>
      <w:bookmarkStart w:id="2018" w:name="_ETM_Q8_474620"/>
      <w:bookmarkEnd w:id="2018"/>
      <w:r>
        <w:rPr>
          <w:rtl/>
        </w:rPr>
        <w:t xml:space="preserve">בואו </w:t>
      </w:r>
      <w:bookmarkStart w:id="2019" w:name="_ETM_Q8_474950"/>
      <w:bookmarkEnd w:id="2019"/>
      <w:r>
        <w:rPr>
          <w:rtl/>
        </w:rPr>
        <w:t xml:space="preserve">נעשה </w:t>
      </w:r>
      <w:bookmarkStart w:id="2020" w:name="_ETM_Q8_475430"/>
      <w:bookmarkEnd w:id="2020"/>
      <w:r>
        <w:rPr>
          <w:rtl/>
        </w:rPr>
        <w:t xml:space="preserve">עצומה </w:t>
      </w:r>
      <w:bookmarkStart w:id="2021" w:name="_ETM_Q8_475850"/>
      <w:bookmarkEnd w:id="2021"/>
      <w:r>
        <w:rPr>
          <w:rtl/>
        </w:rPr>
        <w:t xml:space="preserve">מתואמת </w:t>
      </w:r>
      <w:bookmarkStart w:id="2022" w:name="_ETM_Q8_476420"/>
      <w:bookmarkEnd w:id="2022"/>
      <w:r>
        <w:rPr>
          <w:rtl/>
        </w:rPr>
        <w:t xml:space="preserve">עם </w:t>
      </w:r>
      <w:bookmarkStart w:id="2023" w:name="_ETM_Q8_476540"/>
      <w:bookmarkEnd w:id="2023"/>
      <w:r>
        <w:rPr>
          <w:rtl/>
        </w:rPr>
        <w:t xml:space="preserve">צה"ל </w:t>
      </w:r>
      <w:bookmarkStart w:id="2024" w:name="_ETM_Q8_477080"/>
      <w:bookmarkEnd w:id="2024"/>
      <w:r>
        <w:rPr>
          <w:rtl/>
        </w:rPr>
        <w:t xml:space="preserve">ועם </w:t>
      </w:r>
      <w:bookmarkStart w:id="2025" w:name="_ETM_Q8_477290"/>
      <w:bookmarkEnd w:id="2025"/>
      <w:r>
        <w:rPr>
          <w:rtl/>
        </w:rPr>
        <w:t>ה</w:t>
      </w:r>
      <w:r>
        <w:rPr>
          <w:rFonts w:hint="cs"/>
          <w:rtl/>
        </w:rPr>
        <w:t xml:space="preserve">שב"כ </w:t>
      </w:r>
      <w:bookmarkStart w:id="2026" w:name="_ETM_Q8_477644"/>
      <w:bookmarkStart w:id="2027" w:name="_ETM_Q8_478160"/>
      <w:bookmarkEnd w:id="2026"/>
      <w:bookmarkEnd w:id="2027"/>
      <w:r>
        <w:rPr>
          <w:rtl/>
        </w:rPr>
        <w:t xml:space="preserve">שקוראת </w:t>
      </w:r>
      <w:bookmarkStart w:id="2028" w:name="_ETM_Q8_478700"/>
      <w:bookmarkEnd w:id="2028"/>
      <w:r>
        <w:rPr>
          <w:rtl/>
        </w:rPr>
        <w:t xml:space="preserve">ל-120 </w:t>
      </w:r>
      <w:bookmarkStart w:id="2029" w:name="_ETM_Q8_479600"/>
      <w:bookmarkEnd w:id="2029"/>
      <w:r>
        <w:rPr>
          <w:rtl/>
        </w:rPr>
        <w:t xml:space="preserve">חברי </w:t>
      </w:r>
      <w:bookmarkStart w:id="2030" w:name="_ETM_Q8_479960"/>
      <w:bookmarkEnd w:id="2030"/>
      <w:r>
        <w:rPr>
          <w:rFonts w:hint="cs"/>
          <w:rtl/>
        </w:rPr>
        <w:t>ה</w:t>
      </w:r>
      <w:r>
        <w:rPr>
          <w:rtl/>
        </w:rPr>
        <w:t xml:space="preserve">כנסת </w:t>
      </w:r>
      <w:bookmarkStart w:id="2031" w:name="_ETM_Q8_480000"/>
      <w:bookmarkStart w:id="2032" w:name="_ETM_Q8_480679"/>
      <w:bookmarkEnd w:id="2031"/>
      <w:bookmarkEnd w:id="2032"/>
      <w:r>
        <w:rPr>
          <w:rtl/>
        </w:rPr>
        <w:t>לחתום</w:t>
      </w:r>
      <w:r>
        <w:rPr>
          <w:rFonts w:hint="cs"/>
          <w:rtl/>
        </w:rPr>
        <w:t xml:space="preserve">. </w:t>
      </w:r>
      <w:bookmarkStart w:id="2033" w:name="_ETM_Q8_482520"/>
      <w:bookmarkEnd w:id="2033"/>
      <w:r>
        <w:rPr>
          <w:rtl/>
        </w:rPr>
        <w:t>תבואי</w:t>
      </w:r>
      <w:r>
        <w:rPr>
          <w:rFonts w:hint="cs"/>
          <w:rtl/>
        </w:rPr>
        <w:t xml:space="preserve"> את,</w:t>
      </w:r>
      <w:r>
        <w:rPr>
          <w:rtl/>
        </w:rPr>
        <w:t xml:space="preserve"> </w:t>
      </w:r>
      <w:bookmarkStart w:id="2034" w:name="_ETM_Q8_483179"/>
      <w:bookmarkEnd w:id="2034"/>
      <w:r>
        <w:rPr>
          <w:rtl/>
        </w:rPr>
        <w:t>מהאופוזיציה</w:t>
      </w:r>
      <w:r>
        <w:rPr>
          <w:rFonts w:hint="cs"/>
          <w:rtl/>
        </w:rPr>
        <w:t xml:space="preserve">, יבוא אחד </w:t>
      </w:r>
      <w:bookmarkStart w:id="2035" w:name="_ETM_Q8_485189"/>
      <w:bookmarkEnd w:id="2035"/>
      <w:r>
        <w:rPr>
          <w:rtl/>
        </w:rPr>
        <w:t xml:space="preserve">מחברי </w:t>
      </w:r>
      <w:bookmarkStart w:id="2036" w:name="_ETM_Q8_485640"/>
      <w:bookmarkEnd w:id="2036"/>
      <w:r>
        <w:rPr>
          <w:rtl/>
        </w:rPr>
        <w:t xml:space="preserve">הכנסת </w:t>
      </w:r>
      <w:bookmarkStart w:id="2037" w:name="_ETM_Q8_486979"/>
      <w:bookmarkEnd w:id="2037"/>
      <w:r>
        <w:rPr>
          <w:rtl/>
        </w:rPr>
        <w:t>בקואליציה</w:t>
      </w:r>
      <w:r>
        <w:rPr>
          <w:rFonts w:hint="cs"/>
          <w:rtl/>
        </w:rPr>
        <w:t xml:space="preserve">. הינה, </w:t>
      </w:r>
      <w:bookmarkStart w:id="2038" w:name="_ETM_Q8_488870"/>
      <w:bookmarkStart w:id="2039" w:name="_ETM_Q8_489200"/>
      <w:bookmarkEnd w:id="2038"/>
      <w:bookmarkEnd w:id="2039"/>
      <w:r>
        <w:rPr>
          <w:rtl/>
        </w:rPr>
        <w:t xml:space="preserve">יש </w:t>
      </w:r>
      <w:bookmarkStart w:id="2040" w:name="_ETM_Q8_489529"/>
      <w:bookmarkEnd w:id="2040"/>
      <w:r>
        <w:rPr>
          <w:rtl/>
        </w:rPr>
        <w:t xml:space="preserve">את </w:t>
      </w:r>
      <w:bookmarkStart w:id="2041" w:name="_ETM_Q8_489800"/>
      <w:bookmarkEnd w:id="2041"/>
      <w:r>
        <w:rPr>
          <w:rtl/>
        </w:rPr>
        <w:t>ת</w:t>
      </w:r>
      <w:r>
        <w:rPr>
          <w:rFonts w:hint="cs"/>
          <w:rtl/>
        </w:rPr>
        <w:t>ת-אלוף</w:t>
      </w:r>
      <w:bookmarkStart w:id="2042" w:name="_ETM_Q8_490818"/>
      <w:bookmarkEnd w:id="2042"/>
      <w:r>
        <w:rPr>
          <w:rFonts w:hint="cs"/>
          <w:rtl/>
        </w:rPr>
        <w:t xml:space="preserve"> </w:t>
      </w:r>
      <w:bookmarkStart w:id="2043" w:name="_ETM_Q8_490519"/>
      <w:bookmarkEnd w:id="2043"/>
      <w:r>
        <w:rPr>
          <w:rtl/>
        </w:rPr>
        <w:t>פוגל</w:t>
      </w:r>
      <w:r>
        <w:rPr>
          <w:rFonts w:hint="cs"/>
          <w:rtl/>
        </w:rPr>
        <w:t>,</w:t>
      </w:r>
      <w:r>
        <w:rPr>
          <w:rtl/>
        </w:rPr>
        <w:t xml:space="preserve"> </w:t>
      </w:r>
      <w:bookmarkStart w:id="2044" w:name="_ETM_Q8_491240"/>
      <w:bookmarkEnd w:id="2044"/>
      <w:r>
        <w:rPr>
          <w:rtl/>
        </w:rPr>
        <w:t xml:space="preserve">נראה </w:t>
      </w:r>
      <w:bookmarkStart w:id="2045" w:name="_ETM_Q8_491510"/>
      <w:bookmarkEnd w:id="2045"/>
      <w:r>
        <w:rPr>
          <w:rtl/>
        </w:rPr>
        <w:t xml:space="preserve">לי </w:t>
      </w:r>
      <w:bookmarkStart w:id="2046" w:name="_ETM_Q8_492110"/>
      <w:bookmarkEnd w:id="2046"/>
      <w:r>
        <w:rPr>
          <w:rtl/>
        </w:rPr>
        <w:t xml:space="preserve">אדם </w:t>
      </w:r>
      <w:bookmarkStart w:id="2047" w:name="_ETM_Q8_492469"/>
      <w:bookmarkEnd w:id="2047"/>
      <w:r>
        <w:rPr>
          <w:rtl/>
        </w:rPr>
        <w:t xml:space="preserve">ראוי </w:t>
      </w:r>
      <w:bookmarkStart w:id="2048" w:name="_ETM_Q8_492770"/>
      <w:bookmarkEnd w:id="2048"/>
      <w:r>
        <w:rPr>
          <w:rtl/>
        </w:rPr>
        <w:t>ומתאים</w:t>
      </w:r>
      <w:r>
        <w:rPr>
          <w:rFonts w:hint="cs"/>
          <w:rtl/>
        </w:rPr>
        <w:t>.</w:t>
      </w:r>
      <w:r>
        <w:rPr>
          <w:rtl/>
        </w:rPr>
        <w:t xml:space="preserve"> </w:t>
      </w:r>
      <w:bookmarkStart w:id="2049" w:name="_ETM_Q8_494190"/>
      <w:bookmarkEnd w:id="2049"/>
      <w:r>
        <w:rPr>
          <w:rtl/>
        </w:rPr>
        <w:t>בואו</w:t>
      </w:r>
      <w:r>
        <w:rPr>
          <w:rFonts w:hint="cs"/>
          <w:rtl/>
        </w:rPr>
        <w:t>,</w:t>
      </w:r>
      <w:r>
        <w:rPr>
          <w:rtl/>
        </w:rPr>
        <w:t xml:space="preserve"> </w:t>
      </w:r>
      <w:bookmarkStart w:id="2050" w:name="_ETM_Q8_494490"/>
      <w:bookmarkEnd w:id="2050"/>
      <w:r>
        <w:rPr>
          <w:rtl/>
        </w:rPr>
        <w:t>תב</w:t>
      </w:r>
      <w:r>
        <w:rPr>
          <w:rFonts w:hint="cs"/>
          <w:rtl/>
        </w:rPr>
        <w:t>י</w:t>
      </w:r>
      <w:r>
        <w:rPr>
          <w:rtl/>
        </w:rPr>
        <w:t xml:space="preserve">או </w:t>
      </w:r>
      <w:bookmarkStart w:id="2051" w:name="_ETM_Q8_494820"/>
      <w:bookmarkStart w:id="2052" w:name="_ETM_Q8_494940"/>
      <w:bookmarkEnd w:id="2051"/>
      <w:bookmarkEnd w:id="2052"/>
      <w:r>
        <w:rPr>
          <w:rtl/>
        </w:rPr>
        <w:t xml:space="preserve">שניכם </w:t>
      </w:r>
      <w:bookmarkStart w:id="2053" w:name="_ETM_Q8_495389"/>
      <w:bookmarkEnd w:id="2053"/>
      <w:r>
        <w:rPr>
          <w:rtl/>
        </w:rPr>
        <w:t xml:space="preserve">עצומה </w:t>
      </w:r>
      <w:bookmarkStart w:id="2054" w:name="_ETM_Q8_496080"/>
      <w:bookmarkEnd w:id="2054"/>
      <w:r>
        <w:rPr>
          <w:rtl/>
        </w:rPr>
        <w:t xml:space="preserve">בשם </w:t>
      </w:r>
      <w:bookmarkStart w:id="2055" w:name="_ETM_Q8_496500"/>
      <w:bookmarkEnd w:id="2055"/>
      <w:r>
        <w:rPr>
          <w:rtl/>
        </w:rPr>
        <w:t xml:space="preserve">הקואליציה </w:t>
      </w:r>
      <w:bookmarkStart w:id="2056" w:name="_ETM_Q8_497070"/>
      <w:bookmarkEnd w:id="2056"/>
      <w:r>
        <w:rPr>
          <w:rtl/>
        </w:rPr>
        <w:t xml:space="preserve">והאופוזיציה </w:t>
      </w:r>
      <w:bookmarkStart w:id="2057" w:name="_ETM_Q8_498330"/>
      <w:bookmarkEnd w:id="2057"/>
      <w:r>
        <w:rPr>
          <w:rtl/>
        </w:rPr>
        <w:t>שאומרת</w:t>
      </w:r>
      <w:r>
        <w:rPr>
          <w:rFonts w:hint="cs"/>
          <w:rtl/>
        </w:rPr>
        <w:t>:</w:t>
      </w:r>
      <w:r>
        <w:rPr>
          <w:rtl/>
        </w:rPr>
        <w:t xml:space="preserve"> </w:t>
      </w:r>
      <w:bookmarkStart w:id="2058" w:name="_ETM_Q8_499200"/>
      <w:bookmarkEnd w:id="2058"/>
      <w:r>
        <w:rPr>
          <w:rtl/>
        </w:rPr>
        <w:t>אנחנו</w:t>
      </w:r>
      <w:r>
        <w:rPr>
          <w:rFonts w:hint="cs"/>
          <w:rtl/>
        </w:rPr>
        <w:t>,</w:t>
      </w:r>
      <w:r>
        <w:rPr>
          <w:rtl/>
        </w:rPr>
        <w:t xml:space="preserve"> </w:t>
      </w:r>
      <w:bookmarkStart w:id="2059" w:name="_ETM_Q8_499830"/>
      <w:bookmarkEnd w:id="2059"/>
      <w:r>
        <w:rPr>
          <w:rtl/>
        </w:rPr>
        <w:t xml:space="preserve">120 </w:t>
      </w:r>
      <w:bookmarkStart w:id="2060" w:name="_ETM_Q8_500670"/>
      <w:bookmarkEnd w:id="2060"/>
      <w:r>
        <w:rPr>
          <w:rtl/>
        </w:rPr>
        <w:t xml:space="preserve">חברי </w:t>
      </w:r>
      <w:bookmarkStart w:id="2061" w:name="_ETM_Q8_501000"/>
      <w:bookmarkEnd w:id="2061"/>
      <w:r>
        <w:rPr>
          <w:rtl/>
        </w:rPr>
        <w:t xml:space="preserve">הכנסת </w:t>
      </w:r>
      <w:bookmarkStart w:id="2062" w:name="_ETM_Q8_501689"/>
      <w:bookmarkEnd w:id="2062"/>
      <w:r>
        <w:rPr>
          <w:rtl/>
        </w:rPr>
        <w:t xml:space="preserve">של </w:t>
      </w:r>
      <w:bookmarkStart w:id="2063" w:name="_ETM_Q8_501869"/>
      <w:bookmarkEnd w:id="2063"/>
      <w:r>
        <w:rPr>
          <w:rtl/>
        </w:rPr>
        <w:t xml:space="preserve">מדינת </w:t>
      </w:r>
      <w:bookmarkStart w:id="2064" w:name="_ETM_Q8_502290"/>
      <w:bookmarkEnd w:id="2064"/>
      <w:r>
        <w:rPr>
          <w:rtl/>
        </w:rPr>
        <w:t>ישראל</w:t>
      </w:r>
      <w:r>
        <w:rPr>
          <w:rFonts w:hint="cs"/>
          <w:rtl/>
        </w:rPr>
        <w:t>,</w:t>
      </w:r>
      <w:r>
        <w:rPr>
          <w:rtl/>
        </w:rPr>
        <w:t xml:space="preserve"> </w:t>
      </w:r>
      <w:bookmarkStart w:id="2065" w:name="_ETM_Q8_503310"/>
      <w:bookmarkEnd w:id="2065"/>
      <w:r>
        <w:rPr>
          <w:rtl/>
        </w:rPr>
        <w:t xml:space="preserve">קוראים </w:t>
      </w:r>
      <w:bookmarkStart w:id="2066" w:name="_ETM_Q8_504089"/>
      <w:bookmarkEnd w:id="2066"/>
      <w:r>
        <w:rPr>
          <w:rtl/>
        </w:rPr>
        <w:t xml:space="preserve">לזה </w:t>
      </w:r>
      <w:bookmarkStart w:id="2067" w:name="_ETM_Q8_505029"/>
      <w:bookmarkEnd w:id="2067"/>
      <w:r>
        <w:rPr>
          <w:rtl/>
        </w:rPr>
        <w:t xml:space="preserve">שלא </w:t>
      </w:r>
      <w:bookmarkStart w:id="2068" w:name="_ETM_Q8_505749"/>
      <w:bookmarkEnd w:id="2068"/>
      <w:r>
        <w:rPr>
          <w:rtl/>
        </w:rPr>
        <w:t xml:space="preserve">יהיה </w:t>
      </w:r>
      <w:bookmarkStart w:id="2069" w:name="_ETM_Q8_506169"/>
      <w:bookmarkEnd w:id="2069"/>
      <w:r>
        <w:rPr>
          <w:rtl/>
        </w:rPr>
        <w:t xml:space="preserve">מצב </w:t>
      </w:r>
      <w:bookmarkStart w:id="2070" w:name="_ETM_Q8_507130"/>
      <w:bookmarkEnd w:id="2070"/>
      <w:r>
        <w:rPr>
          <w:rtl/>
        </w:rPr>
        <w:t xml:space="preserve">שאוכלוסייה </w:t>
      </w:r>
      <w:bookmarkStart w:id="2071" w:name="_ETM_Q8_508539"/>
      <w:bookmarkEnd w:id="2071"/>
      <w:r>
        <w:rPr>
          <w:rtl/>
        </w:rPr>
        <w:t xml:space="preserve">יהודית </w:t>
      </w:r>
      <w:bookmarkStart w:id="2072" w:name="_ETM_Q8_509649"/>
      <w:bookmarkEnd w:id="2072"/>
      <w:r>
        <w:rPr>
          <w:rtl/>
        </w:rPr>
        <w:t xml:space="preserve">נוטלת </w:t>
      </w:r>
      <w:bookmarkStart w:id="2073" w:name="_ETM_Q8_510309"/>
      <w:bookmarkEnd w:id="2073"/>
      <w:r>
        <w:rPr>
          <w:rtl/>
        </w:rPr>
        <w:t xml:space="preserve">את </w:t>
      </w:r>
      <w:bookmarkStart w:id="2074" w:name="_ETM_Q8_510489"/>
      <w:bookmarkEnd w:id="2074"/>
      <w:r>
        <w:rPr>
          <w:rtl/>
        </w:rPr>
        <w:t xml:space="preserve">הרסן </w:t>
      </w:r>
      <w:bookmarkStart w:id="2075" w:name="_ETM_Q8_511869"/>
      <w:bookmarkEnd w:id="2075"/>
      <w:r w:rsidR="009054F9">
        <w:rPr>
          <w:rFonts w:hint="cs"/>
          <w:rtl/>
        </w:rPr>
        <w:t xml:space="preserve">– </w:t>
      </w:r>
      <w:bookmarkStart w:id="2076" w:name="_ETM_Q8_512050"/>
      <w:bookmarkEnd w:id="2076"/>
      <w:r>
        <w:rPr>
          <w:rtl/>
        </w:rPr>
        <w:t xml:space="preserve">מסירה </w:t>
      </w:r>
      <w:bookmarkStart w:id="2077" w:name="_ETM_Q8_512500"/>
      <w:bookmarkEnd w:id="2077"/>
      <w:r>
        <w:rPr>
          <w:rtl/>
        </w:rPr>
        <w:t xml:space="preserve">את </w:t>
      </w:r>
      <w:bookmarkStart w:id="2078" w:name="_ETM_Q8_512649"/>
      <w:bookmarkEnd w:id="2078"/>
      <w:r>
        <w:rPr>
          <w:rtl/>
        </w:rPr>
        <w:t>הרס</w:t>
      </w:r>
      <w:r>
        <w:rPr>
          <w:rFonts w:hint="cs"/>
          <w:rtl/>
        </w:rPr>
        <w:t xml:space="preserve">ן ונוטלת </w:t>
      </w:r>
      <w:bookmarkStart w:id="2079" w:name="_ETM_Q8_513460"/>
      <w:bookmarkEnd w:id="2079"/>
      <w:r>
        <w:rPr>
          <w:rtl/>
        </w:rPr>
        <w:t xml:space="preserve">את </w:t>
      </w:r>
      <w:bookmarkStart w:id="2080" w:name="_ETM_Q8_513550"/>
      <w:bookmarkEnd w:id="2080"/>
      <w:r>
        <w:rPr>
          <w:rtl/>
        </w:rPr>
        <w:t xml:space="preserve">החוק </w:t>
      </w:r>
      <w:bookmarkStart w:id="2081" w:name="_ETM_Q8_513820"/>
      <w:bookmarkEnd w:id="2081"/>
      <w:r>
        <w:rPr>
          <w:rtl/>
        </w:rPr>
        <w:t xml:space="preserve">לידיה </w:t>
      </w:r>
      <w:bookmarkStart w:id="2082" w:name="_ETM_Q8_514570"/>
      <w:bookmarkEnd w:id="2082"/>
      <w:r>
        <w:rPr>
          <w:rtl/>
        </w:rPr>
        <w:t xml:space="preserve">ופוגעת </w:t>
      </w:r>
      <w:bookmarkStart w:id="2083" w:name="_ETM_Q8_515200"/>
      <w:bookmarkEnd w:id="2083"/>
      <w:r>
        <w:rPr>
          <w:rtl/>
        </w:rPr>
        <w:t xml:space="preserve">בחפים </w:t>
      </w:r>
      <w:bookmarkStart w:id="2084" w:name="_ETM_Q8_515620"/>
      <w:bookmarkEnd w:id="2084"/>
      <w:r>
        <w:rPr>
          <w:rtl/>
        </w:rPr>
        <w:t>מפשע</w:t>
      </w:r>
      <w:r>
        <w:rPr>
          <w:rFonts w:hint="cs"/>
          <w:rtl/>
        </w:rPr>
        <w:t>,</w:t>
      </w:r>
      <w:r>
        <w:rPr>
          <w:rtl/>
        </w:rPr>
        <w:t xml:space="preserve"> </w:t>
      </w:r>
      <w:bookmarkStart w:id="2085" w:name="_ETM_Q8_516579"/>
      <w:bookmarkEnd w:id="2085"/>
      <w:r>
        <w:rPr>
          <w:rtl/>
        </w:rPr>
        <w:t xml:space="preserve">לא </w:t>
      </w:r>
      <w:bookmarkStart w:id="2086" w:name="_ETM_Q8_516820"/>
      <w:bookmarkEnd w:id="2086"/>
      <w:r>
        <w:rPr>
          <w:rtl/>
        </w:rPr>
        <w:t xml:space="preserve">ביהודה </w:t>
      </w:r>
      <w:bookmarkStart w:id="2087" w:name="_ETM_Q8_517180"/>
      <w:bookmarkEnd w:id="2087"/>
      <w:r>
        <w:rPr>
          <w:rtl/>
        </w:rPr>
        <w:t xml:space="preserve">ושומרון </w:t>
      </w:r>
      <w:bookmarkStart w:id="2088" w:name="_ETM_Q8_517660"/>
      <w:bookmarkEnd w:id="2088"/>
      <w:r>
        <w:rPr>
          <w:rtl/>
        </w:rPr>
        <w:t xml:space="preserve">ולא </w:t>
      </w:r>
      <w:bookmarkStart w:id="2089" w:name="_ETM_Q8_517839"/>
      <w:bookmarkEnd w:id="2089"/>
      <w:r>
        <w:rPr>
          <w:rtl/>
        </w:rPr>
        <w:t xml:space="preserve">בשום </w:t>
      </w:r>
      <w:bookmarkStart w:id="2090" w:name="_ETM_Q8_518110"/>
      <w:bookmarkEnd w:id="2090"/>
      <w:r>
        <w:rPr>
          <w:rtl/>
        </w:rPr>
        <w:t xml:space="preserve">מקום </w:t>
      </w:r>
      <w:bookmarkStart w:id="2091" w:name="_ETM_Q8_518410"/>
      <w:bookmarkEnd w:id="2091"/>
      <w:r>
        <w:rPr>
          <w:rtl/>
        </w:rPr>
        <w:t>אחר</w:t>
      </w:r>
      <w:r w:rsidR="009054F9">
        <w:rPr>
          <w:rFonts w:hint="cs"/>
          <w:rtl/>
        </w:rPr>
        <w:t>,</w:t>
      </w:r>
      <w:r>
        <w:rPr>
          <w:rtl/>
        </w:rPr>
        <w:t xml:space="preserve"> </w:t>
      </w:r>
      <w:bookmarkStart w:id="2092" w:name="_ETM_Q8_518649"/>
      <w:bookmarkEnd w:id="2092"/>
      <w:r>
        <w:rPr>
          <w:rtl/>
        </w:rPr>
        <w:t xml:space="preserve">אבל </w:t>
      </w:r>
      <w:bookmarkStart w:id="2093" w:name="_ETM_Q8_518860"/>
      <w:bookmarkEnd w:id="2093"/>
      <w:r>
        <w:rPr>
          <w:rtl/>
        </w:rPr>
        <w:t xml:space="preserve">קודם </w:t>
      </w:r>
      <w:bookmarkStart w:id="2094" w:name="_ETM_Q8_519219"/>
      <w:bookmarkEnd w:id="2094"/>
      <w:r>
        <w:rPr>
          <w:rtl/>
        </w:rPr>
        <w:t>כ</w:t>
      </w:r>
      <w:r>
        <w:rPr>
          <w:rFonts w:hint="cs"/>
          <w:rtl/>
        </w:rPr>
        <w:t>ו</w:t>
      </w:r>
      <w:r>
        <w:rPr>
          <w:rtl/>
        </w:rPr>
        <w:t>ל</w:t>
      </w:r>
      <w:r>
        <w:rPr>
          <w:rFonts w:hint="cs"/>
          <w:rtl/>
        </w:rPr>
        <w:t>,</w:t>
      </w:r>
      <w:r>
        <w:rPr>
          <w:rtl/>
        </w:rPr>
        <w:t xml:space="preserve"> </w:t>
      </w:r>
      <w:bookmarkStart w:id="2095" w:name="_ETM_Q8_519850"/>
      <w:bookmarkEnd w:id="2095"/>
      <w:r>
        <w:rPr>
          <w:rtl/>
        </w:rPr>
        <w:t xml:space="preserve">לא </w:t>
      </w:r>
      <w:bookmarkStart w:id="2096" w:name="_ETM_Q8_520089"/>
      <w:bookmarkEnd w:id="2096"/>
      <w:r>
        <w:rPr>
          <w:rtl/>
        </w:rPr>
        <w:t xml:space="preserve">באמצעות </w:t>
      </w:r>
      <w:bookmarkStart w:id="2097" w:name="_ETM_Q8_520839"/>
      <w:bookmarkEnd w:id="2097"/>
      <w:r>
        <w:rPr>
          <w:rtl/>
        </w:rPr>
        <w:t xml:space="preserve">מעשים </w:t>
      </w:r>
      <w:bookmarkStart w:id="2098" w:name="_ETM_Q8_521830"/>
      <w:bookmarkEnd w:id="2098"/>
      <w:r>
        <w:rPr>
          <w:rtl/>
        </w:rPr>
        <w:t>ש</w:t>
      </w:r>
      <w:r>
        <w:rPr>
          <w:rFonts w:hint="cs"/>
          <w:rtl/>
        </w:rPr>
        <w:t>ה</w:t>
      </w:r>
      <w:r>
        <w:rPr>
          <w:rtl/>
        </w:rPr>
        <w:t xml:space="preserve">ם </w:t>
      </w:r>
      <w:bookmarkStart w:id="2099" w:name="_ETM_Q8_522430"/>
      <w:bookmarkEnd w:id="2099"/>
      <w:r>
        <w:rPr>
          <w:rtl/>
        </w:rPr>
        <w:t>פשע</w:t>
      </w:r>
      <w:r>
        <w:rPr>
          <w:rFonts w:hint="cs"/>
          <w:rtl/>
        </w:rPr>
        <w:t>:</w:t>
      </w:r>
      <w:r>
        <w:rPr>
          <w:rtl/>
        </w:rPr>
        <w:t xml:space="preserve"> </w:t>
      </w:r>
      <w:bookmarkStart w:id="2100" w:name="_ETM_Q8_523470"/>
      <w:bookmarkEnd w:id="2100"/>
      <w:r>
        <w:rPr>
          <w:rtl/>
        </w:rPr>
        <w:t xml:space="preserve">שרפת </w:t>
      </w:r>
      <w:bookmarkStart w:id="2101" w:name="_ETM_Q8_524070"/>
      <w:bookmarkEnd w:id="2101"/>
      <w:r>
        <w:rPr>
          <w:rtl/>
        </w:rPr>
        <w:t>בתי</w:t>
      </w:r>
      <w:r>
        <w:rPr>
          <w:rFonts w:hint="cs"/>
          <w:rtl/>
        </w:rPr>
        <w:t>ם,</w:t>
      </w:r>
      <w:r>
        <w:rPr>
          <w:rtl/>
        </w:rPr>
        <w:t xml:space="preserve"> </w:t>
      </w:r>
      <w:bookmarkStart w:id="2102" w:name="_ETM_Q8_525510"/>
      <w:bookmarkEnd w:id="2102"/>
      <w:r>
        <w:rPr>
          <w:rtl/>
        </w:rPr>
        <w:t xml:space="preserve">פתיחת </w:t>
      </w:r>
      <w:bookmarkStart w:id="2103" w:name="_ETM_Q8_526230"/>
      <w:bookmarkEnd w:id="2103"/>
      <w:r>
        <w:rPr>
          <w:rFonts w:hint="cs"/>
          <w:rtl/>
        </w:rPr>
        <w:t>בל</w:t>
      </w:r>
      <w:r>
        <w:rPr>
          <w:rtl/>
        </w:rPr>
        <w:t xml:space="preserve">וני </w:t>
      </w:r>
      <w:bookmarkStart w:id="2104" w:name="_ETM_Q8_526890"/>
      <w:bookmarkStart w:id="2105" w:name="_ETM_Q8_527670"/>
      <w:bookmarkEnd w:id="2104"/>
      <w:bookmarkEnd w:id="2105"/>
      <w:r>
        <w:rPr>
          <w:rFonts w:hint="cs"/>
          <w:rtl/>
        </w:rPr>
        <w:t>גז ו</w:t>
      </w:r>
      <w:r>
        <w:rPr>
          <w:rtl/>
        </w:rPr>
        <w:t xml:space="preserve">ניסיון </w:t>
      </w:r>
      <w:bookmarkStart w:id="2106" w:name="_ETM_Q8_528120"/>
      <w:bookmarkEnd w:id="2106"/>
      <w:r>
        <w:rPr>
          <w:rtl/>
        </w:rPr>
        <w:t xml:space="preserve">לפוצץ </w:t>
      </w:r>
      <w:bookmarkStart w:id="2107" w:name="_ETM_Q8_528719"/>
      <w:bookmarkEnd w:id="2107"/>
      <w:r>
        <w:rPr>
          <w:rtl/>
        </w:rPr>
        <w:t>דברים</w:t>
      </w:r>
      <w:r>
        <w:rPr>
          <w:rFonts w:hint="cs"/>
          <w:rtl/>
        </w:rPr>
        <w:t>,</w:t>
      </w:r>
      <w:r>
        <w:rPr>
          <w:rtl/>
        </w:rPr>
        <w:t xml:space="preserve"> </w:t>
      </w:r>
      <w:bookmarkStart w:id="2108" w:name="_ETM_Q8_530370"/>
      <w:bookmarkEnd w:id="2108"/>
      <w:r>
        <w:rPr>
          <w:rtl/>
        </w:rPr>
        <w:t xml:space="preserve">שרפת </w:t>
      </w:r>
      <w:bookmarkStart w:id="2109" w:name="_ETM_Q8_530850"/>
      <w:bookmarkEnd w:id="2109"/>
      <w:r>
        <w:rPr>
          <w:rtl/>
        </w:rPr>
        <w:t xml:space="preserve">מכוניות </w:t>
      </w:r>
      <w:bookmarkStart w:id="2110" w:name="_ETM_Q8_532829"/>
      <w:bookmarkEnd w:id="2110"/>
      <w:r>
        <w:rPr>
          <w:rFonts w:hint="cs"/>
          <w:rtl/>
        </w:rPr>
        <w:t>ו</w:t>
      </w:r>
      <w:r>
        <w:rPr>
          <w:rtl/>
        </w:rPr>
        <w:t xml:space="preserve">אירועים </w:t>
      </w:r>
      <w:bookmarkStart w:id="2111" w:name="_ETM_Q8_533190"/>
      <w:bookmarkEnd w:id="2111"/>
      <w:r>
        <w:rPr>
          <w:rtl/>
        </w:rPr>
        <w:t xml:space="preserve">חמורים </w:t>
      </w:r>
      <w:bookmarkStart w:id="2112" w:name="_ETM_Q8_533610"/>
      <w:bookmarkEnd w:id="2112"/>
      <w:r>
        <w:rPr>
          <w:rtl/>
        </w:rPr>
        <w:t>אחרים</w:t>
      </w:r>
      <w:r>
        <w:rPr>
          <w:rFonts w:hint="cs"/>
          <w:rtl/>
        </w:rPr>
        <w:t>.</w:t>
      </w:r>
      <w:r>
        <w:rPr>
          <w:rtl/>
        </w:rPr>
        <w:t xml:space="preserve"> </w:t>
      </w:r>
      <w:bookmarkStart w:id="2113" w:name="_ETM_Q8_533940"/>
      <w:bookmarkEnd w:id="2113"/>
      <w:r>
        <w:rPr>
          <w:rtl/>
        </w:rPr>
        <w:t xml:space="preserve">אני </w:t>
      </w:r>
      <w:bookmarkStart w:id="2114" w:name="_ETM_Q8_534120"/>
      <w:bookmarkEnd w:id="2114"/>
      <w:r>
        <w:rPr>
          <w:rtl/>
        </w:rPr>
        <w:t xml:space="preserve">לא </w:t>
      </w:r>
      <w:bookmarkStart w:id="2115" w:name="_ETM_Q8_534210"/>
      <w:bookmarkEnd w:id="2115"/>
      <w:r>
        <w:rPr>
          <w:rtl/>
        </w:rPr>
        <w:t xml:space="preserve">מקבל </w:t>
      </w:r>
      <w:bookmarkStart w:id="2116" w:name="_ETM_Q8_534720"/>
      <w:bookmarkEnd w:id="2116"/>
      <w:r>
        <w:rPr>
          <w:rtl/>
        </w:rPr>
        <w:t xml:space="preserve">את </w:t>
      </w:r>
      <w:bookmarkStart w:id="2117" w:name="_ETM_Q8_534839"/>
      <w:bookmarkEnd w:id="2117"/>
      <w:r>
        <w:rPr>
          <w:rtl/>
        </w:rPr>
        <w:t>זה</w:t>
      </w:r>
      <w:r>
        <w:rPr>
          <w:rFonts w:hint="cs"/>
          <w:rtl/>
        </w:rPr>
        <w:t>,</w:t>
      </w:r>
      <w:r>
        <w:rPr>
          <w:rtl/>
        </w:rPr>
        <w:t xml:space="preserve"> </w:t>
      </w:r>
      <w:bookmarkStart w:id="2118" w:name="_ETM_Q8_535379"/>
      <w:bookmarkEnd w:id="2118"/>
      <w:r>
        <w:rPr>
          <w:rtl/>
        </w:rPr>
        <w:t xml:space="preserve">אני </w:t>
      </w:r>
      <w:bookmarkStart w:id="2119" w:name="_ETM_Q8_535559"/>
      <w:bookmarkEnd w:id="2119"/>
      <w:r>
        <w:rPr>
          <w:rtl/>
        </w:rPr>
        <w:t xml:space="preserve">חושב </w:t>
      </w:r>
      <w:bookmarkStart w:id="2120" w:name="_ETM_Q8_535739"/>
      <w:bookmarkEnd w:id="2120"/>
      <w:r>
        <w:rPr>
          <w:rtl/>
        </w:rPr>
        <w:t xml:space="preserve">שזה </w:t>
      </w:r>
      <w:bookmarkStart w:id="2121" w:name="_ETM_Q8_535980"/>
      <w:bookmarkEnd w:id="2121"/>
      <w:r>
        <w:rPr>
          <w:rtl/>
        </w:rPr>
        <w:t>בעייתי</w:t>
      </w:r>
      <w:r>
        <w:rPr>
          <w:rFonts w:hint="cs"/>
          <w:rtl/>
        </w:rPr>
        <w:t>.</w:t>
      </w:r>
    </w:p>
    <w:p w:rsidR="008A408C" w:rsidRDefault="008A408C" w:rsidP="009D7788">
      <w:pPr>
        <w:rPr>
          <w:rtl/>
        </w:rPr>
      </w:pPr>
    </w:p>
    <w:p w:rsidR="008A408C" w:rsidRDefault="008A408C" w:rsidP="009054F9">
      <w:pPr>
        <w:rPr>
          <w:rtl/>
        </w:rPr>
      </w:pPr>
      <w:bookmarkStart w:id="2122" w:name="_ETM_Q8_536343"/>
      <w:bookmarkStart w:id="2123" w:name="_ETM_Q8_536400"/>
      <w:bookmarkEnd w:id="2122"/>
      <w:bookmarkEnd w:id="2123"/>
      <w:r>
        <w:rPr>
          <w:rtl/>
        </w:rPr>
        <w:t xml:space="preserve"> </w:t>
      </w:r>
      <w:bookmarkStart w:id="2124" w:name="_ETM_Q8_536399"/>
      <w:bookmarkEnd w:id="2124"/>
      <w:r>
        <w:rPr>
          <w:rtl/>
        </w:rPr>
        <w:t xml:space="preserve">עכשיו </w:t>
      </w:r>
      <w:bookmarkStart w:id="2125" w:name="_ETM_Q8_536640"/>
      <w:bookmarkEnd w:id="2125"/>
      <w:r>
        <w:rPr>
          <w:rtl/>
        </w:rPr>
        <w:t xml:space="preserve">בואו </w:t>
      </w:r>
      <w:bookmarkStart w:id="2126" w:name="_ETM_Q8_536820"/>
      <w:bookmarkEnd w:id="2126"/>
      <w:r>
        <w:rPr>
          <w:rtl/>
        </w:rPr>
        <w:t xml:space="preserve">נשים </w:t>
      </w:r>
      <w:bookmarkStart w:id="2127" w:name="_ETM_Q8_537480"/>
      <w:bookmarkEnd w:id="2127"/>
      <w:r>
        <w:rPr>
          <w:rtl/>
        </w:rPr>
        <w:t xml:space="preserve">על </w:t>
      </w:r>
      <w:bookmarkStart w:id="2128" w:name="_ETM_Q8_537629"/>
      <w:bookmarkEnd w:id="2128"/>
      <w:r>
        <w:rPr>
          <w:rtl/>
        </w:rPr>
        <w:t xml:space="preserve">השולחן </w:t>
      </w:r>
      <w:bookmarkStart w:id="2129" w:name="_ETM_Q8_538079"/>
      <w:bookmarkEnd w:id="2129"/>
      <w:r>
        <w:rPr>
          <w:rtl/>
        </w:rPr>
        <w:t xml:space="preserve">את </w:t>
      </w:r>
      <w:bookmarkStart w:id="2130" w:name="_ETM_Q8_538140"/>
      <w:bookmarkEnd w:id="2130"/>
      <w:r>
        <w:rPr>
          <w:rtl/>
        </w:rPr>
        <w:t>הדברים</w:t>
      </w:r>
      <w:r>
        <w:rPr>
          <w:rFonts w:hint="cs"/>
          <w:rtl/>
        </w:rPr>
        <w:t>.</w:t>
      </w:r>
      <w:r>
        <w:rPr>
          <w:rtl/>
        </w:rPr>
        <w:t xml:space="preserve"> </w:t>
      </w:r>
      <w:bookmarkStart w:id="2131" w:name="_ETM_Q8_539210"/>
      <w:bookmarkEnd w:id="2131"/>
      <w:r>
        <w:rPr>
          <w:rtl/>
        </w:rPr>
        <w:t>ה</w:t>
      </w:r>
      <w:r>
        <w:rPr>
          <w:rFonts w:hint="cs"/>
          <w:rtl/>
        </w:rPr>
        <w:t>א</w:t>
      </w:r>
      <w:r>
        <w:rPr>
          <w:rtl/>
        </w:rPr>
        <w:t>מצ</w:t>
      </w:r>
      <w:r>
        <w:rPr>
          <w:rFonts w:hint="cs"/>
          <w:rtl/>
        </w:rPr>
        <w:t>ע</w:t>
      </w:r>
      <w:r>
        <w:rPr>
          <w:rtl/>
        </w:rPr>
        <w:t xml:space="preserve">ים </w:t>
      </w:r>
      <w:bookmarkStart w:id="2132" w:name="_ETM_Q8_539870"/>
      <w:bookmarkEnd w:id="2132"/>
      <w:r>
        <w:rPr>
          <w:rtl/>
        </w:rPr>
        <w:t xml:space="preserve">שלנו </w:t>
      </w:r>
      <w:bookmarkStart w:id="2133" w:name="_ETM_Q8_540350"/>
      <w:bookmarkEnd w:id="2133"/>
      <w:r>
        <w:rPr>
          <w:rtl/>
        </w:rPr>
        <w:t xml:space="preserve">כאשר </w:t>
      </w:r>
      <w:bookmarkStart w:id="2134" w:name="_ETM_Q8_540679"/>
      <w:bookmarkEnd w:id="2134"/>
      <w:r>
        <w:rPr>
          <w:rtl/>
        </w:rPr>
        <w:t xml:space="preserve">מדובר </w:t>
      </w:r>
      <w:bookmarkStart w:id="2135" w:name="_ETM_Q8_541159"/>
      <w:bookmarkEnd w:id="2135"/>
      <w:r>
        <w:rPr>
          <w:rtl/>
        </w:rPr>
        <w:t>בזה</w:t>
      </w:r>
      <w:r>
        <w:rPr>
          <w:rFonts w:hint="cs"/>
          <w:rtl/>
        </w:rPr>
        <w:t xml:space="preserve"> הם</w:t>
      </w:r>
      <w:r>
        <w:rPr>
          <w:rtl/>
        </w:rPr>
        <w:t xml:space="preserve"> </w:t>
      </w:r>
      <w:bookmarkStart w:id="2136" w:name="_ETM_Q8_541550"/>
      <w:bookmarkEnd w:id="2136"/>
      <w:r>
        <w:rPr>
          <w:rtl/>
        </w:rPr>
        <w:t xml:space="preserve">במסגרת </w:t>
      </w:r>
      <w:bookmarkStart w:id="2137" w:name="_ETM_Q8_542179"/>
      <w:bookmarkEnd w:id="2137"/>
      <w:r>
        <w:rPr>
          <w:rtl/>
        </w:rPr>
        <w:t>החוק</w:t>
      </w:r>
      <w:r>
        <w:rPr>
          <w:rFonts w:hint="cs"/>
          <w:rtl/>
        </w:rPr>
        <w:t>.</w:t>
      </w:r>
      <w:r>
        <w:rPr>
          <w:rtl/>
        </w:rPr>
        <w:t xml:space="preserve"> </w:t>
      </w:r>
      <w:bookmarkStart w:id="2138" w:name="_ETM_Q8_543230"/>
      <w:bookmarkEnd w:id="2138"/>
      <w:r>
        <w:rPr>
          <w:rtl/>
        </w:rPr>
        <w:t xml:space="preserve">בשביל </w:t>
      </w:r>
      <w:bookmarkStart w:id="2139" w:name="_ETM_Q8_543679"/>
      <w:bookmarkEnd w:id="2139"/>
      <w:r>
        <w:rPr>
          <w:rtl/>
        </w:rPr>
        <w:t xml:space="preserve">להכניס </w:t>
      </w:r>
      <w:bookmarkStart w:id="2140" w:name="_ETM_Q8_544100"/>
      <w:bookmarkEnd w:id="2140"/>
      <w:r>
        <w:rPr>
          <w:rtl/>
        </w:rPr>
        <w:t xml:space="preserve">מישהו </w:t>
      </w:r>
      <w:bookmarkStart w:id="2141" w:name="_ETM_Q8_544430"/>
      <w:bookmarkEnd w:id="2141"/>
      <w:r>
        <w:rPr>
          <w:rtl/>
        </w:rPr>
        <w:t xml:space="preserve">לכלא </w:t>
      </w:r>
      <w:bookmarkStart w:id="2142" w:name="_ETM_Q8_545360"/>
      <w:bookmarkEnd w:id="2142"/>
      <w:r>
        <w:rPr>
          <w:rtl/>
        </w:rPr>
        <w:t xml:space="preserve">אתה </w:t>
      </w:r>
      <w:bookmarkStart w:id="2143" w:name="_ETM_Q8_545540"/>
      <w:bookmarkEnd w:id="2143"/>
      <w:r>
        <w:rPr>
          <w:rtl/>
        </w:rPr>
        <w:t xml:space="preserve">צריך </w:t>
      </w:r>
      <w:bookmarkStart w:id="2144" w:name="_ETM_Q8_546330"/>
      <w:bookmarkEnd w:id="2144"/>
      <w:r>
        <w:rPr>
          <w:rtl/>
        </w:rPr>
        <w:t xml:space="preserve">להביא </w:t>
      </w:r>
      <w:bookmarkStart w:id="2145" w:name="_ETM_Q8_546630"/>
      <w:bookmarkEnd w:id="2145"/>
      <w:r>
        <w:rPr>
          <w:rtl/>
        </w:rPr>
        <w:t xml:space="preserve">אותו </w:t>
      </w:r>
      <w:bookmarkStart w:id="2146" w:name="_ETM_Q8_546870"/>
      <w:bookmarkEnd w:id="2146"/>
      <w:r>
        <w:rPr>
          <w:rtl/>
        </w:rPr>
        <w:t xml:space="preserve">לדין </w:t>
      </w:r>
      <w:bookmarkStart w:id="2147" w:name="_ETM_Q8_547200"/>
      <w:bookmarkEnd w:id="2147"/>
      <w:r>
        <w:rPr>
          <w:rtl/>
        </w:rPr>
        <w:t xml:space="preserve">ולשפוט </w:t>
      </w:r>
      <w:bookmarkStart w:id="2148" w:name="_ETM_Q8_547680"/>
      <w:bookmarkEnd w:id="2148"/>
      <w:r>
        <w:rPr>
          <w:rtl/>
        </w:rPr>
        <w:t>אותו</w:t>
      </w:r>
      <w:r>
        <w:rPr>
          <w:rFonts w:hint="cs"/>
          <w:rtl/>
        </w:rPr>
        <w:t>.</w:t>
      </w:r>
      <w:r>
        <w:rPr>
          <w:rtl/>
        </w:rPr>
        <w:t xml:space="preserve"> </w:t>
      </w:r>
      <w:bookmarkStart w:id="2149" w:name="_ETM_Q8_548430"/>
      <w:bookmarkStart w:id="2150" w:name="_ETM_Q8_549150"/>
      <w:bookmarkEnd w:id="2149"/>
      <w:bookmarkEnd w:id="2150"/>
      <w:r>
        <w:rPr>
          <w:rtl/>
        </w:rPr>
        <w:t xml:space="preserve">כאשר </w:t>
      </w:r>
      <w:bookmarkStart w:id="2151" w:name="_ETM_Q8_549570"/>
      <w:bookmarkEnd w:id="2151"/>
      <w:r>
        <w:rPr>
          <w:rtl/>
        </w:rPr>
        <w:t xml:space="preserve">ראש </w:t>
      </w:r>
      <w:bookmarkStart w:id="2152" w:name="_ETM_Q8_549720"/>
      <w:bookmarkEnd w:id="2152"/>
      <w:r>
        <w:rPr>
          <w:rtl/>
        </w:rPr>
        <w:t xml:space="preserve">השירות </w:t>
      </w:r>
      <w:bookmarkStart w:id="2153" w:name="_ETM_Q8_550700"/>
      <w:bookmarkEnd w:id="2153"/>
      <w:r>
        <w:rPr>
          <w:rtl/>
        </w:rPr>
        <w:t xml:space="preserve">ממליץ </w:t>
      </w:r>
      <w:bookmarkStart w:id="2154" w:name="_ETM_Q8_551210"/>
      <w:bookmarkEnd w:id="2154"/>
      <w:r>
        <w:rPr>
          <w:rtl/>
        </w:rPr>
        <w:t xml:space="preserve">בפניי </w:t>
      </w:r>
      <w:bookmarkStart w:id="2155" w:name="_ETM_Q8_552319"/>
      <w:bookmarkEnd w:id="2155"/>
      <w:r>
        <w:rPr>
          <w:rtl/>
        </w:rPr>
        <w:t xml:space="preserve">על </w:t>
      </w:r>
      <w:bookmarkStart w:id="2156" w:name="_ETM_Q8_552529"/>
      <w:bookmarkEnd w:id="2156"/>
      <w:r>
        <w:rPr>
          <w:rtl/>
        </w:rPr>
        <w:t xml:space="preserve">מעצרים </w:t>
      </w:r>
      <w:bookmarkStart w:id="2157" w:name="_ETM_Q8_553039"/>
      <w:bookmarkEnd w:id="2157"/>
      <w:r>
        <w:rPr>
          <w:rtl/>
        </w:rPr>
        <w:t>מ</w:t>
      </w:r>
      <w:r>
        <w:rPr>
          <w:rFonts w:hint="cs"/>
          <w:rtl/>
        </w:rPr>
        <w:t>י</w:t>
      </w:r>
      <w:r>
        <w:rPr>
          <w:rtl/>
        </w:rPr>
        <w:t>נהליים</w:t>
      </w:r>
      <w:r>
        <w:rPr>
          <w:rFonts w:hint="cs"/>
          <w:rtl/>
        </w:rPr>
        <w:t>,</w:t>
      </w:r>
      <w:r>
        <w:rPr>
          <w:rtl/>
        </w:rPr>
        <w:t xml:space="preserve"> </w:t>
      </w:r>
      <w:bookmarkStart w:id="2158" w:name="_ETM_Q8_553609"/>
      <w:bookmarkEnd w:id="2158"/>
      <w:r>
        <w:rPr>
          <w:rtl/>
        </w:rPr>
        <w:t xml:space="preserve">אני </w:t>
      </w:r>
      <w:bookmarkStart w:id="2159" w:name="_ETM_Q8_553759"/>
      <w:bookmarkEnd w:id="2159"/>
      <w:r>
        <w:rPr>
          <w:rtl/>
        </w:rPr>
        <w:t xml:space="preserve">גם </w:t>
      </w:r>
      <w:bookmarkStart w:id="2160" w:name="_ETM_Q8_553909"/>
      <w:bookmarkEnd w:id="2160"/>
      <w:r>
        <w:rPr>
          <w:rtl/>
        </w:rPr>
        <w:t xml:space="preserve">שוקל </w:t>
      </w:r>
      <w:bookmarkStart w:id="2161" w:name="_ETM_Q8_554299"/>
      <w:bookmarkEnd w:id="2161"/>
      <w:r>
        <w:rPr>
          <w:rtl/>
        </w:rPr>
        <w:t>אותם</w:t>
      </w:r>
      <w:r w:rsidR="009054F9">
        <w:rPr>
          <w:rFonts w:hint="cs"/>
          <w:rtl/>
        </w:rPr>
        <w:t>,</w:t>
      </w:r>
      <w:r>
        <w:rPr>
          <w:rtl/>
        </w:rPr>
        <w:t xml:space="preserve"> </w:t>
      </w:r>
      <w:bookmarkStart w:id="2162" w:name="_ETM_Q8_554929"/>
      <w:bookmarkEnd w:id="2162"/>
      <w:r>
        <w:rPr>
          <w:rtl/>
        </w:rPr>
        <w:t xml:space="preserve">ואני </w:t>
      </w:r>
      <w:bookmarkStart w:id="2163" w:name="_ETM_Q8_555229"/>
      <w:bookmarkEnd w:id="2163"/>
      <w:r>
        <w:rPr>
          <w:rFonts w:hint="cs"/>
          <w:rtl/>
        </w:rPr>
        <w:t>א</w:t>
      </w:r>
      <w:r>
        <w:rPr>
          <w:rtl/>
        </w:rPr>
        <w:t xml:space="preserve">פרסם </w:t>
      </w:r>
      <w:bookmarkStart w:id="2164" w:name="_ETM_Q8_555709"/>
      <w:bookmarkEnd w:id="2164"/>
      <w:r>
        <w:rPr>
          <w:rtl/>
        </w:rPr>
        <w:t xml:space="preserve">בקרוב </w:t>
      </w:r>
      <w:bookmarkStart w:id="2165" w:name="_ETM_Q8_556130"/>
      <w:bookmarkEnd w:id="2165"/>
      <w:r>
        <w:rPr>
          <w:rFonts w:hint="cs"/>
          <w:rtl/>
        </w:rPr>
        <w:t>כ</w:t>
      </w:r>
      <w:r>
        <w:rPr>
          <w:rtl/>
        </w:rPr>
        <w:t xml:space="preserve">מה </w:t>
      </w:r>
      <w:bookmarkStart w:id="2166" w:name="_ETM_Q8_556429"/>
      <w:bookmarkEnd w:id="2166"/>
      <w:r>
        <w:rPr>
          <w:rtl/>
        </w:rPr>
        <w:t>מ</w:t>
      </w:r>
      <w:r>
        <w:rPr>
          <w:rFonts w:hint="cs"/>
          <w:rtl/>
        </w:rPr>
        <w:t>הם שאישרתי</w:t>
      </w:r>
      <w:r w:rsidR="009054F9">
        <w:rPr>
          <w:rFonts w:hint="cs"/>
          <w:rtl/>
        </w:rPr>
        <w:t>;</w:t>
      </w:r>
      <w:r>
        <w:rPr>
          <w:rFonts w:hint="cs"/>
          <w:rtl/>
        </w:rPr>
        <w:t xml:space="preserve"> </w:t>
      </w:r>
      <w:bookmarkStart w:id="2167" w:name="_ETM_Q8_557630"/>
      <w:bookmarkEnd w:id="2167"/>
      <w:r>
        <w:rPr>
          <w:rFonts w:hint="cs"/>
          <w:rtl/>
        </w:rPr>
        <w:t xml:space="preserve">לא </w:t>
      </w:r>
      <w:r>
        <w:rPr>
          <w:rtl/>
        </w:rPr>
        <w:t>הכ</w:t>
      </w:r>
      <w:r>
        <w:rPr>
          <w:rFonts w:hint="cs"/>
          <w:rtl/>
        </w:rPr>
        <w:t>ו</w:t>
      </w:r>
      <w:r>
        <w:rPr>
          <w:rtl/>
        </w:rPr>
        <w:t xml:space="preserve">ל </w:t>
      </w:r>
      <w:bookmarkStart w:id="2168" w:name="_ETM_Q8_557869"/>
      <w:bookmarkEnd w:id="2168"/>
      <w:r>
        <w:rPr>
          <w:rFonts w:hint="cs"/>
          <w:rtl/>
        </w:rPr>
        <w:t xml:space="preserve">אישרתי, </w:t>
      </w:r>
      <w:bookmarkStart w:id="2169" w:name="_ETM_Q8_558259"/>
      <w:bookmarkEnd w:id="2169"/>
      <w:r>
        <w:rPr>
          <w:rtl/>
        </w:rPr>
        <w:t xml:space="preserve">אבל </w:t>
      </w:r>
      <w:bookmarkStart w:id="2170" w:name="_ETM_Q8_558409"/>
      <w:bookmarkEnd w:id="2170"/>
      <w:r>
        <w:rPr>
          <w:rtl/>
        </w:rPr>
        <w:t xml:space="preserve">מה </w:t>
      </w:r>
      <w:bookmarkStart w:id="2171" w:name="_ETM_Q8_558529"/>
      <w:bookmarkEnd w:id="2171"/>
      <w:r>
        <w:rPr>
          <w:rtl/>
        </w:rPr>
        <w:t>ש</w:t>
      </w:r>
      <w:r>
        <w:rPr>
          <w:rFonts w:hint="cs"/>
          <w:rtl/>
        </w:rPr>
        <w:t>איש</w:t>
      </w:r>
      <w:r>
        <w:rPr>
          <w:rtl/>
        </w:rPr>
        <w:t>רתי</w:t>
      </w:r>
      <w:r>
        <w:rPr>
          <w:rFonts w:hint="cs"/>
          <w:rtl/>
        </w:rPr>
        <w:t>.</w:t>
      </w:r>
      <w:r>
        <w:rPr>
          <w:rtl/>
        </w:rPr>
        <w:t xml:space="preserve"> </w:t>
      </w:r>
      <w:bookmarkStart w:id="2172" w:name="_ETM_Q8_559969"/>
      <w:bookmarkEnd w:id="2172"/>
      <w:r>
        <w:rPr>
          <w:rtl/>
        </w:rPr>
        <w:t>מדוע</w:t>
      </w:r>
      <w:r>
        <w:rPr>
          <w:rFonts w:hint="cs"/>
          <w:rtl/>
        </w:rPr>
        <w:t>?</w:t>
      </w:r>
      <w:r>
        <w:rPr>
          <w:rtl/>
        </w:rPr>
        <w:t xml:space="preserve"> </w:t>
      </w:r>
      <w:bookmarkStart w:id="2173" w:name="_ETM_Q8_560990"/>
      <w:bookmarkEnd w:id="2173"/>
      <w:r>
        <w:rPr>
          <w:rtl/>
        </w:rPr>
        <w:t xml:space="preserve">מפני </w:t>
      </w:r>
      <w:bookmarkStart w:id="2174" w:name="_ETM_Q8_561440"/>
      <w:bookmarkEnd w:id="2174"/>
      <w:r>
        <w:rPr>
          <w:rtl/>
        </w:rPr>
        <w:t xml:space="preserve">שאתה </w:t>
      </w:r>
      <w:bookmarkStart w:id="2175" w:name="_ETM_Q8_561740"/>
      <w:bookmarkEnd w:id="2175"/>
      <w:r>
        <w:rPr>
          <w:rtl/>
        </w:rPr>
        <w:t xml:space="preserve">לא </w:t>
      </w:r>
      <w:bookmarkStart w:id="2176" w:name="_ETM_Q8_561830"/>
      <w:bookmarkEnd w:id="2176"/>
      <w:r>
        <w:rPr>
          <w:rtl/>
        </w:rPr>
        <w:t xml:space="preserve">יכול </w:t>
      </w:r>
      <w:bookmarkStart w:id="2177" w:name="_ETM_Q8_562100"/>
      <w:bookmarkEnd w:id="2177"/>
      <w:r>
        <w:rPr>
          <w:rtl/>
        </w:rPr>
        <w:t xml:space="preserve">לקחת </w:t>
      </w:r>
      <w:bookmarkStart w:id="2178" w:name="_ETM_Q8_562520"/>
      <w:bookmarkEnd w:id="2178"/>
      <w:r>
        <w:rPr>
          <w:rtl/>
        </w:rPr>
        <w:t>בן</w:t>
      </w:r>
      <w:r>
        <w:rPr>
          <w:rFonts w:hint="cs"/>
          <w:rtl/>
        </w:rPr>
        <w:t xml:space="preserve"> </w:t>
      </w:r>
      <w:r>
        <w:rPr>
          <w:rtl/>
        </w:rPr>
        <w:t xml:space="preserve">אדם </w:t>
      </w:r>
      <w:bookmarkStart w:id="2179" w:name="_ETM_Q8_563480"/>
      <w:bookmarkEnd w:id="2179"/>
      <w:r>
        <w:rPr>
          <w:rtl/>
        </w:rPr>
        <w:t>שמסתובב</w:t>
      </w:r>
      <w:r>
        <w:rPr>
          <w:rFonts w:hint="cs"/>
          <w:rtl/>
        </w:rPr>
        <w:t xml:space="preserve"> –</w:t>
      </w:r>
      <w:r>
        <w:rPr>
          <w:rtl/>
        </w:rPr>
        <w:t xml:space="preserve"> </w:t>
      </w:r>
      <w:bookmarkStart w:id="2180" w:name="_ETM_Q8_564820"/>
      <w:bookmarkEnd w:id="2180"/>
      <w:r>
        <w:rPr>
          <w:rtl/>
        </w:rPr>
        <w:t>ליטר</w:t>
      </w:r>
      <w:r>
        <w:rPr>
          <w:rFonts w:hint="cs"/>
          <w:rtl/>
        </w:rPr>
        <w:t xml:space="preserve">לי, לא באלגוריה </w:t>
      </w:r>
      <w:r>
        <w:rPr>
          <w:rFonts w:hint="eastAsia"/>
          <w:rtl/>
        </w:rPr>
        <w:t>–</w:t>
      </w:r>
      <w:r>
        <w:rPr>
          <w:rFonts w:hint="cs"/>
          <w:rtl/>
        </w:rPr>
        <w:t xml:space="preserve"> </w:t>
      </w:r>
      <w:bookmarkStart w:id="2181" w:name="_ETM_Q8_569650"/>
      <w:bookmarkStart w:id="2182" w:name="_ETM_Q8_569290"/>
      <w:bookmarkEnd w:id="2181"/>
      <w:bookmarkEnd w:id="2182"/>
      <w:r>
        <w:rPr>
          <w:rFonts w:hint="cs"/>
          <w:rtl/>
        </w:rPr>
        <w:t xml:space="preserve">עם </w:t>
      </w:r>
      <w:r>
        <w:rPr>
          <w:rtl/>
        </w:rPr>
        <w:t xml:space="preserve">מכל </w:t>
      </w:r>
      <w:bookmarkStart w:id="2183" w:name="_ETM_Q8_569710"/>
      <w:bookmarkEnd w:id="2183"/>
      <w:r>
        <w:rPr>
          <w:rtl/>
        </w:rPr>
        <w:t xml:space="preserve">דלק </w:t>
      </w:r>
      <w:bookmarkStart w:id="2184" w:name="_ETM_Q8_570070"/>
      <w:bookmarkEnd w:id="2184"/>
      <w:r>
        <w:rPr>
          <w:rtl/>
        </w:rPr>
        <w:t xml:space="preserve">ביד </w:t>
      </w:r>
      <w:bookmarkStart w:id="2185" w:name="_ETM_Q8_570580"/>
      <w:bookmarkEnd w:id="2185"/>
      <w:r>
        <w:rPr>
          <w:rtl/>
        </w:rPr>
        <w:t xml:space="preserve">ומנסה </w:t>
      </w:r>
      <w:bookmarkStart w:id="2186" w:name="_ETM_Q8_571029"/>
      <w:bookmarkEnd w:id="2186"/>
      <w:r>
        <w:rPr>
          <w:rtl/>
        </w:rPr>
        <w:t xml:space="preserve">לשרוף </w:t>
      </w:r>
      <w:bookmarkStart w:id="2187" w:name="_ETM_Q8_571420"/>
      <w:bookmarkEnd w:id="2187"/>
      <w:r>
        <w:rPr>
          <w:rtl/>
        </w:rPr>
        <w:t>דברים</w:t>
      </w:r>
      <w:r>
        <w:rPr>
          <w:rFonts w:hint="cs"/>
          <w:rtl/>
        </w:rPr>
        <w:t>,</w:t>
      </w:r>
      <w:r>
        <w:rPr>
          <w:rtl/>
        </w:rPr>
        <w:t xml:space="preserve"> </w:t>
      </w:r>
      <w:bookmarkStart w:id="2188" w:name="_ETM_Q8_571779"/>
      <w:bookmarkEnd w:id="2188"/>
      <w:r>
        <w:rPr>
          <w:rtl/>
        </w:rPr>
        <w:t xml:space="preserve">ולדעת </w:t>
      </w:r>
      <w:bookmarkStart w:id="2189" w:name="_ETM_Q8_572260"/>
      <w:bookmarkEnd w:id="2189"/>
      <w:r>
        <w:rPr>
          <w:rtl/>
        </w:rPr>
        <w:t xml:space="preserve">מי </w:t>
      </w:r>
      <w:bookmarkStart w:id="2190" w:name="_ETM_Q8_572409"/>
      <w:bookmarkEnd w:id="2190"/>
      <w:r>
        <w:rPr>
          <w:rtl/>
        </w:rPr>
        <w:t>זה</w:t>
      </w:r>
      <w:r w:rsidR="009054F9">
        <w:rPr>
          <w:rFonts w:hint="cs"/>
          <w:rtl/>
        </w:rPr>
        <w:t>,</w:t>
      </w:r>
      <w:r>
        <w:rPr>
          <w:rtl/>
        </w:rPr>
        <w:t xml:space="preserve"> </w:t>
      </w:r>
      <w:bookmarkStart w:id="2191" w:name="_ETM_Q8_572560"/>
      <w:bookmarkEnd w:id="2191"/>
      <w:r>
        <w:rPr>
          <w:rtl/>
        </w:rPr>
        <w:t xml:space="preserve">וגם </w:t>
      </w:r>
      <w:bookmarkStart w:id="2192" w:name="_ETM_Q8_573130"/>
      <w:bookmarkEnd w:id="2192"/>
      <w:r>
        <w:rPr>
          <w:rtl/>
        </w:rPr>
        <w:t xml:space="preserve">אם </w:t>
      </w:r>
      <w:bookmarkStart w:id="2193" w:name="_ETM_Q8_573250"/>
      <w:bookmarkEnd w:id="2193"/>
      <w:r>
        <w:rPr>
          <w:rtl/>
        </w:rPr>
        <w:t xml:space="preserve">ההוכחה </w:t>
      </w:r>
      <w:bookmarkStart w:id="2194" w:name="_ETM_Q8_573729"/>
      <w:bookmarkEnd w:id="2194"/>
      <w:r>
        <w:rPr>
          <w:rtl/>
        </w:rPr>
        <w:t xml:space="preserve">שלך </w:t>
      </w:r>
      <w:bookmarkStart w:id="2195" w:name="_ETM_Q8_574510"/>
      <w:bookmarkEnd w:id="2195"/>
      <w:r>
        <w:rPr>
          <w:rtl/>
        </w:rPr>
        <w:t xml:space="preserve">היא </w:t>
      </w:r>
      <w:bookmarkStart w:id="2196" w:name="_ETM_Q8_574690"/>
      <w:bookmarkEnd w:id="2196"/>
      <w:r>
        <w:rPr>
          <w:rtl/>
        </w:rPr>
        <w:t>קיימת</w:t>
      </w:r>
      <w:r>
        <w:rPr>
          <w:rFonts w:hint="cs"/>
          <w:rtl/>
        </w:rPr>
        <w:t>,</w:t>
      </w:r>
      <w:r>
        <w:rPr>
          <w:rtl/>
        </w:rPr>
        <w:t xml:space="preserve"> </w:t>
      </w:r>
      <w:bookmarkStart w:id="2197" w:name="_ETM_Q8_575200"/>
      <w:bookmarkEnd w:id="2197"/>
      <w:r>
        <w:rPr>
          <w:rtl/>
        </w:rPr>
        <w:t xml:space="preserve">אבל </w:t>
      </w:r>
      <w:bookmarkStart w:id="2198" w:name="_ETM_Q8_575409"/>
      <w:bookmarkEnd w:id="2198"/>
      <w:r>
        <w:rPr>
          <w:rtl/>
        </w:rPr>
        <w:t xml:space="preserve">אתה </w:t>
      </w:r>
      <w:bookmarkStart w:id="2199" w:name="_ETM_Q8_575529"/>
      <w:bookmarkEnd w:id="2199"/>
      <w:r>
        <w:rPr>
          <w:rtl/>
        </w:rPr>
        <w:t xml:space="preserve">לא </w:t>
      </w:r>
      <w:bookmarkStart w:id="2200" w:name="_ETM_Q8_575619"/>
      <w:bookmarkEnd w:id="2200"/>
      <w:r>
        <w:rPr>
          <w:rtl/>
        </w:rPr>
        <w:t xml:space="preserve">יכול </w:t>
      </w:r>
      <w:bookmarkStart w:id="2201" w:name="_ETM_Q8_575799"/>
      <w:bookmarkEnd w:id="2201"/>
      <w:r>
        <w:rPr>
          <w:rtl/>
        </w:rPr>
        <w:t>להס</w:t>
      </w:r>
      <w:r>
        <w:rPr>
          <w:rFonts w:hint="cs"/>
          <w:rtl/>
        </w:rPr>
        <w:t>ג</w:t>
      </w:r>
      <w:r>
        <w:rPr>
          <w:rtl/>
        </w:rPr>
        <w:t xml:space="preserve">יר </w:t>
      </w:r>
      <w:bookmarkStart w:id="2202" w:name="_ETM_Q8_576159"/>
      <w:bookmarkEnd w:id="2202"/>
      <w:r>
        <w:rPr>
          <w:rtl/>
        </w:rPr>
        <w:t xml:space="preserve">את </w:t>
      </w:r>
      <w:bookmarkStart w:id="2203" w:name="_ETM_Q8_576250"/>
      <w:bookmarkEnd w:id="2203"/>
      <w:r>
        <w:rPr>
          <w:rtl/>
        </w:rPr>
        <w:t xml:space="preserve">המקור </w:t>
      </w:r>
      <w:bookmarkStart w:id="2204" w:name="_ETM_Q8_576610"/>
      <w:bookmarkEnd w:id="2204"/>
      <w:r>
        <w:rPr>
          <w:rtl/>
        </w:rPr>
        <w:t>המודיעיני</w:t>
      </w:r>
      <w:r>
        <w:rPr>
          <w:rFonts w:hint="cs"/>
          <w:rtl/>
        </w:rPr>
        <w:t>,</w:t>
      </w:r>
      <w:r>
        <w:rPr>
          <w:rtl/>
        </w:rPr>
        <w:t xml:space="preserve"> </w:t>
      </w:r>
      <w:bookmarkStart w:id="2205" w:name="_ETM_Q8_577510"/>
      <w:bookmarkEnd w:id="2205"/>
      <w:r>
        <w:rPr>
          <w:rtl/>
        </w:rPr>
        <w:t xml:space="preserve">אתה </w:t>
      </w:r>
      <w:bookmarkStart w:id="2206" w:name="_ETM_Q8_577659"/>
      <w:bookmarkEnd w:id="2206"/>
      <w:r>
        <w:rPr>
          <w:rtl/>
        </w:rPr>
        <w:t xml:space="preserve">לא </w:t>
      </w:r>
      <w:bookmarkStart w:id="2207" w:name="_ETM_Q8_577720"/>
      <w:bookmarkEnd w:id="2207"/>
      <w:r>
        <w:rPr>
          <w:rtl/>
        </w:rPr>
        <w:t xml:space="preserve">יכול </w:t>
      </w:r>
      <w:bookmarkStart w:id="2208" w:name="_ETM_Q8_577869"/>
      <w:bookmarkEnd w:id="2208"/>
      <w:r>
        <w:rPr>
          <w:rtl/>
        </w:rPr>
        <w:t xml:space="preserve">לתת </w:t>
      </w:r>
      <w:bookmarkStart w:id="2209" w:name="_ETM_Q8_578110"/>
      <w:bookmarkEnd w:id="2209"/>
      <w:r>
        <w:rPr>
          <w:rtl/>
        </w:rPr>
        <w:t xml:space="preserve">לו </w:t>
      </w:r>
      <w:bookmarkStart w:id="2210" w:name="_ETM_Q8_578200"/>
      <w:bookmarkEnd w:id="2210"/>
      <w:r>
        <w:rPr>
          <w:rtl/>
        </w:rPr>
        <w:t xml:space="preserve">להסתובב </w:t>
      </w:r>
      <w:bookmarkStart w:id="2211" w:name="_ETM_Q8_578619"/>
      <w:bookmarkEnd w:id="2211"/>
      <w:r>
        <w:rPr>
          <w:rtl/>
        </w:rPr>
        <w:t>חופשי</w:t>
      </w:r>
      <w:r w:rsidR="009054F9">
        <w:rPr>
          <w:rFonts w:hint="cs"/>
          <w:rtl/>
        </w:rPr>
        <w:t>,</w:t>
      </w:r>
      <w:r>
        <w:rPr>
          <w:rtl/>
        </w:rPr>
        <w:t xml:space="preserve"> </w:t>
      </w:r>
      <w:bookmarkStart w:id="2212" w:name="_ETM_Q8_578890"/>
      <w:bookmarkEnd w:id="2212"/>
      <w:r>
        <w:rPr>
          <w:rtl/>
        </w:rPr>
        <w:t xml:space="preserve">כי </w:t>
      </w:r>
      <w:bookmarkStart w:id="2213" w:name="_ETM_Q8_579040"/>
      <w:bookmarkEnd w:id="2213"/>
      <w:r>
        <w:rPr>
          <w:rtl/>
        </w:rPr>
        <w:t xml:space="preserve">הוא </w:t>
      </w:r>
      <w:bookmarkStart w:id="2214" w:name="_ETM_Q8_579070"/>
      <w:bookmarkEnd w:id="2214"/>
      <w:r>
        <w:rPr>
          <w:rFonts w:hint="cs"/>
          <w:rtl/>
        </w:rPr>
        <w:t>י</w:t>
      </w:r>
      <w:r>
        <w:rPr>
          <w:rtl/>
        </w:rPr>
        <w:t xml:space="preserve">עשה </w:t>
      </w:r>
      <w:bookmarkStart w:id="2215" w:name="_ETM_Q8_579220"/>
      <w:bookmarkEnd w:id="2215"/>
      <w:r>
        <w:rPr>
          <w:rtl/>
        </w:rPr>
        <w:t xml:space="preserve">את </w:t>
      </w:r>
      <w:bookmarkStart w:id="2216" w:name="_ETM_Q8_579279"/>
      <w:bookmarkEnd w:id="2216"/>
      <w:r>
        <w:rPr>
          <w:rtl/>
        </w:rPr>
        <w:t xml:space="preserve">זה </w:t>
      </w:r>
      <w:bookmarkStart w:id="2217" w:name="_ETM_Q8_579369"/>
      <w:bookmarkEnd w:id="2217"/>
      <w:r>
        <w:rPr>
          <w:rFonts w:hint="cs"/>
          <w:rtl/>
        </w:rPr>
        <w:t>ב</w:t>
      </w:r>
      <w:r>
        <w:rPr>
          <w:rtl/>
        </w:rPr>
        <w:t xml:space="preserve">פעם </w:t>
      </w:r>
      <w:bookmarkStart w:id="2218" w:name="_ETM_Q8_579580"/>
      <w:bookmarkEnd w:id="2218"/>
      <w:r>
        <w:rPr>
          <w:rtl/>
        </w:rPr>
        <w:t>הבאה</w:t>
      </w:r>
      <w:r>
        <w:rPr>
          <w:rFonts w:hint="cs"/>
          <w:rtl/>
        </w:rPr>
        <w:t>.</w:t>
      </w:r>
      <w:r>
        <w:rPr>
          <w:rtl/>
        </w:rPr>
        <w:t xml:space="preserve"> </w:t>
      </w:r>
      <w:bookmarkStart w:id="2219" w:name="_ETM_Q8_580360"/>
      <w:bookmarkEnd w:id="2219"/>
      <w:r>
        <w:rPr>
          <w:rtl/>
        </w:rPr>
        <w:t xml:space="preserve">אנחנו </w:t>
      </w:r>
      <w:bookmarkStart w:id="2220" w:name="_ETM_Q8_581050"/>
      <w:bookmarkEnd w:id="2220"/>
      <w:r>
        <w:rPr>
          <w:rtl/>
        </w:rPr>
        <w:t xml:space="preserve">עושים </w:t>
      </w:r>
      <w:bookmarkStart w:id="2221" w:name="_ETM_Q8_581409"/>
      <w:bookmarkEnd w:id="2221"/>
      <w:r>
        <w:rPr>
          <w:rtl/>
        </w:rPr>
        <w:t xml:space="preserve">מעצר </w:t>
      </w:r>
      <w:bookmarkStart w:id="2222" w:name="_ETM_Q8_581740"/>
      <w:bookmarkEnd w:id="2222"/>
      <w:r>
        <w:rPr>
          <w:rtl/>
        </w:rPr>
        <w:t xml:space="preserve">מינהלי </w:t>
      </w:r>
      <w:bookmarkStart w:id="2223" w:name="_ETM_Q8_582100"/>
      <w:bookmarkEnd w:id="2223"/>
      <w:r>
        <w:rPr>
          <w:rtl/>
        </w:rPr>
        <w:t xml:space="preserve">מפני </w:t>
      </w:r>
      <w:bookmarkStart w:id="2224" w:name="_ETM_Q8_582369"/>
      <w:bookmarkEnd w:id="2224"/>
      <w:r>
        <w:rPr>
          <w:rtl/>
        </w:rPr>
        <w:t xml:space="preserve">שאנחנו </w:t>
      </w:r>
      <w:bookmarkStart w:id="2225" w:name="_ETM_Q8_582670"/>
      <w:bookmarkEnd w:id="2225"/>
      <w:r>
        <w:rPr>
          <w:rtl/>
        </w:rPr>
        <w:t xml:space="preserve">לא </w:t>
      </w:r>
      <w:bookmarkStart w:id="2226" w:name="_ETM_Q8_582759"/>
      <w:bookmarkEnd w:id="2226"/>
      <w:r>
        <w:rPr>
          <w:rtl/>
        </w:rPr>
        <w:t xml:space="preserve">יכולים </w:t>
      </w:r>
      <w:bookmarkStart w:id="2227" w:name="_ETM_Q8_583119"/>
      <w:bookmarkEnd w:id="2227"/>
      <w:r>
        <w:rPr>
          <w:rtl/>
        </w:rPr>
        <w:t xml:space="preserve">לאפשר </w:t>
      </w:r>
      <w:bookmarkStart w:id="2228" w:name="_ETM_Q8_583750"/>
      <w:bookmarkEnd w:id="2228"/>
      <w:r>
        <w:rPr>
          <w:rtl/>
        </w:rPr>
        <w:t xml:space="preserve">לו </w:t>
      </w:r>
      <w:bookmarkStart w:id="2229" w:name="_ETM_Q8_584299"/>
      <w:bookmarkEnd w:id="2229"/>
      <w:r>
        <w:rPr>
          <w:rtl/>
        </w:rPr>
        <w:t xml:space="preserve">לעשות </w:t>
      </w:r>
      <w:bookmarkStart w:id="2230" w:name="_ETM_Q8_584899"/>
      <w:bookmarkEnd w:id="2230"/>
      <w:r>
        <w:rPr>
          <w:rtl/>
        </w:rPr>
        <w:t xml:space="preserve">את </w:t>
      </w:r>
      <w:bookmarkStart w:id="2231" w:name="_ETM_Q8_585049"/>
      <w:bookmarkEnd w:id="2231"/>
      <w:r>
        <w:rPr>
          <w:rtl/>
        </w:rPr>
        <w:t xml:space="preserve">הפעולה </w:t>
      </w:r>
      <w:bookmarkStart w:id="2232" w:name="_ETM_Q8_585500"/>
      <w:bookmarkEnd w:id="2232"/>
      <w:r>
        <w:rPr>
          <w:rtl/>
        </w:rPr>
        <w:t>הזאת</w:t>
      </w:r>
      <w:r>
        <w:rPr>
          <w:rFonts w:hint="cs"/>
          <w:rtl/>
        </w:rPr>
        <w:t>.</w:t>
      </w:r>
      <w:r>
        <w:rPr>
          <w:rtl/>
        </w:rPr>
        <w:t xml:space="preserve"> </w:t>
      </w:r>
      <w:bookmarkStart w:id="2233" w:name="_ETM_Q8_586649"/>
      <w:bookmarkEnd w:id="2233"/>
      <w:r>
        <w:rPr>
          <w:rtl/>
        </w:rPr>
        <w:t xml:space="preserve">ומצד </w:t>
      </w:r>
      <w:bookmarkStart w:id="2234" w:name="_ETM_Q8_587669"/>
      <w:bookmarkEnd w:id="2234"/>
      <w:r>
        <w:rPr>
          <w:rtl/>
        </w:rPr>
        <w:t>שני</w:t>
      </w:r>
      <w:r>
        <w:rPr>
          <w:rFonts w:hint="cs"/>
          <w:rtl/>
        </w:rPr>
        <w:t>,</w:t>
      </w:r>
      <w:r>
        <w:rPr>
          <w:rtl/>
        </w:rPr>
        <w:t xml:space="preserve"> </w:t>
      </w:r>
      <w:bookmarkStart w:id="2235" w:name="_ETM_Q8_588299"/>
      <w:bookmarkEnd w:id="2235"/>
      <w:r>
        <w:rPr>
          <w:rtl/>
        </w:rPr>
        <w:t xml:space="preserve">אם </w:t>
      </w:r>
      <w:bookmarkStart w:id="2236" w:name="_ETM_Q8_588509"/>
      <w:bookmarkEnd w:id="2236"/>
      <w:r>
        <w:rPr>
          <w:rtl/>
        </w:rPr>
        <w:t xml:space="preserve">נחשוף </w:t>
      </w:r>
      <w:bookmarkStart w:id="2237" w:name="_ETM_Q8_588929"/>
      <w:bookmarkEnd w:id="2237"/>
      <w:r>
        <w:rPr>
          <w:rtl/>
        </w:rPr>
        <w:t xml:space="preserve">את </w:t>
      </w:r>
      <w:bookmarkStart w:id="2238" w:name="_ETM_Q8_588989"/>
      <w:bookmarkEnd w:id="2238"/>
      <w:r>
        <w:rPr>
          <w:rtl/>
        </w:rPr>
        <w:t>המקור</w:t>
      </w:r>
      <w:r>
        <w:rPr>
          <w:rFonts w:hint="cs"/>
          <w:rtl/>
        </w:rPr>
        <w:t>,</w:t>
      </w:r>
      <w:r>
        <w:rPr>
          <w:rtl/>
        </w:rPr>
        <w:t xml:space="preserve"> </w:t>
      </w:r>
      <w:bookmarkStart w:id="2239" w:name="_ETM_Q8_589409"/>
      <w:bookmarkEnd w:id="2239"/>
      <w:r>
        <w:rPr>
          <w:rtl/>
        </w:rPr>
        <w:t xml:space="preserve">הוא </w:t>
      </w:r>
      <w:bookmarkStart w:id="2240" w:name="_ETM_Q8_589499"/>
      <w:bookmarkEnd w:id="2240"/>
      <w:r>
        <w:rPr>
          <w:rtl/>
        </w:rPr>
        <w:t xml:space="preserve">לא </w:t>
      </w:r>
      <w:bookmarkStart w:id="2241" w:name="_ETM_Q8_589589"/>
      <w:bookmarkEnd w:id="2241"/>
      <w:r>
        <w:rPr>
          <w:rFonts w:hint="cs"/>
          <w:rtl/>
        </w:rPr>
        <w:t>י</w:t>
      </w:r>
      <w:r>
        <w:rPr>
          <w:rtl/>
        </w:rPr>
        <w:t xml:space="preserve">היה </w:t>
      </w:r>
      <w:bookmarkStart w:id="2242" w:name="_ETM_Q8_589739"/>
      <w:bookmarkEnd w:id="2242"/>
      <w:r>
        <w:rPr>
          <w:rtl/>
        </w:rPr>
        <w:t xml:space="preserve">לנו </w:t>
      </w:r>
      <w:bookmarkStart w:id="2243" w:name="_ETM_Q8_590009"/>
      <w:bookmarkEnd w:id="2243"/>
      <w:r>
        <w:rPr>
          <w:rtl/>
        </w:rPr>
        <w:t xml:space="preserve">לפעם </w:t>
      </w:r>
      <w:bookmarkStart w:id="2244" w:name="_ETM_Q8_590369"/>
      <w:bookmarkEnd w:id="2244"/>
      <w:r>
        <w:rPr>
          <w:rtl/>
        </w:rPr>
        <w:t>הבאה</w:t>
      </w:r>
      <w:r>
        <w:rPr>
          <w:rFonts w:hint="cs"/>
          <w:rtl/>
        </w:rPr>
        <w:t>,</w:t>
      </w:r>
      <w:r>
        <w:rPr>
          <w:rtl/>
        </w:rPr>
        <w:t xml:space="preserve"> </w:t>
      </w:r>
      <w:bookmarkStart w:id="2245" w:name="_ETM_Q8_591179"/>
      <w:bookmarkEnd w:id="2245"/>
      <w:r>
        <w:rPr>
          <w:rtl/>
        </w:rPr>
        <w:t xml:space="preserve">לא </w:t>
      </w:r>
      <w:bookmarkStart w:id="2246" w:name="_ETM_Q8_591359"/>
      <w:bookmarkEnd w:id="2246"/>
      <w:r>
        <w:rPr>
          <w:rtl/>
        </w:rPr>
        <w:t xml:space="preserve">משנה </w:t>
      </w:r>
      <w:bookmarkStart w:id="2247" w:name="_ETM_Q8_591749"/>
      <w:bookmarkEnd w:id="2247"/>
      <w:r>
        <w:rPr>
          <w:rtl/>
        </w:rPr>
        <w:t xml:space="preserve">אם </w:t>
      </w:r>
      <w:bookmarkStart w:id="2248" w:name="_ETM_Q8_591869"/>
      <w:bookmarkEnd w:id="2248"/>
      <w:r>
        <w:rPr>
          <w:rtl/>
        </w:rPr>
        <w:t xml:space="preserve">הוא </w:t>
      </w:r>
      <w:bookmarkStart w:id="2249" w:name="_ETM_Q8_592200"/>
      <w:bookmarkEnd w:id="2249"/>
      <w:r>
        <w:rPr>
          <w:rtl/>
        </w:rPr>
        <w:t xml:space="preserve">אנושי </w:t>
      </w:r>
      <w:bookmarkStart w:id="2250" w:name="_ETM_Q8_592770"/>
      <w:bookmarkEnd w:id="2250"/>
      <w:r>
        <w:rPr>
          <w:rtl/>
        </w:rPr>
        <w:t xml:space="preserve">או </w:t>
      </w:r>
      <w:bookmarkStart w:id="2251" w:name="_ETM_Q8_593489"/>
      <w:bookmarkEnd w:id="2251"/>
      <w:r>
        <w:rPr>
          <w:rtl/>
        </w:rPr>
        <w:t xml:space="preserve">אלקטרוני </w:t>
      </w:r>
      <w:bookmarkStart w:id="2252" w:name="_ETM_Q8_594089"/>
      <w:bookmarkEnd w:id="2252"/>
      <w:r>
        <w:rPr>
          <w:rtl/>
        </w:rPr>
        <w:t xml:space="preserve">או </w:t>
      </w:r>
      <w:bookmarkStart w:id="2253" w:name="_ETM_Q8_594209"/>
      <w:bookmarkEnd w:id="2253"/>
      <w:r>
        <w:rPr>
          <w:rtl/>
        </w:rPr>
        <w:t>אחר</w:t>
      </w:r>
      <w:r>
        <w:rPr>
          <w:rFonts w:hint="cs"/>
          <w:rtl/>
        </w:rPr>
        <w:t>.</w:t>
      </w:r>
      <w:r>
        <w:rPr>
          <w:rtl/>
        </w:rPr>
        <w:t xml:space="preserve"> </w:t>
      </w:r>
      <w:bookmarkStart w:id="2254" w:name="_ETM_Q8_595049"/>
      <w:bookmarkEnd w:id="2254"/>
      <w:r>
        <w:rPr>
          <w:rtl/>
        </w:rPr>
        <w:t>ולכן</w:t>
      </w:r>
      <w:r>
        <w:rPr>
          <w:rFonts w:hint="cs"/>
          <w:rtl/>
        </w:rPr>
        <w:t>,</w:t>
      </w:r>
      <w:r>
        <w:rPr>
          <w:rtl/>
        </w:rPr>
        <w:t xml:space="preserve"> </w:t>
      </w:r>
      <w:bookmarkStart w:id="2255" w:name="_ETM_Q8_596159"/>
      <w:bookmarkEnd w:id="2255"/>
      <w:r>
        <w:rPr>
          <w:rtl/>
        </w:rPr>
        <w:t xml:space="preserve">כאשר </w:t>
      </w:r>
      <w:bookmarkStart w:id="2256" w:name="_ETM_Q8_596610"/>
      <w:bookmarkEnd w:id="2256"/>
      <w:r>
        <w:rPr>
          <w:rtl/>
        </w:rPr>
        <w:t xml:space="preserve">זה </w:t>
      </w:r>
      <w:bookmarkStart w:id="2257" w:name="_ETM_Q8_596880"/>
      <w:bookmarkEnd w:id="2257"/>
      <w:r>
        <w:rPr>
          <w:rtl/>
        </w:rPr>
        <w:t>המצב</w:t>
      </w:r>
      <w:r>
        <w:rPr>
          <w:rFonts w:hint="cs"/>
          <w:rtl/>
        </w:rPr>
        <w:t>,</w:t>
      </w:r>
      <w:r>
        <w:rPr>
          <w:rtl/>
        </w:rPr>
        <w:t xml:space="preserve"> </w:t>
      </w:r>
      <w:bookmarkStart w:id="2258" w:name="_ETM_Q8_597960"/>
      <w:bookmarkEnd w:id="2258"/>
      <w:r>
        <w:rPr>
          <w:rtl/>
        </w:rPr>
        <w:t xml:space="preserve">אנחנו </w:t>
      </w:r>
      <w:bookmarkStart w:id="2259" w:name="_ETM_Q8_598500"/>
      <w:bookmarkEnd w:id="2259"/>
      <w:r>
        <w:rPr>
          <w:rtl/>
        </w:rPr>
        <w:t xml:space="preserve">צריכים </w:t>
      </w:r>
      <w:bookmarkStart w:id="2260" w:name="_ETM_Q8_598920"/>
      <w:bookmarkEnd w:id="2260"/>
      <w:r>
        <w:rPr>
          <w:rtl/>
        </w:rPr>
        <w:t xml:space="preserve">כולנו </w:t>
      </w:r>
      <w:bookmarkStart w:id="2261" w:name="_ETM_Q8_599759"/>
      <w:bookmarkEnd w:id="2261"/>
      <w:r>
        <w:rPr>
          <w:rtl/>
        </w:rPr>
        <w:t>לגנות</w:t>
      </w:r>
      <w:r w:rsidR="009054F9">
        <w:rPr>
          <w:rFonts w:hint="cs"/>
          <w:rtl/>
        </w:rPr>
        <w:t>,</w:t>
      </w:r>
      <w:r>
        <w:rPr>
          <w:rtl/>
        </w:rPr>
        <w:t xml:space="preserve"> </w:t>
      </w:r>
      <w:bookmarkStart w:id="2262" w:name="_ETM_Q8_600570"/>
      <w:bookmarkEnd w:id="2262"/>
      <w:r>
        <w:rPr>
          <w:rtl/>
        </w:rPr>
        <w:t xml:space="preserve">לעמוד </w:t>
      </w:r>
      <w:bookmarkStart w:id="2263" w:name="_ETM_Q8_601110"/>
      <w:bookmarkEnd w:id="2263"/>
      <w:r>
        <w:rPr>
          <w:rtl/>
        </w:rPr>
        <w:t xml:space="preserve">מאחורי </w:t>
      </w:r>
      <w:bookmarkStart w:id="2264" w:name="_ETM_Q8_601560"/>
      <w:bookmarkEnd w:id="2264"/>
      <w:r>
        <w:rPr>
          <w:rtl/>
        </w:rPr>
        <w:t>צה"ל</w:t>
      </w:r>
      <w:r>
        <w:rPr>
          <w:rFonts w:hint="cs"/>
          <w:rtl/>
        </w:rPr>
        <w:t>.</w:t>
      </w:r>
      <w:r>
        <w:rPr>
          <w:rtl/>
        </w:rPr>
        <w:t xml:space="preserve"> </w:t>
      </w:r>
      <w:bookmarkStart w:id="2265" w:name="_ETM_Q8_601890"/>
      <w:bookmarkEnd w:id="2265"/>
      <w:r>
        <w:rPr>
          <w:rtl/>
        </w:rPr>
        <w:t xml:space="preserve">ואני </w:t>
      </w:r>
      <w:bookmarkStart w:id="2266" w:name="_ETM_Q8_602070"/>
      <w:bookmarkEnd w:id="2266"/>
      <w:r>
        <w:rPr>
          <w:rtl/>
        </w:rPr>
        <w:t xml:space="preserve">מזכיר </w:t>
      </w:r>
      <w:bookmarkStart w:id="2267" w:name="_ETM_Q8_602460"/>
      <w:bookmarkEnd w:id="2267"/>
      <w:r>
        <w:rPr>
          <w:rtl/>
        </w:rPr>
        <w:t xml:space="preserve">מה </w:t>
      </w:r>
      <w:bookmarkStart w:id="2268" w:name="_ETM_Q8_602610"/>
      <w:bookmarkEnd w:id="2268"/>
      <w:r>
        <w:rPr>
          <w:rtl/>
        </w:rPr>
        <w:t xml:space="preserve">זה </w:t>
      </w:r>
      <w:bookmarkStart w:id="2269" w:name="_ETM_Q8_602759"/>
      <w:bookmarkEnd w:id="2269"/>
      <w:r>
        <w:rPr>
          <w:rtl/>
        </w:rPr>
        <w:t>צה"ל</w:t>
      </w:r>
      <w:r>
        <w:rPr>
          <w:rFonts w:hint="cs"/>
          <w:rtl/>
        </w:rPr>
        <w:t xml:space="preserve"> </w:t>
      </w:r>
      <w:r w:rsidR="009054F9">
        <w:rPr>
          <w:rFonts w:hint="eastAsia"/>
          <w:rtl/>
        </w:rPr>
        <w:t xml:space="preserve">– </w:t>
      </w:r>
      <w:r>
        <w:rPr>
          <w:rFonts w:hint="cs"/>
          <w:rtl/>
        </w:rPr>
        <w:t xml:space="preserve">צה"ל </w:t>
      </w:r>
      <w:bookmarkStart w:id="2270" w:name="_ETM_Q8_604029"/>
      <w:bookmarkEnd w:id="2270"/>
      <w:r>
        <w:rPr>
          <w:rtl/>
        </w:rPr>
        <w:t xml:space="preserve">זה </w:t>
      </w:r>
      <w:bookmarkStart w:id="2271" w:name="_ETM_Q8_604389"/>
      <w:bookmarkEnd w:id="2271"/>
      <w:r>
        <w:rPr>
          <w:rtl/>
        </w:rPr>
        <w:t>יהודים</w:t>
      </w:r>
      <w:r>
        <w:rPr>
          <w:rFonts w:hint="cs"/>
          <w:rtl/>
        </w:rPr>
        <w:t>,</w:t>
      </w:r>
      <w:r>
        <w:rPr>
          <w:rtl/>
        </w:rPr>
        <w:t xml:space="preserve"> </w:t>
      </w:r>
      <w:bookmarkStart w:id="2272" w:name="_ETM_Q8_605490"/>
      <w:bookmarkEnd w:id="2272"/>
      <w:r>
        <w:rPr>
          <w:rtl/>
        </w:rPr>
        <w:t>מוסלמים</w:t>
      </w:r>
      <w:r>
        <w:rPr>
          <w:rFonts w:hint="cs"/>
          <w:rtl/>
        </w:rPr>
        <w:t>,</w:t>
      </w:r>
      <w:r>
        <w:rPr>
          <w:rtl/>
        </w:rPr>
        <w:t xml:space="preserve"> </w:t>
      </w:r>
      <w:bookmarkStart w:id="2273" w:name="_ETM_Q8_606210"/>
      <w:bookmarkEnd w:id="2273"/>
      <w:r>
        <w:rPr>
          <w:rtl/>
        </w:rPr>
        <w:t>דרוזים</w:t>
      </w:r>
      <w:r>
        <w:rPr>
          <w:rFonts w:hint="cs"/>
          <w:rtl/>
        </w:rPr>
        <w:t>,</w:t>
      </w:r>
      <w:r>
        <w:rPr>
          <w:rtl/>
        </w:rPr>
        <w:t xml:space="preserve"> </w:t>
      </w:r>
      <w:bookmarkStart w:id="2274" w:name="_ETM_Q8_606840"/>
      <w:bookmarkEnd w:id="2274"/>
      <w:r>
        <w:rPr>
          <w:rtl/>
        </w:rPr>
        <w:t>נוצרים</w:t>
      </w:r>
      <w:r w:rsidR="009054F9">
        <w:rPr>
          <w:rFonts w:hint="cs"/>
          <w:rtl/>
        </w:rPr>
        <w:t>;</w:t>
      </w:r>
      <w:r>
        <w:rPr>
          <w:rtl/>
        </w:rPr>
        <w:t xml:space="preserve"> </w:t>
      </w:r>
      <w:bookmarkStart w:id="2275" w:name="_ETM_Q8_607500"/>
      <w:bookmarkEnd w:id="2275"/>
      <w:r>
        <w:rPr>
          <w:rtl/>
        </w:rPr>
        <w:t xml:space="preserve">צה"ל </w:t>
      </w:r>
      <w:bookmarkStart w:id="2276" w:name="_ETM_Q8_607860"/>
      <w:bookmarkEnd w:id="2276"/>
      <w:r>
        <w:rPr>
          <w:rtl/>
        </w:rPr>
        <w:t xml:space="preserve">זה </w:t>
      </w:r>
      <w:bookmarkStart w:id="2277" w:name="_ETM_Q8_608010"/>
      <w:bookmarkEnd w:id="2277"/>
      <w:r>
        <w:rPr>
          <w:rtl/>
        </w:rPr>
        <w:t>ימין</w:t>
      </w:r>
      <w:r>
        <w:rPr>
          <w:rFonts w:hint="cs"/>
          <w:rtl/>
        </w:rPr>
        <w:t>,</w:t>
      </w:r>
      <w:r>
        <w:rPr>
          <w:rtl/>
        </w:rPr>
        <w:t xml:space="preserve"> </w:t>
      </w:r>
      <w:bookmarkStart w:id="2278" w:name="_ETM_Q8_608430"/>
      <w:bookmarkEnd w:id="2278"/>
      <w:r>
        <w:rPr>
          <w:rtl/>
        </w:rPr>
        <w:t>שמאל</w:t>
      </w:r>
      <w:r>
        <w:rPr>
          <w:rFonts w:hint="cs"/>
          <w:rtl/>
        </w:rPr>
        <w:t>,</w:t>
      </w:r>
      <w:r>
        <w:rPr>
          <w:rtl/>
        </w:rPr>
        <w:t xml:space="preserve"> </w:t>
      </w:r>
      <w:bookmarkStart w:id="2279" w:name="_ETM_Q8_608850"/>
      <w:bookmarkEnd w:id="2279"/>
      <w:r>
        <w:rPr>
          <w:rtl/>
        </w:rPr>
        <w:t xml:space="preserve">חילונים </w:t>
      </w:r>
      <w:bookmarkStart w:id="2280" w:name="_ETM_Q8_609330"/>
      <w:bookmarkEnd w:id="2280"/>
      <w:r>
        <w:rPr>
          <w:rtl/>
        </w:rPr>
        <w:t>דתיים</w:t>
      </w:r>
      <w:r>
        <w:rPr>
          <w:rFonts w:hint="cs"/>
          <w:rtl/>
        </w:rPr>
        <w:t>.</w:t>
      </w:r>
      <w:r>
        <w:rPr>
          <w:rtl/>
        </w:rPr>
        <w:t xml:space="preserve"> </w:t>
      </w:r>
      <w:bookmarkStart w:id="2281" w:name="_ETM_Q8_609660"/>
      <w:bookmarkEnd w:id="2281"/>
      <w:r>
        <w:rPr>
          <w:rtl/>
        </w:rPr>
        <w:t xml:space="preserve">זה </w:t>
      </w:r>
      <w:bookmarkStart w:id="2282" w:name="_ETM_Q8_609810"/>
      <w:bookmarkEnd w:id="2282"/>
      <w:r>
        <w:rPr>
          <w:rtl/>
        </w:rPr>
        <w:t>צה"ל</w:t>
      </w:r>
      <w:r>
        <w:rPr>
          <w:rFonts w:hint="cs"/>
          <w:rtl/>
        </w:rPr>
        <w:t xml:space="preserve">. צה"ל </w:t>
      </w:r>
      <w:bookmarkStart w:id="2283" w:name="_ETM_Q8_610780"/>
      <w:bookmarkEnd w:id="2283"/>
      <w:r>
        <w:rPr>
          <w:rtl/>
        </w:rPr>
        <w:t xml:space="preserve">זה </w:t>
      </w:r>
      <w:bookmarkStart w:id="2284" w:name="_ETM_Q8_610900"/>
      <w:bookmarkEnd w:id="2284"/>
      <w:r>
        <w:rPr>
          <w:rtl/>
        </w:rPr>
        <w:t xml:space="preserve">הילדים </w:t>
      </w:r>
      <w:bookmarkStart w:id="2285" w:name="_ETM_Q8_611290"/>
      <w:bookmarkEnd w:id="2285"/>
      <w:r>
        <w:rPr>
          <w:rtl/>
        </w:rPr>
        <w:t>שלנו</w:t>
      </w:r>
      <w:r>
        <w:rPr>
          <w:rFonts w:hint="cs"/>
          <w:rtl/>
        </w:rPr>
        <w:t>,</w:t>
      </w:r>
      <w:r>
        <w:rPr>
          <w:rtl/>
        </w:rPr>
        <w:t xml:space="preserve"> </w:t>
      </w:r>
      <w:bookmarkStart w:id="2286" w:name="_ETM_Q8_611650"/>
      <w:bookmarkEnd w:id="2286"/>
      <w:r>
        <w:rPr>
          <w:rtl/>
        </w:rPr>
        <w:t xml:space="preserve">האחים </w:t>
      </w:r>
      <w:bookmarkStart w:id="2287" w:name="_ETM_Q8_611950"/>
      <w:bookmarkEnd w:id="2287"/>
      <w:r>
        <w:rPr>
          <w:rtl/>
        </w:rPr>
        <w:t>שלנו</w:t>
      </w:r>
      <w:r>
        <w:rPr>
          <w:rFonts w:hint="cs"/>
          <w:rtl/>
        </w:rPr>
        <w:t>,</w:t>
      </w:r>
      <w:r>
        <w:rPr>
          <w:rtl/>
        </w:rPr>
        <w:t xml:space="preserve"> </w:t>
      </w:r>
      <w:bookmarkStart w:id="2288" w:name="_ETM_Q8_612400"/>
      <w:bookmarkEnd w:id="2288"/>
      <w:r>
        <w:rPr>
          <w:rtl/>
        </w:rPr>
        <w:t xml:space="preserve">ואצל </w:t>
      </w:r>
      <w:bookmarkStart w:id="2289" w:name="_ETM_Q8_612760"/>
      <w:bookmarkEnd w:id="2289"/>
      <w:r>
        <w:rPr>
          <w:rtl/>
        </w:rPr>
        <w:t xml:space="preserve">הצעירים </w:t>
      </w:r>
      <w:bookmarkStart w:id="2290" w:name="_ETM_Q8_613240"/>
      <w:bookmarkEnd w:id="2290"/>
      <w:r>
        <w:rPr>
          <w:rtl/>
        </w:rPr>
        <w:t>שב</w:t>
      </w:r>
      <w:r>
        <w:rPr>
          <w:rFonts w:hint="cs"/>
          <w:rtl/>
        </w:rPr>
        <w:t>כ</w:t>
      </w:r>
      <w:r>
        <w:rPr>
          <w:rtl/>
        </w:rPr>
        <w:t>ם</w:t>
      </w:r>
      <w:r>
        <w:rPr>
          <w:rFonts w:hint="cs"/>
          <w:rtl/>
        </w:rPr>
        <w:t xml:space="preserve"> –</w:t>
      </w:r>
      <w:r>
        <w:rPr>
          <w:rtl/>
        </w:rPr>
        <w:t xml:space="preserve"> </w:t>
      </w:r>
      <w:bookmarkStart w:id="2291" w:name="_ETM_Q8_613720"/>
      <w:bookmarkEnd w:id="2291"/>
      <w:r>
        <w:rPr>
          <w:rtl/>
        </w:rPr>
        <w:t xml:space="preserve">ההורים </w:t>
      </w:r>
      <w:bookmarkStart w:id="2292" w:name="_ETM_Q8_614080"/>
      <w:bookmarkEnd w:id="2292"/>
      <w:r>
        <w:rPr>
          <w:rtl/>
        </w:rPr>
        <w:t>שלנו</w:t>
      </w:r>
      <w:r>
        <w:rPr>
          <w:rFonts w:hint="cs"/>
          <w:rtl/>
        </w:rPr>
        <w:t xml:space="preserve">. </w:t>
      </w:r>
      <w:bookmarkStart w:id="2293" w:name="_ETM_Q8_616994"/>
      <w:bookmarkEnd w:id="2293"/>
      <w:r>
        <w:rPr>
          <w:rFonts w:hint="cs"/>
          <w:rtl/>
        </w:rPr>
        <w:t xml:space="preserve">זה צה"ל. </w:t>
      </w:r>
      <w:bookmarkStart w:id="2294" w:name="_ETM_Q8_616040"/>
      <w:bookmarkEnd w:id="2294"/>
      <w:r>
        <w:rPr>
          <w:rtl/>
        </w:rPr>
        <w:t>לכן</w:t>
      </w:r>
      <w:r>
        <w:rPr>
          <w:rFonts w:hint="cs"/>
          <w:rtl/>
        </w:rPr>
        <w:t>,</w:t>
      </w:r>
      <w:r>
        <w:rPr>
          <w:rtl/>
        </w:rPr>
        <w:t xml:space="preserve"> </w:t>
      </w:r>
      <w:bookmarkStart w:id="2295" w:name="_ETM_Q8_617659"/>
      <w:bookmarkEnd w:id="2295"/>
      <w:r>
        <w:rPr>
          <w:rtl/>
        </w:rPr>
        <w:t xml:space="preserve">צריכה </w:t>
      </w:r>
      <w:bookmarkStart w:id="2296" w:name="_ETM_Q8_617959"/>
      <w:bookmarkEnd w:id="2296"/>
      <w:r>
        <w:rPr>
          <w:rtl/>
        </w:rPr>
        <w:t>לצאת</w:t>
      </w:r>
      <w:r>
        <w:rPr>
          <w:rFonts w:hint="cs"/>
          <w:rtl/>
        </w:rPr>
        <w:t xml:space="preserve"> </w:t>
      </w:r>
      <w:r w:rsidR="006D469E">
        <w:rPr>
          <w:rFonts w:hint="cs"/>
          <w:rtl/>
        </w:rPr>
        <w:t>– – –</w:t>
      </w:r>
    </w:p>
    <w:p w:rsidR="008A408C" w:rsidRDefault="008A408C" w:rsidP="009D7788">
      <w:pPr>
        <w:ind w:firstLine="0"/>
        <w:rPr>
          <w:rtl/>
        </w:rPr>
      </w:pPr>
    </w:p>
    <w:p w:rsidR="008A408C" w:rsidRDefault="008A408C" w:rsidP="009D7788">
      <w:pPr>
        <w:pStyle w:val="af6"/>
        <w:keepNext/>
        <w:rPr>
          <w:rtl/>
        </w:rPr>
      </w:pPr>
      <w:bookmarkStart w:id="2297" w:name="ET_interruption_5300_8"/>
      <w:r w:rsidRPr="00AA2166">
        <w:rPr>
          <w:rStyle w:val="TagStyle"/>
          <w:rtl/>
        </w:rPr>
        <w:t xml:space="preserve"> &lt;&lt; קריאה &gt;&gt;</w:t>
      </w:r>
      <w:r w:rsidRPr="00DE5236">
        <w:rPr>
          <w:rStyle w:val="TagStyle"/>
          <w:rtl/>
        </w:rPr>
        <w:t xml:space="preserve"> </w:t>
      </w:r>
      <w:r>
        <w:rPr>
          <w:rtl/>
        </w:rPr>
        <w:t>מירב בן ארי (יש עתיד):</w:t>
      </w:r>
      <w:r w:rsidRPr="00DE5236">
        <w:rPr>
          <w:rStyle w:val="TagStyle"/>
          <w:rtl/>
        </w:rPr>
        <w:t xml:space="preserve"> </w:t>
      </w:r>
      <w:r w:rsidRPr="00AA2166">
        <w:rPr>
          <w:rStyle w:val="TagStyle"/>
          <w:rtl/>
        </w:rPr>
        <w:t>&lt;&lt; קריאה &gt;&gt;</w:t>
      </w:r>
      <w:r>
        <w:rPr>
          <w:rtl/>
        </w:rPr>
        <w:t xml:space="preserve">  </w:t>
      </w:r>
      <w:bookmarkEnd w:id="2297"/>
    </w:p>
    <w:p w:rsidR="008A408C" w:rsidRDefault="008A408C" w:rsidP="006D469E">
      <w:pPr>
        <w:rPr>
          <w:rtl/>
        </w:rPr>
      </w:pPr>
    </w:p>
    <w:p w:rsidR="008A408C" w:rsidRDefault="008A408C" w:rsidP="009D7788">
      <w:pPr>
        <w:rPr>
          <w:rtl/>
        </w:rPr>
      </w:pPr>
      <w:bookmarkStart w:id="2298" w:name="_ETM_Q8_615990"/>
      <w:bookmarkStart w:id="2299" w:name="_ETM_Q8_616278"/>
      <w:bookmarkStart w:id="2300" w:name="_ETM_Q8_616328"/>
      <w:bookmarkEnd w:id="2298"/>
      <w:bookmarkEnd w:id="2299"/>
      <w:bookmarkEnd w:id="2300"/>
      <w:r>
        <w:rPr>
          <w:rFonts w:hint="cs"/>
          <w:rtl/>
        </w:rPr>
        <w:t xml:space="preserve">אתה מוכן לאירוע הבא, אם </w:t>
      </w:r>
      <w:bookmarkStart w:id="2301" w:name="_ETM_Q8_619100"/>
      <w:bookmarkEnd w:id="2301"/>
      <w:r>
        <w:rPr>
          <w:rFonts w:hint="cs"/>
          <w:rtl/>
        </w:rPr>
        <w:t xml:space="preserve">יקרה? הצבא מוכן? זה הכי חשוב </w:t>
      </w:r>
      <w:r>
        <w:rPr>
          <w:rtl/>
        </w:rPr>
        <w:t>–</w:t>
      </w:r>
      <w:r>
        <w:rPr>
          <w:rFonts w:hint="cs"/>
          <w:rtl/>
        </w:rPr>
        <w:t xml:space="preserve"> שלא ישרפו</w:t>
      </w:r>
      <w:bookmarkStart w:id="2302" w:name="_ETM_Q8_627292"/>
      <w:bookmarkEnd w:id="2302"/>
      <w:r>
        <w:rPr>
          <w:rFonts w:hint="cs"/>
          <w:rtl/>
        </w:rPr>
        <w:t xml:space="preserve"> </w:t>
      </w:r>
      <w:bookmarkStart w:id="2303" w:name="_ETM_Q8_629175"/>
      <w:bookmarkEnd w:id="2303"/>
      <w:r>
        <w:rPr>
          <w:rFonts w:hint="cs"/>
          <w:rtl/>
        </w:rPr>
        <w:t>עוד פעם.</w:t>
      </w:r>
    </w:p>
    <w:p w:rsidR="008A408C" w:rsidRDefault="008A408C" w:rsidP="009D7788">
      <w:pPr>
        <w:ind w:firstLine="0"/>
        <w:rPr>
          <w:rtl/>
        </w:rPr>
      </w:pPr>
      <w:bookmarkStart w:id="2304" w:name="_ETM_Q8_627377"/>
      <w:bookmarkStart w:id="2305" w:name="_ETM_Q8_627409"/>
      <w:bookmarkStart w:id="2306" w:name="_ETM_Q8_627488"/>
      <w:bookmarkEnd w:id="2304"/>
      <w:bookmarkEnd w:id="2305"/>
      <w:bookmarkEnd w:id="2306"/>
    </w:p>
    <w:p w:rsidR="008A408C" w:rsidRDefault="008A408C" w:rsidP="009D7788">
      <w:pPr>
        <w:pStyle w:val="-"/>
        <w:keepNext/>
        <w:rPr>
          <w:rtl/>
        </w:rPr>
      </w:pPr>
      <w:r w:rsidRPr="00AA2166">
        <w:rPr>
          <w:rStyle w:val="TagStyle"/>
          <w:rtl/>
        </w:rPr>
        <w:t xml:space="preserve"> &lt;&lt; דובר_המשך &gt;&gt;</w:t>
      </w:r>
      <w:r w:rsidRPr="00DE5236">
        <w:rPr>
          <w:rStyle w:val="TagStyle"/>
          <w:rtl/>
        </w:rPr>
        <w:t xml:space="preserve"> </w:t>
      </w:r>
      <w:r>
        <w:rPr>
          <w:rtl/>
        </w:rPr>
        <w:t>שר הביטחון יואב גלנט:</w:t>
      </w:r>
      <w:r w:rsidRPr="00DE5236">
        <w:rPr>
          <w:rStyle w:val="TagStyle"/>
          <w:rtl/>
        </w:rPr>
        <w:t xml:space="preserve"> </w:t>
      </w:r>
      <w:r w:rsidRPr="00AA2166">
        <w:rPr>
          <w:rStyle w:val="TagStyle"/>
          <w:rtl/>
        </w:rPr>
        <w:t>&lt;&lt; דובר_המשך &gt;&gt;</w:t>
      </w:r>
      <w:r>
        <w:rPr>
          <w:rtl/>
        </w:rPr>
        <w:t xml:space="preserve">  </w:t>
      </w:r>
    </w:p>
    <w:p w:rsidR="008A408C" w:rsidRDefault="008A408C" w:rsidP="006D469E">
      <w:pPr>
        <w:rPr>
          <w:rtl/>
        </w:rPr>
      </w:pPr>
    </w:p>
    <w:p w:rsidR="008A408C" w:rsidRDefault="008A408C" w:rsidP="009054F9">
      <w:pPr>
        <w:rPr>
          <w:rtl/>
        </w:rPr>
      </w:pPr>
      <w:bookmarkStart w:id="2307" w:name="_ETM_Q8_623805"/>
      <w:bookmarkEnd w:id="2307"/>
      <w:r>
        <w:rPr>
          <w:rFonts w:hint="cs"/>
          <w:rtl/>
        </w:rPr>
        <w:t xml:space="preserve">אני רוצה לומר לך משהו. אני אסביר. </w:t>
      </w:r>
      <w:bookmarkStart w:id="2308" w:name="_ETM_Q8_628739"/>
      <w:bookmarkEnd w:id="2308"/>
      <w:r>
        <w:rPr>
          <w:rtl/>
        </w:rPr>
        <w:t xml:space="preserve">אנחנו </w:t>
      </w:r>
      <w:bookmarkStart w:id="2309" w:name="_ETM_Q8_629309"/>
      <w:bookmarkEnd w:id="2309"/>
      <w:r>
        <w:rPr>
          <w:rtl/>
        </w:rPr>
        <w:t xml:space="preserve">העברנו </w:t>
      </w:r>
      <w:bookmarkStart w:id="2310" w:name="_ETM_Q8_629760"/>
      <w:bookmarkEnd w:id="2310"/>
      <w:r>
        <w:rPr>
          <w:rtl/>
        </w:rPr>
        <w:t xml:space="preserve">סדר </w:t>
      </w:r>
      <w:bookmarkStart w:id="2311" w:name="_ETM_Q8_630239"/>
      <w:bookmarkEnd w:id="2311"/>
      <w:r>
        <w:rPr>
          <w:rFonts w:hint="cs"/>
          <w:rtl/>
        </w:rPr>
        <w:t>כוחות</w:t>
      </w:r>
      <w:bookmarkStart w:id="2312" w:name="_ETM_Q8_628487"/>
      <w:bookmarkEnd w:id="2312"/>
      <w:r>
        <w:rPr>
          <w:rFonts w:hint="cs"/>
          <w:rtl/>
        </w:rPr>
        <w:t xml:space="preserve"> </w:t>
      </w:r>
      <w:bookmarkStart w:id="2313" w:name="_ETM_Q8_630629"/>
      <w:bookmarkEnd w:id="2313"/>
      <w:r>
        <w:rPr>
          <w:rtl/>
        </w:rPr>
        <w:t xml:space="preserve">גדול </w:t>
      </w:r>
      <w:bookmarkStart w:id="2314" w:name="_ETM_Q8_632079"/>
      <w:bookmarkEnd w:id="2314"/>
      <w:r>
        <w:rPr>
          <w:rtl/>
        </w:rPr>
        <w:t xml:space="preserve">מאימונים </w:t>
      </w:r>
      <w:bookmarkStart w:id="2315" w:name="_ETM_Q8_633069"/>
      <w:bookmarkEnd w:id="2315"/>
      <w:r>
        <w:rPr>
          <w:rtl/>
        </w:rPr>
        <w:t xml:space="preserve">לתוך </w:t>
      </w:r>
      <w:bookmarkStart w:id="2316" w:name="_ETM_Q8_633489"/>
      <w:bookmarkEnd w:id="2316"/>
      <w:r>
        <w:rPr>
          <w:rtl/>
        </w:rPr>
        <w:t xml:space="preserve">יהודה </w:t>
      </w:r>
      <w:bookmarkStart w:id="2317" w:name="_ETM_Q8_633760"/>
      <w:bookmarkEnd w:id="2317"/>
      <w:r>
        <w:rPr>
          <w:rtl/>
        </w:rPr>
        <w:t xml:space="preserve">ושומרון </w:t>
      </w:r>
      <w:bookmarkStart w:id="2318" w:name="_ETM_Q8_634209"/>
      <w:bookmarkEnd w:id="2318"/>
      <w:r>
        <w:rPr>
          <w:rtl/>
        </w:rPr>
        <w:t xml:space="preserve">בגלל </w:t>
      </w:r>
      <w:bookmarkStart w:id="2319" w:name="_ETM_Q8_634569"/>
      <w:bookmarkEnd w:id="2319"/>
      <w:r>
        <w:rPr>
          <w:rtl/>
        </w:rPr>
        <w:t>מעש</w:t>
      </w:r>
      <w:r>
        <w:rPr>
          <w:rFonts w:hint="cs"/>
          <w:rtl/>
        </w:rPr>
        <w:t>י</w:t>
      </w:r>
      <w:r>
        <w:rPr>
          <w:rtl/>
        </w:rPr>
        <w:t xml:space="preserve"> </w:t>
      </w:r>
      <w:bookmarkStart w:id="2320" w:name="_ETM_Q8_634930"/>
      <w:bookmarkEnd w:id="2320"/>
      <w:r>
        <w:rPr>
          <w:rtl/>
        </w:rPr>
        <w:t xml:space="preserve">הטרור </w:t>
      </w:r>
      <w:bookmarkStart w:id="2321" w:name="_ETM_Q8_635529"/>
      <w:bookmarkEnd w:id="2321"/>
      <w:r>
        <w:rPr>
          <w:rtl/>
        </w:rPr>
        <w:t xml:space="preserve">והפעולות </w:t>
      </w:r>
      <w:bookmarkStart w:id="2322" w:name="_ETM_Q8_636960"/>
      <w:bookmarkEnd w:id="2322"/>
      <w:r>
        <w:rPr>
          <w:rtl/>
        </w:rPr>
        <w:t xml:space="preserve">של </w:t>
      </w:r>
      <w:bookmarkStart w:id="2323" w:name="_ETM_Q8_637290"/>
      <w:bookmarkEnd w:id="2323"/>
      <w:r>
        <w:rPr>
          <w:rtl/>
        </w:rPr>
        <w:t xml:space="preserve">אותו </w:t>
      </w:r>
      <w:bookmarkStart w:id="2324" w:name="_ETM_Q8_637650"/>
      <w:bookmarkEnd w:id="2324"/>
      <w:r>
        <w:rPr>
          <w:rtl/>
        </w:rPr>
        <w:t xml:space="preserve">קומץ </w:t>
      </w:r>
      <w:bookmarkStart w:id="2325" w:name="_ETM_Q8_638640"/>
      <w:bookmarkEnd w:id="2325"/>
      <w:r>
        <w:rPr>
          <w:rtl/>
        </w:rPr>
        <w:t xml:space="preserve">של </w:t>
      </w:r>
      <w:bookmarkStart w:id="2326" w:name="_ETM_Q8_639180"/>
      <w:bookmarkEnd w:id="2326"/>
      <w:r>
        <w:rPr>
          <w:rtl/>
        </w:rPr>
        <w:t xml:space="preserve">מתפרעים </w:t>
      </w:r>
      <w:bookmarkStart w:id="2327" w:name="_ETM_Q8_639810"/>
      <w:bookmarkEnd w:id="2327"/>
      <w:r>
        <w:rPr>
          <w:rtl/>
        </w:rPr>
        <w:t>שנו</w:t>
      </w:r>
      <w:r>
        <w:rPr>
          <w:rFonts w:hint="cs"/>
          <w:rtl/>
        </w:rPr>
        <w:t>קט</w:t>
      </w:r>
      <w:r>
        <w:rPr>
          <w:rtl/>
        </w:rPr>
        <w:t xml:space="preserve"> </w:t>
      </w:r>
      <w:bookmarkStart w:id="2328" w:name="_ETM_Q8_640290"/>
      <w:bookmarkEnd w:id="2328"/>
      <w:r>
        <w:rPr>
          <w:rtl/>
        </w:rPr>
        <w:t>אלימות</w:t>
      </w:r>
      <w:r>
        <w:rPr>
          <w:rFonts w:hint="cs"/>
          <w:rtl/>
        </w:rPr>
        <w:t>.</w:t>
      </w:r>
      <w:r>
        <w:rPr>
          <w:rtl/>
        </w:rPr>
        <w:t xml:space="preserve"> </w:t>
      </w:r>
      <w:bookmarkStart w:id="2329" w:name="_ETM_Q8_640860"/>
      <w:bookmarkEnd w:id="2329"/>
      <w:r>
        <w:rPr>
          <w:rFonts w:hint="cs"/>
          <w:rtl/>
        </w:rPr>
        <w:t>ו</w:t>
      </w:r>
      <w:r>
        <w:rPr>
          <w:rtl/>
        </w:rPr>
        <w:t xml:space="preserve">אני </w:t>
      </w:r>
      <w:bookmarkStart w:id="2330" w:name="_ETM_Q8_641040"/>
      <w:bookmarkEnd w:id="2330"/>
      <w:r>
        <w:rPr>
          <w:rtl/>
        </w:rPr>
        <w:t xml:space="preserve">אומר </w:t>
      </w:r>
      <w:bookmarkStart w:id="2331" w:name="_ETM_Q8_641250"/>
      <w:bookmarkEnd w:id="2331"/>
      <w:r>
        <w:rPr>
          <w:rtl/>
        </w:rPr>
        <w:t xml:space="preserve">עוד </w:t>
      </w:r>
      <w:bookmarkStart w:id="2332" w:name="_ETM_Q8_641460"/>
      <w:bookmarkEnd w:id="2332"/>
      <w:r>
        <w:rPr>
          <w:rtl/>
        </w:rPr>
        <w:t>פעם</w:t>
      </w:r>
      <w:r>
        <w:rPr>
          <w:rFonts w:hint="cs"/>
          <w:rtl/>
        </w:rPr>
        <w:t>,</w:t>
      </w:r>
      <w:r>
        <w:rPr>
          <w:rtl/>
        </w:rPr>
        <w:t xml:space="preserve"> </w:t>
      </w:r>
      <w:bookmarkStart w:id="2333" w:name="_ETM_Q8_641760"/>
      <w:bookmarkEnd w:id="2333"/>
      <w:r>
        <w:rPr>
          <w:rtl/>
        </w:rPr>
        <w:t xml:space="preserve">בפעם </w:t>
      </w:r>
      <w:bookmarkStart w:id="2334" w:name="_ETM_Q8_642090"/>
      <w:bookmarkEnd w:id="2334"/>
      <w:r>
        <w:rPr>
          <w:rtl/>
        </w:rPr>
        <w:t>השלישית</w:t>
      </w:r>
      <w:r>
        <w:rPr>
          <w:rFonts w:hint="cs"/>
          <w:rtl/>
        </w:rPr>
        <w:t>:</w:t>
      </w:r>
      <w:r>
        <w:rPr>
          <w:rtl/>
        </w:rPr>
        <w:t xml:space="preserve"> </w:t>
      </w:r>
      <w:bookmarkStart w:id="2335" w:name="_ETM_Q8_642900"/>
      <w:bookmarkEnd w:id="2335"/>
      <w:r>
        <w:rPr>
          <w:rtl/>
        </w:rPr>
        <w:t xml:space="preserve">זה </w:t>
      </w:r>
      <w:bookmarkStart w:id="2336" w:name="_ETM_Q8_643140"/>
      <w:bookmarkEnd w:id="2336"/>
      <w:r>
        <w:rPr>
          <w:rtl/>
        </w:rPr>
        <w:t xml:space="preserve">לא </w:t>
      </w:r>
      <w:bookmarkStart w:id="2337" w:name="_ETM_Q8_643260"/>
      <w:bookmarkEnd w:id="2337"/>
      <w:r>
        <w:rPr>
          <w:rtl/>
        </w:rPr>
        <w:t>ההתיישבות</w:t>
      </w:r>
      <w:r>
        <w:rPr>
          <w:rFonts w:hint="cs"/>
          <w:rtl/>
        </w:rPr>
        <w:t>.</w:t>
      </w:r>
      <w:r>
        <w:rPr>
          <w:rtl/>
        </w:rPr>
        <w:t xml:space="preserve"> </w:t>
      </w:r>
      <w:bookmarkStart w:id="2338" w:name="_ETM_Q8_643920"/>
      <w:bookmarkEnd w:id="2338"/>
      <w:r>
        <w:rPr>
          <w:rtl/>
        </w:rPr>
        <w:t xml:space="preserve">ההתיישבות </w:t>
      </w:r>
      <w:bookmarkStart w:id="2339" w:name="_ETM_Q8_644400"/>
      <w:bookmarkEnd w:id="2339"/>
      <w:r>
        <w:rPr>
          <w:rtl/>
        </w:rPr>
        <w:t xml:space="preserve">היא </w:t>
      </w:r>
      <w:bookmarkStart w:id="2340" w:name="_ETM_Q8_644460"/>
      <w:bookmarkEnd w:id="2340"/>
      <w:r>
        <w:rPr>
          <w:rtl/>
        </w:rPr>
        <w:t>אחראית</w:t>
      </w:r>
      <w:r>
        <w:rPr>
          <w:rFonts w:hint="cs"/>
          <w:rtl/>
        </w:rPr>
        <w:t>.</w:t>
      </w:r>
      <w:r>
        <w:rPr>
          <w:rtl/>
        </w:rPr>
        <w:t xml:space="preserve"> </w:t>
      </w:r>
      <w:bookmarkStart w:id="2341" w:name="_ETM_Q8_645660"/>
      <w:bookmarkEnd w:id="2341"/>
      <w:r>
        <w:rPr>
          <w:rtl/>
        </w:rPr>
        <w:t xml:space="preserve">אני </w:t>
      </w:r>
      <w:bookmarkStart w:id="2342" w:name="_ETM_Q8_645900"/>
      <w:bookmarkEnd w:id="2342"/>
      <w:r>
        <w:rPr>
          <w:rtl/>
        </w:rPr>
        <w:t xml:space="preserve">מדבר </w:t>
      </w:r>
      <w:bookmarkStart w:id="2343" w:name="_ETM_Q8_646380"/>
      <w:bookmarkEnd w:id="2343"/>
      <w:r>
        <w:rPr>
          <w:rtl/>
        </w:rPr>
        <w:t xml:space="preserve">על </w:t>
      </w:r>
      <w:bookmarkStart w:id="2344" w:name="_ETM_Q8_646560"/>
      <w:bookmarkEnd w:id="2344"/>
      <w:r>
        <w:rPr>
          <w:rtl/>
        </w:rPr>
        <w:t>ה</w:t>
      </w:r>
      <w:r>
        <w:rPr>
          <w:rFonts w:hint="cs"/>
          <w:rtl/>
        </w:rPr>
        <w:t xml:space="preserve">קומץ </w:t>
      </w:r>
      <w:bookmarkStart w:id="2345" w:name="_ETM_Q8_647490"/>
      <w:bookmarkStart w:id="2346" w:name="_ETM_Q8_647940"/>
      <w:bookmarkEnd w:id="2345"/>
      <w:bookmarkEnd w:id="2346"/>
      <w:r>
        <w:rPr>
          <w:rtl/>
        </w:rPr>
        <w:t>הזה</w:t>
      </w:r>
      <w:r>
        <w:rPr>
          <w:rFonts w:hint="cs"/>
          <w:rtl/>
        </w:rPr>
        <w:t>.</w:t>
      </w:r>
      <w:r>
        <w:rPr>
          <w:rtl/>
        </w:rPr>
        <w:t xml:space="preserve"> </w:t>
      </w:r>
      <w:bookmarkStart w:id="2347" w:name="_ETM_Q8_648150"/>
      <w:bookmarkEnd w:id="2347"/>
      <w:r>
        <w:rPr>
          <w:rtl/>
        </w:rPr>
        <w:t xml:space="preserve">הפעולות </w:t>
      </w:r>
      <w:bookmarkStart w:id="2348" w:name="_ETM_Q8_648540"/>
      <w:bookmarkEnd w:id="2348"/>
      <w:r>
        <w:rPr>
          <w:rtl/>
        </w:rPr>
        <w:t xml:space="preserve">האלה </w:t>
      </w:r>
      <w:bookmarkStart w:id="2349" w:name="_ETM_Q8_648720"/>
      <w:bookmarkEnd w:id="2349"/>
      <w:r>
        <w:rPr>
          <w:rtl/>
        </w:rPr>
        <w:t xml:space="preserve">מפריעות </w:t>
      </w:r>
      <w:bookmarkStart w:id="2350" w:name="_ETM_Q8_649170"/>
      <w:bookmarkEnd w:id="2350"/>
      <w:r>
        <w:rPr>
          <w:rtl/>
        </w:rPr>
        <w:t>לנו</w:t>
      </w:r>
      <w:r>
        <w:rPr>
          <w:rFonts w:hint="cs"/>
          <w:rtl/>
        </w:rPr>
        <w:t>.</w:t>
      </w:r>
      <w:r>
        <w:rPr>
          <w:rtl/>
        </w:rPr>
        <w:t xml:space="preserve"> </w:t>
      </w:r>
      <w:bookmarkStart w:id="2351" w:name="_ETM_Q8_650140"/>
      <w:bookmarkStart w:id="2352" w:name="_ETM_Q8_650650"/>
      <w:bookmarkEnd w:id="2351"/>
      <w:bookmarkEnd w:id="2352"/>
      <w:r>
        <w:rPr>
          <w:rtl/>
        </w:rPr>
        <w:t xml:space="preserve">מאחר </w:t>
      </w:r>
      <w:bookmarkStart w:id="2353" w:name="_ETM_Q8_651370"/>
      <w:bookmarkEnd w:id="2353"/>
      <w:r>
        <w:rPr>
          <w:rFonts w:hint="cs"/>
          <w:rtl/>
        </w:rPr>
        <w:t>ש</w:t>
      </w:r>
      <w:r>
        <w:rPr>
          <w:rtl/>
        </w:rPr>
        <w:t xml:space="preserve">אתה </w:t>
      </w:r>
      <w:bookmarkStart w:id="2354" w:name="_ETM_Q8_651700"/>
      <w:bookmarkEnd w:id="2354"/>
      <w:r>
        <w:rPr>
          <w:rtl/>
        </w:rPr>
        <w:t xml:space="preserve">לא </w:t>
      </w:r>
      <w:bookmarkStart w:id="2355" w:name="_ETM_Q8_652300"/>
      <w:bookmarkEnd w:id="2355"/>
      <w:r>
        <w:rPr>
          <w:rtl/>
        </w:rPr>
        <w:t xml:space="preserve">מנהל </w:t>
      </w:r>
      <w:bookmarkStart w:id="2356" w:name="_ETM_Q8_652780"/>
      <w:bookmarkEnd w:id="2356"/>
      <w:r>
        <w:rPr>
          <w:rtl/>
        </w:rPr>
        <w:t xml:space="preserve">פה </w:t>
      </w:r>
      <w:bookmarkStart w:id="2357" w:name="_ETM_Q8_652989"/>
      <w:bookmarkEnd w:id="2357"/>
      <w:r>
        <w:rPr>
          <w:rtl/>
        </w:rPr>
        <w:t xml:space="preserve">מעקבים </w:t>
      </w:r>
      <w:bookmarkStart w:id="2358" w:name="_ETM_Q8_654069"/>
      <w:bookmarkEnd w:id="2358"/>
      <w:r>
        <w:rPr>
          <w:rtl/>
        </w:rPr>
        <w:t xml:space="preserve">וביצוע </w:t>
      </w:r>
      <w:bookmarkStart w:id="2359" w:name="_ETM_Q8_655660"/>
      <w:bookmarkEnd w:id="2359"/>
      <w:r>
        <w:rPr>
          <w:rtl/>
        </w:rPr>
        <w:t xml:space="preserve">של </w:t>
      </w:r>
      <w:bookmarkStart w:id="2360" w:name="_ETM_Q8_656290"/>
      <w:bookmarkEnd w:id="2360"/>
      <w:r>
        <w:rPr>
          <w:rtl/>
        </w:rPr>
        <w:t xml:space="preserve">פעולות </w:t>
      </w:r>
      <w:bookmarkStart w:id="2361" w:name="_ETM_Q8_656680"/>
      <w:bookmarkEnd w:id="2361"/>
      <w:r>
        <w:rPr>
          <w:rtl/>
        </w:rPr>
        <w:t xml:space="preserve">אלימות </w:t>
      </w:r>
      <w:bookmarkStart w:id="2362" w:name="_ETM_Q8_657069"/>
      <w:bookmarkEnd w:id="2362"/>
      <w:r>
        <w:rPr>
          <w:rtl/>
        </w:rPr>
        <w:t>נגד</w:t>
      </w:r>
      <w:r>
        <w:rPr>
          <w:rFonts w:hint="cs"/>
          <w:rtl/>
        </w:rPr>
        <w:t>ם,</w:t>
      </w:r>
      <w:r>
        <w:rPr>
          <w:rtl/>
        </w:rPr>
        <w:t xml:space="preserve"> </w:t>
      </w:r>
      <w:bookmarkStart w:id="2363" w:name="_ETM_Q8_657580"/>
      <w:bookmarkEnd w:id="2363"/>
      <w:r>
        <w:rPr>
          <w:rtl/>
        </w:rPr>
        <w:t xml:space="preserve">אז </w:t>
      </w:r>
      <w:bookmarkStart w:id="2364" w:name="_ETM_Q8_657730"/>
      <w:bookmarkEnd w:id="2364"/>
      <w:r>
        <w:rPr>
          <w:rtl/>
        </w:rPr>
        <w:t xml:space="preserve">אתה </w:t>
      </w:r>
      <w:bookmarkStart w:id="2365" w:name="_ETM_Q8_657849"/>
      <w:bookmarkEnd w:id="2365"/>
      <w:r>
        <w:rPr>
          <w:rtl/>
        </w:rPr>
        <w:t xml:space="preserve">צריך </w:t>
      </w:r>
      <w:bookmarkStart w:id="2366" w:name="_ETM_Q8_658150"/>
      <w:bookmarkEnd w:id="2366"/>
      <w:r>
        <w:rPr>
          <w:rtl/>
        </w:rPr>
        <w:t xml:space="preserve">הרבה </w:t>
      </w:r>
      <w:bookmarkStart w:id="2367" w:name="_ETM_Q8_658420"/>
      <w:bookmarkEnd w:id="2367"/>
      <w:r>
        <w:rPr>
          <w:rtl/>
        </w:rPr>
        <w:t>סד</w:t>
      </w:r>
      <w:r>
        <w:rPr>
          <w:rFonts w:hint="cs"/>
          <w:rtl/>
        </w:rPr>
        <w:t>"כ</w:t>
      </w:r>
      <w:r>
        <w:rPr>
          <w:rtl/>
        </w:rPr>
        <w:t xml:space="preserve"> </w:t>
      </w:r>
      <w:bookmarkStart w:id="2368" w:name="_ETM_Q8_658900"/>
      <w:bookmarkEnd w:id="2368"/>
      <w:r>
        <w:rPr>
          <w:rtl/>
        </w:rPr>
        <w:t xml:space="preserve">בשביל </w:t>
      </w:r>
      <w:bookmarkStart w:id="2369" w:name="_ETM_Q8_659170"/>
      <w:bookmarkEnd w:id="2369"/>
      <w:r>
        <w:rPr>
          <w:rtl/>
        </w:rPr>
        <w:t>לשמור</w:t>
      </w:r>
      <w:r>
        <w:rPr>
          <w:rFonts w:hint="cs"/>
          <w:rtl/>
        </w:rPr>
        <w:t>.</w:t>
      </w:r>
      <w:r>
        <w:rPr>
          <w:rtl/>
        </w:rPr>
        <w:t xml:space="preserve"> </w:t>
      </w:r>
      <w:bookmarkStart w:id="2370" w:name="_ETM_Q8_660160"/>
      <w:bookmarkEnd w:id="2370"/>
      <w:r>
        <w:rPr>
          <w:rtl/>
        </w:rPr>
        <w:t xml:space="preserve">אבל </w:t>
      </w:r>
      <w:bookmarkStart w:id="2371" w:name="_ETM_Q8_660430"/>
      <w:bookmarkEnd w:id="2371"/>
      <w:r>
        <w:rPr>
          <w:rtl/>
        </w:rPr>
        <w:t xml:space="preserve">יש </w:t>
      </w:r>
      <w:bookmarkStart w:id="2372" w:name="_ETM_Q8_660520"/>
      <w:bookmarkEnd w:id="2372"/>
      <w:r>
        <w:rPr>
          <w:rtl/>
        </w:rPr>
        <w:t xml:space="preserve">500 </w:t>
      </w:r>
      <w:bookmarkStart w:id="2373" w:name="_ETM_Q8_661090"/>
      <w:bookmarkEnd w:id="2373"/>
      <w:r>
        <w:rPr>
          <w:rtl/>
        </w:rPr>
        <w:t xml:space="preserve">כפרים </w:t>
      </w:r>
      <w:bookmarkStart w:id="2374" w:name="_ETM_Q8_661420"/>
      <w:bookmarkEnd w:id="2374"/>
      <w:r>
        <w:rPr>
          <w:rtl/>
        </w:rPr>
        <w:t>פלסטיניים</w:t>
      </w:r>
      <w:r w:rsidR="009054F9">
        <w:rPr>
          <w:rFonts w:hint="cs"/>
          <w:rtl/>
        </w:rPr>
        <w:t>,</w:t>
      </w:r>
      <w:r>
        <w:rPr>
          <w:rtl/>
        </w:rPr>
        <w:t xml:space="preserve"> </w:t>
      </w:r>
      <w:bookmarkStart w:id="2375" w:name="_ETM_Q8_662050"/>
      <w:bookmarkEnd w:id="2375"/>
      <w:r>
        <w:rPr>
          <w:rtl/>
        </w:rPr>
        <w:t xml:space="preserve">חלקם </w:t>
      </w:r>
      <w:bookmarkStart w:id="2376" w:name="_ETM_Q8_662500"/>
      <w:bookmarkStart w:id="2377" w:name="_ETM_Q8_663160"/>
      <w:bookmarkEnd w:id="2376"/>
      <w:bookmarkEnd w:id="2377"/>
      <w:r>
        <w:rPr>
          <w:rtl/>
        </w:rPr>
        <w:t xml:space="preserve">גדולים </w:t>
      </w:r>
      <w:bookmarkStart w:id="2378" w:name="_ETM_Q8_663640"/>
      <w:bookmarkEnd w:id="2378"/>
      <w:r>
        <w:rPr>
          <w:rtl/>
        </w:rPr>
        <w:t xml:space="preserve">כמו </w:t>
      </w:r>
      <w:bookmarkStart w:id="2379" w:name="_ETM_Q8_664000"/>
      <w:bookmarkEnd w:id="2379"/>
      <w:r>
        <w:rPr>
          <w:rtl/>
        </w:rPr>
        <w:t>ערים</w:t>
      </w:r>
      <w:r>
        <w:rPr>
          <w:rFonts w:hint="cs"/>
          <w:rtl/>
        </w:rPr>
        <w:t>,</w:t>
      </w:r>
      <w:r>
        <w:rPr>
          <w:rtl/>
        </w:rPr>
        <w:t xml:space="preserve"> </w:t>
      </w:r>
      <w:bookmarkStart w:id="2380" w:name="_ETM_Q8_664330"/>
      <w:bookmarkEnd w:id="2380"/>
      <w:r>
        <w:rPr>
          <w:rFonts w:hint="cs"/>
          <w:rtl/>
        </w:rPr>
        <w:t>ו</w:t>
      </w:r>
      <w:r>
        <w:rPr>
          <w:rtl/>
        </w:rPr>
        <w:t xml:space="preserve">הם </w:t>
      </w:r>
      <w:bookmarkStart w:id="2381" w:name="_ETM_Q8_664569"/>
      <w:bookmarkEnd w:id="2381"/>
      <w:r>
        <w:rPr>
          <w:rtl/>
        </w:rPr>
        <w:t xml:space="preserve">לא </w:t>
      </w:r>
      <w:bookmarkStart w:id="2382" w:name="_ETM_Q8_664660"/>
      <w:bookmarkEnd w:id="2382"/>
      <w:r>
        <w:rPr>
          <w:rtl/>
        </w:rPr>
        <w:t xml:space="preserve">נקראים </w:t>
      </w:r>
      <w:bookmarkStart w:id="2383" w:name="_ETM_Q8_665080"/>
      <w:bookmarkEnd w:id="2383"/>
      <w:r>
        <w:rPr>
          <w:rFonts w:hint="cs"/>
          <w:rtl/>
        </w:rPr>
        <w:t>ערים</w:t>
      </w:r>
      <w:r w:rsidR="009054F9">
        <w:rPr>
          <w:rFonts w:hint="cs"/>
          <w:rtl/>
        </w:rPr>
        <w:t>,</w:t>
      </w:r>
      <w:r>
        <w:rPr>
          <w:rFonts w:hint="cs"/>
          <w:rtl/>
        </w:rPr>
        <w:t xml:space="preserve"> </w:t>
      </w:r>
      <w:bookmarkStart w:id="2384" w:name="_ETM_Q8_666060"/>
      <w:bookmarkEnd w:id="2384"/>
      <w:r>
        <w:rPr>
          <w:rtl/>
        </w:rPr>
        <w:t xml:space="preserve">אבל </w:t>
      </w:r>
      <w:bookmarkStart w:id="2385" w:name="_ETM_Q8_666300"/>
      <w:bookmarkEnd w:id="2385"/>
      <w:r>
        <w:rPr>
          <w:rtl/>
        </w:rPr>
        <w:t>יש</w:t>
      </w:r>
      <w:r>
        <w:rPr>
          <w:rFonts w:hint="cs"/>
          <w:rtl/>
        </w:rPr>
        <w:t xml:space="preserve"> בהם</w:t>
      </w:r>
      <w:r>
        <w:rPr>
          <w:rtl/>
        </w:rPr>
        <w:t xml:space="preserve"> </w:t>
      </w:r>
      <w:bookmarkStart w:id="2386" w:name="_ETM_Q8_666780"/>
      <w:bookmarkEnd w:id="2386"/>
      <w:r>
        <w:rPr>
          <w:rtl/>
        </w:rPr>
        <w:t xml:space="preserve">אלפי </w:t>
      </w:r>
      <w:bookmarkStart w:id="2387" w:name="_ETM_Q8_667110"/>
      <w:bookmarkEnd w:id="2387"/>
      <w:r>
        <w:rPr>
          <w:rtl/>
        </w:rPr>
        <w:t>אנשים</w:t>
      </w:r>
      <w:r>
        <w:rPr>
          <w:rFonts w:hint="cs"/>
          <w:rtl/>
        </w:rPr>
        <w:t>,</w:t>
      </w:r>
      <w:r>
        <w:rPr>
          <w:rtl/>
        </w:rPr>
        <w:t xml:space="preserve"> </w:t>
      </w:r>
      <w:bookmarkStart w:id="2388" w:name="_ETM_Q8_667590"/>
      <w:bookmarkEnd w:id="2388"/>
      <w:r>
        <w:rPr>
          <w:rtl/>
        </w:rPr>
        <w:t xml:space="preserve">עשרות </w:t>
      </w:r>
      <w:bookmarkStart w:id="2389" w:name="_ETM_Q8_667980"/>
      <w:bookmarkEnd w:id="2389"/>
      <w:r>
        <w:rPr>
          <w:rtl/>
        </w:rPr>
        <w:t xml:space="preserve">אלפי </w:t>
      </w:r>
      <w:bookmarkStart w:id="2390" w:name="_ETM_Q8_668220"/>
      <w:bookmarkEnd w:id="2390"/>
      <w:r>
        <w:rPr>
          <w:rtl/>
        </w:rPr>
        <w:t>אנשים</w:t>
      </w:r>
      <w:r>
        <w:rPr>
          <w:rFonts w:hint="cs"/>
          <w:rtl/>
        </w:rPr>
        <w:t>.</w:t>
      </w:r>
      <w:r>
        <w:rPr>
          <w:rtl/>
        </w:rPr>
        <w:t xml:space="preserve"> </w:t>
      </w:r>
      <w:bookmarkStart w:id="2391" w:name="_ETM_Q8_669000"/>
      <w:bookmarkEnd w:id="2391"/>
      <w:r>
        <w:rPr>
          <w:rtl/>
        </w:rPr>
        <w:t xml:space="preserve">אתה </w:t>
      </w:r>
      <w:bookmarkStart w:id="2392" w:name="_ETM_Q8_669150"/>
      <w:bookmarkEnd w:id="2392"/>
      <w:r>
        <w:rPr>
          <w:rtl/>
        </w:rPr>
        <w:t xml:space="preserve">לא </w:t>
      </w:r>
      <w:bookmarkStart w:id="2393" w:name="_ETM_Q8_669209"/>
      <w:bookmarkEnd w:id="2393"/>
      <w:r>
        <w:rPr>
          <w:rtl/>
        </w:rPr>
        <w:t xml:space="preserve">יכול </w:t>
      </w:r>
      <w:bookmarkStart w:id="2394" w:name="_ETM_Q8_669420"/>
      <w:bookmarkEnd w:id="2394"/>
      <w:r>
        <w:rPr>
          <w:rtl/>
        </w:rPr>
        <w:t xml:space="preserve">להגן </w:t>
      </w:r>
      <w:bookmarkStart w:id="2395" w:name="_ETM_Q8_669780"/>
      <w:bookmarkEnd w:id="2395"/>
      <w:r>
        <w:rPr>
          <w:rtl/>
        </w:rPr>
        <w:t xml:space="preserve">על </w:t>
      </w:r>
      <w:bookmarkStart w:id="2396" w:name="_ETM_Q8_669930"/>
      <w:bookmarkEnd w:id="2396"/>
      <w:r>
        <w:rPr>
          <w:rtl/>
        </w:rPr>
        <w:t>הכ</w:t>
      </w:r>
      <w:r>
        <w:rPr>
          <w:rFonts w:hint="cs"/>
          <w:rtl/>
        </w:rPr>
        <w:t>ו</w:t>
      </w:r>
      <w:r>
        <w:rPr>
          <w:rtl/>
        </w:rPr>
        <w:t xml:space="preserve">ל </w:t>
      </w:r>
      <w:bookmarkStart w:id="2397" w:name="_ETM_Q8_670260"/>
      <w:bookmarkEnd w:id="2397"/>
      <w:r>
        <w:rPr>
          <w:rtl/>
        </w:rPr>
        <w:t>ב</w:t>
      </w:r>
      <w:r>
        <w:rPr>
          <w:rFonts w:hint="cs"/>
          <w:rtl/>
        </w:rPr>
        <w:t xml:space="preserve">ו </w:t>
      </w:r>
      <w:r>
        <w:rPr>
          <w:rtl/>
        </w:rPr>
        <w:t>זמנית</w:t>
      </w:r>
      <w:r w:rsidR="009054F9">
        <w:rPr>
          <w:rFonts w:hint="cs"/>
          <w:rtl/>
        </w:rPr>
        <w:t>,</w:t>
      </w:r>
      <w:r>
        <w:rPr>
          <w:rtl/>
        </w:rPr>
        <w:t xml:space="preserve"> </w:t>
      </w:r>
      <w:bookmarkStart w:id="2398" w:name="_ETM_Q8_671250"/>
      <w:bookmarkEnd w:id="2398"/>
      <w:r>
        <w:rPr>
          <w:rtl/>
        </w:rPr>
        <w:t xml:space="preserve">ואם </w:t>
      </w:r>
      <w:bookmarkStart w:id="2399" w:name="_ETM_Q8_671489"/>
      <w:bookmarkEnd w:id="2399"/>
      <w:r>
        <w:rPr>
          <w:rtl/>
        </w:rPr>
        <w:t xml:space="preserve">מישהו </w:t>
      </w:r>
      <w:bookmarkStart w:id="2400" w:name="_ETM_Q8_671730"/>
      <w:bookmarkEnd w:id="2400"/>
      <w:r>
        <w:rPr>
          <w:rtl/>
        </w:rPr>
        <w:t xml:space="preserve">רוצה </w:t>
      </w:r>
      <w:bookmarkStart w:id="2401" w:name="_ETM_Q8_672000"/>
      <w:bookmarkEnd w:id="2401"/>
      <w:r>
        <w:rPr>
          <w:rtl/>
        </w:rPr>
        <w:t xml:space="preserve">לעשות </w:t>
      </w:r>
      <w:bookmarkStart w:id="2402" w:name="_ETM_Q8_672299"/>
      <w:bookmarkEnd w:id="2402"/>
      <w:r>
        <w:rPr>
          <w:rtl/>
        </w:rPr>
        <w:t>פעולה</w:t>
      </w:r>
      <w:r>
        <w:rPr>
          <w:rFonts w:hint="cs"/>
          <w:rtl/>
        </w:rPr>
        <w:t>,</w:t>
      </w:r>
      <w:r>
        <w:rPr>
          <w:rtl/>
        </w:rPr>
        <w:t xml:space="preserve"> </w:t>
      </w:r>
      <w:bookmarkStart w:id="2403" w:name="_ETM_Q8_672629"/>
      <w:bookmarkEnd w:id="2403"/>
      <w:r>
        <w:rPr>
          <w:rtl/>
        </w:rPr>
        <w:t xml:space="preserve">הוא </w:t>
      </w:r>
      <w:bookmarkStart w:id="2404" w:name="_ETM_Q8_672719"/>
      <w:bookmarkEnd w:id="2404"/>
      <w:r>
        <w:rPr>
          <w:rtl/>
        </w:rPr>
        <w:t xml:space="preserve">יכול </w:t>
      </w:r>
      <w:bookmarkStart w:id="2405" w:name="_ETM_Q8_673379"/>
      <w:bookmarkEnd w:id="2405"/>
      <w:r>
        <w:rPr>
          <w:rtl/>
        </w:rPr>
        <w:t>ל</w:t>
      </w:r>
      <w:r>
        <w:rPr>
          <w:rFonts w:hint="cs"/>
          <w:rtl/>
        </w:rPr>
        <w:t xml:space="preserve">הפריע. </w:t>
      </w:r>
      <w:bookmarkStart w:id="2406" w:name="_ETM_Q8_673920"/>
      <w:bookmarkEnd w:id="2406"/>
      <w:r>
        <w:rPr>
          <w:rtl/>
        </w:rPr>
        <w:t>אז</w:t>
      </w:r>
      <w:r>
        <w:rPr>
          <w:rFonts w:hint="cs"/>
          <w:rtl/>
        </w:rPr>
        <w:t xml:space="preserve"> </w:t>
      </w:r>
      <w:bookmarkStart w:id="2407" w:name="_ETM_Q8_675959"/>
      <w:bookmarkStart w:id="2408" w:name="_ETM_Q8_676469"/>
      <w:bookmarkEnd w:id="2407"/>
      <w:bookmarkEnd w:id="2408"/>
      <w:r>
        <w:rPr>
          <w:rtl/>
        </w:rPr>
        <w:t xml:space="preserve">האם </w:t>
      </w:r>
      <w:bookmarkStart w:id="2409" w:name="_ETM_Q8_676680"/>
      <w:bookmarkEnd w:id="2409"/>
      <w:r>
        <w:rPr>
          <w:rtl/>
        </w:rPr>
        <w:t xml:space="preserve">אנחנו </w:t>
      </w:r>
      <w:bookmarkStart w:id="2410" w:name="_ETM_Q8_676980"/>
      <w:bookmarkEnd w:id="2410"/>
      <w:r>
        <w:rPr>
          <w:rtl/>
        </w:rPr>
        <w:t>מוכנים</w:t>
      </w:r>
      <w:r>
        <w:rPr>
          <w:rFonts w:hint="cs"/>
          <w:rtl/>
        </w:rPr>
        <w:t>?</w:t>
      </w:r>
      <w:r>
        <w:rPr>
          <w:rtl/>
        </w:rPr>
        <w:t xml:space="preserve"> </w:t>
      </w:r>
      <w:bookmarkStart w:id="2411" w:name="_ETM_Q8_677909"/>
      <w:bookmarkEnd w:id="2411"/>
      <w:r>
        <w:rPr>
          <w:rtl/>
        </w:rPr>
        <w:t xml:space="preserve">התשובה </w:t>
      </w:r>
      <w:bookmarkStart w:id="2412" w:name="_ETM_Q8_678390"/>
      <w:bookmarkEnd w:id="2412"/>
      <w:r>
        <w:rPr>
          <w:rtl/>
        </w:rPr>
        <w:t>היא</w:t>
      </w:r>
      <w:r>
        <w:rPr>
          <w:rFonts w:hint="cs"/>
          <w:rtl/>
        </w:rPr>
        <w:t>:</w:t>
      </w:r>
      <w:r>
        <w:rPr>
          <w:rtl/>
        </w:rPr>
        <w:t xml:space="preserve"> </w:t>
      </w:r>
      <w:bookmarkStart w:id="2413" w:name="_ETM_Q8_678540"/>
      <w:bookmarkEnd w:id="2413"/>
      <w:r>
        <w:rPr>
          <w:rtl/>
        </w:rPr>
        <w:t xml:space="preserve">כמיטב </w:t>
      </w:r>
      <w:bookmarkStart w:id="2414" w:name="_ETM_Q8_679079"/>
      <w:bookmarkEnd w:id="2414"/>
      <w:r>
        <w:rPr>
          <w:rtl/>
        </w:rPr>
        <w:t xml:space="preserve">יכולתנו </w:t>
      </w:r>
      <w:bookmarkStart w:id="2415" w:name="_ETM_Q8_679680"/>
      <w:bookmarkEnd w:id="2415"/>
      <w:r>
        <w:rPr>
          <w:rtl/>
        </w:rPr>
        <w:t xml:space="preserve">בחלוקת </w:t>
      </w:r>
      <w:bookmarkStart w:id="2416" w:name="_ETM_Q8_680819"/>
      <w:bookmarkEnd w:id="2416"/>
      <w:r>
        <w:rPr>
          <w:rtl/>
        </w:rPr>
        <w:t xml:space="preserve">הקשב </w:t>
      </w:r>
      <w:bookmarkStart w:id="2417" w:name="_ETM_Q8_681800"/>
      <w:bookmarkEnd w:id="2417"/>
      <w:r>
        <w:rPr>
          <w:rtl/>
        </w:rPr>
        <w:t>ב</w:t>
      </w:r>
      <w:r>
        <w:rPr>
          <w:rFonts w:hint="cs"/>
          <w:rtl/>
        </w:rPr>
        <w:t xml:space="preserve">ין </w:t>
      </w:r>
      <w:r>
        <w:rPr>
          <w:rtl/>
        </w:rPr>
        <w:t xml:space="preserve">ניסיון </w:t>
      </w:r>
      <w:bookmarkStart w:id="2418" w:name="_ETM_Q8_683000"/>
      <w:bookmarkEnd w:id="2418"/>
      <w:r>
        <w:rPr>
          <w:rtl/>
        </w:rPr>
        <w:t xml:space="preserve">לפגוע </w:t>
      </w:r>
      <w:bookmarkStart w:id="2419" w:name="_ETM_Q8_683900"/>
      <w:bookmarkEnd w:id="2419"/>
      <w:r>
        <w:rPr>
          <w:rtl/>
        </w:rPr>
        <w:t xml:space="preserve">באוכלוסייה </w:t>
      </w:r>
      <w:bookmarkStart w:id="2420" w:name="_ETM_Q8_685299"/>
      <w:bookmarkEnd w:id="2420"/>
      <w:r>
        <w:rPr>
          <w:rtl/>
        </w:rPr>
        <w:t>היהודית</w:t>
      </w:r>
      <w:r w:rsidR="009054F9">
        <w:rPr>
          <w:rFonts w:hint="cs"/>
          <w:rtl/>
        </w:rPr>
        <w:t xml:space="preserve"> </w:t>
      </w:r>
      <w:r>
        <w:rPr>
          <w:rFonts w:hint="cs"/>
          <w:rtl/>
        </w:rPr>
        <w:t>–</w:t>
      </w:r>
      <w:r>
        <w:rPr>
          <w:rtl/>
        </w:rPr>
        <w:t xml:space="preserve"> </w:t>
      </w:r>
      <w:bookmarkStart w:id="2421" w:name="_ETM_Q8_685810"/>
      <w:bookmarkEnd w:id="2421"/>
      <w:r>
        <w:rPr>
          <w:rtl/>
        </w:rPr>
        <w:t xml:space="preserve">ואני </w:t>
      </w:r>
      <w:bookmarkStart w:id="2422" w:name="_ETM_Q8_686019"/>
      <w:bookmarkEnd w:id="2422"/>
      <w:r>
        <w:rPr>
          <w:rtl/>
        </w:rPr>
        <w:t xml:space="preserve">מזכיר </w:t>
      </w:r>
      <w:bookmarkStart w:id="2423" w:name="_ETM_Q8_686409"/>
      <w:bookmarkEnd w:id="2423"/>
      <w:r>
        <w:rPr>
          <w:rtl/>
        </w:rPr>
        <w:t xml:space="preserve">מה </w:t>
      </w:r>
      <w:bookmarkStart w:id="2424" w:name="_ETM_Q8_686529"/>
      <w:bookmarkEnd w:id="2424"/>
      <w:r>
        <w:rPr>
          <w:rtl/>
        </w:rPr>
        <w:t xml:space="preserve">קרה </w:t>
      </w:r>
      <w:bookmarkStart w:id="2425" w:name="_ETM_Q8_686799"/>
      <w:bookmarkEnd w:id="2425"/>
      <w:r>
        <w:rPr>
          <w:rtl/>
        </w:rPr>
        <w:t xml:space="preserve">פה </w:t>
      </w:r>
      <w:bookmarkStart w:id="2426" w:name="_ETM_Q8_686980"/>
      <w:bookmarkEnd w:id="2426"/>
      <w:r>
        <w:rPr>
          <w:rtl/>
        </w:rPr>
        <w:t xml:space="preserve">בעלי </w:t>
      </w:r>
      <w:bookmarkStart w:id="2427" w:name="_ETM_Q8_687310"/>
      <w:bookmarkEnd w:id="2427"/>
      <w:r>
        <w:rPr>
          <w:rtl/>
        </w:rPr>
        <w:t xml:space="preserve">לפני </w:t>
      </w:r>
      <w:bookmarkStart w:id="2428" w:name="_ETM_Q8_687609"/>
      <w:bookmarkEnd w:id="2428"/>
      <w:r>
        <w:rPr>
          <w:rtl/>
        </w:rPr>
        <w:t xml:space="preserve">ימים </w:t>
      </w:r>
      <w:bookmarkStart w:id="2429" w:name="_ETM_Q8_687879"/>
      <w:bookmarkEnd w:id="2429"/>
      <w:r>
        <w:rPr>
          <w:rtl/>
        </w:rPr>
        <w:t>אחדים</w:t>
      </w:r>
      <w:r>
        <w:rPr>
          <w:rFonts w:hint="cs"/>
          <w:rtl/>
        </w:rPr>
        <w:t xml:space="preserve">. </w:t>
      </w:r>
      <w:r>
        <w:rPr>
          <w:rtl/>
        </w:rPr>
        <w:t xml:space="preserve">זה </w:t>
      </w:r>
      <w:bookmarkStart w:id="2430" w:name="_ETM_Q8_689139"/>
      <w:bookmarkEnd w:id="2430"/>
      <w:r>
        <w:rPr>
          <w:rtl/>
        </w:rPr>
        <w:t xml:space="preserve">לא </w:t>
      </w:r>
      <w:bookmarkStart w:id="2431" w:name="_ETM_Q8_689739"/>
      <w:bookmarkEnd w:id="2431"/>
      <w:r>
        <w:rPr>
          <w:rtl/>
        </w:rPr>
        <w:t xml:space="preserve">אירוע </w:t>
      </w:r>
      <w:bookmarkStart w:id="2432" w:name="_ETM_Q8_690700"/>
      <w:bookmarkEnd w:id="2432"/>
      <w:r>
        <w:rPr>
          <w:rtl/>
        </w:rPr>
        <w:t>אחר</w:t>
      </w:r>
      <w:r>
        <w:rPr>
          <w:rFonts w:hint="cs"/>
          <w:rtl/>
        </w:rPr>
        <w:t>.</w:t>
      </w:r>
    </w:p>
    <w:p w:rsidR="008A408C" w:rsidRDefault="008A408C" w:rsidP="009D7788">
      <w:pPr>
        <w:ind w:firstLine="0"/>
        <w:rPr>
          <w:rtl/>
        </w:rPr>
      </w:pPr>
      <w:bookmarkStart w:id="2433" w:name="_ETM_Q8_686850"/>
      <w:bookmarkStart w:id="2434" w:name="_ETM_Q8_686909"/>
      <w:bookmarkEnd w:id="2433"/>
      <w:bookmarkEnd w:id="2434"/>
    </w:p>
    <w:p w:rsidR="008A408C" w:rsidRDefault="008A408C" w:rsidP="009D7788">
      <w:pPr>
        <w:pStyle w:val="af6"/>
        <w:keepNext/>
        <w:rPr>
          <w:rtl/>
        </w:rPr>
      </w:pPr>
      <w:bookmarkStart w:id="2435" w:name="ET_interruption_5300_10"/>
      <w:r w:rsidRPr="00AA2166">
        <w:rPr>
          <w:rStyle w:val="TagStyle"/>
          <w:rtl/>
        </w:rPr>
        <w:t xml:space="preserve"> &lt;&lt; קריאה &gt;&gt;</w:t>
      </w:r>
      <w:r w:rsidRPr="00DE5236">
        <w:rPr>
          <w:rStyle w:val="TagStyle"/>
          <w:rtl/>
        </w:rPr>
        <w:t xml:space="preserve"> </w:t>
      </w:r>
      <w:r>
        <w:rPr>
          <w:rtl/>
        </w:rPr>
        <w:t>מירב בן ארי (יש עתיד):</w:t>
      </w:r>
      <w:r w:rsidRPr="00DE5236">
        <w:rPr>
          <w:rStyle w:val="TagStyle"/>
          <w:rtl/>
        </w:rPr>
        <w:t xml:space="preserve"> </w:t>
      </w:r>
      <w:r w:rsidRPr="00AA2166">
        <w:rPr>
          <w:rStyle w:val="TagStyle"/>
          <w:rtl/>
        </w:rPr>
        <w:t>&lt;&lt; קריאה &gt;&gt;</w:t>
      </w:r>
      <w:r>
        <w:rPr>
          <w:rtl/>
        </w:rPr>
        <w:t xml:space="preserve">  </w:t>
      </w:r>
      <w:bookmarkEnd w:id="2435"/>
    </w:p>
    <w:p w:rsidR="008A408C" w:rsidRDefault="008A408C" w:rsidP="006D469E">
      <w:pPr>
        <w:rPr>
          <w:rtl/>
        </w:rPr>
      </w:pPr>
    </w:p>
    <w:p w:rsidR="008A408C" w:rsidRDefault="008A408C" w:rsidP="009D7788">
      <w:pPr>
        <w:rPr>
          <w:rtl/>
        </w:rPr>
      </w:pPr>
      <w:bookmarkStart w:id="2436" w:name="_ETM_Q8_689027"/>
      <w:bookmarkEnd w:id="2436"/>
      <w:r>
        <w:rPr>
          <w:rFonts w:hint="cs"/>
          <w:rtl/>
        </w:rPr>
        <w:t>נכון.</w:t>
      </w:r>
      <w:bookmarkStart w:id="2437" w:name="_ETM_Q8_689857"/>
      <w:bookmarkEnd w:id="2437"/>
    </w:p>
    <w:p w:rsidR="008A408C" w:rsidRDefault="008A408C" w:rsidP="009D7788">
      <w:pPr>
        <w:ind w:firstLine="0"/>
        <w:rPr>
          <w:rtl/>
        </w:rPr>
      </w:pPr>
      <w:bookmarkStart w:id="2438" w:name="_ETM_Q8_689912"/>
      <w:bookmarkStart w:id="2439" w:name="_ETM_Q8_689938"/>
      <w:bookmarkStart w:id="2440" w:name="_ETM_Q8_690001"/>
      <w:bookmarkEnd w:id="2438"/>
      <w:bookmarkEnd w:id="2439"/>
      <w:bookmarkEnd w:id="2440"/>
    </w:p>
    <w:p w:rsidR="008A408C" w:rsidRDefault="008A408C" w:rsidP="009D7788">
      <w:pPr>
        <w:pStyle w:val="-"/>
        <w:keepNext/>
        <w:rPr>
          <w:rtl/>
        </w:rPr>
      </w:pPr>
      <w:bookmarkStart w:id="2441" w:name="ET_speakercontinue_6432_11"/>
      <w:r w:rsidRPr="00AA2166">
        <w:rPr>
          <w:rStyle w:val="TagStyle"/>
          <w:rtl/>
        </w:rPr>
        <w:t xml:space="preserve"> &lt;&lt; דובר_המשך &gt;&gt;</w:t>
      </w:r>
      <w:r w:rsidRPr="00DE5236">
        <w:rPr>
          <w:rStyle w:val="TagStyle"/>
          <w:rtl/>
        </w:rPr>
        <w:t xml:space="preserve"> </w:t>
      </w:r>
      <w:r>
        <w:rPr>
          <w:rtl/>
        </w:rPr>
        <w:t>שר הביטחון יואב גלנט:</w:t>
      </w:r>
      <w:r w:rsidRPr="00DE5236">
        <w:rPr>
          <w:rStyle w:val="TagStyle"/>
          <w:rtl/>
        </w:rPr>
        <w:t xml:space="preserve"> </w:t>
      </w:r>
      <w:r w:rsidRPr="00AA2166">
        <w:rPr>
          <w:rStyle w:val="TagStyle"/>
          <w:rtl/>
        </w:rPr>
        <w:t>&lt;&lt; דובר_המשך &gt;&gt;</w:t>
      </w:r>
      <w:r>
        <w:rPr>
          <w:rtl/>
        </w:rPr>
        <w:t xml:space="preserve">  </w:t>
      </w:r>
      <w:bookmarkEnd w:id="2441"/>
    </w:p>
    <w:p w:rsidR="008A408C" w:rsidRPr="00DE5236" w:rsidRDefault="008A408C" w:rsidP="006D469E">
      <w:pPr>
        <w:rPr>
          <w:rtl/>
        </w:rPr>
      </w:pPr>
      <w:bookmarkStart w:id="2442" w:name="_ETM_Q8_690929"/>
      <w:bookmarkEnd w:id="2442"/>
    </w:p>
    <w:p w:rsidR="008A408C" w:rsidRDefault="008A408C" w:rsidP="009054F9">
      <w:pPr>
        <w:rPr>
          <w:rtl/>
        </w:rPr>
      </w:pPr>
      <w:bookmarkStart w:id="2443" w:name="_ETM_Q8_686545"/>
      <w:bookmarkStart w:id="2444" w:name="_ETM_Q8_692190"/>
      <w:bookmarkEnd w:id="2443"/>
      <w:bookmarkEnd w:id="2444"/>
      <w:r>
        <w:rPr>
          <w:rtl/>
        </w:rPr>
        <w:t xml:space="preserve">יוצאים </w:t>
      </w:r>
      <w:bookmarkStart w:id="2445" w:name="_ETM_Q8_692700"/>
      <w:bookmarkEnd w:id="2445"/>
      <w:r>
        <w:rPr>
          <w:rtl/>
        </w:rPr>
        <w:t xml:space="preserve">שני </w:t>
      </w:r>
      <w:bookmarkStart w:id="2446" w:name="_ETM_Q8_692910"/>
      <w:bookmarkEnd w:id="2446"/>
      <w:r>
        <w:rPr>
          <w:rtl/>
        </w:rPr>
        <w:t>מחבלים</w:t>
      </w:r>
      <w:r w:rsidR="009054F9">
        <w:rPr>
          <w:rFonts w:hint="cs"/>
          <w:rtl/>
        </w:rPr>
        <w:t>,</w:t>
      </w:r>
      <w:r>
        <w:rPr>
          <w:rtl/>
        </w:rPr>
        <w:t xml:space="preserve"> </w:t>
      </w:r>
      <w:bookmarkStart w:id="2447" w:name="_ETM_Q8_693510"/>
      <w:bookmarkEnd w:id="2447"/>
      <w:r>
        <w:rPr>
          <w:rtl/>
        </w:rPr>
        <w:t>הורגים</w:t>
      </w:r>
      <w:r>
        <w:rPr>
          <w:rFonts w:hint="cs"/>
          <w:rtl/>
        </w:rPr>
        <w:t xml:space="preserve"> </w:t>
      </w:r>
      <w:bookmarkStart w:id="2448" w:name="_ETM_Q8_696120"/>
      <w:bookmarkEnd w:id="2448"/>
      <w:r>
        <w:rPr>
          <w:rFonts w:hint="cs"/>
          <w:rtl/>
        </w:rPr>
        <w:t>ארבעה</w:t>
      </w:r>
      <w:r>
        <w:rPr>
          <w:rtl/>
        </w:rPr>
        <w:t xml:space="preserve"> </w:t>
      </w:r>
      <w:bookmarkStart w:id="2449" w:name="_ETM_Q8_695130"/>
      <w:bookmarkEnd w:id="2449"/>
      <w:r>
        <w:rPr>
          <w:rtl/>
        </w:rPr>
        <w:t>אזרחים</w:t>
      </w:r>
      <w:r>
        <w:rPr>
          <w:rFonts w:hint="cs"/>
          <w:rtl/>
        </w:rPr>
        <w:t>,</w:t>
      </w:r>
      <w:r>
        <w:rPr>
          <w:rtl/>
        </w:rPr>
        <w:t xml:space="preserve"> </w:t>
      </w:r>
      <w:bookmarkStart w:id="2450" w:name="_ETM_Q8_695670"/>
      <w:bookmarkEnd w:id="2450"/>
      <w:r>
        <w:rPr>
          <w:rtl/>
        </w:rPr>
        <w:t xml:space="preserve">ביניהם </w:t>
      </w:r>
      <w:bookmarkStart w:id="2451" w:name="_ETM_Q8_696360"/>
      <w:bookmarkEnd w:id="2451"/>
      <w:r>
        <w:rPr>
          <w:rtl/>
        </w:rPr>
        <w:t>נערים</w:t>
      </w:r>
      <w:r w:rsidR="009054F9">
        <w:rPr>
          <w:rFonts w:hint="cs"/>
          <w:rtl/>
        </w:rPr>
        <w:t>,</w:t>
      </w:r>
      <w:r>
        <w:rPr>
          <w:rtl/>
        </w:rPr>
        <w:t xml:space="preserve"> </w:t>
      </w:r>
      <w:bookmarkStart w:id="2452" w:name="_ETM_Q8_697200"/>
      <w:bookmarkEnd w:id="2452"/>
      <w:r>
        <w:rPr>
          <w:rtl/>
        </w:rPr>
        <w:t xml:space="preserve">כולם </w:t>
      </w:r>
      <w:bookmarkStart w:id="2453" w:name="_ETM_Q8_697559"/>
      <w:bookmarkEnd w:id="2453"/>
      <w:r>
        <w:rPr>
          <w:rtl/>
        </w:rPr>
        <w:t xml:space="preserve">חפים </w:t>
      </w:r>
      <w:bookmarkStart w:id="2454" w:name="_ETM_Q8_697890"/>
      <w:bookmarkEnd w:id="2454"/>
      <w:r>
        <w:rPr>
          <w:rtl/>
        </w:rPr>
        <w:t>מפשע</w:t>
      </w:r>
      <w:r>
        <w:rPr>
          <w:rFonts w:hint="cs"/>
          <w:rtl/>
        </w:rPr>
        <w:t>.</w:t>
      </w:r>
      <w:r>
        <w:rPr>
          <w:rtl/>
        </w:rPr>
        <w:t xml:space="preserve"> </w:t>
      </w:r>
      <w:bookmarkStart w:id="2455" w:name="_ETM_Q8_698370"/>
      <w:bookmarkEnd w:id="2455"/>
      <w:r>
        <w:rPr>
          <w:rtl/>
        </w:rPr>
        <w:t xml:space="preserve">לא </w:t>
      </w:r>
      <w:bookmarkStart w:id="2456" w:name="_ETM_Q8_698490"/>
      <w:bookmarkEnd w:id="2456"/>
      <w:r>
        <w:rPr>
          <w:rtl/>
        </w:rPr>
        <w:t>ביקשו</w:t>
      </w:r>
      <w:r>
        <w:rPr>
          <w:rFonts w:hint="cs"/>
          <w:rtl/>
        </w:rPr>
        <w:t>,</w:t>
      </w:r>
      <w:r>
        <w:rPr>
          <w:rtl/>
        </w:rPr>
        <w:t xml:space="preserve"> </w:t>
      </w:r>
      <w:bookmarkStart w:id="2457" w:name="_ETM_Q8_698850"/>
      <w:bookmarkEnd w:id="2457"/>
      <w:r>
        <w:rPr>
          <w:rtl/>
        </w:rPr>
        <w:t xml:space="preserve">לא </w:t>
      </w:r>
      <w:bookmarkStart w:id="2458" w:name="_ETM_Q8_698970"/>
      <w:bookmarkEnd w:id="2458"/>
      <w:r>
        <w:rPr>
          <w:rtl/>
        </w:rPr>
        <w:t xml:space="preserve">עשו </w:t>
      </w:r>
      <w:bookmarkStart w:id="2459" w:name="_ETM_Q8_699150"/>
      <w:bookmarkEnd w:id="2459"/>
      <w:r>
        <w:rPr>
          <w:rtl/>
        </w:rPr>
        <w:t xml:space="preserve">להם </w:t>
      </w:r>
      <w:bookmarkStart w:id="2460" w:name="_ETM_Q8_699300"/>
      <w:bookmarkEnd w:id="2460"/>
      <w:r>
        <w:rPr>
          <w:rtl/>
        </w:rPr>
        <w:t xml:space="preserve">שום </w:t>
      </w:r>
      <w:bookmarkStart w:id="2461" w:name="_ETM_Q8_699480"/>
      <w:bookmarkEnd w:id="2461"/>
      <w:r>
        <w:rPr>
          <w:rtl/>
        </w:rPr>
        <w:t>דבר</w:t>
      </w:r>
      <w:r>
        <w:rPr>
          <w:rFonts w:hint="cs"/>
          <w:rtl/>
        </w:rPr>
        <w:t xml:space="preserve"> רע. </w:t>
      </w:r>
      <w:bookmarkStart w:id="2462" w:name="_ETM_Q8_700769"/>
      <w:bookmarkEnd w:id="2462"/>
      <w:r>
        <w:rPr>
          <w:rtl/>
        </w:rPr>
        <w:t xml:space="preserve">אנחנו </w:t>
      </w:r>
      <w:bookmarkStart w:id="2463" w:name="_ETM_Q8_701189"/>
      <w:bookmarkEnd w:id="2463"/>
      <w:r>
        <w:rPr>
          <w:rtl/>
        </w:rPr>
        <w:t xml:space="preserve">נגיע </w:t>
      </w:r>
      <w:bookmarkStart w:id="2464" w:name="_ETM_Q8_701489"/>
      <w:bookmarkEnd w:id="2464"/>
      <w:r>
        <w:rPr>
          <w:rtl/>
        </w:rPr>
        <w:t xml:space="preserve">למחבלים </w:t>
      </w:r>
      <w:bookmarkStart w:id="2465" w:name="_ETM_Q8_702059"/>
      <w:bookmarkEnd w:id="2465"/>
      <w:r>
        <w:rPr>
          <w:rtl/>
        </w:rPr>
        <w:t>האלה</w:t>
      </w:r>
      <w:r>
        <w:rPr>
          <w:rFonts w:hint="cs"/>
          <w:rtl/>
        </w:rPr>
        <w:t>.</w:t>
      </w:r>
      <w:r>
        <w:rPr>
          <w:rtl/>
        </w:rPr>
        <w:t xml:space="preserve"> </w:t>
      </w:r>
      <w:bookmarkStart w:id="2466" w:name="_ETM_Q8_702689"/>
      <w:bookmarkEnd w:id="2466"/>
      <w:r>
        <w:rPr>
          <w:rtl/>
        </w:rPr>
        <w:t xml:space="preserve">אנחנו </w:t>
      </w:r>
      <w:bookmarkStart w:id="2467" w:name="_ETM_Q8_703349"/>
      <w:bookmarkEnd w:id="2467"/>
      <w:r>
        <w:rPr>
          <w:rtl/>
        </w:rPr>
        <w:t xml:space="preserve">לאלה </w:t>
      </w:r>
      <w:bookmarkStart w:id="2468" w:name="_ETM_Q8_703769"/>
      <w:bookmarkEnd w:id="2468"/>
      <w:r>
        <w:rPr>
          <w:rtl/>
        </w:rPr>
        <w:t xml:space="preserve">הגענו </w:t>
      </w:r>
      <w:bookmarkStart w:id="2469" w:name="_ETM_Q8_704129"/>
      <w:bookmarkEnd w:id="2469"/>
      <w:r>
        <w:rPr>
          <w:rtl/>
        </w:rPr>
        <w:t>כבר</w:t>
      </w:r>
      <w:r>
        <w:rPr>
          <w:rFonts w:hint="cs"/>
          <w:rtl/>
        </w:rPr>
        <w:t>,</w:t>
      </w:r>
      <w:r>
        <w:rPr>
          <w:rtl/>
        </w:rPr>
        <w:t xml:space="preserve"> </w:t>
      </w:r>
      <w:bookmarkStart w:id="2470" w:name="_ETM_Q8_704400"/>
      <w:bookmarkEnd w:id="2470"/>
      <w:r>
        <w:rPr>
          <w:rtl/>
        </w:rPr>
        <w:t xml:space="preserve">אבל </w:t>
      </w:r>
      <w:bookmarkStart w:id="2471" w:name="_ETM_Q8_704579"/>
      <w:bookmarkEnd w:id="2471"/>
      <w:r>
        <w:rPr>
          <w:rtl/>
        </w:rPr>
        <w:t xml:space="preserve">נגיע </w:t>
      </w:r>
      <w:bookmarkStart w:id="2472" w:name="_ETM_Q8_704849"/>
      <w:bookmarkEnd w:id="2472"/>
      <w:r>
        <w:rPr>
          <w:rtl/>
        </w:rPr>
        <w:t xml:space="preserve">לכל </w:t>
      </w:r>
      <w:bookmarkStart w:id="2473" w:name="_ETM_Q8_705120"/>
      <w:bookmarkEnd w:id="2473"/>
      <w:r>
        <w:rPr>
          <w:rtl/>
        </w:rPr>
        <w:t xml:space="preserve">השולחים </w:t>
      </w:r>
      <w:bookmarkStart w:id="2474" w:name="_ETM_Q8_705540"/>
      <w:bookmarkEnd w:id="2474"/>
      <w:r>
        <w:rPr>
          <w:rtl/>
        </w:rPr>
        <w:t xml:space="preserve">שלהם </w:t>
      </w:r>
      <w:bookmarkStart w:id="2475" w:name="_ETM_Q8_706210"/>
      <w:bookmarkEnd w:id="2475"/>
      <w:r>
        <w:rPr>
          <w:rtl/>
        </w:rPr>
        <w:t xml:space="preserve">ונביא </w:t>
      </w:r>
      <w:bookmarkStart w:id="2476" w:name="_ETM_Q8_706930"/>
      <w:bookmarkEnd w:id="2476"/>
      <w:r>
        <w:rPr>
          <w:rtl/>
        </w:rPr>
        <w:t xml:space="preserve">את </w:t>
      </w:r>
      <w:bookmarkStart w:id="2477" w:name="_ETM_Q8_707020"/>
      <w:bookmarkEnd w:id="2477"/>
      <w:r>
        <w:rPr>
          <w:rtl/>
        </w:rPr>
        <w:t>כולם</w:t>
      </w:r>
      <w:r>
        <w:rPr>
          <w:rFonts w:hint="cs"/>
          <w:rtl/>
        </w:rPr>
        <w:t xml:space="preserve"> או</w:t>
      </w:r>
      <w:r>
        <w:rPr>
          <w:rtl/>
        </w:rPr>
        <w:t xml:space="preserve"> </w:t>
      </w:r>
      <w:bookmarkStart w:id="2478" w:name="_ETM_Q8_707440"/>
      <w:bookmarkEnd w:id="2478"/>
      <w:r>
        <w:rPr>
          <w:rtl/>
        </w:rPr>
        <w:t xml:space="preserve">לבית </w:t>
      </w:r>
      <w:bookmarkStart w:id="2479" w:name="_ETM_Q8_707740"/>
      <w:bookmarkEnd w:id="2479"/>
      <w:r>
        <w:rPr>
          <w:rtl/>
        </w:rPr>
        <w:t xml:space="preserve">משפט </w:t>
      </w:r>
      <w:bookmarkStart w:id="2480" w:name="_ETM_Q8_708160"/>
      <w:bookmarkEnd w:id="2480"/>
      <w:r>
        <w:rPr>
          <w:rtl/>
        </w:rPr>
        <w:t xml:space="preserve">או </w:t>
      </w:r>
      <w:bookmarkStart w:id="2481" w:name="_ETM_Q8_708220"/>
      <w:bookmarkEnd w:id="2481"/>
      <w:r>
        <w:rPr>
          <w:rtl/>
        </w:rPr>
        <w:t xml:space="preserve">לבית </w:t>
      </w:r>
      <w:bookmarkStart w:id="2482" w:name="_ETM_Q8_708490"/>
      <w:bookmarkEnd w:id="2482"/>
      <w:r>
        <w:rPr>
          <w:rtl/>
        </w:rPr>
        <w:t>קברות</w:t>
      </w:r>
      <w:r>
        <w:rPr>
          <w:rFonts w:hint="cs"/>
          <w:rtl/>
        </w:rPr>
        <w:t>.</w:t>
      </w:r>
      <w:r>
        <w:rPr>
          <w:rtl/>
        </w:rPr>
        <w:t xml:space="preserve"> </w:t>
      </w:r>
      <w:bookmarkStart w:id="2483" w:name="_ETM_Q8_708880"/>
      <w:bookmarkEnd w:id="2483"/>
      <w:r>
        <w:rPr>
          <w:rtl/>
        </w:rPr>
        <w:t xml:space="preserve">לא </w:t>
      </w:r>
      <w:bookmarkStart w:id="2484" w:name="_ETM_Q8_709000"/>
      <w:bookmarkEnd w:id="2484"/>
      <w:r>
        <w:rPr>
          <w:rtl/>
        </w:rPr>
        <w:t>יהי</w:t>
      </w:r>
      <w:r>
        <w:rPr>
          <w:rFonts w:hint="cs"/>
          <w:rtl/>
        </w:rPr>
        <w:t>ו</w:t>
      </w:r>
      <w:r>
        <w:rPr>
          <w:rtl/>
        </w:rPr>
        <w:t xml:space="preserve"> </w:t>
      </w:r>
      <w:bookmarkStart w:id="2485" w:name="_ETM_Q8_709120"/>
      <w:bookmarkEnd w:id="2485"/>
      <w:r>
        <w:rPr>
          <w:rtl/>
        </w:rPr>
        <w:t xml:space="preserve">פה </w:t>
      </w:r>
      <w:bookmarkStart w:id="2486" w:name="_ETM_Q8_709210"/>
      <w:bookmarkEnd w:id="2486"/>
      <w:r>
        <w:rPr>
          <w:rtl/>
        </w:rPr>
        <w:t>חוכמות</w:t>
      </w:r>
      <w:r w:rsidR="009054F9">
        <w:rPr>
          <w:rFonts w:hint="cs"/>
          <w:rtl/>
        </w:rPr>
        <w:t>,</w:t>
      </w:r>
      <w:r>
        <w:rPr>
          <w:rtl/>
        </w:rPr>
        <w:t xml:space="preserve"> </w:t>
      </w:r>
      <w:bookmarkStart w:id="2487" w:name="_ETM_Q8_710050"/>
      <w:bookmarkEnd w:id="2487"/>
      <w:r>
        <w:rPr>
          <w:rtl/>
        </w:rPr>
        <w:t xml:space="preserve">וכל </w:t>
      </w:r>
      <w:bookmarkStart w:id="2488" w:name="_ETM_Q8_710410"/>
      <w:bookmarkEnd w:id="2488"/>
      <w:r>
        <w:rPr>
          <w:rtl/>
        </w:rPr>
        <w:t xml:space="preserve">מה </w:t>
      </w:r>
      <w:bookmarkStart w:id="2489" w:name="_ETM_Q8_710530"/>
      <w:bookmarkEnd w:id="2489"/>
      <w:r>
        <w:rPr>
          <w:rtl/>
        </w:rPr>
        <w:t xml:space="preserve">שצריך </w:t>
      </w:r>
      <w:bookmarkStart w:id="2490" w:name="_ETM_Q8_710920"/>
      <w:bookmarkEnd w:id="2490"/>
      <w:r>
        <w:rPr>
          <w:rtl/>
        </w:rPr>
        <w:t>נעשה</w:t>
      </w:r>
      <w:r>
        <w:rPr>
          <w:rFonts w:hint="cs"/>
          <w:rtl/>
        </w:rPr>
        <w:t>.</w:t>
      </w:r>
      <w:r>
        <w:rPr>
          <w:rtl/>
        </w:rPr>
        <w:t xml:space="preserve"> </w:t>
      </w:r>
      <w:bookmarkStart w:id="2491" w:name="_ETM_Q8_711980"/>
      <w:bookmarkEnd w:id="2491"/>
      <w:r>
        <w:rPr>
          <w:rtl/>
        </w:rPr>
        <w:t xml:space="preserve">וכל </w:t>
      </w:r>
      <w:bookmarkStart w:id="2492" w:name="_ETM_Q8_712340"/>
      <w:bookmarkEnd w:id="2492"/>
      <w:r>
        <w:rPr>
          <w:rtl/>
        </w:rPr>
        <w:t xml:space="preserve">מי </w:t>
      </w:r>
      <w:bookmarkStart w:id="2493" w:name="_ETM_Q8_712459"/>
      <w:bookmarkEnd w:id="2493"/>
      <w:r>
        <w:rPr>
          <w:rtl/>
        </w:rPr>
        <w:t xml:space="preserve">שרוממות </w:t>
      </w:r>
      <w:bookmarkStart w:id="2494" w:name="_ETM_Q8_713959"/>
      <w:bookmarkEnd w:id="2494"/>
      <w:r>
        <w:rPr>
          <w:rtl/>
        </w:rPr>
        <w:t xml:space="preserve">הדיבורים </w:t>
      </w:r>
      <w:bookmarkStart w:id="2495" w:name="_ETM_Q8_715099"/>
      <w:bookmarkEnd w:id="2495"/>
      <w:r>
        <w:rPr>
          <w:rtl/>
        </w:rPr>
        <w:t>של</w:t>
      </w:r>
      <w:r>
        <w:rPr>
          <w:rFonts w:hint="cs"/>
          <w:rtl/>
        </w:rPr>
        <w:t>:</w:t>
      </w:r>
      <w:r>
        <w:rPr>
          <w:rtl/>
        </w:rPr>
        <w:t xml:space="preserve"> </w:t>
      </w:r>
      <w:bookmarkStart w:id="2496" w:name="_ETM_Q8_715579"/>
      <w:bookmarkEnd w:id="2496"/>
      <w:r>
        <w:rPr>
          <w:rtl/>
        </w:rPr>
        <w:t xml:space="preserve">צה"ל </w:t>
      </w:r>
      <w:bookmarkStart w:id="2497" w:name="_ETM_Q8_715909"/>
      <w:bookmarkEnd w:id="2497"/>
      <w:r>
        <w:rPr>
          <w:rtl/>
        </w:rPr>
        <w:t xml:space="preserve">לא </w:t>
      </w:r>
      <w:bookmarkStart w:id="2498" w:name="_ETM_Q8_715999"/>
      <w:bookmarkEnd w:id="2498"/>
      <w:r>
        <w:rPr>
          <w:rtl/>
        </w:rPr>
        <w:t xml:space="preserve">עושה </w:t>
      </w:r>
      <w:bookmarkStart w:id="2499" w:name="_ETM_Q8_716449"/>
      <w:bookmarkEnd w:id="2499"/>
      <w:r>
        <w:rPr>
          <w:rtl/>
        </w:rPr>
        <w:t xml:space="preserve">וצה"ל </w:t>
      </w:r>
      <w:bookmarkStart w:id="2500" w:name="_ETM_Q8_716840"/>
      <w:bookmarkEnd w:id="2500"/>
      <w:r>
        <w:rPr>
          <w:rtl/>
        </w:rPr>
        <w:t xml:space="preserve">לא </w:t>
      </w:r>
      <w:bookmarkStart w:id="2501" w:name="_ETM_Q8_716959"/>
      <w:bookmarkEnd w:id="2501"/>
      <w:r>
        <w:rPr>
          <w:rtl/>
        </w:rPr>
        <w:t>פועל</w:t>
      </w:r>
      <w:r>
        <w:rPr>
          <w:rFonts w:hint="cs"/>
          <w:rtl/>
        </w:rPr>
        <w:t>,</w:t>
      </w:r>
      <w:r>
        <w:rPr>
          <w:rtl/>
        </w:rPr>
        <w:t xml:space="preserve"> </w:t>
      </w:r>
      <w:bookmarkStart w:id="2502" w:name="_ETM_Q8_717809"/>
      <w:bookmarkEnd w:id="2502"/>
      <w:r>
        <w:rPr>
          <w:rtl/>
        </w:rPr>
        <w:t xml:space="preserve">שיסתכל </w:t>
      </w:r>
      <w:bookmarkStart w:id="2503" w:name="_ETM_Q8_718469"/>
      <w:bookmarkStart w:id="2504" w:name="_ETM_Q8_718559"/>
      <w:bookmarkEnd w:id="2503"/>
      <w:bookmarkEnd w:id="2504"/>
      <w:r>
        <w:rPr>
          <w:rtl/>
        </w:rPr>
        <w:t xml:space="preserve">מה </w:t>
      </w:r>
      <w:bookmarkStart w:id="2505" w:name="_ETM_Q8_718679"/>
      <w:bookmarkEnd w:id="2505"/>
      <w:r>
        <w:rPr>
          <w:rtl/>
        </w:rPr>
        <w:t xml:space="preserve">הוא </w:t>
      </w:r>
      <w:bookmarkStart w:id="2506" w:name="_ETM_Q8_718829"/>
      <w:bookmarkEnd w:id="2506"/>
      <w:r>
        <w:rPr>
          <w:rtl/>
        </w:rPr>
        <w:t xml:space="preserve">אמר </w:t>
      </w:r>
      <w:bookmarkStart w:id="2507" w:name="_ETM_Q8_719129"/>
      <w:bookmarkEnd w:id="2507"/>
      <w:r>
        <w:rPr>
          <w:rtl/>
        </w:rPr>
        <w:t xml:space="preserve">לפני </w:t>
      </w:r>
      <w:bookmarkStart w:id="2508" w:name="_ETM_Q8_719459"/>
      <w:bookmarkEnd w:id="2508"/>
      <w:r>
        <w:rPr>
          <w:rtl/>
        </w:rPr>
        <w:t>חודש</w:t>
      </w:r>
      <w:r w:rsidR="009054F9">
        <w:rPr>
          <w:rFonts w:hint="cs"/>
          <w:rtl/>
        </w:rPr>
        <w:t>,</w:t>
      </w:r>
      <w:r>
        <w:rPr>
          <w:rtl/>
        </w:rPr>
        <w:t xml:space="preserve"> </w:t>
      </w:r>
      <w:bookmarkStart w:id="2509" w:name="_ETM_Q8_719849"/>
      <w:bookmarkEnd w:id="2509"/>
      <w:r>
        <w:rPr>
          <w:rtl/>
        </w:rPr>
        <w:t xml:space="preserve">לפני </w:t>
      </w:r>
      <w:bookmarkStart w:id="2510" w:name="_ETM_Q8_720150"/>
      <w:bookmarkEnd w:id="2510"/>
      <w:r>
        <w:rPr>
          <w:rtl/>
        </w:rPr>
        <w:t xml:space="preserve">שפעלנו </w:t>
      </w:r>
      <w:bookmarkStart w:id="2511" w:name="_ETM_Q8_720659"/>
      <w:bookmarkEnd w:id="2511"/>
      <w:r>
        <w:rPr>
          <w:rtl/>
        </w:rPr>
        <w:t>בעזה</w:t>
      </w:r>
      <w:r>
        <w:rPr>
          <w:rFonts w:hint="cs"/>
          <w:rtl/>
        </w:rPr>
        <w:t>,</w:t>
      </w:r>
      <w:r>
        <w:rPr>
          <w:rtl/>
        </w:rPr>
        <w:t xml:space="preserve"> </w:t>
      </w:r>
      <w:bookmarkStart w:id="2512" w:name="_ETM_Q8_721079"/>
      <w:bookmarkEnd w:id="2512"/>
      <w:r>
        <w:rPr>
          <w:rtl/>
        </w:rPr>
        <w:t xml:space="preserve">ומה </w:t>
      </w:r>
      <w:bookmarkStart w:id="2513" w:name="_ETM_Q8_721349"/>
      <w:bookmarkEnd w:id="2513"/>
      <w:r>
        <w:rPr>
          <w:rtl/>
        </w:rPr>
        <w:t xml:space="preserve">הוא </w:t>
      </w:r>
      <w:bookmarkStart w:id="2514" w:name="_ETM_Q8_721499"/>
      <w:bookmarkEnd w:id="2514"/>
      <w:r>
        <w:rPr>
          <w:rtl/>
        </w:rPr>
        <w:t xml:space="preserve">אמר </w:t>
      </w:r>
      <w:bookmarkStart w:id="2515" w:name="_ETM_Q8_721739"/>
      <w:bookmarkEnd w:id="2515"/>
      <w:r>
        <w:rPr>
          <w:rtl/>
        </w:rPr>
        <w:t>אחרי</w:t>
      </w:r>
      <w:r>
        <w:rPr>
          <w:rFonts w:hint="cs"/>
          <w:rtl/>
        </w:rPr>
        <w:t xml:space="preserve">. </w:t>
      </w:r>
      <w:bookmarkStart w:id="2516" w:name="_ETM_Q8_724110"/>
      <w:bookmarkEnd w:id="2516"/>
      <w:r>
        <w:rPr>
          <w:rtl/>
        </w:rPr>
        <w:t xml:space="preserve">סוף </w:t>
      </w:r>
      <w:bookmarkStart w:id="2517" w:name="_ETM_Q8_724440"/>
      <w:bookmarkEnd w:id="2517"/>
      <w:r>
        <w:rPr>
          <w:rtl/>
        </w:rPr>
        <w:t xml:space="preserve">מעשה </w:t>
      </w:r>
      <w:bookmarkStart w:id="2518" w:name="_ETM_Q8_724890"/>
      <w:bookmarkEnd w:id="2518"/>
      <w:r>
        <w:rPr>
          <w:rtl/>
        </w:rPr>
        <w:t xml:space="preserve">במחשבה </w:t>
      </w:r>
      <w:bookmarkStart w:id="2519" w:name="_ETM_Q8_725430"/>
      <w:bookmarkEnd w:id="2519"/>
      <w:r>
        <w:rPr>
          <w:rtl/>
        </w:rPr>
        <w:t>תחילה</w:t>
      </w:r>
      <w:r w:rsidR="009054F9">
        <w:rPr>
          <w:rFonts w:hint="cs"/>
          <w:rtl/>
        </w:rPr>
        <w:t>,</w:t>
      </w:r>
      <w:r>
        <w:rPr>
          <w:rtl/>
        </w:rPr>
        <w:t xml:space="preserve"> </w:t>
      </w:r>
      <w:bookmarkStart w:id="2520" w:name="_ETM_Q8_725880"/>
      <w:bookmarkEnd w:id="2520"/>
      <w:r>
        <w:rPr>
          <w:rtl/>
        </w:rPr>
        <w:t xml:space="preserve">והדברים </w:t>
      </w:r>
      <w:bookmarkStart w:id="2521" w:name="_ETM_Q8_726570"/>
      <w:bookmarkEnd w:id="2521"/>
      <w:r>
        <w:rPr>
          <w:rtl/>
        </w:rPr>
        <w:t xml:space="preserve">דורשים </w:t>
      </w:r>
      <w:bookmarkStart w:id="2522" w:name="_ETM_Q8_727050"/>
      <w:bookmarkEnd w:id="2522"/>
      <w:r>
        <w:rPr>
          <w:rtl/>
        </w:rPr>
        <w:t xml:space="preserve">התכוננות </w:t>
      </w:r>
      <w:bookmarkStart w:id="2523" w:name="_ETM_Q8_728040"/>
      <w:bookmarkEnd w:id="2523"/>
      <w:r>
        <w:rPr>
          <w:rtl/>
        </w:rPr>
        <w:t>וסבלנות</w:t>
      </w:r>
      <w:r>
        <w:rPr>
          <w:rFonts w:hint="cs"/>
          <w:rtl/>
        </w:rPr>
        <w:t>.</w:t>
      </w:r>
      <w:r>
        <w:rPr>
          <w:rtl/>
        </w:rPr>
        <w:t xml:space="preserve"> </w:t>
      </w:r>
      <w:bookmarkStart w:id="2524" w:name="_ETM_Q8_729000"/>
      <w:bookmarkEnd w:id="2524"/>
      <w:r>
        <w:rPr>
          <w:rtl/>
        </w:rPr>
        <w:t xml:space="preserve">אנחנו </w:t>
      </w:r>
      <w:bookmarkStart w:id="2525" w:name="_ETM_Q8_729540"/>
      <w:bookmarkEnd w:id="2525"/>
      <w:r>
        <w:rPr>
          <w:rtl/>
        </w:rPr>
        <w:t xml:space="preserve">לא </w:t>
      </w:r>
      <w:bookmarkStart w:id="2526" w:name="_ETM_Q8_729660"/>
      <w:bookmarkEnd w:id="2526"/>
      <w:r>
        <w:rPr>
          <w:rtl/>
        </w:rPr>
        <w:t xml:space="preserve">נאפשר </w:t>
      </w:r>
      <w:bookmarkStart w:id="2527" w:name="_ETM_Q8_730080"/>
      <w:bookmarkEnd w:id="2527"/>
      <w:r>
        <w:rPr>
          <w:rtl/>
        </w:rPr>
        <w:t>טרור</w:t>
      </w:r>
      <w:r>
        <w:rPr>
          <w:rFonts w:hint="cs"/>
          <w:rtl/>
        </w:rPr>
        <w:t>.</w:t>
      </w:r>
      <w:r>
        <w:rPr>
          <w:rtl/>
        </w:rPr>
        <w:t xml:space="preserve"> </w:t>
      </w:r>
      <w:bookmarkStart w:id="2528" w:name="_ETM_Q8_730590"/>
      <w:bookmarkEnd w:id="2528"/>
      <w:r>
        <w:rPr>
          <w:rtl/>
        </w:rPr>
        <w:t xml:space="preserve">יחד </w:t>
      </w:r>
      <w:bookmarkStart w:id="2529" w:name="_ETM_Q8_730980"/>
      <w:bookmarkEnd w:id="2529"/>
      <w:r>
        <w:rPr>
          <w:rtl/>
        </w:rPr>
        <w:t xml:space="preserve">עם </w:t>
      </w:r>
      <w:bookmarkStart w:id="2530" w:name="_ETM_Q8_731100"/>
      <w:bookmarkEnd w:id="2530"/>
      <w:r>
        <w:rPr>
          <w:rtl/>
        </w:rPr>
        <w:t>זה</w:t>
      </w:r>
      <w:r>
        <w:rPr>
          <w:rFonts w:hint="cs"/>
          <w:rtl/>
        </w:rPr>
        <w:t>,</w:t>
      </w:r>
      <w:r>
        <w:rPr>
          <w:rtl/>
        </w:rPr>
        <w:t xml:space="preserve"> </w:t>
      </w:r>
      <w:bookmarkStart w:id="2531" w:name="_ETM_Q8_731700"/>
      <w:bookmarkEnd w:id="2531"/>
      <w:r>
        <w:rPr>
          <w:rtl/>
        </w:rPr>
        <w:t xml:space="preserve">אני </w:t>
      </w:r>
      <w:bookmarkStart w:id="2532" w:name="_ETM_Q8_731940"/>
      <w:bookmarkEnd w:id="2532"/>
      <w:r>
        <w:rPr>
          <w:rtl/>
        </w:rPr>
        <w:t xml:space="preserve">קורא </w:t>
      </w:r>
      <w:bookmarkStart w:id="2533" w:name="_ETM_Q8_732630"/>
      <w:bookmarkEnd w:id="2533"/>
      <w:r>
        <w:rPr>
          <w:rtl/>
        </w:rPr>
        <w:t xml:space="preserve">לכל </w:t>
      </w:r>
      <w:bookmarkStart w:id="2534" w:name="_ETM_Q8_733140"/>
      <w:bookmarkEnd w:id="2534"/>
      <w:r>
        <w:rPr>
          <w:rtl/>
        </w:rPr>
        <w:t xml:space="preserve">מי </w:t>
      </w:r>
      <w:bookmarkStart w:id="2535" w:name="_ETM_Q8_733290"/>
      <w:bookmarkEnd w:id="2535"/>
      <w:r>
        <w:rPr>
          <w:rtl/>
        </w:rPr>
        <w:t xml:space="preserve">שחושב </w:t>
      </w:r>
      <w:bookmarkStart w:id="2536" w:name="_ETM_Q8_733770"/>
      <w:bookmarkEnd w:id="2536"/>
      <w:r>
        <w:rPr>
          <w:rtl/>
        </w:rPr>
        <w:t xml:space="preserve">לקחת </w:t>
      </w:r>
      <w:bookmarkStart w:id="2537" w:name="_ETM_Q8_734160"/>
      <w:bookmarkEnd w:id="2537"/>
      <w:r>
        <w:rPr>
          <w:rtl/>
        </w:rPr>
        <w:t xml:space="preserve">את </w:t>
      </w:r>
      <w:bookmarkStart w:id="2538" w:name="_ETM_Q8_734220"/>
      <w:bookmarkEnd w:id="2538"/>
      <w:r>
        <w:rPr>
          <w:rtl/>
        </w:rPr>
        <w:t>החוק</w:t>
      </w:r>
      <w:r>
        <w:rPr>
          <w:rFonts w:hint="cs"/>
          <w:rtl/>
        </w:rPr>
        <w:t xml:space="preserve"> </w:t>
      </w:r>
      <w:r w:rsidR="006D469E">
        <w:rPr>
          <w:rFonts w:hint="cs"/>
          <w:rtl/>
        </w:rPr>
        <w:t>– – –</w:t>
      </w:r>
    </w:p>
    <w:p w:rsidR="008A408C" w:rsidRDefault="008A408C" w:rsidP="009D7788">
      <w:pPr>
        <w:rPr>
          <w:rtl/>
        </w:rPr>
      </w:pPr>
    </w:p>
    <w:p w:rsidR="008A408C" w:rsidRDefault="008A408C" w:rsidP="009D7788">
      <w:pPr>
        <w:pStyle w:val="af6"/>
        <w:keepNext/>
        <w:rPr>
          <w:rtl/>
        </w:rPr>
      </w:pPr>
      <w:bookmarkStart w:id="2539" w:name="ET_interruption_5300_12"/>
      <w:r w:rsidRPr="00AA2166">
        <w:rPr>
          <w:rStyle w:val="TagStyle"/>
          <w:rtl/>
        </w:rPr>
        <w:t xml:space="preserve"> &lt;&lt; קריאה &gt;&gt;</w:t>
      </w:r>
      <w:r w:rsidRPr="00DE5236">
        <w:rPr>
          <w:rStyle w:val="TagStyle"/>
          <w:rtl/>
        </w:rPr>
        <w:t xml:space="preserve"> </w:t>
      </w:r>
      <w:r>
        <w:rPr>
          <w:rtl/>
        </w:rPr>
        <w:t>מירב בן ארי (יש עתיד):</w:t>
      </w:r>
      <w:r w:rsidRPr="00DE5236">
        <w:rPr>
          <w:rStyle w:val="TagStyle"/>
          <w:rtl/>
        </w:rPr>
        <w:t xml:space="preserve"> </w:t>
      </w:r>
      <w:r w:rsidRPr="00AA2166">
        <w:rPr>
          <w:rStyle w:val="TagStyle"/>
          <w:rtl/>
        </w:rPr>
        <w:t>&lt;&lt; קריאה &gt;&gt;</w:t>
      </w:r>
      <w:r>
        <w:rPr>
          <w:rtl/>
        </w:rPr>
        <w:t xml:space="preserve">  </w:t>
      </w:r>
      <w:bookmarkEnd w:id="2539"/>
    </w:p>
    <w:p w:rsidR="008A408C" w:rsidRDefault="008A408C" w:rsidP="006D469E">
      <w:pPr>
        <w:rPr>
          <w:rtl/>
        </w:rPr>
      </w:pPr>
    </w:p>
    <w:p w:rsidR="008A408C" w:rsidRDefault="008A408C" w:rsidP="009054F9">
      <w:pPr>
        <w:rPr>
          <w:rtl/>
        </w:rPr>
      </w:pPr>
      <w:bookmarkStart w:id="2540" w:name="_ETM_Q8_735280"/>
      <w:bookmarkStart w:id="2541" w:name="_ETM_Q8_735556"/>
      <w:bookmarkStart w:id="2542" w:name="_ETM_Q8_735601"/>
      <w:bookmarkEnd w:id="2540"/>
      <w:bookmarkEnd w:id="2541"/>
      <w:bookmarkEnd w:id="2542"/>
      <w:r>
        <w:rPr>
          <w:rFonts w:hint="cs"/>
          <w:rtl/>
        </w:rPr>
        <w:t xml:space="preserve">אגב, אני, </w:t>
      </w:r>
      <w:bookmarkStart w:id="2543" w:name="_ETM_Q8_735109"/>
      <w:bookmarkEnd w:id="2543"/>
      <w:r>
        <w:rPr>
          <w:rFonts w:hint="cs"/>
          <w:rtl/>
        </w:rPr>
        <w:t>אין לי בעיה לעשות מכתב</w:t>
      </w:r>
      <w:r w:rsidR="009054F9">
        <w:rPr>
          <w:rFonts w:hint="cs"/>
          <w:rtl/>
        </w:rPr>
        <w:t>,</w:t>
      </w:r>
      <w:r>
        <w:rPr>
          <w:rFonts w:hint="cs"/>
          <w:rtl/>
        </w:rPr>
        <w:t xml:space="preserve"> אבל בקושי בממשלה הצלחת</w:t>
      </w:r>
      <w:bookmarkStart w:id="2544" w:name="_ETM_Q8_739488"/>
      <w:bookmarkEnd w:id="2544"/>
      <w:r>
        <w:rPr>
          <w:rFonts w:hint="cs"/>
          <w:rtl/>
        </w:rPr>
        <w:t xml:space="preserve"> </w:t>
      </w:r>
      <w:r w:rsidR="006D469E">
        <w:rPr>
          <w:rFonts w:hint="cs"/>
          <w:rtl/>
        </w:rPr>
        <w:t>– – –</w:t>
      </w:r>
      <w:bookmarkStart w:id="2545" w:name="_ETM_Q8_737775"/>
      <w:bookmarkEnd w:id="2545"/>
    </w:p>
    <w:p w:rsidR="008A408C" w:rsidRDefault="008A408C" w:rsidP="009D7788">
      <w:pPr>
        <w:ind w:firstLine="0"/>
        <w:rPr>
          <w:rtl/>
        </w:rPr>
      </w:pPr>
      <w:bookmarkStart w:id="2546" w:name="_ETM_Q8_737830"/>
      <w:bookmarkStart w:id="2547" w:name="_ETM_Q8_737902"/>
      <w:bookmarkStart w:id="2548" w:name="_ETM_Q8_738005"/>
      <w:bookmarkEnd w:id="2546"/>
      <w:bookmarkEnd w:id="2547"/>
      <w:bookmarkEnd w:id="2548"/>
    </w:p>
    <w:p w:rsidR="008A408C" w:rsidRDefault="008A408C" w:rsidP="009D7788">
      <w:pPr>
        <w:pStyle w:val="-"/>
        <w:keepNext/>
        <w:rPr>
          <w:rtl/>
        </w:rPr>
      </w:pPr>
      <w:r w:rsidRPr="00AA2166">
        <w:rPr>
          <w:rStyle w:val="TagStyle"/>
          <w:rtl/>
        </w:rPr>
        <w:t xml:space="preserve"> &lt;&lt; דובר_המשך &gt;&gt;</w:t>
      </w:r>
      <w:r w:rsidRPr="00DE5236">
        <w:rPr>
          <w:rStyle w:val="TagStyle"/>
          <w:rtl/>
        </w:rPr>
        <w:t xml:space="preserve"> </w:t>
      </w:r>
      <w:r>
        <w:rPr>
          <w:rtl/>
        </w:rPr>
        <w:t>שר הביטחון יואב גלנט:</w:t>
      </w:r>
      <w:r w:rsidRPr="00DE5236">
        <w:rPr>
          <w:rStyle w:val="TagStyle"/>
          <w:rtl/>
        </w:rPr>
        <w:t xml:space="preserve"> </w:t>
      </w:r>
      <w:r w:rsidRPr="00AA2166">
        <w:rPr>
          <w:rStyle w:val="TagStyle"/>
          <w:rtl/>
        </w:rPr>
        <w:t>&lt;&lt; דובר_המשך &gt;&gt;</w:t>
      </w:r>
      <w:r>
        <w:rPr>
          <w:rtl/>
        </w:rPr>
        <w:t xml:space="preserve">  </w:t>
      </w:r>
    </w:p>
    <w:p w:rsidR="008A408C" w:rsidRDefault="008A408C" w:rsidP="006D469E">
      <w:pPr>
        <w:rPr>
          <w:rtl/>
        </w:rPr>
      </w:pPr>
    </w:p>
    <w:p w:rsidR="008A408C" w:rsidRDefault="008A408C" w:rsidP="009054F9">
      <w:pPr>
        <w:rPr>
          <w:rtl/>
        </w:rPr>
      </w:pPr>
      <w:bookmarkStart w:id="2549" w:name="_ETM_Q8_739280"/>
      <w:bookmarkEnd w:id="2549"/>
      <w:r>
        <w:rPr>
          <w:rFonts w:hint="cs"/>
          <w:rtl/>
        </w:rPr>
        <w:t>אני לא התחלתי</w:t>
      </w:r>
      <w:r w:rsidR="009054F9">
        <w:rPr>
          <w:rFonts w:hint="cs"/>
          <w:rtl/>
        </w:rPr>
        <w:t>,</w:t>
      </w:r>
      <w:r>
        <w:rPr>
          <w:rFonts w:hint="cs"/>
          <w:rtl/>
        </w:rPr>
        <w:t xml:space="preserve"> אני בסך הכול</w:t>
      </w:r>
      <w:bookmarkStart w:id="2550" w:name="_ETM_Q8_742829"/>
      <w:bookmarkEnd w:id="2550"/>
      <w:r>
        <w:rPr>
          <w:rFonts w:hint="cs"/>
          <w:rtl/>
        </w:rPr>
        <w:t xml:space="preserve"> התנעתי. אני התנעתי, ואני בטוח שמ-120 חברי הכנסת, יהיו </w:t>
      </w:r>
      <w:bookmarkStart w:id="2551" w:name="_ETM_Q8_750184"/>
      <w:bookmarkEnd w:id="2551"/>
      <w:r>
        <w:rPr>
          <w:rFonts w:hint="cs"/>
          <w:rtl/>
        </w:rPr>
        <w:t xml:space="preserve">פה רבים. </w:t>
      </w:r>
      <w:bookmarkStart w:id="2552" w:name="_ETM_Q8_746970"/>
      <w:bookmarkStart w:id="2553" w:name="_ETM_Q8_749610"/>
      <w:bookmarkEnd w:id="2552"/>
      <w:bookmarkEnd w:id="2553"/>
      <w:r>
        <w:rPr>
          <w:rtl/>
        </w:rPr>
        <w:t xml:space="preserve">אני </w:t>
      </w:r>
      <w:bookmarkStart w:id="2554" w:name="_ETM_Q8_749790"/>
      <w:bookmarkEnd w:id="2554"/>
      <w:r>
        <w:rPr>
          <w:rtl/>
        </w:rPr>
        <w:t xml:space="preserve">לא </w:t>
      </w:r>
      <w:bookmarkStart w:id="2555" w:name="_ETM_Q8_749880"/>
      <w:bookmarkEnd w:id="2555"/>
      <w:r>
        <w:rPr>
          <w:rtl/>
        </w:rPr>
        <w:t xml:space="preserve">יכול </w:t>
      </w:r>
      <w:bookmarkStart w:id="2556" w:name="_ETM_Q8_750090"/>
      <w:bookmarkEnd w:id="2556"/>
      <w:r>
        <w:rPr>
          <w:rtl/>
        </w:rPr>
        <w:t xml:space="preserve">לנקוב </w:t>
      </w:r>
      <w:bookmarkStart w:id="2557" w:name="_ETM_Q8_750450"/>
      <w:bookmarkEnd w:id="2557"/>
      <w:r>
        <w:rPr>
          <w:rtl/>
        </w:rPr>
        <w:t>במספר</w:t>
      </w:r>
      <w:r>
        <w:rPr>
          <w:rFonts w:hint="cs"/>
          <w:rtl/>
        </w:rPr>
        <w:t>.</w:t>
      </w:r>
      <w:r>
        <w:rPr>
          <w:rtl/>
        </w:rPr>
        <w:t xml:space="preserve"> </w:t>
      </w:r>
      <w:bookmarkStart w:id="2558" w:name="_ETM_Q8_751320"/>
      <w:bookmarkEnd w:id="2558"/>
      <w:r>
        <w:rPr>
          <w:rtl/>
        </w:rPr>
        <w:t xml:space="preserve">זה </w:t>
      </w:r>
      <w:bookmarkStart w:id="2559" w:name="_ETM_Q8_751500"/>
      <w:bookmarkEnd w:id="2559"/>
      <w:r>
        <w:rPr>
          <w:rtl/>
        </w:rPr>
        <w:t xml:space="preserve">יהיה </w:t>
      </w:r>
      <w:bookmarkStart w:id="2560" w:name="_ETM_Q8_751590"/>
      <w:bookmarkEnd w:id="2560"/>
      <w:r>
        <w:rPr>
          <w:rtl/>
        </w:rPr>
        <w:t>מעל</w:t>
      </w:r>
      <w:r>
        <w:rPr>
          <w:rFonts w:hint="cs"/>
          <w:rtl/>
        </w:rPr>
        <w:t xml:space="preserve"> 100,</w:t>
      </w:r>
      <w:r>
        <w:rPr>
          <w:rtl/>
        </w:rPr>
        <w:t xml:space="preserve"> </w:t>
      </w:r>
      <w:bookmarkStart w:id="2561" w:name="_ETM_Q8_752130"/>
      <w:bookmarkEnd w:id="2561"/>
      <w:r>
        <w:rPr>
          <w:rtl/>
        </w:rPr>
        <w:t xml:space="preserve">אם </w:t>
      </w:r>
      <w:bookmarkStart w:id="2562" w:name="_ETM_Q8_752250"/>
      <w:bookmarkEnd w:id="2562"/>
      <w:r>
        <w:rPr>
          <w:rtl/>
        </w:rPr>
        <w:t xml:space="preserve">נעשה </w:t>
      </w:r>
      <w:bookmarkStart w:id="2563" w:name="_ETM_Q8_752550"/>
      <w:bookmarkEnd w:id="2563"/>
      <w:r>
        <w:rPr>
          <w:rtl/>
        </w:rPr>
        <w:t xml:space="preserve">את </w:t>
      </w:r>
      <w:bookmarkStart w:id="2564" w:name="_ETM_Q8_752610"/>
      <w:bookmarkEnd w:id="2564"/>
      <w:r>
        <w:rPr>
          <w:rtl/>
        </w:rPr>
        <w:t xml:space="preserve">זה </w:t>
      </w:r>
      <w:bookmarkStart w:id="2565" w:name="_ETM_Q8_752700"/>
      <w:bookmarkEnd w:id="2565"/>
      <w:r>
        <w:rPr>
          <w:rtl/>
        </w:rPr>
        <w:t>נכון</w:t>
      </w:r>
      <w:bookmarkStart w:id="2566" w:name="_ETM_Q8_752985"/>
      <w:bookmarkEnd w:id="2566"/>
      <w:r>
        <w:rPr>
          <w:rFonts w:hint="cs"/>
          <w:rtl/>
        </w:rPr>
        <w:t xml:space="preserve"> </w:t>
      </w:r>
      <w:r w:rsidR="006D469E">
        <w:rPr>
          <w:rFonts w:hint="cs"/>
          <w:rtl/>
        </w:rPr>
        <w:t>– –</w:t>
      </w:r>
    </w:p>
    <w:p w:rsidR="008A408C" w:rsidRDefault="008A408C" w:rsidP="009D7788">
      <w:pPr>
        <w:ind w:firstLine="0"/>
        <w:rPr>
          <w:rtl/>
        </w:rPr>
      </w:pPr>
      <w:bookmarkStart w:id="2567" w:name="_ETM_Q8_753069"/>
      <w:bookmarkStart w:id="2568" w:name="_ETM_Q8_753097"/>
      <w:bookmarkStart w:id="2569" w:name="_ETM_Q8_753198"/>
      <w:bookmarkEnd w:id="2567"/>
      <w:bookmarkEnd w:id="2568"/>
      <w:bookmarkEnd w:id="2569"/>
    </w:p>
    <w:p w:rsidR="008A408C" w:rsidRDefault="008A408C" w:rsidP="009D7788">
      <w:pPr>
        <w:pStyle w:val="af7"/>
        <w:keepNext/>
        <w:rPr>
          <w:rtl/>
        </w:rPr>
      </w:pPr>
      <w:bookmarkStart w:id="2570" w:name="ET_yor_6488_14"/>
      <w:r w:rsidRPr="00AA2166">
        <w:rPr>
          <w:rStyle w:val="TagStyle"/>
          <w:rtl/>
        </w:rPr>
        <w:t xml:space="preserve"> &lt;&lt; יור &gt;&gt;</w:t>
      </w:r>
      <w:r w:rsidRPr="0000008D">
        <w:rPr>
          <w:rStyle w:val="TagStyle"/>
          <w:rtl/>
        </w:rPr>
        <w:t xml:space="preserve"> </w:t>
      </w:r>
      <w:r>
        <w:rPr>
          <w:rtl/>
        </w:rPr>
        <w:t>היו"ר אוריאל בוסו:</w:t>
      </w:r>
      <w:r w:rsidRPr="0000008D">
        <w:rPr>
          <w:rStyle w:val="TagStyle"/>
          <w:rtl/>
        </w:rPr>
        <w:t xml:space="preserve"> </w:t>
      </w:r>
      <w:r w:rsidRPr="00AA2166">
        <w:rPr>
          <w:rStyle w:val="TagStyle"/>
          <w:rtl/>
        </w:rPr>
        <w:t>&lt;&lt; יור &gt;&gt;</w:t>
      </w:r>
      <w:r>
        <w:rPr>
          <w:rtl/>
        </w:rPr>
        <w:t xml:space="preserve">  </w:t>
      </w:r>
      <w:bookmarkEnd w:id="2570"/>
    </w:p>
    <w:p w:rsidR="008A408C" w:rsidRDefault="008A408C" w:rsidP="006D469E">
      <w:pPr>
        <w:rPr>
          <w:rtl/>
        </w:rPr>
      </w:pPr>
    </w:p>
    <w:p w:rsidR="008A408C" w:rsidRDefault="008A408C" w:rsidP="009D7788">
      <w:pPr>
        <w:rPr>
          <w:rtl/>
        </w:rPr>
      </w:pPr>
      <w:bookmarkStart w:id="2571" w:name="_ETM_Q8_754268"/>
      <w:bookmarkEnd w:id="2571"/>
      <w:r>
        <w:rPr>
          <w:rFonts w:hint="cs"/>
          <w:rtl/>
        </w:rPr>
        <w:t>בהחלט.</w:t>
      </w:r>
    </w:p>
    <w:p w:rsidR="008A408C" w:rsidRDefault="008A408C" w:rsidP="009D7788">
      <w:pPr>
        <w:ind w:firstLine="0"/>
        <w:rPr>
          <w:rtl/>
        </w:rPr>
      </w:pPr>
      <w:bookmarkStart w:id="2572" w:name="_ETM_Q8_752809"/>
      <w:bookmarkStart w:id="2573" w:name="_ETM_Q8_752862"/>
      <w:bookmarkStart w:id="2574" w:name="_ETM_Q8_753176"/>
      <w:bookmarkStart w:id="2575" w:name="_ETM_Q8_753269"/>
      <w:bookmarkEnd w:id="2572"/>
      <w:bookmarkEnd w:id="2573"/>
      <w:bookmarkEnd w:id="2574"/>
      <w:bookmarkEnd w:id="2575"/>
    </w:p>
    <w:p w:rsidR="008A408C" w:rsidRDefault="008A408C" w:rsidP="009D7788">
      <w:pPr>
        <w:pStyle w:val="-"/>
        <w:keepNext/>
        <w:rPr>
          <w:rtl/>
        </w:rPr>
      </w:pPr>
      <w:r w:rsidRPr="00AA2166">
        <w:rPr>
          <w:rStyle w:val="TagStyle"/>
          <w:rtl/>
        </w:rPr>
        <w:t xml:space="preserve"> &lt;&lt; דובר_המשך &gt;&gt;</w:t>
      </w:r>
      <w:r w:rsidRPr="0000008D">
        <w:rPr>
          <w:rStyle w:val="TagStyle"/>
          <w:rtl/>
        </w:rPr>
        <w:t xml:space="preserve"> </w:t>
      </w:r>
      <w:r>
        <w:rPr>
          <w:rtl/>
        </w:rPr>
        <w:t>שר הביטחון יואב גלנט:</w:t>
      </w:r>
      <w:r w:rsidRPr="0000008D">
        <w:rPr>
          <w:rStyle w:val="TagStyle"/>
          <w:rtl/>
        </w:rPr>
        <w:t xml:space="preserve"> </w:t>
      </w:r>
      <w:r w:rsidRPr="00AA2166">
        <w:rPr>
          <w:rStyle w:val="TagStyle"/>
          <w:rtl/>
        </w:rPr>
        <w:t>&lt;&lt; דובר_המשך &gt;&gt;</w:t>
      </w:r>
      <w:r>
        <w:rPr>
          <w:rtl/>
        </w:rPr>
        <w:t xml:space="preserve">  </w:t>
      </w:r>
    </w:p>
    <w:p w:rsidR="008A408C" w:rsidRDefault="008A408C" w:rsidP="006D469E">
      <w:pPr>
        <w:rPr>
          <w:rtl/>
        </w:rPr>
      </w:pPr>
    </w:p>
    <w:p w:rsidR="00861916" w:rsidRDefault="006D469E" w:rsidP="009054F9">
      <w:pPr>
        <w:rPr>
          <w:rtl/>
        </w:rPr>
      </w:pPr>
      <w:bookmarkStart w:id="2576" w:name="_ETM_Q8_754025"/>
      <w:bookmarkEnd w:id="2576"/>
      <w:r>
        <w:rPr>
          <w:rFonts w:hint="cs"/>
          <w:rtl/>
        </w:rPr>
        <w:t>– –</w:t>
      </w:r>
      <w:bookmarkStart w:id="2577" w:name="_ETM_Q8_751785"/>
      <w:bookmarkStart w:id="2578" w:name="_ETM_Q8_751859"/>
      <w:bookmarkEnd w:id="2577"/>
      <w:bookmarkEnd w:id="2578"/>
      <w:r w:rsidR="008A408C">
        <w:rPr>
          <w:rtl/>
        </w:rPr>
        <w:t xml:space="preserve"> </w:t>
      </w:r>
      <w:bookmarkStart w:id="2579" w:name="_ETM_Q8_753540"/>
      <w:bookmarkEnd w:id="2579"/>
      <w:r w:rsidR="008A408C">
        <w:rPr>
          <w:rtl/>
        </w:rPr>
        <w:t xml:space="preserve">שיבואו </w:t>
      </w:r>
      <w:bookmarkStart w:id="2580" w:name="_ETM_Q8_753960"/>
      <w:bookmarkEnd w:id="2580"/>
      <w:r w:rsidR="008A408C">
        <w:rPr>
          <w:rtl/>
        </w:rPr>
        <w:t>ויגידו</w:t>
      </w:r>
      <w:r w:rsidR="008A408C">
        <w:rPr>
          <w:rFonts w:hint="cs"/>
          <w:rtl/>
        </w:rPr>
        <w:t>:</w:t>
      </w:r>
      <w:r w:rsidR="008A408C">
        <w:rPr>
          <w:rtl/>
        </w:rPr>
        <w:t xml:space="preserve"> </w:t>
      </w:r>
      <w:bookmarkStart w:id="2581" w:name="_ETM_Q8_754500"/>
      <w:bookmarkEnd w:id="2581"/>
      <w:r w:rsidR="008A408C">
        <w:rPr>
          <w:rtl/>
        </w:rPr>
        <w:t xml:space="preserve">אנחנו </w:t>
      </w:r>
      <w:bookmarkStart w:id="2582" w:name="_ETM_Q8_754890"/>
      <w:bookmarkEnd w:id="2582"/>
      <w:r w:rsidR="008A408C">
        <w:rPr>
          <w:rtl/>
        </w:rPr>
        <w:t xml:space="preserve">את </w:t>
      </w:r>
      <w:bookmarkStart w:id="2583" w:name="_ETM_Q8_754980"/>
      <w:bookmarkEnd w:id="2583"/>
      <w:r w:rsidR="008A408C">
        <w:rPr>
          <w:rtl/>
        </w:rPr>
        <w:t xml:space="preserve">זה </w:t>
      </w:r>
      <w:bookmarkStart w:id="2584" w:name="_ETM_Q8_755130"/>
      <w:bookmarkEnd w:id="2584"/>
      <w:r w:rsidR="008A408C">
        <w:rPr>
          <w:rtl/>
        </w:rPr>
        <w:t xml:space="preserve">לא </w:t>
      </w:r>
      <w:bookmarkStart w:id="2585" w:name="_ETM_Q8_755250"/>
      <w:bookmarkEnd w:id="2585"/>
      <w:r w:rsidR="008A408C">
        <w:rPr>
          <w:rtl/>
        </w:rPr>
        <w:t>מקבלים</w:t>
      </w:r>
      <w:r w:rsidR="008A408C">
        <w:rPr>
          <w:rFonts w:hint="cs"/>
          <w:rtl/>
        </w:rPr>
        <w:t>.</w:t>
      </w:r>
      <w:r w:rsidR="008A408C">
        <w:rPr>
          <w:rtl/>
        </w:rPr>
        <w:t xml:space="preserve"> </w:t>
      </w:r>
      <w:bookmarkStart w:id="2586" w:name="_ETM_Q8_755940"/>
      <w:bookmarkEnd w:id="2586"/>
      <w:r w:rsidR="008A408C">
        <w:rPr>
          <w:rtl/>
        </w:rPr>
        <w:t>אי</w:t>
      </w:r>
      <w:r w:rsidR="008A408C">
        <w:rPr>
          <w:rFonts w:hint="cs"/>
          <w:rtl/>
        </w:rPr>
        <w:t>-</w:t>
      </w:r>
      <w:bookmarkStart w:id="2587" w:name="_ETM_Q8_756179"/>
      <w:bookmarkEnd w:id="2587"/>
      <w:r w:rsidR="008A408C">
        <w:rPr>
          <w:rtl/>
        </w:rPr>
        <w:t xml:space="preserve">אפשר </w:t>
      </w:r>
      <w:bookmarkStart w:id="2588" w:name="_ETM_Q8_756480"/>
      <w:bookmarkEnd w:id="2588"/>
      <w:r w:rsidR="008A408C">
        <w:rPr>
          <w:rtl/>
        </w:rPr>
        <w:t xml:space="preserve">לקבל </w:t>
      </w:r>
      <w:bookmarkStart w:id="2589" w:name="_ETM_Q8_756929"/>
      <w:bookmarkEnd w:id="2589"/>
      <w:r w:rsidR="008A408C">
        <w:rPr>
          <w:rtl/>
        </w:rPr>
        <w:t xml:space="preserve">את </w:t>
      </w:r>
      <w:bookmarkStart w:id="2590" w:name="_ETM_Q8_757020"/>
      <w:bookmarkEnd w:id="2590"/>
      <w:r w:rsidR="008A408C">
        <w:rPr>
          <w:rtl/>
        </w:rPr>
        <w:t>זה</w:t>
      </w:r>
      <w:r w:rsidR="008A408C">
        <w:rPr>
          <w:rFonts w:hint="cs"/>
          <w:rtl/>
        </w:rPr>
        <w:t>,</w:t>
      </w:r>
      <w:r w:rsidR="008A408C">
        <w:rPr>
          <w:rtl/>
        </w:rPr>
        <w:t xml:space="preserve"> </w:t>
      </w:r>
      <w:bookmarkStart w:id="2591" w:name="_ETM_Q8_757710"/>
      <w:bookmarkEnd w:id="2591"/>
      <w:r w:rsidR="008A408C">
        <w:rPr>
          <w:rtl/>
        </w:rPr>
        <w:t xml:space="preserve">כי </w:t>
      </w:r>
      <w:bookmarkStart w:id="2592" w:name="_ETM_Q8_757889"/>
      <w:bookmarkEnd w:id="2592"/>
      <w:r w:rsidR="008A408C">
        <w:rPr>
          <w:rtl/>
        </w:rPr>
        <w:t xml:space="preserve">זה </w:t>
      </w:r>
      <w:bookmarkStart w:id="2593" w:name="_ETM_Q8_758460"/>
      <w:bookmarkEnd w:id="2593"/>
      <w:r w:rsidR="008A408C">
        <w:rPr>
          <w:rtl/>
        </w:rPr>
        <w:t xml:space="preserve">באמת </w:t>
      </w:r>
      <w:bookmarkStart w:id="2594" w:name="_ETM_Q8_759030"/>
      <w:bookmarkEnd w:id="2594"/>
      <w:r w:rsidR="008A408C">
        <w:rPr>
          <w:rtl/>
        </w:rPr>
        <w:t xml:space="preserve">לחתוך </w:t>
      </w:r>
      <w:bookmarkStart w:id="2595" w:name="_ETM_Q8_759479"/>
      <w:bookmarkEnd w:id="2595"/>
      <w:r w:rsidR="008A408C">
        <w:rPr>
          <w:rtl/>
        </w:rPr>
        <w:t xml:space="preserve">את </w:t>
      </w:r>
      <w:bookmarkStart w:id="2596" w:name="_ETM_Q8_759629"/>
      <w:bookmarkEnd w:id="2596"/>
      <w:r w:rsidR="008A408C">
        <w:rPr>
          <w:rtl/>
        </w:rPr>
        <w:t xml:space="preserve">הענף </w:t>
      </w:r>
      <w:bookmarkStart w:id="2597" w:name="_ETM_Q8_759900"/>
      <w:bookmarkEnd w:id="2597"/>
      <w:r w:rsidR="008A408C">
        <w:rPr>
          <w:rtl/>
        </w:rPr>
        <w:t xml:space="preserve">שאנחנו </w:t>
      </w:r>
      <w:bookmarkStart w:id="2598" w:name="_ETM_Q8_760169"/>
      <w:bookmarkEnd w:id="2598"/>
      <w:r w:rsidR="008A408C">
        <w:rPr>
          <w:rtl/>
        </w:rPr>
        <w:t xml:space="preserve">יושבים </w:t>
      </w:r>
      <w:bookmarkStart w:id="2599" w:name="_ETM_Q8_760500"/>
      <w:bookmarkEnd w:id="2599"/>
      <w:r w:rsidR="008A408C">
        <w:rPr>
          <w:rtl/>
        </w:rPr>
        <w:t xml:space="preserve">עליו </w:t>
      </w:r>
      <w:bookmarkStart w:id="2600" w:name="_ETM_Q8_760740"/>
      <w:bookmarkEnd w:id="2600"/>
      <w:r w:rsidR="008A408C">
        <w:rPr>
          <w:rtl/>
        </w:rPr>
        <w:t xml:space="preserve">במובן </w:t>
      </w:r>
      <w:bookmarkStart w:id="2601" w:name="_ETM_Q8_761559"/>
      <w:bookmarkEnd w:id="2601"/>
      <w:r w:rsidR="008A408C">
        <w:rPr>
          <w:rtl/>
        </w:rPr>
        <w:t xml:space="preserve">הכי </w:t>
      </w:r>
      <w:bookmarkStart w:id="2602" w:name="_ETM_Q8_761950"/>
      <w:bookmarkEnd w:id="2602"/>
      <w:r w:rsidR="008A408C">
        <w:rPr>
          <w:rtl/>
        </w:rPr>
        <w:t>בסיסי</w:t>
      </w:r>
      <w:r w:rsidR="008A408C">
        <w:rPr>
          <w:rFonts w:hint="cs"/>
          <w:rtl/>
        </w:rPr>
        <w:t>.</w:t>
      </w:r>
      <w:r w:rsidR="008A408C">
        <w:rPr>
          <w:rtl/>
        </w:rPr>
        <w:t xml:space="preserve"> </w:t>
      </w:r>
      <w:bookmarkStart w:id="2603" w:name="_ETM_Q8_762790"/>
      <w:bookmarkEnd w:id="2603"/>
      <w:r w:rsidR="008A408C">
        <w:rPr>
          <w:rtl/>
        </w:rPr>
        <w:t xml:space="preserve">ואני </w:t>
      </w:r>
      <w:bookmarkStart w:id="2604" w:name="_ETM_Q8_763090"/>
      <w:bookmarkEnd w:id="2604"/>
      <w:r w:rsidR="008A408C">
        <w:rPr>
          <w:rtl/>
        </w:rPr>
        <w:t xml:space="preserve">אומר </w:t>
      </w:r>
      <w:bookmarkStart w:id="2605" w:name="_ETM_Q8_763330"/>
      <w:bookmarkEnd w:id="2605"/>
      <w:r w:rsidR="008A408C">
        <w:rPr>
          <w:rtl/>
        </w:rPr>
        <w:t xml:space="preserve">עוד </w:t>
      </w:r>
      <w:bookmarkStart w:id="2606" w:name="_ETM_Q8_763480"/>
      <w:bookmarkEnd w:id="2606"/>
      <w:r w:rsidR="008A408C">
        <w:rPr>
          <w:rtl/>
        </w:rPr>
        <w:t xml:space="preserve">פעם </w:t>
      </w:r>
      <w:bookmarkStart w:id="2607" w:name="_ETM_Q8_763870"/>
      <w:bookmarkEnd w:id="2607"/>
      <w:r w:rsidR="008A408C">
        <w:rPr>
          <w:rtl/>
        </w:rPr>
        <w:t>כאן</w:t>
      </w:r>
      <w:r w:rsidR="008A408C">
        <w:rPr>
          <w:rFonts w:hint="cs"/>
          <w:rtl/>
        </w:rPr>
        <w:t>:</w:t>
      </w:r>
      <w:r w:rsidR="008A408C">
        <w:rPr>
          <w:rtl/>
        </w:rPr>
        <w:t xml:space="preserve"> </w:t>
      </w:r>
      <w:bookmarkStart w:id="2608" w:name="_ETM_Q8_764559"/>
      <w:bookmarkEnd w:id="2608"/>
      <w:r w:rsidR="008A408C">
        <w:rPr>
          <w:rtl/>
        </w:rPr>
        <w:t xml:space="preserve">לא </w:t>
      </w:r>
      <w:bookmarkStart w:id="2609" w:name="_ETM_Q8_764800"/>
      <w:bookmarkEnd w:id="2609"/>
      <w:r w:rsidR="008A408C">
        <w:rPr>
          <w:rtl/>
        </w:rPr>
        <w:t xml:space="preserve">מדובר </w:t>
      </w:r>
      <w:bookmarkStart w:id="2610" w:name="_ETM_Q8_765340"/>
      <w:bookmarkEnd w:id="2610"/>
      <w:r w:rsidR="008A408C">
        <w:rPr>
          <w:rtl/>
        </w:rPr>
        <w:t xml:space="preserve">פה </w:t>
      </w:r>
      <w:bookmarkStart w:id="2611" w:name="_ETM_Q8_766139"/>
      <w:bookmarkEnd w:id="2611"/>
      <w:r w:rsidR="008A408C">
        <w:rPr>
          <w:rtl/>
        </w:rPr>
        <w:t xml:space="preserve">על </w:t>
      </w:r>
      <w:bookmarkStart w:id="2612" w:name="_ETM_Q8_766319"/>
      <w:bookmarkEnd w:id="2612"/>
      <w:r w:rsidR="008A408C">
        <w:rPr>
          <w:rtl/>
        </w:rPr>
        <w:t>מתיישבים</w:t>
      </w:r>
      <w:r w:rsidR="008A408C">
        <w:rPr>
          <w:rFonts w:hint="cs"/>
          <w:rtl/>
        </w:rPr>
        <w:t>,</w:t>
      </w:r>
      <w:r w:rsidR="008A408C">
        <w:rPr>
          <w:rtl/>
        </w:rPr>
        <w:t xml:space="preserve"> </w:t>
      </w:r>
      <w:bookmarkStart w:id="2613" w:name="_ETM_Q8_766949"/>
      <w:bookmarkEnd w:id="2613"/>
      <w:r w:rsidR="008A408C">
        <w:rPr>
          <w:rtl/>
        </w:rPr>
        <w:t xml:space="preserve">וגם </w:t>
      </w:r>
      <w:bookmarkStart w:id="2614" w:name="_ETM_Q8_767189"/>
      <w:bookmarkEnd w:id="2614"/>
      <w:r w:rsidR="008A408C">
        <w:rPr>
          <w:rtl/>
        </w:rPr>
        <w:t xml:space="preserve">לא </w:t>
      </w:r>
      <w:bookmarkStart w:id="2615" w:name="_ETM_Q8_767279"/>
      <w:bookmarkEnd w:id="2615"/>
      <w:r w:rsidR="008A408C">
        <w:rPr>
          <w:rtl/>
        </w:rPr>
        <w:t xml:space="preserve">מדובר </w:t>
      </w:r>
      <w:bookmarkStart w:id="2616" w:name="_ETM_Q8_767580"/>
      <w:bookmarkEnd w:id="2616"/>
      <w:r w:rsidR="008A408C">
        <w:rPr>
          <w:rtl/>
        </w:rPr>
        <w:t xml:space="preserve">פה </w:t>
      </w:r>
      <w:bookmarkStart w:id="2617" w:name="_ETM_Q8_767759"/>
      <w:bookmarkEnd w:id="2617"/>
      <w:r w:rsidR="008A408C">
        <w:rPr>
          <w:rtl/>
        </w:rPr>
        <w:t xml:space="preserve">על </w:t>
      </w:r>
      <w:bookmarkStart w:id="2618" w:name="_ETM_Q8_767879"/>
      <w:bookmarkEnd w:id="2618"/>
      <w:r w:rsidR="008A408C">
        <w:rPr>
          <w:rtl/>
        </w:rPr>
        <w:t>אלפים</w:t>
      </w:r>
      <w:r w:rsidR="008A408C">
        <w:rPr>
          <w:rFonts w:hint="cs"/>
          <w:rtl/>
        </w:rPr>
        <w:t>.</w:t>
      </w:r>
      <w:bookmarkStart w:id="2619" w:name="_ETM_Q8_767570"/>
      <w:bookmarkStart w:id="2620" w:name="_ETM_Q8_767642"/>
      <w:bookmarkStart w:id="2621" w:name="_ETM_Q8_767698"/>
      <w:bookmarkStart w:id="2622" w:name="_ETM_Q8_767766"/>
      <w:bookmarkStart w:id="2623" w:name="TOR_Q9"/>
      <w:bookmarkEnd w:id="2619"/>
      <w:bookmarkEnd w:id="2620"/>
      <w:bookmarkEnd w:id="2621"/>
      <w:bookmarkEnd w:id="2622"/>
      <w:bookmarkEnd w:id="2623"/>
      <w:r w:rsidR="0033152C">
        <w:rPr>
          <w:rFonts w:hint="cs"/>
          <w:rtl/>
        </w:rPr>
        <w:t xml:space="preserve"> </w:t>
      </w:r>
      <w:r w:rsidR="00861916">
        <w:rPr>
          <w:rFonts w:hint="cs"/>
          <w:rtl/>
        </w:rPr>
        <w:t xml:space="preserve">מדובר פה על קומץ שצריך להוקיע. הוא מזיק לנו פנימית, הוא מזיק למוסר שלנו והוא מזיק לתדמית היהודית והישראלית בכלל. </w:t>
      </w:r>
    </w:p>
    <w:p w:rsidR="00861916" w:rsidRDefault="00861916" w:rsidP="009635F5">
      <w:pPr>
        <w:rPr>
          <w:rtl/>
        </w:rPr>
      </w:pPr>
    </w:p>
    <w:p w:rsidR="00861916" w:rsidRDefault="00861916" w:rsidP="009D7788">
      <w:pPr>
        <w:pStyle w:val="af7"/>
        <w:keepNext/>
        <w:rPr>
          <w:rtl/>
        </w:rPr>
      </w:pPr>
      <w:bookmarkStart w:id="2624" w:name="ET_yor_6488_17"/>
      <w:r w:rsidRPr="001143A4">
        <w:rPr>
          <w:rStyle w:val="TagStyle"/>
          <w:rtl/>
        </w:rPr>
        <w:t xml:space="preserve"> &lt;&lt; יור &gt;&gt; </w:t>
      </w:r>
      <w:r>
        <w:rPr>
          <w:rtl/>
        </w:rPr>
        <w:t>היו"ר אוריאל בוסו:</w:t>
      </w:r>
      <w:r w:rsidRPr="001143A4">
        <w:rPr>
          <w:rStyle w:val="TagStyle"/>
          <w:rtl/>
        </w:rPr>
        <w:t xml:space="preserve"> &lt;&lt; יור &gt;&gt;</w:t>
      </w:r>
      <w:r>
        <w:rPr>
          <w:rtl/>
        </w:rPr>
        <w:t xml:space="preserve">   </w:t>
      </w:r>
      <w:bookmarkEnd w:id="2624"/>
    </w:p>
    <w:p w:rsidR="00861916" w:rsidRDefault="00861916" w:rsidP="006D469E">
      <w:pPr>
        <w:rPr>
          <w:rtl/>
        </w:rPr>
      </w:pPr>
    </w:p>
    <w:p w:rsidR="00861916" w:rsidRDefault="00861916" w:rsidP="009D7788">
      <w:pPr>
        <w:rPr>
          <w:rtl/>
        </w:rPr>
      </w:pPr>
      <w:bookmarkStart w:id="2625" w:name="_ETM_Q9_176000"/>
      <w:bookmarkEnd w:id="2625"/>
      <w:r>
        <w:rPr>
          <w:rFonts w:hint="cs"/>
          <w:rtl/>
        </w:rPr>
        <w:t xml:space="preserve">חבר הכנסת מיכאל מרדכי ביטון ביקש לשאול שאלה. </w:t>
      </w:r>
    </w:p>
    <w:p w:rsidR="00861916" w:rsidRPr="001143A4" w:rsidRDefault="00861916" w:rsidP="009D7788">
      <w:pPr>
        <w:rPr>
          <w:rtl/>
        </w:rPr>
      </w:pPr>
      <w:bookmarkStart w:id="2626" w:name="_ETM_Q9_179000"/>
      <w:bookmarkEnd w:id="2626"/>
    </w:p>
    <w:p w:rsidR="00861916" w:rsidRDefault="00861916" w:rsidP="009D7788">
      <w:pPr>
        <w:pStyle w:val="af6"/>
        <w:keepNext/>
        <w:rPr>
          <w:rtl/>
        </w:rPr>
      </w:pPr>
      <w:bookmarkStart w:id="2627" w:name="ET_interruption_5300_3"/>
      <w:r w:rsidRPr="00B71BF0">
        <w:rPr>
          <w:rStyle w:val="TagStyle"/>
          <w:rtl/>
        </w:rPr>
        <w:t xml:space="preserve"> &lt;&lt; קריאה &gt;&gt; </w:t>
      </w:r>
      <w:r>
        <w:rPr>
          <w:rtl/>
        </w:rPr>
        <w:t>מירב בן ארי (יש עתיד):</w:t>
      </w:r>
      <w:r w:rsidRPr="00B71BF0">
        <w:rPr>
          <w:rStyle w:val="TagStyle"/>
          <w:rtl/>
        </w:rPr>
        <w:t xml:space="preserve"> &lt;&lt; קריאה &gt;&gt;</w:t>
      </w:r>
      <w:r>
        <w:rPr>
          <w:rtl/>
        </w:rPr>
        <w:t xml:space="preserve">   </w:t>
      </w:r>
      <w:bookmarkEnd w:id="2627"/>
    </w:p>
    <w:p w:rsidR="00861916" w:rsidRDefault="00861916" w:rsidP="006D469E">
      <w:pPr>
        <w:rPr>
          <w:rtl/>
          <w:lang w:eastAsia="he-IL"/>
        </w:rPr>
      </w:pPr>
    </w:p>
    <w:p w:rsidR="00861916" w:rsidRDefault="00861916" w:rsidP="0033152C">
      <w:pPr>
        <w:rPr>
          <w:rtl/>
          <w:lang w:eastAsia="he-IL"/>
        </w:rPr>
      </w:pPr>
      <w:r>
        <w:rPr>
          <w:rFonts w:hint="cs"/>
          <w:rtl/>
          <w:lang w:eastAsia="he-IL"/>
        </w:rPr>
        <w:t>החוק הבא הוא החוק שלי</w:t>
      </w:r>
      <w:r w:rsidR="0033152C">
        <w:rPr>
          <w:rFonts w:hint="cs"/>
          <w:rtl/>
          <w:lang w:eastAsia="he-IL"/>
        </w:rPr>
        <w:t>.</w:t>
      </w:r>
      <w:r>
        <w:rPr>
          <w:rFonts w:hint="cs"/>
          <w:rtl/>
          <w:lang w:eastAsia="he-IL"/>
        </w:rPr>
        <w:t xml:space="preserve"> כולם בעד. אתה יכול לשחרר אותו, יש לו עוד אירועים. </w:t>
      </w:r>
    </w:p>
    <w:p w:rsidR="00861916" w:rsidRDefault="00861916" w:rsidP="009D7788">
      <w:pPr>
        <w:rPr>
          <w:rtl/>
          <w:lang w:eastAsia="he-IL"/>
        </w:rPr>
      </w:pPr>
      <w:bookmarkStart w:id="2628" w:name="_ETM_Q9_185000"/>
      <w:bookmarkEnd w:id="2628"/>
    </w:p>
    <w:p w:rsidR="00861916" w:rsidRDefault="00861916" w:rsidP="009D7788">
      <w:pPr>
        <w:pStyle w:val="-"/>
        <w:keepNext/>
        <w:rPr>
          <w:rtl/>
        </w:rPr>
      </w:pPr>
      <w:r w:rsidRPr="001143A4">
        <w:rPr>
          <w:rStyle w:val="TagStyle"/>
          <w:rtl/>
        </w:rPr>
        <w:t xml:space="preserve"> &lt;&lt; דובר_המשך &gt;&gt; </w:t>
      </w:r>
      <w:r>
        <w:rPr>
          <w:rtl/>
        </w:rPr>
        <w:t>שר הביטחון יואב גלנט:</w:t>
      </w:r>
      <w:r w:rsidRPr="001143A4">
        <w:rPr>
          <w:rStyle w:val="TagStyle"/>
          <w:rtl/>
        </w:rPr>
        <w:t xml:space="preserve"> &lt;&lt; דובר_המשך &gt;&gt;</w:t>
      </w:r>
      <w:r>
        <w:rPr>
          <w:rtl/>
        </w:rPr>
        <w:t xml:space="preserve">   </w:t>
      </w:r>
    </w:p>
    <w:p w:rsidR="00861916" w:rsidRDefault="00861916" w:rsidP="006D469E">
      <w:pPr>
        <w:rPr>
          <w:rtl/>
          <w:lang w:eastAsia="he-IL"/>
        </w:rPr>
      </w:pPr>
    </w:p>
    <w:p w:rsidR="00861916" w:rsidRDefault="00861916" w:rsidP="009D7788">
      <w:pPr>
        <w:rPr>
          <w:rtl/>
          <w:lang w:eastAsia="he-IL"/>
        </w:rPr>
      </w:pPr>
      <w:bookmarkStart w:id="2629" w:name="_ETM_Q9_180000"/>
      <w:bookmarkEnd w:id="2629"/>
      <w:r>
        <w:rPr>
          <w:rFonts w:hint="cs"/>
          <w:rtl/>
          <w:lang w:eastAsia="he-IL"/>
        </w:rPr>
        <w:t>אני</w:t>
      </w:r>
      <w:bookmarkStart w:id="2630" w:name="_ETM_Q9_186000"/>
      <w:bookmarkEnd w:id="2630"/>
      <w:r>
        <w:rPr>
          <w:rFonts w:hint="cs"/>
          <w:rtl/>
          <w:lang w:eastAsia="he-IL"/>
        </w:rPr>
        <w:t xml:space="preserve"> נהנה פה, מה?</w:t>
      </w:r>
    </w:p>
    <w:p w:rsidR="00861916" w:rsidRDefault="00861916" w:rsidP="009D7788">
      <w:pPr>
        <w:rPr>
          <w:rtl/>
          <w:lang w:eastAsia="he-IL"/>
        </w:rPr>
      </w:pPr>
      <w:bookmarkStart w:id="2631" w:name="_ETM_Q9_184000"/>
      <w:bookmarkEnd w:id="2631"/>
    </w:p>
    <w:p w:rsidR="00861916" w:rsidRDefault="00861916" w:rsidP="009D7788">
      <w:pPr>
        <w:pStyle w:val="af6"/>
        <w:keepNext/>
        <w:rPr>
          <w:rtl/>
        </w:rPr>
      </w:pPr>
      <w:bookmarkStart w:id="2632" w:name="ET_interruption_5300_22"/>
      <w:r w:rsidRPr="001143A4">
        <w:rPr>
          <w:rStyle w:val="TagStyle"/>
          <w:rtl/>
        </w:rPr>
        <w:t xml:space="preserve"> &lt;&lt; קריאה &gt;&gt; </w:t>
      </w:r>
      <w:r>
        <w:rPr>
          <w:rtl/>
        </w:rPr>
        <w:t>מירב בן ארי (יש עתיד):</w:t>
      </w:r>
      <w:r w:rsidRPr="001143A4">
        <w:rPr>
          <w:rStyle w:val="TagStyle"/>
          <w:rtl/>
        </w:rPr>
        <w:t xml:space="preserve"> &lt;&lt; קריאה &gt;&gt;</w:t>
      </w:r>
      <w:r>
        <w:rPr>
          <w:rtl/>
        </w:rPr>
        <w:t xml:space="preserve">   </w:t>
      </w:r>
      <w:bookmarkEnd w:id="2632"/>
    </w:p>
    <w:p w:rsidR="00861916" w:rsidRDefault="00861916" w:rsidP="006D469E">
      <w:pPr>
        <w:rPr>
          <w:rtl/>
          <w:lang w:eastAsia="he-IL"/>
        </w:rPr>
      </w:pPr>
    </w:p>
    <w:p w:rsidR="00861916" w:rsidRDefault="00861916" w:rsidP="009D7788">
      <w:pPr>
        <w:rPr>
          <w:rtl/>
          <w:lang w:eastAsia="he-IL"/>
        </w:rPr>
      </w:pPr>
      <w:bookmarkStart w:id="2633" w:name="_ETM_Q9_187000"/>
      <w:bookmarkEnd w:id="2633"/>
      <w:r>
        <w:rPr>
          <w:rFonts w:hint="cs"/>
          <w:rtl/>
          <w:lang w:eastAsia="he-IL"/>
        </w:rPr>
        <w:t xml:space="preserve">החוק הבא הוא חוק בהסכמה. </w:t>
      </w:r>
    </w:p>
    <w:p w:rsidR="00861916" w:rsidRDefault="00861916" w:rsidP="009D7788">
      <w:pPr>
        <w:rPr>
          <w:rtl/>
          <w:lang w:eastAsia="he-IL"/>
        </w:rPr>
      </w:pPr>
    </w:p>
    <w:p w:rsidR="00861916" w:rsidRDefault="00861916" w:rsidP="009D7788">
      <w:pPr>
        <w:pStyle w:val="a4"/>
        <w:keepNext/>
        <w:rPr>
          <w:rtl/>
        </w:rPr>
      </w:pPr>
      <w:bookmarkStart w:id="2634" w:name="ET_speaker_5765_4"/>
      <w:r w:rsidRPr="00B71BF0">
        <w:rPr>
          <w:rStyle w:val="TagStyle"/>
          <w:rtl/>
        </w:rPr>
        <w:t xml:space="preserve"> &lt;&lt; דובר &gt;&gt; </w:t>
      </w:r>
      <w:bookmarkStart w:id="2635" w:name="_Toc138885762"/>
      <w:r>
        <w:rPr>
          <w:rtl/>
        </w:rPr>
        <w:t>מיכאל מרדכי ביטון (המחנה הממלכתי):</w:t>
      </w:r>
      <w:bookmarkEnd w:id="2635"/>
      <w:r w:rsidRPr="00B71BF0">
        <w:rPr>
          <w:rStyle w:val="TagStyle"/>
          <w:rtl/>
        </w:rPr>
        <w:t xml:space="preserve"> &lt;&lt; דובר &gt;&gt;</w:t>
      </w:r>
      <w:r>
        <w:rPr>
          <w:rtl/>
        </w:rPr>
        <w:t xml:space="preserve">   </w:t>
      </w:r>
      <w:bookmarkEnd w:id="2634"/>
    </w:p>
    <w:p w:rsidR="00861916" w:rsidRDefault="00861916" w:rsidP="006D469E">
      <w:pPr>
        <w:rPr>
          <w:rtl/>
          <w:lang w:eastAsia="he-IL"/>
        </w:rPr>
      </w:pPr>
    </w:p>
    <w:p w:rsidR="00861916" w:rsidRDefault="00861916" w:rsidP="009054F9">
      <w:pPr>
        <w:rPr>
          <w:rtl/>
          <w:lang w:eastAsia="he-IL"/>
        </w:rPr>
      </w:pPr>
      <w:r>
        <w:rPr>
          <w:rFonts w:hint="cs"/>
          <w:rtl/>
          <w:lang w:eastAsia="he-IL"/>
        </w:rPr>
        <w:t xml:space="preserve">אדוני שר הביטחון, אני רוצה לשאול אותך שאלה </w:t>
      </w:r>
      <w:bookmarkStart w:id="2636" w:name="_ETM_Q9_195000"/>
      <w:bookmarkEnd w:id="2636"/>
      <w:r>
        <w:rPr>
          <w:rFonts w:hint="cs"/>
          <w:rtl/>
          <w:lang w:eastAsia="he-IL"/>
        </w:rPr>
        <w:t xml:space="preserve">דחופה, מעשית, ולבקש עזרה, אבל בפתח הדברים אני רוצה להעריך אותך, ראשית, שאתה כאן. הייתי שר במשרד הביטחון, אני החלפתי את בני </w:t>
      </w:r>
      <w:bookmarkStart w:id="2637" w:name="_ETM_Q9_208000"/>
      <w:bookmarkEnd w:id="2637"/>
      <w:r>
        <w:rPr>
          <w:rFonts w:hint="cs"/>
          <w:rtl/>
          <w:lang w:eastAsia="he-IL"/>
        </w:rPr>
        <w:t>גנץ בתשובות כאן, אבל כשהשר עצמו מגיע באורך רוח ומשיב ולא מתחמק ואומר דברים נכוחים ואמיצים – אני חושב שאין לך אדם שאין לו מקום, ואין לך אדם שאין לו שעה, אין לך דבר שאין לו שעה, והמקום והשעה האלה הם שלך, ואתה פועל באחריות ובממלכתיות</w:t>
      </w:r>
      <w:r w:rsidR="009054F9">
        <w:rPr>
          <w:rFonts w:hint="cs"/>
          <w:rtl/>
          <w:lang w:eastAsia="he-IL"/>
        </w:rPr>
        <w:t>.</w:t>
      </w:r>
      <w:r>
        <w:rPr>
          <w:rFonts w:hint="cs"/>
          <w:rtl/>
          <w:lang w:eastAsia="he-IL"/>
        </w:rPr>
        <w:t xml:space="preserve"> וממך </w:t>
      </w:r>
      <w:bookmarkStart w:id="2638" w:name="_ETM_Q9_235000"/>
      <w:bookmarkEnd w:id="2638"/>
      <w:r>
        <w:rPr>
          <w:rFonts w:hint="cs"/>
          <w:rtl/>
          <w:lang w:eastAsia="he-IL"/>
        </w:rPr>
        <w:t>אל מפקדי צה"ל</w:t>
      </w:r>
      <w:r w:rsidR="009054F9">
        <w:rPr>
          <w:rFonts w:hint="cs"/>
          <w:rtl/>
          <w:lang w:eastAsia="he-IL"/>
        </w:rPr>
        <w:t>,</w:t>
      </w:r>
      <w:r>
        <w:rPr>
          <w:rFonts w:hint="cs"/>
          <w:rtl/>
          <w:lang w:eastAsia="he-IL"/>
        </w:rPr>
        <w:t xml:space="preserve"> שלעיתים מותקפים – אנחנו רוצים לשלוח חיזוק והוקרה של כנסת ישראל. </w:t>
      </w:r>
    </w:p>
    <w:p w:rsidR="00861916" w:rsidRDefault="00861916" w:rsidP="009D7788">
      <w:pPr>
        <w:rPr>
          <w:rtl/>
          <w:lang w:eastAsia="he-IL"/>
        </w:rPr>
      </w:pPr>
    </w:p>
    <w:p w:rsidR="00861916" w:rsidRDefault="00861916" w:rsidP="009054F9">
      <w:pPr>
        <w:rPr>
          <w:rtl/>
          <w:lang w:eastAsia="he-IL"/>
        </w:rPr>
      </w:pPr>
      <w:r>
        <w:rPr>
          <w:rFonts w:hint="cs"/>
          <w:rtl/>
          <w:lang w:eastAsia="he-IL"/>
        </w:rPr>
        <w:t>בעניין הדחוף</w:t>
      </w:r>
      <w:r w:rsidR="009054F9">
        <w:rPr>
          <w:rFonts w:hint="cs"/>
          <w:rtl/>
          <w:lang w:eastAsia="he-IL"/>
        </w:rPr>
        <w:t>,</w:t>
      </w:r>
      <w:r>
        <w:rPr>
          <w:rFonts w:hint="cs"/>
          <w:rtl/>
          <w:lang w:eastAsia="he-IL"/>
        </w:rPr>
        <w:t xml:space="preserve"> עשינו אני ויצחק קרויזר יום למען הלומי הקרב. היה מדהים, מרגש, ו</w:t>
      </w:r>
      <w:r w:rsidR="009054F9">
        <w:rPr>
          <w:rFonts w:hint="cs"/>
          <w:rtl/>
          <w:lang w:eastAsia="he-IL"/>
        </w:rPr>
        <w:t xml:space="preserve">היה </w:t>
      </w:r>
      <w:r>
        <w:rPr>
          <w:rFonts w:hint="cs"/>
          <w:rtl/>
          <w:lang w:eastAsia="he-IL"/>
        </w:rPr>
        <w:t xml:space="preserve">שם פאנל נשים הלומות קרב, ושם בפאנל הזה עלה דבר חמור וקשה: אישה </w:t>
      </w:r>
      <w:r>
        <w:rPr>
          <w:rtl/>
          <w:lang w:eastAsia="he-IL"/>
        </w:rPr>
        <w:t>–</w:t>
      </w:r>
      <w:r>
        <w:rPr>
          <w:rFonts w:hint="cs"/>
          <w:rtl/>
          <w:lang w:eastAsia="he-IL"/>
        </w:rPr>
        <w:t xml:space="preserve"> אגב, </w:t>
      </w:r>
      <w:bookmarkStart w:id="2639" w:name="_ETM_Q9_263000"/>
      <w:bookmarkEnd w:id="2639"/>
      <w:r>
        <w:rPr>
          <w:rFonts w:hint="cs"/>
          <w:rtl/>
          <w:lang w:eastAsia="he-IL"/>
        </w:rPr>
        <w:t xml:space="preserve">בתוך הלומי הקרב לפעמים יש גירושים ופרידות בגלל המצב הנפשי </w:t>
      </w:r>
      <w:r>
        <w:rPr>
          <w:rtl/>
          <w:lang w:eastAsia="he-IL"/>
        </w:rPr>
        <w:t>–</w:t>
      </w:r>
      <w:r>
        <w:rPr>
          <w:rFonts w:hint="cs"/>
          <w:rtl/>
          <w:lang w:eastAsia="he-IL"/>
        </w:rPr>
        <w:t xml:space="preserve"> האישה אמורה לקבל טיפול, </w:t>
      </w:r>
      <w:bookmarkStart w:id="2640" w:name="_ETM_Q9_269000"/>
      <w:bookmarkEnd w:id="2640"/>
      <w:r>
        <w:rPr>
          <w:rFonts w:hint="cs"/>
          <w:rtl/>
          <w:lang w:eastAsia="he-IL"/>
        </w:rPr>
        <w:t xml:space="preserve">והילדים צריכים לקבל טיפול, ולפעמים היא אשת הקשר עם משרד הביטחון. היה מקרה שהלום קרב בכעס על אשתו ביטל את ייפוי הכוח שלה לפנות למשרד הביטחון לטיפולים הנפשיים שלה ושל הילדים. </w:t>
      </w:r>
      <w:bookmarkStart w:id="2641" w:name="_ETM_Q9_286000"/>
      <w:bookmarkStart w:id="2642" w:name="_ETM_Q9_287000"/>
      <w:bookmarkEnd w:id="2641"/>
      <w:bookmarkEnd w:id="2642"/>
      <w:r>
        <w:rPr>
          <w:rFonts w:hint="cs"/>
          <w:rtl/>
          <w:lang w:eastAsia="he-IL"/>
        </w:rPr>
        <w:t>בגלל המצב המיוחד הזה של הלומי קרב</w:t>
      </w:r>
      <w:r w:rsidR="009054F9">
        <w:rPr>
          <w:rFonts w:hint="cs"/>
          <w:rtl/>
          <w:lang w:eastAsia="he-IL"/>
        </w:rPr>
        <w:t>,</w:t>
      </w:r>
      <w:r>
        <w:rPr>
          <w:rFonts w:hint="cs"/>
          <w:rtl/>
          <w:lang w:eastAsia="he-IL"/>
        </w:rPr>
        <w:t xml:space="preserve"> אנחנו </w:t>
      </w:r>
      <w:bookmarkStart w:id="2643" w:name="_ETM_Q9_283000"/>
      <w:bookmarkEnd w:id="2643"/>
      <w:r>
        <w:rPr>
          <w:rFonts w:hint="cs"/>
          <w:rtl/>
          <w:lang w:eastAsia="he-IL"/>
        </w:rPr>
        <w:t xml:space="preserve">מבקשים שהאישה תוגדר כאחת שיכולה לפנות לענייני הטיפולים המשפחתיים, הנפשיים והאחרים. זה דחוף, זאת הצלת נפשות </w:t>
      </w:r>
      <w:r>
        <w:rPr>
          <w:rFonts w:hint="eastAsia"/>
          <w:rtl/>
          <w:lang w:eastAsia="he-IL"/>
        </w:rPr>
        <w:t>–</w:t>
      </w:r>
      <w:r>
        <w:rPr>
          <w:rFonts w:hint="cs"/>
          <w:rtl/>
          <w:lang w:eastAsia="he-IL"/>
        </w:rPr>
        <w:t xml:space="preserve"> ילדים שרוצים להתאבד, אישה במשבר נפשי. </w:t>
      </w:r>
    </w:p>
    <w:p w:rsidR="00861916" w:rsidRDefault="00861916" w:rsidP="009D7788">
      <w:pPr>
        <w:rPr>
          <w:rtl/>
          <w:lang w:eastAsia="he-IL"/>
        </w:rPr>
      </w:pPr>
    </w:p>
    <w:p w:rsidR="00861916" w:rsidRDefault="00861916" w:rsidP="009054F9">
      <w:pPr>
        <w:rPr>
          <w:lang w:eastAsia="he-IL"/>
        </w:rPr>
      </w:pPr>
      <w:r>
        <w:rPr>
          <w:rFonts w:hint="cs"/>
          <w:rtl/>
          <w:lang w:eastAsia="he-IL"/>
        </w:rPr>
        <w:t xml:space="preserve">אנחנו מבקשים ממך, </w:t>
      </w:r>
      <w:bookmarkStart w:id="2644" w:name="_ETM_Q9_302000"/>
      <w:bookmarkEnd w:id="2644"/>
      <w:r>
        <w:rPr>
          <w:rFonts w:hint="cs"/>
          <w:rtl/>
          <w:lang w:eastAsia="he-IL"/>
        </w:rPr>
        <w:t xml:space="preserve">א. להנחות את הצוותים; ב. לאפשר לי ולחבר הכנסת קרויזר שיחת זום עם ראש אגף שיקום ועם הנציג בצה"ל שהקימו אגף לנכי </w:t>
      </w:r>
      <w:bookmarkStart w:id="2645" w:name="_ETM_Q9_317000"/>
      <w:bookmarkEnd w:id="2645"/>
      <w:r>
        <w:rPr>
          <w:rFonts w:hint="cs"/>
          <w:rtl/>
          <w:lang w:eastAsia="he-IL"/>
        </w:rPr>
        <w:t>צה"ל</w:t>
      </w:r>
      <w:r w:rsidR="009054F9">
        <w:rPr>
          <w:rFonts w:hint="cs"/>
          <w:rtl/>
          <w:lang w:eastAsia="he-IL"/>
        </w:rPr>
        <w:t>.</w:t>
      </w:r>
      <w:r>
        <w:rPr>
          <w:rFonts w:hint="cs"/>
          <w:rtl/>
          <w:lang w:eastAsia="he-IL"/>
        </w:rPr>
        <w:t xml:space="preserve"> אנחנו נציג בפניהם את הבעיה, ובברכתך</w:t>
      </w:r>
      <w:r w:rsidR="009054F9">
        <w:rPr>
          <w:rFonts w:hint="cs"/>
          <w:rtl/>
          <w:lang w:eastAsia="he-IL"/>
        </w:rPr>
        <w:t>,</w:t>
      </w:r>
      <w:r>
        <w:rPr>
          <w:rFonts w:hint="cs"/>
          <w:rtl/>
          <w:lang w:eastAsia="he-IL"/>
        </w:rPr>
        <w:t xml:space="preserve"> את הטיפולים המשפחתיים לפחות לא נתנה בייפוי כוח, כי בת הזוג סובלת מאוד </w:t>
      </w:r>
      <w:r w:rsidR="009054F9">
        <w:rPr>
          <w:rFonts w:hint="eastAsia"/>
          <w:rtl/>
          <w:lang w:eastAsia="he-IL"/>
        </w:rPr>
        <w:t xml:space="preserve">– </w:t>
      </w:r>
      <w:r>
        <w:rPr>
          <w:rFonts w:hint="cs"/>
          <w:rtl/>
          <w:lang w:eastAsia="he-IL"/>
        </w:rPr>
        <w:t xml:space="preserve">פתאום נחסמים בפניה השירותים הבסיסיים ביותר למשפחה, והיא אשת הקשר, היא המתפקדת. </w:t>
      </w:r>
    </w:p>
    <w:p w:rsidR="00861916" w:rsidRPr="00813878" w:rsidRDefault="00861916" w:rsidP="006D469E">
      <w:pPr>
        <w:rPr>
          <w:rtl/>
          <w:lang w:eastAsia="he-IL"/>
        </w:rPr>
      </w:pPr>
    </w:p>
    <w:p w:rsidR="00861916" w:rsidRDefault="00861916" w:rsidP="009D7788">
      <w:pPr>
        <w:pStyle w:val="-"/>
        <w:keepNext/>
        <w:rPr>
          <w:rtl/>
        </w:rPr>
      </w:pPr>
      <w:r w:rsidRPr="00B71BF0">
        <w:rPr>
          <w:rStyle w:val="TagStyle"/>
          <w:rtl/>
        </w:rPr>
        <w:t xml:space="preserve"> &lt;&lt; דובר_המשך &gt;&gt; </w:t>
      </w:r>
      <w:r>
        <w:rPr>
          <w:rtl/>
        </w:rPr>
        <w:t>שר הביטחון יואב גלנט:</w:t>
      </w:r>
      <w:r w:rsidRPr="00B71BF0">
        <w:rPr>
          <w:rStyle w:val="TagStyle"/>
          <w:rtl/>
        </w:rPr>
        <w:t xml:space="preserve"> &lt;&lt; דובר_המשך &gt;&gt;</w:t>
      </w:r>
      <w:r>
        <w:rPr>
          <w:rtl/>
        </w:rPr>
        <w:t xml:space="preserve">   </w:t>
      </w:r>
    </w:p>
    <w:p w:rsidR="00861916" w:rsidRDefault="00861916" w:rsidP="006D469E">
      <w:pPr>
        <w:rPr>
          <w:rtl/>
          <w:lang w:eastAsia="he-IL"/>
        </w:rPr>
      </w:pPr>
    </w:p>
    <w:p w:rsidR="00861916" w:rsidRDefault="00861916" w:rsidP="009D7788">
      <w:pPr>
        <w:rPr>
          <w:rtl/>
          <w:lang w:eastAsia="he-IL"/>
        </w:rPr>
      </w:pPr>
      <w:r>
        <w:rPr>
          <w:rFonts w:hint="cs"/>
          <w:rtl/>
          <w:lang w:eastAsia="he-IL"/>
        </w:rPr>
        <w:t xml:space="preserve">תודה לידידי חבר </w:t>
      </w:r>
      <w:bookmarkStart w:id="2646" w:name="_ETM_Q9_340000"/>
      <w:bookmarkEnd w:id="2646"/>
      <w:r>
        <w:rPr>
          <w:rFonts w:hint="cs"/>
          <w:rtl/>
          <w:lang w:eastAsia="he-IL"/>
        </w:rPr>
        <w:t xml:space="preserve">הכנסת מיכאל ביטון, השר לשעבר במשרד הביטחון. אני רוצה לומר לכם שכאשר נכנסתי לתפקידי לפני כחצי </w:t>
      </w:r>
      <w:bookmarkStart w:id="2647" w:name="_ETM_Q9_355000"/>
      <w:bookmarkEnd w:id="2647"/>
      <w:r>
        <w:rPr>
          <w:rFonts w:hint="cs"/>
          <w:rtl/>
          <w:lang w:eastAsia="he-IL"/>
        </w:rPr>
        <w:t xml:space="preserve">שנה, אחד הנושאים המרכזיים ששמתי על סדר-היום הוא הסיוע והטיפול </w:t>
      </w:r>
      <w:r>
        <w:rPr>
          <w:rtl/>
          <w:lang w:eastAsia="he-IL"/>
        </w:rPr>
        <w:t>–</w:t>
      </w:r>
      <w:r>
        <w:rPr>
          <w:rFonts w:hint="cs"/>
          <w:rtl/>
          <w:lang w:eastAsia="he-IL"/>
        </w:rPr>
        <w:t xml:space="preserve"> שיפור הטיפול ושיפור התגמול והתקצוב לנכי צה"ל וגם למשפחות שכולות, לאלמנות וליתומי צה"ל, להבדיל. </w:t>
      </w:r>
    </w:p>
    <w:p w:rsidR="00861916" w:rsidRDefault="00861916" w:rsidP="009D7788">
      <w:pPr>
        <w:rPr>
          <w:rtl/>
          <w:lang w:eastAsia="he-IL"/>
        </w:rPr>
      </w:pPr>
    </w:p>
    <w:p w:rsidR="00861916" w:rsidRDefault="00861916" w:rsidP="009054F9">
      <w:pPr>
        <w:rPr>
          <w:rtl/>
          <w:lang w:eastAsia="he-IL"/>
        </w:rPr>
      </w:pPr>
      <w:r>
        <w:rPr>
          <w:rFonts w:hint="cs"/>
          <w:rtl/>
          <w:lang w:eastAsia="he-IL"/>
        </w:rPr>
        <w:t>אני אגיד לך עוד דבר</w:t>
      </w:r>
      <w:r w:rsidR="009054F9">
        <w:rPr>
          <w:rFonts w:hint="cs"/>
          <w:rtl/>
          <w:lang w:eastAsia="he-IL"/>
        </w:rPr>
        <w:t>.</w:t>
      </w:r>
      <w:r>
        <w:rPr>
          <w:rFonts w:hint="cs"/>
          <w:rtl/>
          <w:lang w:eastAsia="he-IL"/>
        </w:rPr>
        <w:t xml:space="preserve"> כאשר השתחררתי מצה"ל, פנה אליי יושב-ראש ארגון נכי צה"ל דאז וביקש ממני להקים את אגודת הידידים של נכי צה"ל. נעניתי לעניין, הקמתי </w:t>
      </w:r>
      <w:bookmarkStart w:id="2648" w:name="_ETM_Q9_397000"/>
      <w:bookmarkEnd w:id="2648"/>
      <w:r>
        <w:rPr>
          <w:rFonts w:hint="cs"/>
          <w:rtl/>
          <w:lang w:eastAsia="he-IL"/>
        </w:rPr>
        <w:t xml:space="preserve">את האגודה ועמדתי בראשה, גייסנו משאבים וכסף רב לטובת סיוע ושיקום, אבל הדבר שלשמו הזכרתי את זה הוא שאחרי 35 שנים בצבא למדתי דברים שלא חשבתי שאני יכול ללמוד </w:t>
      </w:r>
      <w:bookmarkStart w:id="2649" w:name="_ETM_Q9_410000"/>
      <w:bookmarkEnd w:id="2649"/>
      <w:r>
        <w:rPr>
          <w:rFonts w:hint="cs"/>
          <w:rtl/>
          <w:lang w:eastAsia="he-IL"/>
        </w:rPr>
        <w:t xml:space="preserve">על נכי צה"ל. אנשים נפצעו לידי והפכו למשותקים או לנכים, חלקם באופן קשה, חיילים שלי וחברים שלי, וחשבתי שאני מבין. כשאתה נכנס לתוך הכאב והסבל של נכה צה"ל ומשפחתו, אחרי שעוברות שנים </w:t>
      </w:r>
      <w:r>
        <w:rPr>
          <w:rFonts w:hint="eastAsia"/>
          <w:rtl/>
          <w:lang w:eastAsia="he-IL"/>
        </w:rPr>
        <w:t>–</w:t>
      </w:r>
      <w:r>
        <w:rPr>
          <w:rFonts w:hint="cs"/>
          <w:rtl/>
          <w:lang w:eastAsia="he-IL"/>
        </w:rPr>
        <w:t xml:space="preserve"> לחלק מהאנשים האלה הדברים הללו קרו </w:t>
      </w:r>
      <w:bookmarkStart w:id="2650" w:name="_ETM_Q9_442000"/>
      <w:bookmarkEnd w:id="2650"/>
      <w:r>
        <w:rPr>
          <w:rFonts w:hint="cs"/>
          <w:rtl/>
          <w:lang w:eastAsia="he-IL"/>
        </w:rPr>
        <w:t xml:space="preserve">במלחמת ששת הימים או במלחמת יום כיפור, עברו 50 או 57 שנים; חלק מהאנשים </w:t>
      </w:r>
      <w:bookmarkStart w:id="2651" w:name="_ETM_Q9_450000"/>
      <w:bookmarkEnd w:id="2651"/>
      <w:r>
        <w:rPr>
          <w:rFonts w:hint="cs"/>
          <w:rtl/>
          <w:lang w:eastAsia="he-IL"/>
        </w:rPr>
        <w:t xml:space="preserve">באירועי עבר, וכמובן יש גם את כל הפעילויות המבצעיות שקורות. </w:t>
      </w:r>
    </w:p>
    <w:p w:rsidR="00861916" w:rsidRDefault="00861916" w:rsidP="009D7788">
      <w:pPr>
        <w:rPr>
          <w:rtl/>
          <w:lang w:eastAsia="he-IL"/>
        </w:rPr>
      </w:pPr>
    </w:p>
    <w:p w:rsidR="00861916" w:rsidRDefault="00861916" w:rsidP="009054F9">
      <w:pPr>
        <w:rPr>
          <w:rtl/>
          <w:lang w:eastAsia="he-IL"/>
        </w:rPr>
      </w:pPr>
      <w:r>
        <w:rPr>
          <w:rFonts w:hint="cs"/>
          <w:rtl/>
          <w:lang w:eastAsia="he-IL"/>
        </w:rPr>
        <w:t xml:space="preserve">אני חושב שאנחנו מחויבים מבחינה מוסרית לכל אחד ואחת, אחת ואחד מנכי צה"ל מתוקף חובתנו כמדינה. דרך אגב, התקציב שמשרד הביטחון מקצה לעניין גדל, </w:t>
      </w:r>
      <w:bookmarkStart w:id="2652" w:name="_ETM_Q9_476000"/>
      <w:bookmarkEnd w:id="2652"/>
      <w:r>
        <w:rPr>
          <w:rFonts w:hint="cs"/>
          <w:rtl/>
          <w:lang w:eastAsia="he-IL"/>
        </w:rPr>
        <w:t>ואתה מכיר אותו</w:t>
      </w:r>
      <w:r w:rsidR="009054F9">
        <w:rPr>
          <w:rFonts w:hint="cs"/>
          <w:rtl/>
          <w:lang w:eastAsia="he-IL"/>
        </w:rPr>
        <w:t>.</w:t>
      </w:r>
      <w:r>
        <w:rPr>
          <w:rFonts w:hint="cs"/>
          <w:rtl/>
          <w:lang w:eastAsia="he-IL"/>
        </w:rPr>
        <w:t xml:space="preserve"> מדובר על מיליארדים רבים בכל שנה מתוך תקציב שהייתי אומר שלא נופל מ-10% מתקציב הביטחון, לא פחות, </w:t>
      </w:r>
      <w:bookmarkStart w:id="2653" w:name="_ETM_Q9_489000"/>
      <w:bookmarkEnd w:id="2653"/>
      <w:r>
        <w:rPr>
          <w:rFonts w:hint="cs"/>
          <w:rtl/>
          <w:lang w:eastAsia="he-IL"/>
        </w:rPr>
        <w:t xml:space="preserve">רק לנושא הזה, אז צריך להבין שאנחנו לוקחים את זה מאוד ברצינות. </w:t>
      </w:r>
    </w:p>
    <w:p w:rsidR="00861916" w:rsidRDefault="00861916" w:rsidP="009D7788">
      <w:pPr>
        <w:rPr>
          <w:rtl/>
          <w:lang w:eastAsia="he-IL"/>
        </w:rPr>
      </w:pPr>
    </w:p>
    <w:p w:rsidR="00861916" w:rsidRDefault="00861916" w:rsidP="009054F9">
      <w:pPr>
        <w:rPr>
          <w:rtl/>
          <w:lang w:eastAsia="he-IL"/>
        </w:rPr>
      </w:pPr>
      <w:r>
        <w:rPr>
          <w:rFonts w:hint="cs"/>
          <w:rtl/>
          <w:lang w:eastAsia="he-IL"/>
        </w:rPr>
        <w:t>הדבר השני, באשר לעניין עצמו – עוד הפעם, מדובר על דבר נקודתי</w:t>
      </w:r>
      <w:r w:rsidR="009054F9">
        <w:rPr>
          <w:rFonts w:hint="cs"/>
          <w:rtl/>
          <w:lang w:eastAsia="he-IL"/>
        </w:rPr>
        <w:t>, ו</w:t>
      </w:r>
      <w:r>
        <w:rPr>
          <w:rFonts w:hint="cs"/>
          <w:rtl/>
          <w:lang w:eastAsia="he-IL"/>
        </w:rPr>
        <w:t xml:space="preserve">אני לא בקיא בפרטים, אבל אני יכול לומר שכתפיסה אנחנו נלך לקראת כל הצעה, ובלבד שהיא תחומה בתוך המעטפת החוקית או </w:t>
      </w:r>
      <w:proofErr w:type="spellStart"/>
      <w:r>
        <w:rPr>
          <w:rFonts w:hint="cs"/>
          <w:rtl/>
          <w:lang w:eastAsia="he-IL"/>
        </w:rPr>
        <w:t>המשאבית</w:t>
      </w:r>
      <w:proofErr w:type="spellEnd"/>
      <w:r>
        <w:rPr>
          <w:rFonts w:hint="cs"/>
          <w:rtl/>
          <w:lang w:eastAsia="he-IL"/>
        </w:rPr>
        <w:t xml:space="preserve">, כי אנחנו צריכים לדאוג לדברים נוספים. </w:t>
      </w:r>
    </w:p>
    <w:p w:rsidR="00861916" w:rsidRDefault="00861916" w:rsidP="009D7788">
      <w:pPr>
        <w:rPr>
          <w:rtl/>
          <w:lang w:eastAsia="he-IL"/>
        </w:rPr>
      </w:pPr>
    </w:p>
    <w:p w:rsidR="00861916" w:rsidRDefault="00861916" w:rsidP="009D7788">
      <w:pPr>
        <w:pStyle w:val="af6"/>
        <w:keepNext/>
        <w:rPr>
          <w:rtl/>
        </w:rPr>
      </w:pPr>
      <w:bookmarkStart w:id="2654" w:name="ET_interruption_5765_7"/>
      <w:r w:rsidRPr="0086140B">
        <w:rPr>
          <w:rStyle w:val="TagStyle"/>
          <w:rtl/>
        </w:rPr>
        <w:t xml:space="preserve"> &lt;&lt; קריאה &gt;&gt; </w:t>
      </w:r>
      <w:r>
        <w:rPr>
          <w:rtl/>
        </w:rPr>
        <w:t>מיכאל מרדכי ביטון (המחנה הממלכתי):</w:t>
      </w:r>
      <w:r w:rsidRPr="0086140B">
        <w:rPr>
          <w:rStyle w:val="TagStyle"/>
          <w:rtl/>
        </w:rPr>
        <w:t xml:space="preserve"> &lt;&lt; קריאה &gt;&gt;</w:t>
      </w:r>
      <w:r>
        <w:rPr>
          <w:rtl/>
        </w:rPr>
        <w:t xml:space="preserve">   </w:t>
      </w:r>
      <w:bookmarkEnd w:id="2654"/>
    </w:p>
    <w:p w:rsidR="00861916" w:rsidRDefault="00861916" w:rsidP="006D469E">
      <w:pPr>
        <w:rPr>
          <w:rtl/>
          <w:lang w:eastAsia="he-IL"/>
        </w:rPr>
      </w:pPr>
    </w:p>
    <w:p w:rsidR="00861916" w:rsidRDefault="00861916" w:rsidP="0033152C">
      <w:pPr>
        <w:rPr>
          <w:rtl/>
          <w:lang w:eastAsia="he-IL"/>
        </w:rPr>
      </w:pPr>
      <w:r>
        <w:rPr>
          <w:rFonts w:hint="cs"/>
          <w:rtl/>
          <w:lang w:eastAsia="he-IL"/>
        </w:rPr>
        <w:t xml:space="preserve">אנחנו רוצים אישור שאני </w:t>
      </w:r>
      <w:proofErr w:type="spellStart"/>
      <w:r>
        <w:rPr>
          <w:rFonts w:hint="cs"/>
          <w:rtl/>
          <w:lang w:eastAsia="he-IL"/>
        </w:rPr>
        <w:t>וקרויזר</w:t>
      </w:r>
      <w:proofErr w:type="spellEnd"/>
      <w:r w:rsidR="0033152C">
        <w:rPr>
          <w:rFonts w:hint="cs"/>
          <w:rtl/>
          <w:lang w:eastAsia="he-IL"/>
        </w:rPr>
        <w:t>,</w:t>
      </w:r>
      <w:r>
        <w:rPr>
          <w:rFonts w:hint="cs"/>
          <w:rtl/>
          <w:lang w:eastAsia="he-IL"/>
        </w:rPr>
        <w:t xml:space="preserve"> ראשי השדולה </w:t>
      </w:r>
      <w:proofErr w:type="spellStart"/>
      <w:r>
        <w:rPr>
          <w:rFonts w:hint="cs"/>
          <w:rtl/>
          <w:lang w:eastAsia="he-IL"/>
        </w:rPr>
        <w:t>להלומי</w:t>
      </w:r>
      <w:proofErr w:type="spellEnd"/>
      <w:r>
        <w:rPr>
          <w:rFonts w:hint="cs"/>
          <w:rtl/>
          <w:lang w:eastAsia="he-IL"/>
        </w:rPr>
        <w:t xml:space="preserve"> קרב</w:t>
      </w:r>
      <w:r w:rsidR="0033152C">
        <w:rPr>
          <w:rFonts w:hint="cs"/>
          <w:rtl/>
          <w:lang w:eastAsia="he-IL"/>
        </w:rPr>
        <w:t>,</w:t>
      </w:r>
      <w:r>
        <w:rPr>
          <w:rFonts w:hint="cs"/>
          <w:rtl/>
          <w:lang w:eastAsia="he-IL"/>
        </w:rPr>
        <w:t xml:space="preserve"> ננהל שיחה עם ראש אגף בביטחון וראש אגף שיקום נכים בצה"ל, רבע שעה על העניין הספציפי הזה, שהוא דחוף. </w:t>
      </w:r>
    </w:p>
    <w:p w:rsidR="00861916" w:rsidRDefault="00861916" w:rsidP="009D7788">
      <w:pPr>
        <w:rPr>
          <w:rtl/>
          <w:lang w:eastAsia="he-IL"/>
        </w:rPr>
      </w:pPr>
    </w:p>
    <w:p w:rsidR="00861916" w:rsidRDefault="00861916" w:rsidP="009D7788">
      <w:pPr>
        <w:pStyle w:val="-"/>
        <w:keepNext/>
        <w:rPr>
          <w:rtl/>
        </w:rPr>
      </w:pPr>
      <w:r w:rsidRPr="0086140B">
        <w:rPr>
          <w:rStyle w:val="TagStyle"/>
          <w:rtl/>
        </w:rPr>
        <w:t xml:space="preserve"> &lt;&lt; דובר_המשך &gt;&gt; </w:t>
      </w:r>
      <w:r>
        <w:rPr>
          <w:rtl/>
        </w:rPr>
        <w:t>שר הביטחון יואב גלנט:</w:t>
      </w:r>
      <w:r w:rsidRPr="0086140B">
        <w:rPr>
          <w:rStyle w:val="TagStyle"/>
          <w:rtl/>
        </w:rPr>
        <w:t xml:space="preserve"> &lt;&lt; דובר_המשך &gt;&gt;</w:t>
      </w:r>
      <w:r>
        <w:rPr>
          <w:rtl/>
        </w:rPr>
        <w:t xml:space="preserve">   </w:t>
      </w:r>
    </w:p>
    <w:p w:rsidR="00861916" w:rsidRDefault="00861916" w:rsidP="006D469E">
      <w:pPr>
        <w:rPr>
          <w:rtl/>
          <w:lang w:eastAsia="he-IL"/>
        </w:rPr>
      </w:pPr>
    </w:p>
    <w:p w:rsidR="009054F9" w:rsidRDefault="00861916" w:rsidP="009054F9">
      <w:pPr>
        <w:rPr>
          <w:rtl/>
          <w:lang w:eastAsia="he-IL"/>
        </w:rPr>
      </w:pPr>
      <w:r>
        <w:rPr>
          <w:rFonts w:hint="cs"/>
          <w:rtl/>
          <w:lang w:eastAsia="he-IL"/>
        </w:rPr>
        <w:t xml:space="preserve">בואו לא נייתר את תפקידם של </w:t>
      </w:r>
      <w:bookmarkStart w:id="2655" w:name="_ETM_Q9_537000"/>
      <w:bookmarkEnd w:id="2655"/>
      <w:r>
        <w:rPr>
          <w:rFonts w:hint="cs"/>
          <w:rtl/>
          <w:lang w:eastAsia="he-IL"/>
        </w:rPr>
        <w:t xml:space="preserve">העוזרים הפרלמנטריים והאחרים ונסגור עסקאות ואמירות מעל בימת הכנסת. אני </w:t>
      </w:r>
      <w:bookmarkStart w:id="2656" w:name="_ETM_Q9_547000"/>
      <w:bookmarkEnd w:id="2656"/>
      <w:r>
        <w:rPr>
          <w:rFonts w:hint="cs"/>
          <w:rtl/>
          <w:lang w:eastAsia="he-IL"/>
        </w:rPr>
        <w:t>באתי לענות על דברים באופן עקרוני. אנחנו נהיה קשובים לעניין</w:t>
      </w:r>
      <w:r w:rsidR="009054F9">
        <w:rPr>
          <w:rFonts w:hint="cs"/>
          <w:rtl/>
          <w:lang w:eastAsia="he-IL"/>
        </w:rPr>
        <w:t>.</w:t>
      </w:r>
      <w:r>
        <w:rPr>
          <w:rFonts w:hint="cs"/>
          <w:rtl/>
          <w:lang w:eastAsia="he-IL"/>
        </w:rPr>
        <w:t xml:space="preserve"> </w:t>
      </w:r>
      <w:bookmarkStart w:id="2657" w:name="_ETM_Q9_551000"/>
      <w:bookmarkEnd w:id="2657"/>
      <w:r>
        <w:rPr>
          <w:rFonts w:hint="cs"/>
          <w:rtl/>
          <w:lang w:eastAsia="he-IL"/>
        </w:rPr>
        <w:t>תפנו, ונשקול את העניין בחיוב. תודה רבה</w:t>
      </w:r>
      <w:bookmarkStart w:id="2658" w:name="_ETM_Q9_554000"/>
      <w:bookmarkEnd w:id="2658"/>
      <w:r>
        <w:rPr>
          <w:rFonts w:hint="cs"/>
          <w:rtl/>
          <w:lang w:eastAsia="he-IL"/>
        </w:rPr>
        <w:t xml:space="preserve">. </w:t>
      </w:r>
    </w:p>
    <w:p w:rsidR="009054F9" w:rsidRDefault="009054F9" w:rsidP="009054F9">
      <w:pPr>
        <w:rPr>
          <w:rtl/>
          <w:lang w:eastAsia="he-IL"/>
        </w:rPr>
      </w:pPr>
    </w:p>
    <w:p w:rsidR="00861916" w:rsidRDefault="00861916" w:rsidP="009054F9">
      <w:pPr>
        <w:rPr>
          <w:rtl/>
          <w:lang w:eastAsia="he-IL"/>
        </w:rPr>
      </w:pPr>
      <w:r>
        <w:rPr>
          <w:rFonts w:hint="cs"/>
          <w:rtl/>
          <w:lang w:eastAsia="he-IL"/>
        </w:rPr>
        <w:t xml:space="preserve">אדוני היושב-ראש, אני מצטער שהדברים היו קצרים, אני דווקא נהניתי, רציתי להמשיך. </w:t>
      </w:r>
    </w:p>
    <w:p w:rsidR="00861916" w:rsidRPr="0086140B" w:rsidRDefault="00861916" w:rsidP="009D7788">
      <w:pPr>
        <w:rPr>
          <w:rtl/>
          <w:lang w:eastAsia="he-IL"/>
        </w:rPr>
      </w:pPr>
      <w:bookmarkStart w:id="2659" w:name="_ETM_Q9_557000"/>
      <w:bookmarkEnd w:id="2659"/>
      <w:r>
        <w:rPr>
          <w:rFonts w:hint="cs"/>
          <w:rtl/>
          <w:lang w:eastAsia="he-IL"/>
        </w:rPr>
        <w:t xml:space="preserve"> </w:t>
      </w:r>
    </w:p>
    <w:p w:rsidR="00861916" w:rsidRDefault="00861916" w:rsidP="009D7788">
      <w:pPr>
        <w:pStyle w:val="af7"/>
        <w:keepNext/>
        <w:rPr>
          <w:rtl/>
        </w:rPr>
      </w:pPr>
      <w:r w:rsidRPr="0086140B">
        <w:rPr>
          <w:rStyle w:val="TagStyle"/>
          <w:rtl/>
        </w:rPr>
        <w:t xml:space="preserve"> &lt;&lt; יור &gt;&gt; </w:t>
      </w:r>
      <w:r>
        <w:rPr>
          <w:rtl/>
        </w:rPr>
        <w:t>היו"ר אוריאל בוסו:</w:t>
      </w:r>
      <w:r w:rsidRPr="0086140B">
        <w:rPr>
          <w:rStyle w:val="TagStyle"/>
          <w:rtl/>
        </w:rPr>
        <w:t xml:space="preserve"> &lt;&lt; יור &gt;&gt;</w:t>
      </w:r>
      <w:r>
        <w:rPr>
          <w:rtl/>
        </w:rPr>
        <w:t xml:space="preserve">   </w:t>
      </w:r>
    </w:p>
    <w:p w:rsidR="00861916" w:rsidRDefault="00861916" w:rsidP="006D469E">
      <w:pPr>
        <w:rPr>
          <w:rtl/>
          <w:lang w:eastAsia="he-IL"/>
        </w:rPr>
      </w:pPr>
    </w:p>
    <w:p w:rsidR="00861916" w:rsidRDefault="00861916" w:rsidP="009054F9">
      <w:pPr>
        <w:rPr>
          <w:rtl/>
          <w:lang w:eastAsia="he-IL"/>
        </w:rPr>
      </w:pPr>
      <w:r>
        <w:rPr>
          <w:rFonts w:hint="cs"/>
          <w:rtl/>
          <w:lang w:eastAsia="he-IL"/>
        </w:rPr>
        <w:t xml:space="preserve">אנחנו נהנינו מכל רגע ששר הביטחון היה </w:t>
      </w:r>
      <w:bookmarkStart w:id="2660" w:name="_ETM_Q9_558000"/>
      <w:bookmarkEnd w:id="2660"/>
      <w:r>
        <w:rPr>
          <w:rFonts w:hint="cs"/>
          <w:rtl/>
          <w:lang w:eastAsia="he-IL"/>
        </w:rPr>
        <w:t>איתנו כאן</w:t>
      </w:r>
      <w:r w:rsidR="009054F9">
        <w:rPr>
          <w:rFonts w:hint="cs"/>
          <w:rtl/>
          <w:lang w:eastAsia="he-IL"/>
        </w:rPr>
        <w:t>.</w:t>
      </w:r>
      <w:r>
        <w:rPr>
          <w:rFonts w:hint="cs"/>
          <w:rtl/>
          <w:lang w:eastAsia="he-IL"/>
        </w:rPr>
        <w:t xml:space="preserve"> זה לא כל יום. </w:t>
      </w:r>
    </w:p>
    <w:p w:rsidR="00861916" w:rsidRDefault="00861916" w:rsidP="009D7788">
      <w:pPr>
        <w:rPr>
          <w:rtl/>
          <w:lang w:eastAsia="he-IL"/>
        </w:rPr>
      </w:pPr>
    </w:p>
    <w:p w:rsidR="00861916" w:rsidRDefault="00861916" w:rsidP="009D7788">
      <w:pPr>
        <w:pStyle w:val="-"/>
        <w:keepNext/>
        <w:rPr>
          <w:rtl/>
        </w:rPr>
      </w:pPr>
      <w:bookmarkStart w:id="2661" w:name="ET_speakercontinue_6432_23"/>
      <w:r w:rsidRPr="002F4427">
        <w:rPr>
          <w:rStyle w:val="TagStyle"/>
          <w:rtl/>
        </w:rPr>
        <w:t xml:space="preserve"> &lt;&lt; דובר_המשך &gt;&gt; </w:t>
      </w:r>
      <w:r>
        <w:rPr>
          <w:rtl/>
        </w:rPr>
        <w:t>שר הביטחון יואב גלנט:</w:t>
      </w:r>
      <w:r w:rsidRPr="002F4427">
        <w:rPr>
          <w:rStyle w:val="TagStyle"/>
          <w:rtl/>
        </w:rPr>
        <w:t xml:space="preserve"> &lt;&lt; דובר_המשך &gt;&gt;</w:t>
      </w:r>
      <w:r>
        <w:rPr>
          <w:rtl/>
        </w:rPr>
        <w:t xml:space="preserve">   </w:t>
      </w:r>
      <w:bookmarkEnd w:id="2661"/>
    </w:p>
    <w:p w:rsidR="00861916" w:rsidRDefault="00861916" w:rsidP="006D469E">
      <w:pPr>
        <w:rPr>
          <w:rtl/>
          <w:lang w:eastAsia="he-IL"/>
        </w:rPr>
      </w:pPr>
    </w:p>
    <w:p w:rsidR="00861916" w:rsidRDefault="00861916" w:rsidP="009D7788">
      <w:pPr>
        <w:rPr>
          <w:rtl/>
          <w:lang w:eastAsia="he-IL"/>
        </w:rPr>
      </w:pPr>
      <w:bookmarkStart w:id="2662" w:name="_ETM_Q9_559000"/>
      <w:bookmarkEnd w:id="2662"/>
      <w:r>
        <w:rPr>
          <w:rFonts w:hint="cs"/>
          <w:rtl/>
          <w:lang w:eastAsia="he-IL"/>
        </w:rPr>
        <w:t xml:space="preserve">תודה רבה. </w:t>
      </w:r>
    </w:p>
    <w:p w:rsidR="00861916" w:rsidRPr="002F4427" w:rsidRDefault="00861916" w:rsidP="009D7788">
      <w:pPr>
        <w:rPr>
          <w:rtl/>
          <w:lang w:eastAsia="he-IL"/>
        </w:rPr>
      </w:pPr>
    </w:p>
    <w:p w:rsidR="00861916" w:rsidRDefault="00861916" w:rsidP="009D7788">
      <w:pPr>
        <w:pStyle w:val="af6"/>
        <w:keepNext/>
        <w:rPr>
          <w:rtl/>
        </w:rPr>
      </w:pPr>
      <w:r w:rsidRPr="0086140B">
        <w:rPr>
          <w:rStyle w:val="TagStyle"/>
          <w:rtl/>
        </w:rPr>
        <w:t xml:space="preserve"> &lt;&lt; קריאה &gt;&gt; </w:t>
      </w:r>
      <w:r>
        <w:rPr>
          <w:rtl/>
        </w:rPr>
        <w:t>מירב בן ארי (יש עתיד):</w:t>
      </w:r>
      <w:r w:rsidRPr="0086140B">
        <w:rPr>
          <w:rStyle w:val="TagStyle"/>
          <w:rtl/>
        </w:rPr>
        <w:t xml:space="preserve"> &lt;&lt; קריאה &gt;&gt;</w:t>
      </w:r>
      <w:r>
        <w:rPr>
          <w:rtl/>
        </w:rPr>
        <w:t xml:space="preserve">   </w:t>
      </w:r>
    </w:p>
    <w:p w:rsidR="00861916" w:rsidRDefault="00861916" w:rsidP="006D469E">
      <w:pPr>
        <w:rPr>
          <w:rtl/>
          <w:lang w:eastAsia="he-IL"/>
        </w:rPr>
      </w:pPr>
    </w:p>
    <w:p w:rsidR="00861916" w:rsidRPr="0086140B" w:rsidRDefault="00861916" w:rsidP="009D7788">
      <w:pPr>
        <w:rPr>
          <w:rtl/>
          <w:lang w:eastAsia="he-IL"/>
        </w:rPr>
      </w:pPr>
      <w:r>
        <w:rPr>
          <w:rFonts w:hint="cs"/>
          <w:rtl/>
          <w:lang w:eastAsia="he-IL"/>
        </w:rPr>
        <w:t>תודה רבה</w:t>
      </w:r>
      <w:r w:rsidR="009054F9">
        <w:rPr>
          <w:rFonts w:hint="cs"/>
          <w:rtl/>
          <w:lang w:eastAsia="he-IL"/>
        </w:rPr>
        <w:t>,</w:t>
      </w:r>
      <w:r>
        <w:rPr>
          <w:rFonts w:hint="cs"/>
          <w:rtl/>
          <w:lang w:eastAsia="he-IL"/>
        </w:rPr>
        <w:t xml:space="preserve"> שר הביטחון. </w:t>
      </w:r>
    </w:p>
    <w:p w:rsidR="00861916" w:rsidRDefault="00861916" w:rsidP="009D7788">
      <w:pPr>
        <w:rPr>
          <w:rtl/>
          <w:lang w:eastAsia="he-IL"/>
        </w:rPr>
      </w:pPr>
    </w:p>
    <w:p w:rsidR="00861916" w:rsidRDefault="00861916" w:rsidP="009D7788">
      <w:pPr>
        <w:pStyle w:val="af7"/>
        <w:keepNext/>
        <w:rPr>
          <w:rtl/>
        </w:rPr>
      </w:pPr>
      <w:r w:rsidRPr="002F4427">
        <w:rPr>
          <w:rStyle w:val="TagStyle"/>
          <w:rtl/>
        </w:rPr>
        <w:t xml:space="preserve"> &lt;&lt; יור &gt;&gt; </w:t>
      </w:r>
      <w:r>
        <w:rPr>
          <w:rtl/>
        </w:rPr>
        <w:t>היו"ר אוריאל בוסו:</w:t>
      </w:r>
      <w:r w:rsidRPr="002F4427">
        <w:rPr>
          <w:rStyle w:val="TagStyle"/>
          <w:rtl/>
        </w:rPr>
        <w:t xml:space="preserve"> &lt;&lt; יור &gt;&gt;</w:t>
      </w:r>
      <w:r>
        <w:rPr>
          <w:rtl/>
        </w:rPr>
        <w:t xml:space="preserve">   </w:t>
      </w:r>
    </w:p>
    <w:p w:rsidR="00861916" w:rsidRDefault="00861916" w:rsidP="006D469E">
      <w:pPr>
        <w:rPr>
          <w:rtl/>
          <w:lang w:eastAsia="he-IL"/>
        </w:rPr>
      </w:pPr>
    </w:p>
    <w:p w:rsidR="009054F9" w:rsidRDefault="00861916" w:rsidP="009D7788">
      <w:pPr>
        <w:rPr>
          <w:rtl/>
          <w:lang w:eastAsia="he-IL"/>
        </w:rPr>
      </w:pPr>
      <w:bookmarkStart w:id="2663" w:name="_ETM_Q9_560000"/>
      <w:bookmarkEnd w:id="2663"/>
      <w:r>
        <w:rPr>
          <w:rFonts w:hint="cs"/>
          <w:rtl/>
          <w:lang w:eastAsia="he-IL"/>
        </w:rPr>
        <w:t xml:space="preserve">תודה </w:t>
      </w:r>
      <w:bookmarkStart w:id="2664" w:name="_ETM_Q9_561000"/>
      <w:bookmarkEnd w:id="2664"/>
      <w:r>
        <w:rPr>
          <w:rFonts w:hint="cs"/>
          <w:rtl/>
          <w:lang w:eastAsia="he-IL"/>
        </w:rPr>
        <w:t xml:space="preserve">רבה לשר הביטחון. </w:t>
      </w:r>
    </w:p>
    <w:p w:rsidR="009054F9" w:rsidRDefault="009054F9" w:rsidP="009D7788">
      <w:pPr>
        <w:rPr>
          <w:rtl/>
          <w:lang w:eastAsia="he-IL"/>
        </w:rPr>
      </w:pPr>
    </w:p>
    <w:p w:rsidR="00861916" w:rsidRDefault="00861916" w:rsidP="009D7788">
      <w:pPr>
        <w:rPr>
          <w:rtl/>
          <w:lang w:eastAsia="he-IL"/>
        </w:rPr>
      </w:pPr>
      <w:r>
        <w:rPr>
          <w:rFonts w:hint="cs"/>
          <w:rtl/>
          <w:lang w:eastAsia="he-IL"/>
        </w:rPr>
        <w:t>אם כן, הסתיים פרק השאילתות הדחופות</w:t>
      </w:r>
      <w:bookmarkStart w:id="2665" w:name="_ETM_Q9_565000"/>
      <w:bookmarkEnd w:id="2665"/>
      <w:r>
        <w:rPr>
          <w:rFonts w:hint="cs"/>
          <w:rtl/>
          <w:lang w:eastAsia="he-IL"/>
        </w:rPr>
        <w:t xml:space="preserve">. </w:t>
      </w:r>
    </w:p>
    <w:p w:rsidR="0033152C" w:rsidRDefault="0033152C" w:rsidP="009D7788">
      <w:pPr>
        <w:rPr>
          <w:rtl/>
          <w:lang w:eastAsia="he-IL"/>
        </w:rPr>
      </w:pPr>
    </w:p>
    <w:p w:rsidR="0033152C" w:rsidRDefault="0033152C" w:rsidP="009D7788">
      <w:pPr>
        <w:rPr>
          <w:rtl/>
          <w:lang w:eastAsia="he-IL"/>
        </w:rPr>
      </w:pPr>
    </w:p>
    <w:p w:rsidR="00861916" w:rsidRDefault="00861916" w:rsidP="009D7788">
      <w:pPr>
        <w:pStyle w:val="a6"/>
        <w:rPr>
          <w:rtl/>
          <w:lang w:eastAsia="he-IL"/>
        </w:rPr>
      </w:pPr>
      <w:bookmarkStart w:id="2666" w:name="ET_hatsach_640469_11"/>
      <w:r w:rsidRPr="0086140B">
        <w:rPr>
          <w:rStyle w:val="TagStyle"/>
          <w:rtl/>
        </w:rPr>
        <w:t xml:space="preserve"> &lt;&lt; הצח &gt;&gt; </w:t>
      </w:r>
      <w:bookmarkStart w:id="2667" w:name="_Toc138885763"/>
      <w:r>
        <w:rPr>
          <w:rtl/>
          <w:lang w:eastAsia="he-IL"/>
        </w:rPr>
        <w:t xml:space="preserve">הצעת חוק התכנון והבנייה (תיקון </w:t>
      </w:r>
      <w:r>
        <w:rPr>
          <w:rFonts w:hint="cs"/>
          <w:rtl/>
          <w:lang w:eastAsia="he-IL"/>
        </w:rPr>
        <w:t>–</w:t>
      </w:r>
      <w:r>
        <w:rPr>
          <w:rtl/>
          <w:lang w:eastAsia="he-IL"/>
        </w:rPr>
        <w:t xml:space="preserve"> דחיית תשלום היטל השבחה אגב גירושין), התשפ"ג</w:t>
      </w:r>
      <w:r>
        <w:rPr>
          <w:rFonts w:hint="cs"/>
          <w:rtl/>
          <w:lang w:eastAsia="he-IL"/>
        </w:rPr>
        <w:t>–</w:t>
      </w:r>
      <w:r>
        <w:rPr>
          <w:rtl/>
          <w:lang w:eastAsia="he-IL"/>
        </w:rPr>
        <w:t>2022</w:t>
      </w:r>
      <w:bookmarkEnd w:id="2667"/>
      <w:r w:rsidRPr="0086140B">
        <w:rPr>
          <w:rStyle w:val="TagStyle"/>
          <w:rtl/>
        </w:rPr>
        <w:t xml:space="preserve"> &lt;&lt; הצח &gt;&gt;</w:t>
      </w:r>
      <w:r>
        <w:rPr>
          <w:rtl/>
          <w:lang w:eastAsia="he-IL"/>
        </w:rPr>
        <w:t xml:space="preserve">   </w:t>
      </w:r>
      <w:bookmarkEnd w:id="2666"/>
    </w:p>
    <w:p w:rsidR="00861916" w:rsidRDefault="00861916" w:rsidP="009D7788">
      <w:pPr>
        <w:rPr>
          <w:rtl/>
          <w:lang w:eastAsia="he-IL"/>
        </w:rPr>
      </w:pPr>
      <w:r>
        <w:rPr>
          <w:rtl/>
          <w:lang w:eastAsia="he-IL"/>
        </w:rPr>
        <w:t>[הצעת חוק פ/</w:t>
      </w:r>
      <w:r>
        <w:rPr>
          <w:rFonts w:hint="cs"/>
          <w:rtl/>
          <w:lang w:eastAsia="he-IL"/>
        </w:rPr>
        <w:t>3134</w:t>
      </w:r>
      <w:r>
        <w:rPr>
          <w:rtl/>
          <w:lang w:eastAsia="he-IL"/>
        </w:rPr>
        <w:t>/</w:t>
      </w:r>
      <w:r>
        <w:rPr>
          <w:rFonts w:hint="cs"/>
          <w:rtl/>
          <w:lang w:eastAsia="he-IL"/>
        </w:rPr>
        <w:t>25</w:t>
      </w:r>
      <w:r>
        <w:rPr>
          <w:lang w:eastAsia="he-IL"/>
        </w:rPr>
        <w:t>;</w:t>
      </w:r>
      <w:r>
        <w:rPr>
          <w:rFonts w:hint="cs"/>
          <w:rtl/>
          <w:lang w:eastAsia="he-IL"/>
        </w:rPr>
        <w:t xml:space="preserve"> נספחות.</w:t>
      </w:r>
      <w:r>
        <w:rPr>
          <w:rtl/>
          <w:lang w:eastAsia="he-IL"/>
        </w:rPr>
        <w:t>]</w:t>
      </w:r>
    </w:p>
    <w:p w:rsidR="00861916" w:rsidRDefault="00861916" w:rsidP="009D778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861916" w:rsidRPr="00651887" w:rsidRDefault="00861916" w:rsidP="009D7788">
      <w:pPr>
        <w:rPr>
          <w:rtl/>
          <w:lang w:eastAsia="he-IL"/>
        </w:rPr>
      </w:pPr>
    </w:p>
    <w:p w:rsidR="00861916" w:rsidRDefault="00861916" w:rsidP="009D7788">
      <w:pPr>
        <w:pStyle w:val="af7"/>
        <w:keepNext/>
        <w:rPr>
          <w:rtl/>
        </w:rPr>
      </w:pPr>
      <w:bookmarkStart w:id="2668" w:name="ET_yor_6488_12"/>
      <w:r w:rsidRPr="0086140B">
        <w:rPr>
          <w:rStyle w:val="TagStyle"/>
          <w:rtl/>
        </w:rPr>
        <w:t xml:space="preserve"> &lt;&lt; יור &gt;&gt; </w:t>
      </w:r>
      <w:r>
        <w:rPr>
          <w:rtl/>
        </w:rPr>
        <w:t>היו"ר אוריאל בוסו:</w:t>
      </w:r>
      <w:r w:rsidRPr="0086140B">
        <w:rPr>
          <w:rStyle w:val="TagStyle"/>
          <w:rtl/>
        </w:rPr>
        <w:t xml:space="preserve"> &lt;&lt; יור &gt;&gt;</w:t>
      </w:r>
      <w:r>
        <w:rPr>
          <w:rtl/>
        </w:rPr>
        <w:t xml:space="preserve">   </w:t>
      </w:r>
      <w:bookmarkEnd w:id="2668"/>
    </w:p>
    <w:p w:rsidR="00861916" w:rsidRDefault="00861916" w:rsidP="006D469E">
      <w:pPr>
        <w:rPr>
          <w:rtl/>
          <w:lang w:eastAsia="he-IL"/>
        </w:rPr>
      </w:pPr>
    </w:p>
    <w:p w:rsidR="00861916" w:rsidRDefault="00861916" w:rsidP="009054F9">
      <w:pPr>
        <w:rPr>
          <w:rtl/>
          <w:lang w:eastAsia="he-IL"/>
        </w:rPr>
      </w:pPr>
      <w:r>
        <w:rPr>
          <w:rFonts w:hint="cs"/>
          <w:rtl/>
          <w:lang w:eastAsia="he-IL"/>
        </w:rPr>
        <w:t xml:space="preserve">חברי הכנסת, נעבור לנושא </w:t>
      </w:r>
      <w:bookmarkStart w:id="2669" w:name="_ETM_Q9_567000"/>
      <w:bookmarkEnd w:id="2669"/>
      <w:r>
        <w:rPr>
          <w:rFonts w:hint="cs"/>
          <w:rtl/>
          <w:lang w:eastAsia="he-IL"/>
        </w:rPr>
        <w:t xml:space="preserve">הבא על סדר-היום </w:t>
      </w:r>
      <w:r w:rsidR="0033152C">
        <w:rPr>
          <w:rFonts w:hint="eastAsia"/>
          <w:rtl/>
          <w:lang w:eastAsia="he-IL"/>
        </w:rPr>
        <w:t xml:space="preserve">– </w:t>
      </w:r>
      <w:r>
        <w:rPr>
          <w:rFonts w:hint="cs"/>
          <w:rtl/>
          <w:lang w:eastAsia="he-IL"/>
        </w:rPr>
        <w:t xml:space="preserve">הצעות חוק פרטיות בקריאה הטרומית. ההצעה </w:t>
      </w:r>
      <w:bookmarkStart w:id="2670" w:name="_ETM_Q9_576000"/>
      <w:bookmarkEnd w:id="2670"/>
      <w:r>
        <w:rPr>
          <w:rFonts w:hint="cs"/>
          <w:rtl/>
          <w:lang w:eastAsia="he-IL"/>
        </w:rPr>
        <w:t xml:space="preserve">הראשונה היא של חברת הכנסת מירב בן ארי ושל חבר הכנסת </w:t>
      </w:r>
      <w:bookmarkStart w:id="2671" w:name="_ETM_Q9_578000"/>
      <w:bookmarkEnd w:id="2671"/>
      <w:r>
        <w:rPr>
          <w:rFonts w:hint="cs"/>
          <w:rtl/>
          <w:lang w:eastAsia="he-IL"/>
        </w:rPr>
        <w:t>יוסף טייב</w:t>
      </w:r>
      <w:r w:rsidR="009054F9">
        <w:rPr>
          <w:rFonts w:hint="cs"/>
          <w:rtl/>
          <w:lang w:eastAsia="he-IL"/>
        </w:rPr>
        <w:t>,</w:t>
      </w:r>
      <w:r>
        <w:rPr>
          <w:rFonts w:hint="cs"/>
          <w:rtl/>
          <w:lang w:eastAsia="he-IL"/>
        </w:rPr>
        <w:t xml:space="preserve"> הצעת חוק התכנון והבנייה (תיקון </w:t>
      </w:r>
      <w:r>
        <w:rPr>
          <w:rtl/>
          <w:lang w:eastAsia="he-IL"/>
        </w:rPr>
        <w:t>–</w:t>
      </w:r>
      <w:r>
        <w:rPr>
          <w:rFonts w:hint="cs"/>
          <w:rtl/>
          <w:lang w:eastAsia="he-IL"/>
        </w:rPr>
        <w:t xml:space="preserve"> דחיית תשלום היטל השבחה אגב גירושין), התשפ"ג</w:t>
      </w:r>
      <w:r>
        <w:rPr>
          <w:rFonts w:hint="eastAsia"/>
          <w:rtl/>
          <w:lang w:eastAsia="he-IL"/>
        </w:rPr>
        <w:t>–</w:t>
      </w:r>
      <w:r>
        <w:rPr>
          <w:rFonts w:hint="cs"/>
          <w:rtl/>
          <w:lang w:eastAsia="he-IL"/>
        </w:rPr>
        <w:t>2023</w:t>
      </w:r>
      <w:r w:rsidR="0033152C">
        <w:rPr>
          <w:rFonts w:hint="cs"/>
          <w:rtl/>
          <w:lang w:eastAsia="he-IL"/>
        </w:rPr>
        <w:t>,</w:t>
      </w:r>
      <w:r>
        <w:rPr>
          <w:rFonts w:hint="cs"/>
          <w:rtl/>
          <w:lang w:eastAsia="he-IL"/>
        </w:rPr>
        <w:t xml:space="preserve"> פ/3134/25</w:t>
      </w:r>
      <w:bookmarkStart w:id="2672" w:name="_ETM_Q9_577000"/>
      <w:bookmarkEnd w:id="2672"/>
      <w:r w:rsidR="0033152C">
        <w:rPr>
          <w:rFonts w:hint="cs"/>
          <w:rtl/>
          <w:lang w:eastAsia="he-IL"/>
        </w:rPr>
        <w:t>,</w:t>
      </w:r>
      <w:r>
        <w:rPr>
          <w:rFonts w:hint="cs"/>
          <w:rtl/>
          <w:lang w:eastAsia="he-IL"/>
        </w:rPr>
        <w:t xml:space="preserve"> של חברת הכנסת מירב בן ארי. להצעת חוק </w:t>
      </w:r>
      <w:bookmarkStart w:id="2673" w:name="_ETM_Q9_588000"/>
      <w:bookmarkEnd w:id="2673"/>
      <w:r>
        <w:rPr>
          <w:rFonts w:hint="cs"/>
          <w:rtl/>
          <w:lang w:eastAsia="he-IL"/>
        </w:rPr>
        <w:t>הזו הוצמדה הצעת חוק נוספת</w:t>
      </w:r>
      <w:r w:rsidR="0033152C">
        <w:rPr>
          <w:rFonts w:hint="cs"/>
          <w:rtl/>
          <w:lang w:eastAsia="he-IL"/>
        </w:rPr>
        <w:t>,</w:t>
      </w:r>
      <w:r>
        <w:rPr>
          <w:rFonts w:hint="cs"/>
          <w:rtl/>
          <w:lang w:eastAsia="he-IL"/>
        </w:rPr>
        <w:t xml:space="preserve"> של חבר הכנסת יוסף </w:t>
      </w:r>
      <w:bookmarkStart w:id="2674" w:name="_ETM_Q9_593000"/>
      <w:bookmarkEnd w:id="2674"/>
      <w:r>
        <w:rPr>
          <w:rFonts w:hint="cs"/>
          <w:rtl/>
          <w:lang w:eastAsia="he-IL"/>
        </w:rPr>
        <w:t xml:space="preserve">טייב, שיהיה כאן באולם. תודה. עשר דקות לרשותך, אם תנצלי </w:t>
      </w:r>
      <w:bookmarkStart w:id="2675" w:name="_ETM_Q9_595000"/>
      <w:bookmarkEnd w:id="2675"/>
      <w:r>
        <w:rPr>
          <w:rFonts w:hint="cs"/>
          <w:rtl/>
          <w:lang w:eastAsia="he-IL"/>
        </w:rPr>
        <w:t xml:space="preserve">את מרב הזמן. </w:t>
      </w:r>
    </w:p>
    <w:p w:rsidR="00861916" w:rsidRDefault="00861916" w:rsidP="009D7788">
      <w:pPr>
        <w:rPr>
          <w:rtl/>
          <w:lang w:eastAsia="he-IL"/>
        </w:rPr>
      </w:pPr>
      <w:bookmarkStart w:id="2676" w:name="_ETM_Q9_581000"/>
      <w:bookmarkEnd w:id="2676"/>
    </w:p>
    <w:p w:rsidR="00861916" w:rsidRDefault="00861916" w:rsidP="009D7788">
      <w:pPr>
        <w:pStyle w:val="a4"/>
        <w:keepNext/>
        <w:rPr>
          <w:rtl/>
        </w:rPr>
      </w:pPr>
      <w:bookmarkStart w:id="2677" w:name="ET_speaker_5300_25"/>
      <w:r w:rsidRPr="00F32C64">
        <w:rPr>
          <w:rStyle w:val="TagStyle"/>
          <w:rtl/>
        </w:rPr>
        <w:t xml:space="preserve"> &lt;&lt; דובר &gt;&gt; </w:t>
      </w:r>
      <w:bookmarkStart w:id="2678" w:name="_Toc138885764"/>
      <w:r>
        <w:rPr>
          <w:rtl/>
        </w:rPr>
        <w:t>מירב בן ארי (יש עתיד):</w:t>
      </w:r>
      <w:bookmarkEnd w:id="2678"/>
      <w:r w:rsidRPr="00F32C64">
        <w:rPr>
          <w:rStyle w:val="TagStyle"/>
          <w:rtl/>
        </w:rPr>
        <w:t xml:space="preserve"> &lt;&lt; דובר &gt;&gt;</w:t>
      </w:r>
      <w:r>
        <w:rPr>
          <w:rtl/>
        </w:rPr>
        <w:t xml:space="preserve">   </w:t>
      </w:r>
      <w:bookmarkEnd w:id="2677"/>
    </w:p>
    <w:p w:rsidR="00861916" w:rsidRDefault="00861916" w:rsidP="006D469E">
      <w:pPr>
        <w:rPr>
          <w:rtl/>
          <w:lang w:eastAsia="he-IL"/>
        </w:rPr>
      </w:pPr>
    </w:p>
    <w:p w:rsidR="00861916" w:rsidRDefault="00861916" w:rsidP="009054F9">
      <w:pPr>
        <w:rPr>
          <w:rtl/>
          <w:lang w:eastAsia="he-IL"/>
        </w:rPr>
      </w:pPr>
      <w:bookmarkStart w:id="2679" w:name="_ETM_Q9_599000"/>
      <w:bookmarkEnd w:id="2679"/>
      <w:r>
        <w:rPr>
          <w:rFonts w:hint="cs"/>
          <w:rtl/>
          <w:lang w:eastAsia="he-IL"/>
        </w:rPr>
        <w:t>תודה, אדוני היושב בראש</w:t>
      </w:r>
      <w:r w:rsidR="009054F9">
        <w:rPr>
          <w:rFonts w:hint="cs"/>
          <w:rtl/>
          <w:lang w:eastAsia="he-IL"/>
        </w:rPr>
        <w:t>.</w:t>
      </w:r>
      <w:r>
        <w:rPr>
          <w:rFonts w:hint="cs"/>
          <w:rtl/>
          <w:lang w:eastAsia="he-IL"/>
        </w:rPr>
        <w:t xml:space="preserve"> כנסת נכבדה, אני </w:t>
      </w:r>
      <w:bookmarkStart w:id="2680" w:name="_ETM_Q9_602000"/>
      <w:bookmarkEnd w:id="2680"/>
      <w:r>
        <w:rPr>
          <w:rFonts w:hint="cs"/>
          <w:rtl/>
          <w:lang w:eastAsia="he-IL"/>
        </w:rPr>
        <w:t>רוצה לתת לשר הביטחון לשתות מים, קפה, איזה תמר קטן</w:t>
      </w:r>
      <w:r w:rsidR="009054F9">
        <w:rPr>
          <w:rFonts w:hint="cs"/>
          <w:rtl/>
          <w:lang w:eastAsia="he-IL"/>
        </w:rPr>
        <w:t>,</w:t>
      </w:r>
      <w:r>
        <w:rPr>
          <w:rFonts w:hint="cs"/>
          <w:rtl/>
          <w:lang w:eastAsia="he-IL"/>
        </w:rPr>
        <w:t xml:space="preserve"> </w:t>
      </w:r>
      <w:bookmarkStart w:id="2681" w:name="_ETM_Q9_605000"/>
      <w:bookmarkEnd w:id="2681"/>
      <w:r>
        <w:rPr>
          <w:rFonts w:hint="cs"/>
          <w:rtl/>
          <w:lang w:eastAsia="he-IL"/>
        </w:rPr>
        <w:t xml:space="preserve">אחרי הפיליבסטר שעשיתם כאן. טוב, בכל יום מגלים עוד דברים חדשים, ולא – אל תגידו לי שלמדתם מהטובים ביותר.  </w:t>
      </w:r>
    </w:p>
    <w:p w:rsidR="00861916" w:rsidRPr="00F32C64" w:rsidRDefault="00861916" w:rsidP="009D7788">
      <w:pPr>
        <w:rPr>
          <w:rtl/>
          <w:lang w:eastAsia="he-IL"/>
        </w:rPr>
      </w:pPr>
      <w:bookmarkStart w:id="2682" w:name="_ETM_Q9_597000"/>
      <w:bookmarkEnd w:id="2682"/>
    </w:p>
    <w:p w:rsidR="00861916" w:rsidRDefault="00861916" w:rsidP="009D7788">
      <w:pPr>
        <w:pStyle w:val="af6"/>
        <w:keepNext/>
        <w:rPr>
          <w:rtl/>
        </w:rPr>
      </w:pPr>
      <w:bookmarkStart w:id="2683" w:name="ET_interruption_5786_14"/>
      <w:r w:rsidRPr="0086140B">
        <w:rPr>
          <w:rStyle w:val="TagStyle"/>
          <w:rtl/>
        </w:rPr>
        <w:t xml:space="preserve"> &lt;&lt; קריאה &gt;&gt; </w:t>
      </w:r>
      <w:r>
        <w:rPr>
          <w:rtl/>
        </w:rPr>
        <w:t>אופיר כץ (הליכוד):</w:t>
      </w:r>
      <w:r w:rsidRPr="0086140B">
        <w:rPr>
          <w:rStyle w:val="TagStyle"/>
          <w:rtl/>
        </w:rPr>
        <w:t xml:space="preserve"> &lt;&lt; קריאה &gt;&gt;</w:t>
      </w:r>
      <w:r>
        <w:rPr>
          <w:rtl/>
        </w:rPr>
        <w:t xml:space="preserve">   </w:t>
      </w:r>
      <w:bookmarkEnd w:id="2683"/>
    </w:p>
    <w:p w:rsidR="00861916" w:rsidRDefault="00861916" w:rsidP="006D469E">
      <w:pPr>
        <w:rPr>
          <w:rtl/>
          <w:lang w:eastAsia="he-IL"/>
        </w:rPr>
      </w:pPr>
    </w:p>
    <w:p w:rsidR="00861916" w:rsidRDefault="006D469E" w:rsidP="009D7788">
      <w:pPr>
        <w:rPr>
          <w:rtl/>
          <w:lang w:eastAsia="he-IL"/>
        </w:rPr>
      </w:pPr>
      <w:r>
        <w:rPr>
          <w:rFonts w:hint="cs"/>
          <w:rtl/>
          <w:lang w:eastAsia="he-IL"/>
        </w:rPr>
        <w:t>– – –</w:t>
      </w:r>
      <w:r w:rsidR="00861916">
        <w:rPr>
          <w:rFonts w:hint="cs"/>
          <w:rtl/>
          <w:lang w:eastAsia="he-IL"/>
        </w:rPr>
        <w:t xml:space="preserve"> </w:t>
      </w:r>
    </w:p>
    <w:p w:rsidR="00861916" w:rsidRDefault="00861916" w:rsidP="009D7788">
      <w:pPr>
        <w:rPr>
          <w:rtl/>
          <w:lang w:eastAsia="he-IL"/>
        </w:rPr>
      </w:pPr>
    </w:p>
    <w:p w:rsidR="00861916" w:rsidRDefault="00861916" w:rsidP="009D7788">
      <w:pPr>
        <w:pStyle w:val="-"/>
        <w:keepNext/>
        <w:rPr>
          <w:rtl/>
        </w:rPr>
      </w:pPr>
      <w:bookmarkStart w:id="2684" w:name="ET_speakercontinue_5300_26"/>
      <w:r w:rsidRPr="00F32C64">
        <w:rPr>
          <w:rStyle w:val="TagStyle"/>
          <w:rtl/>
        </w:rPr>
        <w:t xml:space="preserve"> &lt;&lt; דובר_המשך &gt;&gt; </w:t>
      </w:r>
      <w:r>
        <w:rPr>
          <w:rtl/>
        </w:rPr>
        <w:t>מירב בן ארי (יש עתיד):</w:t>
      </w:r>
      <w:r w:rsidRPr="00F32C64">
        <w:rPr>
          <w:rStyle w:val="TagStyle"/>
          <w:rtl/>
        </w:rPr>
        <w:t xml:space="preserve"> &lt;&lt; דובר_המשך &gt;&gt;</w:t>
      </w:r>
      <w:r>
        <w:rPr>
          <w:rtl/>
        </w:rPr>
        <w:t xml:space="preserve">   </w:t>
      </w:r>
      <w:bookmarkEnd w:id="2684"/>
    </w:p>
    <w:p w:rsidR="00861916" w:rsidRDefault="00861916" w:rsidP="006D469E">
      <w:pPr>
        <w:rPr>
          <w:rtl/>
          <w:lang w:eastAsia="he-IL"/>
        </w:rPr>
      </w:pPr>
    </w:p>
    <w:p w:rsidR="00861916" w:rsidRDefault="00861916" w:rsidP="009D7788">
      <w:pPr>
        <w:rPr>
          <w:rtl/>
          <w:lang w:eastAsia="he-IL"/>
        </w:rPr>
      </w:pPr>
      <w:bookmarkStart w:id="2685" w:name="_ETM_Q9_614000"/>
      <w:bookmarkEnd w:id="2685"/>
      <w:r>
        <w:rPr>
          <w:rFonts w:hint="cs"/>
          <w:rtl/>
          <w:lang w:eastAsia="he-IL"/>
        </w:rPr>
        <w:t xml:space="preserve">ידעתי שתגידו את זה. </w:t>
      </w:r>
    </w:p>
    <w:p w:rsidR="00861916" w:rsidRDefault="00861916" w:rsidP="009D7788">
      <w:pPr>
        <w:rPr>
          <w:rtl/>
          <w:lang w:eastAsia="he-IL"/>
        </w:rPr>
      </w:pPr>
    </w:p>
    <w:p w:rsidR="00861916" w:rsidRDefault="00861916" w:rsidP="009D7788">
      <w:pPr>
        <w:pStyle w:val="af6"/>
        <w:keepNext/>
        <w:rPr>
          <w:rtl/>
        </w:rPr>
      </w:pPr>
      <w:bookmarkStart w:id="2686" w:name="ET_interruption_5786_27"/>
      <w:r w:rsidRPr="00F32C64">
        <w:rPr>
          <w:rStyle w:val="TagStyle"/>
          <w:rtl/>
        </w:rPr>
        <w:t xml:space="preserve"> &lt;&lt; קריאה &gt;&gt; </w:t>
      </w:r>
      <w:r>
        <w:rPr>
          <w:rtl/>
        </w:rPr>
        <w:t>אופיר כץ (הליכוד):</w:t>
      </w:r>
      <w:r w:rsidRPr="00F32C64">
        <w:rPr>
          <w:rStyle w:val="TagStyle"/>
          <w:rtl/>
        </w:rPr>
        <w:t xml:space="preserve"> &lt;&lt; קריאה &gt;&gt;</w:t>
      </w:r>
      <w:r>
        <w:rPr>
          <w:rtl/>
        </w:rPr>
        <w:t xml:space="preserve">   </w:t>
      </w:r>
      <w:bookmarkEnd w:id="2686"/>
    </w:p>
    <w:p w:rsidR="00861916" w:rsidRDefault="00861916" w:rsidP="006D469E">
      <w:pPr>
        <w:rPr>
          <w:rtl/>
          <w:lang w:eastAsia="he-IL"/>
        </w:rPr>
      </w:pPr>
    </w:p>
    <w:p w:rsidR="00861916" w:rsidRDefault="00861916" w:rsidP="009D7788">
      <w:pPr>
        <w:rPr>
          <w:rtl/>
          <w:lang w:eastAsia="he-IL"/>
        </w:rPr>
      </w:pPr>
      <w:r>
        <w:rPr>
          <w:rFonts w:hint="cs"/>
          <w:rtl/>
          <w:lang w:eastAsia="he-IL"/>
        </w:rPr>
        <w:t>עדי</w:t>
      </w:r>
      <w:bookmarkStart w:id="2687" w:name="_ETM_Q9_621000"/>
      <w:bookmarkEnd w:id="2687"/>
      <w:r>
        <w:rPr>
          <w:rFonts w:hint="cs"/>
          <w:rtl/>
          <w:lang w:eastAsia="he-IL"/>
        </w:rPr>
        <w:t xml:space="preserve">ין לא הגענו אליכם. </w:t>
      </w:r>
    </w:p>
    <w:p w:rsidR="00861916" w:rsidRDefault="00861916" w:rsidP="009D7788">
      <w:pPr>
        <w:rPr>
          <w:rtl/>
          <w:lang w:eastAsia="he-IL"/>
        </w:rPr>
      </w:pPr>
    </w:p>
    <w:p w:rsidR="00861916" w:rsidRDefault="00861916" w:rsidP="009D7788">
      <w:pPr>
        <w:pStyle w:val="-"/>
        <w:keepNext/>
        <w:rPr>
          <w:rtl/>
        </w:rPr>
      </w:pPr>
      <w:bookmarkStart w:id="2688" w:name="ET_speakercontinue_5300_28"/>
      <w:r w:rsidRPr="00F32C64">
        <w:rPr>
          <w:rStyle w:val="TagStyle"/>
          <w:rtl/>
        </w:rPr>
        <w:t xml:space="preserve"> &lt;&lt; דובר_המשך &gt;&gt; </w:t>
      </w:r>
      <w:r>
        <w:rPr>
          <w:rtl/>
        </w:rPr>
        <w:t>מירב בן ארי (יש עתיד):</w:t>
      </w:r>
      <w:r w:rsidRPr="00F32C64">
        <w:rPr>
          <w:rStyle w:val="TagStyle"/>
          <w:rtl/>
        </w:rPr>
        <w:t xml:space="preserve"> &lt;&lt; דובר_המשך &gt;&gt;</w:t>
      </w:r>
      <w:r>
        <w:rPr>
          <w:rtl/>
        </w:rPr>
        <w:t xml:space="preserve">   </w:t>
      </w:r>
      <w:bookmarkEnd w:id="2688"/>
    </w:p>
    <w:p w:rsidR="00861916" w:rsidRDefault="00861916" w:rsidP="006D469E">
      <w:pPr>
        <w:rPr>
          <w:rtl/>
          <w:lang w:eastAsia="he-IL"/>
        </w:rPr>
      </w:pPr>
    </w:p>
    <w:p w:rsidR="00861916" w:rsidRDefault="00861916" w:rsidP="009D7788">
      <w:pPr>
        <w:rPr>
          <w:rtl/>
          <w:lang w:eastAsia="he-IL"/>
        </w:rPr>
      </w:pPr>
      <w:bookmarkStart w:id="2689" w:name="_ETM_Q9_617000"/>
      <w:bookmarkStart w:id="2690" w:name="_ETM_Q9_616000"/>
      <w:bookmarkEnd w:id="2689"/>
      <w:bookmarkEnd w:id="2690"/>
      <w:r>
        <w:rPr>
          <w:rFonts w:hint="cs"/>
          <w:rtl/>
          <w:lang w:eastAsia="he-IL"/>
        </w:rPr>
        <w:t xml:space="preserve">הינה, קפצת. לא, לא עשינו הצבעות ביום </w:t>
      </w:r>
      <w:bookmarkStart w:id="2691" w:name="_ETM_Q9_619000"/>
      <w:bookmarkEnd w:id="2691"/>
      <w:r>
        <w:rPr>
          <w:rFonts w:hint="cs"/>
          <w:rtl/>
          <w:lang w:eastAsia="he-IL"/>
        </w:rPr>
        <w:t xml:space="preserve">רביעי עד 12:30. די, חבר'ה. </w:t>
      </w:r>
    </w:p>
    <w:p w:rsidR="00861916" w:rsidRDefault="00861916" w:rsidP="009D7788">
      <w:pPr>
        <w:rPr>
          <w:rtl/>
          <w:lang w:eastAsia="he-IL"/>
        </w:rPr>
      </w:pPr>
      <w:bookmarkStart w:id="2692" w:name="_ETM_Q9_624000"/>
      <w:bookmarkEnd w:id="2692"/>
    </w:p>
    <w:p w:rsidR="00861916" w:rsidRDefault="00861916" w:rsidP="009D7788">
      <w:pPr>
        <w:pStyle w:val="af6"/>
        <w:keepNext/>
        <w:rPr>
          <w:rtl/>
        </w:rPr>
      </w:pPr>
      <w:bookmarkStart w:id="2693" w:name="ET_interruption_6344_29"/>
      <w:r w:rsidRPr="00F657E8">
        <w:rPr>
          <w:rStyle w:val="TagStyle"/>
          <w:rtl/>
        </w:rPr>
        <w:t xml:space="preserve"> &lt;&lt; קריאה &gt;&gt; </w:t>
      </w:r>
      <w:r>
        <w:rPr>
          <w:rtl/>
        </w:rPr>
        <w:t>אברהם בצלאל (ש"ס):</w:t>
      </w:r>
      <w:r w:rsidRPr="00F657E8">
        <w:rPr>
          <w:rStyle w:val="TagStyle"/>
          <w:rtl/>
        </w:rPr>
        <w:t xml:space="preserve"> &lt;&lt; קריאה &gt;&gt;</w:t>
      </w:r>
      <w:r>
        <w:rPr>
          <w:rtl/>
        </w:rPr>
        <w:t xml:space="preserve">   </w:t>
      </w:r>
      <w:bookmarkEnd w:id="2693"/>
    </w:p>
    <w:p w:rsidR="00861916" w:rsidRDefault="00861916" w:rsidP="006D469E">
      <w:pPr>
        <w:rPr>
          <w:rtl/>
          <w:lang w:eastAsia="he-IL"/>
        </w:rPr>
      </w:pPr>
    </w:p>
    <w:p w:rsidR="00861916" w:rsidRDefault="006D469E" w:rsidP="009D7788">
      <w:pPr>
        <w:rPr>
          <w:rtl/>
          <w:lang w:eastAsia="he-IL"/>
        </w:rPr>
      </w:pPr>
      <w:bookmarkStart w:id="2694" w:name="_ETM_Q9_627000"/>
      <w:bookmarkEnd w:id="2694"/>
      <w:r>
        <w:rPr>
          <w:rFonts w:hint="cs"/>
          <w:rtl/>
          <w:lang w:eastAsia="he-IL"/>
        </w:rPr>
        <w:t>– – –</w:t>
      </w:r>
    </w:p>
    <w:p w:rsidR="00861916" w:rsidRDefault="00861916" w:rsidP="009D7788">
      <w:pPr>
        <w:rPr>
          <w:rtl/>
          <w:lang w:eastAsia="he-IL"/>
        </w:rPr>
      </w:pPr>
      <w:bookmarkStart w:id="2695" w:name="_ETM_Q9_629000"/>
      <w:bookmarkEnd w:id="2695"/>
    </w:p>
    <w:p w:rsidR="00861916" w:rsidRDefault="00861916" w:rsidP="009D7788">
      <w:pPr>
        <w:pStyle w:val="-"/>
        <w:keepNext/>
        <w:rPr>
          <w:rtl/>
        </w:rPr>
      </w:pPr>
      <w:bookmarkStart w:id="2696" w:name="ET_speakercontinue_5300_30"/>
      <w:r w:rsidRPr="00F657E8">
        <w:rPr>
          <w:rStyle w:val="TagStyle"/>
          <w:rtl/>
        </w:rPr>
        <w:t xml:space="preserve"> &lt;&lt; דובר_המשך &gt;&gt; </w:t>
      </w:r>
      <w:r>
        <w:rPr>
          <w:rtl/>
        </w:rPr>
        <w:t>מירב בן ארי (יש עתיד):</w:t>
      </w:r>
      <w:r w:rsidRPr="00F657E8">
        <w:rPr>
          <w:rStyle w:val="TagStyle"/>
          <w:rtl/>
        </w:rPr>
        <w:t xml:space="preserve"> &lt;&lt; דובר_המשך &gt;&gt;</w:t>
      </w:r>
      <w:r>
        <w:rPr>
          <w:rtl/>
        </w:rPr>
        <w:t xml:space="preserve">   </w:t>
      </w:r>
      <w:bookmarkEnd w:id="2696"/>
    </w:p>
    <w:p w:rsidR="00861916" w:rsidRDefault="00861916" w:rsidP="006D469E">
      <w:pPr>
        <w:rPr>
          <w:rtl/>
          <w:lang w:eastAsia="he-IL"/>
        </w:rPr>
      </w:pPr>
    </w:p>
    <w:p w:rsidR="00861916" w:rsidRDefault="00861916" w:rsidP="009D7788">
      <w:pPr>
        <w:rPr>
          <w:rtl/>
          <w:lang w:eastAsia="he-IL"/>
        </w:rPr>
      </w:pPr>
      <w:bookmarkStart w:id="2697" w:name="_ETM_Q9_630000"/>
      <w:bookmarkEnd w:id="2697"/>
      <w:r>
        <w:rPr>
          <w:rFonts w:hint="cs"/>
          <w:rtl/>
          <w:lang w:eastAsia="he-IL"/>
        </w:rPr>
        <w:t xml:space="preserve">הינה, הינה, באמת הרבה זמן לא שמעתי ממך. </w:t>
      </w:r>
    </w:p>
    <w:p w:rsidR="00861916" w:rsidRDefault="00861916" w:rsidP="009D7788">
      <w:pPr>
        <w:rPr>
          <w:rtl/>
          <w:lang w:eastAsia="he-IL"/>
        </w:rPr>
      </w:pPr>
      <w:bookmarkStart w:id="2698" w:name="_ETM_Q9_631000"/>
      <w:bookmarkEnd w:id="2698"/>
      <w:r>
        <w:rPr>
          <w:rFonts w:hint="cs"/>
          <w:rtl/>
          <w:lang w:eastAsia="he-IL"/>
        </w:rPr>
        <w:t xml:space="preserve"> </w:t>
      </w:r>
    </w:p>
    <w:p w:rsidR="00861916" w:rsidRDefault="00861916" w:rsidP="009D7788">
      <w:pPr>
        <w:pStyle w:val="af6"/>
        <w:keepNext/>
        <w:rPr>
          <w:rtl/>
        </w:rPr>
      </w:pPr>
      <w:bookmarkStart w:id="2699" w:name="ET_interruption_5786_31"/>
      <w:r w:rsidRPr="00F657E8">
        <w:rPr>
          <w:rStyle w:val="TagStyle"/>
          <w:rtl/>
        </w:rPr>
        <w:t xml:space="preserve"> &lt;&lt; קריאה &gt;&gt; </w:t>
      </w:r>
      <w:r>
        <w:rPr>
          <w:rtl/>
        </w:rPr>
        <w:t>אופיר כץ (הליכוד):</w:t>
      </w:r>
      <w:r w:rsidRPr="00F657E8">
        <w:rPr>
          <w:rStyle w:val="TagStyle"/>
          <w:rtl/>
        </w:rPr>
        <w:t xml:space="preserve"> &lt;&lt; קריאה &gt;&gt;</w:t>
      </w:r>
      <w:r>
        <w:rPr>
          <w:rtl/>
        </w:rPr>
        <w:t xml:space="preserve">   </w:t>
      </w:r>
      <w:bookmarkEnd w:id="2699"/>
    </w:p>
    <w:p w:rsidR="00861916" w:rsidRDefault="00861916" w:rsidP="006D469E">
      <w:pPr>
        <w:rPr>
          <w:rtl/>
          <w:lang w:eastAsia="he-IL"/>
        </w:rPr>
      </w:pPr>
    </w:p>
    <w:p w:rsidR="00861916" w:rsidRDefault="00861916" w:rsidP="009D7788">
      <w:pPr>
        <w:rPr>
          <w:rtl/>
          <w:lang w:eastAsia="he-IL"/>
        </w:rPr>
      </w:pPr>
      <w:r>
        <w:rPr>
          <w:rFonts w:hint="cs"/>
          <w:rtl/>
          <w:lang w:eastAsia="he-IL"/>
        </w:rPr>
        <w:t>תעבירי עוד חוק, תעבירי</w:t>
      </w:r>
      <w:bookmarkStart w:id="2700" w:name="_ETM_Q9_634000"/>
      <w:bookmarkEnd w:id="2700"/>
      <w:r>
        <w:rPr>
          <w:rFonts w:hint="cs"/>
          <w:rtl/>
          <w:lang w:eastAsia="he-IL"/>
        </w:rPr>
        <w:t xml:space="preserve"> </w:t>
      </w:r>
      <w:r w:rsidR="006D469E">
        <w:rPr>
          <w:rFonts w:hint="cs"/>
          <w:rtl/>
          <w:lang w:eastAsia="he-IL"/>
        </w:rPr>
        <w:t>– – –</w:t>
      </w:r>
      <w:r>
        <w:rPr>
          <w:rFonts w:hint="cs"/>
          <w:rtl/>
          <w:lang w:eastAsia="he-IL"/>
        </w:rPr>
        <w:t xml:space="preserve"> </w:t>
      </w:r>
    </w:p>
    <w:p w:rsidR="00861916" w:rsidRDefault="00861916" w:rsidP="009D7788">
      <w:pPr>
        <w:rPr>
          <w:rtl/>
          <w:lang w:eastAsia="he-IL"/>
        </w:rPr>
      </w:pPr>
      <w:bookmarkStart w:id="2701" w:name="_ETM_Q9_632000"/>
      <w:bookmarkEnd w:id="2701"/>
    </w:p>
    <w:p w:rsidR="00861916" w:rsidRDefault="00861916" w:rsidP="009D7788">
      <w:pPr>
        <w:pStyle w:val="-"/>
        <w:keepNext/>
        <w:rPr>
          <w:rtl/>
        </w:rPr>
      </w:pPr>
      <w:bookmarkStart w:id="2702" w:name="ET_speakercontinue_5300_32"/>
      <w:r w:rsidRPr="000E1F53">
        <w:rPr>
          <w:rStyle w:val="TagStyle"/>
          <w:rtl/>
        </w:rPr>
        <w:t xml:space="preserve"> &lt;&lt; דובר_המשך &gt;&gt; </w:t>
      </w:r>
      <w:r>
        <w:rPr>
          <w:rtl/>
        </w:rPr>
        <w:t>מירב בן ארי (יש עתיד):</w:t>
      </w:r>
      <w:r w:rsidRPr="000E1F53">
        <w:rPr>
          <w:rStyle w:val="TagStyle"/>
          <w:rtl/>
        </w:rPr>
        <w:t xml:space="preserve"> &lt;&lt; דובר_המשך &gt;&gt;</w:t>
      </w:r>
      <w:r>
        <w:rPr>
          <w:rtl/>
        </w:rPr>
        <w:t xml:space="preserve">   </w:t>
      </w:r>
      <w:bookmarkEnd w:id="2702"/>
    </w:p>
    <w:p w:rsidR="00861916" w:rsidRDefault="00861916" w:rsidP="006D469E">
      <w:pPr>
        <w:rPr>
          <w:rtl/>
          <w:lang w:eastAsia="he-IL"/>
        </w:rPr>
      </w:pPr>
    </w:p>
    <w:p w:rsidR="00861916" w:rsidRDefault="00861916" w:rsidP="009D7788">
      <w:pPr>
        <w:rPr>
          <w:rtl/>
          <w:lang w:eastAsia="he-IL"/>
        </w:rPr>
      </w:pPr>
      <w:bookmarkStart w:id="2703" w:name="_ETM_Q9_633000"/>
      <w:bookmarkEnd w:id="2703"/>
      <w:r>
        <w:rPr>
          <w:rFonts w:hint="cs"/>
          <w:rtl/>
          <w:lang w:eastAsia="he-IL"/>
        </w:rPr>
        <w:t xml:space="preserve">חוקים טובים, </w:t>
      </w:r>
      <w:bookmarkStart w:id="2704" w:name="_ETM_Q9_638000"/>
      <w:bookmarkEnd w:id="2704"/>
      <w:r>
        <w:rPr>
          <w:rFonts w:hint="cs"/>
          <w:rtl/>
          <w:lang w:eastAsia="he-IL"/>
        </w:rPr>
        <w:t xml:space="preserve">אין סיבה שלא. בניגוד אליכם, אנחנו גם מצביעים על חוקים טובים. </w:t>
      </w:r>
    </w:p>
    <w:p w:rsidR="00861916" w:rsidRDefault="00861916" w:rsidP="009D7788">
      <w:pPr>
        <w:rPr>
          <w:rtl/>
          <w:lang w:eastAsia="he-IL"/>
        </w:rPr>
      </w:pPr>
    </w:p>
    <w:p w:rsidR="00861916" w:rsidRDefault="00861916" w:rsidP="009D7788">
      <w:pPr>
        <w:pStyle w:val="af6"/>
        <w:keepNext/>
        <w:rPr>
          <w:rtl/>
        </w:rPr>
      </w:pPr>
      <w:bookmarkStart w:id="2705" w:name="ET_interruption_5786_33"/>
      <w:r w:rsidRPr="000E1F53">
        <w:rPr>
          <w:rStyle w:val="TagStyle"/>
          <w:rtl/>
        </w:rPr>
        <w:t xml:space="preserve"> &lt;&lt; קריאה &gt;&gt; </w:t>
      </w:r>
      <w:r>
        <w:rPr>
          <w:rtl/>
        </w:rPr>
        <w:t>אופיר כץ (הליכוד):</w:t>
      </w:r>
      <w:r w:rsidRPr="000E1F53">
        <w:rPr>
          <w:rStyle w:val="TagStyle"/>
          <w:rtl/>
        </w:rPr>
        <w:t xml:space="preserve"> &lt;&lt; קריאה &gt;&gt;</w:t>
      </w:r>
      <w:r>
        <w:rPr>
          <w:rtl/>
        </w:rPr>
        <w:t xml:space="preserve">   </w:t>
      </w:r>
      <w:bookmarkEnd w:id="2705"/>
    </w:p>
    <w:p w:rsidR="00861916" w:rsidRDefault="00861916" w:rsidP="006D469E">
      <w:pPr>
        <w:rPr>
          <w:rtl/>
          <w:lang w:eastAsia="he-IL"/>
        </w:rPr>
      </w:pPr>
    </w:p>
    <w:p w:rsidR="00861916" w:rsidRDefault="00861916" w:rsidP="009D7788">
      <w:pPr>
        <w:rPr>
          <w:rtl/>
          <w:lang w:eastAsia="he-IL"/>
        </w:rPr>
      </w:pPr>
      <w:r>
        <w:rPr>
          <w:rFonts w:hint="cs"/>
          <w:rtl/>
          <w:lang w:eastAsia="he-IL"/>
        </w:rPr>
        <w:t>סליחה, בניגוד אליכם?</w:t>
      </w:r>
    </w:p>
    <w:p w:rsidR="00861916" w:rsidRDefault="00861916" w:rsidP="009D7788">
      <w:pPr>
        <w:rPr>
          <w:rtl/>
          <w:lang w:eastAsia="he-IL"/>
        </w:rPr>
      </w:pPr>
    </w:p>
    <w:p w:rsidR="00861916" w:rsidRDefault="00861916" w:rsidP="009D7788">
      <w:pPr>
        <w:pStyle w:val="-"/>
        <w:keepNext/>
        <w:rPr>
          <w:rtl/>
        </w:rPr>
      </w:pPr>
      <w:bookmarkStart w:id="2706" w:name="ET_speakercontinue_5300_34"/>
      <w:r w:rsidRPr="00C8771F">
        <w:rPr>
          <w:rStyle w:val="TagStyle"/>
          <w:rtl/>
        </w:rPr>
        <w:t xml:space="preserve"> &lt;&lt; דובר_המשך &gt;&gt; </w:t>
      </w:r>
      <w:r>
        <w:rPr>
          <w:rtl/>
        </w:rPr>
        <w:t>מירב בן ארי (יש עתיד):</w:t>
      </w:r>
      <w:r w:rsidRPr="00C8771F">
        <w:rPr>
          <w:rStyle w:val="TagStyle"/>
          <w:rtl/>
        </w:rPr>
        <w:t xml:space="preserve"> &lt;&lt; דובר_המשך &gt;&gt;</w:t>
      </w:r>
      <w:r>
        <w:rPr>
          <w:rtl/>
        </w:rPr>
        <w:t xml:space="preserve">   </w:t>
      </w:r>
      <w:bookmarkEnd w:id="2706"/>
    </w:p>
    <w:p w:rsidR="00861916" w:rsidRDefault="00861916" w:rsidP="006D469E">
      <w:pPr>
        <w:rPr>
          <w:rtl/>
          <w:lang w:eastAsia="he-IL"/>
        </w:rPr>
      </w:pPr>
    </w:p>
    <w:p w:rsidR="00861916" w:rsidRDefault="00861916" w:rsidP="009D7788">
      <w:pPr>
        <w:rPr>
          <w:rtl/>
          <w:lang w:eastAsia="he-IL"/>
        </w:rPr>
      </w:pPr>
      <w:bookmarkStart w:id="2707" w:name="_ETM_Q9_639000"/>
      <w:bookmarkEnd w:id="2707"/>
      <w:r>
        <w:rPr>
          <w:rFonts w:hint="cs"/>
          <w:rtl/>
          <w:lang w:eastAsia="he-IL"/>
        </w:rPr>
        <w:t xml:space="preserve">הו, שר הרווחה החביב עליי </w:t>
      </w:r>
      <w:r w:rsidR="006D469E">
        <w:rPr>
          <w:rFonts w:hint="cs"/>
          <w:rtl/>
          <w:lang w:eastAsia="he-IL"/>
        </w:rPr>
        <w:t>– – –</w:t>
      </w:r>
    </w:p>
    <w:p w:rsidR="00861916" w:rsidRDefault="00861916" w:rsidP="009D7788">
      <w:pPr>
        <w:rPr>
          <w:rtl/>
          <w:lang w:eastAsia="he-IL"/>
        </w:rPr>
      </w:pPr>
      <w:bookmarkStart w:id="2708" w:name="_ETM_Q9_643000"/>
      <w:bookmarkEnd w:id="2708"/>
    </w:p>
    <w:p w:rsidR="00861916" w:rsidRDefault="00861916" w:rsidP="009D7788">
      <w:pPr>
        <w:pStyle w:val="af7"/>
        <w:keepNext/>
        <w:rPr>
          <w:rtl/>
        </w:rPr>
      </w:pPr>
      <w:bookmarkStart w:id="2709" w:name="ET_yor_6488_35"/>
      <w:r w:rsidRPr="00C8771F">
        <w:rPr>
          <w:rStyle w:val="TagStyle"/>
          <w:rtl/>
        </w:rPr>
        <w:t xml:space="preserve"> &lt;&lt; יור &gt;&gt; </w:t>
      </w:r>
      <w:r>
        <w:rPr>
          <w:rtl/>
        </w:rPr>
        <w:t>היו"ר אוריאל בוסו:</w:t>
      </w:r>
      <w:r w:rsidRPr="00C8771F">
        <w:rPr>
          <w:rStyle w:val="TagStyle"/>
          <w:rtl/>
        </w:rPr>
        <w:t xml:space="preserve"> &lt;&lt; יור &gt;&gt;</w:t>
      </w:r>
      <w:r>
        <w:rPr>
          <w:rtl/>
        </w:rPr>
        <w:t xml:space="preserve">   </w:t>
      </w:r>
      <w:bookmarkEnd w:id="2709"/>
    </w:p>
    <w:p w:rsidR="00861916" w:rsidRDefault="00861916" w:rsidP="006D469E">
      <w:pPr>
        <w:rPr>
          <w:rtl/>
          <w:lang w:eastAsia="he-IL"/>
        </w:rPr>
      </w:pPr>
    </w:p>
    <w:p w:rsidR="00861916" w:rsidRDefault="00861916" w:rsidP="009D7788">
      <w:pPr>
        <w:rPr>
          <w:rtl/>
          <w:lang w:eastAsia="he-IL"/>
        </w:rPr>
      </w:pPr>
      <w:r>
        <w:rPr>
          <w:rFonts w:hint="cs"/>
          <w:rtl/>
          <w:lang w:eastAsia="he-IL"/>
        </w:rPr>
        <w:t xml:space="preserve">מירב, לא זכור לי שעברו כל כך הרבה חוקים של אופוזיציה כמו בתקופה הזאת. </w:t>
      </w:r>
    </w:p>
    <w:p w:rsidR="00861916" w:rsidRDefault="00861916" w:rsidP="009D7788">
      <w:pPr>
        <w:rPr>
          <w:rtl/>
          <w:lang w:eastAsia="he-IL"/>
        </w:rPr>
      </w:pPr>
    </w:p>
    <w:p w:rsidR="00861916" w:rsidRDefault="00861916" w:rsidP="009D7788">
      <w:pPr>
        <w:pStyle w:val="af6"/>
        <w:keepNext/>
        <w:rPr>
          <w:rtl/>
        </w:rPr>
      </w:pPr>
      <w:bookmarkStart w:id="2710" w:name="ET_interruption_5786_36"/>
      <w:r w:rsidRPr="00C8771F">
        <w:rPr>
          <w:rStyle w:val="TagStyle"/>
          <w:rtl/>
        </w:rPr>
        <w:t xml:space="preserve"> &lt;&lt; קריאה &gt;&gt; </w:t>
      </w:r>
      <w:r>
        <w:rPr>
          <w:rtl/>
        </w:rPr>
        <w:t>אופיר כץ (הליכוד):</w:t>
      </w:r>
      <w:r w:rsidRPr="00C8771F">
        <w:rPr>
          <w:rStyle w:val="TagStyle"/>
          <w:rtl/>
        </w:rPr>
        <w:t xml:space="preserve"> &lt;&lt; קריאה &gt;&gt;</w:t>
      </w:r>
      <w:r>
        <w:rPr>
          <w:rtl/>
        </w:rPr>
        <w:t xml:space="preserve">   </w:t>
      </w:r>
      <w:bookmarkEnd w:id="2710"/>
    </w:p>
    <w:p w:rsidR="00861916" w:rsidRDefault="00861916" w:rsidP="006D469E">
      <w:pPr>
        <w:rPr>
          <w:rtl/>
          <w:lang w:eastAsia="he-IL"/>
        </w:rPr>
      </w:pPr>
    </w:p>
    <w:p w:rsidR="00861916" w:rsidRDefault="00861916" w:rsidP="009D7788">
      <w:pPr>
        <w:rPr>
          <w:rtl/>
          <w:lang w:eastAsia="he-IL"/>
        </w:rPr>
      </w:pPr>
      <w:bookmarkStart w:id="2711" w:name="_ETM_Q9_645000"/>
      <w:bookmarkStart w:id="2712" w:name="_ETM_Q9_642000"/>
      <w:bookmarkStart w:id="2713" w:name="_ETM_Q9_612000"/>
      <w:bookmarkEnd w:id="2711"/>
      <w:bookmarkEnd w:id="2712"/>
      <w:bookmarkEnd w:id="2713"/>
      <w:r>
        <w:rPr>
          <w:rFonts w:hint="cs"/>
          <w:rtl/>
          <w:lang w:eastAsia="he-IL"/>
        </w:rPr>
        <w:t xml:space="preserve">בדיוק, אתם אישרתם חוקים בוועדת שרים. </w:t>
      </w:r>
    </w:p>
    <w:p w:rsidR="00861916" w:rsidRDefault="00861916" w:rsidP="009D7788">
      <w:pPr>
        <w:rPr>
          <w:rtl/>
          <w:lang w:eastAsia="he-IL"/>
        </w:rPr>
      </w:pPr>
    </w:p>
    <w:p w:rsidR="00861916" w:rsidRDefault="00861916" w:rsidP="009D7788">
      <w:pPr>
        <w:pStyle w:val="af7"/>
        <w:keepNext/>
        <w:rPr>
          <w:rtl/>
        </w:rPr>
      </w:pPr>
      <w:bookmarkStart w:id="2714" w:name="ET_yor_6488_37"/>
      <w:r w:rsidRPr="0069269C">
        <w:rPr>
          <w:rStyle w:val="TagStyle"/>
          <w:rtl/>
        </w:rPr>
        <w:t xml:space="preserve"> &lt;&lt; יור &gt;&gt; </w:t>
      </w:r>
      <w:r>
        <w:rPr>
          <w:rtl/>
        </w:rPr>
        <w:t>היו"ר אוריאל בוסו:</w:t>
      </w:r>
      <w:r w:rsidRPr="0069269C">
        <w:rPr>
          <w:rStyle w:val="TagStyle"/>
          <w:rtl/>
        </w:rPr>
        <w:t xml:space="preserve"> &lt;&lt; יור &gt;&gt;</w:t>
      </w:r>
      <w:r>
        <w:rPr>
          <w:rtl/>
        </w:rPr>
        <w:t xml:space="preserve">   </w:t>
      </w:r>
      <w:bookmarkEnd w:id="2714"/>
    </w:p>
    <w:p w:rsidR="00861916" w:rsidRDefault="00861916" w:rsidP="006D469E">
      <w:pPr>
        <w:rPr>
          <w:rtl/>
          <w:lang w:eastAsia="he-IL"/>
        </w:rPr>
      </w:pPr>
    </w:p>
    <w:p w:rsidR="00861916" w:rsidRDefault="00861916" w:rsidP="009D7788">
      <w:pPr>
        <w:rPr>
          <w:rtl/>
          <w:lang w:eastAsia="he-IL"/>
        </w:rPr>
      </w:pPr>
      <w:bookmarkStart w:id="2715" w:name="_ETM_Q9_644000"/>
      <w:bookmarkEnd w:id="2715"/>
      <w:r>
        <w:rPr>
          <w:rFonts w:hint="cs"/>
          <w:rtl/>
          <w:lang w:eastAsia="he-IL"/>
        </w:rPr>
        <w:t xml:space="preserve">בפער. </w:t>
      </w:r>
    </w:p>
    <w:p w:rsidR="00861916" w:rsidRDefault="00861916" w:rsidP="009D7788">
      <w:pPr>
        <w:rPr>
          <w:rtl/>
          <w:lang w:eastAsia="he-IL"/>
        </w:rPr>
      </w:pPr>
      <w:bookmarkStart w:id="2716" w:name="_ETM_Q9_648000"/>
      <w:bookmarkEnd w:id="2716"/>
    </w:p>
    <w:p w:rsidR="00861916" w:rsidRDefault="00861916" w:rsidP="009D7788">
      <w:pPr>
        <w:pStyle w:val="-"/>
        <w:keepNext/>
        <w:rPr>
          <w:rtl/>
        </w:rPr>
      </w:pPr>
      <w:bookmarkStart w:id="2717" w:name="ET_speakercontinue_5300_38"/>
      <w:r w:rsidRPr="0069269C">
        <w:rPr>
          <w:rStyle w:val="TagStyle"/>
          <w:rtl/>
        </w:rPr>
        <w:t xml:space="preserve"> &lt;&lt; דובר_המשך &gt;&gt; </w:t>
      </w:r>
      <w:r>
        <w:rPr>
          <w:rtl/>
        </w:rPr>
        <w:t>מירב בן ארי (יש עתיד):</w:t>
      </w:r>
      <w:r w:rsidRPr="0069269C">
        <w:rPr>
          <w:rStyle w:val="TagStyle"/>
          <w:rtl/>
        </w:rPr>
        <w:t xml:space="preserve"> &lt;&lt; דובר_המשך &gt;&gt;</w:t>
      </w:r>
      <w:r>
        <w:rPr>
          <w:rtl/>
        </w:rPr>
        <w:t xml:space="preserve">   </w:t>
      </w:r>
      <w:bookmarkEnd w:id="2717"/>
    </w:p>
    <w:p w:rsidR="00861916" w:rsidRDefault="00861916" w:rsidP="006D469E">
      <w:pPr>
        <w:rPr>
          <w:rtl/>
          <w:lang w:eastAsia="he-IL"/>
        </w:rPr>
      </w:pPr>
    </w:p>
    <w:p w:rsidR="00861916" w:rsidRDefault="00861916" w:rsidP="009D7788">
      <w:pPr>
        <w:rPr>
          <w:rtl/>
          <w:lang w:eastAsia="he-IL"/>
        </w:rPr>
      </w:pPr>
      <w:bookmarkStart w:id="2718" w:name="_ETM_Q9_649000"/>
      <w:bookmarkEnd w:id="2718"/>
      <w:r>
        <w:rPr>
          <w:rFonts w:hint="cs"/>
          <w:rtl/>
          <w:lang w:eastAsia="he-IL"/>
        </w:rPr>
        <w:t xml:space="preserve">קודם כול, </w:t>
      </w:r>
      <w:bookmarkStart w:id="2719" w:name="_ETM_Q9_651000"/>
      <w:bookmarkEnd w:id="2719"/>
      <w:r>
        <w:rPr>
          <w:rFonts w:hint="cs"/>
          <w:rtl/>
          <w:lang w:eastAsia="he-IL"/>
        </w:rPr>
        <w:t xml:space="preserve">יש אצלנו בצפון אפריקה מנהג שאומר לא לפתוח עין על </w:t>
      </w:r>
      <w:bookmarkStart w:id="2720" w:name="_ETM_Q9_654000"/>
      <w:bookmarkEnd w:id="2720"/>
      <w:r w:rsidR="002A2788">
        <w:rPr>
          <w:rFonts w:hint="cs"/>
          <w:rtl/>
          <w:lang w:eastAsia="he-IL"/>
        </w:rPr>
        <w:t>אנשים.</w:t>
      </w:r>
      <w:r>
        <w:rPr>
          <w:rFonts w:hint="cs"/>
          <w:rtl/>
          <w:lang w:eastAsia="he-IL"/>
        </w:rPr>
        <w:t xml:space="preserve"> אני ממליצה לכולם לאמץ את המנהג. </w:t>
      </w:r>
    </w:p>
    <w:p w:rsidR="00861916" w:rsidRDefault="00861916" w:rsidP="009D7788">
      <w:pPr>
        <w:rPr>
          <w:rtl/>
          <w:lang w:eastAsia="he-IL"/>
        </w:rPr>
      </w:pPr>
      <w:bookmarkStart w:id="2721" w:name="_ETM_Q9_657000"/>
      <w:bookmarkEnd w:id="2721"/>
    </w:p>
    <w:p w:rsidR="00861916" w:rsidRDefault="00861916" w:rsidP="009D7788">
      <w:pPr>
        <w:pStyle w:val="af7"/>
        <w:keepNext/>
        <w:rPr>
          <w:rtl/>
        </w:rPr>
      </w:pPr>
      <w:r w:rsidRPr="0069269C">
        <w:rPr>
          <w:rStyle w:val="TagStyle"/>
          <w:rtl/>
        </w:rPr>
        <w:t xml:space="preserve"> &lt;&lt; יור &gt;&gt; </w:t>
      </w:r>
      <w:r>
        <w:rPr>
          <w:rtl/>
        </w:rPr>
        <w:t>היו"ר אוריאל בוסו:</w:t>
      </w:r>
      <w:r w:rsidRPr="0069269C">
        <w:rPr>
          <w:rStyle w:val="TagStyle"/>
          <w:rtl/>
        </w:rPr>
        <w:t xml:space="preserve"> &lt;&lt; יור &gt;&gt;</w:t>
      </w:r>
      <w:r>
        <w:rPr>
          <w:rtl/>
        </w:rPr>
        <w:t xml:space="preserve">   </w:t>
      </w:r>
    </w:p>
    <w:p w:rsidR="00861916" w:rsidRDefault="00861916" w:rsidP="006D469E">
      <w:pPr>
        <w:rPr>
          <w:rtl/>
          <w:lang w:eastAsia="he-IL"/>
        </w:rPr>
      </w:pPr>
    </w:p>
    <w:p w:rsidR="00861916" w:rsidRDefault="00861916" w:rsidP="009D7788">
      <w:pPr>
        <w:rPr>
          <w:rtl/>
          <w:lang w:eastAsia="he-IL"/>
        </w:rPr>
      </w:pPr>
      <w:bookmarkStart w:id="2722" w:name="_ETM_Q9_652000"/>
      <w:bookmarkEnd w:id="2722"/>
      <w:r>
        <w:rPr>
          <w:rFonts w:hint="cs"/>
          <w:rtl/>
          <w:lang w:eastAsia="he-IL"/>
        </w:rPr>
        <w:t xml:space="preserve">אנחנו בעד. </w:t>
      </w:r>
      <w:bookmarkStart w:id="2723" w:name="_ETM_Q9_658000"/>
      <w:bookmarkEnd w:id="2723"/>
      <w:r>
        <w:rPr>
          <w:rFonts w:hint="cs"/>
          <w:rtl/>
          <w:lang w:eastAsia="he-IL"/>
        </w:rPr>
        <w:t xml:space="preserve">בבקשה. </w:t>
      </w:r>
    </w:p>
    <w:p w:rsidR="00861916" w:rsidRDefault="00861916" w:rsidP="009D7788">
      <w:pPr>
        <w:rPr>
          <w:rtl/>
          <w:lang w:eastAsia="he-IL"/>
        </w:rPr>
      </w:pPr>
      <w:bookmarkStart w:id="2724" w:name="_ETM_Q9_659000"/>
      <w:bookmarkEnd w:id="2724"/>
    </w:p>
    <w:p w:rsidR="00861916" w:rsidRDefault="00861916" w:rsidP="009D7788">
      <w:pPr>
        <w:pStyle w:val="af6"/>
        <w:keepNext/>
        <w:rPr>
          <w:rtl/>
        </w:rPr>
      </w:pPr>
      <w:bookmarkStart w:id="2725" w:name="ET_interruption_5786_40"/>
      <w:r w:rsidRPr="0069269C">
        <w:rPr>
          <w:rStyle w:val="TagStyle"/>
          <w:rtl/>
        </w:rPr>
        <w:t xml:space="preserve"> &lt;&lt; קריאה &gt;&gt; </w:t>
      </w:r>
      <w:r>
        <w:rPr>
          <w:rtl/>
        </w:rPr>
        <w:t>אופיר כץ (הליכוד):</w:t>
      </w:r>
      <w:r w:rsidRPr="0069269C">
        <w:rPr>
          <w:rStyle w:val="TagStyle"/>
          <w:rtl/>
        </w:rPr>
        <w:t xml:space="preserve"> &lt;&lt; קריאה &gt;&gt;</w:t>
      </w:r>
      <w:r>
        <w:rPr>
          <w:rtl/>
        </w:rPr>
        <w:t xml:space="preserve">   </w:t>
      </w:r>
      <w:bookmarkEnd w:id="2725"/>
    </w:p>
    <w:p w:rsidR="00861916" w:rsidRDefault="00861916" w:rsidP="006D469E">
      <w:pPr>
        <w:rPr>
          <w:rtl/>
          <w:lang w:eastAsia="he-IL"/>
        </w:rPr>
      </w:pPr>
    </w:p>
    <w:p w:rsidR="00861916" w:rsidRDefault="00861916" w:rsidP="009D7788">
      <w:pPr>
        <w:rPr>
          <w:rtl/>
          <w:lang w:eastAsia="he-IL"/>
        </w:rPr>
      </w:pPr>
      <w:bookmarkStart w:id="2726" w:name="_ETM_Q9_656000"/>
      <w:bookmarkEnd w:id="2726"/>
      <w:r>
        <w:rPr>
          <w:rFonts w:hint="cs"/>
          <w:rtl/>
          <w:lang w:eastAsia="he-IL"/>
        </w:rPr>
        <w:t>מירב, כשאת אומרת את זה</w:t>
      </w:r>
      <w:bookmarkStart w:id="2727" w:name="_ETM_Q9_663000"/>
      <w:bookmarkEnd w:id="2727"/>
      <w:r>
        <w:rPr>
          <w:rFonts w:hint="cs"/>
          <w:rtl/>
          <w:lang w:eastAsia="he-IL"/>
        </w:rPr>
        <w:t xml:space="preserve">, תסתכלי לשם. </w:t>
      </w:r>
    </w:p>
    <w:p w:rsidR="00861916" w:rsidRDefault="00861916" w:rsidP="009D7788">
      <w:pPr>
        <w:rPr>
          <w:rtl/>
          <w:lang w:eastAsia="he-IL"/>
        </w:rPr>
      </w:pPr>
    </w:p>
    <w:p w:rsidR="00861916" w:rsidRDefault="00861916" w:rsidP="009D7788">
      <w:pPr>
        <w:pStyle w:val="-"/>
        <w:keepNext/>
        <w:rPr>
          <w:rtl/>
        </w:rPr>
      </w:pPr>
      <w:bookmarkStart w:id="2728" w:name="ET_speakercontinue_5300_41"/>
      <w:r w:rsidRPr="0069269C">
        <w:rPr>
          <w:rStyle w:val="TagStyle"/>
          <w:rtl/>
        </w:rPr>
        <w:t xml:space="preserve"> &lt;&lt; דובר_המשך &gt;&gt; </w:t>
      </w:r>
      <w:r>
        <w:rPr>
          <w:rtl/>
        </w:rPr>
        <w:t>מירב בן ארי (יש עתיד):</w:t>
      </w:r>
      <w:r w:rsidRPr="0069269C">
        <w:rPr>
          <w:rStyle w:val="TagStyle"/>
          <w:rtl/>
        </w:rPr>
        <w:t xml:space="preserve"> &lt;&lt; דובר_המשך &gt;&gt;</w:t>
      </w:r>
      <w:r>
        <w:rPr>
          <w:rtl/>
        </w:rPr>
        <w:t xml:space="preserve">   </w:t>
      </w:r>
      <w:bookmarkEnd w:id="2728"/>
    </w:p>
    <w:p w:rsidR="00861916" w:rsidRDefault="00861916" w:rsidP="006D469E">
      <w:pPr>
        <w:rPr>
          <w:rtl/>
          <w:lang w:eastAsia="he-IL"/>
        </w:rPr>
      </w:pPr>
    </w:p>
    <w:p w:rsidR="00861916" w:rsidRDefault="00861916" w:rsidP="009D7788">
      <w:pPr>
        <w:rPr>
          <w:rtl/>
          <w:lang w:eastAsia="he-IL"/>
        </w:rPr>
      </w:pPr>
      <w:bookmarkStart w:id="2729" w:name="_ETM_Q9_665000"/>
      <w:bookmarkEnd w:id="2729"/>
      <w:r>
        <w:rPr>
          <w:rFonts w:hint="cs"/>
          <w:rtl/>
          <w:lang w:eastAsia="he-IL"/>
        </w:rPr>
        <w:t>מה?</w:t>
      </w:r>
    </w:p>
    <w:p w:rsidR="00861916" w:rsidRDefault="00861916" w:rsidP="009D7788">
      <w:pPr>
        <w:rPr>
          <w:rtl/>
          <w:lang w:eastAsia="he-IL"/>
        </w:rPr>
      </w:pPr>
      <w:bookmarkStart w:id="2730" w:name="_ETM_Q9_667000"/>
      <w:bookmarkEnd w:id="2730"/>
    </w:p>
    <w:p w:rsidR="00861916" w:rsidRDefault="00861916" w:rsidP="009D7788">
      <w:pPr>
        <w:pStyle w:val="af6"/>
        <w:keepNext/>
        <w:rPr>
          <w:rtl/>
        </w:rPr>
      </w:pPr>
      <w:bookmarkStart w:id="2731" w:name="ET_interruption_5786_42"/>
      <w:r w:rsidRPr="0069269C">
        <w:rPr>
          <w:rStyle w:val="TagStyle"/>
          <w:rtl/>
        </w:rPr>
        <w:t xml:space="preserve"> &lt;&lt; קריאה &gt;&gt; </w:t>
      </w:r>
      <w:r>
        <w:rPr>
          <w:rtl/>
        </w:rPr>
        <w:t>אופיר כץ (הליכוד):</w:t>
      </w:r>
      <w:r w:rsidRPr="0069269C">
        <w:rPr>
          <w:rStyle w:val="TagStyle"/>
          <w:rtl/>
        </w:rPr>
        <w:t xml:space="preserve"> &lt;&lt; קריאה &gt;&gt;</w:t>
      </w:r>
      <w:r>
        <w:rPr>
          <w:rtl/>
        </w:rPr>
        <w:t xml:space="preserve">   </w:t>
      </w:r>
      <w:bookmarkEnd w:id="2731"/>
    </w:p>
    <w:p w:rsidR="00861916" w:rsidRDefault="00861916" w:rsidP="006D469E">
      <w:pPr>
        <w:rPr>
          <w:rtl/>
          <w:lang w:eastAsia="he-IL"/>
        </w:rPr>
      </w:pPr>
    </w:p>
    <w:p w:rsidR="00861916" w:rsidRDefault="00861916" w:rsidP="009D7788">
      <w:pPr>
        <w:rPr>
          <w:rtl/>
          <w:lang w:eastAsia="he-IL"/>
        </w:rPr>
      </w:pPr>
      <w:bookmarkStart w:id="2732" w:name="_ETM_Q9_664000"/>
      <w:bookmarkEnd w:id="2732"/>
      <w:r>
        <w:rPr>
          <w:rFonts w:hint="cs"/>
          <w:rtl/>
          <w:lang w:eastAsia="he-IL"/>
        </w:rPr>
        <w:t xml:space="preserve">כשאת אומרת את זה, לא לפתוח עין, תסתכלי </w:t>
      </w:r>
      <w:bookmarkStart w:id="2733" w:name="_ETM_Q9_669000"/>
      <w:bookmarkEnd w:id="2733"/>
      <w:r>
        <w:rPr>
          <w:rFonts w:hint="cs"/>
          <w:rtl/>
          <w:lang w:eastAsia="he-IL"/>
        </w:rPr>
        <w:t xml:space="preserve">לכיוון ההוא. </w:t>
      </w:r>
    </w:p>
    <w:p w:rsidR="00861916" w:rsidRDefault="00861916" w:rsidP="009D7788">
      <w:pPr>
        <w:rPr>
          <w:rtl/>
          <w:lang w:eastAsia="he-IL"/>
        </w:rPr>
      </w:pPr>
      <w:bookmarkStart w:id="2734" w:name="_ETM_Q9_671000"/>
      <w:bookmarkEnd w:id="2734"/>
    </w:p>
    <w:p w:rsidR="00861916" w:rsidRDefault="00861916" w:rsidP="009D7788">
      <w:pPr>
        <w:pStyle w:val="-"/>
        <w:keepNext/>
        <w:rPr>
          <w:rtl/>
        </w:rPr>
      </w:pPr>
      <w:bookmarkStart w:id="2735" w:name="ET_speakercontinue_5300_43"/>
      <w:r w:rsidRPr="0069269C">
        <w:rPr>
          <w:rStyle w:val="TagStyle"/>
          <w:rtl/>
        </w:rPr>
        <w:t xml:space="preserve"> &lt;&lt; דובר_המשך &gt;&gt; </w:t>
      </w:r>
      <w:r>
        <w:rPr>
          <w:rtl/>
        </w:rPr>
        <w:t>מירב בן ארי (יש עתיד):</w:t>
      </w:r>
      <w:r w:rsidRPr="0069269C">
        <w:rPr>
          <w:rStyle w:val="TagStyle"/>
          <w:rtl/>
        </w:rPr>
        <w:t xml:space="preserve"> &lt;&lt; דובר_המשך &gt;&gt;</w:t>
      </w:r>
      <w:r>
        <w:rPr>
          <w:rtl/>
        </w:rPr>
        <w:t xml:space="preserve">   </w:t>
      </w:r>
      <w:bookmarkEnd w:id="2735"/>
    </w:p>
    <w:p w:rsidR="00861916" w:rsidRDefault="00861916" w:rsidP="006D469E">
      <w:pPr>
        <w:rPr>
          <w:rtl/>
          <w:lang w:eastAsia="he-IL"/>
        </w:rPr>
      </w:pPr>
    </w:p>
    <w:p w:rsidR="00861916" w:rsidRDefault="00861916" w:rsidP="009D7788">
      <w:pPr>
        <w:rPr>
          <w:rtl/>
          <w:lang w:eastAsia="he-IL"/>
        </w:rPr>
      </w:pPr>
      <w:r>
        <w:rPr>
          <w:rFonts w:hint="cs"/>
          <w:rtl/>
          <w:lang w:eastAsia="he-IL"/>
        </w:rPr>
        <w:t>קודם כול, בכלל לא ידעתי שלחבר הכנסת טייב</w:t>
      </w:r>
      <w:bookmarkStart w:id="2736" w:name="_ETM_Q9_672000"/>
      <w:bookmarkEnd w:id="2736"/>
      <w:r>
        <w:rPr>
          <w:rFonts w:hint="cs"/>
          <w:rtl/>
          <w:lang w:eastAsia="he-IL"/>
        </w:rPr>
        <w:t xml:space="preserve">, שגם הוא חביב עליי, יש חוק </w:t>
      </w:r>
      <w:bookmarkStart w:id="2737" w:name="_ETM_Q9_675000"/>
      <w:bookmarkEnd w:id="2737"/>
      <w:r>
        <w:rPr>
          <w:rFonts w:hint="cs"/>
          <w:rtl/>
          <w:lang w:eastAsia="he-IL"/>
        </w:rPr>
        <w:t xml:space="preserve">שהוא אותו דבר, אז בכלל נהדר, אז אנחנו עושים ביחד </w:t>
      </w:r>
      <w:bookmarkStart w:id="2738" w:name="_ETM_Q9_676000"/>
      <w:bookmarkEnd w:id="2738"/>
      <w:r>
        <w:rPr>
          <w:rFonts w:hint="cs"/>
          <w:rtl/>
          <w:lang w:eastAsia="he-IL"/>
        </w:rPr>
        <w:t xml:space="preserve">קואליציה ואופוזיציה, אז אל תיקח קרדיט כאילו זה רק חוק שלי. אבל מכיוון שאתם נורא מתעניינים </w:t>
      </w:r>
      <w:r w:rsidR="006D469E">
        <w:rPr>
          <w:rFonts w:hint="cs"/>
          <w:rtl/>
          <w:lang w:eastAsia="he-IL"/>
        </w:rPr>
        <w:t>– – –</w:t>
      </w:r>
    </w:p>
    <w:p w:rsidR="00861916" w:rsidRPr="0069269C" w:rsidRDefault="00861916" w:rsidP="009D7788">
      <w:pPr>
        <w:rPr>
          <w:rtl/>
          <w:lang w:eastAsia="he-IL"/>
        </w:rPr>
      </w:pPr>
    </w:p>
    <w:p w:rsidR="00861916" w:rsidRDefault="00861916" w:rsidP="009D7788">
      <w:pPr>
        <w:pStyle w:val="af6"/>
        <w:keepNext/>
        <w:rPr>
          <w:rtl/>
        </w:rPr>
      </w:pPr>
      <w:bookmarkStart w:id="2739" w:name="ET_interruption_6053_19"/>
      <w:r w:rsidRPr="0086140B">
        <w:rPr>
          <w:rStyle w:val="TagStyle"/>
          <w:rtl/>
        </w:rPr>
        <w:t xml:space="preserve"> &lt;&lt; קריאה &gt;&gt; </w:t>
      </w:r>
      <w:r>
        <w:rPr>
          <w:rtl/>
        </w:rPr>
        <w:t>יוסף טייב (ש"ס):</w:t>
      </w:r>
      <w:r w:rsidRPr="0086140B">
        <w:rPr>
          <w:rStyle w:val="TagStyle"/>
          <w:rtl/>
        </w:rPr>
        <w:t xml:space="preserve"> &lt;&lt; קריאה &gt;&gt;</w:t>
      </w:r>
      <w:r>
        <w:rPr>
          <w:rtl/>
        </w:rPr>
        <w:t xml:space="preserve">   </w:t>
      </w:r>
      <w:bookmarkEnd w:id="2739"/>
    </w:p>
    <w:p w:rsidR="00861916" w:rsidRDefault="00861916" w:rsidP="006D469E">
      <w:pPr>
        <w:rPr>
          <w:rtl/>
          <w:lang w:eastAsia="he-IL"/>
        </w:rPr>
      </w:pPr>
    </w:p>
    <w:p w:rsidR="00861916" w:rsidRDefault="00861916" w:rsidP="009D7788">
      <w:pPr>
        <w:rPr>
          <w:rtl/>
          <w:lang w:eastAsia="he-IL"/>
        </w:rPr>
      </w:pPr>
      <w:r>
        <w:rPr>
          <w:rFonts w:hint="cs"/>
          <w:rtl/>
          <w:lang w:eastAsia="he-IL"/>
        </w:rPr>
        <w:t xml:space="preserve">מה, </w:t>
      </w:r>
      <w:bookmarkStart w:id="2740" w:name="_ETM_Q9_683000"/>
      <w:bookmarkEnd w:id="2740"/>
      <w:r>
        <w:rPr>
          <w:rFonts w:hint="cs"/>
          <w:rtl/>
          <w:lang w:eastAsia="he-IL"/>
        </w:rPr>
        <w:t>את אומרת שאישרו לך בגלל שגם לי?</w:t>
      </w:r>
    </w:p>
    <w:p w:rsidR="00861916" w:rsidRDefault="00861916" w:rsidP="009D7788">
      <w:pPr>
        <w:rPr>
          <w:rtl/>
          <w:lang w:eastAsia="he-IL"/>
        </w:rPr>
      </w:pPr>
      <w:bookmarkStart w:id="2741" w:name="_ETM_Q9_684000"/>
      <w:bookmarkEnd w:id="2741"/>
    </w:p>
    <w:p w:rsidR="00861916" w:rsidRDefault="00861916" w:rsidP="009D7788">
      <w:pPr>
        <w:pStyle w:val="-"/>
        <w:keepNext/>
        <w:rPr>
          <w:rtl/>
        </w:rPr>
      </w:pPr>
      <w:bookmarkStart w:id="2742" w:name="ET_speakercontinue_5300_22"/>
      <w:r w:rsidRPr="00D34E86">
        <w:rPr>
          <w:rStyle w:val="TagStyle"/>
          <w:rtl/>
        </w:rPr>
        <w:t xml:space="preserve"> &lt;&lt; דובר_המשך &gt;&gt; </w:t>
      </w:r>
      <w:r>
        <w:rPr>
          <w:rtl/>
        </w:rPr>
        <w:t>מירב בן ארי (יש עתיד):</w:t>
      </w:r>
      <w:r w:rsidRPr="00D34E86">
        <w:rPr>
          <w:rStyle w:val="TagStyle"/>
          <w:rtl/>
        </w:rPr>
        <w:t xml:space="preserve"> &lt;&lt; דובר_המשך &gt;&gt;</w:t>
      </w:r>
      <w:r>
        <w:rPr>
          <w:rtl/>
        </w:rPr>
        <w:t xml:space="preserve">   </w:t>
      </w:r>
      <w:bookmarkEnd w:id="2742"/>
    </w:p>
    <w:p w:rsidR="00861916" w:rsidRDefault="00861916" w:rsidP="006D469E">
      <w:pPr>
        <w:rPr>
          <w:rtl/>
          <w:lang w:eastAsia="he-IL"/>
        </w:rPr>
      </w:pPr>
    </w:p>
    <w:p w:rsidR="00861916" w:rsidRDefault="00861916" w:rsidP="002A2788">
      <w:pPr>
        <w:rPr>
          <w:rtl/>
          <w:lang w:eastAsia="he-IL"/>
        </w:rPr>
      </w:pPr>
      <w:r>
        <w:rPr>
          <w:rFonts w:hint="cs"/>
          <w:rtl/>
          <w:lang w:eastAsia="he-IL"/>
        </w:rPr>
        <w:t>לא, אני אומרת ש</w:t>
      </w:r>
      <w:bookmarkStart w:id="2743" w:name="_ETM_Q9_690000"/>
      <w:bookmarkEnd w:id="2743"/>
      <w:r>
        <w:rPr>
          <w:rFonts w:hint="cs"/>
          <w:rtl/>
          <w:lang w:eastAsia="he-IL"/>
        </w:rPr>
        <w:t xml:space="preserve">פתאום ראיתי שנצמדת. אין בעיה, עוד יותר טוב </w:t>
      </w:r>
      <w:r w:rsidR="002A2788">
        <w:rPr>
          <w:rFonts w:hint="eastAsia"/>
          <w:rtl/>
          <w:lang w:eastAsia="he-IL"/>
        </w:rPr>
        <w:t xml:space="preserve">– </w:t>
      </w:r>
      <w:r>
        <w:rPr>
          <w:rFonts w:hint="cs"/>
          <w:rtl/>
          <w:lang w:eastAsia="he-IL"/>
        </w:rPr>
        <w:t xml:space="preserve">ככה גם נעביר את זה יחד בוועדה, יהיה נחמד. </w:t>
      </w:r>
    </w:p>
    <w:p w:rsidR="00861916" w:rsidRDefault="00861916" w:rsidP="009D7788">
      <w:pPr>
        <w:rPr>
          <w:rtl/>
          <w:lang w:eastAsia="he-IL"/>
        </w:rPr>
      </w:pPr>
    </w:p>
    <w:p w:rsidR="00861916" w:rsidRDefault="00861916" w:rsidP="009D7788">
      <w:pPr>
        <w:rPr>
          <w:rtl/>
          <w:lang w:eastAsia="he-IL"/>
        </w:rPr>
      </w:pPr>
      <w:bookmarkStart w:id="2744" w:name="_ETM_Q9_694000"/>
      <w:bookmarkEnd w:id="2744"/>
      <w:r>
        <w:rPr>
          <w:rFonts w:hint="cs"/>
          <w:rtl/>
          <w:lang w:eastAsia="he-IL"/>
        </w:rPr>
        <w:t>בסוף</w:t>
      </w:r>
      <w:bookmarkStart w:id="2745" w:name="_ETM_Q9_697000"/>
      <w:bookmarkEnd w:id="2745"/>
      <w:r>
        <w:rPr>
          <w:rFonts w:hint="cs"/>
          <w:rtl/>
          <w:lang w:eastAsia="he-IL"/>
        </w:rPr>
        <w:t xml:space="preserve"> זה חוק טוב, כי החוק הזה עושה צדק עם זוגות שמתגרשים. </w:t>
      </w:r>
    </w:p>
    <w:p w:rsidR="00861916" w:rsidRDefault="00861916" w:rsidP="009D7788">
      <w:pPr>
        <w:rPr>
          <w:rtl/>
          <w:lang w:eastAsia="he-IL"/>
        </w:rPr>
      </w:pPr>
    </w:p>
    <w:p w:rsidR="00861916" w:rsidRDefault="00861916" w:rsidP="009D7788">
      <w:pPr>
        <w:pStyle w:val="af7"/>
        <w:keepNext/>
        <w:rPr>
          <w:rtl/>
        </w:rPr>
      </w:pPr>
      <w:bookmarkStart w:id="2746" w:name="ET_yor_6488_44"/>
      <w:r w:rsidRPr="0069269C">
        <w:rPr>
          <w:rStyle w:val="TagStyle"/>
          <w:rtl/>
        </w:rPr>
        <w:t xml:space="preserve"> &lt;&lt; יור &gt;&gt; </w:t>
      </w:r>
      <w:r>
        <w:rPr>
          <w:rtl/>
        </w:rPr>
        <w:t>היו"ר אוריאל בוסו:</w:t>
      </w:r>
      <w:r w:rsidRPr="0069269C">
        <w:rPr>
          <w:rStyle w:val="TagStyle"/>
          <w:rtl/>
        </w:rPr>
        <w:t xml:space="preserve"> &lt;&lt; יור &gt;&gt;</w:t>
      </w:r>
      <w:r>
        <w:rPr>
          <w:rtl/>
        </w:rPr>
        <w:t xml:space="preserve">   </w:t>
      </w:r>
      <w:bookmarkEnd w:id="2746"/>
    </w:p>
    <w:p w:rsidR="00861916" w:rsidRDefault="00861916" w:rsidP="006D469E">
      <w:pPr>
        <w:rPr>
          <w:rtl/>
          <w:lang w:eastAsia="he-IL"/>
        </w:rPr>
      </w:pPr>
    </w:p>
    <w:p w:rsidR="00861916" w:rsidRDefault="00861916" w:rsidP="009D7788">
      <w:pPr>
        <w:rPr>
          <w:rtl/>
          <w:lang w:eastAsia="he-IL"/>
        </w:rPr>
      </w:pPr>
      <w:bookmarkStart w:id="2747" w:name="_ETM_Q9_699000"/>
      <w:bookmarkEnd w:id="2747"/>
      <w:r>
        <w:rPr>
          <w:rFonts w:hint="cs"/>
          <w:rtl/>
          <w:lang w:eastAsia="he-IL"/>
        </w:rPr>
        <w:t xml:space="preserve">תסבירי במה מדובר. </w:t>
      </w:r>
    </w:p>
    <w:p w:rsidR="00861916" w:rsidRDefault="00861916" w:rsidP="009D7788">
      <w:pPr>
        <w:rPr>
          <w:rtl/>
          <w:lang w:eastAsia="he-IL"/>
        </w:rPr>
      </w:pPr>
    </w:p>
    <w:p w:rsidR="00861916" w:rsidRDefault="00861916" w:rsidP="009D7788">
      <w:pPr>
        <w:pStyle w:val="-"/>
        <w:keepNext/>
        <w:rPr>
          <w:rtl/>
        </w:rPr>
      </w:pPr>
      <w:r w:rsidRPr="0069269C">
        <w:rPr>
          <w:rStyle w:val="TagStyle"/>
          <w:rtl/>
        </w:rPr>
        <w:t xml:space="preserve"> &lt;&lt; דובר_המשך &gt;&gt; </w:t>
      </w:r>
      <w:r>
        <w:rPr>
          <w:rtl/>
        </w:rPr>
        <w:t>מירב בן ארי (יש עתיד):</w:t>
      </w:r>
      <w:r w:rsidRPr="0069269C">
        <w:rPr>
          <w:rStyle w:val="TagStyle"/>
          <w:rtl/>
        </w:rPr>
        <w:t xml:space="preserve"> &lt;&lt; דובר_המשך &gt;&gt;</w:t>
      </w:r>
      <w:r>
        <w:rPr>
          <w:rtl/>
        </w:rPr>
        <w:t xml:space="preserve">   </w:t>
      </w:r>
    </w:p>
    <w:p w:rsidR="00861916" w:rsidRDefault="00861916" w:rsidP="006D469E">
      <w:pPr>
        <w:rPr>
          <w:rtl/>
          <w:lang w:eastAsia="he-IL"/>
        </w:rPr>
      </w:pPr>
    </w:p>
    <w:p w:rsidR="00861916" w:rsidRDefault="00861916" w:rsidP="002A2788">
      <w:pPr>
        <w:rPr>
          <w:rtl/>
          <w:lang w:eastAsia="he-IL"/>
        </w:rPr>
      </w:pPr>
      <w:bookmarkStart w:id="2748" w:name="_ETM_Q9_702000"/>
      <w:bookmarkStart w:id="2749" w:name="_ETM_Q9_698000"/>
      <w:bookmarkEnd w:id="2748"/>
      <w:bookmarkEnd w:id="2749"/>
      <w:r>
        <w:rPr>
          <w:rFonts w:hint="cs"/>
          <w:rtl/>
          <w:lang w:eastAsia="he-IL"/>
        </w:rPr>
        <w:t>אתם נורא רוצים לשמוע</w:t>
      </w:r>
      <w:r w:rsidR="002A2788">
        <w:rPr>
          <w:rFonts w:hint="cs"/>
          <w:rtl/>
          <w:lang w:eastAsia="he-IL"/>
        </w:rPr>
        <w:t>.</w:t>
      </w:r>
      <w:r>
        <w:rPr>
          <w:rFonts w:hint="cs"/>
          <w:rtl/>
          <w:lang w:eastAsia="he-IL"/>
        </w:rPr>
        <w:t xml:space="preserve"> </w:t>
      </w:r>
      <w:bookmarkStart w:id="2750" w:name="_ETM_Q9_701000"/>
      <w:bookmarkEnd w:id="2750"/>
      <w:r>
        <w:rPr>
          <w:rFonts w:hint="cs"/>
          <w:rtl/>
          <w:lang w:eastAsia="he-IL"/>
        </w:rPr>
        <w:t xml:space="preserve">הינה חוק טוב, שמונע מהם </w:t>
      </w:r>
      <w:bookmarkStart w:id="2751" w:name="_ETM_Q9_708000"/>
      <w:bookmarkEnd w:id="2751"/>
      <w:r>
        <w:rPr>
          <w:rFonts w:hint="cs"/>
          <w:rtl/>
          <w:lang w:eastAsia="he-IL"/>
        </w:rPr>
        <w:t xml:space="preserve">לשלם היטל השבחה אף שלא הייתה השבחה של הנכס. </w:t>
      </w:r>
    </w:p>
    <w:p w:rsidR="00861916" w:rsidRDefault="00861916" w:rsidP="009D7788">
      <w:pPr>
        <w:rPr>
          <w:rtl/>
          <w:lang w:eastAsia="he-IL"/>
        </w:rPr>
      </w:pPr>
    </w:p>
    <w:p w:rsidR="00861916" w:rsidRDefault="00861916" w:rsidP="002A2788">
      <w:pPr>
        <w:rPr>
          <w:rtl/>
          <w:lang w:eastAsia="he-IL"/>
        </w:rPr>
      </w:pPr>
      <w:bookmarkStart w:id="2752" w:name="_ETM_Q9_712000"/>
      <w:bookmarkEnd w:id="2752"/>
      <w:r>
        <w:rPr>
          <w:rFonts w:hint="cs"/>
          <w:rtl/>
          <w:lang w:eastAsia="he-IL"/>
        </w:rPr>
        <w:t xml:space="preserve">לפי סעיף 4א </w:t>
      </w:r>
      <w:bookmarkStart w:id="2753" w:name="_ETM_Q9_710000"/>
      <w:bookmarkEnd w:id="2753"/>
      <w:r>
        <w:rPr>
          <w:rFonts w:hint="cs"/>
          <w:rtl/>
          <w:lang w:eastAsia="he-IL"/>
        </w:rPr>
        <w:t>בחוק מיסוי מקרקעין, ניתנ</w:t>
      </w:r>
      <w:r w:rsidR="002A2788">
        <w:rPr>
          <w:rFonts w:hint="cs"/>
          <w:rtl/>
          <w:lang w:eastAsia="he-IL"/>
        </w:rPr>
        <w:t>ת</w:t>
      </w:r>
      <w:r>
        <w:rPr>
          <w:rFonts w:hint="cs"/>
          <w:rtl/>
          <w:lang w:eastAsia="he-IL"/>
        </w:rPr>
        <w:t xml:space="preserve"> דחייה מתשלום מס רכישה ומס שבח לבני זוג שמתגרשים</w:t>
      </w:r>
      <w:bookmarkStart w:id="2754" w:name="_ETM_Q9_717000"/>
      <w:bookmarkEnd w:id="2754"/>
      <w:r>
        <w:rPr>
          <w:rFonts w:hint="cs"/>
          <w:rtl/>
          <w:lang w:eastAsia="he-IL"/>
        </w:rPr>
        <w:t xml:space="preserve">. דוחים בדרך כלל </w:t>
      </w:r>
      <w:bookmarkStart w:id="2755" w:name="_ETM_Q9_718000"/>
      <w:bookmarkEnd w:id="2755"/>
      <w:r>
        <w:rPr>
          <w:rFonts w:hint="cs"/>
          <w:rtl/>
          <w:lang w:eastAsia="he-IL"/>
        </w:rPr>
        <w:t>את התשלום, כי מבינים שמי שמחזיק את הדירה</w:t>
      </w:r>
      <w:bookmarkStart w:id="2756" w:name="_ETM_Q9_725000"/>
      <w:bookmarkEnd w:id="2756"/>
      <w:r>
        <w:rPr>
          <w:rFonts w:hint="cs"/>
          <w:rtl/>
          <w:lang w:eastAsia="he-IL"/>
        </w:rPr>
        <w:t xml:space="preserve"> </w:t>
      </w:r>
      <w:r>
        <w:rPr>
          <w:rtl/>
          <w:lang w:eastAsia="he-IL"/>
        </w:rPr>
        <w:t>–</w:t>
      </w:r>
      <w:r>
        <w:rPr>
          <w:rFonts w:hint="cs"/>
          <w:rtl/>
          <w:lang w:eastAsia="he-IL"/>
        </w:rPr>
        <w:t xml:space="preserve"> אחד מבני הזוג, כמובן עם הילדים, </w:t>
      </w:r>
      <w:bookmarkStart w:id="2757" w:name="_ETM_Q9_726000"/>
      <w:bookmarkEnd w:id="2757"/>
      <w:r>
        <w:rPr>
          <w:rFonts w:hint="cs"/>
          <w:rtl/>
          <w:lang w:eastAsia="he-IL"/>
        </w:rPr>
        <w:t xml:space="preserve">וטרם נמכר הנכס – לכן לא ראוי לגבות את המס. </w:t>
      </w:r>
      <w:bookmarkStart w:id="2758" w:name="_ETM_Q9_727000"/>
      <w:bookmarkStart w:id="2759" w:name="_ETM_Q9_728000"/>
      <w:bookmarkEnd w:id="2758"/>
      <w:bookmarkEnd w:id="2759"/>
      <w:r>
        <w:rPr>
          <w:rFonts w:hint="cs"/>
          <w:rtl/>
          <w:lang w:eastAsia="he-IL"/>
        </w:rPr>
        <w:t xml:space="preserve">למעשה, אין כאן אירוע מיסוי, ולמרות זאת, כמו שאמרתי לכם, </w:t>
      </w:r>
      <w:bookmarkStart w:id="2760" w:name="_ETM_Q9_736000"/>
      <w:bookmarkEnd w:id="2760"/>
      <w:r>
        <w:rPr>
          <w:rFonts w:hint="cs"/>
          <w:rtl/>
          <w:lang w:eastAsia="he-IL"/>
        </w:rPr>
        <w:t xml:space="preserve">גובים מהם. </w:t>
      </w:r>
    </w:p>
    <w:p w:rsidR="00861916" w:rsidRDefault="00861916" w:rsidP="006D469E">
      <w:pPr>
        <w:rPr>
          <w:rtl/>
          <w:lang w:eastAsia="he-IL"/>
        </w:rPr>
      </w:pPr>
    </w:p>
    <w:p w:rsidR="00F547D7" w:rsidRDefault="00861916" w:rsidP="002A2788">
      <w:pPr>
        <w:rPr>
          <w:rtl/>
          <w:lang w:eastAsia="he-IL"/>
        </w:rPr>
      </w:pPr>
      <w:r>
        <w:rPr>
          <w:rFonts w:hint="cs"/>
          <w:rtl/>
          <w:lang w:eastAsia="he-IL"/>
        </w:rPr>
        <w:t xml:space="preserve">כמו מס רכישה, כמו מס שבח, </w:t>
      </w:r>
      <w:bookmarkStart w:id="2761" w:name="_ETM_Q9_733000"/>
      <w:bookmarkEnd w:id="2761"/>
      <w:r>
        <w:rPr>
          <w:rFonts w:hint="cs"/>
          <w:rtl/>
          <w:lang w:eastAsia="he-IL"/>
        </w:rPr>
        <w:t xml:space="preserve">הצעת החוק הזו יוצרת דחייה בתשלום היטל ההשבחה, שכמו שאתם יודעים, נעשה בשני מצבים: או כשמתבצעת העברת </w:t>
      </w:r>
      <w:bookmarkStart w:id="2762" w:name="_ETM_Q9_749000"/>
      <w:bookmarkEnd w:id="2762"/>
      <w:r>
        <w:rPr>
          <w:rFonts w:hint="cs"/>
          <w:rtl/>
          <w:lang w:eastAsia="he-IL"/>
        </w:rPr>
        <w:t xml:space="preserve">זכויות באמצעות מכירה, או כשרוצים להשביח את הנכס באמצעות בנייה. </w:t>
      </w:r>
      <w:bookmarkStart w:id="2763" w:name="_ETM_Q9_754000"/>
      <w:bookmarkEnd w:id="2763"/>
      <w:r>
        <w:rPr>
          <w:rFonts w:hint="cs"/>
          <w:rtl/>
          <w:lang w:eastAsia="he-IL"/>
        </w:rPr>
        <w:t xml:space="preserve">שני המקרים האלה לא מופיעים במקרה של גירושים. הנכס </w:t>
      </w:r>
      <w:bookmarkStart w:id="2764" w:name="_ETM_Q9_759000"/>
      <w:bookmarkEnd w:id="2764"/>
      <w:r>
        <w:rPr>
          <w:rFonts w:hint="cs"/>
          <w:rtl/>
          <w:lang w:eastAsia="he-IL"/>
        </w:rPr>
        <w:t>נשאר עדיין בידי ב</w:t>
      </w:r>
      <w:r w:rsidR="002A2788">
        <w:rPr>
          <w:rFonts w:hint="cs"/>
          <w:rtl/>
          <w:lang w:eastAsia="he-IL"/>
        </w:rPr>
        <w:t>ן</w:t>
      </w:r>
      <w:r>
        <w:rPr>
          <w:rFonts w:hint="cs"/>
          <w:rtl/>
          <w:lang w:eastAsia="he-IL"/>
        </w:rPr>
        <w:t xml:space="preserve"> המשפחה </w:t>
      </w:r>
      <w:r w:rsidR="002A2788">
        <w:rPr>
          <w:rFonts w:hint="eastAsia"/>
          <w:rtl/>
          <w:lang w:eastAsia="he-IL"/>
        </w:rPr>
        <w:t xml:space="preserve">– </w:t>
      </w:r>
      <w:r>
        <w:rPr>
          <w:rFonts w:hint="cs"/>
          <w:rtl/>
          <w:lang w:eastAsia="he-IL"/>
        </w:rPr>
        <w:t xml:space="preserve">שבדרך כלל, אגב, גם משאיר אצלו </w:t>
      </w:r>
      <w:bookmarkStart w:id="2765" w:name="_ETM_Q9_765000"/>
      <w:bookmarkEnd w:id="2765"/>
      <w:r>
        <w:rPr>
          <w:rFonts w:hint="cs"/>
          <w:rtl/>
          <w:lang w:eastAsia="he-IL"/>
        </w:rPr>
        <w:t xml:space="preserve">את הנכס </w:t>
      </w:r>
      <w:bookmarkStart w:id="2766" w:name="TOR_Q10"/>
      <w:bookmarkStart w:id="2767" w:name="_ETM_Q10_180000"/>
      <w:bookmarkEnd w:id="2766"/>
      <w:bookmarkEnd w:id="2767"/>
      <w:r w:rsidR="002A2788">
        <w:rPr>
          <w:rFonts w:hint="eastAsia"/>
          <w:rtl/>
          <w:lang w:eastAsia="he-IL"/>
        </w:rPr>
        <w:t xml:space="preserve">– </w:t>
      </w:r>
      <w:r w:rsidR="00F547D7">
        <w:rPr>
          <w:rFonts w:hint="cs"/>
          <w:rtl/>
          <w:lang w:eastAsia="he-IL"/>
        </w:rPr>
        <w:t>ולכן אין כאן אירוע מכירה. לפיכך</w:t>
      </w:r>
      <w:r w:rsidR="002A2788">
        <w:rPr>
          <w:rFonts w:hint="cs"/>
          <w:rtl/>
          <w:lang w:eastAsia="he-IL"/>
        </w:rPr>
        <w:t>,</w:t>
      </w:r>
      <w:r w:rsidR="00F547D7">
        <w:rPr>
          <w:rFonts w:hint="cs"/>
          <w:rtl/>
          <w:lang w:eastAsia="he-IL"/>
        </w:rPr>
        <w:t xml:space="preserve"> במצב הזה לא ראוי לגבות את דמי היטל ההשבחה. אני חושבת שצריך שתהיה אחידות בעניין.</w:t>
      </w:r>
    </w:p>
    <w:p w:rsidR="00F547D7" w:rsidRDefault="00F547D7" w:rsidP="009D7788">
      <w:pPr>
        <w:rPr>
          <w:rtl/>
          <w:lang w:eastAsia="he-IL"/>
        </w:rPr>
      </w:pPr>
      <w:bookmarkStart w:id="2768" w:name="_ETM_Q10_180125"/>
      <w:bookmarkEnd w:id="2768"/>
    </w:p>
    <w:p w:rsidR="00F547D7" w:rsidRDefault="00F547D7" w:rsidP="009D7788">
      <w:pPr>
        <w:rPr>
          <w:rtl/>
          <w:lang w:eastAsia="he-IL"/>
        </w:rPr>
      </w:pPr>
      <w:bookmarkStart w:id="2769" w:name="_ETM_Q10_180293"/>
      <w:bookmarkStart w:id="2770" w:name="_ETM_Q10_180320"/>
      <w:bookmarkStart w:id="2771" w:name="_ETM_Q10_180392"/>
      <w:bookmarkEnd w:id="2769"/>
      <w:bookmarkEnd w:id="2770"/>
      <w:bookmarkEnd w:id="2771"/>
      <w:r>
        <w:rPr>
          <w:rFonts w:hint="cs"/>
          <w:rtl/>
          <w:lang w:eastAsia="he-IL"/>
        </w:rPr>
        <w:t xml:space="preserve">אני רוצה להודות </w:t>
      </w:r>
      <w:bookmarkStart w:id="2772" w:name="_ETM_Q10_177358"/>
      <w:bookmarkEnd w:id="2772"/>
      <w:r>
        <w:rPr>
          <w:rFonts w:hint="cs"/>
          <w:rtl/>
          <w:lang w:eastAsia="he-IL"/>
        </w:rPr>
        <w:t>לעו"ד בצלאל הוכמן, שפנה אליי במכתב,</w:t>
      </w:r>
      <w:r w:rsidRPr="00983B94">
        <w:rPr>
          <w:rtl/>
          <w:lang w:eastAsia="he-IL"/>
        </w:rPr>
        <w:t xml:space="preserve"> </w:t>
      </w:r>
      <w:r>
        <w:rPr>
          <w:rFonts w:hint="cs"/>
          <w:rtl/>
          <w:lang w:eastAsia="he-IL"/>
        </w:rPr>
        <w:t>ו</w:t>
      </w:r>
      <w:r w:rsidRPr="00983B94">
        <w:rPr>
          <w:rtl/>
          <w:lang w:eastAsia="he-IL"/>
        </w:rPr>
        <w:t xml:space="preserve">עשיתי את מה שמצופה מחברי כנסת לעשות </w:t>
      </w:r>
      <w:r>
        <w:rPr>
          <w:rFonts w:hint="cs"/>
          <w:rtl/>
          <w:lang w:eastAsia="he-IL"/>
        </w:rPr>
        <w:t xml:space="preserve">– </w:t>
      </w:r>
      <w:r w:rsidRPr="00983B94">
        <w:rPr>
          <w:rtl/>
          <w:lang w:eastAsia="he-IL"/>
        </w:rPr>
        <w:t xml:space="preserve">לקבל </w:t>
      </w:r>
      <w:r>
        <w:rPr>
          <w:rFonts w:hint="cs"/>
          <w:rtl/>
          <w:lang w:eastAsia="he-IL"/>
        </w:rPr>
        <w:t xml:space="preserve">פניית </w:t>
      </w:r>
      <w:r w:rsidRPr="00983B94">
        <w:rPr>
          <w:rtl/>
          <w:lang w:eastAsia="he-IL"/>
        </w:rPr>
        <w:t>ציבור</w:t>
      </w:r>
      <w:r>
        <w:rPr>
          <w:rFonts w:hint="cs"/>
          <w:rtl/>
          <w:lang w:eastAsia="he-IL"/>
        </w:rPr>
        <w:t>,</w:t>
      </w:r>
      <w:r w:rsidRPr="00983B94">
        <w:rPr>
          <w:rtl/>
          <w:lang w:eastAsia="he-IL"/>
        </w:rPr>
        <w:t xml:space="preserve"> לחקור אותה</w:t>
      </w:r>
      <w:r>
        <w:rPr>
          <w:rFonts w:hint="cs"/>
          <w:rtl/>
          <w:lang w:eastAsia="he-IL"/>
        </w:rPr>
        <w:t>.</w:t>
      </w:r>
      <w:r w:rsidRPr="00983B94">
        <w:rPr>
          <w:rtl/>
          <w:lang w:eastAsia="he-IL"/>
        </w:rPr>
        <w:t xml:space="preserve"> הלכתי</w:t>
      </w:r>
      <w:r>
        <w:rPr>
          <w:rFonts w:hint="cs"/>
          <w:rtl/>
          <w:lang w:eastAsia="he-IL"/>
        </w:rPr>
        <w:t>,</w:t>
      </w:r>
      <w:r w:rsidRPr="00983B94">
        <w:rPr>
          <w:rtl/>
          <w:lang w:eastAsia="he-IL"/>
        </w:rPr>
        <w:t xml:space="preserve"> התייעצתי עם </w:t>
      </w:r>
      <w:r>
        <w:rPr>
          <w:rFonts w:hint="cs"/>
          <w:rtl/>
          <w:lang w:eastAsia="he-IL"/>
        </w:rPr>
        <w:t>עורכי דין</w:t>
      </w:r>
      <w:r w:rsidRPr="00983B94">
        <w:rPr>
          <w:rtl/>
          <w:lang w:eastAsia="he-IL"/>
        </w:rPr>
        <w:t xml:space="preserve"> </w:t>
      </w:r>
      <w:r>
        <w:rPr>
          <w:rFonts w:hint="cs"/>
          <w:rtl/>
          <w:lang w:eastAsia="he-IL"/>
        </w:rPr>
        <w:t>ל</w:t>
      </w:r>
      <w:r w:rsidRPr="00983B94">
        <w:rPr>
          <w:rtl/>
          <w:lang w:eastAsia="he-IL"/>
        </w:rPr>
        <w:t>דיני משפחה</w:t>
      </w:r>
      <w:r>
        <w:rPr>
          <w:rFonts w:hint="cs"/>
          <w:rtl/>
          <w:lang w:eastAsia="he-IL"/>
        </w:rPr>
        <w:t>,</w:t>
      </w:r>
      <w:r w:rsidRPr="00983B94">
        <w:rPr>
          <w:rtl/>
          <w:lang w:eastAsia="he-IL"/>
        </w:rPr>
        <w:t xml:space="preserve"> קיבלתי חוות דעת</w:t>
      </w:r>
      <w:r>
        <w:rPr>
          <w:rFonts w:hint="cs"/>
          <w:rtl/>
          <w:lang w:eastAsia="he-IL"/>
        </w:rPr>
        <w:t>,</w:t>
      </w:r>
      <w:r w:rsidRPr="00983B94">
        <w:rPr>
          <w:rtl/>
          <w:lang w:eastAsia="he-IL"/>
        </w:rPr>
        <w:t xml:space="preserve"> </w:t>
      </w:r>
      <w:r>
        <w:rPr>
          <w:rFonts w:hint="cs"/>
          <w:rtl/>
          <w:lang w:eastAsia="he-IL"/>
        </w:rPr>
        <w:t>ו</w:t>
      </w:r>
      <w:r w:rsidRPr="00983B94">
        <w:rPr>
          <w:rtl/>
          <w:lang w:eastAsia="he-IL"/>
        </w:rPr>
        <w:t>הבנתי שהחוק הזה חשוב</w:t>
      </w:r>
      <w:r>
        <w:rPr>
          <w:rFonts w:hint="cs"/>
          <w:rtl/>
          <w:lang w:eastAsia="he-IL"/>
        </w:rPr>
        <w:t>.</w:t>
      </w:r>
      <w:r w:rsidRPr="00983B94">
        <w:rPr>
          <w:rtl/>
          <w:lang w:eastAsia="he-IL"/>
        </w:rPr>
        <w:t xml:space="preserve"> </w:t>
      </w:r>
      <w:bookmarkStart w:id="2773" w:name="_ETM_Q10_207013"/>
      <w:bookmarkStart w:id="2774" w:name="_ETM_Q10_207239"/>
      <w:bookmarkStart w:id="2775" w:name="_ETM_Q10_207308"/>
      <w:bookmarkStart w:id="2776" w:name="_ETM_Q10_207356"/>
      <w:bookmarkEnd w:id="2773"/>
      <w:bookmarkEnd w:id="2774"/>
      <w:bookmarkEnd w:id="2775"/>
      <w:bookmarkEnd w:id="2776"/>
      <w:r w:rsidRPr="00983B94">
        <w:rPr>
          <w:rtl/>
          <w:lang w:eastAsia="he-IL"/>
        </w:rPr>
        <w:t>אני רוצה להודות לשר האוצר בצלאל סמוטריץ</w:t>
      </w:r>
      <w:r>
        <w:rPr>
          <w:rFonts w:hint="cs"/>
          <w:rtl/>
          <w:lang w:eastAsia="he-IL"/>
        </w:rPr>
        <w:t>',</w:t>
      </w:r>
      <w:r w:rsidRPr="00983B94">
        <w:rPr>
          <w:rtl/>
          <w:lang w:eastAsia="he-IL"/>
        </w:rPr>
        <w:t xml:space="preserve"> שהבין שהחוק הזה חשוב</w:t>
      </w:r>
      <w:r>
        <w:rPr>
          <w:rFonts w:hint="cs"/>
          <w:rtl/>
          <w:lang w:eastAsia="he-IL"/>
        </w:rPr>
        <w:t>,</w:t>
      </w:r>
      <w:r w:rsidRPr="00983B94">
        <w:rPr>
          <w:rtl/>
          <w:lang w:eastAsia="he-IL"/>
        </w:rPr>
        <w:t xml:space="preserve"> ולכל חברי ועדת השרים לענייני חקיקה</w:t>
      </w:r>
      <w:r>
        <w:rPr>
          <w:rFonts w:hint="cs"/>
          <w:rtl/>
          <w:lang w:eastAsia="he-IL"/>
        </w:rPr>
        <w:t>.</w:t>
      </w:r>
      <w:r w:rsidRPr="00983B94">
        <w:rPr>
          <w:rtl/>
          <w:lang w:eastAsia="he-IL"/>
        </w:rPr>
        <w:t xml:space="preserve"> אני חושבת שבחוק הזה</w:t>
      </w:r>
      <w:r>
        <w:rPr>
          <w:rFonts w:hint="cs"/>
          <w:rtl/>
          <w:lang w:eastAsia="he-IL"/>
        </w:rPr>
        <w:t>,</w:t>
      </w:r>
      <w:r w:rsidRPr="00983B94">
        <w:rPr>
          <w:rtl/>
          <w:lang w:eastAsia="he-IL"/>
        </w:rPr>
        <w:t xml:space="preserve"> חוק פשוט שעוזר לציבור</w:t>
      </w:r>
      <w:r>
        <w:rPr>
          <w:rFonts w:hint="cs"/>
          <w:rtl/>
          <w:lang w:eastAsia="he-IL"/>
        </w:rPr>
        <w:t>,</w:t>
      </w:r>
      <w:r w:rsidRPr="00983B94">
        <w:rPr>
          <w:rtl/>
          <w:lang w:eastAsia="he-IL"/>
        </w:rPr>
        <w:t xml:space="preserve"> אנחנו </w:t>
      </w:r>
      <w:r>
        <w:rPr>
          <w:rFonts w:hint="cs"/>
          <w:rtl/>
          <w:lang w:eastAsia="he-IL"/>
        </w:rPr>
        <w:t xml:space="preserve">צריכים </w:t>
      </w:r>
      <w:r w:rsidRPr="00983B94">
        <w:rPr>
          <w:rtl/>
          <w:lang w:eastAsia="he-IL"/>
        </w:rPr>
        <w:t>ל</w:t>
      </w:r>
      <w:r>
        <w:rPr>
          <w:rFonts w:hint="cs"/>
          <w:rtl/>
          <w:lang w:eastAsia="he-IL"/>
        </w:rPr>
        <w:t>הת</w:t>
      </w:r>
      <w:r w:rsidRPr="00983B94">
        <w:rPr>
          <w:rtl/>
          <w:lang w:eastAsia="he-IL"/>
        </w:rPr>
        <w:t>גייס יחד</w:t>
      </w:r>
      <w:r>
        <w:rPr>
          <w:rFonts w:hint="cs"/>
          <w:rtl/>
          <w:lang w:eastAsia="he-IL"/>
        </w:rPr>
        <w:t>.</w:t>
      </w:r>
      <w:bookmarkStart w:id="2777" w:name="_ETM_Q10_213347"/>
      <w:bookmarkEnd w:id="2777"/>
    </w:p>
    <w:p w:rsidR="00F547D7" w:rsidRDefault="00F547D7" w:rsidP="009D7788">
      <w:pPr>
        <w:rPr>
          <w:rtl/>
          <w:lang w:eastAsia="he-IL"/>
        </w:rPr>
      </w:pPr>
    </w:p>
    <w:p w:rsidR="00F547D7" w:rsidRDefault="00F547D7" w:rsidP="002A2788">
      <w:pPr>
        <w:rPr>
          <w:rtl/>
          <w:lang w:eastAsia="he-IL"/>
        </w:rPr>
      </w:pPr>
      <w:bookmarkStart w:id="2778" w:name="_ETM_Q10_213588"/>
      <w:bookmarkStart w:id="2779" w:name="_ETM_Q10_213648"/>
      <w:bookmarkStart w:id="2780" w:name="_ETM_Q10_213727"/>
      <w:bookmarkEnd w:id="2778"/>
      <w:bookmarkEnd w:id="2779"/>
      <w:bookmarkEnd w:id="2780"/>
      <w:r w:rsidRPr="00983B94">
        <w:rPr>
          <w:rtl/>
          <w:lang w:eastAsia="he-IL"/>
        </w:rPr>
        <w:t>עכשיו</w:t>
      </w:r>
      <w:r>
        <w:rPr>
          <w:rFonts w:hint="cs"/>
          <w:rtl/>
          <w:lang w:eastAsia="he-IL"/>
        </w:rPr>
        <w:t>,</w:t>
      </w:r>
      <w:r w:rsidRPr="00983B94">
        <w:rPr>
          <w:rtl/>
          <w:lang w:eastAsia="he-IL"/>
        </w:rPr>
        <w:t xml:space="preserve"> אני רוצה להודות במיוחד לחבר הכנסת אופיר כ</w:t>
      </w:r>
      <w:r>
        <w:rPr>
          <w:rFonts w:hint="cs"/>
          <w:rtl/>
          <w:lang w:eastAsia="he-IL"/>
        </w:rPr>
        <w:t xml:space="preserve">ץ, </w:t>
      </w:r>
      <w:bookmarkStart w:id="2781" w:name="_ETM_Q10_218981"/>
      <w:bookmarkEnd w:id="2781"/>
      <w:r>
        <w:rPr>
          <w:rFonts w:hint="cs"/>
          <w:rtl/>
          <w:lang w:eastAsia="he-IL"/>
        </w:rPr>
        <w:t xml:space="preserve">יו"ר הקואליציה </w:t>
      </w:r>
      <w:r>
        <w:rPr>
          <w:rtl/>
          <w:lang w:eastAsia="he-IL"/>
        </w:rPr>
        <w:t>–</w:t>
      </w:r>
      <w:r>
        <w:rPr>
          <w:rFonts w:hint="cs"/>
          <w:rtl/>
          <w:lang w:eastAsia="he-IL"/>
        </w:rPr>
        <w:t xml:space="preserve"> לא בציניות </w:t>
      </w:r>
      <w:r>
        <w:rPr>
          <w:rtl/>
          <w:lang w:eastAsia="he-IL"/>
        </w:rPr>
        <w:t>–</w:t>
      </w:r>
      <w:r>
        <w:rPr>
          <w:rFonts w:hint="cs"/>
          <w:rtl/>
          <w:lang w:eastAsia="he-IL"/>
        </w:rPr>
        <w:t xml:space="preserve"> שהרבה פעמים </w:t>
      </w:r>
      <w:r w:rsidRPr="00983B94">
        <w:rPr>
          <w:rtl/>
          <w:lang w:eastAsia="he-IL"/>
        </w:rPr>
        <w:t xml:space="preserve">רואה חוקים טובים ולא </w:t>
      </w:r>
      <w:r>
        <w:rPr>
          <w:rFonts w:hint="cs"/>
          <w:rtl/>
          <w:lang w:eastAsia="he-IL"/>
        </w:rPr>
        <w:t xml:space="preserve">מעכב </w:t>
      </w:r>
      <w:r w:rsidRPr="00983B94">
        <w:rPr>
          <w:rtl/>
          <w:lang w:eastAsia="he-IL"/>
        </w:rPr>
        <w:t>אותם רק בגלל שאני מהאופוזיציה</w:t>
      </w:r>
      <w:r>
        <w:rPr>
          <w:rFonts w:hint="cs"/>
          <w:rtl/>
          <w:lang w:eastAsia="he-IL"/>
        </w:rPr>
        <w:t xml:space="preserve">. </w:t>
      </w:r>
      <w:bookmarkStart w:id="2782" w:name="_ETM_Q10_225851"/>
      <w:bookmarkEnd w:id="2782"/>
      <w:r w:rsidRPr="00983B94">
        <w:rPr>
          <w:rtl/>
          <w:lang w:eastAsia="he-IL"/>
        </w:rPr>
        <w:t>זה כן ראוי לציון</w:t>
      </w:r>
      <w:r>
        <w:rPr>
          <w:rFonts w:hint="cs"/>
          <w:rtl/>
          <w:lang w:eastAsia="he-IL"/>
        </w:rPr>
        <w:t xml:space="preserve">, אני לא אומרת את זה </w:t>
      </w:r>
      <w:r w:rsidRPr="00983B94">
        <w:rPr>
          <w:rtl/>
          <w:lang w:eastAsia="he-IL"/>
        </w:rPr>
        <w:t>בציניות</w:t>
      </w:r>
      <w:r>
        <w:rPr>
          <w:rFonts w:hint="cs"/>
          <w:rtl/>
          <w:lang w:eastAsia="he-IL"/>
        </w:rPr>
        <w:t>.</w:t>
      </w:r>
      <w:bookmarkStart w:id="2783" w:name="_ETM_Q10_229877"/>
      <w:bookmarkStart w:id="2784" w:name="_ETM_Q10_230161"/>
      <w:bookmarkStart w:id="2785" w:name="_ETM_Q10_230196"/>
      <w:bookmarkStart w:id="2786" w:name="_ETM_Q10_230282"/>
      <w:bookmarkEnd w:id="2783"/>
      <w:bookmarkEnd w:id="2784"/>
      <w:bookmarkEnd w:id="2785"/>
      <w:bookmarkEnd w:id="2786"/>
      <w:r w:rsidR="002A2788">
        <w:rPr>
          <w:rFonts w:hint="cs"/>
          <w:rtl/>
          <w:lang w:eastAsia="he-IL"/>
        </w:rPr>
        <w:t xml:space="preserve"> </w:t>
      </w:r>
      <w:r w:rsidRPr="00983B94">
        <w:rPr>
          <w:rtl/>
          <w:lang w:eastAsia="he-IL"/>
        </w:rPr>
        <w:t xml:space="preserve">נכון שהיום גם ראיתי </w:t>
      </w:r>
      <w:r>
        <w:rPr>
          <w:rFonts w:hint="cs"/>
          <w:rtl/>
          <w:lang w:eastAsia="he-IL"/>
        </w:rPr>
        <w:t xml:space="preserve">שלחבר הכנסת טייב </w:t>
      </w:r>
      <w:r w:rsidRPr="00983B94">
        <w:rPr>
          <w:rtl/>
          <w:lang w:eastAsia="he-IL"/>
        </w:rPr>
        <w:t>יש את החוק הזה</w:t>
      </w:r>
      <w:r>
        <w:rPr>
          <w:rFonts w:hint="cs"/>
          <w:rtl/>
          <w:lang w:eastAsia="he-IL"/>
        </w:rPr>
        <w:t xml:space="preserve"> </w:t>
      </w:r>
      <w:r>
        <w:rPr>
          <w:rtl/>
          <w:lang w:eastAsia="he-IL"/>
        </w:rPr>
        <w:t>–</w:t>
      </w:r>
      <w:r>
        <w:rPr>
          <w:rFonts w:hint="cs"/>
          <w:rtl/>
          <w:lang w:eastAsia="he-IL"/>
        </w:rPr>
        <w:t xml:space="preserve"> טייב, תשמע רגע משהו </w:t>
      </w:r>
      <w:r>
        <w:rPr>
          <w:rtl/>
          <w:lang w:eastAsia="he-IL"/>
        </w:rPr>
        <w:t>–</w:t>
      </w:r>
      <w:r>
        <w:rPr>
          <w:rFonts w:hint="cs"/>
          <w:rtl/>
          <w:lang w:eastAsia="he-IL"/>
        </w:rPr>
        <w:t xml:space="preserve"> מה ש</w:t>
      </w:r>
      <w:r w:rsidRPr="00983B94">
        <w:rPr>
          <w:rtl/>
          <w:lang w:eastAsia="he-IL"/>
        </w:rPr>
        <w:t>עוד יותר יאפשר לנו לעבוד יחד</w:t>
      </w:r>
      <w:r>
        <w:rPr>
          <w:rFonts w:hint="cs"/>
          <w:rtl/>
          <w:lang w:eastAsia="he-IL"/>
        </w:rPr>
        <w:t>,</w:t>
      </w:r>
      <w:r w:rsidRPr="00983B94">
        <w:rPr>
          <w:rtl/>
          <w:lang w:eastAsia="he-IL"/>
        </w:rPr>
        <w:t xml:space="preserve"> נראה לי</w:t>
      </w:r>
      <w:r>
        <w:rPr>
          <w:rFonts w:hint="cs"/>
          <w:rtl/>
          <w:lang w:eastAsia="he-IL"/>
        </w:rPr>
        <w:t>,</w:t>
      </w:r>
      <w:r w:rsidRPr="00983B94">
        <w:rPr>
          <w:rtl/>
          <w:lang w:eastAsia="he-IL"/>
        </w:rPr>
        <w:t xml:space="preserve"> בוועדת </w:t>
      </w:r>
      <w:r>
        <w:rPr>
          <w:rFonts w:hint="cs"/>
          <w:rtl/>
          <w:lang w:eastAsia="he-IL"/>
        </w:rPr>
        <w:t>ה</w:t>
      </w:r>
      <w:r w:rsidRPr="00983B94">
        <w:rPr>
          <w:rtl/>
          <w:lang w:eastAsia="he-IL"/>
        </w:rPr>
        <w:t>כספים</w:t>
      </w:r>
      <w:r>
        <w:rPr>
          <w:rFonts w:hint="cs"/>
          <w:rtl/>
          <w:lang w:eastAsia="he-IL"/>
        </w:rPr>
        <w:t>,</w:t>
      </w:r>
      <w:r>
        <w:rPr>
          <w:rtl/>
          <w:lang w:eastAsia="he-IL"/>
        </w:rPr>
        <w:t xml:space="preserve"> ש</w:t>
      </w:r>
      <w:r w:rsidRPr="00983B94">
        <w:rPr>
          <w:rtl/>
          <w:lang w:eastAsia="he-IL"/>
        </w:rPr>
        <w:t>ה</w:t>
      </w:r>
      <w:r>
        <w:rPr>
          <w:rFonts w:hint="cs"/>
          <w:rtl/>
          <w:lang w:eastAsia="he-IL"/>
        </w:rPr>
        <w:t>יא</w:t>
      </w:r>
      <w:r w:rsidRPr="00983B94">
        <w:rPr>
          <w:rtl/>
          <w:lang w:eastAsia="he-IL"/>
        </w:rPr>
        <w:t xml:space="preserve"> המקו</w:t>
      </w:r>
      <w:r>
        <w:rPr>
          <w:rFonts w:hint="cs"/>
          <w:rtl/>
          <w:lang w:eastAsia="he-IL"/>
        </w:rPr>
        <w:t>ם</w:t>
      </w:r>
      <w:r w:rsidRPr="00983B94">
        <w:rPr>
          <w:rtl/>
          <w:lang w:eastAsia="he-IL"/>
        </w:rPr>
        <w:t xml:space="preserve"> לק</w:t>
      </w:r>
      <w:r>
        <w:rPr>
          <w:rFonts w:hint="cs"/>
          <w:rtl/>
          <w:lang w:eastAsia="he-IL"/>
        </w:rPr>
        <w:t>ד</w:t>
      </w:r>
      <w:r w:rsidRPr="00983B94">
        <w:rPr>
          <w:rtl/>
          <w:lang w:eastAsia="he-IL"/>
        </w:rPr>
        <w:t xml:space="preserve">ם </w:t>
      </w:r>
      <w:r>
        <w:rPr>
          <w:rFonts w:hint="cs"/>
          <w:rtl/>
          <w:lang w:eastAsia="he-IL"/>
        </w:rPr>
        <w:t>את החוק</w:t>
      </w:r>
      <w:bookmarkStart w:id="2787" w:name="_ETM_Q10_241243"/>
      <w:bookmarkStart w:id="2788" w:name="_ETM_Q10_241451"/>
      <w:bookmarkStart w:id="2789" w:name="_ETM_Q10_241509"/>
      <w:bookmarkStart w:id="2790" w:name="_ETM_Q10_241553"/>
      <w:bookmarkEnd w:id="2787"/>
      <w:bookmarkEnd w:id="2788"/>
      <w:bookmarkEnd w:id="2789"/>
      <w:bookmarkEnd w:id="2790"/>
      <w:r>
        <w:rPr>
          <w:rFonts w:hint="cs"/>
          <w:rtl/>
          <w:lang w:eastAsia="he-IL"/>
        </w:rPr>
        <w:t xml:space="preserve">. </w:t>
      </w:r>
    </w:p>
    <w:p w:rsidR="00F547D7" w:rsidRDefault="00F547D7" w:rsidP="009D7788">
      <w:pPr>
        <w:rPr>
          <w:rtl/>
          <w:lang w:eastAsia="he-IL"/>
        </w:rPr>
      </w:pPr>
      <w:bookmarkStart w:id="2791" w:name="_ETM_Q10_244106"/>
      <w:bookmarkStart w:id="2792" w:name="_ETM_Q10_244300"/>
      <w:bookmarkStart w:id="2793" w:name="_ETM_Q10_244358"/>
      <w:bookmarkStart w:id="2794" w:name="_ETM_Q10_244411"/>
      <w:bookmarkEnd w:id="2791"/>
      <w:bookmarkEnd w:id="2792"/>
      <w:bookmarkEnd w:id="2793"/>
      <w:bookmarkEnd w:id="2794"/>
    </w:p>
    <w:p w:rsidR="00F547D7" w:rsidRDefault="00F547D7" w:rsidP="009D7788">
      <w:pPr>
        <w:pStyle w:val="af7"/>
        <w:keepNext/>
        <w:rPr>
          <w:rtl/>
        </w:rPr>
      </w:pPr>
      <w:r w:rsidRPr="00C4578D">
        <w:rPr>
          <w:rStyle w:val="TagStyle"/>
          <w:rtl/>
        </w:rPr>
        <w:t xml:space="preserve"> &lt;&lt; יור &gt;&gt; </w:t>
      </w:r>
      <w:r>
        <w:rPr>
          <w:rtl/>
        </w:rPr>
        <w:t>היו"ר אוריאל בוסו:</w:t>
      </w:r>
      <w:r w:rsidRPr="00C4578D">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r>
        <w:rPr>
          <w:rFonts w:hint="cs"/>
          <w:rtl/>
          <w:lang w:eastAsia="he-IL"/>
        </w:rPr>
        <w:t xml:space="preserve">בוועדת הפנים והגנת הסביבה, לפי </w:t>
      </w:r>
      <w:bookmarkStart w:id="2795" w:name="_ETM_Q10_245665"/>
      <w:bookmarkEnd w:id="2795"/>
      <w:r w:rsidR="006D469E">
        <w:rPr>
          <w:rFonts w:hint="cs"/>
          <w:rtl/>
          <w:lang w:eastAsia="he-IL"/>
        </w:rPr>
        <w:t>– – –</w:t>
      </w:r>
    </w:p>
    <w:p w:rsidR="00F547D7" w:rsidRDefault="00F547D7" w:rsidP="009D7788">
      <w:pPr>
        <w:rPr>
          <w:rtl/>
          <w:lang w:eastAsia="he-IL"/>
        </w:rPr>
      </w:pPr>
    </w:p>
    <w:p w:rsidR="00F547D7" w:rsidRDefault="00F547D7" w:rsidP="009D7788">
      <w:pPr>
        <w:pStyle w:val="-"/>
        <w:keepNext/>
        <w:rPr>
          <w:rtl/>
        </w:rPr>
      </w:pPr>
      <w:bookmarkStart w:id="2796" w:name="ET_speakercontinue_5300_4"/>
      <w:r w:rsidRPr="00C4578D">
        <w:rPr>
          <w:rStyle w:val="TagStyle"/>
          <w:rtl/>
        </w:rPr>
        <w:t xml:space="preserve"> &lt;&lt; דובר_המשך &gt;&gt; </w:t>
      </w:r>
      <w:r>
        <w:rPr>
          <w:rtl/>
        </w:rPr>
        <w:t>מירב בן ארי (יש עתיד):</w:t>
      </w:r>
      <w:r w:rsidRPr="00C4578D">
        <w:rPr>
          <w:rStyle w:val="TagStyle"/>
          <w:rtl/>
        </w:rPr>
        <w:t xml:space="preserve"> &lt;&lt; דובר_המשך &gt;&gt;</w:t>
      </w:r>
      <w:r>
        <w:rPr>
          <w:rtl/>
        </w:rPr>
        <w:t xml:space="preserve">   </w:t>
      </w:r>
      <w:bookmarkEnd w:id="2796"/>
    </w:p>
    <w:p w:rsidR="00F547D7" w:rsidRDefault="00F547D7" w:rsidP="006D469E">
      <w:pPr>
        <w:rPr>
          <w:rtl/>
          <w:lang w:eastAsia="he-IL"/>
        </w:rPr>
      </w:pPr>
    </w:p>
    <w:p w:rsidR="00F547D7" w:rsidRDefault="00F547D7" w:rsidP="009D7788">
      <w:pPr>
        <w:rPr>
          <w:rtl/>
          <w:lang w:eastAsia="he-IL"/>
        </w:rPr>
      </w:pPr>
      <w:r>
        <w:rPr>
          <w:rFonts w:hint="cs"/>
          <w:rtl/>
          <w:lang w:eastAsia="he-IL"/>
        </w:rPr>
        <w:t>הפנים? בגלל שזה מוניציפלי?</w:t>
      </w:r>
    </w:p>
    <w:p w:rsidR="00F547D7" w:rsidRDefault="00F547D7" w:rsidP="009D7788">
      <w:pPr>
        <w:rPr>
          <w:rtl/>
          <w:lang w:eastAsia="he-IL"/>
        </w:rPr>
      </w:pPr>
      <w:bookmarkStart w:id="2797" w:name="_ETM_Q10_243168"/>
      <w:bookmarkStart w:id="2798" w:name="_ETM_Q10_243225"/>
      <w:bookmarkEnd w:id="2797"/>
      <w:bookmarkEnd w:id="2798"/>
    </w:p>
    <w:p w:rsidR="00F547D7" w:rsidRDefault="00F547D7" w:rsidP="009D7788">
      <w:pPr>
        <w:pStyle w:val="af7"/>
        <w:keepNext/>
        <w:rPr>
          <w:rtl/>
        </w:rPr>
      </w:pPr>
      <w:bookmarkStart w:id="2799" w:name="ET_yor_6488_16"/>
      <w:r w:rsidRPr="00983B94">
        <w:rPr>
          <w:rStyle w:val="TagStyle"/>
          <w:rtl/>
        </w:rPr>
        <w:t xml:space="preserve"> &lt;&lt; יור &gt;&gt; </w:t>
      </w:r>
      <w:r>
        <w:rPr>
          <w:rtl/>
        </w:rPr>
        <w:t>היו"ר אוריאל בוסו:</w:t>
      </w:r>
      <w:r w:rsidRPr="00983B94">
        <w:rPr>
          <w:rStyle w:val="TagStyle"/>
          <w:rtl/>
        </w:rPr>
        <w:t xml:space="preserve"> &lt;&lt; יור &gt;&gt;</w:t>
      </w:r>
      <w:r>
        <w:rPr>
          <w:rtl/>
        </w:rPr>
        <w:t xml:space="preserve">   </w:t>
      </w:r>
      <w:bookmarkEnd w:id="2799"/>
    </w:p>
    <w:p w:rsidR="00F547D7" w:rsidRDefault="00F547D7" w:rsidP="006D469E">
      <w:pPr>
        <w:rPr>
          <w:rtl/>
          <w:lang w:eastAsia="he-IL"/>
        </w:rPr>
      </w:pPr>
    </w:p>
    <w:p w:rsidR="00F547D7" w:rsidRDefault="00F547D7" w:rsidP="009D7788">
      <w:pPr>
        <w:rPr>
          <w:rtl/>
          <w:lang w:eastAsia="he-IL"/>
        </w:rPr>
      </w:pPr>
      <w:bookmarkStart w:id="2800" w:name="_ETM_Q10_246588"/>
      <w:bookmarkEnd w:id="2800"/>
      <w:r>
        <w:rPr>
          <w:rFonts w:hint="cs"/>
          <w:rtl/>
          <w:lang w:eastAsia="he-IL"/>
        </w:rPr>
        <w:t>כי זה תכנון ובנייה.</w:t>
      </w:r>
    </w:p>
    <w:p w:rsidR="00F547D7" w:rsidRDefault="00F547D7" w:rsidP="009D7788">
      <w:pPr>
        <w:rPr>
          <w:rtl/>
          <w:lang w:eastAsia="he-IL"/>
        </w:rPr>
      </w:pPr>
    </w:p>
    <w:p w:rsidR="00F547D7" w:rsidRDefault="00F547D7" w:rsidP="009D7788">
      <w:pPr>
        <w:pStyle w:val="-"/>
        <w:keepNext/>
        <w:rPr>
          <w:rtl/>
        </w:rPr>
      </w:pPr>
      <w:r w:rsidRPr="00C4578D">
        <w:rPr>
          <w:rStyle w:val="TagStyle"/>
          <w:rtl/>
        </w:rPr>
        <w:t xml:space="preserve">&lt;&lt; דובר_המשך &gt;&gt; </w:t>
      </w:r>
      <w:r>
        <w:rPr>
          <w:rtl/>
        </w:rPr>
        <w:t>מירב בן ארי (יש עתיד):</w:t>
      </w:r>
      <w:r w:rsidRPr="00C4578D">
        <w:rPr>
          <w:rStyle w:val="TagStyle"/>
          <w:rtl/>
        </w:rPr>
        <w:t xml:space="preserve"> &lt;&lt; דובר_המשך &gt;&gt;</w:t>
      </w:r>
      <w:r>
        <w:rPr>
          <w:rtl/>
        </w:rPr>
        <w:t xml:space="preserve">   </w:t>
      </w:r>
    </w:p>
    <w:p w:rsidR="00F547D7" w:rsidRPr="00983B94" w:rsidRDefault="00F547D7" w:rsidP="009D7788">
      <w:pPr>
        <w:rPr>
          <w:rtl/>
          <w:lang w:eastAsia="he-IL"/>
        </w:rPr>
      </w:pPr>
    </w:p>
    <w:p w:rsidR="00F547D7" w:rsidRDefault="00F547D7" w:rsidP="009D7788">
      <w:pPr>
        <w:rPr>
          <w:rtl/>
          <w:lang w:eastAsia="he-IL"/>
        </w:rPr>
      </w:pPr>
      <w:bookmarkStart w:id="2801" w:name="_ETM_Q10_243284"/>
      <w:bookmarkStart w:id="2802" w:name="_ETM_Q10_243375"/>
      <w:bookmarkEnd w:id="2801"/>
      <w:bookmarkEnd w:id="2802"/>
      <w:r>
        <w:rPr>
          <w:rFonts w:hint="cs"/>
          <w:rtl/>
          <w:lang w:eastAsia="he-IL"/>
        </w:rPr>
        <w:t xml:space="preserve">אין בעיה, עוד יותר טוב. </w:t>
      </w:r>
      <w:r w:rsidRPr="00983B94">
        <w:rPr>
          <w:rtl/>
          <w:lang w:eastAsia="he-IL"/>
        </w:rPr>
        <w:t>לעבוד ביחד</w:t>
      </w:r>
      <w:r>
        <w:rPr>
          <w:rFonts w:hint="cs"/>
          <w:rtl/>
          <w:lang w:eastAsia="he-IL"/>
        </w:rPr>
        <w:t>,</w:t>
      </w:r>
      <w:r w:rsidRPr="00983B94">
        <w:rPr>
          <w:rtl/>
          <w:lang w:eastAsia="he-IL"/>
        </w:rPr>
        <w:t xml:space="preserve"> להביא את החוק ולעזור לאותם זוגות</w:t>
      </w:r>
      <w:r>
        <w:rPr>
          <w:rFonts w:hint="cs"/>
          <w:rtl/>
          <w:lang w:eastAsia="he-IL"/>
        </w:rPr>
        <w:t>.</w:t>
      </w:r>
    </w:p>
    <w:p w:rsidR="00F547D7" w:rsidRDefault="00F547D7" w:rsidP="009D7788">
      <w:pPr>
        <w:rPr>
          <w:rtl/>
          <w:lang w:eastAsia="he-IL"/>
        </w:rPr>
      </w:pPr>
      <w:bookmarkStart w:id="2803" w:name="_ETM_Q10_253480"/>
      <w:bookmarkEnd w:id="2803"/>
    </w:p>
    <w:p w:rsidR="00F547D7" w:rsidRDefault="00F547D7" w:rsidP="002A2788">
      <w:pPr>
        <w:rPr>
          <w:rtl/>
          <w:lang w:eastAsia="he-IL"/>
        </w:rPr>
      </w:pPr>
      <w:bookmarkStart w:id="2804" w:name="_ETM_Q10_253710"/>
      <w:bookmarkStart w:id="2805" w:name="_ETM_Q10_253758"/>
      <w:bookmarkStart w:id="2806" w:name="_ETM_Q10_253836"/>
      <w:bookmarkEnd w:id="2804"/>
      <w:bookmarkEnd w:id="2805"/>
      <w:bookmarkEnd w:id="2806"/>
      <w:r w:rsidRPr="00983B94">
        <w:rPr>
          <w:rtl/>
          <w:lang w:eastAsia="he-IL"/>
        </w:rPr>
        <w:t>אני רוצה גם להזכיר לך</w:t>
      </w:r>
      <w:r>
        <w:rPr>
          <w:rFonts w:hint="cs"/>
          <w:rtl/>
          <w:lang w:eastAsia="he-IL"/>
        </w:rPr>
        <w:t xml:space="preserve">, </w:t>
      </w:r>
      <w:bookmarkStart w:id="2807" w:name="_ETM_Q10_257032"/>
      <w:bookmarkEnd w:id="2807"/>
      <w:r>
        <w:rPr>
          <w:rFonts w:hint="cs"/>
          <w:rtl/>
          <w:lang w:eastAsia="he-IL"/>
        </w:rPr>
        <w:t>טייב,</w:t>
      </w:r>
      <w:r w:rsidRPr="00983B94">
        <w:rPr>
          <w:rtl/>
          <w:lang w:eastAsia="he-IL"/>
        </w:rPr>
        <w:t xml:space="preserve"> שיש עכשיו </w:t>
      </w:r>
      <w:proofErr w:type="spellStart"/>
      <w:r>
        <w:rPr>
          <w:rFonts w:hint="cs"/>
          <w:rtl/>
          <w:lang w:eastAsia="he-IL"/>
        </w:rPr>
        <w:t>עררים</w:t>
      </w:r>
      <w:proofErr w:type="spellEnd"/>
      <w:r>
        <w:rPr>
          <w:rFonts w:hint="cs"/>
          <w:rtl/>
          <w:lang w:eastAsia="he-IL"/>
        </w:rPr>
        <w:t xml:space="preserve"> </w:t>
      </w:r>
      <w:r w:rsidRPr="00983B94">
        <w:rPr>
          <w:rtl/>
          <w:lang w:eastAsia="he-IL"/>
        </w:rPr>
        <w:t>שמתנהלים בבתי משפט בדיוק על זה</w:t>
      </w:r>
      <w:r>
        <w:rPr>
          <w:rFonts w:hint="cs"/>
          <w:rtl/>
          <w:lang w:eastAsia="he-IL"/>
        </w:rPr>
        <w:t>,</w:t>
      </w:r>
      <w:r w:rsidRPr="00983B94">
        <w:rPr>
          <w:rtl/>
          <w:lang w:eastAsia="he-IL"/>
        </w:rPr>
        <w:t xml:space="preserve"> כך שככל שנמהר לקדם את החוק ולהעביר אותו ביחד</w:t>
      </w:r>
      <w:r>
        <w:rPr>
          <w:rFonts w:hint="cs"/>
          <w:rtl/>
          <w:lang w:eastAsia="he-IL"/>
        </w:rPr>
        <w:t xml:space="preserve"> –</w:t>
      </w:r>
      <w:r w:rsidRPr="00983B94">
        <w:rPr>
          <w:rtl/>
          <w:lang w:eastAsia="he-IL"/>
        </w:rPr>
        <w:t xml:space="preserve"> זה מצוין שאנחנו ביחד</w:t>
      </w:r>
      <w:r>
        <w:rPr>
          <w:rFonts w:hint="cs"/>
          <w:rtl/>
          <w:lang w:eastAsia="he-IL"/>
        </w:rPr>
        <w:t xml:space="preserve"> – </w:t>
      </w:r>
      <w:r w:rsidRPr="00983B94">
        <w:rPr>
          <w:rtl/>
          <w:lang w:eastAsia="he-IL"/>
        </w:rPr>
        <w:t>נוכל להקל על אותם זוגות שנמצאים עכשיו בתוך הליך משפטי</w:t>
      </w:r>
      <w:r>
        <w:rPr>
          <w:rFonts w:hint="cs"/>
          <w:rtl/>
          <w:lang w:eastAsia="he-IL"/>
        </w:rPr>
        <w:t xml:space="preserve"> –</w:t>
      </w:r>
      <w:r w:rsidRPr="00983B94">
        <w:rPr>
          <w:rtl/>
          <w:lang w:eastAsia="he-IL"/>
        </w:rPr>
        <w:t xml:space="preserve"> רגע</w:t>
      </w:r>
      <w:r>
        <w:rPr>
          <w:rFonts w:hint="cs"/>
          <w:rtl/>
          <w:lang w:eastAsia="he-IL"/>
        </w:rPr>
        <w:t>,</w:t>
      </w:r>
      <w:r w:rsidRPr="00983B94">
        <w:rPr>
          <w:rtl/>
          <w:lang w:eastAsia="he-IL"/>
        </w:rPr>
        <w:t xml:space="preserve"> רגע</w:t>
      </w:r>
      <w:r>
        <w:rPr>
          <w:rFonts w:hint="cs"/>
          <w:rtl/>
          <w:lang w:eastAsia="he-IL"/>
        </w:rPr>
        <w:t>,</w:t>
      </w:r>
      <w:r w:rsidRPr="00983B94">
        <w:rPr>
          <w:rtl/>
          <w:lang w:eastAsia="he-IL"/>
        </w:rPr>
        <w:t xml:space="preserve"> </w:t>
      </w:r>
      <w:r>
        <w:rPr>
          <w:rFonts w:hint="cs"/>
          <w:rtl/>
          <w:lang w:eastAsia="he-IL"/>
        </w:rPr>
        <w:t xml:space="preserve">שיהיה מרוכז, </w:t>
      </w:r>
      <w:r w:rsidRPr="00983B94">
        <w:rPr>
          <w:rtl/>
          <w:lang w:eastAsia="he-IL"/>
        </w:rPr>
        <w:t>אני צריכה אותו</w:t>
      </w:r>
      <w:r w:rsidR="002A2788">
        <w:rPr>
          <w:rFonts w:hint="cs"/>
          <w:rtl/>
          <w:lang w:eastAsia="he-IL"/>
        </w:rPr>
        <w:t>.</w:t>
      </w:r>
      <w:r>
        <w:rPr>
          <w:rFonts w:hint="cs"/>
          <w:rtl/>
          <w:lang w:eastAsia="he-IL"/>
        </w:rPr>
        <w:t xml:space="preserve"> היי, העוזר מאחו</w:t>
      </w:r>
      <w:r w:rsidR="002A2788">
        <w:rPr>
          <w:rFonts w:hint="cs"/>
          <w:rtl/>
          <w:lang w:eastAsia="he-IL"/>
        </w:rPr>
        <w:t>ר</w:t>
      </w:r>
      <w:r>
        <w:rPr>
          <w:rFonts w:hint="cs"/>
          <w:rtl/>
          <w:lang w:eastAsia="he-IL"/>
        </w:rPr>
        <w:t xml:space="preserve">, </w:t>
      </w:r>
      <w:bookmarkStart w:id="2808" w:name="_ETM_Q10_277629"/>
      <w:bookmarkEnd w:id="2808"/>
      <w:r>
        <w:rPr>
          <w:rFonts w:hint="cs"/>
          <w:rtl/>
          <w:lang w:eastAsia="he-IL"/>
        </w:rPr>
        <w:t>שנייה</w:t>
      </w:r>
      <w:r w:rsidR="002A2788">
        <w:rPr>
          <w:rFonts w:hint="cs"/>
          <w:rtl/>
          <w:lang w:eastAsia="he-IL"/>
        </w:rPr>
        <w:t>,</w:t>
      </w:r>
      <w:r>
        <w:rPr>
          <w:rFonts w:hint="cs"/>
          <w:rtl/>
          <w:lang w:eastAsia="he-IL"/>
        </w:rPr>
        <w:t xml:space="preserve"> אני רוצה שהוא יקשיב. עכשיו חשוב? תקשיב </w:t>
      </w:r>
      <w:r w:rsidRPr="00983B94">
        <w:rPr>
          <w:rtl/>
          <w:lang w:eastAsia="he-IL"/>
        </w:rPr>
        <w:t>שנייה</w:t>
      </w:r>
      <w:r>
        <w:rPr>
          <w:rFonts w:hint="cs"/>
          <w:rtl/>
          <w:lang w:eastAsia="he-IL"/>
        </w:rPr>
        <w:t>,</w:t>
      </w:r>
      <w:r w:rsidRPr="00983B94">
        <w:rPr>
          <w:rtl/>
          <w:lang w:eastAsia="he-IL"/>
        </w:rPr>
        <w:t xml:space="preserve"> זה הרבה יותר חשוב לי</w:t>
      </w:r>
      <w:r>
        <w:rPr>
          <w:rFonts w:hint="cs"/>
          <w:rtl/>
          <w:lang w:eastAsia="he-IL"/>
        </w:rPr>
        <w:t xml:space="preserve">, </w:t>
      </w:r>
      <w:bookmarkStart w:id="2809" w:name="_ETM_Q10_282101"/>
      <w:bookmarkEnd w:id="2809"/>
      <w:r w:rsidRPr="00983B94">
        <w:rPr>
          <w:rtl/>
          <w:lang w:eastAsia="he-IL"/>
        </w:rPr>
        <w:t>הוא יכול לחכות</w:t>
      </w:r>
      <w:r>
        <w:rPr>
          <w:rFonts w:hint="cs"/>
          <w:rtl/>
          <w:lang w:eastAsia="he-IL"/>
        </w:rPr>
        <w:t>.</w:t>
      </w:r>
    </w:p>
    <w:p w:rsidR="00F547D7" w:rsidRDefault="00F547D7" w:rsidP="009D7788">
      <w:pPr>
        <w:rPr>
          <w:rtl/>
          <w:lang w:eastAsia="he-IL"/>
        </w:rPr>
      </w:pPr>
      <w:bookmarkStart w:id="2810" w:name="_ETM_Q10_284004"/>
      <w:bookmarkEnd w:id="2810"/>
    </w:p>
    <w:p w:rsidR="00F547D7" w:rsidRDefault="00F547D7" w:rsidP="009D7788">
      <w:pPr>
        <w:pStyle w:val="af6"/>
        <w:keepNext/>
        <w:rPr>
          <w:rtl/>
        </w:rPr>
      </w:pPr>
      <w:bookmarkStart w:id="2811" w:name="ET_interruption_קריאה_17"/>
      <w:r w:rsidRPr="00602E10">
        <w:rPr>
          <w:rStyle w:val="TagStyle"/>
          <w:rtl/>
        </w:rPr>
        <w:t xml:space="preserve"> &lt;&lt; קריאה &gt;&gt; </w:t>
      </w:r>
      <w:r>
        <w:rPr>
          <w:rtl/>
        </w:rPr>
        <w:t>קריאה:</w:t>
      </w:r>
      <w:r w:rsidRPr="00602E10">
        <w:rPr>
          <w:rStyle w:val="TagStyle"/>
          <w:rtl/>
        </w:rPr>
        <w:t xml:space="preserve"> &lt;&lt; קריאה &gt;&gt;</w:t>
      </w:r>
      <w:r>
        <w:rPr>
          <w:rtl/>
        </w:rPr>
        <w:t xml:space="preserve">   </w:t>
      </w:r>
      <w:bookmarkEnd w:id="2811"/>
    </w:p>
    <w:p w:rsidR="00F547D7" w:rsidRDefault="00F547D7" w:rsidP="006D469E">
      <w:pPr>
        <w:rPr>
          <w:rtl/>
          <w:lang w:eastAsia="he-IL"/>
        </w:rPr>
      </w:pPr>
    </w:p>
    <w:p w:rsidR="00F547D7" w:rsidRDefault="00F547D7" w:rsidP="009D7788">
      <w:pPr>
        <w:rPr>
          <w:rtl/>
          <w:lang w:eastAsia="he-IL"/>
        </w:rPr>
      </w:pPr>
      <w:r>
        <w:rPr>
          <w:rFonts w:hint="cs"/>
          <w:rtl/>
          <w:lang w:eastAsia="he-IL"/>
        </w:rPr>
        <w:t>ברור.</w:t>
      </w:r>
    </w:p>
    <w:p w:rsidR="00F547D7" w:rsidRDefault="00F547D7" w:rsidP="009D7788">
      <w:pPr>
        <w:rPr>
          <w:rtl/>
          <w:lang w:eastAsia="he-IL"/>
        </w:rPr>
      </w:pPr>
      <w:bookmarkStart w:id="2812" w:name="_ETM_Q10_280536"/>
      <w:bookmarkStart w:id="2813" w:name="_ETM_Q10_280732"/>
      <w:bookmarkEnd w:id="2812"/>
      <w:bookmarkEnd w:id="2813"/>
    </w:p>
    <w:p w:rsidR="00F547D7" w:rsidRDefault="00F547D7" w:rsidP="009D7788">
      <w:pPr>
        <w:pStyle w:val="-"/>
        <w:keepNext/>
        <w:rPr>
          <w:rtl/>
        </w:rPr>
      </w:pPr>
      <w:bookmarkStart w:id="2814" w:name="ET_speakercontinue_5300_5"/>
      <w:r w:rsidRPr="00F40F8C">
        <w:rPr>
          <w:rStyle w:val="TagStyle"/>
          <w:rtl/>
        </w:rPr>
        <w:t xml:space="preserve"> &lt;&lt; דובר_המשך &gt;&gt; </w:t>
      </w:r>
      <w:r>
        <w:rPr>
          <w:rtl/>
        </w:rPr>
        <w:t>מירב בן ארי (יש עתיד):</w:t>
      </w:r>
      <w:r w:rsidRPr="00F40F8C">
        <w:rPr>
          <w:rStyle w:val="TagStyle"/>
          <w:rtl/>
        </w:rPr>
        <w:t xml:space="preserve"> &lt;&lt; דובר_המשך &gt;&gt;</w:t>
      </w:r>
      <w:r>
        <w:rPr>
          <w:rtl/>
        </w:rPr>
        <w:t xml:space="preserve">   </w:t>
      </w:r>
      <w:bookmarkEnd w:id="2814"/>
    </w:p>
    <w:p w:rsidR="00F547D7" w:rsidRDefault="00F547D7" w:rsidP="006D469E">
      <w:pPr>
        <w:rPr>
          <w:rtl/>
          <w:lang w:eastAsia="he-IL"/>
        </w:rPr>
      </w:pPr>
    </w:p>
    <w:p w:rsidR="00F547D7" w:rsidRDefault="00F547D7" w:rsidP="002A2788">
      <w:pPr>
        <w:rPr>
          <w:rtl/>
          <w:lang w:eastAsia="he-IL"/>
        </w:rPr>
      </w:pPr>
      <w:r>
        <w:rPr>
          <w:rFonts w:hint="cs"/>
          <w:rtl/>
          <w:lang w:eastAsia="he-IL"/>
        </w:rPr>
        <w:t xml:space="preserve">ברור. יש לנו עכשיו ארבעה </w:t>
      </w:r>
      <w:r w:rsidRPr="00602E10">
        <w:rPr>
          <w:rtl/>
          <w:lang w:eastAsia="he-IL"/>
        </w:rPr>
        <w:t xml:space="preserve">מקרים </w:t>
      </w:r>
      <w:r w:rsidR="002A2788">
        <w:rPr>
          <w:rFonts w:hint="cs"/>
          <w:rtl/>
          <w:lang w:eastAsia="he-IL"/>
        </w:rPr>
        <w:t xml:space="preserve">של </w:t>
      </w:r>
      <w:proofErr w:type="spellStart"/>
      <w:r w:rsidR="002A2788">
        <w:rPr>
          <w:rFonts w:hint="cs"/>
          <w:rtl/>
          <w:lang w:eastAsia="he-IL"/>
        </w:rPr>
        <w:t>עררים</w:t>
      </w:r>
      <w:proofErr w:type="spellEnd"/>
      <w:r w:rsidR="002A2788">
        <w:rPr>
          <w:rFonts w:hint="cs"/>
          <w:rtl/>
          <w:lang w:eastAsia="he-IL"/>
        </w:rPr>
        <w:t xml:space="preserve"> </w:t>
      </w:r>
      <w:r w:rsidRPr="00602E10">
        <w:rPr>
          <w:rtl/>
          <w:lang w:eastAsia="he-IL"/>
        </w:rPr>
        <w:t>שמתנהלים בבית המשפט</w:t>
      </w:r>
      <w:r>
        <w:rPr>
          <w:rFonts w:hint="cs"/>
          <w:rtl/>
          <w:lang w:eastAsia="he-IL"/>
        </w:rPr>
        <w:t xml:space="preserve">. </w:t>
      </w:r>
      <w:r w:rsidRPr="00602E10">
        <w:rPr>
          <w:rtl/>
          <w:lang w:eastAsia="he-IL"/>
        </w:rPr>
        <w:t>ככל שנקדים לעבוד יחד</w:t>
      </w:r>
      <w:r>
        <w:rPr>
          <w:rFonts w:hint="cs"/>
          <w:rtl/>
          <w:lang w:eastAsia="he-IL"/>
        </w:rPr>
        <w:t>,</w:t>
      </w:r>
      <w:r w:rsidRPr="00602E10">
        <w:rPr>
          <w:rtl/>
          <w:lang w:eastAsia="he-IL"/>
        </w:rPr>
        <w:t xml:space="preserve"> נוכל לסייע לאותם זוגות להיפטר מתשלום היטל </w:t>
      </w:r>
      <w:r>
        <w:rPr>
          <w:rFonts w:hint="cs"/>
          <w:rtl/>
          <w:lang w:eastAsia="he-IL"/>
        </w:rPr>
        <w:t>ה</w:t>
      </w:r>
      <w:r w:rsidRPr="00602E10">
        <w:rPr>
          <w:rtl/>
          <w:lang w:eastAsia="he-IL"/>
        </w:rPr>
        <w:t>השבחה</w:t>
      </w:r>
      <w:r>
        <w:rPr>
          <w:rFonts w:hint="cs"/>
          <w:rtl/>
          <w:lang w:eastAsia="he-IL"/>
        </w:rPr>
        <w:t>.</w:t>
      </w:r>
      <w:r w:rsidRPr="00602E10">
        <w:rPr>
          <w:rtl/>
          <w:lang w:eastAsia="he-IL"/>
        </w:rPr>
        <w:t xml:space="preserve"> זה מה שרציתי לומר לך</w:t>
      </w:r>
      <w:r>
        <w:rPr>
          <w:rFonts w:hint="cs"/>
          <w:rtl/>
          <w:lang w:eastAsia="he-IL"/>
        </w:rPr>
        <w:t>.</w:t>
      </w:r>
      <w:r w:rsidRPr="00602E10">
        <w:rPr>
          <w:rtl/>
          <w:lang w:eastAsia="he-IL"/>
        </w:rPr>
        <w:t xml:space="preserve"> תודה רבה לכולם</w:t>
      </w:r>
      <w:r w:rsidR="002A2788">
        <w:rPr>
          <w:rFonts w:hint="cs"/>
          <w:rtl/>
          <w:lang w:eastAsia="he-IL"/>
        </w:rPr>
        <w:t>.</w:t>
      </w:r>
      <w:r w:rsidRPr="00602E10">
        <w:rPr>
          <w:rtl/>
          <w:lang w:eastAsia="he-IL"/>
        </w:rPr>
        <w:t xml:space="preserve"> אני כמובן אשמח שתצביעו בעד</w:t>
      </w:r>
      <w:r>
        <w:rPr>
          <w:rFonts w:hint="cs"/>
          <w:rtl/>
          <w:lang w:eastAsia="he-IL"/>
        </w:rPr>
        <w:t>.</w:t>
      </w:r>
      <w:r w:rsidRPr="00602E10">
        <w:rPr>
          <w:rtl/>
          <w:lang w:eastAsia="he-IL"/>
        </w:rPr>
        <w:t xml:space="preserve"> תודה</w:t>
      </w:r>
      <w:r>
        <w:rPr>
          <w:rFonts w:hint="cs"/>
          <w:rtl/>
          <w:lang w:eastAsia="he-IL"/>
        </w:rPr>
        <w:t>.</w:t>
      </w:r>
    </w:p>
    <w:p w:rsidR="00F547D7" w:rsidRDefault="00F547D7" w:rsidP="009D7788">
      <w:pPr>
        <w:rPr>
          <w:rtl/>
          <w:lang w:eastAsia="he-IL"/>
        </w:rPr>
      </w:pPr>
      <w:bookmarkStart w:id="2815" w:name="_ETM_Q10_301709"/>
      <w:bookmarkEnd w:id="2815"/>
    </w:p>
    <w:p w:rsidR="00F547D7" w:rsidRDefault="00F547D7" w:rsidP="009D7788">
      <w:pPr>
        <w:pStyle w:val="af7"/>
        <w:keepNext/>
        <w:rPr>
          <w:rtl/>
        </w:rPr>
      </w:pPr>
      <w:bookmarkStart w:id="2816" w:name="_ETM_Q10_301935"/>
      <w:bookmarkStart w:id="2817" w:name="_ETM_Q10_302003"/>
      <w:bookmarkStart w:id="2818" w:name="_ETM_Q10_302081"/>
      <w:bookmarkEnd w:id="2816"/>
      <w:bookmarkEnd w:id="2817"/>
      <w:bookmarkEnd w:id="2818"/>
      <w:r w:rsidRPr="00F40F8C">
        <w:rPr>
          <w:rStyle w:val="TagStyle"/>
          <w:rtl/>
        </w:rPr>
        <w:t xml:space="preserve"> &lt;&lt; יור &gt;&gt; </w:t>
      </w:r>
      <w:r>
        <w:rPr>
          <w:rtl/>
        </w:rPr>
        <w:t>היו"ר אוריאל בוסו:</w:t>
      </w:r>
      <w:r w:rsidRPr="00F40F8C">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r>
        <w:rPr>
          <w:rFonts w:hint="cs"/>
          <w:rtl/>
          <w:lang w:eastAsia="he-IL"/>
        </w:rPr>
        <w:t>תודה רבה לחברת הכנסת מירב בן ארי.</w:t>
      </w:r>
    </w:p>
    <w:p w:rsidR="0033152C" w:rsidRDefault="0033152C" w:rsidP="009D7788">
      <w:pPr>
        <w:rPr>
          <w:rtl/>
          <w:lang w:eastAsia="he-IL"/>
        </w:rPr>
      </w:pPr>
    </w:p>
    <w:p w:rsidR="0033152C" w:rsidRDefault="0033152C" w:rsidP="009D7788">
      <w:pPr>
        <w:rPr>
          <w:rtl/>
          <w:lang w:eastAsia="he-IL"/>
        </w:rPr>
      </w:pPr>
    </w:p>
    <w:p w:rsidR="00F547D7" w:rsidRDefault="00F547D7" w:rsidP="009D7788">
      <w:pPr>
        <w:pStyle w:val="a6"/>
        <w:rPr>
          <w:rtl/>
          <w:lang w:eastAsia="he-IL"/>
        </w:rPr>
      </w:pPr>
      <w:bookmarkStart w:id="2819" w:name="ET_hatsach_640469_8"/>
      <w:r w:rsidRPr="004A3861">
        <w:rPr>
          <w:rStyle w:val="TagStyle"/>
          <w:rtl/>
        </w:rPr>
        <w:t xml:space="preserve"> &lt;&lt; הצח &gt;&gt; </w:t>
      </w:r>
      <w:bookmarkStart w:id="2820" w:name="_Toc138885765"/>
      <w:r>
        <w:rPr>
          <w:rtl/>
          <w:lang w:eastAsia="he-IL"/>
        </w:rPr>
        <w:t xml:space="preserve">הצעת חוק התכנון והבנייה (תיקון </w:t>
      </w:r>
      <w:r>
        <w:rPr>
          <w:rFonts w:hint="cs"/>
          <w:rtl/>
          <w:lang w:eastAsia="he-IL"/>
        </w:rPr>
        <w:t>–</w:t>
      </w:r>
      <w:r>
        <w:rPr>
          <w:rtl/>
          <w:lang w:eastAsia="he-IL"/>
        </w:rPr>
        <w:t xml:space="preserve"> דחיית תשלום היטל השבחה אגב גירושין), התשפ"ג</w:t>
      </w:r>
      <w:r>
        <w:rPr>
          <w:rFonts w:hint="cs"/>
          <w:rtl/>
          <w:lang w:eastAsia="he-IL"/>
        </w:rPr>
        <w:t>–</w:t>
      </w:r>
      <w:r>
        <w:rPr>
          <w:rtl/>
          <w:lang w:eastAsia="he-IL"/>
        </w:rPr>
        <w:t>2022</w:t>
      </w:r>
      <w:bookmarkEnd w:id="2820"/>
      <w:r w:rsidRPr="004A3861">
        <w:rPr>
          <w:rStyle w:val="TagStyle"/>
          <w:rtl/>
        </w:rPr>
        <w:t xml:space="preserve"> &lt;&lt; הצח &gt;&gt;</w:t>
      </w:r>
      <w:r>
        <w:rPr>
          <w:rtl/>
          <w:lang w:eastAsia="he-IL"/>
        </w:rPr>
        <w:t xml:space="preserve">   </w:t>
      </w:r>
      <w:bookmarkEnd w:id="2819"/>
    </w:p>
    <w:p w:rsidR="00F547D7" w:rsidRDefault="00F547D7" w:rsidP="009D7788">
      <w:pPr>
        <w:rPr>
          <w:rtl/>
          <w:lang w:eastAsia="he-IL"/>
        </w:rPr>
      </w:pPr>
      <w:r>
        <w:rPr>
          <w:rtl/>
          <w:lang w:eastAsia="he-IL"/>
        </w:rPr>
        <w:t>[הצעת חוק פ/</w:t>
      </w:r>
      <w:r>
        <w:rPr>
          <w:rFonts w:hint="cs"/>
          <w:rtl/>
          <w:lang w:eastAsia="he-IL"/>
        </w:rPr>
        <w:t>25/</w:t>
      </w:r>
      <w:r>
        <w:rPr>
          <w:lang w:eastAsia="he-IL"/>
        </w:rPr>
        <w:t>936</w:t>
      </w:r>
      <w:r>
        <w:rPr>
          <w:rFonts w:hint="cs"/>
          <w:rtl/>
          <w:lang w:eastAsia="he-IL"/>
        </w:rPr>
        <w:t>; נספחות.</w:t>
      </w:r>
      <w:r>
        <w:rPr>
          <w:rtl/>
          <w:lang w:eastAsia="he-IL"/>
        </w:rPr>
        <w:t>]</w:t>
      </w:r>
    </w:p>
    <w:p w:rsidR="00F547D7" w:rsidRDefault="00F547D7" w:rsidP="009D778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547D7" w:rsidRDefault="00F547D7" w:rsidP="006D469E">
      <w:pPr>
        <w:rPr>
          <w:rtl/>
          <w:lang w:eastAsia="he-IL"/>
        </w:rPr>
      </w:pPr>
    </w:p>
    <w:p w:rsidR="00F547D7" w:rsidRDefault="00F547D7" w:rsidP="009D7788">
      <w:pPr>
        <w:pStyle w:val="af7"/>
        <w:keepNext/>
        <w:rPr>
          <w:rtl/>
        </w:rPr>
      </w:pPr>
      <w:r w:rsidRPr="00602E10">
        <w:rPr>
          <w:rStyle w:val="TagStyle"/>
          <w:rtl/>
        </w:rPr>
        <w:t xml:space="preserve"> &lt;&lt; יור &gt;&gt; </w:t>
      </w:r>
      <w:r>
        <w:rPr>
          <w:rtl/>
        </w:rPr>
        <w:t>היו"ר אוריאל בוסו:</w:t>
      </w:r>
      <w:r w:rsidRPr="00602E10">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r>
        <w:rPr>
          <w:rFonts w:hint="cs"/>
          <w:rtl/>
          <w:lang w:eastAsia="he-IL"/>
        </w:rPr>
        <w:t xml:space="preserve">להצעת החוק הזו הוצמדה </w:t>
      </w:r>
      <w:bookmarkStart w:id="2821" w:name="_ETM_Q10_303193"/>
      <w:bookmarkEnd w:id="2821"/>
      <w:r>
        <w:rPr>
          <w:rFonts w:hint="cs"/>
          <w:rtl/>
          <w:lang w:eastAsia="he-IL"/>
        </w:rPr>
        <w:t xml:space="preserve">הצעת חוק של חבר הכנסת יוסף טייב, 936/25. בבקשה, שלוש </w:t>
      </w:r>
      <w:bookmarkStart w:id="2822" w:name="_ETM_Q10_315180"/>
      <w:bookmarkEnd w:id="2822"/>
      <w:r>
        <w:rPr>
          <w:rFonts w:hint="cs"/>
          <w:rtl/>
          <w:lang w:eastAsia="he-IL"/>
        </w:rPr>
        <w:t xml:space="preserve">דקות לרשותך. אגב, מירב, מסתבר שלפי </w:t>
      </w:r>
      <w:proofErr w:type="spellStart"/>
      <w:r>
        <w:rPr>
          <w:rFonts w:hint="cs"/>
          <w:rtl/>
          <w:lang w:eastAsia="he-IL"/>
        </w:rPr>
        <w:t>הפ</w:t>
      </w:r>
      <w:proofErr w:type="spellEnd"/>
      <w:r>
        <w:rPr>
          <w:rFonts w:hint="cs"/>
          <w:rtl/>
          <w:lang w:eastAsia="he-IL"/>
        </w:rPr>
        <w:t xml:space="preserve">', הוא </w:t>
      </w:r>
      <w:bookmarkStart w:id="2823" w:name="_ETM_Q10_319251"/>
      <w:bookmarkEnd w:id="2823"/>
      <w:r>
        <w:rPr>
          <w:rFonts w:hint="cs"/>
          <w:rtl/>
          <w:lang w:eastAsia="he-IL"/>
        </w:rPr>
        <w:t xml:space="preserve">כבר הגיש את זה </w:t>
      </w:r>
      <w:bookmarkStart w:id="2824" w:name="_ETM_Q10_320118"/>
      <w:bookmarkEnd w:id="2824"/>
      <w:r>
        <w:rPr>
          <w:rFonts w:hint="cs"/>
          <w:rtl/>
          <w:lang w:eastAsia="he-IL"/>
        </w:rPr>
        <w:t>גם הרבה לפני.</w:t>
      </w:r>
    </w:p>
    <w:p w:rsidR="00F547D7" w:rsidRDefault="00F547D7" w:rsidP="009D7788">
      <w:pPr>
        <w:rPr>
          <w:rtl/>
          <w:lang w:eastAsia="he-IL"/>
        </w:rPr>
      </w:pPr>
      <w:bookmarkStart w:id="2825" w:name="_ETM_Q10_324253"/>
      <w:bookmarkStart w:id="2826" w:name="_ETM_Q10_324389"/>
      <w:bookmarkEnd w:id="2825"/>
      <w:bookmarkEnd w:id="2826"/>
    </w:p>
    <w:p w:rsidR="00F547D7" w:rsidRDefault="00F547D7" w:rsidP="009D7788">
      <w:pPr>
        <w:pStyle w:val="af6"/>
        <w:keepNext/>
        <w:rPr>
          <w:rtl/>
        </w:rPr>
      </w:pPr>
      <w:bookmarkStart w:id="2827" w:name="ET_interruption_5300_19"/>
      <w:r w:rsidRPr="00602E10">
        <w:rPr>
          <w:rStyle w:val="TagStyle"/>
          <w:rtl/>
        </w:rPr>
        <w:t xml:space="preserve"> &lt;&lt; קריאה &gt;&gt; </w:t>
      </w:r>
      <w:r>
        <w:rPr>
          <w:rtl/>
        </w:rPr>
        <w:t>מירב בן ארי (יש עתיד):</w:t>
      </w:r>
      <w:r w:rsidRPr="00602E10">
        <w:rPr>
          <w:rStyle w:val="TagStyle"/>
          <w:rtl/>
        </w:rPr>
        <w:t xml:space="preserve"> &lt;&lt; קריאה &gt;&gt;</w:t>
      </w:r>
      <w:r>
        <w:rPr>
          <w:rtl/>
        </w:rPr>
        <w:t xml:space="preserve">   </w:t>
      </w:r>
      <w:bookmarkEnd w:id="2827"/>
    </w:p>
    <w:p w:rsidR="00F547D7" w:rsidRDefault="00F547D7" w:rsidP="006D469E">
      <w:pPr>
        <w:rPr>
          <w:rtl/>
          <w:lang w:eastAsia="he-IL"/>
        </w:rPr>
      </w:pPr>
    </w:p>
    <w:p w:rsidR="00F547D7" w:rsidRDefault="00F547D7" w:rsidP="009D7788">
      <w:pPr>
        <w:rPr>
          <w:rtl/>
          <w:lang w:eastAsia="he-IL"/>
        </w:rPr>
      </w:pPr>
      <w:bookmarkStart w:id="2828" w:name="_ETM_Q10_324087"/>
      <w:bookmarkStart w:id="2829" w:name="_ETM_Q10_324420"/>
      <w:bookmarkStart w:id="2830" w:name="_ETM_Q10_324554"/>
      <w:bookmarkEnd w:id="2828"/>
      <w:bookmarkEnd w:id="2829"/>
      <w:bookmarkEnd w:id="2830"/>
      <w:r>
        <w:rPr>
          <w:rFonts w:hint="cs"/>
          <w:rtl/>
          <w:lang w:eastAsia="he-IL"/>
        </w:rPr>
        <w:t xml:space="preserve">אני ראיתי והגבתי. אין לי שום בעיה שיהיה גם לפניי. </w:t>
      </w:r>
    </w:p>
    <w:p w:rsidR="00F547D7" w:rsidRDefault="00F547D7" w:rsidP="009D7788">
      <w:pPr>
        <w:rPr>
          <w:rtl/>
          <w:lang w:eastAsia="he-IL"/>
        </w:rPr>
      </w:pPr>
      <w:bookmarkStart w:id="2831" w:name="_ETM_Q10_327783"/>
      <w:bookmarkStart w:id="2832" w:name="_ETM_Q10_327918"/>
      <w:bookmarkEnd w:id="2831"/>
      <w:bookmarkEnd w:id="2832"/>
    </w:p>
    <w:p w:rsidR="00F547D7" w:rsidRDefault="00F547D7" w:rsidP="009D7788">
      <w:pPr>
        <w:pStyle w:val="af7"/>
        <w:keepNext/>
        <w:rPr>
          <w:rtl/>
        </w:rPr>
      </w:pPr>
      <w:bookmarkStart w:id="2833" w:name="ET_yor_6488_20"/>
      <w:r w:rsidRPr="00602E10">
        <w:rPr>
          <w:rStyle w:val="TagStyle"/>
          <w:rtl/>
        </w:rPr>
        <w:t xml:space="preserve"> &lt;&lt; יור &gt;&gt; </w:t>
      </w:r>
      <w:r>
        <w:rPr>
          <w:rtl/>
        </w:rPr>
        <w:t>היו"ר אוריאל בוסו:</w:t>
      </w:r>
      <w:r w:rsidRPr="00602E10">
        <w:rPr>
          <w:rStyle w:val="TagStyle"/>
          <w:rtl/>
        </w:rPr>
        <w:t xml:space="preserve"> &lt;&lt; יור &gt;&gt;</w:t>
      </w:r>
      <w:r>
        <w:rPr>
          <w:rtl/>
        </w:rPr>
        <w:t xml:space="preserve">   </w:t>
      </w:r>
      <w:bookmarkEnd w:id="2833"/>
    </w:p>
    <w:p w:rsidR="00F547D7" w:rsidRDefault="00F547D7" w:rsidP="006D469E">
      <w:pPr>
        <w:rPr>
          <w:rtl/>
          <w:lang w:eastAsia="he-IL"/>
        </w:rPr>
      </w:pPr>
    </w:p>
    <w:p w:rsidR="00F547D7" w:rsidRDefault="00F547D7" w:rsidP="009D7788">
      <w:pPr>
        <w:rPr>
          <w:rtl/>
          <w:lang w:eastAsia="he-IL"/>
        </w:rPr>
      </w:pPr>
      <w:r>
        <w:rPr>
          <w:rFonts w:hint="cs"/>
          <w:rtl/>
          <w:lang w:eastAsia="he-IL"/>
        </w:rPr>
        <w:t>ל</w:t>
      </w:r>
      <w:bookmarkStart w:id="2834" w:name="_ETM_Q10_326975"/>
      <w:bookmarkEnd w:id="2834"/>
      <w:r>
        <w:rPr>
          <w:rFonts w:hint="cs"/>
          <w:rtl/>
          <w:lang w:eastAsia="he-IL"/>
        </w:rPr>
        <w:t>א, לא, ודא</w:t>
      </w:r>
      <w:bookmarkStart w:id="2835" w:name="_ETM_Q10_327962"/>
      <w:bookmarkStart w:id="2836" w:name="_ETM_Q10_328098"/>
      <w:bookmarkEnd w:id="2835"/>
      <w:bookmarkEnd w:id="2836"/>
      <w:r w:rsidR="007D5DC1">
        <w:rPr>
          <w:rFonts w:hint="cs"/>
          <w:rtl/>
          <w:lang w:eastAsia="he-IL"/>
        </w:rPr>
        <w:t>י.</w:t>
      </w:r>
      <w:r>
        <w:rPr>
          <w:rFonts w:hint="cs"/>
          <w:rtl/>
          <w:lang w:eastAsia="he-IL"/>
        </w:rPr>
        <w:t xml:space="preserve"> אני אומר</w:t>
      </w:r>
      <w:bookmarkStart w:id="2837" w:name="_ETM_Q10_326054"/>
      <w:bookmarkStart w:id="2838" w:name="_ETM_Q10_326431"/>
      <w:bookmarkStart w:id="2839" w:name="_ETM_Q10_326594"/>
      <w:bookmarkEnd w:id="2837"/>
      <w:bookmarkEnd w:id="2838"/>
      <w:bookmarkEnd w:id="2839"/>
      <w:r>
        <w:rPr>
          <w:rFonts w:hint="cs"/>
          <w:rtl/>
          <w:lang w:eastAsia="he-IL"/>
        </w:rPr>
        <w:t xml:space="preserve">, מסתבר </w:t>
      </w:r>
      <w:r w:rsidR="006D469E">
        <w:rPr>
          <w:rFonts w:hint="cs"/>
          <w:rtl/>
          <w:lang w:eastAsia="he-IL"/>
        </w:rPr>
        <w:t>– – –</w:t>
      </w:r>
    </w:p>
    <w:p w:rsidR="00F547D7" w:rsidRDefault="00F547D7" w:rsidP="009D7788">
      <w:pPr>
        <w:keepNext/>
        <w:rPr>
          <w:rtl/>
        </w:rPr>
      </w:pPr>
      <w:bookmarkStart w:id="2840" w:name="_ETM_Q10_326933"/>
      <w:bookmarkStart w:id="2841" w:name="_ETM_Q10_327077"/>
      <w:bookmarkEnd w:id="2840"/>
      <w:bookmarkEnd w:id="2841"/>
    </w:p>
    <w:p w:rsidR="00F547D7" w:rsidRDefault="00F547D7" w:rsidP="009D7788">
      <w:pPr>
        <w:pStyle w:val="af6"/>
        <w:keepNext/>
        <w:rPr>
          <w:rtl/>
        </w:rPr>
      </w:pPr>
      <w:bookmarkStart w:id="2842" w:name="_ETM_Q10_330044"/>
      <w:bookmarkStart w:id="2843" w:name="_ETM_Q10_330156"/>
      <w:bookmarkEnd w:id="2842"/>
      <w:bookmarkEnd w:id="2843"/>
      <w:r w:rsidRPr="00602E10">
        <w:rPr>
          <w:rStyle w:val="TagStyle"/>
          <w:rtl/>
        </w:rPr>
        <w:t xml:space="preserve">&lt;&lt; קריאה &gt;&gt; </w:t>
      </w:r>
      <w:r>
        <w:rPr>
          <w:rtl/>
        </w:rPr>
        <w:t>מירב בן ארי (יש עתיד):</w:t>
      </w:r>
      <w:r w:rsidRPr="00602E10">
        <w:rPr>
          <w:rStyle w:val="TagStyle"/>
          <w:rtl/>
        </w:rPr>
        <w:t xml:space="preserve"> &lt;&lt; קריאה &gt;&gt;</w:t>
      </w:r>
      <w:r>
        <w:rPr>
          <w:rtl/>
        </w:rPr>
        <w:t xml:space="preserve">   </w:t>
      </w:r>
    </w:p>
    <w:p w:rsidR="00F547D7" w:rsidRDefault="00F547D7" w:rsidP="006D469E">
      <w:pPr>
        <w:rPr>
          <w:rtl/>
          <w:lang w:eastAsia="he-IL"/>
        </w:rPr>
      </w:pPr>
    </w:p>
    <w:p w:rsidR="00F547D7" w:rsidRDefault="00F547D7" w:rsidP="009D7788">
      <w:pPr>
        <w:rPr>
          <w:rtl/>
          <w:lang w:eastAsia="he-IL"/>
        </w:rPr>
      </w:pPr>
      <w:r>
        <w:rPr>
          <w:rFonts w:hint="cs"/>
          <w:rtl/>
          <w:lang w:eastAsia="he-IL"/>
        </w:rPr>
        <w:t xml:space="preserve"> אגו זה ממש לא התחום שלי. </w:t>
      </w:r>
      <w:bookmarkStart w:id="2844" w:name="_ETM_Q10_331530"/>
      <w:bookmarkEnd w:id="2844"/>
      <w:r>
        <w:rPr>
          <w:rFonts w:hint="cs"/>
          <w:rtl/>
          <w:lang w:eastAsia="he-IL"/>
        </w:rPr>
        <w:t>שיהיה לפניי.</w:t>
      </w:r>
    </w:p>
    <w:p w:rsidR="00F547D7" w:rsidRDefault="00F547D7" w:rsidP="009D7788">
      <w:pPr>
        <w:rPr>
          <w:rtl/>
          <w:lang w:eastAsia="he-IL"/>
        </w:rPr>
      </w:pPr>
      <w:bookmarkStart w:id="2845" w:name="_ETM_Q10_330644"/>
      <w:bookmarkStart w:id="2846" w:name="_ETM_Q10_330800"/>
      <w:bookmarkEnd w:id="2845"/>
      <w:bookmarkEnd w:id="2846"/>
    </w:p>
    <w:p w:rsidR="00F547D7" w:rsidRDefault="00F547D7" w:rsidP="009D7788">
      <w:pPr>
        <w:pStyle w:val="af7"/>
        <w:keepNext/>
        <w:rPr>
          <w:rtl/>
        </w:rPr>
      </w:pPr>
      <w:r w:rsidRPr="00602E10">
        <w:rPr>
          <w:rStyle w:val="TagStyle"/>
          <w:rtl/>
        </w:rPr>
        <w:t xml:space="preserve">&lt;&lt; יור &gt;&gt; </w:t>
      </w:r>
      <w:r>
        <w:rPr>
          <w:rtl/>
        </w:rPr>
        <w:t>היו"ר אוריאל בוסו:</w:t>
      </w:r>
      <w:r w:rsidRPr="00602E10">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bookmarkStart w:id="2847" w:name="_ETM_Q10_326587"/>
      <w:bookmarkEnd w:id="2847"/>
      <w:r>
        <w:rPr>
          <w:rFonts w:hint="cs"/>
          <w:rtl/>
          <w:lang w:eastAsia="he-IL"/>
        </w:rPr>
        <w:t>חשוב מאוד. לא, מצוין. בבקשה.</w:t>
      </w:r>
    </w:p>
    <w:p w:rsidR="00F547D7" w:rsidRDefault="00F547D7" w:rsidP="009D7788">
      <w:pPr>
        <w:rPr>
          <w:rtl/>
          <w:lang w:eastAsia="he-IL"/>
        </w:rPr>
      </w:pPr>
      <w:bookmarkStart w:id="2848" w:name="_ETM_Q10_326814"/>
      <w:bookmarkStart w:id="2849" w:name="_ETM_Q10_326981"/>
      <w:bookmarkEnd w:id="2848"/>
      <w:bookmarkEnd w:id="2849"/>
    </w:p>
    <w:p w:rsidR="00F547D7" w:rsidRDefault="00F547D7" w:rsidP="009D7788">
      <w:pPr>
        <w:pStyle w:val="af6"/>
        <w:keepNext/>
        <w:rPr>
          <w:rtl/>
        </w:rPr>
      </w:pPr>
      <w:bookmarkStart w:id="2850" w:name="ET_interruption_6053_23"/>
      <w:r w:rsidRPr="00602E10">
        <w:rPr>
          <w:rStyle w:val="TagStyle"/>
          <w:rtl/>
        </w:rPr>
        <w:t xml:space="preserve"> &lt;&lt; קריאה &gt;&gt; </w:t>
      </w:r>
      <w:r>
        <w:rPr>
          <w:rtl/>
        </w:rPr>
        <w:t>יוסף טייב (ש"ס):</w:t>
      </w:r>
      <w:r w:rsidRPr="00602E10">
        <w:rPr>
          <w:rStyle w:val="TagStyle"/>
          <w:rtl/>
        </w:rPr>
        <w:t xml:space="preserve"> &lt;&lt; קריאה &gt;&gt;</w:t>
      </w:r>
      <w:r>
        <w:rPr>
          <w:rtl/>
        </w:rPr>
        <w:t xml:space="preserve">   </w:t>
      </w:r>
      <w:bookmarkEnd w:id="2850"/>
    </w:p>
    <w:p w:rsidR="00F547D7" w:rsidRDefault="00F547D7" w:rsidP="006D469E">
      <w:pPr>
        <w:rPr>
          <w:rtl/>
          <w:lang w:eastAsia="he-IL"/>
        </w:rPr>
      </w:pPr>
    </w:p>
    <w:p w:rsidR="00F547D7" w:rsidRDefault="00F547D7" w:rsidP="009D7788">
      <w:pPr>
        <w:rPr>
          <w:rtl/>
          <w:lang w:eastAsia="he-IL"/>
        </w:rPr>
      </w:pPr>
      <w:bookmarkStart w:id="2851" w:name="_ETM_Q10_331016"/>
      <w:bookmarkEnd w:id="2851"/>
      <w:r>
        <w:rPr>
          <w:rFonts w:hint="cs"/>
          <w:rtl/>
          <w:lang w:eastAsia="he-IL"/>
        </w:rPr>
        <w:t>אנחנו ביחד.</w:t>
      </w:r>
      <w:bookmarkStart w:id="2852" w:name="_ETM_Q10_332383"/>
      <w:bookmarkEnd w:id="2852"/>
      <w:r>
        <w:rPr>
          <w:rFonts w:hint="cs"/>
          <w:rtl/>
          <w:lang w:eastAsia="he-IL"/>
        </w:rPr>
        <w:t xml:space="preserve"> איך אמרת? נגד עין הרע, עזוב, היא לפניי.</w:t>
      </w:r>
    </w:p>
    <w:p w:rsidR="00F547D7" w:rsidRDefault="00F547D7" w:rsidP="009D7788">
      <w:pPr>
        <w:rPr>
          <w:rtl/>
          <w:lang w:eastAsia="he-IL"/>
        </w:rPr>
      </w:pPr>
      <w:bookmarkStart w:id="2853" w:name="_ETM_Q10_336336"/>
      <w:bookmarkStart w:id="2854" w:name="_ETM_Q10_336488"/>
      <w:bookmarkEnd w:id="2853"/>
      <w:bookmarkEnd w:id="2854"/>
    </w:p>
    <w:p w:rsidR="00F547D7" w:rsidRDefault="00F547D7" w:rsidP="009D7788">
      <w:pPr>
        <w:pStyle w:val="af7"/>
        <w:keepNext/>
        <w:rPr>
          <w:rtl/>
        </w:rPr>
      </w:pPr>
      <w:r w:rsidRPr="00602E10">
        <w:rPr>
          <w:rStyle w:val="TagStyle"/>
          <w:rtl/>
        </w:rPr>
        <w:t xml:space="preserve"> &lt;&lt; יור &gt;&gt; </w:t>
      </w:r>
      <w:r>
        <w:rPr>
          <w:rtl/>
        </w:rPr>
        <w:t>היו"ר אוריאל בוסו:</w:t>
      </w:r>
      <w:r w:rsidRPr="00602E10">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bookmarkStart w:id="2855" w:name="_ETM_Q10_338021"/>
      <w:bookmarkEnd w:id="2855"/>
      <w:r>
        <w:rPr>
          <w:rFonts w:hint="cs"/>
          <w:rtl/>
          <w:lang w:eastAsia="he-IL"/>
        </w:rPr>
        <w:t>תוניסאי.</w:t>
      </w:r>
    </w:p>
    <w:p w:rsidR="00F547D7" w:rsidRDefault="00F547D7" w:rsidP="009D7788">
      <w:pPr>
        <w:rPr>
          <w:rtl/>
          <w:lang w:eastAsia="he-IL"/>
        </w:rPr>
      </w:pPr>
      <w:bookmarkStart w:id="2856" w:name="_ETM_Q10_334933"/>
      <w:bookmarkStart w:id="2857" w:name="_ETM_Q10_335096"/>
      <w:bookmarkEnd w:id="2856"/>
      <w:bookmarkEnd w:id="2857"/>
    </w:p>
    <w:p w:rsidR="00F547D7" w:rsidRDefault="00F547D7" w:rsidP="009D7788">
      <w:pPr>
        <w:pStyle w:val="af6"/>
        <w:keepNext/>
        <w:rPr>
          <w:rtl/>
        </w:rPr>
      </w:pPr>
      <w:r w:rsidRPr="00602E10">
        <w:rPr>
          <w:rStyle w:val="TagStyle"/>
          <w:rtl/>
        </w:rPr>
        <w:t xml:space="preserve"> &lt;&lt; קריאה &gt;&gt; </w:t>
      </w:r>
      <w:r>
        <w:rPr>
          <w:rtl/>
        </w:rPr>
        <w:t>מירב בן ארי (יש עתיד):</w:t>
      </w:r>
      <w:r w:rsidRPr="00602E10">
        <w:rPr>
          <w:rStyle w:val="TagStyle"/>
          <w:rtl/>
        </w:rPr>
        <w:t xml:space="preserve"> &lt;&lt; קריאה &gt;&gt;</w:t>
      </w:r>
      <w:r>
        <w:rPr>
          <w:rtl/>
        </w:rPr>
        <w:t xml:space="preserve">   </w:t>
      </w:r>
    </w:p>
    <w:p w:rsidR="00F547D7" w:rsidRDefault="00F547D7" w:rsidP="006D469E">
      <w:pPr>
        <w:rPr>
          <w:rtl/>
          <w:lang w:eastAsia="he-IL"/>
        </w:rPr>
      </w:pPr>
    </w:p>
    <w:p w:rsidR="00F547D7" w:rsidRDefault="00F547D7" w:rsidP="007D5DC1">
      <w:pPr>
        <w:rPr>
          <w:rtl/>
          <w:lang w:eastAsia="he-IL"/>
        </w:rPr>
      </w:pPr>
      <w:bookmarkStart w:id="2858" w:name="_ETM_Q10_339994"/>
      <w:bookmarkStart w:id="2859" w:name="_ETM_Q10_340372"/>
      <w:bookmarkStart w:id="2860" w:name="_ETM_Q10_340556"/>
      <w:bookmarkEnd w:id="2858"/>
      <w:bookmarkEnd w:id="2859"/>
      <w:bookmarkEnd w:id="2860"/>
      <w:r>
        <w:rPr>
          <w:rFonts w:hint="cs"/>
          <w:rtl/>
          <w:lang w:eastAsia="he-IL"/>
        </w:rPr>
        <w:t xml:space="preserve">אבל </w:t>
      </w:r>
      <w:bookmarkStart w:id="2861" w:name="_ETM_Q10_338009"/>
      <w:bookmarkEnd w:id="2861"/>
      <w:r>
        <w:rPr>
          <w:rFonts w:hint="cs"/>
          <w:rtl/>
          <w:lang w:eastAsia="he-IL"/>
        </w:rPr>
        <w:t>אני מבקשת, תוניס היא מדינה ולוב היא מדינה – שתי מדינות שונות.</w:t>
      </w:r>
    </w:p>
    <w:p w:rsidR="00F547D7" w:rsidRDefault="00F547D7" w:rsidP="009D7788">
      <w:pPr>
        <w:rPr>
          <w:rtl/>
          <w:lang w:eastAsia="he-IL"/>
        </w:rPr>
      </w:pPr>
    </w:p>
    <w:p w:rsidR="00F547D7" w:rsidRDefault="00F547D7" w:rsidP="009D7788">
      <w:pPr>
        <w:pStyle w:val="a4"/>
        <w:keepNext/>
        <w:rPr>
          <w:rtl/>
        </w:rPr>
      </w:pPr>
      <w:bookmarkStart w:id="2862" w:name="ET_speaker_6053_7"/>
      <w:r w:rsidRPr="00F40F8C">
        <w:rPr>
          <w:rStyle w:val="TagStyle"/>
          <w:rtl/>
        </w:rPr>
        <w:t xml:space="preserve"> &lt;&lt; דובר &gt;&gt; </w:t>
      </w:r>
      <w:bookmarkStart w:id="2863" w:name="_Toc138885766"/>
      <w:r>
        <w:rPr>
          <w:rtl/>
        </w:rPr>
        <w:t>יוסף טייב (ש"ס):</w:t>
      </w:r>
      <w:bookmarkEnd w:id="2863"/>
      <w:r w:rsidRPr="00F40F8C">
        <w:rPr>
          <w:rStyle w:val="TagStyle"/>
          <w:rtl/>
        </w:rPr>
        <w:t xml:space="preserve"> &lt;&lt; דובר &gt;&gt;</w:t>
      </w:r>
      <w:r>
        <w:rPr>
          <w:rtl/>
        </w:rPr>
        <w:t xml:space="preserve">   </w:t>
      </w:r>
      <w:bookmarkEnd w:id="2862"/>
    </w:p>
    <w:p w:rsidR="00F547D7" w:rsidRDefault="00F547D7" w:rsidP="006D469E">
      <w:pPr>
        <w:rPr>
          <w:rtl/>
          <w:lang w:eastAsia="he-IL"/>
        </w:rPr>
      </w:pPr>
    </w:p>
    <w:p w:rsidR="00F547D7" w:rsidRDefault="00F547D7" w:rsidP="007D5DC1">
      <w:pPr>
        <w:rPr>
          <w:rtl/>
          <w:lang w:eastAsia="he-IL"/>
        </w:rPr>
      </w:pPr>
      <w:r>
        <w:rPr>
          <w:rFonts w:hint="cs"/>
          <w:rtl/>
          <w:lang w:eastAsia="he-IL"/>
        </w:rPr>
        <w:t xml:space="preserve">בדיוק. טוב, אדוני היושב-ראש, </w:t>
      </w:r>
      <w:r w:rsidRPr="00602E10">
        <w:rPr>
          <w:rtl/>
          <w:lang w:eastAsia="he-IL"/>
        </w:rPr>
        <w:t>אדוני השר</w:t>
      </w:r>
      <w:r>
        <w:rPr>
          <w:rFonts w:hint="cs"/>
          <w:rtl/>
          <w:lang w:eastAsia="he-IL"/>
        </w:rPr>
        <w:t>,</w:t>
      </w:r>
      <w:r w:rsidRPr="00602E10">
        <w:rPr>
          <w:rtl/>
          <w:lang w:eastAsia="he-IL"/>
        </w:rPr>
        <w:t xml:space="preserve"> חבריי חברי הכנסת</w:t>
      </w:r>
      <w:r>
        <w:rPr>
          <w:rFonts w:hint="cs"/>
          <w:rtl/>
          <w:lang w:eastAsia="he-IL"/>
        </w:rPr>
        <w:t>,</w:t>
      </w:r>
      <w:r w:rsidRPr="00602E10">
        <w:rPr>
          <w:rtl/>
          <w:lang w:eastAsia="he-IL"/>
        </w:rPr>
        <w:t xml:space="preserve"> גברתי השרה</w:t>
      </w:r>
      <w:r>
        <w:rPr>
          <w:rFonts w:hint="cs"/>
          <w:rtl/>
          <w:lang w:eastAsia="he-IL"/>
        </w:rPr>
        <w:t>,</w:t>
      </w:r>
      <w:r w:rsidRPr="00602E10">
        <w:rPr>
          <w:rtl/>
          <w:lang w:eastAsia="he-IL"/>
        </w:rPr>
        <w:t xml:space="preserve"> קודם כ</w:t>
      </w:r>
      <w:r>
        <w:rPr>
          <w:rFonts w:hint="cs"/>
          <w:rtl/>
          <w:lang w:eastAsia="he-IL"/>
        </w:rPr>
        <w:t>ו</w:t>
      </w:r>
      <w:r w:rsidRPr="00602E10">
        <w:rPr>
          <w:rtl/>
          <w:lang w:eastAsia="he-IL"/>
        </w:rPr>
        <w:t>ל אני שמח</w:t>
      </w:r>
      <w:r>
        <w:rPr>
          <w:rFonts w:hint="cs"/>
          <w:rtl/>
          <w:lang w:eastAsia="he-IL"/>
        </w:rPr>
        <w:t>,</w:t>
      </w:r>
      <w:r w:rsidRPr="00602E10">
        <w:rPr>
          <w:rtl/>
          <w:lang w:eastAsia="he-IL"/>
        </w:rPr>
        <w:t xml:space="preserve"> באמת</w:t>
      </w:r>
      <w:r>
        <w:rPr>
          <w:rFonts w:hint="cs"/>
          <w:rtl/>
          <w:lang w:eastAsia="he-IL"/>
        </w:rPr>
        <w:t>.</w:t>
      </w:r>
      <w:r w:rsidRPr="00602E10">
        <w:rPr>
          <w:rtl/>
          <w:lang w:eastAsia="he-IL"/>
        </w:rPr>
        <w:t xml:space="preserve"> אני רואה שהצעת החוק הזאת באה גם מהאופוזיציה וגם מהקואליציה</w:t>
      </w:r>
      <w:r>
        <w:rPr>
          <w:rFonts w:hint="cs"/>
          <w:rtl/>
          <w:lang w:eastAsia="he-IL"/>
        </w:rPr>
        <w:t>.</w:t>
      </w:r>
      <w:r w:rsidRPr="00602E10">
        <w:rPr>
          <w:rtl/>
          <w:lang w:eastAsia="he-IL"/>
        </w:rPr>
        <w:t xml:space="preserve"> אני חושב </w:t>
      </w:r>
      <w:r>
        <w:rPr>
          <w:rFonts w:hint="cs"/>
          <w:rtl/>
          <w:lang w:eastAsia="he-IL"/>
        </w:rPr>
        <w:t>ש</w:t>
      </w:r>
      <w:r w:rsidRPr="00602E10">
        <w:rPr>
          <w:rtl/>
          <w:lang w:eastAsia="he-IL"/>
        </w:rPr>
        <w:t>בנושאים האלה אנחנו צריכים לבוא ולייצג את אזרחי מדינת ישראל</w:t>
      </w:r>
      <w:r w:rsidR="007D5DC1">
        <w:rPr>
          <w:rFonts w:hint="cs"/>
          <w:rtl/>
          <w:lang w:eastAsia="he-IL"/>
        </w:rPr>
        <w:t>.</w:t>
      </w:r>
      <w:r w:rsidRPr="00602E10">
        <w:rPr>
          <w:rtl/>
          <w:lang w:eastAsia="he-IL"/>
        </w:rPr>
        <w:t xml:space="preserve"> אופוזיציה וקואליציה מייצגים אותם נאמנה יחד</w:t>
      </w:r>
      <w:r>
        <w:rPr>
          <w:rFonts w:hint="cs"/>
          <w:rtl/>
          <w:lang w:eastAsia="he-IL"/>
        </w:rPr>
        <w:t>,</w:t>
      </w:r>
      <w:r w:rsidRPr="00602E10">
        <w:rPr>
          <w:rtl/>
          <w:lang w:eastAsia="he-IL"/>
        </w:rPr>
        <w:t xml:space="preserve"> ודאי בנושאים חשובים כאל</w:t>
      </w:r>
      <w:r w:rsidR="007D5DC1">
        <w:rPr>
          <w:rFonts w:hint="cs"/>
          <w:rtl/>
          <w:lang w:eastAsia="he-IL"/>
        </w:rPr>
        <w:t>ה</w:t>
      </w:r>
      <w:r>
        <w:rPr>
          <w:rFonts w:hint="cs"/>
          <w:rtl/>
          <w:lang w:eastAsia="he-IL"/>
        </w:rPr>
        <w:t>.</w:t>
      </w:r>
    </w:p>
    <w:p w:rsidR="00F547D7" w:rsidRDefault="00F547D7" w:rsidP="009D7788">
      <w:pPr>
        <w:rPr>
          <w:rtl/>
          <w:lang w:eastAsia="he-IL"/>
        </w:rPr>
      </w:pPr>
      <w:bookmarkStart w:id="2864" w:name="_ETM_Q10_371188"/>
      <w:bookmarkEnd w:id="2864"/>
    </w:p>
    <w:p w:rsidR="00F547D7" w:rsidRDefault="00F547D7" w:rsidP="007D5DC1">
      <w:pPr>
        <w:rPr>
          <w:rtl/>
          <w:lang w:eastAsia="he-IL"/>
        </w:rPr>
      </w:pPr>
      <w:bookmarkStart w:id="2865" w:name="_ETM_Q10_371412"/>
      <w:bookmarkStart w:id="2866" w:name="_ETM_Q10_371481"/>
      <w:bookmarkStart w:id="2867" w:name="_ETM_Q10_371554"/>
      <w:bookmarkEnd w:id="2865"/>
      <w:bookmarkEnd w:id="2866"/>
      <w:bookmarkEnd w:id="2867"/>
      <w:r w:rsidRPr="00602E10">
        <w:rPr>
          <w:rtl/>
          <w:lang w:eastAsia="he-IL"/>
        </w:rPr>
        <w:t>יש לנו איזשהו אתגר</w:t>
      </w:r>
      <w:r>
        <w:rPr>
          <w:rFonts w:hint="cs"/>
          <w:rtl/>
          <w:lang w:eastAsia="he-IL"/>
        </w:rPr>
        <w:t>,</w:t>
      </w:r>
      <w:r w:rsidRPr="00602E10">
        <w:rPr>
          <w:rtl/>
          <w:lang w:eastAsia="he-IL"/>
        </w:rPr>
        <w:t xml:space="preserve"> והצגת את זה בצורה הטובה ביותר</w:t>
      </w:r>
      <w:r>
        <w:rPr>
          <w:rFonts w:hint="cs"/>
          <w:rtl/>
          <w:lang w:eastAsia="he-IL"/>
        </w:rPr>
        <w:t>:</w:t>
      </w:r>
      <w:r w:rsidRPr="00602E10">
        <w:rPr>
          <w:rtl/>
          <w:lang w:eastAsia="he-IL"/>
        </w:rPr>
        <w:t xml:space="preserve"> לצערי</w:t>
      </w:r>
      <w:r>
        <w:rPr>
          <w:rFonts w:hint="cs"/>
          <w:rtl/>
          <w:lang w:eastAsia="he-IL"/>
        </w:rPr>
        <w:t>,</w:t>
      </w:r>
      <w:r w:rsidRPr="00602E10">
        <w:rPr>
          <w:rtl/>
          <w:lang w:eastAsia="he-IL"/>
        </w:rPr>
        <w:t xml:space="preserve"> זוגות שהולכים ומתגרשים</w:t>
      </w:r>
      <w:r>
        <w:rPr>
          <w:rFonts w:hint="cs"/>
          <w:rtl/>
          <w:lang w:eastAsia="he-IL"/>
        </w:rPr>
        <w:t xml:space="preserve"> –</w:t>
      </w:r>
      <w:r w:rsidRPr="00602E10">
        <w:rPr>
          <w:rtl/>
          <w:lang w:eastAsia="he-IL"/>
        </w:rPr>
        <w:t xml:space="preserve"> אנחנו נחשפים לתופעה ש</w:t>
      </w:r>
      <w:r>
        <w:rPr>
          <w:rFonts w:hint="cs"/>
          <w:rtl/>
          <w:lang w:eastAsia="he-IL"/>
        </w:rPr>
        <w:t xml:space="preserve">בה </w:t>
      </w:r>
      <w:r w:rsidRPr="00602E10">
        <w:rPr>
          <w:rtl/>
          <w:lang w:eastAsia="he-IL"/>
        </w:rPr>
        <w:t>בשונה ממס רכישה</w:t>
      </w:r>
      <w:r>
        <w:rPr>
          <w:rFonts w:hint="cs"/>
          <w:rtl/>
          <w:lang w:eastAsia="he-IL"/>
        </w:rPr>
        <w:t>,</w:t>
      </w:r>
      <w:r w:rsidRPr="00602E10">
        <w:rPr>
          <w:rtl/>
          <w:lang w:eastAsia="he-IL"/>
        </w:rPr>
        <w:t xml:space="preserve"> לצורך העניין</w:t>
      </w:r>
      <w:r>
        <w:rPr>
          <w:rFonts w:hint="cs"/>
          <w:rtl/>
          <w:lang w:eastAsia="he-IL"/>
        </w:rPr>
        <w:t>, שבו</w:t>
      </w:r>
      <w:r w:rsidRPr="00602E10">
        <w:rPr>
          <w:rtl/>
          <w:lang w:eastAsia="he-IL"/>
        </w:rPr>
        <w:t xml:space="preserve"> אנחנו מעמידים</w:t>
      </w:r>
      <w:r>
        <w:rPr>
          <w:rFonts w:hint="cs"/>
          <w:rtl/>
          <w:lang w:eastAsia="he-IL"/>
        </w:rPr>
        <w:t xml:space="preserve"> </w:t>
      </w:r>
      <w:r w:rsidR="007D5DC1">
        <w:rPr>
          <w:rFonts w:hint="eastAsia"/>
          <w:rtl/>
          <w:lang w:eastAsia="he-IL"/>
        </w:rPr>
        <w:t xml:space="preserve">– </w:t>
      </w:r>
      <w:r w:rsidRPr="00602E10">
        <w:rPr>
          <w:rtl/>
          <w:lang w:eastAsia="he-IL"/>
        </w:rPr>
        <w:t>והחוק מתייחס לזה כאילו לא היה פה איזשהו אירוע מס</w:t>
      </w:r>
      <w:r>
        <w:rPr>
          <w:rFonts w:hint="cs"/>
          <w:rtl/>
          <w:lang w:eastAsia="he-IL"/>
        </w:rPr>
        <w:t xml:space="preserve"> –</w:t>
      </w:r>
      <w:r w:rsidRPr="00602E10">
        <w:rPr>
          <w:rtl/>
          <w:lang w:eastAsia="he-IL"/>
        </w:rPr>
        <w:t xml:space="preserve"> בהיטל</w:t>
      </w:r>
      <w:r>
        <w:rPr>
          <w:rFonts w:hint="cs"/>
          <w:rtl/>
          <w:lang w:eastAsia="he-IL"/>
        </w:rPr>
        <w:t xml:space="preserve">י </w:t>
      </w:r>
      <w:bookmarkStart w:id="2868" w:name="_ETM_Q10_396673"/>
      <w:bookmarkEnd w:id="2868"/>
      <w:r w:rsidRPr="00602E10">
        <w:rPr>
          <w:rtl/>
          <w:lang w:eastAsia="he-IL"/>
        </w:rPr>
        <w:t>השבחה יש לנו בעיה</w:t>
      </w:r>
      <w:r>
        <w:rPr>
          <w:rFonts w:hint="cs"/>
          <w:rtl/>
          <w:lang w:eastAsia="he-IL"/>
        </w:rPr>
        <w:t>.</w:t>
      </w:r>
      <w:r>
        <w:rPr>
          <w:rtl/>
          <w:lang w:eastAsia="he-IL"/>
        </w:rPr>
        <w:t xml:space="preserve"> זוג </w:t>
      </w:r>
      <w:r w:rsidRPr="00602E10">
        <w:rPr>
          <w:rtl/>
          <w:lang w:eastAsia="he-IL"/>
        </w:rPr>
        <w:t>מתגרש</w:t>
      </w:r>
      <w:r>
        <w:rPr>
          <w:rFonts w:hint="cs"/>
          <w:rtl/>
          <w:lang w:eastAsia="he-IL"/>
        </w:rPr>
        <w:t xml:space="preserve">, ואחד </w:t>
      </w:r>
      <w:r w:rsidRPr="00602E10">
        <w:rPr>
          <w:rtl/>
          <w:lang w:eastAsia="he-IL"/>
        </w:rPr>
        <w:t xml:space="preserve">מבני הזוג קונה את החלק השני </w:t>
      </w:r>
      <w:r>
        <w:rPr>
          <w:rFonts w:hint="cs"/>
          <w:rtl/>
          <w:lang w:eastAsia="he-IL"/>
        </w:rPr>
        <w:t xml:space="preserve">של בן </w:t>
      </w:r>
      <w:r w:rsidRPr="00602E10">
        <w:rPr>
          <w:rtl/>
          <w:lang w:eastAsia="he-IL"/>
        </w:rPr>
        <w:t>הזוג</w:t>
      </w:r>
      <w:r>
        <w:rPr>
          <w:rFonts w:hint="cs"/>
          <w:rtl/>
          <w:lang w:eastAsia="he-IL"/>
        </w:rPr>
        <w:t xml:space="preserve"> –</w:t>
      </w:r>
      <w:r w:rsidRPr="00602E10">
        <w:rPr>
          <w:rtl/>
          <w:lang w:eastAsia="he-IL"/>
        </w:rPr>
        <w:t xml:space="preserve"> בעצם מי שנשאר עם ה</w:t>
      </w:r>
      <w:r>
        <w:rPr>
          <w:rFonts w:hint="cs"/>
          <w:rtl/>
          <w:lang w:eastAsia="he-IL"/>
        </w:rPr>
        <w:t>נ</w:t>
      </w:r>
      <w:r w:rsidRPr="00602E10">
        <w:rPr>
          <w:rtl/>
          <w:lang w:eastAsia="he-IL"/>
        </w:rPr>
        <w:t>כס</w:t>
      </w:r>
      <w:r>
        <w:rPr>
          <w:rFonts w:hint="cs"/>
          <w:rtl/>
          <w:lang w:eastAsia="he-IL"/>
        </w:rPr>
        <w:t>,</w:t>
      </w:r>
      <w:r w:rsidRPr="00602E10">
        <w:rPr>
          <w:rtl/>
          <w:lang w:eastAsia="he-IL"/>
        </w:rPr>
        <w:t xml:space="preserve"> נופל עליו החוב של היטל השבחה</w:t>
      </w:r>
      <w:r>
        <w:rPr>
          <w:rFonts w:hint="cs"/>
          <w:rtl/>
          <w:lang w:eastAsia="he-IL"/>
        </w:rPr>
        <w:t>.</w:t>
      </w:r>
    </w:p>
    <w:p w:rsidR="00F547D7" w:rsidRDefault="00F547D7" w:rsidP="009D7788">
      <w:pPr>
        <w:rPr>
          <w:rtl/>
          <w:lang w:eastAsia="he-IL"/>
        </w:rPr>
      </w:pPr>
      <w:bookmarkStart w:id="2869" w:name="_ETM_Q10_410884"/>
      <w:bookmarkEnd w:id="2869"/>
    </w:p>
    <w:p w:rsidR="00F547D7" w:rsidRDefault="00F547D7" w:rsidP="007D5DC1">
      <w:pPr>
        <w:rPr>
          <w:rtl/>
          <w:lang w:eastAsia="he-IL"/>
        </w:rPr>
      </w:pPr>
      <w:bookmarkStart w:id="2870" w:name="_ETM_Q10_411145"/>
      <w:bookmarkStart w:id="2871" w:name="_ETM_Q10_411219"/>
      <w:bookmarkStart w:id="2872" w:name="_ETM_Q10_411338"/>
      <w:bookmarkEnd w:id="2870"/>
      <w:bookmarkEnd w:id="2871"/>
      <w:bookmarkEnd w:id="2872"/>
      <w:r w:rsidRPr="00602E10">
        <w:rPr>
          <w:rtl/>
          <w:lang w:eastAsia="he-IL"/>
        </w:rPr>
        <w:t>עכשיו</w:t>
      </w:r>
      <w:r>
        <w:rPr>
          <w:rFonts w:hint="cs"/>
          <w:rtl/>
          <w:lang w:eastAsia="he-IL"/>
        </w:rPr>
        <w:t>,</w:t>
      </w:r>
      <w:r w:rsidRPr="00602E10">
        <w:rPr>
          <w:rtl/>
          <w:lang w:eastAsia="he-IL"/>
        </w:rPr>
        <w:t xml:space="preserve"> היטל השבחה</w:t>
      </w:r>
      <w:r>
        <w:rPr>
          <w:rFonts w:hint="cs"/>
          <w:rtl/>
          <w:lang w:eastAsia="he-IL"/>
        </w:rPr>
        <w:t>,</w:t>
      </w:r>
      <w:r w:rsidRPr="00602E10">
        <w:rPr>
          <w:rtl/>
          <w:lang w:eastAsia="he-IL"/>
        </w:rPr>
        <w:t xml:space="preserve"> כמו שהסברת בצורה מפורטת</w:t>
      </w:r>
      <w:r>
        <w:rPr>
          <w:rFonts w:hint="cs"/>
          <w:rtl/>
          <w:lang w:eastAsia="he-IL"/>
        </w:rPr>
        <w:t>,</w:t>
      </w:r>
      <w:r w:rsidRPr="00602E10">
        <w:rPr>
          <w:rtl/>
          <w:lang w:eastAsia="he-IL"/>
        </w:rPr>
        <w:t xml:space="preserve"> נופל על בעל הנכס בש</w:t>
      </w:r>
      <w:r>
        <w:rPr>
          <w:rFonts w:hint="cs"/>
          <w:rtl/>
          <w:lang w:eastAsia="he-IL"/>
        </w:rPr>
        <w:t>נ</w:t>
      </w:r>
      <w:r w:rsidRPr="00602E10">
        <w:rPr>
          <w:rtl/>
          <w:lang w:eastAsia="he-IL"/>
        </w:rPr>
        <w:t>י אופנים</w:t>
      </w:r>
      <w:r>
        <w:rPr>
          <w:rFonts w:hint="cs"/>
          <w:rtl/>
          <w:lang w:eastAsia="he-IL"/>
        </w:rPr>
        <w:t>:</w:t>
      </w:r>
      <w:r w:rsidRPr="00602E10">
        <w:rPr>
          <w:rtl/>
          <w:lang w:eastAsia="he-IL"/>
        </w:rPr>
        <w:t xml:space="preserve"> או שהוא פשוט מנצל את האפשרות ומשב</w:t>
      </w:r>
      <w:r>
        <w:rPr>
          <w:rFonts w:hint="cs"/>
          <w:rtl/>
          <w:lang w:eastAsia="he-IL"/>
        </w:rPr>
        <w:t>י</w:t>
      </w:r>
      <w:r w:rsidRPr="00602E10">
        <w:rPr>
          <w:rtl/>
          <w:lang w:eastAsia="he-IL"/>
        </w:rPr>
        <w:t>ח את הנכס</w:t>
      </w:r>
      <w:r>
        <w:rPr>
          <w:rFonts w:hint="cs"/>
          <w:rtl/>
          <w:lang w:eastAsia="he-IL"/>
        </w:rPr>
        <w:t>,</w:t>
      </w:r>
      <w:r w:rsidRPr="00602E10">
        <w:rPr>
          <w:rtl/>
          <w:lang w:eastAsia="he-IL"/>
        </w:rPr>
        <w:t xml:space="preserve"> או שהוא פשוט מוכר את הנכס</w:t>
      </w:r>
      <w:r>
        <w:rPr>
          <w:rFonts w:hint="cs"/>
          <w:rtl/>
          <w:lang w:eastAsia="he-IL"/>
        </w:rPr>
        <w:t>.</w:t>
      </w:r>
      <w:r w:rsidRPr="00602E10">
        <w:rPr>
          <w:rtl/>
          <w:lang w:eastAsia="he-IL"/>
        </w:rPr>
        <w:t xml:space="preserve"> במקרה כזה אנחנו צריכים להבין</w:t>
      </w:r>
      <w:r>
        <w:rPr>
          <w:rFonts w:hint="cs"/>
          <w:rtl/>
          <w:lang w:eastAsia="he-IL"/>
        </w:rPr>
        <w:t xml:space="preserve"> –</w:t>
      </w:r>
      <w:r w:rsidRPr="00602E10">
        <w:rPr>
          <w:rtl/>
          <w:lang w:eastAsia="he-IL"/>
        </w:rPr>
        <w:t xml:space="preserve"> והגיעו אלי</w:t>
      </w:r>
      <w:r>
        <w:rPr>
          <w:rFonts w:hint="cs"/>
          <w:rtl/>
          <w:lang w:eastAsia="he-IL"/>
        </w:rPr>
        <w:t>י</w:t>
      </w:r>
      <w:r w:rsidRPr="00602E10">
        <w:rPr>
          <w:rtl/>
          <w:lang w:eastAsia="he-IL"/>
        </w:rPr>
        <w:t xml:space="preserve"> </w:t>
      </w:r>
      <w:r>
        <w:rPr>
          <w:rFonts w:hint="cs"/>
          <w:rtl/>
          <w:lang w:eastAsia="he-IL"/>
        </w:rPr>
        <w:t>כמה</w:t>
      </w:r>
      <w:r w:rsidRPr="00602E10">
        <w:rPr>
          <w:rtl/>
          <w:lang w:eastAsia="he-IL"/>
        </w:rPr>
        <w:t xml:space="preserve"> פניות</w:t>
      </w:r>
      <w:r>
        <w:rPr>
          <w:rFonts w:hint="cs"/>
          <w:rtl/>
          <w:lang w:eastAsia="he-IL"/>
        </w:rPr>
        <w:t>,</w:t>
      </w:r>
      <w:r w:rsidRPr="00602E10">
        <w:rPr>
          <w:rtl/>
          <w:lang w:eastAsia="he-IL"/>
        </w:rPr>
        <w:t xml:space="preserve"> וכמו שאמרת</w:t>
      </w:r>
      <w:r>
        <w:rPr>
          <w:rFonts w:hint="cs"/>
          <w:rtl/>
          <w:lang w:eastAsia="he-IL"/>
        </w:rPr>
        <w:t>, יש</w:t>
      </w:r>
      <w:r w:rsidRPr="00602E10">
        <w:rPr>
          <w:rtl/>
          <w:lang w:eastAsia="he-IL"/>
        </w:rPr>
        <w:t xml:space="preserve"> פניות שנמצא</w:t>
      </w:r>
      <w:r>
        <w:rPr>
          <w:rFonts w:hint="cs"/>
          <w:rtl/>
          <w:lang w:eastAsia="he-IL"/>
        </w:rPr>
        <w:t>ות</w:t>
      </w:r>
      <w:r w:rsidRPr="00602E10">
        <w:rPr>
          <w:rtl/>
          <w:lang w:eastAsia="he-IL"/>
        </w:rPr>
        <w:t xml:space="preserve"> עכשיו בע</w:t>
      </w:r>
      <w:r>
        <w:rPr>
          <w:rFonts w:hint="cs"/>
          <w:rtl/>
          <w:lang w:eastAsia="he-IL"/>
        </w:rPr>
        <w:t>ר</w:t>
      </w:r>
      <w:r w:rsidRPr="00602E10">
        <w:rPr>
          <w:rtl/>
          <w:lang w:eastAsia="he-IL"/>
        </w:rPr>
        <w:t>ר בבית משפט</w:t>
      </w:r>
      <w:r w:rsidR="007D5DC1">
        <w:rPr>
          <w:rFonts w:hint="cs"/>
          <w:rtl/>
          <w:lang w:eastAsia="he-IL"/>
        </w:rPr>
        <w:t>.</w:t>
      </w:r>
      <w:r>
        <w:rPr>
          <w:rtl/>
          <w:lang w:eastAsia="he-IL"/>
        </w:rPr>
        <w:t xml:space="preserve"> </w:t>
      </w:r>
      <w:r w:rsidRPr="00602E10">
        <w:rPr>
          <w:rtl/>
          <w:lang w:eastAsia="he-IL"/>
        </w:rPr>
        <w:t xml:space="preserve">יש לי איזושהי </w:t>
      </w:r>
      <w:r>
        <w:rPr>
          <w:rFonts w:hint="cs"/>
          <w:rtl/>
          <w:lang w:eastAsia="he-IL"/>
        </w:rPr>
        <w:t xml:space="preserve">אישה </w:t>
      </w:r>
      <w:r w:rsidRPr="00602E10">
        <w:rPr>
          <w:rtl/>
          <w:lang w:eastAsia="he-IL"/>
        </w:rPr>
        <w:t>צרפתייה שהתגרשה</w:t>
      </w:r>
      <w:r>
        <w:rPr>
          <w:rFonts w:hint="cs"/>
          <w:rtl/>
          <w:lang w:eastAsia="he-IL"/>
        </w:rPr>
        <w:t>,</w:t>
      </w:r>
      <w:r w:rsidRPr="00602E10">
        <w:rPr>
          <w:rtl/>
          <w:lang w:eastAsia="he-IL"/>
        </w:rPr>
        <w:t xml:space="preserve"> ויש לה עסק</w:t>
      </w:r>
      <w:r>
        <w:rPr>
          <w:rFonts w:hint="cs"/>
          <w:rtl/>
          <w:lang w:eastAsia="he-IL"/>
        </w:rPr>
        <w:t>.</w:t>
      </w:r>
      <w:r>
        <w:rPr>
          <w:rtl/>
          <w:lang w:eastAsia="he-IL"/>
        </w:rPr>
        <w:t xml:space="preserve"> </w:t>
      </w:r>
      <w:r w:rsidRPr="00602E10">
        <w:rPr>
          <w:rtl/>
          <w:lang w:eastAsia="he-IL"/>
        </w:rPr>
        <w:t>היא מטפלת בילדים לבד</w:t>
      </w:r>
      <w:r>
        <w:rPr>
          <w:rFonts w:hint="cs"/>
          <w:rtl/>
          <w:lang w:eastAsia="he-IL"/>
        </w:rPr>
        <w:t>,</w:t>
      </w:r>
      <w:r w:rsidRPr="00602E10">
        <w:rPr>
          <w:rtl/>
          <w:lang w:eastAsia="he-IL"/>
        </w:rPr>
        <w:t xml:space="preserve"> ובעלה חזר לחו"ל</w:t>
      </w:r>
      <w:r>
        <w:rPr>
          <w:rFonts w:hint="cs"/>
          <w:rtl/>
          <w:lang w:eastAsia="he-IL"/>
        </w:rPr>
        <w:t>,</w:t>
      </w:r>
      <w:r w:rsidRPr="00602E10">
        <w:rPr>
          <w:rtl/>
          <w:lang w:eastAsia="he-IL"/>
        </w:rPr>
        <w:t xml:space="preserve"> והיא נמצאת עכשיו פה עם החלק של בעלה בדירה</w:t>
      </w:r>
      <w:r>
        <w:rPr>
          <w:rFonts w:hint="cs"/>
          <w:rtl/>
          <w:lang w:eastAsia="he-IL"/>
        </w:rPr>
        <w:t>,</w:t>
      </w:r>
      <w:r>
        <w:rPr>
          <w:rtl/>
          <w:lang w:eastAsia="he-IL"/>
        </w:rPr>
        <w:t xml:space="preserve"> </w:t>
      </w:r>
      <w:r w:rsidRPr="00602E10">
        <w:rPr>
          <w:rtl/>
          <w:lang w:eastAsia="he-IL"/>
        </w:rPr>
        <w:t>טורחת ועובדת קשה מאוד בשתי משרות כדי לשלם את המשכנת</w:t>
      </w:r>
      <w:r>
        <w:rPr>
          <w:rFonts w:hint="cs"/>
          <w:rtl/>
          <w:lang w:eastAsia="he-IL"/>
        </w:rPr>
        <w:t xml:space="preserve">ה, והינה, </w:t>
      </w:r>
      <w:r w:rsidRPr="00602E10">
        <w:rPr>
          <w:rtl/>
          <w:lang w:eastAsia="he-IL"/>
        </w:rPr>
        <w:t>כשהיא באה להעביר את הדירה</w:t>
      </w:r>
      <w:r>
        <w:rPr>
          <w:rFonts w:hint="cs"/>
          <w:rtl/>
          <w:lang w:eastAsia="he-IL"/>
        </w:rPr>
        <w:t>,</w:t>
      </w:r>
      <w:r w:rsidRPr="00602E10">
        <w:rPr>
          <w:rtl/>
          <w:lang w:eastAsia="he-IL"/>
        </w:rPr>
        <w:t xml:space="preserve"> אומרים לה</w:t>
      </w:r>
      <w:r>
        <w:rPr>
          <w:rFonts w:hint="cs"/>
          <w:rtl/>
          <w:lang w:eastAsia="he-IL"/>
        </w:rPr>
        <w:t>:</w:t>
      </w:r>
      <w:r w:rsidRPr="00602E10">
        <w:rPr>
          <w:rtl/>
          <w:lang w:eastAsia="he-IL"/>
        </w:rPr>
        <w:t xml:space="preserve"> גברתי</w:t>
      </w:r>
      <w:r>
        <w:rPr>
          <w:rFonts w:hint="cs"/>
          <w:rtl/>
          <w:lang w:eastAsia="he-IL"/>
        </w:rPr>
        <w:t>,</w:t>
      </w:r>
      <w:r w:rsidRPr="00602E10">
        <w:rPr>
          <w:rtl/>
          <w:lang w:eastAsia="he-IL"/>
        </w:rPr>
        <w:t xml:space="preserve"> בואי תשלמי עכשיו היטל</w:t>
      </w:r>
      <w:r>
        <w:rPr>
          <w:rFonts w:hint="cs"/>
          <w:rtl/>
          <w:lang w:eastAsia="he-IL"/>
        </w:rPr>
        <w:t xml:space="preserve">י </w:t>
      </w:r>
      <w:bookmarkStart w:id="2873" w:name="_ETM_Q10_455584"/>
      <w:bookmarkEnd w:id="2873"/>
      <w:r w:rsidRPr="00602E10">
        <w:rPr>
          <w:rtl/>
          <w:lang w:eastAsia="he-IL"/>
        </w:rPr>
        <w:t>השבחה</w:t>
      </w:r>
      <w:r>
        <w:rPr>
          <w:rFonts w:hint="cs"/>
          <w:rtl/>
          <w:lang w:eastAsia="he-IL"/>
        </w:rPr>
        <w:t>.</w:t>
      </w:r>
      <w:r w:rsidRPr="00602E10">
        <w:rPr>
          <w:rtl/>
          <w:lang w:eastAsia="he-IL"/>
        </w:rPr>
        <w:t xml:space="preserve"> </w:t>
      </w:r>
      <w:r>
        <w:rPr>
          <w:rFonts w:hint="cs"/>
          <w:rtl/>
          <w:lang w:eastAsia="he-IL"/>
        </w:rPr>
        <w:t xml:space="preserve">עכשיו, היא אומרת: </w:t>
      </w:r>
      <w:r w:rsidRPr="00602E10">
        <w:rPr>
          <w:rtl/>
          <w:lang w:eastAsia="he-IL"/>
        </w:rPr>
        <w:t xml:space="preserve">אין </w:t>
      </w:r>
      <w:r>
        <w:rPr>
          <w:rFonts w:hint="cs"/>
          <w:rtl/>
          <w:lang w:eastAsia="he-IL"/>
        </w:rPr>
        <w:t xml:space="preserve">לי </w:t>
      </w:r>
      <w:r w:rsidRPr="00602E10">
        <w:rPr>
          <w:rtl/>
          <w:lang w:eastAsia="he-IL"/>
        </w:rPr>
        <w:t>אפשרות לשלם היטל</w:t>
      </w:r>
      <w:r>
        <w:rPr>
          <w:rFonts w:hint="cs"/>
          <w:rtl/>
          <w:lang w:eastAsia="he-IL"/>
        </w:rPr>
        <w:t xml:space="preserve">י </w:t>
      </w:r>
      <w:r w:rsidRPr="00602E10">
        <w:rPr>
          <w:rtl/>
          <w:lang w:eastAsia="he-IL"/>
        </w:rPr>
        <w:t>השבחה</w:t>
      </w:r>
      <w:r>
        <w:rPr>
          <w:rFonts w:hint="cs"/>
          <w:rtl/>
          <w:lang w:eastAsia="he-IL"/>
        </w:rPr>
        <w:t>.</w:t>
      </w:r>
      <w:r w:rsidRPr="00602E10">
        <w:rPr>
          <w:rtl/>
          <w:lang w:eastAsia="he-IL"/>
        </w:rPr>
        <w:t xml:space="preserve"> אם אני צריכה לשלם היטל</w:t>
      </w:r>
      <w:r>
        <w:rPr>
          <w:rFonts w:hint="cs"/>
          <w:rtl/>
          <w:lang w:eastAsia="he-IL"/>
        </w:rPr>
        <w:t>י</w:t>
      </w:r>
      <w:r w:rsidRPr="00602E10">
        <w:rPr>
          <w:rtl/>
          <w:lang w:eastAsia="he-IL"/>
        </w:rPr>
        <w:t xml:space="preserve"> השבחה</w:t>
      </w:r>
      <w:r>
        <w:rPr>
          <w:rFonts w:hint="cs"/>
          <w:rtl/>
          <w:lang w:eastAsia="he-IL"/>
        </w:rPr>
        <w:t>,</w:t>
      </w:r>
      <w:r w:rsidRPr="00602E10">
        <w:rPr>
          <w:rtl/>
          <w:lang w:eastAsia="he-IL"/>
        </w:rPr>
        <w:t xml:space="preserve"> אני צריכה למכור את הנכס</w:t>
      </w:r>
      <w:r w:rsidR="007D5DC1">
        <w:rPr>
          <w:rFonts w:hint="cs"/>
          <w:rtl/>
          <w:lang w:eastAsia="he-IL"/>
        </w:rPr>
        <w:t>,</w:t>
      </w:r>
      <w:r>
        <w:rPr>
          <w:rFonts w:hint="cs"/>
          <w:rtl/>
          <w:lang w:eastAsia="he-IL"/>
        </w:rPr>
        <w:t xml:space="preserve"> הווי אומר </w:t>
      </w:r>
      <w:r w:rsidRPr="00602E10">
        <w:rPr>
          <w:rtl/>
          <w:lang w:eastAsia="he-IL"/>
        </w:rPr>
        <w:t>שאין קורת גג לילדים</w:t>
      </w:r>
      <w:r>
        <w:rPr>
          <w:rFonts w:hint="cs"/>
          <w:rtl/>
          <w:lang w:eastAsia="he-IL"/>
        </w:rPr>
        <w:t>,</w:t>
      </w:r>
      <w:r w:rsidRPr="00602E10">
        <w:rPr>
          <w:rtl/>
          <w:lang w:eastAsia="he-IL"/>
        </w:rPr>
        <w:t xml:space="preserve"> ואין לי איך לקדם את הנושא הזה</w:t>
      </w:r>
      <w:r>
        <w:rPr>
          <w:rFonts w:hint="cs"/>
          <w:rtl/>
          <w:lang w:eastAsia="he-IL"/>
        </w:rPr>
        <w:t>,</w:t>
      </w:r>
      <w:r w:rsidRPr="00602E10">
        <w:rPr>
          <w:rtl/>
          <w:lang w:eastAsia="he-IL"/>
        </w:rPr>
        <w:t xml:space="preserve"> ואני </w:t>
      </w:r>
      <w:r>
        <w:rPr>
          <w:rFonts w:hint="cs"/>
          <w:rtl/>
          <w:lang w:eastAsia="he-IL"/>
        </w:rPr>
        <w:t xml:space="preserve">לא </w:t>
      </w:r>
      <w:r w:rsidRPr="00602E10">
        <w:rPr>
          <w:rtl/>
          <w:lang w:eastAsia="he-IL"/>
        </w:rPr>
        <w:t>יכולה לטפל בזה</w:t>
      </w:r>
      <w:r>
        <w:rPr>
          <w:rFonts w:hint="cs"/>
          <w:rtl/>
          <w:lang w:eastAsia="he-IL"/>
        </w:rPr>
        <w:t>.</w:t>
      </w:r>
    </w:p>
    <w:p w:rsidR="00F547D7" w:rsidRDefault="00F547D7" w:rsidP="009D7788">
      <w:pPr>
        <w:rPr>
          <w:rtl/>
          <w:lang w:eastAsia="he-IL"/>
        </w:rPr>
      </w:pPr>
      <w:bookmarkStart w:id="2874" w:name="_ETM_Q10_467870"/>
      <w:bookmarkEnd w:id="2874"/>
    </w:p>
    <w:p w:rsidR="00F547D7" w:rsidRDefault="00F547D7" w:rsidP="009D7788">
      <w:pPr>
        <w:pStyle w:val="af6"/>
        <w:keepNext/>
        <w:rPr>
          <w:rtl/>
        </w:rPr>
      </w:pPr>
      <w:bookmarkStart w:id="2875" w:name="ET_interruption_6519_26"/>
      <w:r w:rsidRPr="00D72070">
        <w:rPr>
          <w:rStyle w:val="TagStyle"/>
          <w:rtl/>
        </w:rPr>
        <w:t xml:space="preserve"> &lt;&lt; קריאה &gt;&gt; </w:t>
      </w:r>
      <w:r>
        <w:rPr>
          <w:rtl/>
        </w:rPr>
        <w:t>סימון מושיאשוילי (ש"ס):</w:t>
      </w:r>
      <w:r w:rsidRPr="00D72070">
        <w:rPr>
          <w:rStyle w:val="TagStyle"/>
          <w:rtl/>
        </w:rPr>
        <w:t xml:space="preserve"> &lt;&lt; קריאה &gt;&gt;</w:t>
      </w:r>
      <w:r>
        <w:rPr>
          <w:rtl/>
        </w:rPr>
        <w:t xml:space="preserve">   </w:t>
      </w:r>
      <w:bookmarkEnd w:id="2875"/>
    </w:p>
    <w:p w:rsidR="00F547D7" w:rsidRDefault="00F547D7" w:rsidP="006D469E">
      <w:pPr>
        <w:rPr>
          <w:rtl/>
          <w:lang w:eastAsia="he-IL"/>
        </w:rPr>
      </w:pPr>
    </w:p>
    <w:p w:rsidR="00F547D7" w:rsidRDefault="00F547D7" w:rsidP="009D7788">
      <w:pPr>
        <w:rPr>
          <w:rtl/>
          <w:lang w:eastAsia="he-IL"/>
        </w:rPr>
      </w:pPr>
      <w:r>
        <w:rPr>
          <w:rFonts w:hint="cs"/>
          <w:rtl/>
          <w:lang w:eastAsia="he-IL"/>
        </w:rPr>
        <w:t xml:space="preserve">יוסי, </w:t>
      </w:r>
      <w:bookmarkStart w:id="2876" w:name="_ETM_Q10_467800"/>
      <w:bookmarkStart w:id="2877" w:name="_ETM_Q10_468117"/>
      <w:bookmarkStart w:id="2878" w:name="_ETM_Q10_468172"/>
      <w:bookmarkStart w:id="2879" w:name="_ETM_Q10_468270"/>
      <w:bookmarkEnd w:id="2876"/>
      <w:bookmarkEnd w:id="2877"/>
      <w:bookmarkEnd w:id="2878"/>
      <w:bookmarkEnd w:id="2879"/>
      <w:r>
        <w:rPr>
          <w:rFonts w:hint="cs"/>
          <w:rtl/>
          <w:lang w:eastAsia="he-IL"/>
        </w:rPr>
        <w:t xml:space="preserve">היטל השבחה בודקים לפני </w:t>
      </w:r>
      <w:r w:rsidR="006D469E">
        <w:rPr>
          <w:rFonts w:hint="cs"/>
          <w:rtl/>
          <w:lang w:eastAsia="he-IL"/>
        </w:rPr>
        <w:t>– – –</w:t>
      </w:r>
      <w:r>
        <w:rPr>
          <w:rFonts w:hint="cs"/>
          <w:rtl/>
          <w:lang w:eastAsia="he-IL"/>
        </w:rPr>
        <w:t xml:space="preserve"> </w:t>
      </w:r>
    </w:p>
    <w:p w:rsidR="00F547D7" w:rsidRDefault="00F547D7" w:rsidP="009D7788">
      <w:pPr>
        <w:rPr>
          <w:rtl/>
          <w:lang w:eastAsia="he-IL"/>
        </w:rPr>
      </w:pPr>
    </w:p>
    <w:p w:rsidR="00F547D7" w:rsidRDefault="00F547D7" w:rsidP="009D7788">
      <w:pPr>
        <w:pStyle w:val="-"/>
        <w:keepNext/>
        <w:rPr>
          <w:rtl/>
        </w:rPr>
      </w:pPr>
      <w:bookmarkStart w:id="2880" w:name="ET_speakercontinue_6053_9"/>
      <w:r w:rsidRPr="00852296">
        <w:rPr>
          <w:rStyle w:val="TagStyle"/>
          <w:rtl/>
        </w:rPr>
        <w:t xml:space="preserve"> &lt;&lt; דובר_המשך &gt;&gt; </w:t>
      </w:r>
      <w:r>
        <w:rPr>
          <w:rtl/>
        </w:rPr>
        <w:t>יוסף טייב (ש"ס):</w:t>
      </w:r>
      <w:r w:rsidRPr="00852296">
        <w:rPr>
          <w:rStyle w:val="TagStyle"/>
          <w:rtl/>
        </w:rPr>
        <w:t xml:space="preserve"> &lt;&lt; דובר_המשך &gt;&gt;</w:t>
      </w:r>
      <w:r>
        <w:rPr>
          <w:rtl/>
        </w:rPr>
        <w:t xml:space="preserve">   </w:t>
      </w:r>
      <w:bookmarkEnd w:id="2880"/>
    </w:p>
    <w:p w:rsidR="00F547D7" w:rsidRDefault="00F547D7" w:rsidP="006D469E">
      <w:pPr>
        <w:rPr>
          <w:rtl/>
          <w:lang w:eastAsia="he-IL"/>
        </w:rPr>
      </w:pPr>
    </w:p>
    <w:p w:rsidR="00F547D7" w:rsidRDefault="00F547D7" w:rsidP="007D5DC1">
      <w:pPr>
        <w:rPr>
          <w:rtl/>
          <w:lang w:eastAsia="he-IL"/>
        </w:rPr>
      </w:pPr>
      <w:r>
        <w:rPr>
          <w:rFonts w:hint="cs"/>
          <w:rtl/>
          <w:lang w:eastAsia="he-IL"/>
        </w:rPr>
        <w:t xml:space="preserve">כן, ברור. אבל אני אומר, </w:t>
      </w:r>
      <w:r w:rsidRPr="009D053D">
        <w:rPr>
          <w:rtl/>
          <w:lang w:eastAsia="he-IL"/>
        </w:rPr>
        <w:t>מתברר שהיא צריכה</w:t>
      </w:r>
      <w:r>
        <w:rPr>
          <w:rFonts w:hint="cs"/>
          <w:rtl/>
          <w:lang w:eastAsia="he-IL"/>
        </w:rPr>
        <w:t>, זה בלית ברירה</w:t>
      </w:r>
      <w:r w:rsidR="007D5DC1">
        <w:rPr>
          <w:rFonts w:hint="cs"/>
          <w:rtl/>
          <w:lang w:eastAsia="he-IL"/>
        </w:rPr>
        <w:t>,</w:t>
      </w:r>
      <w:r>
        <w:rPr>
          <w:rFonts w:hint="cs"/>
          <w:rtl/>
          <w:lang w:eastAsia="he-IL"/>
        </w:rPr>
        <w:t xml:space="preserve"> </w:t>
      </w:r>
      <w:r w:rsidRPr="009D053D">
        <w:rPr>
          <w:rtl/>
          <w:lang w:eastAsia="he-IL"/>
        </w:rPr>
        <w:t xml:space="preserve">היא חייבת </w:t>
      </w:r>
      <w:r w:rsidR="007D5DC1">
        <w:rPr>
          <w:rFonts w:hint="cs"/>
          <w:rtl/>
          <w:lang w:eastAsia="he-IL"/>
        </w:rPr>
        <w:t xml:space="preserve">– </w:t>
      </w:r>
      <w:r w:rsidRPr="009D053D">
        <w:rPr>
          <w:rtl/>
          <w:lang w:eastAsia="he-IL"/>
        </w:rPr>
        <w:t>היא מתגרשת</w:t>
      </w:r>
      <w:r>
        <w:rPr>
          <w:rFonts w:hint="cs"/>
          <w:rtl/>
          <w:lang w:eastAsia="he-IL"/>
        </w:rPr>
        <w:t>.</w:t>
      </w:r>
      <w:r w:rsidRPr="009D053D">
        <w:rPr>
          <w:rtl/>
          <w:lang w:eastAsia="he-IL"/>
        </w:rPr>
        <w:t xml:space="preserve"> יפה</w:t>
      </w:r>
      <w:r>
        <w:rPr>
          <w:rFonts w:hint="cs"/>
          <w:rtl/>
          <w:lang w:eastAsia="he-IL"/>
        </w:rPr>
        <w:t>,</w:t>
      </w:r>
      <w:r w:rsidRPr="009D053D">
        <w:rPr>
          <w:rtl/>
          <w:lang w:eastAsia="he-IL"/>
        </w:rPr>
        <w:t xml:space="preserve"> אז היא צריכה לקבל את הנכס</w:t>
      </w:r>
      <w:r>
        <w:rPr>
          <w:rFonts w:hint="cs"/>
          <w:rtl/>
          <w:lang w:eastAsia="he-IL"/>
        </w:rPr>
        <w:t>, והיא אומרת:</w:t>
      </w:r>
      <w:r w:rsidRPr="009D053D">
        <w:rPr>
          <w:rtl/>
          <w:lang w:eastAsia="he-IL"/>
        </w:rPr>
        <w:t xml:space="preserve"> אין לי אופציה</w:t>
      </w:r>
      <w:r>
        <w:rPr>
          <w:rFonts w:hint="cs"/>
          <w:rtl/>
          <w:lang w:eastAsia="he-IL"/>
        </w:rPr>
        <w:t xml:space="preserve">, זה או </w:t>
      </w:r>
      <w:r w:rsidRPr="009D053D">
        <w:rPr>
          <w:rtl/>
          <w:lang w:eastAsia="he-IL"/>
        </w:rPr>
        <w:t>שאני משל</w:t>
      </w:r>
      <w:r>
        <w:rPr>
          <w:rFonts w:hint="cs"/>
          <w:rtl/>
          <w:lang w:eastAsia="he-IL"/>
        </w:rPr>
        <w:t>מת</w:t>
      </w:r>
      <w:r w:rsidRPr="009D053D">
        <w:rPr>
          <w:rtl/>
          <w:lang w:eastAsia="he-IL"/>
        </w:rPr>
        <w:t xml:space="preserve"> היטל</w:t>
      </w:r>
      <w:r>
        <w:rPr>
          <w:rFonts w:hint="cs"/>
          <w:rtl/>
          <w:lang w:eastAsia="he-IL"/>
        </w:rPr>
        <w:t>י</w:t>
      </w:r>
      <w:r w:rsidRPr="009D053D">
        <w:rPr>
          <w:rtl/>
          <w:lang w:eastAsia="he-IL"/>
        </w:rPr>
        <w:t xml:space="preserve"> השבחה</w:t>
      </w:r>
      <w:r>
        <w:rPr>
          <w:rFonts w:hint="cs"/>
          <w:rtl/>
          <w:lang w:eastAsia="he-IL"/>
        </w:rPr>
        <w:t>,</w:t>
      </w:r>
      <w:r w:rsidRPr="009D053D">
        <w:rPr>
          <w:rtl/>
          <w:lang w:eastAsia="he-IL"/>
        </w:rPr>
        <w:t xml:space="preserve"> או שאני </w:t>
      </w:r>
      <w:r>
        <w:rPr>
          <w:rFonts w:hint="cs"/>
          <w:rtl/>
          <w:lang w:eastAsia="he-IL"/>
        </w:rPr>
        <w:t xml:space="preserve">לא שומרת את הנכס. </w:t>
      </w:r>
      <w:r w:rsidRPr="009D053D">
        <w:rPr>
          <w:rtl/>
          <w:lang w:eastAsia="he-IL"/>
        </w:rPr>
        <w:t>אנחנו פוגעים פה גם ב</w:t>
      </w:r>
      <w:r>
        <w:rPr>
          <w:rFonts w:hint="cs"/>
          <w:rtl/>
          <w:lang w:eastAsia="he-IL"/>
        </w:rPr>
        <w:t>ה,</w:t>
      </w:r>
      <w:r w:rsidRPr="009D053D">
        <w:rPr>
          <w:rtl/>
          <w:lang w:eastAsia="he-IL"/>
        </w:rPr>
        <w:t xml:space="preserve"> גם בילדים וגם בשאר האנשים שנמצאים תחת אותה קורת גג</w:t>
      </w:r>
      <w:r>
        <w:rPr>
          <w:rFonts w:hint="cs"/>
          <w:rtl/>
          <w:lang w:eastAsia="he-IL"/>
        </w:rPr>
        <w:t>.</w:t>
      </w:r>
    </w:p>
    <w:p w:rsidR="00F547D7" w:rsidRDefault="00F547D7" w:rsidP="009D7788">
      <w:pPr>
        <w:rPr>
          <w:rtl/>
          <w:lang w:eastAsia="he-IL"/>
        </w:rPr>
      </w:pPr>
      <w:bookmarkStart w:id="2881" w:name="_ETM_Q10_492131"/>
      <w:bookmarkEnd w:id="2881"/>
    </w:p>
    <w:p w:rsidR="00F547D7" w:rsidRDefault="00F547D7" w:rsidP="007D5DC1">
      <w:pPr>
        <w:rPr>
          <w:rtl/>
          <w:lang w:eastAsia="he-IL"/>
        </w:rPr>
      </w:pPr>
      <w:bookmarkStart w:id="2882" w:name="_ETM_Q10_492465"/>
      <w:bookmarkStart w:id="2883" w:name="_ETM_Q10_492556"/>
      <w:bookmarkStart w:id="2884" w:name="_ETM_Q10_492702"/>
      <w:bookmarkEnd w:id="2882"/>
      <w:bookmarkEnd w:id="2883"/>
      <w:bookmarkEnd w:id="2884"/>
      <w:r w:rsidRPr="009D053D">
        <w:rPr>
          <w:rtl/>
          <w:lang w:eastAsia="he-IL"/>
        </w:rPr>
        <w:t xml:space="preserve">לכן אני שמח שגם האופוזיציה וגם </w:t>
      </w:r>
      <w:r>
        <w:rPr>
          <w:rFonts w:hint="cs"/>
          <w:rtl/>
          <w:lang w:eastAsia="he-IL"/>
        </w:rPr>
        <w:t>ה</w:t>
      </w:r>
      <w:r w:rsidRPr="009D053D">
        <w:rPr>
          <w:rtl/>
          <w:lang w:eastAsia="he-IL"/>
        </w:rPr>
        <w:t>קואליציה הולכ</w:t>
      </w:r>
      <w:r>
        <w:rPr>
          <w:rFonts w:hint="cs"/>
          <w:rtl/>
          <w:lang w:eastAsia="he-IL"/>
        </w:rPr>
        <w:t>ו</w:t>
      </w:r>
      <w:r w:rsidRPr="009D053D">
        <w:rPr>
          <w:rtl/>
          <w:lang w:eastAsia="he-IL"/>
        </w:rPr>
        <w:t>ת לתמוך בחוק הזה</w:t>
      </w:r>
      <w:r>
        <w:rPr>
          <w:rFonts w:hint="cs"/>
          <w:rtl/>
          <w:lang w:eastAsia="he-IL"/>
        </w:rPr>
        <w:t>.</w:t>
      </w:r>
      <w:r w:rsidRPr="009D053D">
        <w:rPr>
          <w:rtl/>
          <w:lang w:eastAsia="he-IL"/>
        </w:rPr>
        <w:t xml:space="preserve"> ביחד אנחנו נפעל</w:t>
      </w:r>
      <w:r>
        <w:rPr>
          <w:rtl/>
          <w:lang w:eastAsia="he-IL"/>
        </w:rPr>
        <w:t xml:space="preserve"> </w:t>
      </w:r>
      <w:r w:rsidRPr="009D053D">
        <w:rPr>
          <w:rtl/>
          <w:lang w:eastAsia="he-IL"/>
        </w:rPr>
        <w:t>כמה שיותר מהר</w:t>
      </w:r>
      <w:r>
        <w:rPr>
          <w:rFonts w:hint="cs"/>
          <w:rtl/>
          <w:lang w:eastAsia="he-IL"/>
        </w:rPr>
        <w:t>,</w:t>
      </w:r>
      <w:r w:rsidRPr="009D053D">
        <w:rPr>
          <w:rtl/>
          <w:lang w:eastAsia="he-IL"/>
        </w:rPr>
        <w:t xml:space="preserve"> כמו שאמרת</w:t>
      </w:r>
      <w:r>
        <w:rPr>
          <w:rFonts w:hint="cs"/>
          <w:rtl/>
          <w:lang w:eastAsia="he-IL"/>
        </w:rPr>
        <w:t>,</w:t>
      </w:r>
      <w:r w:rsidRPr="009D053D">
        <w:rPr>
          <w:rtl/>
          <w:lang w:eastAsia="he-IL"/>
        </w:rPr>
        <w:t xml:space="preserve"> כדי לפחות לתת </w:t>
      </w:r>
      <w:r>
        <w:rPr>
          <w:rFonts w:hint="cs"/>
          <w:rtl/>
          <w:lang w:eastAsia="he-IL"/>
        </w:rPr>
        <w:t xml:space="preserve">– מכאן </w:t>
      </w:r>
      <w:bookmarkStart w:id="2885" w:name="_ETM_Q10_498404"/>
      <w:bookmarkEnd w:id="2885"/>
      <w:r w:rsidRPr="009D053D">
        <w:rPr>
          <w:rtl/>
          <w:lang w:eastAsia="he-IL"/>
        </w:rPr>
        <w:t>ול</w:t>
      </w:r>
      <w:r>
        <w:rPr>
          <w:rFonts w:hint="cs"/>
          <w:rtl/>
          <w:lang w:eastAsia="he-IL"/>
        </w:rPr>
        <w:t>ה</w:t>
      </w:r>
      <w:r w:rsidRPr="009D053D">
        <w:rPr>
          <w:rtl/>
          <w:lang w:eastAsia="he-IL"/>
        </w:rPr>
        <w:t>בא זה ודאי יהיה</w:t>
      </w:r>
      <w:r w:rsidR="007D5DC1">
        <w:rPr>
          <w:rFonts w:hint="cs"/>
          <w:rtl/>
          <w:lang w:eastAsia="he-IL"/>
        </w:rPr>
        <w:t>,</w:t>
      </w:r>
      <w:r>
        <w:rPr>
          <w:rFonts w:hint="cs"/>
          <w:rtl/>
          <w:lang w:eastAsia="he-IL"/>
        </w:rPr>
        <w:t xml:space="preserve"> </w:t>
      </w:r>
      <w:r w:rsidRPr="009D053D">
        <w:rPr>
          <w:rtl/>
          <w:lang w:eastAsia="he-IL"/>
        </w:rPr>
        <w:t>אבל לפחות לאותם אנשים ונשים שנמצאים בע</w:t>
      </w:r>
      <w:r>
        <w:rPr>
          <w:rFonts w:hint="cs"/>
          <w:rtl/>
          <w:lang w:eastAsia="he-IL"/>
        </w:rPr>
        <w:t>ר</w:t>
      </w:r>
      <w:r w:rsidRPr="009D053D">
        <w:rPr>
          <w:rtl/>
          <w:lang w:eastAsia="he-IL"/>
        </w:rPr>
        <w:t xml:space="preserve">ר </w:t>
      </w:r>
      <w:r w:rsidR="006D469E">
        <w:rPr>
          <w:rFonts w:hint="cs"/>
          <w:rtl/>
          <w:lang w:eastAsia="he-IL"/>
        </w:rPr>
        <w:t>– –</w:t>
      </w:r>
      <w:r>
        <w:rPr>
          <w:rFonts w:hint="cs"/>
          <w:rtl/>
          <w:lang w:eastAsia="he-IL"/>
        </w:rPr>
        <w:t xml:space="preserve"> </w:t>
      </w:r>
    </w:p>
    <w:p w:rsidR="00F547D7" w:rsidRDefault="00F547D7" w:rsidP="009D7788">
      <w:pPr>
        <w:rPr>
          <w:rtl/>
          <w:lang w:eastAsia="he-IL"/>
        </w:rPr>
      </w:pPr>
    </w:p>
    <w:p w:rsidR="00F547D7" w:rsidRDefault="00F547D7" w:rsidP="009D7788">
      <w:pPr>
        <w:pStyle w:val="af6"/>
        <w:keepNext/>
        <w:rPr>
          <w:rtl/>
        </w:rPr>
      </w:pPr>
      <w:bookmarkStart w:id="2886" w:name="ET_interruption_6345_27"/>
      <w:r w:rsidRPr="009D053D">
        <w:rPr>
          <w:rStyle w:val="TagStyle"/>
          <w:rtl/>
        </w:rPr>
        <w:t xml:space="preserve"> &lt;&lt; קריאה &gt;&gt; </w:t>
      </w:r>
      <w:r>
        <w:rPr>
          <w:rtl/>
        </w:rPr>
        <w:t>טלי גוטליב (הליכוד):</w:t>
      </w:r>
      <w:r w:rsidRPr="009D053D">
        <w:rPr>
          <w:rStyle w:val="TagStyle"/>
          <w:rtl/>
        </w:rPr>
        <w:t xml:space="preserve"> &lt;&lt; קריאה &gt;&gt;</w:t>
      </w:r>
      <w:r>
        <w:rPr>
          <w:rtl/>
        </w:rPr>
        <w:t xml:space="preserve">   </w:t>
      </w:r>
      <w:bookmarkEnd w:id="2886"/>
    </w:p>
    <w:p w:rsidR="00F547D7" w:rsidRDefault="00F547D7" w:rsidP="006D469E">
      <w:pPr>
        <w:rPr>
          <w:rtl/>
          <w:lang w:eastAsia="he-IL"/>
        </w:rPr>
      </w:pPr>
    </w:p>
    <w:p w:rsidR="00F547D7" w:rsidRDefault="00F547D7" w:rsidP="009D7788">
      <w:pPr>
        <w:rPr>
          <w:rtl/>
          <w:lang w:eastAsia="he-IL"/>
        </w:rPr>
      </w:pPr>
      <w:bookmarkStart w:id="2887" w:name="_ETM_Q10_505299"/>
      <w:bookmarkEnd w:id="2887"/>
      <w:r>
        <w:rPr>
          <w:rFonts w:hint="cs"/>
          <w:rtl/>
          <w:lang w:eastAsia="he-IL"/>
        </w:rPr>
        <w:t xml:space="preserve">גם אין מה לדאוג, זה לא פוגע </w:t>
      </w:r>
      <w:bookmarkStart w:id="2888" w:name="_ETM_Q10_503329"/>
      <w:bookmarkEnd w:id="2888"/>
      <w:r>
        <w:rPr>
          <w:rFonts w:hint="cs"/>
          <w:rtl/>
          <w:lang w:eastAsia="he-IL"/>
        </w:rPr>
        <w:t>באוצר, כי האוצר יגבה את זה כשהיא תמכור יום אחד.</w:t>
      </w:r>
      <w:bookmarkStart w:id="2889" w:name="_ETM_Q10_503688"/>
      <w:bookmarkEnd w:id="2889"/>
    </w:p>
    <w:p w:rsidR="00F547D7" w:rsidRDefault="00F547D7" w:rsidP="009D7788">
      <w:pPr>
        <w:rPr>
          <w:rtl/>
          <w:lang w:eastAsia="he-IL"/>
        </w:rPr>
      </w:pPr>
      <w:bookmarkStart w:id="2890" w:name="_ETM_Q10_507400"/>
      <w:bookmarkStart w:id="2891" w:name="_ETM_Q10_507563"/>
      <w:bookmarkEnd w:id="2890"/>
      <w:bookmarkEnd w:id="2891"/>
    </w:p>
    <w:p w:rsidR="00F547D7" w:rsidRDefault="00F547D7" w:rsidP="009D7788">
      <w:pPr>
        <w:pStyle w:val="-"/>
        <w:keepNext/>
        <w:rPr>
          <w:rtl/>
        </w:rPr>
      </w:pPr>
      <w:r w:rsidRPr="00852296">
        <w:rPr>
          <w:rStyle w:val="TagStyle"/>
          <w:rtl/>
        </w:rPr>
        <w:t xml:space="preserve">&lt;&lt; דובר_המשך &gt;&gt; </w:t>
      </w:r>
      <w:r>
        <w:rPr>
          <w:rtl/>
        </w:rPr>
        <w:t>יוסף טייב (ש"ס):</w:t>
      </w:r>
      <w:r w:rsidRPr="00852296">
        <w:rPr>
          <w:rStyle w:val="TagStyle"/>
          <w:rtl/>
        </w:rPr>
        <w:t xml:space="preserve"> &lt;&lt; דובר_המשך &gt;&gt;</w:t>
      </w:r>
      <w:r>
        <w:rPr>
          <w:rtl/>
        </w:rPr>
        <w:t xml:space="preserve">   </w:t>
      </w:r>
    </w:p>
    <w:p w:rsidR="00F547D7" w:rsidRDefault="00F547D7" w:rsidP="009D7788">
      <w:pPr>
        <w:rPr>
          <w:rtl/>
          <w:lang w:eastAsia="he-IL"/>
        </w:rPr>
      </w:pPr>
    </w:p>
    <w:p w:rsidR="00F547D7" w:rsidRDefault="006D469E" w:rsidP="009D7788">
      <w:pPr>
        <w:rPr>
          <w:rtl/>
          <w:lang w:eastAsia="he-IL"/>
        </w:rPr>
      </w:pPr>
      <w:bookmarkStart w:id="2892" w:name="_ETM_Q10_506518"/>
      <w:bookmarkStart w:id="2893" w:name="_ETM_Q10_506670"/>
      <w:bookmarkEnd w:id="2892"/>
      <w:bookmarkEnd w:id="2893"/>
      <w:r>
        <w:rPr>
          <w:rFonts w:hint="cs"/>
          <w:rtl/>
          <w:lang w:eastAsia="he-IL"/>
        </w:rPr>
        <w:t>– –</w:t>
      </w:r>
      <w:r w:rsidR="00F547D7">
        <w:rPr>
          <w:rFonts w:hint="cs"/>
          <w:rtl/>
          <w:lang w:eastAsia="he-IL"/>
        </w:rPr>
        <w:t xml:space="preserve"> הם יוכלו לקבל את המענה, ויוכלו להתייחס לדבר הזה. תודה רבה, </w:t>
      </w:r>
      <w:bookmarkStart w:id="2894" w:name="_ETM_Q10_509481"/>
      <w:bookmarkEnd w:id="2894"/>
      <w:r w:rsidR="00F547D7">
        <w:rPr>
          <w:rFonts w:hint="cs"/>
          <w:rtl/>
          <w:lang w:eastAsia="he-IL"/>
        </w:rPr>
        <w:t>אדוני.</w:t>
      </w:r>
    </w:p>
    <w:p w:rsidR="00F547D7" w:rsidRDefault="00F547D7" w:rsidP="009D7788">
      <w:pPr>
        <w:rPr>
          <w:rtl/>
          <w:lang w:eastAsia="he-IL"/>
        </w:rPr>
      </w:pPr>
      <w:bookmarkStart w:id="2895" w:name="_ETM_Q10_509118"/>
      <w:bookmarkStart w:id="2896" w:name="_ETM_Q10_509278"/>
      <w:bookmarkEnd w:id="2895"/>
      <w:bookmarkEnd w:id="2896"/>
    </w:p>
    <w:p w:rsidR="00F547D7" w:rsidRDefault="00F547D7" w:rsidP="009D7788">
      <w:pPr>
        <w:pStyle w:val="af7"/>
        <w:keepNext/>
        <w:rPr>
          <w:rtl/>
        </w:rPr>
      </w:pPr>
      <w:bookmarkStart w:id="2897" w:name="ET_yor_6488_28"/>
      <w:r w:rsidRPr="003D5D2D">
        <w:rPr>
          <w:rStyle w:val="TagStyle"/>
          <w:rtl/>
        </w:rPr>
        <w:t xml:space="preserve"> &lt;&lt; יור &gt;&gt; </w:t>
      </w:r>
      <w:r>
        <w:rPr>
          <w:rtl/>
        </w:rPr>
        <w:t>היו"ר אוריאל בוסו:</w:t>
      </w:r>
      <w:r w:rsidRPr="003D5D2D">
        <w:rPr>
          <w:rStyle w:val="TagStyle"/>
          <w:rtl/>
        </w:rPr>
        <w:t xml:space="preserve"> &lt;&lt; יור &gt;&gt;</w:t>
      </w:r>
      <w:r>
        <w:rPr>
          <w:rtl/>
        </w:rPr>
        <w:t xml:space="preserve">   </w:t>
      </w:r>
      <w:bookmarkEnd w:id="2897"/>
    </w:p>
    <w:p w:rsidR="00F547D7" w:rsidRDefault="00F547D7" w:rsidP="006D469E">
      <w:pPr>
        <w:rPr>
          <w:rtl/>
          <w:lang w:eastAsia="he-IL"/>
        </w:rPr>
      </w:pPr>
    </w:p>
    <w:p w:rsidR="00F547D7" w:rsidRDefault="00F547D7" w:rsidP="009D7788">
      <w:pPr>
        <w:rPr>
          <w:rtl/>
          <w:lang w:eastAsia="he-IL"/>
        </w:rPr>
      </w:pPr>
      <w:bookmarkStart w:id="2898" w:name="_ETM_Q10_512797"/>
      <w:bookmarkStart w:id="2899" w:name="_ETM_Q10_512955"/>
      <w:bookmarkEnd w:id="2898"/>
      <w:bookmarkEnd w:id="2899"/>
      <w:r>
        <w:rPr>
          <w:rFonts w:hint="cs"/>
          <w:rtl/>
          <w:lang w:eastAsia="he-IL"/>
        </w:rPr>
        <w:t xml:space="preserve">תודה רבה לחבר הכנסת טייב. </w:t>
      </w:r>
    </w:p>
    <w:p w:rsidR="00F547D7" w:rsidRDefault="00F547D7" w:rsidP="009D7788">
      <w:pPr>
        <w:rPr>
          <w:rtl/>
          <w:lang w:eastAsia="he-IL"/>
        </w:rPr>
      </w:pPr>
    </w:p>
    <w:p w:rsidR="00F547D7" w:rsidRDefault="00F547D7" w:rsidP="009D7788">
      <w:pPr>
        <w:rPr>
          <w:rtl/>
          <w:lang w:eastAsia="he-IL"/>
        </w:rPr>
      </w:pPr>
      <w:r>
        <w:rPr>
          <w:rFonts w:hint="cs"/>
          <w:rtl/>
          <w:lang w:eastAsia="he-IL"/>
        </w:rPr>
        <w:t xml:space="preserve">השרה אורית סטרוק תגיב </w:t>
      </w:r>
      <w:bookmarkStart w:id="2900" w:name="_ETM_Q10_515912"/>
      <w:bookmarkEnd w:id="2900"/>
      <w:r>
        <w:rPr>
          <w:rFonts w:hint="cs"/>
          <w:rtl/>
          <w:lang w:eastAsia="he-IL"/>
        </w:rPr>
        <w:t xml:space="preserve">בשם שר הפנים השר משה ארבל, בבקשה. מירב, לא </w:t>
      </w:r>
      <w:bookmarkStart w:id="2901" w:name="_ETM_Q10_527809"/>
      <w:bookmarkEnd w:id="2901"/>
      <w:r>
        <w:rPr>
          <w:rFonts w:hint="cs"/>
          <w:rtl/>
          <w:lang w:eastAsia="he-IL"/>
        </w:rPr>
        <w:t>דרשתם שמית?</w:t>
      </w:r>
    </w:p>
    <w:p w:rsidR="00F547D7" w:rsidRDefault="00F547D7" w:rsidP="009D7788">
      <w:pPr>
        <w:rPr>
          <w:rtl/>
          <w:lang w:eastAsia="he-IL"/>
        </w:rPr>
      </w:pPr>
      <w:bookmarkStart w:id="2902" w:name="_ETM_Q10_531327"/>
      <w:bookmarkStart w:id="2903" w:name="_ETM_Q10_531477"/>
      <w:bookmarkEnd w:id="2902"/>
      <w:bookmarkEnd w:id="2903"/>
    </w:p>
    <w:p w:rsidR="00F547D7" w:rsidRDefault="00F547D7" w:rsidP="009D7788">
      <w:pPr>
        <w:pStyle w:val="af6"/>
        <w:keepNext/>
        <w:rPr>
          <w:rtl/>
        </w:rPr>
      </w:pPr>
      <w:bookmarkStart w:id="2904" w:name="ET_interruption_6053_29"/>
      <w:r w:rsidRPr="003D5D2D">
        <w:rPr>
          <w:rStyle w:val="TagStyle"/>
          <w:rtl/>
        </w:rPr>
        <w:t xml:space="preserve"> &lt;&lt; קריאה &gt;&gt; </w:t>
      </w:r>
      <w:r>
        <w:rPr>
          <w:rtl/>
        </w:rPr>
        <w:t>יוסף טייב (ש"ס):</w:t>
      </w:r>
      <w:r w:rsidRPr="003D5D2D">
        <w:rPr>
          <w:rStyle w:val="TagStyle"/>
          <w:rtl/>
        </w:rPr>
        <w:t xml:space="preserve"> &lt;&lt; קריאה &gt;&gt;</w:t>
      </w:r>
      <w:r>
        <w:rPr>
          <w:rtl/>
        </w:rPr>
        <w:t xml:space="preserve">   </w:t>
      </w:r>
      <w:bookmarkEnd w:id="2904"/>
    </w:p>
    <w:p w:rsidR="00F547D7" w:rsidRDefault="00F547D7" w:rsidP="006D469E">
      <w:pPr>
        <w:rPr>
          <w:rtl/>
          <w:lang w:eastAsia="he-IL"/>
        </w:rPr>
      </w:pPr>
    </w:p>
    <w:p w:rsidR="00F547D7" w:rsidRDefault="00F547D7" w:rsidP="009D7788">
      <w:pPr>
        <w:rPr>
          <w:rtl/>
          <w:lang w:eastAsia="he-IL"/>
        </w:rPr>
      </w:pPr>
      <w:bookmarkStart w:id="2905" w:name="_ETM_Q10_530810"/>
      <w:bookmarkEnd w:id="2905"/>
      <w:r>
        <w:rPr>
          <w:rFonts w:hint="cs"/>
          <w:rtl/>
          <w:lang w:eastAsia="he-IL"/>
        </w:rPr>
        <w:t>א</w:t>
      </w:r>
      <w:bookmarkStart w:id="2906" w:name="_ETM_Q10_531153"/>
      <w:bookmarkStart w:id="2907" w:name="_ETM_Q10_531261"/>
      <w:bookmarkEnd w:id="2906"/>
      <w:bookmarkEnd w:id="2907"/>
      <w:r>
        <w:rPr>
          <w:rFonts w:hint="cs"/>
          <w:rtl/>
          <w:lang w:eastAsia="he-IL"/>
        </w:rPr>
        <w:t>נחנו רוצים לדעת מי בעד.</w:t>
      </w:r>
    </w:p>
    <w:p w:rsidR="00F547D7" w:rsidRDefault="00F547D7" w:rsidP="009D7788">
      <w:pPr>
        <w:rPr>
          <w:rtl/>
          <w:lang w:eastAsia="he-IL"/>
        </w:rPr>
      </w:pPr>
      <w:bookmarkStart w:id="2908" w:name="_ETM_Q10_533677"/>
      <w:bookmarkStart w:id="2909" w:name="_ETM_Q10_533823"/>
      <w:bookmarkEnd w:id="2908"/>
      <w:bookmarkEnd w:id="2909"/>
    </w:p>
    <w:p w:rsidR="00F547D7" w:rsidRDefault="00F547D7" w:rsidP="009D7788">
      <w:pPr>
        <w:pStyle w:val="a4"/>
        <w:keepNext/>
        <w:rPr>
          <w:rtl/>
        </w:rPr>
      </w:pPr>
      <w:bookmarkStart w:id="2910" w:name="_ETM_Q10_533819"/>
      <w:bookmarkStart w:id="2911" w:name="_ETM_Q10_533950"/>
      <w:bookmarkStart w:id="2912" w:name="ET_speaker_6451_11"/>
      <w:bookmarkEnd w:id="2910"/>
      <w:bookmarkEnd w:id="2911"/>
      <w:r w:rsidRPr="00CF6A0C">
        <w:rPr>
          <w:rStyle w:val="TagStyle"/>
          <w:rtl/>
        </w:rPr>
        <w:t xml:space="preserve">&lt;&lt; דובר &gt;&gt; </w:t>
      </w:r>
      <w:bookmarkStart w:id="2913" w:name="_Toc138885767"/>
      <w:r>
        <w:rPr>
          <w:rtl/>
        </w:rPr>
        <w:t>השרה להתיישבות ומשימות לאומיות אורית מלכה סטרוק:</w:t>
      </w:r>
      <w:bookmarkEnd w:id="2913"/>
      <w:r w:rsidRPr="00CF6A0C">
        <w:rPr>
          <w:rStyle w:val="TagStyle"/>
          <w:rtl/>
        </w:rPr>
        <w:t xml:space="preserve"> &lt;&lt; דובר &gt;&gt;</w:t>
      </w:r>
      <w:r>
        <w:rPr>
          <w:rtl/>
        </w:rPr>
        <w:t xml:space="preserve">   </w:t>
      </w:r>
      <w:bookmarkEnd w:id="2912"/>
    </w:p>
    <w:p w:rsidR="00F547D7" w:rsidRDefault="00F547D7" w:rsidP="009D7788">
      <w:pPr>
        <w:rPr>
          <w:rtl/>
          <w:lang w:eastAsia="he-IL"/>
        </w:rPr>
      </w:pPr>
    </w:p>
    <w:p w:rsidR="00F547D7" w:rsidRDefault="00F547D7" w:rsidP="009D7788">
      <w:pPr>
        <w:rPr>
          <w:rtl/>
          <w:lang w:eastAsia="he-IL"/>
        </w:rPr>
      </w:pPr>
      <w:bookmarkStart w:id="2914" w:name="_ETM_Q10_535553"/>
      <w:bookmarkStart w:id="2915" w:name="_ETM_Q10_535716"/>
      <w:bookmarkEnd w:id="2914"/>
      <w:bookmarkEnd w:id="2915"/>
      <w:r>
        <w:rPr>
          <w:rFonts w:hint="cs"/>
          <w:rtl/>
          <w:lang w:eastAsia="he-IL"/>
        </w:rPr>
        <w:t xml:space="preserve">אדוני היושב-ראש, חבריי חברי הכנסת </w:t>
      </w:r>
      <w:bookmarkStart w:id="2916" w:name="_ETM_Q10_534818"/>
      <w:bookmarkEnd w:id="2916"/>
      <w:r w:rsidR="006D469E">
        <w:rPr>
          <w:rFonts w:hint="cs"/>
          <w:rtl/>
          <w:lang w:eastAsia="he-IL"/>
        </w:rPr>
        <w:t>– – –</w:t>
      </w:r>
    </w:p>
    <w:p w:rsidR="00F547D7" w:rsidRDefault="00F547D7" w:rsidP="009D7788">
      <w:pPr>
        <w:rPr>
          <w:rtl/>
          <w:lang w:eastAsia="he-IL"/>
        </w:rPr>
      </w:pPr>
    </w:p>
    <w:p w:rsidR="00F547D7" w:rsidRDefault="00F547D7" w:rsidP="009D7788">
      <w:pPr>
        <w:pStyle w:val="af6"/>
        <w:keepNext/>
        <w:rPr>
          <w:rtl/>
        </w:rPr>
      </w:pPr>
      <w:bookmarkStart w:id="2917" w:name="ET_interruption_6345_30"/>
      <w:r w:rsidRPr="003D5D2D">
        <w:rPr>
          <w:rStyle w:val="TagStyle"/>
          <w:rtl/>
        </w:rPr>
        <w:t xml:space="preserve"> &lt;&lt; קריאה &gt;&gt; </w:t>
      </w:r>
      <w:r>
        <w:rPr>
          <w:rtl/>
        </w:rPr>
        <w:t>טלי גוטליב (הליכוד):</w:t>
      </w:r>
      <w:r w:rsidRPr="003D5D2D">
        <w:rPr>
          <w:rStyle w:val="TagStyle"/>
          <w:rtl/>
        </w:rPr>
        <w:t xml:space="preserve"> &lt;&lt; קריאה &gt;&gt;</w:t>
      </w:r>
      <w:r>
        <w:rPr>
          <w:rtl/>
        </w:rPr>
        <w:t xml:space="preserve">   </w:t>
      </w:r>
      <w:bookmarkEnd w:id="2917"/>
    </w:p>
    <w:p w:rsidR="00F547D7" w:rsidRDefault="00F547D7" w:rsidP="006D469E">
      <w:pPr>
        <w:rPr>
          <w:rtl/>
          <w:lang w:eastAsia="he-IL"/>
        </w:rPr>
      </w:pPr>
    </w:p>
    <w:p w:rsidR="00F547D7" w:rsidRDefault="00F547D7" w:rsidP="009D7788">
      <w:pPr>
        <w:rPr>
          <w:rtl/>
          <w:lang w:eastAsia="he-IL"/>
        </w:rPr>
      </w:pPr>
      <w:bookmarkStart w:id="2918" w:name="_ETM_Q10_510795"/>
      <w:bookmarkEnd w:id="2918"/>
      <w:r>
        <w:rPr>
          <w:rFonts w:hint="cs"/>
          <w:rtl/>
          <w:lang w:eastAsia="he-IL"/>
        </w:rPr>
        <w:t xml:space="preserve">אל תשכחו שהטיעון הכי חזק הוא שזה לא פוגע באוצר, כי הם ישלמו את זה אם הם ימכרו </w:t>
      </w:r>
      <w:bookmarkStart w:id="2919" w:name="_ETM_Q10_539925"/>
      <w:bookmarkEnd w:id="2919"/>
      <w:r>
        <w:rPr>
          <w:rFonts w:hint="cs"/>
          <w:rtl/>
          <w:lang w:eastAsia="he-IL"/>
        </w:rPr>
        <w:t>את הדירה יום אחד.</w:t>
      </w:r>
    </w:p>
    <w:p w:rsidR="00F547D7" w:rsidRDefault="00F547D7" w:rsidP="009D7788">
      <w:pPr>
        <w:rPr>
          <w:rtl/>
          <w:lang w:eastAsia="he-IL"/>
        </w:rPr>
      </w:pPr>
      <w:bookmarkStart w:id="2920" w:name="_ETM_Q10_538248"/>
      <w:bookmarkStart w:id="2921" w:name="_ETM_Q10_538364"/>
      <w:bookmarkEnd w:id="2920"/>
      <w:bookmarkEnd w:id="2921"/>
    </w:p>
    <w:p w:rsidR="00F547D7" w:rsidRPr="003D5D2D" w:rsidRDefault="00F547D7" w:rsidP="009D7788">
      <w:pPr>
        <w:pStyle w:val="-"/>
        <w:keepNext/>
        <w:rPr>
          <w:color w:val="010000"/>
          <w:bdr w:val="single" w:sz="4" w:space="0" w:color="FF66FF"/>
          <w:rtl/>
        </w:rPr>
      </w:pPr>
      <w:bookmarkStart w:id="2922" w:name="ET_speakercontinue_6451_32"/>
      <w:r w:rsidRPr="003D5D2D">
        <w:rPr>
          <w:rStyle w:val="TagStyle"/>
          <w:rtl/>
        </w:rPr>
        <w:t xml:space="preserve"> &lt;&lt; דובר_המשך &gt;&gt; </w:t>
      </w:r>
      <w:r>
        <w:rPr>
          <w:rtl/>
        </w:rPr>
        <w:t>השרה להתיישבות ומשימות לאומיות אורית מלכה סטרוק:</w:t>
      </w:r>
      <w:r w:rsidRPr="003D5D2D">
        <w:rPr>
          <w:rStyle w:val="TagStyle"/>
          <w:rtl/>
        </w:rPr>
        <w:t xml:space="preserve"> &lt;&lt; דובר_המשך &gt;&gt;</w:t>
      </w:r>
      <w:r>
        <w:rPr>
          <w:rtl/>
        </w:rPr>
        <w:t xml:space="preserve">   </w:t>
      </w:r>
      <w:bookmarkEnd w:id="2922"/>
    </w:p>
    <w:p w:rsidR="00F547D7" w:rsidRDefault="00F547D7" w:rsidP="006D469E">
      <w:pPr>
        <w:rPr>
          <w:rtl/>
          <w:lang w:eastAsia="he-IL"/>
        </w:rPr>
      </w:pPr>
    </w:p>
    <w:p w:rsidR="00F547D7" w:rsidRDefault="00F547D7" w:rsidP="009D7788">
      <w:pPr>
        <w:rPr>
          <w:rtl/>
          <w:lang w:eastAsia="he-IL"/>
        </w:rPr>
      </w:pPr>
      <w:r>
        <w:rPr>
          <w:rFonts w:hint="cs"/>
          <w:rtl/>
          <w:lang w:eastAsia="he-IL"/>
        </w:rPr>
        <w:t>טלי, אני מנסה לענות להם.</w:t>
      </w:r>
    </w:p>
    <w:p w:rsidR="00F547D7" w:rsidRDefault="00F547D7" w:rsidP="009D7788">
      <w:pPr>
        <w:rPr>
          <w:rtl/>
          <w:lang w:eastAsia="he-IL"/>
        </w:rPr>
      </w:pPr>
      <w:bookmarkStart w:id="2923" w:name="_ETM_Q10_537482"/>
      <w:bookmarkStart w:id="2924" w:name="_ETM_Q10_537656"/>
      <w:bookmarkEnd w:id="2923"/>
      <w:bookmarkEnd w:id="2924"/>
    </w:p>
    <w:p w:rsidR="00F547D7" w:rsidRDefault="00F547D7" w:rsidP="009D7788">
      <w:pPr>
        <w:pStyle w:val="af6"/>
        <w:keepNext/>
        <w:rPr>
          <w:rtl/>
        </w:rPr>
      </w:pPr>
      <w:bookmarkStart w:id="2925" w:name="ET_interruption_6345_33"/>
      <w:r w:rsidRPr="003D5D2D">
        <w:rPr>
          <w:rStyle w:val="TagStyle"/>
          <w:rtl/>
        </w:rPr>
        <w:t xml:space="preserve"> &lt;&lt; קריאה &gt;&gt; </w:t>
      </w:r>
      <w:r>
        <w:rPr>
          <w:rtl/>
        </w:rPr>
        <w:t>טלי גוטליב (הליכוד):</w:t>
      </w:r>
      <w:r w:rsidRPr="003D5D2D">
        <w:rPr>
          <w:rStyle w:val="TagStyle"/>
          <w:rtl/>
        </w:rPr>
        <w:t xml:space="preserve"> &lt;&lt; קריאה &gt;&gt;</w:t>
      </w:r>
      <w:r>
        <w:rPr>
          <w:rtl/>
        </w:rPr>
        <w:t xml:space="preserve">   </w:t>
      </w:r>
      <w:bookmarkEnd w:id="2925"/>
    </w:p>
    <w:p w:rsidR="00F547D7" w:rsidRDefault="00F547D7" w:rsidP="006D469E">
      <w:pPr>
        <w:rPr>
          <w:rtl/>
          <w:lang w:eastAsia="he-IL"/>
        </w:rPr>
      </w:pPr>
    </w:p>
    <w:p w:rsidR="00F547D7" w:rsidRDefault="00F547D7" w:rsidP="009D7788">
      <w:pPr>
        <w:rPr>
          <w:rtl/>
          <w:lang w:eastAsia="he-IL"/>
        </w:rPr>
      </w:pPr>
      <w:r>
        <w:rPr>
          <w:rFonts w:hint="cs"/>
          <w:rtl/>
          <w:lang w:eastAsia="he-IL"/>
        </w:rPr>
        <w:t>אה, סליחה, השרה.</w:t>
      </w:r>
    </w:p>
    <w:p w:rsidR="00F547D7" w:rsidRDefault="00F547D7" w:rsidP="009D7788">
      <w:pPr>
        <w:rPr>
          <w:rtl/>
          <w:lang w:eastAsia="he-IL"/>
        </w:rPr>
      </w:pPr>
      <w:bookmarkStart w:id="2926" w:name="_ETM_Q10_538027"/>
      <w:bookmarkStart w:id="2927" w:name="_ETM_Q10_538153"/>
      <w:bookmarkEnd w:id="2926"/>
      <w:bookmarkEnd w:id="2927"/>
    </w:p>
    <w:p w:rsidR="00F547D7" w:rsidRDefault="00F547D7" w:rsidP="009D7788">
      <w:pPr>
        <w:pStyle w:val="-"/>
        <w:keepNext/>
        <w:rPr>
          <w:rtl/>
        </w:rPr>
      </w:pPr>
      <w:bookmarkStart w:id="2928" w:name="ET_speakercontinue_6451_34"/>
      <w:r w:rsidRPr="003D5D2D">
        <w:rPr>
          <w:rStyle w:val="TagStyle"/>
          <w:rtl/>
        </w:rPr>
        <w:t xml:space="preserve"> &lt;&lt; דובר_המשך &gt;&gt; </w:t>
      </w:r>
      <w:r>
        <w:rPr>
          <w:rtl/>
        </w:rPr>
        <w:t>השרה להתיישבות ומשימות לאומיות אורית מלכה סטרוק:</w:t>
      </w:r>
      <w:r w:rsidRPr="003D5D2D">
        <w:rPr>
          <w:rStyle w:val="TagStyle"/>
          <w:rtl/>
        </w:rPr>
        <w:t xml:space="preserve"> &lt;&lt; </w:t>
      </w:r>
      <w:bookmarkStart w:id="2929" w:name="_ETM_Q10_539705"/>
      <w:bookmarkEnd w:id="2929"/>
      <w:r w:rsidRPr="003D5D2D">
        <w:rPr>
          <w:rStyle w:val="TagStyle"/>
          <w:rtl/>
        </w:rPr>
        <w:t>דובר_המשך &gt;&gt;</w:t>
      </w:r>
      <w:r>
        <w:rPr>
          <w:rtl/>
        </w:rPr>
        <w:t xml:space="preserve">   </w:t>
      </w:r>
      <w:bookmarkEnd w:id="2928"/>
    </w:p>
    <w:p w:rsidR="00F547D7" w:rsidRDefault="00F547D7" w:rsidP="009D7788">
      <w:pPr>
        <w:rPr>
          <w:rtl/>
          <w:lang w:eastAsia="he-IL"/>
        </w:rPr>
      </w:pPr>
      <w:bookmarkStart w:id="2930" w:name="_ETM_Q10_544265"/>
      <w:bookmarkEnd w:id="2930"/>
    </w:p>
    <w:p w:rsidR="00F547D7" w:rsidRDefault="00F547D7" w:rsidP="007D5DC1">
      <w:pPr>
        <w:rPr>
          <w:rtl/>
          <w:lang w:eastAsia="he-IL"/>
        </w:rPr>
      </w:pPr>
      <w:bookmarkStart w:id="2931" w:name="_ETM_Q10_544474"/>
      <w:bookmarkStart w:id="2932" w:name="_ETM_Q10_544511"/>
      <w:bookmarkStart w:id="2933" w:name="_ETM_Q10_544583"/>
      <w:bookmarkEnd w:id="2931"/>
      <w:bookmarkEnd w:id="2932"/>
      <w:bookmarkEnd w:id="2933"/>
      <w:r>
        <w:rPr>
          <w:rFonts w:hint="cs"/>
          <w:rtl/>
          <w:lang w:eastAsia="he-IL"/>
        </w:rPr>
        <w:t xml:space="preserve">תודה. </w:t>
      </w:r>
      <w:bookmarkStart w:id="2934" w:name="_ETM_Q10_540690"/>
      <w:bookmarkEnd w:id="2934"/>
      <w:r w:rsidRPr="009D053D">
        <w:rPr>
          <w:rtl/>
          <w:lang w:eastAsia="he-IL"/>
        </w:rPr>
        <w:t>חברת הכנסת בן ארי</w:t>
      </w:r>
      <w:r>
        <w:rPr>
          <w:rFonts w:hint="cs"/>
          <w:rtl/>
          <w:lang w:eastAsia="he-IL"/>
        </w:rPr>
        <w:t>,</w:t>
      </w:r>
      <w:r w:rsidRPr="009D053D">
        <w:rPr>
          <w:rtl/>
          <w:lang w:eastAsia="he-IL"/>
        </w:rPr>
        <w:t xml:space="preserve"> </w:t>
      </w:r>
      <w:r>
        <w:rPr>
          <w:rFonts w:hint="cs"/>
          <w:rtl/>
          <w:lang w:eastAsia="he-IL"/>
        </w:rPr>
        <w:t xml:space="preserve">חבר הכנסת טייב, אני מתכבדת </w:t>
      </w:r>
      <w:r w:rsidRPr="009D053D">
        <w:rPr>
          <w:rtl/>
          <w:lang w:eastAsia="he-IL"/>
        </w:rPr>
        <w:t>להשיב לכם בשם ידידי השר משה ארבל</w:t>
      </w:r>
      <w:r>
        <w:rPr>
          <w:rFonts w:hint="cs"/>
          <w:rtl/>
          <w:lang w:eastAsia="he-IL"/>
        </w:rPr>
        <w:t>,</w:t>
      </w:r>
      <w:r w:rsidRPr="009D053D">
        <w:rPr>
          <w:rtl/>
          <w:lang w:eastAsia="he-IL"/>
        </w:rPr>
        <w:t xml:space="preserve"> שר הפנים</w:t>
      </w:r>
      <w:r>
        <w:rPr>
          <w:rFonts w:hint="cs"/>
          <w:rtl/>
          <w:lang w:eastAsia="he-IL"/>
        </w:rPr>
        <w:t>.</w:t>
      </w:r>
      <w:r w:rsidRPr="009D053D">
        <w:rPr>
          <w:rtl/>
          <w:lang w:eastAsia="he-IL"/>
        </w:rPr>
        <w:t xml:space="preserve"> הצעת חוק התכנון והבנייה </w:t>
      </w:r>
      <w:r>
        <w:rPr>
          <w:rFonts w:hint="cs"/>
          <w:rtl/>
          <w:lang w:eastAsia="he-IL"/>
        </w:rPr>
        <w:t>(</w:t>
      </w:r>
      <w:r w:rsidRPr="009D053D">
        <w:rPr>
          <w:rtl/>
          <w:lang w:eastAsia="he-IL"/>
        </w:rPr>
        <w:t xml:space="preserve">תיקון </w:t>
      </w:r>
      <w:r>
        <w:rPr>
          <w:rFonts w:hint="cs"/>
          <w:rtl/>
          <w:lang w:eastAsia="he-IL"/>
        </w:rPr>
        <w:t xml:space="preserve">– </w:t>
      </w:r>
      <w:r w:rsidRPr="009D053D">
        <w:rPr>
          <w:rtl/>
          <w:lang w:eastAsia="he-IL"/>
        </w:rPr>
        <w:t>דחיית תשלום היטל השבחה אגב גירושין</w:t>
      </w:r>
      <w:r>
        <w:rPr>
          <w:rFonts w:hint="cs"/>
          <w:rtl/>
          <w:lang w:eastAsia="he-IL"/>
        </w:rPr>
        <w:t>):</w:t>
      </w:r>
      <w:r w:rsidRPr="009D053D">
        <w:rPr>
          <w:rtl/>
          <w:lang w:eastAsia="he-IL"/>
        </w:rPr>
        <w:t xml:space="preserve"> הצעת החוק הזו מבקשת לייצר אחידות במיסים המוטלים על זכויות במקרקעין</w:t>
      </w:r>
      <w:r>
        <w:rPr>
          <w:rFonts w:hint="cs"/>
          <w:rtl/>
          <w:lang w:eastAsia="he-IL"/>
        </w:rPr>
        <w:t>,</w:t>
      </w:r>
      <w:r w:rsidRPr="009D053D">
        <w:rPr>
          <w:rtl/>
          <w:lang w:eastAsia="he-IL"/>
        </w:rPr>
        <w:t xml:space="preserve"> כך שהעברת זכויות </w:t>
      </w:r>
      <w:r>
        <w:rPr>
          <w:rFonts w:hint="cs"/>
          <w:rtl/>
          <w:lang w:eastAsia="he-IL"/>
        </w:rPr>
        <w:t>ה</w:t>
      </w:r>
      <w:r w:rsidRPr="009D053D">
        <w:rPr>
          <w:rtl/>
          <w:lang w:eastAsia="he-IL"/>
        </w:rPr>
        <w:t>נעשית על פי פסק דין אגב גירושין</w:t>
      </w:r>
      <w:r>
        <w:rPr>
          <w:rFonts w:hint="cs"/>
          <w:rtl/>
          <w:lang w:eastAsia="he-IL"/>
        </w:rPr>
        <w:t>,</w:t>
      </w:r>
      <w:r w:rsidRPr="009D053D">
        <w:rPr>
          <w:rtl/>
          <w:lang w:eastAsia="he-IL"/>
        </w:rPr>
        <w:t xml:space="preserve"> אם בהעברה בין בני הזוג </w:t>
      </w:r>
      <w:r>
        <w:rPr>
          <w:rFonts w:hint="cs"/>
          <w:rtl/>
          <w:lang w:eastAsia="he-IL"/>
        </w:rPr>
        <w:t xml:space="preserve">ואם </w:t>
      </w:r>
      <w:r w:rsidRPr="009D053D">
        <w:rPr>
          <w:rtl/>
          <w:lang w:eastAsia="he-IL"/>
        </w:rPr>
        <w:t>בהעברה מהם לילדיהם</w:t>
      </w:r>
      <w:r>
        <w:rPr>
          <w:rFonts w:hint="cs"/>
          <w:rtl/>
          <w:lang w:eastAsia="he-IL"/>
        </w:rPr>
        <w:t>,</w:t>
      </w:r>
      <w:r w:rsidRPr="009D053D">
        <w:rPr>
          <w:rtl/>
          <w:lang w:eastAsia="he-IL"/>
        </w:rPr>
        <w:t xml:space="preserve"> לא תהווה מימוש זכויות לעניין תשלום היטל השבחה</w:t>
      </w:r>
      <w:r>
        <w:rPr>
          <w:rFonts w:hint="cs"/>
          <w:rtl/>
          <w:lang w:eastAsia="he-IL"/>
        </w:rPr>
        <w:t>,</w:t>
      </w:r>
      <w:r w:rsidRPr="009D053D">
        <w:rPr>
          <w:rtl/>
          <w:lang w:eastAsia="he-IL"/>
        </w:rPr>
        <w:t xml:space="preserve"> כפי שאינה מהווה מימוש זכויות המחייב במס לעניין תשלום מס רכישה</w:t>
      </w:r>
      <w:r>
        <w:rPr>
          <w:rFonts w:hint="cs"/>
          <w:rtl/>
          <w:lang w:eastAsia="he-IL"/>
        </w:rPr>
        <w:t xml:space="preserve"> ומס </w:t>
      </w:r>
      <w:bookmarkStart w:id="2935" w:name="_ETM_Q10_583774"/>
      <w:bookmarkEnd w:id="2935"/>
      <w:r w:rsidRPr="009D053D">
        <w:rPr>
          <w:rtl/>
          <w:lang w:eastAsia="he-IL"/>
        </w:rPr>
        <w:t>שבח לדירה יחידה גם היום</w:t>
      </w:r>
      <w:r>
        <w:rPr>
          <w:rFonts w:hint="cs"/>
          <w:rtl/>
          <w:lang w:eastAsia="he-IL"/>
        </w:rPr>
        <w:t>.</w:t>
      </w:r>
    </w:p>
    <w:p w:rsidR="00F547D7" w:rsidRDefault="00F547D7" w:rsidP="009D7788">
      <w:pPr>
        <w:rPr>
          <w:rtl/>
          <w:lang w:eastAsia="he-IL"/>
        </w:rPr>
      </w:pPr>
      <w:bookmarkStart w:id="2936" w:name="_ETM_Q10_589769"/>
      <w:bookmarkEnd w:id="2936"/>
    </w:p>
    <w:p w:rsidR="00F547D7" w:rsidRDefault="00F547D7" w:rsidP="007D5DC1">
      <w:pPr>
        <w:rPr>
          <w:rtl/>
          <w:lang w:eastAsia="he-IL"/>
        </w:rPr>
      </w:pPr>
      <w:bookmarkStart w:id="2937" w:name="_ETM_Q10_589976"/>
      <w:bookmarkStart w:id="2938" w:name="_ETM_Q10_590022"/>
      <w:bookmarkStart w:id="2939" w:name="_ETM_Q10_590108"/>
      <w:bookmarkEnd w:id="2937"/>
      <w:bookmarkEnd w:id="2938"/>
      <w:bookmarkEnd w:id="2939"/>
      <w:r w:rsidRPr="009D053D">
        <w:rPr>
          <w:rtl/>
          <w:lang w:eastAsia="he-IL"/>
        </w:rPr>
        <w:t>הרציונל העומד מאחורי תפיסה</w:t>
      </w:r>
      <w:r>
        <w:rPr>
          <w:rFonts w:hint="cs"/>
          <w:rtl/>
          <w:lang w:eastAsia="he-IL"/>
        </w:rPr>
        <w:t xml:space="preserve"> זו, אשר </w:t>
      </w:r>
      <w:r w:rsidRPr="009D053D">
        <w:rPr>
          <w:rtl/>
          <w:lang w:eastAsia="he-IL"/>
        </w:rPr>
        <w:t>קיימת גם היום בדין</w:t>
      </w:r>
      <w:r>
        <w:rPr>
          <w:rFonts w:hint="cs"/>
          <w:rtl/>
          <w:lang w:eastAsia="he-IL"/>
        </w:rPr>
        <w:t>, הוא ש</w:t>
      </w:r>
      <w:r w:rsidRPr="009D053D">
        <w:rPr>
          <w:rtl/>
          <w:lang w:eastAsia="he-IL"/>
        </w:rPr>
        <w:t>מבחינה מהותית העברה מסוג זה לא מהווה אירוע מס שמצדיק תשלום מס</w:t>
      </w:r>
      <w:r>
        <w:rPr>
          <w:rFonts w:hint="cs"/>
          <w:rtl/>
          <w:lang w:eastAsia="he-IL"/>
        </w:rPr>
        <w:t>.</w:t>
      </w:r>
      <w:r w:rsidRPr="009D053D">
        <w:rPr>
          <w:rtl/>
          <w:lang w:eastAsia="he-IL"/>
        </w:rPr>
        <w:t xml:space="preserve"> בקיצור</w:t>
      </w:r>
      <w:r>
        <w:rPr>
          <w:rFonts w:hint="cs"/>
          <w:rtl/>
          <w:lang w:eastAsia="he-IL"/>
        </w:rPr>
        <w:t>,</w:t>
      </w:r>
      <w:r w:rsidRPr="009D053D">
        <w:rPr>
          <w:rtl/>
          <w:lang w:eastAsia="he-IL"/>
        </w:rPr>
        <w:t xml:space="preserve"> חוק הגיוני בסך הכ</w:t>
      </w:r>
      <w:r>
        <w:rPr>
          <w:rFonts w:hint="cs"/>
          <w:rtl/>
          <w:lang w:eastAsia="he-IL"/>
        </w:rPr>
        <w:t>ו</w:t>
      </w:r>
      <w:r w:rsidRPr="009D053D">
        <w:rPr>
          <w:rtl/>
          <w:lang w:eastAsia="he-IL"/>
        </w:rPr>
        <w:t>ל</w:t>
      </w:r>
      <w:r>
        <w:rPr>
          <w:rFonts w:hint="cs"/>
          <w:rtl/>
          <w:lang w:eastAsia="he-IL"/>
        </w:rPr>
        <w:t>.</w:t>
      </w:r>
      <w:r w:rsidRPr="009D053D">
        <w:rPr>
          <w:rtl/>
          <w:lang w:eastAsia="he-IL"/>
        </w:rPr>
        <w:t xml:space="preserve"> משמעות התיקון היא דחיית מועד תשלום היטל ההשבחה לאירוע מימוש מאוחר יותר</w:t>
      </w:r>
      <w:r>
        <w:rPr>
          <w:rFonts w:hint="cs"/>
          <w:rtl/>
          <w:lang w:eastAsia="he-IL"/>
        </w:rPr>
        <w:t>,</w:t>
      </w:r>
      <w:r w:rsidRPr="009D053D">
        <w:rPr>
          <w:rtl/>
          <w:lang w:eastAsia="he-IL"/>
        </w:rPr>
        <w:t xml:space="preserve"> כגון </w:t>
      </w:r>
      <w:r>
        <w:rPr>
          <w:rFonts w:hint="cs"/>
          <w:rtl/>
          <w:lang w:eastAsia="he-IL"/>
        </w:rPr>
        <w:t xml:space="preserve">מכר </w:t>
      </w:r>
      <w:r w:rsidRPr="009D053D">
        <w:rPr>
          <w:rtl/>
          <w:lang w:eastAsia="he-IL"/>
        </w:rPr>
        <w:t xml:space="preserve">נוסף </w:t>
      </w:r>
      <w:r>
        <w:rPr>
          <w:rFonts w:hint="cs"/>
          <w:rtl/>
          <w:lang w:eastAsia="he-IL"/>
        </w:rPr>
        <w:t xml:space="preserve">או </w:t>
      </w:r>
      <w:r w:rsidRPr="009D053D">
        <w:rPr>
          <w:rtl/>
          <w:lang w:eastAsia="he-IL"/>
        </w:rPr>
        <w:t>הוצאת היתר בנייה</w:t>
      </w:r>
      <w:r>
        <w:rPr>
          <w:rFonts w:hint="cs"/>
          <w:rtl/>
          <w:lang w:eastAsia="he-IL"/>
        </w:rPr>
        <w:t>,</w:t>
      </w:r>
      <w:r w:rsidRPr="009D053D">
        <w:rPr>
          <w:rtl/>
          <w:lang w:eastAsia="he-IL"/>
        </w:rPr>
        <w:t xml:space="preserve"> בדומה להסדר שנקבע בחוק מיסוי מקרקעין </w:t>
      </w:r>
      <w:r>
        <w:rPr>
          <w:rFonts w:hint="cs"/>
          <w:rtl/>
          <w:lang w:eastAsia="he-IL"/>
        </w:rPr>
        <w:t>(</w:t>
      </w:r>
      <w:r w:rsidRPr="009D053D">
        <w:rPr>
          <w:rtl/>
          <w:lang w:eastAsia="he-IL"/>
        </w:rPr>
        <w:t>שבח ורכישה</w:t>
      </w:r>
      <w:r>
        <w:rPr>
          <w:rFonts w:hint="cs"/>
          <w:rtl/>
          <w:lang w:eastAsia="he-IL"/>
        </w:rPr>
        <w:t>),</w:t>
      </w:r>
      <w:r w:rsidRPr="009D053D">
        <w:rPr>
          <w:rtl/>
          <w:lang w:eastAsia="he-IL"/>
        </w:rPr>
        <w:t xml:space="preserve"> שבו במקרה של העברת זכויות במקרקעין </w:t>
      </w:r>
      <w:r>
        <w:rPr>
          <w:rFonts w:hint="cs"/>
          <w:rtl/>
          <w:lang w:eastAsia="he-IL"/>
        </w:rPr>
        <w:t xml:space="preserve">הנעשית </w:t>
      </w:r>
      <w:r w:rsidRPr="009D053D">
        <w:rPr>
          <w:rtl/>
          <w:lang w:eastAsia="he-IL"/>
        </w:rPr>
        <w:t>על פי פסק דין אגב הליכי גירושין</w:t>
      </w:r>
      <w:r>
        <w:rPr>
          <w:rFonts w:hint="cs"/>
          <w:rtl/>
          <w:lang w:eastAsia="he-IL"/>
        </w:rPr>
        <w:t>,</w:t>
      </w:r>
      <w:r w:rsidRPr="009D053D">
        <w:rPr>
          <w:rtl/>
          <w:lang w:eastAsia="he-IL"/>
        </w:rPr>
        <w:t xml:space="preserve"> לא </w:t>
      </w:r>
      <w:r>
        <w:rPr>
          <w:rFonts w:hint="cs"/>
          <w:rtl/>
          <w:lang w:eastAsia="he-IL"/>
        </w:rPr>
        <w:t>י</w:t>
      </w:r>
      <w:r w:rsidRPr="009D053D">
        <w:rPr>
          <w:rtl/>
          <w:lang w:eastAsia="he-IL"/>
        </w:rPr>
        <w:t xml:space="preserve">ראו אותה כמכירה לעניין חבות במס שבח </w:t>
      </w:r>
      <w:r>
        <w:rPr>
          <w:rFonts w:hint="cs"/>
          <w:rtl/>
          <w:lang w:eastAsia="he-IL"/>
        </w:rPr>
        <w:t>ו</w:t>
      </w:r>
      <w:r w:rsidRPr="009D053D">
        <w:rPr>
          <w:rtl/>
          <w:lang w:eastAsia="he-IL"/>
        </w:rPr>
        <w:t>רכישה</w:t>
      </w:r>
      <w:r>
        <w:rPr>
          <w:rFonts w:hint="cs"/>
          <w:rtl/>
          <w:lang w:eastAsia="he-IL"/>
        </w:rPr>
        <w:t>.</w:t>
      </w:r>
    </w:p>
    <w:p w:rsidR="00F547D7" w:rsidRDefault="00F547D7" w:rsidP="009D7788">
      <w:pPr>
        <w:rPr>
          <w:rtl/>
          <w:lang w:eastAsia="he-IL"/>
        </w:rPr>
      </w:pPr>
      <w:bookmarkStart w:id="2940" w:name="_ETM_Q10_629480"/>
      <w:bookmarkEnd w:id="2940"/>
    </w:p>
    <w:p w:rsidR="00F547D7" w:rsidRDefault="00F547D7" w:rsidP="009D7788">
      <w:pPr>
        <w:rPr>
          <w:rtl/>
          <w:lang w:eastAsia="he-IL"/>
        </w:rPr>
      </w:pPr>
      <w:bookmarkStart w:id="2941" w:name="_ETM_Q10_629698"/>
      <w:bookmarkStart w:id="2942" w:name="_ETM_Q10_629734"/>
      <w:bookmarkEnd w:id="2941"/>
      <w:bookmarkEnd w:id="2942"/>
      <w:r>
        <w:rPr>
          <w:rFonts w:hint="cs"/>
          <w:rtl/>
          <w:lang w:eastAsia="he-IL"/>
        </w:rPr>
        <w:t>ו</w:t>
      </w:r>
      <w:bookmarkStart w:id="2943" w:name="_ETM_Q10_629851"/>
      <w:bookmarkEnd w:id="2943"/>
      <w:r>
        <w:rPr>
          <w:rFonts w:hint="cs"/>
          <w:rtl/>
          <w:lang w:eastAsia="he-IL"/>
        </w:rPr>
        <w:t>כ</w:t>
      </w:r>
      <w:bookmarkStart w:id="2944" w:name="_ETM_Q10_630270"/>
      <w:bookmarkEnd w:id="2944"/>
      <w:r>
        <w:rPr>
          <w:rFonts w:hint="cs"/>
          <w:rtl/>
          <w:lang w:eastAsia="he-IL"/>
        </w:rPr>
        <w:t xml:space="preserve">אן הבשורה הטובה: </w:t>
      </w:r>
      <w:r w:rsidRPr="009D053D">
        <w:rPr>
          <w:rtl/>
          <w:lang w:eastAsia="he-IL"/>
        </w:rPr>
        <w:t>ועדת השרים לחקיקה החליטה לתמוך בהצעת החוק שלכם בקריאה הטרומית</w:t>
      </w:r>
      <w:r>
        <w:rPr>
          <w:rFonts w:hint="cs"/>
          <w:rtl/>
          <w:lang w:eastAsia="he-IL"/>
        </w:rPr>
        <w:t>,</w:t>
      </w:r>
      <w:r w:rsidRPr="009D053D">
        <w:rPr>
          <w:rtl/>
          <w:lang w:eastAsia="he-IL"/>
        </w:rPr>
        <w:t xml:space="preserve"> בכפוף לכך </w:t>
      </w:r>
      <w:r w:rsidR="006D469E">
        <w:rPr>
          <w:rFonts w:hint="cs"/>
          <w:rtl/>
          <w:lang w:eastAsia="he-IL"/>
        </w:rPr>
        <w:t>– –</w:t>
      </w:r>
    </w:p>
    <w:p w:rsidR="00F547D7" w:rsidRDefault="00F547D7" w:rsidP="009D7788">
      <w:pPr>
        <w:rPr>
          <w:rtl/>
          <w:lang w:eastAsia="he-IL"/>
        </w:rPr>
      </w:pPr>
    </w:p>
    <w:p w:rsidR="00F547D7" w:rsidRDefault="00F547D7" w:rsidP="009D7788">
      <w:pPr>
        <w:pStyle w:val="af7"/>
        <w:keepNext/>
        <w:rPr>
          <w:rtl/>
        </w:rPr>
      </w:pPr>
      <w:r w:rsidRPr="009B2A6E">
        <w:rPr>
          <w:rStyle w:val="TagStyle"/>
          <w:rtl/>
        </w:rPr>
        <w:t xml:space="preserve"> &lt;&lt; יור &gt;&gt; </w:t>
      </w:r>
      <w:r>
        <w:rPr>
          <w:rtl/>
        </w:rPr>
        <w:t>היו"ר אוריאל בוסו:</w:t>
      </w:r>
      <w:r w:rsidRPr="009B2A6E">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r>
        <w:rPr>
          <w:rFonts w:hint="cs"/>
          <w:rtl/>
          <w:lang w:eastAsia="he-IL"/>
        </w:rPr>
        <w:t>סיעות אופוזיציה, לקרוא לחברת הכנסת פנינה תמנו לחוק הבא.</w:t>
      </w:r>
    </w:p>
    <w:p w:rsidR="00F547D7" w:rsidRDefault="00F547D7" w:rsidP="009D7788">
      <w:pPr>
        <w:rPr>
          <w:rtl/>
          <w:lang w:eastAsia="he-IL"/>
        </w:rPr>
      </w:pPr>
      <w:bookmarkStart w:id="2945" w:name="_ETM_Q10_640324"/>
      <w:bookmarkStart w:id="2946" w:name="_ETM_Q10_640415"/>
      <w:bookmarkEnd w:id="2945"/>
      <w:bookmarkEnd w:id="2946"/>
    </w:p>
    <w:p w:rsidR="00F547D7" w:rsidRDefault="00F547D7" w:rsidP="009D7788">
      <w:pPr>
        <w:pStyle w:val="af6"/>
        <w:keepNext/>
        <w:rPr>
          <w:rtl/>
        </w:rPr>
      </w:pPr>
      <w:bookmarkStart w:id="2947" w:name="ET_interruption_5115_35"/>
      <w:r w:rsidRPr="003D5D2D">
        <w:rPr>
          <w:rStyle w:val="TagStyle"/>
          <w:rtl/>
        </w:rPr>
        <w:t xml:space="preserve"> &lt;&lt; קריאה &gt;&gt; </w:t>
      </w:r>
      <w:r>
        <w:rPr>
          <w:rtl/>
        </w:rPr>
        <w:t>פנינה תמנו (המחנה הממלכתי):</w:t>
      </w:r>
      <w:r w:rsidRPr="003D5D2D">
        <w:rPr>
          <w:rStyle w:val="TagStyle"/>
          <w:rtl/>
        </w:rPr>
        <w:t xml:space="preserve"> &lt;&lt; קריאה &gt;&gt;</w:t>
      </w:r>
      <w:r>
        <w:rPr>
          <w:rtl/>
        </w:rPr>
        <w:t xml:space="preserve">   </w:t>
      </w:r>
      <w:bookmarkEnd w:id="2947"/>
    </w:p>
    <w:p w:rsidR="00F547D7" w:rsidRDefault="00F547D7" w:rsidP="006D469E">
      <w:pPr>
        <w:rPr>
          <w:rtl/>
          <w:lang w:eastAsia="he-IL"/>
        </w:rPr>
      </w:pPr>
    </w:p>
    <w:p w:rsidR="00F547D7" w:rsidRDefault="00F547D7" w:rsidP="009D7788">
      <w:pPr>
        <w:rPr>
          <w:rtl/>
          <w:lang w:eastAsia="he-IL"/>
        </w:rPr>
      </w:pPr>
      <w:r>
        <w:rPr>
          <w:rFonts w:hint="cs"/>
          <w:rtl/>
          <w:lang w:eastAsia="he-IL"/>
        </w:rPr>
        <w:t>אני פה.</w:t>
      </w:r>
    </w:p>
    <w:p w:rsidR="00F547D7" w:rsidRDefault="00F547D7" w:rsidP="009D7788">
      <w:pPr>
        <w:rPr>
          <w:rtl/>
          <w:lang w:eastAsia="he-IL"/>
        </w:rPr>
      </w:pPr>
      <w:bookmarkStart w:id="2948" w:name="_ETM_Q10_641673"/>
      <w:bookmarkEnd w:id="2948"/>
    </w:p>
    <w:p w:rsidR="00F547D7" w:rsidRDefault="00F547D7" w:rsidP="009D7788">
      <w:pPr>
        <w:pStyle w:val="af7"/>
        <w:keepNext/>
        <w:rPr>
          <w:rtl/>
        </w:rPr>
      </w:pPr>
      <w:r w:rsidRPr="003D5D2D">
        <w:rPr>
          <w:rStyle w:val="TagStyle"/>
          <w:rtl/>
        </w:rPr>
        <w:t xml:space="preserve"> &lt;&lt; יור &gt;&gt; </w:t>
      </w:r>
      <w:r>
        <w:rPr>
          <w:rtl/>
        </w:rPr>
        <w:t>היו"ר אוריאל בוסו:</w:t>
      </w:r>
      <w:r w:rsidRPr="003D5D2D">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bookmarkStart w:id="2949" w:name="_ETM_Q10_643014"/>
      <w:bookmarkEnd w:id="2949"/>
      <w:r>
        <w:rPr>
          <w:rFonts w:hint="cs"/>
          <w:rtl/>
          <w:lang w:eastAsia="he-IL"/>
        </w:rPr>
        <w:t>את פה? תודה שהגעת.</w:t>
      </w:r>
    </w:p>
    <w:p w:rsidR="00F547D7" w:rsidRPr="0033152C" w:rsidRDefault="00F547D7" w:rsidP="009D7788">
      <w:pPr>
        <w:rPr>
          <w:rtl/>
        </w:rPr>
      </w:pPr>
      <w:bookmarkStart w:id="2950" w:name="_ETM_Q10_641318"/>
      <w:bookmarkStart w:id="2951" w:name="_ETM_Q10_641474"/>
      <w:bookmarkEnd w:id="2950"/>
      <w:bookmarkEnd w:id="2951"/>
    </w:p>
    <w:p w:rsidR="00F547D7" w:rsidRDefault="00F547D7" w:rsidP="009D7788">
      <w:pPr>
        <w:pStyle w:val="-"/>
        <w:keepNext/>
        <w:rPr>
          <w:rtl/>
        </w:rPr>
      </w:pPr>
      <w:bookmarkStart w:id="2952" w:name="ET_speakercontinue_6451_14"/>
      <w:r w:rsidRPr="009B2A6E">
        <w:rPr>
          <w:rStyle w:val="TagStyle"/>
          <w:rtl/>
        </w:rPr>
        <w:t xml:space="preserve"> &lt;&lt; דובר_המשך &gt;&gt; </w:t>
      </w:r>
      <w:r>
        <w:rPr>
          <w:rtl/>
        </w:rPr>
        <w:t>השרה להתיישבות ומשימות לאומיות אורית מלכה סטרוק:</w:t>
      </w:r>
      <w:r w:rsidRPr="009B2A6E">
        <w:rPr>
          <w:rStyle w:val="TagStyle"/>
          <w:rtl/>
        </w:rPr>
        <w:t xml:space="preserve"> &lt;&lt; דובר_המשך &gt;&gt;</w:t>
      </w:r>
      <w:r>
        <w:rPr>
          <w:rtl/>
        </w:rPr>
        <w:t xml:space="preserve">   </w:t>
      </w:r>
      <w:bookmarkEnd w:id="2952"/>
    </w:p>
    <w:p w:rsidR="00F547D7" w:rsidRDefault="00F547D7" w:rsidP="006D469E">
      <w:pPr>
        <w:rPr>
          <w:rtl/>
          <w:lang w:eastAsia="he-IL"/>
        </w:rPr>
      </w:pPr>
    </w:p>
    <w:p w:rsidR="00F547D7" w:rsidRDefault="006D469E" w:rsidP="009D7788">
      <w:pPr>
        <w:rPr>
          <w:rtl/>
          <w:lang w:eastAsia="he-IL"/>
        </w:rPr>
      </w:pPr>
      <w:r>
        <w:rPr>
          <w:rFonts w:hint="cs"/>
          <w:rtl/>
          <w:lang w:eastAsia="he-IL"/>
        </w:rPr>
        <w:t>– –</w:t>
      </w:r>
      <w:r w:rsidR="00F547D7">
        <w:rPr>
          <w:rFonts w:hint="cs"/>
          <w:rtl/>
          <w:lang w:eastAsia="he-IL"/>
        </w:rPr>
        <w:t xml:space="preserve"> שהמשך </w:t>
      </w:r>
      <w:bookmarkStart w:id="2953" w:name="_ETM_Q10_639256"/>
      <w:bookmarkEnd w:id="2953"/>
      <w:r w:rsidR="00F547D7" w:rsidRPr="003D5D2D">
        <w:rPr>
          <w:rtl/>
          <w:lang w:eastAsia="he-IL"/>
        </w:rPr>
        <w:t>קידום ההצע</w:t>
      </w:r>
      <w:r w:rsidR="00F547D7">
        <w:rPr>
          <w:rFonts w:hint="cs"/>
          <w:rtl/>
          <w:lang w:eastAsia="he-IL"/>
        </w:rPr>
        <w:t>ות</w:t>
      </w:r>
      <w:r w:rsidR="00F547D7" w:rsidRPr="003D5D2D">
        <w:rPr>
          <w:rtl/>
          <w:lang w:eastAsia="he-IL"/>
        </w:rPr>
        <w:t xml:space="preserve"> ייעשה בהסכמה ובתיאום של משרד האוצר </w:t>
      </w:r>
      <w:r w:rsidR="00F547D7">
        <w:rPr>
          <w:rFonts w:hint="cs"/>
          <w:rtl/>
          <w:lang w:eastAsia="he-IL"/>
        </w:rPr>
        <w:t xml:space="preserve">ושל מינהל התכנון. </w:t>
      </w:r>
      <w:r w:rsidR="00F547D7" w:rsidRPr="003D5D2D">
        <w:rPr>
          <w:rtl/>
          <w:lang w:eastAsia="he-IL"/>
        </w:rPr>
        <w:t>אם המציעים מקבלים את ההתניה הזו</w:t>
      </w:r>
      <w:r w:rsidR="00F547D7">
        <w:rPr>
          <w:rFonts w:hint="cs"/>
          <w:rtl/>
          <w:lang w:eastAsia="he-IL"/>
        </w:rPr>
        <w:t xml:space="preserve">, </w:t>
      </w:r>
      <w:r w:rsidR="00F547D7" w:rsidRPr="003D5D2D">
        <w:rPr>
          <w:rtl/>
          <w:lang w:eastAsia="he-IL"/>
        </w:rPr>
        <w:t>בהתאם לאמור ובכפוף להסכמת המציעים להתניות</w:t>
      </w:r>
      <w:r w:rsidR="00F547D7">
        <w:rPr>
          <w:rFonts w:hint="cs"/>
          <w:rtl/>
          <w:lang w:eastAsia="he-IL"/>
        </w:rPr>
        <w:t>,</w:t>
      </w:r>
      <w:r w:rsidR="00F547D7" w:rsidRPr="003D5D2D">
        <w:rPr>
          <w:rtl/>
          <w:lang w:eastAsia="he-IL"/>
        </w:rPr>
        <w:t xml:space="preserve"> אנו מציעים לחברינו</w:t>
      </w:r>
      <w:r w:rsidR="00F547D7">
        <w:rPr>
          <w:rFonts w:hint="cs"/>
          <w:rtl/>
          <w:lang w:eastAsia="he-IL"/>
        </w:rPr>
        <w:t>,</w:t>
      </w:r>
      <w:r w:rsidR="00F547D7" w:rsidRPr="003D5D2D">
        <w:rPr>
          <w:rtl/>
          <w:lang w:eastAsia="he-IL"/>
        </w:rPr>
        <w:t xml:space="preserve"> חברי הכנסת כולם</w:t>
      </w:r>
      <w:r w:rsidR="00F547D7">
        <w:rPr>
          <w:rFonts w:hint="cs"/>
          <w:rtl/>
          <w:lang w:eastAsia="he-IL"/>
        </w:rPr>
        <w:t>,</w:t>
      </w:r>
      <w:r w:rsidR="00F547D7" w:rsidRPr="003D5D2D">
        <w:rPr>
          <w:rtl/>
          <w:lang w:eastAsia="he-IL"/>
        </w:rPr>
        <w:t xml:space="preserve"> לתמוך בהצעות ההגיוניות האלה</w:t>
      </w:r>
      <w:r w:rsidR="00F547D7">
        <w:rPr>
          <w:rFonts w:hint="cs"/>
          <w:rtl/>
          <w:lang w:eastAsia="he-IL"/>
        </w:rPr>
        <w:t>.</w:t>
      </w:r>
    </w:p>
    <w:p w:rsidR="00F547D7" w:rsidRDefault="00F547D7" w:rsidP="009D7788">
      <w:pPr>
        <w:rPr>
          <w:rtl/>
          <w:lang w:eastAsia="he-IL"/>
        </w:rPr>
      </w:pPr>
      <w:bookmarkStart w:id="2954" w:name="_ETM_Q10_664172"/>
      <w:bookmarkEnd w:id="2954"/>
    </w:p>
    <w:p w:rsidR="00F547D7" w:rsidRDefault="00F547D7" w:rsidP="009D7788">
      <w:pPr>
        <w:pStyle w:val="af7"/>
        <w:keepNext/>
        <w:rPr>
          <w:rtl/>
        </w:rPr>
      </w:pPr>
      <w:r w:rsidRPr="003D5D2D">
        <w:rPr>
          <w:rStyle w:val="TagStyle"/>
          <w:rtl/>
        </w:rPr>
        <w:t xml:space="preserve"> &lt;&lt; יור &gt;&gt; </w:t>
      </w:r>
      <w:r>
        <w:rPr>
          <w:rtl/>
        </w:rPr>
        <w:t>היו"ר אוריאל בוסו:</w:t>
      </w:r>
      <w:r w:rsidRPr="003D5D2D">
        <w:rPr>
          <w:rStyle w:val="TagStyle"/>
          <w:rtl/>
        </w:rPr>
        <w:t xml:space="preserve"> &lt;&lt; יור &gt;&gt;</w:t>
      </w:r>
      <w:r>
        <w:rPr>
          <w:rtl/>
        </w:rPr>
        <w:t xml:space="preserve">   </w:t>
      </w:r>
    </w:p>
    <w:p w:rsidR="00F547D7" w:rsidRDefault="00F547D7" w:rsidP="006D469E">
      <w:pPr>
        <w:rPr>
          <w:rtl/>
          <w:lang w:eastAsia="he-IL"/>
        </w:rPr>
      </w:pPr>
    </w:p>
    <w:p w:rsidR="007D5DC1" w:rsidRDefault="00F547D7" w:rsidP="007D5DC1">
      <w:pPr>
        <w:rPr>
          <w:rtl/>
          <w:lang w:eastAsia="he-IL"/>
        </w:rPr>
      </w:pPr>
      <w:bookmarkStart w:id="2955" w:name="_ETM_Q10_660976"/>
      <w:bookmarkStart w:id="2956" w:name="_ETM_Q10_664356"/>
      <w:bookmarkStart w:id="2957" w:name="_ETM_Q10_664404"/>
      <w:bookmarkStart w:id="2958" w:name="_ETM_Q10_664481"/>
      <w:bookmarkEnd w:id="2955"/>
      <w:bookmarkEnd w:id="2956"/>
      <w:bookmarkEnd w:id="2957"/>
      <w:bookmarkEnd w:id="2958"/>
      <w:r w:rsidRPr="003D5D2D">
        <w:rPr>
          <w:rtl/>
          <w:lang w:eastAsia="he-IL"/>
        </w:rPr>
        <w:t>תודה רבה לשר</w:t>
      </w:r>
      <w:r>
        <w:rPr>
          <w:rFonts w:hint="cs"/>
          <w:rtl/>
          <w:lang w:eastAsia="he-IL"/>
        </w:rPr>
        <w:t>ה אורית סטרוק. חברת הכנ</w:t>
      </w:r>
      <w:bookmarkStart w:id="2959" w:name="_ETM_Q10_664946"/>
      <w:bookmarkEnd w:id="2959"/>
      <w:r>
        <w:rPr>
          <w:rFonts w:hint="cs"/>
          <w:rtl/>
          <w:lang w:eastAsia="he-IL"/>
        </w:rPr>
        <w:t xml:space="preserve">סת מירב בן ארי, חבר הכנסת טייב, מקובלת עליכם ההודעה? </w:t>
      </w:r>
      <w:bookmarkStart w:id="2960" w:name="_ETM_Q10_671243"/>
      <w:bookmarkEnd w:id="2960"/>
      <w:r>
        <w:rPr>
          <w:rFonts w:hint="cs"/>
          <w:rtl/>
          <w:lang w:eastAsia="he-IL"/>
        </w:rPr>
        <w:t xml:space="preserve">חבר הכנסת טייב, מקובלת עליכם התשובה של השרה? </w:t>
      </w:r>
      <w:bookmarkStart w:id="2961" w:name="_ETM_Q10_673080"/>
      <w:bookmarkEnd w:id="2961"/>
      <w:r>
        <w:rPr>
          <w:rFonts w:hint="cs"/>
          <w:rtl/>
          <w:lang w:eastAsia="he-IL"/>
        </w:rPr>
        <w:t xml:space="preserve">אוקיי. </w:t>
      </w:r>
    </w:p>
    <w:p w:rsidR="007D5DC1" w:rsidRDefault="007D5DC1" w:rsidP="007D5DC1">
      <w:pPr>
        <w:rPr>
          <w:rtl/>
          <w:lang w:eastAsia="he-IL"/>
        </w:rPr>
      </w:pPr>
    </w:p>
    <w:p w:rsidR="00F547D7" w:rsidRDefault="00F547D7" w:rsidP="007D5DC1">
      <w:pPr>
        <w:rPr>
          <w:rtl/>
          <w:lang w:eastAsia="he-IL"/>
        </w:rPr>
      </w:pPr>
      <w:r>
        <w:rPr>
          <w:rFonts w:hint="cs"/>
          <w:rtl/>
          <w:lang w:eastAsia="he-IL"/>
        </w:rPr>
        <w:t xml:space="preserve">אם כך, אפשר </w:t>
      </w:r>
      <w:r w:rsidRPr="003D5D2D">
        <w:rPr>
          <w:rtl/>
          <w:lang w:eastAsia="he-IL"/>
        </w:rPr>
        <w:t>לעבור להצבעה</w:t>
      </w:r>
      <w:r>
        <w:rPr>
          <w:rFonts w:hint="cs"/>
          <w:rtl/>
          <w:lang w:eastAsia="he-IL"/>
        </w:rPr>
        <w:t>.</w:t>
      </w:r>
      <w:r w:rsidRPr="003D5D2D">
        <w:rPr>
          <w:rtl/>
          <w:lang w:eastAsia="he-IL"/>
        </w:rPr>
        <w:t xml:space="preserve"> ההצבעה תהיה אלקטרונית</w:t>
      </w:r>
      <w:r>
        <w:rPr>
          <w:rFonts w:hint="cs"/>
          <w:rtl/>
          <w:lang w:eastAsia="he-IL"/>
        </w:rPr>
        <w:t>. נ</w:t>
      </w:r>
      <w:r w:rsidRPr="003D5D2D">
        <w:rPr>
          <w:rtl/>
          <w:lang w:eastAsia="he-IL"/>
        </w:rPr>
        <w:t>עשה שתי הצבעות</w:t>
      </w:r>
      <w:r>
        <w:rPr>
          <w:rFonts w:hint="cs"/>
          <w:rtl/>
          <w:lang w:eastAsia="he-IL"/>
        </w:rPr>
        <w:t>.</w:t>
      </w:r>
      <w:r w:rsidRPr="003D5D2D">
        <w:rPr>
          <w:rtl/>
          <w:lang w:eastAsia="he-IL"/>
        </w:rPr>
        <w:t xml:space="preserve"> </w:t>
      </w:r>
      <w:bookmarkStart w:id="2962" w:name="_ETM_Q10_678703"/>
      <w:bookmarkStart w:id="2963" w:name="_ETM_Q10_678804"/>
      <w:bookmarkStart w:id="2964" w:name="_ETM_Q10_678883"/>
      <w:bookmarkStart w:id="2965" w:name="_ETM_Q10_678944"/>
      <w:bookmarkEnd w:id="2962"/>
      <w:bookmarkEnd w:id="2963"/>
      <w:bookmarkEnd w:id="2964"/>
      <w:bookmarkEnd w:id="2965"/>
      <w:r>
        <w:rPr>
          <w:rFonts w:hint="cs"/>
          <w:rtl/>
          <w:lang w:eastAsia="he-IL"/>
        </w:rPr>
        <w:t xml:space="preserve">הצבעה ראשונה: </w:t>
      </w:r>
      <w:r w:rsidRPr="001F7810">
        <w:rPr>
          <w:rtl/>
          <w:lang w:eastAsia="he-IL"/>
        </w:rPr>
        <w:t xml:space="preserve">הצעת חוק התכנון והבנייה (תיקון </w:t>
      </w:r>
      <w:r>
        <w:rPr>
          <w:rFonts w:hint="cs"/>
          <w:rtl/>
          <w:lang w:eastAsia="he-IL"/>
        </w:rPr>
        <w:t>–</w:t>
      </w:r>
      <w:r w:rsidRPr="001F7810">
        <w:rPr>
          <w:rtl/>
          <w:lang w:eastAsia="he-IL"/>
        </w:rPr>
        <w:t xml:space="preserve"> דחיית תשלום היטל השבחה אגב גירושין), </w:t>
      </w:r>
      <w:r>
        <w:rPr>
          <w:rFonts w:hint="cs"/>
          <w:rtl/>
          <w:lang w:eastAsia="he-IL"/>
        </w:rPr>
        <w:t>3134, של חברת</w:t>
      </w:r>
      <w:r w:rsidR="006D469E">
        <w:rPr>
          <w:rFonts w:hint="cs"/>
          <w:rtl/>
          <w:lang w:eastAsia="he-IL"/>
        </w:rPr>
        <w:t xml:space="preserve"> </w:t>
      </w:r>
      <w:r>
        <w:rPr>
          <w:rFonts w:hint="cs"/>
          <w:rtl/>
          <w:lang w:eastAsia="he-IL"/>
        </w:rPr>
        <w:t>הכנסת מירב בן ארי. תראי כמה אנשים רצים בשביל לזכות במצווה.</w:t>
      </w:r>
    </w:p>
    <w:p w:rsidR="00F547D7" w:rsidRDefault="00F547D7" w:rsidP="009D7788">
      <w:pPr>
        <w:rPr>
          <w:rtl/>
          <w:lang w:eastAsia="he-IL"/>
        </w:rPr>
      </w:pPr>
      <w:bookmarkStart w:id="2966" w:name="_ETM_Q10_692154"/>
      <w:bookmarkStart w:id="2967" w:name="_ETM_Q10_692272"/>
      <w:bookmarkEnd w:id="2966"/>
      <w:bookmarkEnd w:id="2967"/>
    </w:p>
    <w:p w:rsidR="00F547D7" w:rsidRDefault="00F547D7" w:rsidP="009D7788">
      <w:pPr>
        <w:pStyle w:val="af6"/>
        <w:keepNext/>
        <w:rPr>
          <w:rtl/>
        </w:rPr>
      </w:pPr>
      <w:bookmarkStart w:id="2968" w:name="ET_interruption_5300_38"/>
      <w:r w:rsidRPr="001F7810">
        <w:rPr>
          <w:rStyle w:val="TagStyle"/>
          <w:rtl/>
        </w:rPr>
        <w:t xml:space="preserve"> &lt;&lt; קריאה &gt;&gt; </w:t>
      </w:r>
      <w:r>
        <w:rPr>
          <w:rtl/>
        </w:rPr>
        <w:t>מירב בן ארי (יש עתיד):</w:t>
      </w:r>
      <w:r w:rsidRPr="001F7810">
        <w:rPr>
          <w:rStyle w:val="TagStyle"/>
          <w:rtl/>
        </w:rPr>
        <w:t xml:space="preserve"> &lt;&lt; קריאה &gt;&gt;</w:t>
      </w:r>
      <w:r>
        <w:rPr>
          <w:rtl/>
        </w:rPr>
        <w:t xml:space="preserve">   </w:t>
      </w:r>
      <w:bookmarkEnd w:id="2968"/>
    </w:p>
    <w:p w:rsidR="00F547D7" w:rsidRDefault="00F547D7" w:rsidP="006D469E">
      <w:pPr>
        <w:rPr>
          <w:rtl/>
          <w:lang w:eastAsia="he-IL"/>
        </w:rPr>
      </w:pPr>
    </w:p>
    <w:p w:rsidR="00F547D7" w:rsidRDefault="00F547D7" w:rsidP="009D7788">
      <w:pPr>
        <w:rPr>
          <w:rtl/>
          <w:lang w:eastAsia="he-IL"/>
        </w:rPr>
      </w:pPr>
      <w:bookmarkStart w:id="2969" w:name="_ETM_Q10_695451"/>
      <w:bookmarkEnd w:id="2969"/>
      <w:r>
        <w:rPr>
          <w:rFonts w:hint="cs"/>
          <w:rtl/>
          <w:lang w:eastAsia="he-IL"/>
        </w:rPr>
        <w:t>ל</w:t>
      </w:r>
      <w:bookmarkStart w:id="2970" w:name="_ETM_Q10_695734"/>
      <w:bookmarkEnd w:id="2970"/>
      <w:r>
        <w:rPr>
          <w:rFonts w:hint="cs"/>
          <w:rtl/>
          <w:lang w:eastAsia="he-IL"/>
        </w:rPr>
        <w:t>א,</w:t>
      </w:r>
      <w:bookmarkStart w:id="2971" w:name="_ETM_Q10_695891"/>
      <w:bookmarkEnd w:id="2971"/>
      <w:r>
        <w:rPr>
          <w:rFonts w:hint="cs"/>
          <w:rtl/>
          <w:lang w:eastAsia="he-IL"/>
        </w:rPr>
        <w:t xml:space="preserve"> גם יעקב</w:t>
      </w:r>
      <w:r w:rsidR="007D5DC1">
        <w:rPr>
          <w:rFonts w:hint="cs"/>
          <w:rtl/>
          <w:lang w:eastAsia="he-IL"/>
        </w:rPr>
        <w:t>,</w:t>
      </w:r>
      <w:r>
        <w:rPr>
          <w:rFonts w:hint="cs"/>
          <w:rtl/>
          <w:lang w:eastAsia="he-IL"/>
        </w:rPr>
        <w:t xml:space="preserve"> יו"ר הוועדה.</w:t>
      </w:r>
    </w:p>
    <w:p w:rsidR="00F547D7" w:rsidRDefault="00F547D7" w:rsidP="009D7788">
      <w:pPr>
        <w:rPr>
          <w:rtl/>
          <w:lang w:eastAsia="he-IL"/>
        </w:rPr>
      </w:pPr>
      <w:bookmarkStart w:id="2972" w:name="_ETM_Q10_699509"/>
      <w:bookmarkStart w:id="2973" w:name="_ETM_Q10_699623"/>
      <w:bookmarkEnd w:id="2972"/>
      <w:bookmarkEnd w:id="2973"/>
    </w:p>
    <w:p w:rsidR="00F547D7" w:rsidRDefault="00F547D7" w:rsidP="009D7788">
      <w:pPr>
        <w:pStyle w:val="af7"/>
        <w:keepNext/>
        <w:rPr>
          <w:rtl/>
        </w:rPr>
      </w:pPr>
      <w:r w:rsidRPr="001F7810">
        <w:rPr>
          <w:rStyle w:val="TagStyle"/>
          <w:rtl/>
        </w:rPr>
        <w:t xml:space="preserve"> &lt;&lt; יור &gt;&gt; </w:t>
      </w:r>
      <w:r>
        <w:rPr>
          <w:rtl/>
        </w:rPr>
        <w:t>היו"ר אוריאל בוסו:</w:t>
      </w:r>
      <w:r w:rsidRPr="001F7810">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bookmarkStart w:id="2974" w:name="_ETM_Q10_701159"/>
      <w:bookmarkEnd w:id="2974"/>
      <w:r>
        <w:rPr>
          <w:rFonts w:hint="cs"/>
          <w:rtl/>
          <w:lang w:eastAsia="he-IL"/>
        </w:rPr>
        <w:t>הצבעה – יר</w:t>
      </w:r>
      <w:bookmarkStart w:id="2975" w:name="_ETM_Q10_703212"/>
      <w:bookmarkEnd w:id="2975"/>
      <w:r>
        <w:rPr>
          <w:rFonts w:hint="cs"/>
          <w:rtl/>
          <w:lang w:eastAsia="he-IL"/>
        </w:rPr>
        <w:t xml:space="preserve">וק בעד, אדום נגד. רגע, יש עוד הצבעה, חברת הכנסת </w:t>
      </w:r>
      <w:bookmarkStart w:id="2976" w:name="_ETM_Q10_708891"/>
      <w:bookmarkEnd w:id="2976"/>
      <w:r>
        <w:rPr>
          <w:rFonts w:hint="cs"/>
          <w:rtl/>
          <w:lang w:eastAsia="he-IL"/>
        </w:rPr>
        <w:t>הרכבי.</w:t>
      </w:r>
    </w:p>
    <w:p w:rsidR="00F547D7" w:rsidRPr="001F7810" w:rsidRDefault="00F547D7" w:rsidP="009D7788">
      <w:pPr>
        <w:rPr>
          <w:rtl/>
          <w:lang w:eastAsia="he-IL"/>
        </w:rPr>
      </w:pPr>
      <w:bookmarkStart w:id="2977" w:name="_ETM_Q10_711107"/>
      <w:bookmarkStart w:id="2978" w:name="_ETM_Q10_711228"/>
      <w:bookmarkEnd w:id="2977"/>
      <w:bookmarkEnd w:id="2978"/>
    </w:p>
    <w:p w:rsidR="00F547D7" w:rsidRDefault="00F547D7" w:rsidP="009D7788">
      <w:pPr>
        <w:pStyle w:val="af2"/>
        <w:keepNext/>
        <w:rPr>
          <w:rtl/>
          <w:lang w:eastAsia="he-IL"/>
        </w:rPr>
      </w:pPr>
      <w:r>
        <w:rPr>
          <w:rtl/>
          <w:lang w:eastAsia="he-IL"/>
        </w:rPr>
        <w:t>הצבעה מס'</w:t>
      </w:r>
      <w:r>
        <w:rPr>
          <w:rFonts w:hint="cs"/>
          <w:rtl/>
          <w:lang w:eastAsia="he-IL"/>
        </w:rPr>
        <w:t xml:space="preserve"> 1</w:t>
      </w:r>
    </w:p>
    <w:p w:rsidR="00F547D7" w:rsidRDefault="00F547D7" w:rsidP="009D7788">
      <w:pPr>
        <w:pStyle w:val="--"/>
        <w:keepNext/>
        <w:rPr>
          <w:rtl/>
          <w:lang w:eastAsia="he-IL"/>
        </w:rPr>
      </w:pPr>
    </w:p>
    <w:p w:rsidR="00F547D7" w:rsidRDefault="00F547D7" w:rsidP="009D7788">
      <w:pPr>
        <w:pStyle w:val="--"/>
        <w:keepNext/>
        <w:rPr>
          <w:rtl/>
          <w:lang w:eastAsia="he-IL"/>
        </w:rPr>
      </w:pPr>
      <w:r>
        <w:rPr>
          <w:rtl/>
          <w:lang w:eastAsia="he-IL"/>
        </w:rPr>
        <w:t>בעד ההצעה להעביר את הצעת החוק לוועדה –</w:t>
      </w:r>
      <w:r>
        <w:rPr>
          <w:rFonts w:hint="cs"/>
          <w:rtl/>
          <w:lang w:eastAsia="he-IL"/>
        </w:rPr>
        <w:t xml:space="preserve"> 23</w:t>
      </w:r>
    </w:p>
    <w:p w:rsidR="00F547D7" w:rsidRDefault="00F547D7" w:rsidP="009D7788">
      <w:pPr>
        <w:pStyle w:val="--"/>
        <w:keepNext/>
        <w:rPr>
          <w:rtl/>
          <w:lang w:eastAsia="he-IL"/>
        </w:rPr>
      </w:pPr>
      <w:r>
        <w:rPr>
          <w:rtl/>
          <w:lang w:eastAsia="he-IL"/>
        </w:rPr>
        <w:t xml:space="preserve">נגד – </w:t>
      </w:r>
      <w:r>
        <w:rPr>
          <w:rFonts w:hint="cs"/>
          <w:rtl/>
          <w:lang w:eastAsia="he-IL"/>
        </w:rPr>
        <w:t>אין</w:t>
      </w:r>
    </w:p>
    <w:p w:rsidR="00F547D7" w:rsidRDefault="00F547D7" w:rsidP="009D7788">
      <w:pPr>
        <w:pStyle w:val="--"/>
        <w:keepNext/>
        <w:rPr>
          <w:rtl/>
          <w:lang w:eastAsia="he-IL"/>
        </w:rPr>
      </w:pPr>
      <w:r>
        <w:rPr>
          <w:rtl/>
          <w:lang w:eastAsia="he-IL"/>
        </w:rPr>
        <w:t xml:space="preserve">נמנעים – </w:t>
      </w:r>
      <w:r>
        <w:rPr>
          <w:rFonts w:hint="cs"/>
          <w:rtl/>
          <w:lang w:eastAsia="he-IL"/>
        </w:rPr>
        <w:t>אין</w:t>
      </w:r>
    </w:p>
    <w:p w:rsidR="00F547D7" w:rsidRDefault="00F547D7" w:rsidP="009D7788">
      <w:pPr>
        <w:pStyle w:val="af3"/>
        <w:rPr>
          <w:rtl/>
          <w:lang w:eastAsia="he-IL"/>
        </w:rPr>
      </w:pPr>
      <w:r>
        <w:rPr>
          <w:rtl/>
          <w:lang w:eastAsia="he-IL"/>
        </w:rPr>
        <w:t>ההצעה להעביר את הצעת חוק</w:t>
      </w:r>
      <w:r w:rsidRPr="001F7810">
        <w:rPr>
          <w:rtl/>
        </w:rPr>
        <w:t xml:space="preserve"> </w:t>
      </w:r>
      <w:r w:rsidRPr="001F7810">
        <w:rPr>
          <w:rtl/>
          <w:lang w:eastAsia="he-IL"/>
        </w:rPr>
        <w:t>התכנון והבנייה (תיקון – דחיית תשלום היטל השבחה אגב גירושין), התשפ"ג–202</w:t>
      </w:r>
      <w:r>
        <w:rPr>
          <w:rFonts w:hint="cs"/>
          <w:rtl/>
          <w:lang w:eastAsia="he-IL"/>
        </w:rPr>
        <w:t>3, לוועדת הפנים והגנת הסביבה נתקבלה.</w:t>
      </w:r>
    </w:p>
    <w:p w:rsidR="00F547D7" w:rsidRDefault="00F547D7" w:rsidP="009D7788">
      <w:pPr>
        <w:rPr>
          <w:rtl/>
          <w:lang w:eastAsia="he-IL"/>
        </w:rPr>
      </w:pPr>
    </w:p>
    <w:p w:rsidR="00F547D7" w:rsidRDefault="00F547D7" w:rsidP="009D7788">
      <w:pPr>
        <w:pStyle w:val="af7"/>
        <w:keepNext/>
        <w:rPr>
          <w:rtl/>
        </w:rPr>
      </w:pPr>
      <w:r w:rsidRPr="009B2A6E">
        <w:rPr>
          <w:rStyle w:val="TagStyle"/>
          <w:rtl/>
        </w:rPr>
        <w:t xml:space="preserve"> &lt;&lt; יור &gt;&gt; </w:t>
      </w:r>
      <w:r>
        <w:rPr>
          <w:rtl/>
        </w:rPr>
        <w:t>היו"ר אוריאל בוסו:</w:t>
      </w:r>
      <w:r w:rsidRPr="009B2A6E">
        <w:rPr>
          <w:rStyle w:val="TagStyle"/>
          <w:rtl/>
        </w:rPr>
        <w:t xml:space="preserve"> &lt;&lt; יור &gt;&gt;</w:t>
      </w:r>
      <w:r>
        <w:rPr>
          <w:rtl/>
        </w:rPr>
        <w:t xml:space="preserve">   </w:t>
      </w:r>
    </w:p>
    <w:p w:rsidR="00F547D7" w:rsidRDefault="00F547D7" w:rsidP="006D469E">
      <w:pPr>
        <w:rPr>
          <w:rtl/>
          <w:lang w:eastAsia="he-IL"/>
        </w:rPr>
      </w:pPr>
    </w:p>
    <w:p w:rsidR="00F547D7" w:rsidRDefault="00F547D7" w:rsidP="009D7788">
      <w:pPr>
        <w:rPr>
          <w:rtl/>
          <w:lang w:eastAsia="he-IL"/>
        </w:rPr>
      </w:pPr>
      <w:r>
        <w:rPr>
          <w:rFonts w:hint="cs"/>
          <w:rtl/>
          <w:lang w:eastAsia="he-IL"/>
        </w:rPr>
        <w:t xml:space="preserve">23 בעד, אין </w:t>
      </w:r>
      <w:bookmarkStart w:id="2979" w:name="_ETM_Q10_715558"/>
      <w:bookmarkEnd w:id="2979"/>
      <w:r>
        <w:rPr>
          <w:rFonts w:hint="cs"/>
          <w:rtl/>
          <w:lang w:eastAsia="he-IL"/>
        </w:rPr>
        <w:t xml:space="preserve">מתנגדים, אין נמנעים. אני קובע שהצעת חוק </w:t>
      </w:r>
      <w:r w:rsidRPr="001F7810">
        <w:rPr>
          <w:rtl/>
          <w:lang w:eastAsia="he-IL"/>
        </w:rPr>
        <w:t>התכנון והבנייה (תיקון – דחיית תשלום היטל השבחה אגב גירושין),</w:t>
      </w:r>
      <w:r>
        <w:rPr>
          <w:rFonts w:hint="cs"/>
          <w:rtl/>
          <w:lang w:eastAsia="he-IL"/>
        </w:rPr>
        <w:t xml:space="preserve"> </w:t>
      </w:r>
      <w:r w:rsidRPr="001F7810">
        <w:rPr>
          <w:rtl/>
          <w:lang w:eastAsia="he-IL"/>
        </w:rPr>
        <w:t>התשפ"ג–202</w:t>
      </w:r>
      <w:r>
        <w:rPr>
          <w:rFonts w:hint="cs"/>
          <w:rtl/>
          <w:lang w:eastAsia="he-IL"/>
        </w:rPr>
        <w:t xml:space="preserve">3, של חברת </w:t>
      </w:r>
      <w:bookmarkStart w:id="2980" w:name="_ETM_Q10_718320"/>
      <w:bookmarkEnd w:id="2980"/>
      <w:r>
        <w:rPr>
          <w:rFonts w:hint="cs"/>
          <w:rtl/>
          <w:lang w:eastAsia="he-IL"/>
        </w:rPr>
        <w:t xml:space="preserve">הכנסת מירב בן ארי, התקבלה בקריאה הטרומית, ותעבור לוועדת </w:t>
      </w:r>
      <w:bookmarkStart w:id="2981" w:name="_ETM_Q10_726065"/>
      <w:bookmarkEnd w:id="2981"/>
      <w:r>
        <w:rPr>
          <w:rFonts w:hint="cs"/>
          <w:rtl/>
          <w:lang w:eastAsia="he-IL"/>
        </w:rPr>
        <w:t>הפנים והגנת הסביבה להכנתה לקריאה הראשונה.</w:t>
      </w:r>
    </w:p>
    <w:p w:rsidR="00F547D7" w:rsidRDefault="00F547D7" w:rsidP="009D7788">
      <w:pPr>
        <w:rPr>
          <w:rtl/>
          <w:lang w:eastAsia="he-IL"/>
        </w:rPr>
      </w:pPr>
      <w:bookmarkStart w:id="2982" w:name="_ETM_Q10_729287"/>
      <w:bookmarkStart w:id="2983" w:name="_ETM_Q10_729409"/>
      <w:bookmarkEnd w:id="2982"/>
      <w:bookmarkEnd w:id="2983"/>
    </w:p>
    <w:p w:rsidR="00F547D7" w:rsidRDefault="00F547D7" w:rsidP="007D5DC1">
      <w:pPr>
        <w:rPr>
          <w:rtl/>
          <w:lang w:eastAsia="he-IL"/>
        </w:rPr>
      </w:pPr>
      <w:r>
        <w:rPr>
          <w:rFonts w:hint="cs"/>
          <w:rtl/>
          <w:lang w:eastAsia="he-IL"/>
        </w:rPr>
        <w:t xml:space="preserve">נעבור להצעת חוק </w:t>
      </w:r>
      <w:r w:rsidRPr="001F7810">
        <w:rPr>
          <w:rtl/>
          <w:lang w:eastAsia="he-IL"/>
        </w:rPr>
        <w:t>התכנון והבנייה (תיקון – דחיית תשלום היטל השבחה אגב גירושין),</w:t>
      </w:r>
      <w:r>
        <w:rPr>
          <w:rFonts w:hint="cs"/>
          <w:rtl/>
          <w:lang w:eastAsia="he-IL"/>
        </w:rPr>
        <w:t xml:space="preserve"> של חבר הכנסת יוסף </w:t>
      </w:r>
      <w:bookmarkStart w:id="2984" w:name="_ETM_Q10_735371"/>
      <w:bookmarkEnd w:id="2984"/>
      <w:r>
        <w:rPr>
          <w:rFonts w:hint="cs"/>
          <w:rtl/>
          <w:lang w:eastAsia="he-IL"/>
        </w:rPr>
        <w:t>טייב</w:t>
      </w:r>
      <w:r w:rsidR="007D5DC1">
        <w:rPr>
          <w:rFonts w:hint="cs"/>
          <w:rtl/>
          <w:lang w:eastAsia="he-IL"/>
        </w:rPr>
        <w:t>.</w:t>
      </w:r>
      <w:r>
        <w:rPr>
          <w:rFonts w:hint="cs"/>
          <w:rtl/>
          <w:lang w:eastAsia="he-IL"/>
        </w:rPr>
        <w:t xml:space="preserve"> הצבעה.</w:t>
      </w:r>
    </w:p>
    <w:p w:rsidR="00F547D7" w:rsidRDefault="00F547D7" w:rsidP="009D7788">
      <w:pPr>
        <w:rPr>
          <w:rtl/>
          <w:lang w:eastAsia="he-IL"/>
        </w:rPr>
      </w:pPr>
    </w:p>
    <w:p w:rsidR="00F547D7" w:rsidRDefault="00F547D7" w:rsidP="009D7788">
      <w:pPr>
        <w:pStyle w:val="af2"/>
        <w:keepNext/>
        <w:rPr>
          <w:rtl/>
          <w:lang w:eastAsia="he-IL"/>
        </w:rPr>
      </w:pPr>
      <w:r>
        <w:rPr>
          <w:rtl/>
          <w:lang w:eastAsia="he-IL"/>
        </w:rPr>
        <w:t>הצבעה מס'</w:t>
      </w:r>
      <w:r>
        <w:rPr>
          <w:rFonts w:hint="cs"/>
          <w:rtl/>
          <w:lang w:eastAsia="he-IL"/>
        </w:rPr>
        <w:t xml:space="preserve"> 2</w:t>
      </w:r>
    </w:p>
    <w:p w:rsidR="00F547D7" w:rsidRDefault="00F547D7" w:rsidP="009D7788">
      <w:pPr>
        <w:pStyle w:val="--"/>
        <w:keepNext/>
        <w:rPr>
          <w:rtl/>
          <w:lang w:eastAsia="he-IL"/>
        </w:rPr>
      </w:pPr>
    </w:p>
    <w:p w:rsidR="00F547D7" w:rsidRDefault="00F547D7" w:rsidP="009D7788">
      <w:pPr>
        <w:pStyle w:val="--"/>
        <w:keepNext/>
        <w:rPr>
          <w:rtl/>
          <w:lang w:eastAsia="he-IL"/>
        </w:rPr>
      </w:pPr>
      <w:r>
        <w:rPr>
          <w:rtl/>
          <w:lang w:eastAsia="he-IL"/>
        </w:rPr>
        <w:t>בעד ההצעה להעביר את הצעת החוק לוועדה –</w:t>
      </w:r>
      <w:r>
        <w:rPr>
          <w:rFonts w:hint="cs"/>
          <w:rtl/>
          <w:lang w:eastAsia="he-IL"/>
        </w:rPr>
        <w:t xml:space="preserve"> 23</w:t>
      </w:r>
    </w:p>
    <w:p w:rsidR="00F547D7" w:rsidRDefault="00F547D7" w:rsidP="009D7788">
      <w:pPr>
        <w:pStyle w:val="--"/>
        <w:keepNext/>
        <w:rPr>
          <w:rtl/>
          <w:lang w:eastAsia="he-IL"/>
        </w:rPr>
      </w:pPr>
      <w:r>
        <w:rPr>
          <w:rtl/>
          <w:lang w:eastAsia="he-IL"/>
        </w:rPr>
        <w:t xml:space="preserve">נגד – </w:t>
      </w:r>
      <w:r>
        <w:rPr>
          <w:rFonts w:hint="cs"/>
          <w:rtl/>
          <w:lang w:eastAsia="he-IL"/>
        </w:rPr>
        <w:t>אין</w:t>
      </w:r>
    </w:p>
    <w:p w:rsidR="00F547D7" w:rsidRDefault="00F547D7" w:rsidP="009D7788">
      <w:pPr>
        <w:pStyle w:val="--"/>
        <w:keepNext/>
        <w:rPr>
          <w:rtl/>
          <w:lang w:eastAsia="he-IL"/>
        </w:rPr>
      </w:pPr>
      <w:r>
        <w:rPr>
          <w:rtl/>
          <w:lang w:eastAsia="he-IL"/>
        </w:rPr>
        <w:t xml:space="preserve">נמנעים – </w:t>
      </w:r>
      <w:r>
        <w:rPr>
          <w:rFonts w:hint="cs"/>
          <w:rtl/>
          <w:lang w:eastAsia="he-IL"/>
        </w:rPr>
        <w:t>אין</w:t>
      </w:r>
    </w:p>
    <w:p w:rsidR="00F547D7" w:rsidRDefault="00F547D7" w:rsidP="009D7788">
      <w:pPr>
        <w:pStyle w:val="af3"/>
        <w:rPr>
          <w:rtl/>
          <w:lang w:eastAsia="he-IL"/>
        </w:rPr>
      </w:pPr>
      <w:r>
        <w:rPr>
          <w:rtl/>
          <w:lang w:eastAsia="he-IL"/>
        </w:rPr>
        <w:t>ההצעה להעביר את הצעת חוק</w:t>
      </w:r>
      <w:r w:rsidRPr="001F7810">
        <w:rPr>
          <w:rtl/>
        </w:rPr>
        <w:t xml:space="preserve"> </w:t>
      </w:r>
      <w:r w:rsidRPr="001F7810">
        <w:rPr>
          <w:rtl/>
          <w:lang w:eastAsia="he-IL"/>
        </w:rPr>
        <w:t>התכנון והבנייה (תיקון – דחיית תשלום היטל השבחה אגב גירושין), התשפ"ג–2022</w:t>
      </w:r>
      <w:r>
        <w:rPr>
          <w:rFonts w:hint="cs"/>
          <w:rtl/>
          <w:lang w:eastAsia="he-IL"/>
        </w:rPr>
        <w:t>, לוועדת הפנים והגנת הסביבה נתקבלה.</w:t>
      </w:r>
    </w:p>
    <w:p w:rsidR="00F547D7" w:rsidRDefault="00F547D7" w:rsidP="009D7788">
      <w:pPr>
        <w:rPr>
          <w:rtl/>
          <w:lang w:eastAsia="he-IL"/>
        </w:rPr>
      </w:pPr>
    </w:p>
    <w:p w:rsidR="00F547D7" w:rsidRDefault="00F547D7" w:rsidP="009D7788">
      <w:pPr>
        <w:pStyle w:val="af7"/>
        <w:keepNext/>
        <w:rPr>
          <w:rtl/>
        </w:rPr>
      </w:pPr>
      <w:r w:rsidRPr="009B2A6E">
        <w:rPr>
          <w:rStyle w:val="TagStyle"/>
          <w:rtl/>
        </w:rPr>
        <w:t xml:space="preserve"> &lt;&lt; יור &gt;&gt; </w:t>
      </w:r>
      <w:r>
        <w:rPr>
          <w:rtl/>
        </w:rPr>
        <w:t>היו"ר אוריאל בוסו:</w:t>
      </w:r>
      <w:r w:rsidRPr="009B2A6E">
        <w:rPr>
          <w:rStyle w:val="TagStyle"/>
          <w:rtl/>
        </w:rPr>
        <w:t xml:space="preserve"> &lt;&lt; יור &gt;&gt;</w:t>
      </w:r>
      <w:r>
        <w:rPr>
          <w:rtl/>
        </w:rPr>
        <w:t xml:space="preserve">   </w:t>
      </w:r>
    </w:p>
    <w:p w:rsidR="00F547D7" w:rsidRDefault="00F547D7" w:rsidP="006D469E">
      <w:pPr>
        <w:rPr>
          <w:rtl/>
          <w:lang w:eastAsia="he-IL"/>
        </w:rPr>
      </w:pPr>
    </w:p>
    <w:p w:rsidR="00F547D7" w:rsidRDefault="00F547D7" w:rsidP="007D5DC1">
      <w:pPr>
        <w:rPr>
          <w:rtl/>
          <w:lang w:eastAsia="he-IL"/>
        </w:rPr>
      </w:pPr>
      <w:r>
        <w:rPr>
          <w:rFonts w:hint="cs"/>
          <w:rtl/>
          <w:lang w:eastAsia="he-IL"/>
        </w:rPr>
        <w:t xml:space="preserve">23 בעד, אין </w:t>
      </w:r>
      <w:bookmarkStart w:id="2985" w:name="_ETM_Q10_751982"/>
      <w:bookmarkEnd w:id="2985"/>
      <w:r>
        <w:rPr>
          <w:rFonts w:hint="cs"/>
          <w:rtl/>
          <w:lang w:eastAsia="he-IL"/>
        </w:rPr>
        <w:t xml:space="preserve">מתנגדים, אין נמנעים. אני קובע שהצעת חוק </w:t>
      </w:r>
      <w:r w:rsidRPr="001F7810">
        <w:rPr>
          <w:rtl/>
          <w:lang w:eastAsia="he-IL"/>
        </w:rPr>
        <w:t>התכנון והבנייה (תיקון – דחיית תשלום היטל השבחה אגב גירושין), התשפ"ג–2022</w:t>
      </w:r>
      <w:r>
        <w:rPr>
          <w:rFonts w:hint="cs"/>
          <w:rtl/>
          <w:lang w:eastAsia="he-IL"/>
        </w:rPr>
        <w:t xml:space="preserve">, פ/936/25, של </w:t>
      </w:r>
      <w:bookmarkStart w:id="2986" w:name="_ETM_Q10_758833"/>
      <w:bookmarkEnd w:id="2986"/>
      <w:r>
        <w:rPr>
          <w:rFonts w:hint="cs"/>
          <w:rtl/>
          <w:lang w:eastAsia="he-IL"/>
        </w:rPr>
        <w:t xml:space="preserve">חבר הכנסת טייב, התקבלה אף היא בקריאה הטרומית ותעבור להכנתה </w:t>
      </w:r>
      <w:bookmarkStart w:id="2987" w:name="_ETM_Q10_762608"/>
      <w:bookmarkEnd w:id="2987"/>
      <w:r>
        <w:rPr>
          <w:rFonts w:hint="cs"/>
          <w:rtl/>
          <w:lang w:eastAsia="he-IL"/>
        </w:rPr>
        <w:t>לקריאה הראשונה בוועדת הפנים והגנת הסביבה.</w:t>
      </w:r>
    </w:p>
    <w:p w:rsidR="00F547D7" w:rsidRDefault="00F547D7" w:rsidP="009D7788">
      <w:pPr>
        <w:rPr>
          <w:rtl/>
          <w:lang w:eastAsia="he-IL"/>
        </w:rPr>
      </w:pPr>
    </w:p>
    <w:p w:rsidR="0033152C" w:rsidRDefault="0033152C" w:rsidP="009D7788">
      <w:pPr>
        <w:rPr>
          <w:rtl/>
          <w:lang w:eastAsia="he-IL"/>
        </w:rPr>
      </w:pPr>
    </w:p>
    <w:p w:rsidR="00693CAF" w:rsidRDefault="00693CAF" w:rsidP="009D7788">
      <w:pPr>
        <w:pStyle w:val="a6"/>
        <w:rPr>
          <w:rtl/>
          <w:lang w:eastAsia="he-IL"/>
        </w:rPr>
      </w:pPr>
      <w:bookmarkStart w:id="2988" w:name="TOR_Q11"/>
      <w:bookmarkStart w:id="2989" w:name="ET_hatsach_640228_5"/>
      <w:bookmarkEnd w:id="2988"/>
      <w:r w:rsidRPr="00D04CA8">
        <w:rPr>
          <w:rStyle w:val="TagStyle"/>
          <w:rtl/>
        </w:rPr>
        <w:t xml:space="preserve">&lt;&lt; הצח &gt;&gt; </w:t>
      </w:r>
      <w:bookmarkStart w:id="2990" w:name="_Toc138885768"/>
      <w:r>
        <w:rPr>
          <w:rtl/>
          <w:lang w:eastAsia="he-IL"/>
        </w:rPr>
        <w:t xml:space="preserve">הצעת חוק אימוץ ילדים (תיקון </w:t>
      </w:r>
      <w:r>
        <w:rPr>
          <w:rFonts w:hint="cs"/>
          <w:rtl/>
          <w:lang w:eastAsia="he-IL"/>
        </w:rPr>
        <w:t>–</w:t>
      </w:r>
      <w:r>
        <w:rPr>
          <w:rtl/>
          <w:lang w:eastAsia="he-IL"/>
        </w:rPr>
        <w:t xml:space="preserve"> איסור הפרדה בין אחים בהליך אימוץ), התשפ"ג</w:t>
      </w:r>
      <w:r>
        <w:rPr>
          <w:rFonts w:hint="cs"/>
          <w:rtl/>
          <w:lang w:eastAsia="he-IL"/>
        </w:rPr>
        <w:t>–</w:t>
      </w:r>
      <w:r>
        <w:rPr>
          <w:rtl/>
          <w:lang w:eastAsia="he-IL"/>
        </w:rPr>
        <w:t>2023</w:t>
      </w:r>
      <w:bookmarkEnd w:id="2990"/>
      <w:r w:rsidRPr="00D04CA8">
        <w:rPr>
          <w:rStyle w:val="TagStyle"/>
          <w:rtl/>
        </w:rPr>
        <w:t xml:space="preserve"> &lt;&lt; הצח &gt;&gt;</w:t>
      </w:r>
      <w:r>
        <w:rPr>
          <w:rtl/>
          <w:lang w:eastAsia="he-IL"/>
        </w:rPr>
        <w:t xml:space="preserve"> </w:t>
      </w:r>
    </w:p>
    <w:p w:rsidR="00693CAF" w:rsidRDefault="00693CAF" w:rsidP="009D7788">
      <w:pPr>
        <w:rPr>
          <w:rtl/>
          <w:lang w:eastAsia="he-IL"/>
        </w:rPr>
      </w:pPr>
      <w:r>
        <w:rPr>
          <w:rtl/>
          <w:lang w:eastAsia="he-IL"/>
        </w:rPr>
        <w:t>[הצעת חוק פ/3145/</w:t>
      </w:r>
      <w:r>
        <w:rPr>
          <w:rFonts w:hint="cs"/>
          <w:rtl/>
          <w:lang w:eastAsia="he-IL"/>
        </w:rPr>
        <w:t>25; נספחות.</w:t>
      </w:r>
      <w:r>
        <w:rPr>
          <w:rtl/>
          <w:lang w:eastAsia="he-IL"/>
        </w:rPr>
        <w:t>]</w:t>
      </w:r>
    </w:p>
    <w:p w:rsidR="00693CAF" w:rsidRDefault="00693CAF" w:rsidP="009D7788">
      <w:pPr>
        <w:pStyle w:val="-0"/>
        <w:rPr>
          <w:rtl/>
          <w:lang w:eastAsia="he-IL"/>
        </w:rPr>
      </w:pPr>
      <w:r>
        <w:rPr>
          <w:rtl/>
          <w:lang w:eastAsia="he-IL"/>
        </w:rPr>
        <w:t>(</w:t>
      </w:r>
      <w:r w:rsidRPr="005E3939">
        <w:rPr>
          <w:rtl/>
          <w:lang w:eastAsia="he-IL"/>
        </w:rPr>
        <w:t xml:space="preserve">הצעת </w:t>
      </w:r>
      <w:r>
        <w:rPr>
          <w:rFonts w:hint="cs"/>
          <w:rtl/>
          <w:lang w:eastAsia="he-IL"/>
        </w:rPr>
        <w:t xml:space="preserve">קבוצת </w:t>
      </w:r>
      <w:r w:rsidRPr="005E3939">
        <w:rPr>
          <w:rtl/>
          <w:lang w:eastAsia="he-IL"/>
        </w:rPr>
        <w:t>חבר</w:t>
      </w:r>
      <w:r w:rsidRPr="005E3939">
        <w:rPr>
          <w:rFonts w:hint="cs"/>
          <w:rtl/>
          <w:lang w:eastAsia="he-IL"/>
        </w:rPr>
        <w:t>י</w:t>
      </w:r>
      <w:r w:rsidRPr="005E3939">
        <w:rPr>
          <w:rtl/>
          <w:lang w:eastAsia="he-IL"/>
        </w:rPr>
        <w:t xml:space="preserve"> הכנסת)</w:t>
      </w:r>
    </w:p>
    <w:p w:rsidR="00693CAF" w:rsidRDefault="00693CAF" w:rsidP="009D7788">
      <w:pPr>
        <w:rPr>
          <w:rtl/>
          <w:lang w:eastAsia="he-IL"/>
        </w:rPr>
      </w:pPr>
    </w:p>
    <w:p w:rsidR="00693CAF" w:rsidRDefault="00693CAF" w:rsidP="009D7788">
      <w:pPr>
        <w:pStyle w:val="af7"/>
        <w:keepNext/>
        <w:rPr>
          <w:rtl/>
        </w:rPr>
      </w:pPr>
      <w:r w:rsidRPr="00D04CA8">
        <w:rPr>
          <w:rStyle w:val="TagStyle"/>
          <w:rtl/>
        </w:rPr>
        <w:t xml:space="preserve"> &lt;&lt; יור &gt;&gt; </w:t>
      </w:r>
      <w:r>
        <w:rPr>
          <w:rtl/>
        </w:rPr>
        <w:t>היו"ר אוריאל בוסו:</w:t>
      </w:r>
      <w:r w:rsidRPr="00D04CA8">
        <w:rPr>
          <w:rStyle w:val="TagStyle"/>
          <w:rtl/>
        </w:rPr>
        <w:t xml:space="preserve"> &lt;&lt; יור &gt;&gt;</w:t>
      </w:r>
      <w:r>
        <w:rPr>
          <w:rtl/>
        </w:rPr>
        <w:t xml:space="preserve"> </w:t>
      </w:r>
    </w:p>
    <w:p w:rsidR="00693CAF" w:rsidRDefault="00693CAF" w:rsidP="006D469E">
      <w:pPr>
        <w:rPr>
          <w:rtl/>
          <w:lang w:eastAsia="he-IL"/>
        </w:rPr>
      </w:pPr>
    </w:p>
    <w:p w:rsidR="00693CAF" w:rsidRDefault="00693CAF" w:rsidP="0033152C">
      <w:pPr>
        <w:rPr>
          <w:rtl/>
          <w:lang w:eastAsia="he-IL"/>
        </w:rPr>
      </w:pPr>
      <w:r>
        <w:rPr>
          <w:rFonts w:hint="cs"/>
          <w:rtl/>
          <w:lang w:eastAsia="he-IL"/>
        </w:rPr>
        <w:t xml:space="preserve">חברי הכנסת, נעבור לנושא הבא, לסעיף הבא בסדר-היום </w:t>
      </w:r>
      <w:r w:rsidR="0033152C">
        <w:rPr>
          <w:rFonts w:hint="eastAsia"/>
          <w:rtl/>
          <w:lang w:eastAsia="he-IL"/>
        </w:rPr>
        <w:t xml:space="preserve">– </w:t>
      </w:r>
      <w:r w:rsidRPr="00B31C0E">
        <w:rPr>
          <w:rtl/>
          <w:lang w:eastAsia="he-IL"/>
        </w:rPr>
        <w:t xml:space="preserve">הצעת חוק אימוץ ילדים (תיקון </w:t>
      </w:r>
      <w:r>
        <w:rPr>
          <w:rFonts w:hint="cs"/>
          <w:rtl/>
          <w:lang w:eastAsia="he-IL"/>
        </w:rPr>
        <w:t>–</w:t>
      </w:r>
      <w:r w:rsidRPr="00B31C0E">
        <w:rPr>
          <w:rtl/>
          <w:lang w:eastAsia="he-IL"/>
        </w:rPr>
        <w:t xml:space="preserve"> איסור הפרדה בין אחים בהליך אימוץ), התשפ"ג–2023</w:t>
      </w:r>
      <w:r>
        <w:rPr>
          <w:rFonts w:hint="cs"/>
          <w:rtl/>
          <w:lang w:eastAsia="he-IL"/>
        </w:rPr>
        <w:t>, של חב</w:t>
      </w:r>
      <w:bookmarkStart w:id="2991" w:name="_ETM_Q11_177385"/>
      <w:bookmarkEnd w:id="2991"/>
      <w:r>
        <w:rPr>
          <w:rFonts w:hint="cs"/>
          <w:rtl/>
          <w:lang w:eastAsia="he-IL"/>
        </w:rPr>
        <w:t xml:space="preserve">רת הכנסת פנינה תמנו וקבוצת חברי הכנסת. בבקשה, גברתי, </w:t>
      </w:r>
      <w:bookmarkStart w:id="2992" w:name="_ETM_Q11_176805"/>
      <w:bookmarkEnd w:id="2992"/>
      <w:r>
        <w:rPr>
          <w:rFonts w:hint="cs"/>
          <w:rtl/>
          <w:lang w:eastAsia="he-IL"/>
        </w:rPr>
        <w:t xml:space="preserve">עשר דקות לרשותך. ישיב כמובן שר הרווחה והביטחון החברתי </w:t>
      </w:r>
      <w:bookmarkStart w:id="2993" w:name="_ETM_Q11_183326"/>
      <w:bookmarkEnd w:id="2993"/>
      <w:r>
        <w:rPr>
          <w:rFonts w:hint="cs"/>
          <w:rtl/>
          <w:lang w:eastAsia="he-IL"/>
        </w:rPr>
        <w:t>השר יעקב מרגי.</w:t>
      </w:r>
    </w:p>
    <w:p w:rsidR="00693CAF" w:rsidRDefault="00693CAF" w:rsidP="009D7788">
      <w:pPr>
        <w:ind w:firstLine="0"/>
        <w:rPr>
          <w:rtl/>
          <w:lang w:eastAsia="he-IL"/>
        </w:rPr>
      </w:pPr>
    </w:p>
    <w:p w:rsidR="00693CAF" w:rsidRDefault="00693CAF" w:rsidP="009D7788">
      <w:pPr>
        <w:pStyle w:val="a4"/>
        <w:keepNext/>
        <w:rPr>
          <w:rtl/>
        </w:rPr>
      </w:pPr>
      <w:r w:rsidRPr="00D04CA8">
        <w:rPr>
          <w:rStyle w:val="TagStyle"/>
          <w:rtl/>
        </w:rPr>
        <w:t xml:space="preserve"> &lt;&lt; דובר &gt;&gt; </w:t>
      </w:r>
      <w:bookmarkStart w:id="2994" w:name="_Toc138885769"/>
      <w:r>
        <w:rPr>
          <w:rtl/>
        </w:rPr>
        <w:t>פנינה תמנו (המחנה הממלכתי):</w:t>
      </w:r>
      <w:bookmarkEnd w:id="2994"/>
      <w:r w:rsidRPr="00D04CA8">
        <w:rPr>
          <w:rStyle w:val="TagStyle"/>
          <w:rtl/>
        </w:rPr>
        <w:t xml:space="preserve"> &lt;&lt; דובר &gt;&gt;</w:t>
      </w:r>
      <w:r>
        <w:rPr>
          <w:rtl/>
        </w:rPr>
        <w:t xml:space="preserve"> </w:t>
      </w:r>
    </w:p>
    <w:p w:rsidR="00693CAF" w:rsidRDefault="00693CAF" w:rsidP="006D469E">
      <w:pPr>
        <w:rPr>
          <w:rtl/>
          <w:lang w:eastAsia="he-IL"/>
        </w:rPr>
      </w:pPr>
    </w:p>
    <w:p w:rsidR="00693CAF" w:rsidRDefault="00693CAF" w:rsidP="009D7788">
      <w:pPr>
        <w:rPr>
          <w:rtl/>
          <w:lang w:eastAsia="he-IL"/>
        </w:rPr>
      </w:pPr>
      <w:r>
        <w:rPr>
          <w:rFonts w:hint="cs"/>
          <w:rtl/>
          <w:lang w:eastAsia="he-IL"/>
        </w:rPr>
        <w:t>איכשהו כל פעם שאצלי</w:t>
      </w:r>
      <w:r w:rsidR="007D5DC1">
        <w:rPr>
          <w:rFonts w:hint="cs"/>
          <w:rtl/>
          <w:lang w:eastAsia="he-IL"/>
        </w:rPr>
        <w:t>,</w:t>
      </w:r>
      <w:r>
        <w:rPr>
          <w:rFonts w:hint="cs"/>
          <w:rtl/>
          <w:lang w:eastAsia="he-IL"/>
        </w:rPr>
        <w:t xml:space="preserve"> הוא חותך בזמנים.</w:t>
      </w:r>
    </w:p>
    <w:p w:rsidR="00693CAF" w:rsidRDefault="00693CAF" w:rsidP="009D7788">
      <w:pPr>
        <w:rPr>
          <w:rtl/>
          <w:lang w:eastAsia="he-IL"/>
        </w:rPr>
      </w:pPr>
      <w:bookmarkStart w:id="2995" w:name="_ETM_Q11_186578"/>
      <w:bookmarkEnd w:id="2995"/>
    </w:p>
    <w:p w:rsidR="00693CAF" w:rsidRDefault="00693CAF" w:rsidP="009D7788">
      <w:pPr>
        <w:pStyle w:val="af7"/>
        <w:keepNext/>
        <w:rPr>
          <w:rtl/>
        </w:rPr>
      </w:pPr>
      <w:bookmarkStart w:id="2996" w:name="_ETM_Q11_186725"/>
      <w:bookmarkEnd w:id="2996"/>
      <w:r w:rsidRPr="00B92A20">
        <w:rPr>
          <w:rStyle w:val="TagStyle"/>
          <w:rtl/>
        </w:rPr>
        <w:t xml:space="preserve"> &lt;&lt; יור &gt;&gt; </w:t>
      </w:r>
      <w:r>
        <w:rPr>
          <w:rtl/>
        </w:rPr>
        <w:t>היו"ר אוריאל בוסו:</w:t>
      </w:r>
      <w:r w:rsidRPr="00B92A20">
        <w:rPr>
          <w:rStyle w:val="TagStyle"/>
          <w:rtl/>
        </w:rPr>
        <w:t xml:space="preserve"> &lt;&lt; יור &gt;&gt;</w:t>
      </w:r>
      <w:r>
        <w:rPr>
          <w:rtl/>
        </w:rPr>
        <w:t xml:space="preserve"> </w:t>
      </w:r>
    </w:p>
    <w:p w:rsidR="00693CAF" w:rsidRDefault="00693CAF" w:rsidP="006D469E">
      <w:pPr>
        <w:rPr>
          <w:rtl/>
          <w:lang w:eastAsia="he-IL"/>
        </w:rPr>
      </w:pPr>
    </w:p>
    <w:p w:rsidR="00693CAF" w:rsidRDefault="00693CAF" w:rsidP="009D7788">
      <w:pPr>
        <w:rPr>
          <w:rtl/>
          <w:lang w:eastAsia="he-IL"/>
        </w:rPr>
      </w:pPr>
      <w:bookmarkStart w:id="2997" w:name="_ETM_Q11_190188"/>
      <w:bookmarkEnd w:id="2997"/>
      <w:r>
        <w:rPr>
          <w:rFonts w:hint="cs"/>
          <w:rtl/>
          <w:lang w:eastAsia="he-IL"/>
        </w:rPr>
        <w:t>עשר דקות לרשותך.</w:t>
      </w:r>
    </w:p>
    <w:p w:rsidR="00693CAF" w:rsidRDefault="00693CAF" w:rsidP="009D7788">
      <w:pPr>
        <w:rPr>
          <w:rtl/>
          <w:lang w:eastAsia="he-IL"/>
        </w:rPr>
      </w:pPr>
      <w:bookmarkStart w:id="2998" w:name="_ETM_Q11_187993"/>
      <w:bookmarkEnd w:id="2998"/>
    </w:p>
    <w:p w:rsidR="00693CAF" w:rsidRDefault="00693CAF" w:rsidP="009D7788">
      <w:pPr>
        <w:pStyle w:val="af6"/>
        <w:keepNext/>
        <w:rPr>
          <w:rtl/>
        </w:rPr>
      </w:pPr>
      <w:bookmarkStart w:id="2999" w:name="_ETM_Q11_188131"/>
      <w:bookmarkStart w:id="3000" w:name="_ETM_Q11_188197"/>
      <w:bookmarkStart w:id="3001" w:name="_ETM_Q11_188246"/>
      <w:bookmarkStart w:id="3002" w:name="ET_interruption_6341_13"/>
      <w:bookmarkEnd w:id="2999"/>
      <w:bookmarkEnd w:id="3000"/>
      <w:bookmarkEnd w:id="3001"/>
      <w:r w:rsidRPr="00687500">
        <w:rPr>
          <w:rStyle w:val="TagStyle"/>
          <w:rtl/>
        </w:rPr>
        <w:t xml:space="preserve"> &lt;&lt; קריאה &gt;&gt; </w:t>
      </w:r>
      <w:r>
        <w:rPr>
          <w:rtl/>
        </w:rPr>
        <w:t>דבי ביטון (יש עתיד):</w:t>
      </w:r>
      <w:r w:rsidRPr="00687500">
        <w:rPr>
          <w:rStyle w:val="TagStyle"/>
          <w:rtl/>
        </w:rPr>
        <w:t xml:space="preserve"> &lt;&lt; קריאה &gt;&gt;</w:t>
      </w:r>
      <w:r>
        <w:rPr>
          <w:rtl/>
        </w:rPr>
        <w:t xml:space="preserve"> </w:t>
      </w:r>
      <w:bookmarkEnd w:id="3002"/>
    </w:p>
    <w:p w:rsidR="00693CAF" w:rsidRPr="00687500" w:rsidRDefault="00693CAF" w:rsidP="009D7788">
      <w:pPr>
        <w:ind w:firstLine="0"/>
        <w:rPr>
          <w:rtl/>
          <w:lang w:eastAsia="he-IL"/>
        </w:rPr>
      </w:pPr>
      <w:bookmarkStart w:id="3003" w:name="_ETM_Q11_188485"/>
      <w:bookmarkEnd w:id="3003"/>
    </w:p>
    <w:p w:rsidR="00693CAF" w:rsidRDefault="00693CAF" w:rsidP="009D7788">
      <w:pPr>
        <w:rPr>
          <w:rtl/>
          <w:lang w:eastAsia="he-IL"/>
        </w:rPr>
      </w:pPr>
      <w:r w:rsidRPr="00172904">
        <w:rPr>
          <w:rFonts w:hint="cs"/>
          <w:rtl/>
          <w:lang w:eastAsia="he-IL"/>
        </w:rPr>
        <w:t xml:space="preserve">טוב שלא באת עם </w:t>
      </w:r>
      <w:r w:rsidR="006D469E">
        <w:rPr>
          <w:rFonts w:hint="cs"/>
          <w:rtl/>
          <w:lang w:eastAsia="he-IL"/>
        </w:rPr>
        <w:t>– – –</w:t>
      </w:r>
    </w:p>
    <w:p w:rsidR="00693CAF" w:rsidRDefault="00693CAF" w:rsidP="009D7788">
      <w:pPr>
        <w:ind w:firstLine="0"/>
        <w:rPr>
          <w:rtl/>
          <w:lang w:eastAsia="he-IL"/>
        </w:rPr>
      </w:pPr>
      <w:bookmarkStart w:id="3004" w:name="_ETM_Q11_189756"/>
      <w:bookmarkStart w:id="3005" w:name="_ETM_Q11_189869"/>
      <w:bookmarkEnd w:id="3004"/>
      <w:bookmarkEnd w:id="3005"/>
    </w:p>
    <w:p w:rsidR="00693CAF" w:rsidRDefault="00693CAF" w:rsidP="009D7788">
      <w:pPr>
        <w:pStyle w:val="af6"/>
        <w:keepNext/>
        <w:rPr>
          <w:rtl/>
        </w:rPr>
      </w:pPr>
      <w:bookmarkStart w:id="3006" w:name="_ETM_Q11_189970"/>
      <w:bookmarkStart w:id="3007" w:name="_ETM_Q11_190024"/>
      <w:bookmarkEnd w:id="3006"/>
      <w:bookmarkEnd w:id="3007"/>
      <w:r w:rsidRPr="00687500">
        <w:rPr>
          <w:rStyle w:val="TagStyle"/>
          <w:rtl/>
        </w:rPr>
        <w:t xml:space="preserve"> &lt;&lt; קריאה &gt;&gt; </w:t>
      </w:r>
      <w:r>
        <w:rPr>
          <w:rtl/>
        </w:rPr>
        <w:t>מירב בן ארי (יש עתיד):</w:t>
      </w:r>
      <w:r w:rsidRPr="00687500">
        <w:rPr>
          <w:rStyle w:val="TagStyle"/>
          <w:rtl/>
        </w:rPr>
        <w:t xml:space="preserve"> &lt;&lt; קריאה &gt;&gt;</w:t>
      </w:r>
      <w:r>
        <w:rPr>
          <w:rtl/>
        </w:rPr>
        <w:t xml:space="preserve"> </w:t>
      </w:r>
    </w:p>
    <w:p w:rsidR="00693CAF" w:rsidRDefault="00693CAF" w:rsidP="006D469E">
      <w:pPr>
        <w:rPr>
          <w:rtl/>
          <w:lang w:eastAsia="he-IL"/>
        </w:rPr>
      </w:pPr>
    </w:p>
    <w:p w:rsidR="00693CAF" w:rsidRDefault="00693CAF" w:rsidP="009D7788">
      <w:pPr>
        <w:rPr>
          <w:rtl/>
          <w:lang w:eastAsia="he-IL"/>
        </w:rPr>
      </w:pPr>
      <w:bookmarkStart w:id="3008" w:name="_ETM_Q11_192603"/>
      <w:bookmarkEnd w:id="3008"/>
      <w:r>
        <w:rPr>
          <w:rFonts w:hint="cs"/>
          <w:rtl/>
          <w:lang w:eastAsia="he-IL"/>
        </w:rPr>
        <w:t>א</w:t>
      </w:r>
      <w:bookmarkStart w:id="3009" w:name="_ETM_Q11_192882"/>
      <w:bookmarkStart w:id="3010" w:name="_ETM_Q11_192955"/>
      <w:bookmarkEnd w:id="3009"/>
      <w:bookmarkEnd w:id="3010"/>
      <w:r>
        <w:rPr>
          <w:rFonts w:hint="cs"/>
          <w:rtl/>
          <w:lang w:eastAsia="he-IL"/>
        </w:rPr>
        <w:t xml:space="preserve">ני דיברתי </w:t>
      </w:r>
      <w:bookmarkStart w:id="3011" w:name="_ETM_Q11_193860"/>
      <w:bookmarkEnd w:id="3011"/>
      <w:r>
        <w:rPr>
          <w:rFonts w:hint="cs"/>
          <w:rtl/>
          <w:lang w:eastAsia="he-IL"/>
        </w:rPr>
        <w:t>שלוש דקות.</w:t>
      </w:r>
    </w:p>
    <w:p w:rsidR="00693CAF" w:rsidRDefault="00693CAF" w:rsidP="009D7788">
      <w:pPr>
        <w:rPr>
          <w:rtl/>
          <w:lang w:eastAsia="he-IL"/>
        </w:rPr>
      </w:pPr>
      <w:bookmarkStart w:id="3012" w:name="_ETM_Q11_190912"/>
      <w:bookmarkEnd w:id="3012"/>
    </w:p>
    <w:p w:rsidR="00693CAF" w:rsidRDefault="00693CAF" w:rsidP="009D7788">
      <w:pPr>
        <w:pStyle w:val="-"/>
        <w:keepNext/>
        <w:rPr>
          <w:rtl/>
        </w:rPr>
      </w:pPr>
      <w:bookmarkStart w:id="3013" w:name="_ETM_Q11_191056"/>
      <w:bookmarkStart w:id="3014" w:name="_ETM_Q11_191139"/>
      <w:bookmarkStart w:id="3015" w:name="_ETM_Q11_191186"/>
      <w:bookmarkStart w:id="3016" w:name="_ETM_Q11_191080"/>
      <w:bookmarkStart w:id="3017" w:name="_ETM_Q11_190377"/>
      <w:bookmarkStart w:id="3018" w:name="_ETM_Q11_190495"/>
      <w:bookmarkEnd w:id="3013"/>
      <w:bookmarkEnd w:id="3014"/>
      <w:bookmarkEnd w:id="3015"/>
      <w:bookmarkEnd w:id="3016"/>
      <w:bookmarkEnd w:id="3017"/>
      <w:bookmarkEnd w:id="3018"/>
      <w:r w:rsidRPr="00C81683">
        <w:rPr>
          <w:rStyle w:val="TagStyle"/>
          <w:rtl/>
        </w:rPr>
        <w:t xml:space="preserve">&lt;&lt; דובר_המשך &gt;&gt; </w:t>
      </w:r>
      <w:r>
        <w:rPr>
          <w:rtl/>
        </w:rPr>
        <w:t>פנינה תמנו (המחנה הממלכתי):</w:t>
      </w:r>
      <w:r w:rsidRPr="00C81683">
        <w:rPr>
          <w:rStyle w:val="TagStyle"/>
          <w:rtl/>
        </w:rPr>
        <w:t xml:space="preserve"> &lt;&lt; דובר_המשך &gt;&gt;</w:t>
      </w:r>
      <w:r>
        <w:rPr>
          <w:rtl/>
        </w:rPr>
        <w:t xml:space="preserve"> </w:t>
      </w:r>
    </w:p>
    <w:p w:rsidR="00693CAF" w:rsidRPr="00452C03" w:rsidRDefault="00693CAF" w:rsidP="009D7788">
      <w:pPr>
        <w:rPr>
          <w:rtl/>
          <w:lang w:eastAsia="he-IL"/>
        </w:rPr>
      </w:pPr>
    </w:p>
    <w:p w:rsidR="00693CAF" w:rsidRDefault="00693CAF" w:rsidP="007D5DC1">
      <w:pPr>
        <w:rPr>
          <w:rtl/>
          <w:lang w:eastAsia="he-IL"/>
        </w:rPr>
      </w:pPr>
      <w:bookmarkStart w:id="3019" w:name="_ETM_Q11_192209"/>
      <w:bookmarkEnd w:id="3019"/>
      <w:r>
        <w:rPr>
          <w:rFonts w:hint="cs"/>
          <w:rtl/>
          <w:lang w:eastAsia="he-IL"/>
        </w:rPr>
        <w:t xml:space="preserve">חמש ו-50 </w:t>
      </w:r>
      <w:r w:rsidR="0033152C">
        <w:rPr>
          <w:rFonts w:hint="cs"/>
          <w:rtl/>
          <w:lang w:eastAsia="he-IL"/>
        </w:rPr>
        <w:t>שניות</w:t>
      </w:r>
      <w:r>
        <w:rPr>
          <w:rFonts w:hint="cs"/>
          <w:rtl/>
          <w:lang w:eastAsia="he-IL"/>
        </w:rPr>
        <w:t xml:space="preserve">. </w:t>
      </w:r>
      <w:bookmarkStart w:id="3020" w:name="_ETM_Q11_192801"/>
      <w:bookmarkStart w:id="3021" w:name="_ETM_Q11_192929"/>
      <w:bookmarkEnd w:id="3020"/>
      <w:bookmarkEnd w:id="3021"/>
      <w:r>
        <w:rPr>
          <w:rtl/>
          <w:lang w:eastAsia="he-IL"/>
        </w:rPr>
        <w:t>תודה</w:t>
      </w:r>
      <w:r>
        <w:rPr>
          <w:rFonts w:hint="cs"/>
          <w:rtl/>
          <w:lang w:eastAsia="he-IL"/>
        </w:rPr>
        <w:t>,</w:t>
      </w:r>
      <w:r>
        <w:rPr>
          <w:rtl/>
          <w:lang w:eastAsia="he-IL"/>
        </w:rPr>
        <w:t xml:space="preserve"> אדוני היושב</w:t>
      </w:r>
      <w:r>
        <w:rPr>
          <w:rFonts w:hint="cs"/>
          <w:rtl/>
          <w:lang w:eastAsia="he-IL"/>
        </w:rPr>
        <w:t xml:space="preserve"> </w:t>
      </w:r>
      <w:r w:rsidRPr="00E16A65">
        <w:rPr>
          <w:rtl/>
          <w:lang w:eastAsia="he-IL"/>
        </w:rPr>
        <w:t>בראש</w:t>
      </w:r>
      <w:r>
        <w:rPr>
          <w:rFonts w:hint="cs"/>
          <w:rtl/>
          <w:lang w:eastAsia="he-IL"/>
        </w:rPr>
        <w:t>.</w:t>
      </w:r>
      <w:r w:rsidRPr="00E16A65">
        <w:rPr>
          <w:rtl/>
          <w:lang w:eastAsia="he-IL"/>
        </w:rPr>
        <w:t xml:space="preserve"> כבוד השרה</w:t>
      </w:r>
      <w:r>
        <w:rPr>
          <w:rFonts w:hint="cs"/>
          <w:rtl/>
          <w:lang w:eastAsia="he-IL"/>
        </w:rPr>
        <w:t>,</w:t>
      </w:r>
      <w:r w:rsidRPr="00E16A65">
        <w:rPr>
          <w:rtl/>
          <w:lang w:eastAsia="he-IL"/>
        </w:rPr>
        <w:t xml:space="preserve"> כבוד השר</w:t>
      </w:r>
      <w:r>
        <w:rPr>
          <w:rFonts w:hint="cs"/>
          <w:rtl/>
          <w:lang w:eastAsia="he-IL"/>
        </w:rPr>
        <w:t>,</w:t>
      </w:r>
      <w:r w:rsidRPr="00E16A65">
        <w:rPr>
          <w:rtl/>
          <w:lang w:eastAsia="he-IL"/>
        </w:rPr>
        <w:t xml:space="preserve"> חברי כנסת וחברות כנסת נכבדים</w:t>
      </w:r>
      <w:r>
        <w:rPr>
          <w:rFonts w:hint="cs"/>
          <w:rtl/>
          <w:lang w:eastAsia="he-IL"/>
        </w:rPr>
        <w:t>,</w:t>
      </w:r>
      <w:r w:rsidRPr="00E16A65">
        <w:rPr>
          <w:rtl/>
          <w:lang w:eastAsia="he-IL"/>
        </w:rPr>
        <w:t xml:space="preserve"> אדוני היושב-ראש</w:t>
      </w:r>
      <w:r>
        <w:rPr>
          <w:rFonts w:hint="cs"/>
          <w:rtl/>
          <w:lang w:eastAsia="he-IL"/>
        </w:rPr>
        <w:t>,</w:t>
      </w:r>
      <w:r w:rsidRPr="00E16A65">
        <w:rPr>
          <w:rtl/>
          <w:lang w:eastAsia="he-IL"/>
        </w:rPr>
        <w:t xml:space="preserve"> החוק הזה </w:t>
      </w:r>
      <w:r>
        <w:rPr>
          <w:rFonts w:hint="cs"/>
          <w:rtl/>
          <w:lang w:eastAsia="he-IL"/>
        </w:rPr>
        <w:t>הוא</w:t>
      </w:r>
      <w:r w:rsidRPr="00E16A65">
        <w:rPr>
          <w:rtl/>
          <w:lang w:eastAsia="he-IL"/>
        </w:rPr>
        <w:t xml:space="preserve"> תולדה של המציאות</w:t>
      </w:r>
      <w:r>
        <w:rPr>
          <w:rFonts w:hint="cs"/>
          <w:rtl/>
          <w:lang w:eastAsia="he-IL"/>
        </w:rPr>
        <w:t>.</w:t>
      </w:r>
      <w:r w:rsidRPr="00E16A65">
        <w:rPr>
          <w:rtl/>
          <w:lang w:eastAsia="he-IL"/>
        </w:rPr>
        <w:t xml:space="preserve"> אני רוצה לספר לכם סיפור שלא עוזב אותי קרוב </w:t>
      </w:r>
      <w:r>
        <w:rPr>
          <w:rFonts w:hint="cs"/>
          <w:rtl/>
          <w:lang w:eastAsia="he-IL"/>
        </w:rPr>
        <w:t>לשש-שבע</w:t>
      </w:r>
      <w:r w:rsidRPr="00E16A65">
        <w:rPr>
          <w:rtl/>
          <w:lang w:eastAsia="he-IL"/>
        </w:rPr>
        <w:t xml:space="preserve"> שנים</w:t>
      </w:r>
      <w:r>
        <w:rPr>
          <w:rFonts w:hint="cs"/>
          <w:rtl/>
          <w:lang w:eastAsia="he-IL"/>
        </w:rPr>
        <w:t>.</w:t>
      </w:r>
      <w:r w:rsidRPr="00E16A65">
        <w:rPr>
          <w:rtl/>
          <w:lang w:eastAsia="he-IL"/>
        </w:rPr>
        <w:t xml:space="preserve"> </w:t>
      </w:r>
      <w:r w:rsidR="007D5DC1">
        <w:rPr>
          <w:rFonts w:hint="cs"/>
          <w:rtl/>
          <w:lang w:eastAsia="he-IL"/>
        </w:rPr>
        <w:t xml:space="preserve">ה' – </w:t>
      </w:r>
      <w:r w:rsidRPr="00E16A65">
        <w:rPr>
          <w:rtl/>
          <w:lang w:eastAsia="he-IL"/>
        </w:rPr>
        <w:t>אני לא אומר את שמה</w:t>
      </w:r>
      <w:r>
        <w:rPr>
          <w:rFonts w:hint="cs"/>
          <w:rtl/>
          <w:lang w:eastAsia="he-IL"/>
        </w:rPr>
        <w:t xml:space="preserve"> </w:t>
      </w:r>
      <w:r w:rsidR="007D5DC1">
        <w:rPr>
          <w:rFonts w:hint="eastAsia"/>
          <w:rtl/>
          <w:lang w:eastAsia="he-IL"/>
        </w:rPr>
        <w:t xml:space="preserve">– </w:t>
      </w:r>
      <w:r>
        <w:rPr>
          <w:rtl/>
          <w:lang w:eastAsia="he-IL"/>
        </w:rPr>
        <w:t>ילדה בת 20</w:t>
      </w:r>
      <w:r>
        <w:rPr>
          <w:rFonts w:hint="cs"/>
          <w:rtl/>
          <w:lang w:eastAsia="he-IL"/>
        </w:rPr>
        <w:t xml:space="preserve">, </w:t>
      </w:r>
      <w:r>
        <w:rPr>
          <w:rtl/>
          <w:lang w:eastAsia="he-IL"/>
        </w:rPr>
        <w:t>בחורה בת 20</w:t>
      </w:r>
      <w:r w:rsidR="007D5DC1">
        <w:rPr>
          <w:rFonts w:hint="cs"/>
          <w:rtl/>
          <w:lang w:eastAsia="he-IL"/>
        </w:rPr>
        <w:t>,</w:t>
      </w:r>
      <w:r>
        <w:rPr>
          <w:rFonts w:hint="cs"/>
          <w:rtl/>
          <w:lang w:eastAsia="he-IL"/>
        </w:rPr>
        <w:t xml:space="preserve"> </w:t>
      </w:r>
      <w:bookmarkStart w:id="3022" w:name="_ETM_Q11_222856"/>
      <w:bookmarkEnd w:id="3022"/>
      <w:r w:rsidRPr="00E16A65">
        <w:rPr>
          <w:rtl/>
          <w:lang w:eastAsia="he-IL"/>
        </w:rPr>
        <w:t>פונה אל</w:t>
      </w:r>
      <w:r>
        <w:rPr>
          <w:rFonts w:hint="cs"/>
          <w:rtl/>
          <w:lang w:eastAsia="he-IL"/>
        </w:rPr>
        <w:t>י</w:t>
      </w:r>
      <w:r w:rsidRPr="00E16A65">
        <w:rPr>
          <w:rtl/>
          <w:lang w:eastAsia="he-IL"/>
        </w:rPr>
        <w:t xml:space="preserve">י </w:t>
      </w:r>
      <w:r>
        <w:rPr>
          <w:rFonts w:hint="cs"/>
          <w:rtl/>
          <w:lang w:eastAsia="he-IL"/>
        </w:rPr>
        <w:t xml:space="preserve">באחד </w:t>
      </w:r>
      <w:r w:rsidRPr="00E16A65">
        <w:rPr>
          <w:rtl/>
          <w:lang w:eastAsia="he-IL"/>
        </w:rPr>
        <w:t>מן הימים במייל</w:t>
      </w:r>
      <w:r>
        <w:rPr>
          <w:rFonts w:hint="cs"/>
          <w:rtl/>
          <w:lang w:eastAsia="he-IL"/>
        </w:rPr>
        <w:t>,</w:t>
      </w:r>
      <w:r w:rsidRPr="00E16A65">
        <w:rPr>
          <w:rtl/>
          <w:lang w:eastAsia="he-IL"/>
        </w:rPr>
        <w:t xml:space="preserve"> כותבת לי את סיפור חייה</w:t>
      </w:r>
      <w:r>
        <w:rPr>
          <w:rFonts w:hint="cs"/>
          <w:rtl/>
          <w:lang w:eastAsia="he-IL"/>
        </w:rPr>
        <w:t>.</w:t>
      </w:r>
      <w:r w:rsidRPr="00E16A65">
        <w:rPr>
          <w:rtl/>
          <w:lang w:eastAsia="he-IL"/>
        </w:rPr>
        <w:t xml:space="preserve"> הורים אסירי ציון ש</w:t>
      </w:r>
      <w:r>
        <w:rPr>
          <w:rFonts w:hint="cs"/>
          <w:rtl/>
          <w:lang w:eastAsia="he-IL"/>
        </w:rPr>
        <w:t>ע</w:t>
      </w:r>
      <w:r w:rsidRPr="00E16A65">
        <w:rPr>
          <w:rtl/>
          <w:lang w:eastAsia="he-IL"/>
        </w:rPr>
        <w:t>לו מאיראן</w:t>
      </w:r>
      <w:r>
        <w:rPr>
          <w:rFonts w:hint="cs"/>
          <w:rtl/>
          <w:lang w:eastAsia="he-IL"/>
        </w:rPr>
        <w:t>,</w:t>
      </w:r>
      <w:r w:rsidRPr="00E16A65">
        <w:rPr>
          <w:rtl/>
          <w:lang w:eastAsia="he-IL"/>
        </w:rPr>
        <w:t xml:space="preserve"> הם מגיעים לארץ אחרי תלאות</w:t>
      </w:r>
      <w:r w:rsidR="0033152C">
        <w:rPr>
          <w:rFonts w:hint="cs"/>
          <w:rtl/>
          <w:lang w:eastAsia="he-IL"/>
        </w:rPr>
        <w:t>,</w:t>
      </w:r>
      <w:r w:rsidRPr="00E16A65">
        <w:rPr>
          <w:rtl/>
          <w:lang w:eastAsia="he-IL"/>
        </w:rPr>
        <w:t xml:space="preserve"> אסירי ציון</w:t>
      </w:r>
      <w:r>
        <w:rPr>
          <w:rFonts w:hint="cs"/>
          <w:rtl/>
          <w:lang w:eastAsia="he-IL"/>
        </w:rPr>
        <w:t>,</w:t>
      </w:r>
      <w:r w:rsidRPr="00E16A65">
        <w:rPr>
          <w:rtl/>
          <w:lang w:eastAsia="he-IL"/>
        </w:rPr>
        <w:t xml:space="preserve"> כי הם באמת </w:t>
      </w:r>
      <w:r>
        <w:rPr>
          <w:rFonts w:hint="cs"/>
          <w:rtl/>
          <w:lang w:eastAsia="he-IL"/>
        </w:rPr>
        <w:t>נאסרו</w:t>
      </w:r>
      <w:r w:rsidRPr="00E16A65">
        <w:rPr>
          <w:rtl/>
          <w:lang w:eastAsia="he-IL"/>
        </w:rPr>
        <w:t xml:space="preserve"> </w:t>
      </w:r>
      <w:r>
        <w:rPr>
          <w:rFonts w:hint="cs"/>
          <w:rtl/>
          <w:lang w:eastAsia="he-IL"/>
        </w:rPr>
        <w:t xml:space="preserve">על ידי </w:t>
      </w:r>
      <w:r w:rsidRPr="00E16A65">
        <w:rPr>
          <w:rtl/>
          <w:lang w:eastAsia="he-IL"/>
        </w:rPr>
        <w:t>הרשויות</w:t>
      </w:r>
      <w:r>
        <w:rPr>
          <w:rFonts w:hint="cs"/>
          <w:rtl/>
          <w:lang w:eastAsia="he-IL"/>
        </w:rPr>
        <w:t>.</w:t>
      </w:r>
      <w:r w:rsidRPr="00E16A65">
        <w:rPr>
          <w:rtl/>
          <w:lang w:eastAsia="he-IL"/>
        </w:rPr>
        <w:t xml:space="preserve"> הם מגיעים חב</w:t>
      </w:r>
      <w:r>
        <w:rPr>
          <w:rFonts w:hint="cs"/>
          <w:rtl/>
          <w:lang w:eastAsia="he-IL"/>
        </w:rPr>
        <w:t>ו</w:t>
      </w:r>
      <w:r>
        <w:rPr>
          <w:rtl/>
          <w:lang w:eastAsia="he-IL"/>
        </w:rPr>
        <w:t>לים לארץ</w:t>
      </w:r>
      <w:r>
        <w:rPr>
          <w:rFonts w:hint="cs"/>
          <w:rtl/>
          <w:lang w:eastAsia="he-IL"/>
        </w:rPr>
        <w:t>, ע</w:t>
      </w:r>
      <w:r w:rsidRPr="00E16A65">
        <w:rPr>
          <w:rtl/>
          <w:lang w:eastAsia="he-IL"/>
        </w:rPr>
        <w:t>ם פוסט-טראומה</w:t>
      </w:r>
      <w:r>
        <w:rPr>
          <w:rFonts w:hint="cs"/>
          <w:rtl/>
          <w:lang w:eastAsia="he-IL"/>
        </w:rPr>
        <w:t>,</w:t>
      </w:r>
      <w:r>
        <w:rPr>
          <w:rtl/>
          <w:lang w:eastAsia="he-IL"/>
        </w:rPr>
        <w:t xml:space="preserve"> מקימים </w:t>
      </w:r>
      <w:r>
        <w:rPr>
          <w:rFonts w:hint="cs"/>
          <w:rtl/>
          <w:lang w:eastAsia="he-IL"/>
        </w:rPr>
        <w:t>כאן</w:t>
      </w:r>
      <w:r w:rsidRPr="00E16A65">
        <w:rPr>
          <w:rtl/>
          <w:lang w:eastAsia="he-IL"/>
        </w:rPr>
        <w:t xml:space="preserve"> בית</w:t>
      </w:r>
      <w:r>
        <w:rPr>
          <w:rFonts w:hint="cs"/>
          <w:rtl/>
          <w:lang w:eastAsia="he-IL"/>
        </w:rPr>
        <w:t>,</w:t>
      </w:r>
      <w:r>
        <w:rPr>
          <w:rtl/>
          <w:lang w:eastAsia="he-IL"/>
        </w:rPr>
        <w:t xml:space="preserve"> </w:t>
      </w:r>
      <w:r>
        <w:rPr>
          <w:rFonts w:hint="cs"/>
          <w:rtl/>
          <w:lang w:eastAsia="he-IL"/>
        </w:rPr>
        <w:t>מ</w:t>
      </w:r>
      <w:r w:rsidRPr="00E16A65">
        <w:rPr>
          <w:rtl/>
          <w:lang w:eastAsia="he-IL"/>
        </w:rPr>
        <w:t>ול</w:t>
      </w:r>
      <w:r>
        <w:rPr>
          <w:rFonts w:hint="cs"/>
          <w:rtl/>
          <w:lang w:eastAsia="he-IL"/>
        </w:rPr>
        <w:t>י</w:t>
      </w:r>
      <w:r w:rsidRPr="00E16A65">
        <w:rPr>
          <w:rtl/>
          <w:lang w:eastAsia="he-IL"/>
        </w:rPr>
        <w:t>דים ילדים</w:t>
      </w:r>
      <w:r>
        <w:rPr>
          <w:rFonts w:hint="cs"/>
          <w:rtl/>
          <w:lang w:eastAsia="he-IL"/>
        </w:rPr>
        <w:t>.</w:t>
      </w:r>
      <w:r w:rsidRPr="00E16A65">
        <w:rPr>
          <w:rtl/>
          <w:lang w:eastAsia="he-IL"/>
        </w:rPr>
        <w:t xml:space="preserve"> בהתחלה </w:t>
      </w:r>
      <w:r>
        <w:rPr>
          <w:rFonts w:hint="cs"/>
          <w:rtl/>
          <w:lang w:eastAsia="he-IL"/>
        </w:rPr>
        <w:t xml:space="preserve">נולדים להם שלושה </w:t>
      </w:r>
      <w:r w:rsidRPr="00E16A65">
        <w:rPr>
          <w:rtl/>
          <w:lang w:eastAsia="he-IL"/>
        </w:rPr>
        <w:t>ילדים</w:t>
      </w:r>
      <w:r>
        <w:rPr>
          <w:rFonts w:hint="cs"/>
          <w:rtl/>
          <w:lang w:eastAsia="he-IL"/>
        </w:rPr>
        <w:t>,</w:t>
      </w:r>
      <w:r w:rsidRPr="00E16A65">
        <w:rPr>
          <w:rtl/>
          <w:lang w:eastAsia="he-IL"/>
        </w:rPr>
        <w:t xml:space="preserve"> אדוני השר</w:t>
      </w:r>
      <w:r>
        <w:rPr>
          <w:rFonts w:hint="cs"/>
          <w:rtl/>
          <w:lang w:eastAsia="he-IL"/>
        </w:rPr>
        <w:t>,</w:t>
      </w:r>
      <w:r w:rsidRPr="00E16A65">
        <w:rPr>
          <w:rtl/>
          <w:lang w:eastAsia="he-IL"/>
        </w:rPr>
        <w:t xml:space="preserve"> שר הרווחה</w:t>
      </w:r>
      <w:r>
        <w:rPr>
          <w:rFonts w:hint="cs"/>
          <w:rtl/>
          <w:lang w:eastAsia="he-IL"/>
        </w:rPr>
        <w:t>,</w:t>
      </w:r>
      <w:r w:rsidRPr="00E16A65">
        <w:rPr>
          <w:rtl/>
          <w:lang w:eastAsia="he-IL"/>
        </w:rPr>
        <w:t xml:space="preserve"> ובשלב מסוים האימא מידרדרת מבחינה נפשית</w:t>
      </w:r>
      <w:r>
        <w:rPr>
          <w:rFonts w:hint="cs"/>
          <w:rtl/>
          <w:lang w:eastAsia="he-IL"/>
        </w:rPr>
        <w:t>.</w:t>
      </w:r>
      <w:r w:rsidRPr="00E16A65">
        <w:rPr>
          <w:rtl/>
          <w:lang w:eastAsia="he-IL"/>
        </w:rPr>
        <w:t xml:space="preserve"> </w:t>
      </w:r>
    </w:p>
    <w:p w:rsidR="00693CAF" w:rsidRDefault="00693CAF" w:rsidP="009D7788">
      <w:pPr>
        <w:rPr>
          <w:rtl/>
          <w:lang w:eastAsia="he-IL"/>
        </w:rPr>
      </w:pPr>
    </w:p>
    <w:p w:rsidR="00693CAF" w:rsidRDefault="00693CAF" w:rsidP="007D5DC1">
      <w:pPr>
        <w:rPr>
          <w:rtl/>
          <w:lang w:eastAsia="he-IL"/>
        </w:rPr>
      </w:pPr>
      <w:r w:rsidRPr="00E16A65">
        <w:rPr>
          <w:rtl/>
          <w:lang w:eastAsia="he-IL"/>
        </w:rPr>
        <w:t>לאחר מכן גם הפוסט-טראומה של האבא מכניעה אותו</w:t>
      </w:r>
      <w:r>
        <w:rPr>
          <w:rFonts w:hint="cs"/>
          <w:rtl/>
          <w:lang w:eastAsia="he-IL"/>
        </w:rPr>
        <w:t>,</w:t>
      </w:r>
      <w:r w:rsidRPr="00E16A65">
        <w:rPr>
          <w:rtl/>
          <w:lang w:eastAsia="he-IL"/>
        </w:rPr>
        <w:t xml:space="preserve"> והילדים מוצאים לפנימייה</w:t>
      </w:r>
      <w:r>
        <w:rPr>
          <w:rFonts w:hint="cs"/>
          <w:rtl/>
          <w:lang w:eastAsia="he-IL"/>
        </w:rPr>
        <w:t>.</w:t>
      </w:r>
      <w:r w:rsidRPr="00E16A65">
        <w:rPr>
          <w:rtl/>
          <w:lang w:eastAsia="he-IL"/>
        </w:rPr>
        <w:t xml:space="preserve"> אותם ילדים היו בגיל יסודי</w:t>
      </w:r>
      <w:r>
        <w:rPr>
          <w:rFonts w:hint="cs"/>
          <w:rtl/>
          <w:lang w:eastAsia="he-IL"/>
        </w:rPr>
        <w:t>,</w:t>
      </w:r>
      <w:r w:rsidRPr="00E16A65">
        <w:rPr>
          <w:rtl/>
          <w:lang w:eastAsia="he-IL"/>
        </w:rPr>
        <w:t xml:space="preserve"> אבל באמת הוציאו אותם לאותה פנימי</w:t>
      </w:r>
      <w:r>
        <w:rPr>
          <w:rFonts w:hint="cs"/>
          <w:rtl/>
          <w:lang w:eastAsia="he-IL"/>
        </w:rPr>
        <w:t>יה</w:t>
      </w:r>
      <w:r w:rsidRPr="00E16A65">
        <w:rPr>
          <w:rtl/>
          <w:lang w:eastAsia="he-IL"/>
        </w:rPr>
        <w:t xml:space="preserve"> </w:t>
      </w:r>
      <w:r>
        <w:rPr>
          <w:rtl/>
          <w:lang w:eastAsia="he-IL"/>
        </w:rPr>
        <w:t>כך שהם יכלו לראות</w:t>
      </w:r>
      <w:r>
        <w:rPr>
          <w:rFonts w:hint="cs"/>
          <w:rtl/>
          <w:lang w:eastAsia="he-IL"/>
        </w:rPr>
        <w:t xml:space="preserve"> אחד</w:t>
      </w:r>
      <w:r w:rsidRPr="00E16A65">
        <w:rPr>
          <w:rtl/>
          <w:lang w:eastAsia="he-IL"/>
        </w:rPr>
        <w:t xml:space="preserve"> את השני</w:t>
      </w:r>
      <w:r>
        <w:rPr>
          <w:rFonts w:hint="cs"/>
          <w:rtl/>
          <w:lang w:eastAsia="he-IL"/>
        </w:rPr>
        <w:t xml:space="preserve">. </w:t>
      </w:r>
      <w:bookmarkStart w:id="3023" w:name="_ETM_Q11_279471"/>
      <w:bookmarkEnd w:id="3023"/>
      <w:r>
        <w:rPr>
          <w:rFonts w:hint="cs"/>
          <w:rtl/>
          <w:lang w:eastAsia="he-IL"/>
        </w:rPr>
        <w:t>הם</w:t>
      </w:r>
      <w:r>
        <w:rPr>
          <w:rtl/>
          <w:lang w:eastAsia="he-IL"/>
        </w:rPr>
        <w:t xml:space="preserve"> היו חוזרים לביתם </w:t>
      </w:r>
      <w:r w:rsidR="007D5DC1">
        <w:rPr>
          <w:rFonts w:hint="cs"/>
          <w:rtl/>
          <w:lang w:eastAsia="he-IL"/>
        </w:rPr>
        <w:t>אחת ל</w:t>
      </w:r>
      <w:r w:rsidRPr="00E16A65">
        <w:rPr>
          <w:rtl/>
          <w:lang w:eastAsia="he-IL"/>
        </w:rPr>
        <w:t>שבועיים</w:t>
      </w:r>
      <w:r>
        <w:rPr>
          <w:rFonts w:hint="cs"/>
          <w:rtl/>
          <w:lang w:eastAsia="he-IL"/>
        </w:rPr>
        <w:t>.</w:t>
      </w:r>
      <w:r w:rsidRPr="00E16A65">
        <w:rPr>
          <w:rtl/>
          <w:lang w:eastAsia="he-IL"/>
        </w:rPr>
        <w:t xml:space="preserve"> בשלב מסוים נולד ילד נוסף למשפחה</w:t>
      </w:r>
      <w:r>
        <w:rPr>
          <w:rFonts w:hint="cs"/>
          <w:rtl/>
          <w:lang w:eastAsia="he-IL"/>
        </w:rPr>
        <w:t>.</w:t>
      </w:r>
      <w:r w:rsidRPr="00E16A65">
        <w:rPr>
          <w:rtl/>
          <w:lang w:eastAsia="he-IL"/>
        </w:rPr>
        <w:t xml:space="preserve"> ההורים מתחילים לעלות על מסלול תקין</w:t>
      </w:r>
      <w:r>
        <w:rPr>
          <w:rFonts w:hint="cs"/>
          <w:rtl/>
          <w:lang w:eastAsia="he-IL"/>
        </w:rPr>
        <w:t>,</w:t>
      </w:r>
      <w:r w:rsidRPr="00E16A65">
        <w:rPr>
          <w:rtl/>
          <w:lang w:eastAsia="he-IL"/>
        </w:rPr>
        <w:t xml:space="preserve"> על דרך המלך</w:t>
      </w:r>
      <w:r>
        <w:rPr>
          <w:rFonts w:hint="cs"/>
          <w:rtl/>
          <w:lang w:eastAsia="he-IL"/>
        </w:rPr>
        <w:t>,</w:t>
      </w:r>
      <w:r w:rsidRPr="00E16A65">
        <w:rPr>
          <w:rtl/>
          <w:lang w:eastAsia="he-IL"/>
        </w:rPr>
        <w:t xml:space="preserve"> אבל לצערנו</w:t>
      </w:r>
      <w:r>
        <w:rPr>
          <w:rFonts w:hint="cs"/>
          <w:rtl/>
          <w:lang w:eastAsia="he-IL"/>
        </w:rPr>
        <w:t>,</w:t>
      </w:r>
      <w:r w:rsidRPr="00E16A65">
        <w:rPr>
          <w:rtl/>
          <w:lang w:eastAsia="he-IL"/>
        </w:rPr>
        <w:t xml:space="preserve"> זה לא </w:t>
      </w:r>
      <w:r>
        <w:rPr>
          <w:rFonts w:hint="cs"/>
          <w:rtl/>
          <w:lang w:eastAsia="he-IL"/>
        </w:rPr>
        <w:t>ה</w:t>
      </w:r>
      <w:r w:rsidRPr="00E16A65">
        <w:rPr>
          <w:rtl/>
          <w:lang w:eastAsia="he-IL"/>
        </w:rPr>
        <w:t>חזיק הר</w:t>
      </w:r>
      <w:r>
        <w:rPr>
          <w:rtl/>
          <w:lang w:eastAsia="he-IL"/>
        </w:rPr>
        <w:t>בה זמן מעמד</w:t>
      </w:r>
      <w:r>
        <w:rPr>
          <w:rFonts w:hint="cs"/>
          <w:rtl/>
          <w:lang w:eastAsia="he-IL"/>
        </w:rPr>
        <w:t>,</w:t>
      </w:r>
      <w:r>
        <w:rPr>
          <w:rtl/>
          <w:lang w:eastAsia="he-IL"/>
        </w:rPr>
        <w:t xml:space="preserve"> וגם הילד הרביעי מוצ</w:t>
      </w:r>
      <w:r>
        <w:rPr>
          <w:rFonts w:hint="cs"/>
          <w:rtl/>
          <w:lang w:eastAsia="he-IL"/>
        </w:rPr>
        <w:t>א</w:t>
      </w:r>
      <w:r w:rsidRPr="00E16A65">
        <w:rPr>
          <w:rtl/>
          <w:lang w:eastAsia="he-IL"/>
        </w:rPr>
        <w:t xml:space="preserve"> מהבית</w:t>
      </w:r>
      <w:r>
        <w:rPr>
          <w:rFonts w:hint="cs"/>
          <w:rtl/>
          <w:lang w:eastAsia="he-IL"/>
        </w:rPr>
        <w:t>.</w:t>
      </w:r>
      <w:bookmarkStart w:id="3024" w:name="_ETM_Q11_303705"/>
      <w:bookmarkStart w:id="3025" w:name="_ETM_Q11_304064"/>
      <w:bookmarkStart w:id="3026" w:name="_ETM_Q11_304113"/>
      <w:bookmarkStart w:id="3027" w:name="_ETM_Q11_304179"/>
      <w:bookmarkEnd w:id="3024"/>
      <w:bookmarkEnd w:id="3025"/>
      <w:bookmarkEnd w:id="3026"/>
      <w:bookmarkEnd w:id="3027"/>
      <w:r>
        <w:rPr>
          <w:rFonts w:hint="cs"/>
          <w:rtl/>
          <w:lang w:eastAsia="he-IL"/>
        </w:rPr>
        <w:t xml:space="preserve"> </w:t>
      </w:r>
      <w:r w:rsidRPr="00E16A65">
        <w:rPr>
          <w:rtl/>
          <w:lang w:eastAsia="he-IL"/>
        </w:rPr>
        <w:t xml:space="preserve">לפני שהוא </w:t>
      </w:r>
      <w:r>
        <w:rPr>
          <w:rFonts w:hint="cs"/>
          <w:rtl/>
          <w:lang w:eastAsia="he-IL"/>
        </w:rPr>
        <w:t>מ</w:t>
      </w:r>
      <w:r w:rsidRPr="00E16A65">
        <w:rPr>
          <w:rtl/>
          <w:lang w:eastAsia="he-IL"/>
        </w:rPr>
        <w:t>וצא מהבית</w:t>
      </w:r>
      <w:r w:rsidR="007D5DC1">
        <w:rPr>
          <w:rFonts w:hint="cs"/>
          <w:rtl/>
          <w:lang w:eastAsia="he-IL"/>
        </w:rPr>
        <w:t>,</w:t>
      </w:r>
      <w:r w:rsidRPr="00E16A65">
        <w:rPr>
          <w:rtl/>
          <w:lang w:eastAsia="he-IL"/>
        </w:rPr>
        <w:t xml:space="preserve"> בגיל </w:t>
      </w:r>
      <w:r>
        <w:rPr>
          <w:rFonts w:hint="cs"/>
          <w:rtl/>
          <w:lang w:eastAsia="he-IL"/>
        </w:rPr>
        <w:t>חמש,</w:t>
      </w:r>
      <w:r>
        <w:rPr>
          <w:rtl/>
          <w:lang w:eastAsia="he-IL"/>
        </w:rPr>
        <w:t xml:space="preserve"> אותם ילדים שהיו בפנימייה </w:t>
      </w:r>
      <w:r w:rsidRPr="00E16A65">
        <w:rPr>
          <w:rtl/>
          <w:lang w:eastAsia="he-IL"/>
        </w:rPr>
        <w:t>גדלים</w:t>
      </w:r>
      <w:r>
        <w:rPr>
          <w:rFonts w:hint="cs"/>
          <w:rtl/>
          <w:lang w:eastAsia="he-IL"/>
        </w:rPr>
        <w:t>,</w:t>
      </w:r>
      <w:r w:rsidRPr="00E16A65">
        <w:rPr>
          <w:rtl/>
          <w:lang w:eastAsia="he-IL"/>
        </w:rPr>
        <w:t xml:space="preserve"> חלקם כבר בני 15</w:t>
      </w:r>
      <w:r>
        <w:rPr>
          <w:rFonts w:hint="cs"/>
          <w:rtl/>
          <w:lang w:eastAsia="he-IL"/>
        </w:rPr>
        <w:t>,</w:t>
      </w:r>
      <w:r>
        <w:rPr>
          <w:rtl/>
          <w:lang w:eastAsia="he-IL"/>
        </w:rPr>
        <w:t xml:space="preserve"> 16 ו-17</w:t>
      </w:r>
      <w:r>
        <w:rPr>
          <w:rFonts w:hint="cs"/>
          <w:rtl/>
          <w:lang w:eastAsia="he-IL"/>
        </w:rPr>
        <w:t xml:space="preserve">, </w:t>
      </w:r>
      <w:r w:rsidRPr="00E16A65">
        <w:rPr>
          <w:rtl/>
          <w:lang w:eastAsia="he-IL"/>
        </w:rPr>
        <w:t xml:space="preserve">והם מדי שבועיים פוגשים את </w:t>
      </w:r>
      <w:r>
        <w:rPr>
          <w:rFonts w:hint="cs"/>
          <w:rtl/>
          <w:lang w:eastAsia="he-IL"/>
        </w:rPr>
        <w:t xml:space="preserve">אחיהם הקטן החמוד. </w:t>
      </w:r>
    </w:p>
    <w:p w:rsidR="00693CAF" w:rsidRDefault="00693CAF" w:rsidP="009D7788">
      <w:pPr>
        <w:rPr>
          <w:rtl/>
          <w:lang w:eastAsia="he-IL"/>
        </w:rPr>
      </w:pPr>
    </w:p>
    <w:p w:rsidR="00693CAF" w:rsidRDefault="00693CAF" w:rsidP="007D5DC1">
      <w:pPr>
        <w:rPr>
          <w:rtl/>
          <w:lang w:eastAsia="he-IL"/>
        </w:rPr>
      </w:pPr>
      <w:r>
        <w:rPr>
          <w:rFonts w:hint="cs"/>
          <w:rtl/>
          <w:lang w:eastAsia="he-IL"/>
        </w:rPr>
        <w:t>ו</w:t>
      </w:r>
      <w:r w:rsidRPr="00E16A65">
        <w:rPr>
          <w:rtl/>
          <w:lang w:eastAsia="he-IL"/>
        </w:rPr>
        <w:t>כמובן</w:t>
      </w:r>
      <w:r>
        <w:rPr>
          <w:rFonts w:hint="cs"/>
          <w:rtl/>
          <w:lang w:eastAsia="he-IL"/>
        </w:rPr>
        <w:t>,</w:t>
      </w:r>
      <w:r w:rsidRPr="00E16A65">
        <w:rPr>
          <w:rtl/>
          <w:lang w:eastAsia="he-IL"/>
        </w:rPr>
        <w:t xml:space="preserve"> כמי שגדלה בפנימייה אני יכול</w:t>
      </w:r>
      <w:r>
        <w:rPr>
          <w:rFonts w:hint="cs"/>
          <w:rtl/>
          <w:lang w:eastAsia="he-IL"/>
        </w:rPr>
        <w:t>ה</w:t>
      </w:r>
      <w:r w:rsidRPr="00E16A65">
        <w:rPr>
          <w:rtl/>
          <w:lang w:eastAsia="he-IL"/>
        </w:rPr>
        <w:t xml:space="preserve"> להגיד לך</w:t>
      </w:r>
      <w:r>
        <w:rPr>
          <w:rFonts w:hint="cs"/>
          <w:rtl/>
          <w:lang w:eastAsia="he-IL"/>
        </w:rPr>
        <w:t>,</w:t>
      </w:r>
      <w:r w:rsidRPr="00E16A65">
        <w:rPr>
          <w:rtl/>
          <w:lang w:eastAsia="he-IL"/>
        </w:rPr>
        <w:t xml:space="preserve"> שר הרווחה</w:t>
      </w:r>
      <w:r>
        <w:rPr>
          <w:rFonts w:hint="cs"/>
          <w:rtl/>
          <w:lang w:eastAsia="he-IL"/>
        </w:rPr>
        <w:t>,</w:t>
      </w:r>
      <w:r w:rsidRPr="00E16A65">
        <w:rPr>
          <w:rtl/>
          <w:lang w:eastAsia="he-IL"/>
        </w:rPr>
        <w:t xml:space="preserve"> </w:t>
      </w:r>
      <w:r w:rsidR="007D5DC1">
        <w:rPr>
          <w:rFonts w:hint="cs"/>
          <w:rtl/>
          <w:lang w:eastAsia="he-IL"/>
        </w:rPr>
        <w:t>ש</w:t>
      </w:r>
      <w:r w:rsidRPr="00E16A65">
        <w:rPr>
          <w:rtl/>
          <w:lang w:eastAsia="he-IL"/>
        </w:rPr>
        <w:t>אחים זה אחי</w:t>
      </w:r>
      <w:r>
        <w:rPr>
          <w:rFonts w:hint="cs"/>
          <w:rtl/>
          <w:lang w:eastAsia="he-IL"/>
        </w:rPr>
        <w:t>ם</w:t>
      </w:r>
      <w:r w:rsidRPr="00E16A65">
        <w:rPr>
          <w:rtl/>
          <w:lang w:eastAsia="he-IL"/>
        </w:rPr>
        <w:t xml:space="preserve"> גם אם אתה פוגש אותם </w:t>
      </w:r>
      <w:r w:rsidR="007D5DC1">
        <w:rPr>
          <w:rFonts w:hint="cs"/>
          <w:rtl/>
          <w:lang w:eastAsia="he-IL"/>
        </w:rPr>
        <w:t>אחת</w:t>
      </w:r>
      <w:r w:rsidRPr="00E16A65">
        <w:rPr>
          <w:rtl/>
          <w:lang w:eastAsia="he-IL"/>
        </w:rPr>
        <w:t xml:space="preserve"> בשבועיים</w:t>
      </w:r>
      <w:r>
        <w:rPr>
          <w:rFonts w:hint="cs"/>
          <w:rtl/>
          <w:lang w:eastAsia="he-IL"/>
        </w:rPr>
        <w:t>.</w:t>
      </w:r>
      <w:r w:rsidRPr="00E16A65">
        <w:rPr>
          <w:rtl/>
          <w:lang w:eastAsia="he-IL"/>
        </w:rPr>
        <w:t xml:space="preserve"> אין כמו אחים</w:t>
      </w:r>
      <w:r>
        <w:rPr>
          <w:rFonts w:hint="cs"/>
          <w:rtl/>
          <w:lang w:eastAsia="he-IL"/>
        </w:rPr>
        <w:t>. מעטים</w:t>
      </w:r>
      <w:r w:rsidRPr="00E16A65">
        <w:rPr>
          <w:rtl/>
          <w:lang w:eastAsia="he-IL"/>
        </w:rPr>
        <w:t xml:space="preserve"> הקשרים </w:t>
      </w:r>
      <w:r>
        <w:rPr>
          <w:rFonts w:hint="cs"/>
          <w:rtl/>
          <w:lang w:eastAsia="he-IL"/>
        </w:rPr>
        <w:t>כ</w:t>
      </w:r>
      <w:r w:rsidRPr="00E16A65">
        <w:rPr>
          <w:rtl/>
          <w:lang w:eastAsia="he-IL"/>
        </w:rPr>
        <w:t>של אחים ואחיות</w:t>
      </w:r>
      <w:r>
        <w:rPr>
          <w:rFonts w:hint="cs"/>
          <w:rtl/>
          <w:lang w:eastAsia="he-IL"/>
        </w:rPr>
        <w:t>.</w:t>
      </w:r>
      <w:r w:rsidRPr="00E16A65">
        <w:rPr>
          <w:rtl/>
          <w:lang w:eastAsia="he-IL"/>
        </w:rPr>
        <w:t xml:space="preserve"> ואם אני אגיד </w:t>
      </w:r>
      <w:r>
        <w:rPr>
          <w:rFonts w:hint="cs"/>
          <w:rtl/>
          <w:lang w:eastAsia="he-IL"/>
        </w:rPr>
        <w:t>כאן</w:t>
      </w:r>
      <w:r w:rsidRPr="00E16A65">
        <w:rPr>
          <w:rtl/>
          <w:lang w:eastAsia="he-IL"/>
        </w:rPr>
        <w:t xml:space="preserve"> לאנשים להצביע למי יש אחים ואחיות</w:t>
      </w:r>
      <w:r>
        <w:rPr>
          <w:rFonts w:hint="cs"/>
          <w:rtl/>
          <w:lang w:eastAsia="he-IL"/>
        </w:rPr>
        <w:t>,</w:t>
      </w:r>
      <w:r w:rsidRPr="00E16A65">
        <w:rPr>
          <w:rtl/>
          <w:lang w:eastAsia="he-IL"/>
        </w:rPr>
        <w:t xml:space="preserve"> ברוך השם</w:t>
      </w:r>
      <w:r>
        <w:rPr>
          <w:rFonts w:hint="cs"/>
          <w:rtl/>
          <w:lang w:eastAsia="he-IL"/>
        </w:rPr>
        <w:t>,</w:t>
      </w:r>
      <w:r w:rsidRPr="00E16A65">
        <w:rPr>
          <w:rtl/>
          <w:lang w:eastAsia="he-IL"/>
        </w:rPr>
        <w:t xml:space="preserve"> לרובנו יש אחים ואחיות</w:t>
      </w:r>
      <w:r>
        <w:rPr>
          <w:rFonts w:hint="cs"/>
          <w:rtl/>
          <w:lang w:eastAsia="he-IL"/>
        </w:rPr>
        <w:t>,</w:t>
      </w:r>
      <w:r w:rsidRPr="00E16A65">
        <w:rPr>
          <w:rtl/>
          <w:lang w:eastAsia="he-IL"/>
        </w:rPr>
        <w:t xml:space="preserve"> ואחרי בורא עולם</w:t>
      </w:r>
      <w:r>
        <w:rPr>
          <w:rFonts w:hint="cs"/>
          <w:rtl/>
          <w:lang w:eastAsia="he-IL"/>
        </w:rPr>
        <w:t>,</w:t>
      </w:r>
      <w:r w:rsidRPr="00E16A65">
        <w:rPr>
          <w:rtl/>
          <w:lang w:eastAsia="he-IL"/>
        </w:rPr>
        <w:t xml:space="preserve"> הורים</w:t>
      </w:r>
      <w:r w:rsidR="007D5DC1">
        <w:rPr>
          <w:rFonts w:hint="cs"/>
          <w:rtl/>
          <w:lang w:eastAsia="he-IL"/>
        </w:rPr>
        <w:t>,</w:t>
      </w:r>
      <w:r w:rsidRPr="00E16A65">
        <w:rPr>
          <w:rtl/>
          <w:lang w:eastAsia="he-IL"/>
        </w:rPr>
        <w:t xml:space="preserve"> ברור לנו </w:t>
      </w:r>
      <w:r>
        <w:rPr>
          <w:rFonts w:hint="cs"/>
          <w:rtl/>
          <w:lang w:eastAsia="he-IL"/>
        </w:rPr>
        <w:t>שאחים ואחיות זה ע</w:t>
      </w:r>
      <w:r w:rsidRPr="00E16A65">
        <w:rPr>
          <w:rtl/>
          <w:lang w:eastAsia="he-IL"/>
        </w:rPr>
        <w:t>וגן מאוד מאוד משמעותי בחיים</w:t>
      </w:r>
      <w:r>
        <w:rPr>
          <w:rFonts w:hint="cs"/>
          <w:rtl/>
          <w:lang w:eastAsia="he-IL"/>
        </w:rPr>
        <w:t>.</w:t>
      </w:r>
      <w:r>
        <w:rPr>
          <w:rtl/>
          <w:lang w:eastAsia="he-IL"/>
        </w:rPr>
        <w:t xml:space="preserve"> קשר </w:t>
      </w:r>
      <w:r>
        <w:rPr>
          <w:rFonts w:hint="cs"/>
          <w:rtl/>
          <w:lang w:eastAsia="he-IL"/>
        </w:rPr>
        <w:t>ה</w:t>
      </w:r>
      <w:r w:rsidRPr="00E16A65">
        <w:rPr>
          <w:rtl/>
          <w:lang w:eastAsia="he-IL"/>
        </w:rPr>
        <w:t>דם</w:t>
      </w:r>
      <w:r>
        <w:rPr>
          <w:rFonts w:hint="cs"/>
          <w:rtl/>
          <w:lang w:eastAsia="he-IL"/>
        </w:rPr>
        <w:t>,</w:t>
      </w:r>
      <w:r>
        <w:rPr>
          <w:rtl/>
          <w:lang w:eastAsia="he-IL"/>
        </w:rPr>
        <w:t xml:space="preserve"> הקשר </w:t>
      </w:r>
      <w:r>
        <w:rPr>
          <w:rFonts w:hint="cs"/>
          <w:rtl/>
          <w:lang w:eastAsia="he-IL"/>
        </w:rPr>
        <w:t>מ</w:t>
      </w:r>
      <w:r w:rsidRPr="00E16A65">
        <w:rPr>
          <w:rtl/>
          <w:lang w:eastAsia="he-IL"/>
        </w:rPr>
        <w:t>ילדות</w:t>
      </w:r>
      <w:r>
        <w:rPr>
          <w:rFonts w:hint="cs"/>
          <w:rtl/>
          <w:lang w:eastAsia="he-IL"/>
        </w:rPr>
        <w:t>,</w:t>
      </w:r>
      <w:r w:rsidRPr="00E16A65">
        <w:rPr>
          <w:rtl/>
          <w:lang w:eastAsia="he-IL"/>
        </w:rPr>
        <w:t xml:space="preserve"> </w:t>
      </w:r>
      <w:r>
        <w:rPr>
          <w:rFonts w:hint="cs"/>
          <w:rtl/>
          <w:lang w:eastAsia="he-IL"/>
        </w:rPr>
        <w:t>החוויות,</w:t>
      </w:r>
      <w:r>
        <w:rPr>
          <w:rtl/>
          <w:lang w:eastAsia="he-IL"/>
        </w:rPr>
        <w:t xml:space="preserve"> ה</w:t>
      </w:r>
      <w:r w:rsidRPr="00E16A65">
        <w:rPr>
          <w:rtl/>
          <w:lang w:eastAsia="he-IL"/>
        </w:rPr>
        <w:t>ז</w:t>
      </w:r>
      <w:r>
        <w:rPr>
          <w:rFonts w:hint="cs"/>
          <w:rtl/>
          <w:lang w:eastAsia="he-IL"/>
        </w:rPr>
        <w:t>י</w:t>
      </w:r>
      <w:r w:rsidRPr="00E16A65">
        <w:rPr>
          <w:rtl/>
          <w:lang w:eastAsia="he-IL"/>
        </w:rPr>
        <w:t>כרונות</w:t>
      </w:r>
      <w:r>
        <w:rPr>
          <w:rFonts w:hint="cs"/>
          <w:rtl/>
          <w:lang w:eastAsia="he-IL"/>
        </w:rPr>
        <w:t xml:space="preserve">, </w:t>
      </w:r>
      <w:bookmarkStart w:id="3028" w:name="_ETM_Q11_362319"/>
      <w:bookmarkEnd w:id="3028"/>
      <w:r>
        <w:rPr>
          <w:rFonts w:hint="cs"/>
          <w:rtl/>
          <w:lang w:eastAsia="he-IL"/>
        </w:rPr>
        <w:t>השמחות, הכאבים ב</w:t>
      </w:r>
      <w:r w:rsidRPr="00E16A65">
        <w:rPr>
          <w:rtl/>
          <w:lang w:eastAsia="he-IL"/>
        </w:rPr>
        <w:t>עצבות</w:t>
      </w:r>
      <w:r>
        <w:rPr>
          <w:rFonts w:hint="cs"/>
          <w:rtl/>
          <w:lang w:eastAsia="he-IL"/>
        </w:rPr>
        <w:t xml:space="preserve"> –</w:t>
      </w:r>
      <w:r w:rsidRPr="00E16A65">
        <w:rPr>
          <w:rtl/>
          <w:lang w:eastAsia="he-IL"/>
        </w:rPr>
        <w:t xml:space="preserve"> </w:t>
      </w:r>
      <w:r>
        <w:rPr>
          <w:rFonts w:hint="cs"/>
          <w:rtl/>
          <w:lang w:eastAsia="he-IL"/>
        </w:rPr>
        <w:t>האחים שלנו והאחיות</w:t>
      </w:r>
      <w:r>
        <w:rPr>
          <w:rtl/>
          <w:lang w:eastAsia="he-IL"/>
        </w:rPr>
        <w:t xml:space="preserve"> שלנו תמיד נמצאים שם</w:t>
      </w:r>
      <w:r>
        <w:rPr>
          <w:rFonts w:hint="cs"/>
          <w:rtl/>
          <w:lang w:eastAsia="he-IL"/>
        </w:rPr>
        <w:t>.</w:t>
      </w:r>
    </w:p>
    <w:p w:rsidR="00693CAF" w:rsidRDefault="00693CAF" w:rsidP="009D7788">
      <w:pPr>
        <w:rPr>
          <w:rtl/>
          <w:lang w:eastAsia="he-IL"/>
        </w:rPr>
      </w:pPr>
      <w:bookmarkStart w:id="3029" w:name="_ETM_Q11_367389"/>
      <w:bookmarkStart w:id="3030" w:name="_ETM_Q11_367525"/>
      <w:bookmarkEnd w:id="3029"/>
      <w:bookmarkEnd w:id="3030"/>
    </w:p>
    <w:p w:rsidR="00693CAF" w:rsidRDefault="00693CAF" w:rsidP="007D5DC1">
      <w:pPr>
        <w:rPr>
          <w:rtl/>
          <w:lang w:eastAsia="he-IL"/>
        </w:rPr>
      </w:pPr>
      <w:bookmarkStart w:id="3031" w:name="_ETM_Q11_367592"/>
      <w:bookmarkStart w:id="3032" w:name="_ETM_Q11_367627"/>
      <w:bookmarkEnd w:id="3031"/>
      <w:bookmarkEnd w:id="3032"/>
      <w:r>
        <w:rPr>
          <w:rFonts w:hint="cs"/>
          <w:rtl/>
          <w:lang w:eastAsia="he-IL"/>
        </w:rPr>
        <w:t>ו</w:t>
      </w:r>
      <w:r w:rsidRPr="00E16A65">
        <w:rPr>
          <w:rtl/>
          <w:lang w:eastAsia="he-IL"/>
        </w:rPr>
        <w:t>אותו ילד חמוד</w:t>
      </w:r>
      <w:r>
        <w:rPr>
          <w:rFonts w:hint="cs"/>
          <w:rtl/>
          <w:lang w:eastAsia="he-IL"/>
        </w:rPr>
        <w:t>,</w:t>
      </w:r>
      <w:r w:rsidRPr="00E16A65">
        <w:rPr>
          <w:rtl/>
          <w:lang w:eastAsia="he-IL"/>
        </w:rPr>
        <w:t xml:space="preserve"> שהאחים שלו פוגשים אותו</w:t>
      </w:r>
      <w:r>
        <w:rPr>
          <w:rFonts w:hint="cs"/>
          <w:rtl/>
          <w:lang w:eastAsia="he-IL"/>
        </w:rPr>
        <w:t>,</w:t>
      </w:r>
      <w:r w:rsidRPr="00E16A65">
        <w:rPr>
          <w:rtl/>
          <w:lang w:eastAsia="he-IL"/>
        </w:rPr>
        <w:t xml:space="preserve"> ואחותו שפנתה אלי</w:t>
      </w:r>
      <w:r>
        <w:rPr>
          <w:rFonts w:hint="cs"/>
          <w:rtl/>
          <w:lang w:eastAsia="he-IL"/>
        </w:rPr>
        <w:t>י, ה',</w:t>
      </w:r>
      <w:r w:rsidRPr="00E16A65">
        <w:rPr>
          <w:rtl/>
          <w:lang w:eastAsia="he-IL"/>
        </w:rPr>
        <w:t xml:space="preserve"> כל שבועיים </w:t>
      </w:r>
      <w:r>
        <w:rPr>
          <w:rFonts w:hint="cs"/>
          <w:rtl/>
          <w:lang w:eastAsia="he-IL"/>
        </w:rPr>
        <w:t>מטפחת אותו, בחופשות</w:t>
      </w:r>
      <w:r w:rsidRPr="00E16A65">
        <w:rPr>
          <w:rtl/>
          <w:lang w:eastAsia="he-IL"/>
        </w:rPr>
        <w:t xml:space="preserve"> </w:t>
      </w:r>
      <w:r>
        <w:rPr>
          <w:rFonts w:hint="cs"/>
          <w:rtl/>
          <w:lang w:eastAsia="he-IL"/>
        </w:rPr>
        <w:t>נמצאת</w:t>
      </w:r>
      <w:r w:rsidRPr="00E16A65">
        <w:rPr>
          <w:rtl/>
          <w:lang w:eastAsia="he-IL"/>
        </w:rPr>
        <w:t xml:space="preserve"> איתו</w:t>
      </w:r>
      <w:r>
        <w:rPr>
          <w:rFonts w:hint="cs"/>
          <w:rtl/>
          <w:lang w:eastAsia="he-IL"/>
        </w:rPr>
        <w:t>,</w:t>
      </w:r>
      <w:r w:rsidRPr="00E16A65">
        <w:rPr>
          <w:rtl/>
          <w:lang w:eastAsia="he-IL"/>
        </w:rPr>
        <w:t xml:space="preserve"> הוא נקשר אליה קשר רגשי עמוק</w:t>
      </w:r>
      <w:r>
        <w:rPr>
          <w:rFonts w:hint="cs"/>
          <w:rtl/>
          <w:lang w:eastAsia="he-IL"/>
        </w:rPr>
        <w:t>,</w:t>
      </w:r>
      <w:r>
        <w:rPr>
          <w:rtl/>
          <w:lang w:eastAsia="he-IL"/>
        </w:rPr>
        <w:t xml:space="preserve"> כמו כל א</w:t>
      </w:r>
      <w:r>
        <w:rPr>
          <w:rFonts w:hint="cs"/>
          <w:rtl/>
          <w:lang w:eastAsia="he-IL"/>
        </w:rPr>
        <w:t>ח</w:t>
      </w:r>
      <w:r w:rsidRPr="00E16A65">
        <w:rPr>
          <w:rtl/>
          <w:lang w:eastAsia="he-IL"/>
        </w:rPr>
        <w:t xml:space="preserve"> שרואה את אחותו הגדולה</w:t>
      </w:r>
      <w:r>
        <w:rPr>
          <w:rFonts w:hint="cs"/>
          <w:rtl/>
          <w:lang w:eastAsia="he-IL"/>
        </w:rPr>
        <w:t>.</w:t>
      </w:r>
      <w:r w:rsidRPr="00E16A65">
        <w:rPr>
          <w:rtl/>
          <w:lang w:eastAsia="he-IL"/>
        </w:rPr>
        <w:t xml:space="preserve"> לצערי</w:t>
      </w:r>
      <w:r>
        <w:rPr>
          <w:rFonts w:hint="cs"/>
          <w:rtl/>
          <w:lang w:eastAsia="he-IL"/>
        </w:rPr>
        <w:t>,</w:t>
      </w:r>
      <w:r w:rsidRPr="00E16A65">
        <w:rPr>
          <w:rtl/>
          <w:lang w:eastAsia="he-IL"/>
        </w:rPr>
        <w:t xml:space="preserve"> ההורים נכנסים שוב למשבר</w:t>
      </w:r>
      <w:r>
        <w:rPr>
          <w:rFonts w:hint="cs"/>
          <w:rtl/>
          <w:lang w:eastAsia="he-IL"/>
        </w:rPr>
        <w:t>,</w:t>
      </w:r>
      <w:r>
        <w:rPr>
          <w:rtl/>
          <w:lang w:eastAsia="he-IL"/>
        </w:rPr>
        <w:t xml:space="preserve"> והילד הזה </w:t>
      </w:r>
      <w:r>
        <w:rPr>
          <w:rFonts w:hint="cs"/>
          <w:rtl/>
          <w:lang w:eastAsia="he-IL"/>
        </w:rPr>
        <w:t xml:space="preserve">בן </w:t>
      </w:r>
      <w:bookmarkStart w:id="3033" w:name="_ETM_Q11_390768"/>
      <w:bookmarkEnd w:id="3033"/>
      <w:r>
        <w:rPr>
          <w:rFonts w:hint="cs"/>
          <w:rtl/>
          <w:lang w:eastAsia="he-IL"/>
        </w:rPr>
        <w:t xml:space="preserve">החמש </w:t>
      </w:r>
      <w:r>
        <w:rPr>
          <w:rtl/>
          <w:lang w:eastAsia="he-IL"/>
        </w:rPr>
        <w:t>מוצ</w:t>
      </w:r>
      <w:r>
        <w:rPr>
          <w:rFonts w:hint="cs"/>
          <w:rtl/>
          <w:lang w:eastAsia="he-IL"/>
        </w:rPr>
        <w:t>א</w:t>
      </w:r>
      <w:r w:rsidRPr="00E16A65">
        <w:rPr>
          <w:rtl/>
          <w:lang w:eastAsia="he-IL"/>
        </w:rPr>
        <w:t xml:space="preserve"> מהבית</w:t>
      </w:r>
      <w:r>
        <w:rPr>
          <w:rFonts w:hint="cs"/>
          <w:rtl/>
          <w:lang w:eastAsia="he-IL"/>
        </w:rPr>
        <w:t>.</w:t>
      </w:r>
      <w:r w:rsidRPr="00E16A65">
        <w:rPr>
          <w:rtl/>
          <w:lang w:eastAsia="he-IL"/>
        </w:rPr>
        <w:t xml:space="preserve"> </w:t>
      </w:r>
      <w:bookmarkStart w:id="3034" w:name="_ETM_Q11_394475"/>
      <w:bookmarkStart w:id="3035" w:name="_ETM_Q11_394581"/>
      <w:bookmarkStart w:id="3036" w:name="_ETM_Q11_394618"/>
      <w:bookmarkStart w:id="3037" w:name="_ETM_Q11_394678"/>
      <w:bookmarkEnd w:id="3034"/>
      <w:bookmarkEnd w:id="3035"/>
      <w:bookmarkEnd w:id="3036"/>
      <w:bookmarkEnd w:id="3037"/>
      <w:r w:rsidRPr="00E16A65">
        <w:rPr>
          <w:rtl/>
          <w:lang w:eastAsia="he-IL"/>
        </w:rPr>
        <w:t>שנתיים ל</w:t>
      </w:r>
      <w:r>
        <w:rPr>
          <w:rtl/>
          <w:lang w:eastAsia="he-IL"/>
        </w:rPr>
        <w:t>אחר מכן מגיעים אליה כשהיא בת 17</w:t>
      </w:r>
      <w:r>
        <w:rPr>
          <w:rFonts w:hint="cs"/>
          <w:rtl/>
          <w:lang w:eastAsia="he-IL"/>
        </w:rPr>
        <w:t xml:space="preserve">, </w:t>
      </w:r>
      <w:r w:rsidRPr="00E16A65">
        <w:rPr>
          <w:rtl/>
          <w:lang w:eastAsia="he-IL"/>
        </w:rPr>
        <w:t xml:space="preserve">אומרים לה </w:t>
      </w:r>
      <w:r>
        <w:rPr>
          <w:rFonts w:hint="cs"/>
          <w:rtl/>
          <w:lang w:eastAsia="he-IL"/>
        </w:rPr>
        <w:t>מ</w:t>
      </w:r>
      <w:r w:rsidRPr="00E16A65">
        <w:rPr>
          <w:rtl/>
          <w:lang w:eastAsia="he-IL"/>
        </w:rPr>
        <w:t>רשויות הרווחה</w:t>
      </w:r>
      <w:r>
        <w:rPr>
          <w:rFonts w:hint="cs"/>
          <w:rtl/>
          <w:lang w:eastAsia="he-IL"/>
        </w:rPr>
        <w:t>,</w:t>
      </w:r>
      <w:r w:rsidRPr="00E16A65">
        <w:rPr>
          <w:rtl/>
          <w:lang w:eastAsia="he-IL"/>
        </w:rPr>
        <w:t xml:space="preserve"> אדוני השר</w:t>
      </w:r>
      <w:r>
        <w:rPr>
          <w:rFonts w:hint="cs"/>
          <w:rtl/>
          <w:lang w:eastAsia="he-IL"/>
        </w:rPr>
        <w:t>,</w:t>
      </w:r>
      <w:r>
        <w:rPr>
          <w:rtl/>
          <w:lang w:eastAsia="he-IL"/>
        </w:rPr>
        <w:t xml:space="preserve"> שלטובתו</w:t>
      </w:r>
      <w:r>
        <w:rPr>
          <w:rFonts w:hint="cs"/>
          <w:rtl/>
          <w:lang w:eastAsia="he-IL"/>
        </w:rPr>
        <w:t xml:space="preserve">, לטובתו, במקום </w:t>
      </w:r>
      <w:r>
        <w:rPr>
          <w:rtl/>
          <w:lang w:eastAsia="he-IL"/>
        </w:rPr>
        <w:t xml:space="preserve">פנימייה מגיל </w:t>
      </w:r>
      <w:r>
        <w:rPr>
          <w:rFonts w:hint="cs"/>
          <w:rtl/>
          <w:lang w:eastAsia="he-IL"/>
        </w:rPr>
        <w:t>שבע</w:t>
      </w:r>
      <w:r w:rsidRPr="00E16A65">
        <w:rPr>
          <w:rtl/>
          <w:lang w:eastAsia="he-IL"/>
        </w:rPr>
        <w:t xml:space="preserve"> עדיף שתהיה לו משפחת אומנה</w:t>
      </w:r>
      <w:r>
        <w:rPr>
          <w:rFonts w:hint="cs"/>
          <w:rtl/>
          <w:lang w:eastAsia="he-IL"/>
        </w:rPr>
        <w:t>.</w:t>
      </w:r>
      <w:r w:rsidRPr="00E16A65">
        <w:rPr>
          <w:rtl/>
          <w:lang w:eastAsia="he-IL"/>
        </w:rPr>
        <w:t xml:space="preserve"> ההורים לא כל כך מבינים</w:t>
      </w:r>
      <w:r w:rsidR="007D5DC1">
        <w:rPr>
          <w:rFonts w:hint="cs"/>
          <w:rtl/>
          <w:lang w:eastAsia="he-IL"/>
        </w:rPr>
        <w:t>,</w:t>
      </w:r>
      <w:r w:rsidRPr="00E16A65">
        <w:rPr>
          <w:rtl/>
          <w:lang w:eastAsia="he-IL"/>
        </w:rPr>
        <w:t xml:space="preserve"> ומשכנעים אותה</w:t>
      </w:r>
      <w:r>
        <w:rPr>
          <w:rFonts w:hint="cs"/>
          <w:rtl/>
          <w:lang w:eastAsia="he-IL"/>
        </w:rPr>
        <w:t>,</w:t>
      </w:r>
      <w:r>
        <w:rPr>
          <w:rtl/>
          <w:lang w:eastAsia="he-IL"/>
        </w:rPr>
        <w:t xml:space="preserve"> והיא רק ילדה בת 17</w:t>
      </w:r>
      <w:r>
        <w:rPr>
          <w:rFonts w:hint="cs"/>
          <w:rtl/>
          <w:lang w:eastAsia="he-IL"/>
        </w:rPr>
        <w:t xml:space="preserve">, ובגילה </w:t>
      </w:r>
      <w:bookmarkStart w:id="3038" w:name="_ETM_Q11_417983"/>
      <w:bookmarkEnd w:id="3038"/>
      <w:r>
        <w:rPr>
          <w:rFonts w:hint="cs"/>
          <w:rtl/>
          <w:lang w:eastAsia="he-IL"/>
        </w:rPr>
        <w:t>היא מ</w:t>
      </w:r>
      <w:r w:rsidRPr="00E16A65">
        <w:rPr>
          <w:rtl/>
          <w:lang w:eastAsia="he-IL"/>
        </w:rPr>
        <w:t xml:space="preserve">אמינה שבאמת היא </w:t>
      </w:r>
      <w:r>
        <w:rPr>
          <w:rFonts w:hint="cs"/>
          <w:rtl/>
          <w:lang w:eastAsia="he-IL"/>
        </w:rPr>
        <w:t>צריכה</w:t>
      </w:r>
      <w:r w:rsidRPr="00E16A65">
        <w:rPr>
          <w:rtl/>
          <w:lang w:eastAsia="he-IL"/>
        </w:rPr>
        <w:t xml:space="preserve"> לעזור </w:t>
      </w:r>
      <w:r>
        <w:rPr>
          <w:rFonts w:hint="cs"/>
          <w:rtl/>
          <w:lang w:eastAsia="he-IL"/>
        </w:rPr>
        <w:t>לאחיה,</w:t>
      </w:r>
      <w:r w:rsidRPr="00E16A65">
        <w:rPr>
          <w:rtl/>
          <w:lang w:eastAsia="he-IL"/>
        </w:rPr>
        <w:t xml:space="preserve"> והיא מסכימה לזה</w:t>
      </w:r>
      <w:r>
        <w:rPr>
          <w:rFonts w:hint="cs"/>
          <w:rtl/>
          <w:lang w:eastAsia="he-IL"/>
        </w:rPr>
        <w:t>.</w:t>
      </w:r>
      <w:r w:rsidRPr="00E16A65">
        <w:rPr>
          <w:rtl/>
          <w:lang w:eastAsia="he-IL"/>
        </w:rPr>
        <w:t xml:space="preserve"> ומרגע שהוא הלך למשפחת אומנה</w:t>
      </w:r>
      <w:r>
        <w:rPr>
          <w:rFonts w:hint="cs"/>
          <w:rtl/>
          <w:lang w:eastAsia="he-IL"/>
        </w:rPr>
        <w:t>,</w:t>
      </w:r>
      <w:r w:rsidRPr="00E16A65">
        <w:rPr>
          <w:rtl/>
          <w:lang w:eastAsia="he-IL"/>
        </w:rPr>
        <w:t xml:space="preserve"> </w:t>
      </w:r>
      <w:r w:rsidR="007D5DC1">
        <w:rPr>
          <w:rFonts w:hint="cs"/>
          <w:rtl/>
          <w:lang w:eastAsia="he-IL"/>
        </w:rPr>
        <w:t>ב</w:t>
      </w:r>
      <w:r w:rsidRPr="00E16A65">
        <w:rPr>
          <w:rtl/>
          <w:lang w:eastAsia="he-IL"/>
        </w:rPr>
        <w:t>תוך חצי שנה היא לא ר</w:t>
      </w:r>
      <w:r>
        <w:rPr>
          <w:rFonts w:hint="cs"/>
          <w:rtl/>
          <w:lang w:eastAsia="he-IL"/>
        </w:rPr>
        <w:t>ו</w:t>
      </w:r>
      <w:r w:rsidRPr="00E16A65">
        <w:rPr>
          <w:rtl/>
          <w:lang w:eastAsia="he-IL"/>
        </w:rPr>
        <w:t>אה אותו יותר</w:t>
      </w:r>
      <w:r>
        <w:rPr>
          <w:rtl/>
          <w:lang w:eastAsia="he-IL"/>
        </w:rPr>
        <w:t xml:space="preserve"> </w:t>
      </w:r>
      <w:r w:rsidR="007D5DC1">
        <w:rPr>
          <w:rFonts w:hint="cs"/>
          <w:rtl/>
          <w:lang w:eastAsia="he-IL"/>
        </w:rPr>
        <w:t xml:space="preserve">– </w:t>
      </w:r>
      <w:r>
        <w:rPr>
          <w:rFonts w:hint="cs"/>
          <w:rtl/>
          <w:lang w:eastAsia="he-IL"/>
        </w:rPr>
        <w:t>ב</w:t>
      </w:r>
      <w:r w:rsidRPr="00E16A65">
        <w:rPr>
          <w:rtl/>
          <w:lang w:eastAsia="he-IL"/>
        </w:rPr>
        <w:t>מסלול מאוד מאוד מהיר הילד הזה נשלח לאימוץ</w:t>
      </w:r>
      <w:r>
        <w:rPr>
          <w:rFonts w:hint="cs"/>
          <w:rtl/>
          <w:lang w:eastAsia="he-IL"/>
        </w:rPr>
        <w:t>.</w:t>
      </w:r>
      <w:r w:rsidRPr="00E16A65">
        <w:rPr>
          <w:rtl/>
          <w:lang w:eastAsia="he-IL"/>
        </w:rPr>
        <w:t xml:space="preserve"> </w:t>
      </w:r>
    </w:p>
    <w:p w:rsidR="00693CAF" w:rsidRDefault="00693CAF" w:rsidP="009D7788">
      <w:pPr>
        <w:rPr>
          <w:rtl/>
          <w:lang w:eastAsia="he-IL"/>
        </w:rPr>
      </w:pPr>
      <w:bookmarkStart w:id="3039" w:name="_ETM_Q11_434142"/>
      <w:bookmarkEnd w:id="3039"/>
    </w:p>
    <w:p w:rsidR="00693CAF" w:rsidRDefault="00693CAF" w:rsidP="007D5DC1">
      <w:pPr>
        <w:rPr>
          <w:rtl/>
          <w:lang w:eastAsia="he-IL"/>
        </w:rPr>
      </w:pPr>
      <w:bookmarkStart w:id="3040" w:name="_ETM_Q11_434360"/>
      <w:bookmarkStart w:id="3041" w:name="_ETM_Q11_434383"/>
      <w:bookmarkStart w:id="3042" w:name="_ETM_Q11_434417"/>
      <w:bookmarkEnd w:id="3040"/>
      <w:bookmarkEnd w:id="3041"/>
      <w:bookmarkEnd w:id="3042"/>
      <w:r w:rsidRPr="00E16A65">
        <w:rPr>
          <w:rtl/>
          <w:lang w:eastAsia="he-IL"/>
        </w:rPr>
        <w:t>והיא מגיעה אלי</w:t>
      </w:r>
      <w:r>
        <w:rPr>
          <w:rFonts w:hint="cs"/>
          <w:rtl/>
          <w:lang w:eastAsia="he-IL"/>
        </w:rPr>
        <w:t>י</w:t>
      </w:r>
      <w:r w:rsidRPr="00E16A65">
        <w:rPr>
          <w:rtl/>
          <w:lang w:eastAsia="he-IL"/>
        </w:rPr>
        <w:t xml:space="preserve"> אחרי </w:t>
      </w:r>
      <w:r>
        <w:rPr>
          <w:rFonts w:hint="cs"/>
          <w:rtl/>
          <w:lang w:eastAsia="he-IL"/>
        </w:rPr>
        <w:t>שלוש</w:t>
      </w:r>
      <w:r w:rsidRPr="00E16A65">
        <w:rPr>
          <w:rtl/>
          <w:lang w:eastAsia="he-IL"/>
        </w:rPr>
        <w:t xml:space="preserve"> שנים</w:t>
      </w:r>
      <w:r w:rsidR="007D5DC1">
        <w:rPr>
          <w:rFonts w:hint="cs"/>
          <w:rtl/>
          <w:lang w:eastAsia="he-IL"/>
        </w:rPr>
        <w:t>,</w:t>
      </w:r>
      <w:r w:rsidRPr="00E16A65">
        <w:rPr>
          <w:rtl/>
          <w:lang w:eastAsia="he-IL"/>
        </w:rPr>
        <w:t xml:space="preserve"> </w:t>
      </w:r>
      <w:r>
        <w:rPr>
          <w:rFonts w:hint="cs"/>
          <w:rtl/>
          <w:lang w:eastAsia="he-IL"/>
        </w:rPr>
        <w:t>כ</w:t>
      </w:r>
      <w:r>
        <w:rPr>
          <w:rtl/>
          <w:lang w:eastAsia="he-IL"/>
        </w:rPr>
        <w:t>שהיא בת 20</w:t>
      </w:r>
      <w:r>
        <w:rPr>
          <w:rFonts w:hint="cs"/>
          <w:rtl/>
          <w:lang w:eastAsia="he-IL"/>
        </w:rPr>
        <w:t>, בוכה,</w:t>
      </w:r>
      <w:r>
        <w:rPr>
          <w:rtl/>
          <w:lang w:eastAsia="he-IL"/>
        </w:rPr>
        <w:t xml:space="preserve"> שבו</w:t>
      </w:r>
      <w:r>
        <w:rPr>
          <w:rFonts w:hint="cs"/>
          <w:rtl/>
          <w:lang w:eastAsia="he-IL"/>
        </w:rPr>
        <w:t>ר</w:t>
      </w:r>
      <w:r w:rsidRPr="00E16A65">
        <w:rPr>
          <w:rtl/>
          <w:lang w:eastAsia="he-IL"/>
        </w:rPr>
        <w:t>ת לב</w:t>
      </w:r>
      <w:r>
        <w:rPr>
          <w:rFonts w:hint="cs"/>
          <w:rtl/>
          <w:lang w:eastAsia="he-IL"/>
        </w:rPr>
        <w:t>,</w:t>
      </w:r>
      <w:r>
        <w:rPr>
          <w:rtl/>
          <w:lang w:eastAsia="he-IL"/>
        </w:rPr>
        <w:t xml:space="preserve"> מחפשת אחרי אחיה</w:t>
      </w:r>
      <w:r>
        <w:rPr>
          <w:rFonts w:hint="cs"/>
          <w:rtl/>
          <w:lang w:eastAsia="he-IL"/>
        </w:rPr>
        <w:t xml:space="preserve"> שלוש </w:t>
      </w:r>
      <w:r w:rsidRPr="00E16A65">
        <w:rPr>
          <w:rtl/>
          <w:lang w:eastAsia="he-IL"/>
        </w:rPr>
        <w:t>שנים</w:t>
      </w:r>
      <w:r>
        <w:rPr>
          <w:rFonts w:hint="cs"/>
          <w:rtl/>
          <w:lang w:eastAsia="he-IL"/>
        </w:rPr>
        <w:t>.</w:t>
      </w:r>
      <w:r w:rsidRPr="00E16A65">
        <w:rPr>
          <w:rtl/>
          <w:lang w:eastAsia="he-IL"/>
        </w:rPr>
        <w:t xml:space="preserve"> אני נכנסת לחוק ואני מגלה שהחוק לא מכיר </w:t>
      </w:r>
      <w:r>
        <w:rPr>
          <w:rFonts w:hint="cs"/>
          <w:rtl/>
          <w:lang w:eastAsia="he-IL"/>
        </w:rPr>
        <w:t>ב</w:t>
      </w:r>
      <w:r>
        <w:rPr>
          <w:rtl/>
          <w:lang w:eastAsia="he-IL"/>
        </w:rPr>
        <w:t>אחים ואחיות כזכות יסוד</w:t>
      </w:r>
      <w:r>
        <w:rPr>
          <w:rFonts w:hint="cs"/>
          <w:rtl/>
          <w:lang w:eastAsia="he-IL"/>
        </w:rPr>
        <w:t xml:space="preserve">, </w:t>
      </w:r>
      <w:r w:rsidRPr="00E16A65">
        <w:rPr>
          <w:rtl/>
          <w:lang w:eastAsia="he-IL"/>
        </w:rPr>
        <w:t>זכות טבעית בסיסי</w:t>
      </w:r>
      <w:r>
        <w:rPr>
          <w:rFonts w:hint="cs"/>
          <w:rtl/>
          <w:lang w:eastAsia="he-IL"/>
        </w:rPr>
        <w:t>ת,</w:t>
      </w:r>
      <w:r w:rsidRPr="00E16A65">
        <w:rPr>
          <w:rtl/>
          <w:lang w:eastAsia="he-IL"/>
        </w:rPr>
        <w:t xml:space="preserve"> גם </w:t>
      </w:r>
      <w:r>
        <w:rPr>
          <w:rFonts w:hint="cs"/>
          <w:rtl/>
          <w:lang w:eastAsia="he-IL"/>
        </w:rPr>
        <w:t>א</w:t>
      </w:r>
      <w:r w:rsidRPr="00E16A65">
        <w:rPr>
          <w:rtl/>
          <w:lang w:eastAsia="he-IL"/>
        </w:rPr>
        <w:t>ם העורף המשפחתי</w:t>
      </w:r>
      <w:r>
        <w:rPr>
          <w:rFonts w:hint="cs"/>
          <w:rtl/>
          <w:lang w:eastAsia="he-IL"/>
        </w:rPr>
        <w:t xml:space="preserve"> –</w:t>
      </w:r>
      <w:r w:rsidRPr="00E16A65">
        <w:rPr>
          <w:rtl/>
          <w:lang w:eastAsia="he-IL"/>
        </w:rPr>
        <w:t xml:space="preserve"> גם </w:t>
      </w:r>
      <w:r>
        <w:rPr>
          <w:rFonts w:hint="cs"/>
          <w:rtl/>
          <w:lang w:eastAsia="he-IL"/>
        </w:rPr>
        <w:t>אם</w:t>
      </w:r>
      <w:r w:rsidRPr="00E16A65">
        <w:rPr>
          <w:rtl/>
          <w:lang w:eastAsia="he-IL"/>
        </w:rPr>
        <w:t xml:space="preserve"> ההורים אינם יכולים לגדל את הילד</w:t>
      </w:r>
      <w:r>
        <w:rPr>
          <w:rFonts w:hint="cs"/>
          <w:rtl/>
          <w:lang w:eastAsia="he-IL"/>
        </w:rPr>
        <w:t>. עזבו שאני בכלל</w:t>
      </w:r>
      <w:r w:rsidRPr="00E16A65">
        <w:rPr>
          <w:rtl/>
          <w:lang w:eastAsia="he-IL"/>
        </w:rPr>
        <w:t xml:space="preserve"> </w:t>
      </w:r>
      <w:r>
        <w:rPr>
          <w:rtl/>
          <w:lang w:eastAsia="he-IL"/>
        </w:rPr>
        <w:t xml:space="preserve">בתפיסתי מאמינה שגם אם יש </w:t>
      </w:r>
      <w:r w:rsidRPr="00E16A65">
        <w:rPr>
          <w:rtl/>
          <w:lang w:eastAsia="he-IL"/>
        </w:rPr>
        <w:t>א</w:t>
      </w:r>
      <w:r>
        <w:rPr>
          <w:rFonts w:hint="cs"/>
          <w:rtl/>
          <w:lang w:eastAsia="he-IL"/>
        </w:rPr>
        <w:t>י</w:t>
      </w:r>
      <w:r>
        <w:rPr>
          <w:rtl/>
          <w:lang w:eastAsia="he-IL"/>
        </w:rPr>
        <w:t>מא שנ</w:t>
      </w:r>
      <w:r>
        <w:rPr>
          <w:rFonts w:hint="cs"/>
          <w:rtl/>
          <w:lang w:eastAsia="he-IL"/>
        </w:rPr>
        <w:t xml:space="preserve">כנסה לדיכאון או </w:t>
      </w:r>
      <w:r w:rsidRPr="00E16A65">
        <w:rPr>
          <w:rtl/>
          <w:lang w:eastAsia="he-IL"/>
        </w:rPr>
        <w:t xml:space="preserve">להתמודדות </w:t>
      </w:r>
      <w:r>
        <w:rPr>
          <w:rFonts w:hint="cs"/>
          <w:rtl/>
          <w:lang w:eastAsia="he-IL"/>
        </w:rPr>
        <w:t>נפשית</w:t>
      </w:r>
      <w:r w:rsidRPr="00E16A65">
        <w:rPr>
          <w:rtl/>
          <w:lang w:eastAsia="he-IL"/>
        </w:rPr>
        <w:t xml:space="preserve"> וגם </w:t>
      </w:r>
      <w:r>
        <w:rPr>
          <w:rFonts w:hint="cs"/>
          <w:rtl/>
          <w:lang w:eastAsia="he-IL"/>
        </w:rPr>
        <w:t>ה</w:t>
      </w:r>
      <w:r>
        <w:rPr>
          <w:rtl/>
          <w:lang w:eastAsia="he-IL"/>
        </w:rPr>
        <w:t>אבא</w:t>
      </w:r>
      <w:r>
        <w:rPr>
          <w:rFonts w:hint="cs"/>
          <w:rtl/>
          <w:lang w:eastAsia="he-IL"/>
        </w:rPr>
        <w:t xml:space="preserve">, </w:t>
      </w:r>
      <w:bookmarkStart w:id="3043" w:name="_ETM_Q11_471485"/>
      <w:bookmarkEnd w:id="3043"/>
      <w:r>
        <w:rPr>
          <w:rFonts w:hint="cs"/>
          <w:rtl/>
          <w:lang w:eastAsia="he-IL"/>
        </w:rPr>
        <w:t xml:space="preserve">יש להם את הזכות </w:t>
      </w:r>
      <w:r w:rsidRPr="00E16A65">
        <w:rPr>
          <w:rtl/>
          <w:lang w:eastAsia="he-IL"/>
        </w:rPr>
        <w:t xml:space="preserve">לראות את הילדים </w:t>
      </w:r>
      <w:r>
        <w:rPr>
          <w:rFonts w:hint="cs"/>
          <w:rtl/>
          <w:lang w:eastAsia="he-IL"/>
        </w:rPr>
        <w:t>שלהם</w:t>
      </w:r>
      <w:r w:rsidRPr="00E16A65">
        <w:rPr>
          <w:rtl/>
          <w:lang w:eastAsia="he-IL"/>
        </w:rPr>
        <w:t xml:space="preserve"> בצל המחלה</w:t>
      </w:r>
      <w:r>
        <w:rPr>
          <w:rFonts w:hint="cs"/>
          <w:rtl/>
          <w:lang w:eastAsia="he-IL"/>
        </w:rPr>
        <w:t>.</w:t>
      </w:r>
      <w:r w:rsidRPr="00E16A65">
        <w:rPr>
          <w:rtl/>
          <w:lang w:eastAsia="he-IL"/>
        </w:rPr>
        <w:t xml:space="preserve"> גם </w:t>
      </w:r>
      <w:r>
        <w:rPr>
          <w:rFonts w:hint="cs"/>
          <w:rtl/>
          <w:lang w:eastAsia="he-IL"/>
        </w:rPr>
        <w:t>ל</w:t>
      </w:r>
      <w:r w:rsidRPr="00E16A65">
        <w:rPr>
          <w:rtl/>
          <w:lang w:eastAsia="he-IL"/>
        </w:rPr>
        <w:t>אנשים הכי מסכנים</w:t>
      </w:r>
      <w:r>
        <w:rPr>
          <w:rFonts w:hint="cs"/>
          <w:rtl/>
          <w:lang w:eastAsia="he-IL"/>
        </w:rPr>
        <w:t>,</w:t>
      </w:r>
      <w:r w:rsidRPr="00E16A65">
        <w:rPr>
          <w:rtl/>
          <w:lang w:eastAsia="he-IL"/>
        </w:rPr>
        <w:t xml:space="preserve"> </w:t>
      </w:r>
      <w:r w:rsidR="007D5DC1">
        <w:rPr>
          <w:rFonts w:hint="cs"/>
          <w:rtl/>
          <w:lang w:eastAsia="he-IL"/>
        </w:rPr>
        <w:t xml:space="preserve">אם </w:t>
      </w:r>
      <w:r w:rsidRPr="00E16A65">
        <w:rPr>
          <w:rtl/>
          <w:lang w:eastAsia="he-IL"/>
        </w:rPr>
        <w:t>יש להם ילדים</w:t>
      </w:r>
      <w:r>
        <w:rPr>
          <w:rFonts w:hint="cs"/>
          <w:rtl/>
          <w:lang w:eastAsia="he-IL"/>
        </w:rPr>
        <w:t>,</w:t>
      </w:r>
      <w:r w:rsidRPr="00E16A65">
        <w:rPr>
          <w:rtl/>
          <w:lang w:eastAsia="he-IL"/>
        </w:rPr>
        <w:t xml:space="preserve"> יש את הזכות לראות את הילדים שלהם</w:t>
      </w:r>
      <w:r>
        <w:rPr>
          <w:rFonts w:hint="cs"/>
          <w:rtl/>
          <w:lang w:eastAsia="he-IL"/>
        </w:rPr>
        <w:t xml:space="preserve"> בצל המחלה, </w:t>
      </w:r>
      <w:r>
        <w:rPr>
          <w:rtl/>
          <w:lang w:eastAsia="he-IL"/>
        </w:rPr>
        <w:t>גם אם לא לגדל אות</w:t>
      </w:r>
      <w:r>
        <w:rPr>
          <w:rFonts w:hint="cs"/>
          <w:rtl/>
          <w:lang w:eastAsia="he-IL"/>
        </w:rPr>
        <w:t>ם,</w:t>
      </w:r>
      <w:r>
        <w:rPr>
          <w:rtl/>
          <w:lang w:eastAsia="he-IL"/>
        </w:rPr>
        <w:t xml:space="preserve"> כי </w:t>
      </w:r>
      <w:r>
        <w:rPr>
          <w:rFonts w:hint="cs"/>
          <w:rtl/>
          <w:lang w:eastAsia="he-IL"/>
        </w:rPr>
        <w:t xml:space="preserve">יש </w:t>
      </w:r>
      <w:r w:rsidRPr="00E16A65">
        <w:rPr>
          <w:rtl/>
          <w:lang w:eastAsia="he-IL"/>
        </w:rPr>
        <w:t>סיכון לילד</w:t>
      </w:r>
      <w:r>
        <w:rPr>
          <w:rFonts w:hint="cs"/>
          <w:rtl/>
          <w:lang w:eastAsia="he-IL"/>
        </w:rPr>
        <w:t>.</w:t>
      </w:r>
      <w:r w:rsidRPr="00E16A65">
        <w:rPr>
          <w:rtl/>
          <w:lang w:eastAsia="he-IL"/>
        </w:rPr>
        <w:t xml:space="preserve"> ויש מצבים </w:t>
      </w:r>
      <w:r>
        <w:rPr>
          <w:rFonts w:hint="cs"/>
          <w:rtl/>
          <w:lang w:eastAsia="he-IL"/>
        </w:rPr>
        <w:t>שיש</w:t>
      </w:r>
      <w:r w:rsidRPr="00E16A65">
        <w:rPr>
          <w:rtl/>
          <w:lang w:eastAsia="he-IL"/>
        </w:rPr>
        <w:t xml:space="preserve"> סיכון לילד</w:t>
      </w:r>
      <w:r>
        <w:rPr>
          <w:rFonts w:hint="cs"/>
          <w:rtl/>
          <w:lang w:eastAsia="he-IL"/>
        </w:rPr>
        <w:t>,</w:t>
      </w:r>
      <w:r w:rsidRPr="00E16A65">
        <w:rPr>
          <w:rtl/>
          <w:lang w:eastAsia="he-IL"/>
        </w:rPr>
        <w:t xml:space="preserve"> </w:t>
      </w:r>
      <w:bookmarkStart w:id="3044" w:name="_ETM_Q11_485063"/>
      <w:bookmarkStart w:id="3045" w:name="_ETM_Q11_485280"/>
      <w:bookmarkStart w:id="3046" w:name="_ETM_Q11_485307"/>
      <w:bookmarkStart w:id="3047" w:name="_ETM_Q11_485339"/>
      <w:bookmarkEnd w:id="3044"/>
      <w:bookmarkEnd w:id="3045"/>
      <w:bookmarkEnd w:id="3046"/>
      <w:bookmarkEnd w:id="3047"/>
      <w:r w:rsidRPr="00E16A65">
        <w:rPr>
          <w:rtl/>
          <w:lang w:eastAsia="he-IL"/>
        </w:rPr>
        <w:t>אז מוציאים לפנימייה</w:t>
      </w:r>
      <w:r>
        <w:rPr>
          <w:rFonts w:hint="cs"/>
          <w:rtl/>
          <w:lang w:eastAsia="he-IL"/>
        </w:rPr>
        <w:t>,</w:t>
      </w:r>
      <w:r>
        <w:rPr>
          <w:rtl/>
          <w:lang w:eastAsia="he-IL"/>
        </w:rPr>
        <w:t xml:space="preserve"> שולחים </w:t>
      </w:r>
      <w:r>
        <w:rPr>
          <w:rFonts w:hint="cs"/>
          <w:rtl/>
          <w:lang w:eastAsia="he-IL"/>
        </w:rPr>
        <w:t>ל</w:t>
      </w:r>
      <w:r>
        <w:rPr>
          <w:rtl/>
          <w:lang w:eastAsia="he-IL"/>
        </w:rPr>
        <w:t>משפח</w:t>
      </w:r>
      <w:r>
        <w:rPr>
          <w:rFonts w:hint="cs"/>
          <w:rtl/>
          <w:lang w:eastAsia="he-IL"/>
        </w:rPr>
        <w:t xml:space="preserve">ת אומנה </w:t>
      </w:r>
      <w:bookmarkStart w:id="3048" w:name="_ETM_Q11_487092"/>
      <w:bookmarkEnd w:id="3048"/>
      <w:r w:rsidR="007D5DC1">
        <w:rPr>
          <w:rFonts w:hint="eastAsia"/>
          <w:rtl/>
          <w:lang w:eastAsia="he-IL"/>
        </w:rPr>
        <w:t xml:space="preserve">– </w:t>
      </w:r>
      <w:r w:rsidRPr="00E16A65">
        <w:rPr>
          <w:rtl/>
          <w:lang w:eastAsia="he-IL"/>
        </w:rPr>
        <w:t>אין בעיה</w:t>
      </w:r>
      <w:r>
        <w:rPr>
          <w:rFonts w:hint="cs"/>
          <w:rtl/>
          <w:lang w:eastAsia="he-IL"/>
        </w:rPr>
        <w:t>,</w:t>
      </w:r>
      <w:r w:rsidRPr="00E16A65">
        <w:rPr>
          <w:rtl/>
          <w:lang w:eastAsia="he-IL"/>
        </w:rPr>
        <w:t xml:space="preserve"> אבל ההורים צריכים לראות אותם</w:t>
      </w:r>
      <w:r>
        <w:rPr>
          <w:rFonts w:hint="cs"/>
          <w:rtl/>
          <w:lang w:eastAsia="he-IL"/>
        </w:rPr>
        <w:t>.</w:t>
      </w:r>
      <w:r w:rsidRPr="00E16A65">
        <w:rPr>
          <w:rtl/>
          <w:lang w:eastAsia="he-IL"/>
        </w:rPr>
        <w:t xml:space="preserve"> הילד צריך להכיר את ההורה שלו</w:t>
      </w:r>
      <w:r w:rsidR="007D5DC1">
        <w:rPr>
          <w:rFonts w:hint="cs"/>
          <w:rtl/>
          <w:lang w:eastAsia="he-IL"/>
        </w:rPr>
        <w:t>.</w:t>
      </w:r>
      <w:r w:rsidRPr="00E16A65">
        <w:rPr>
          <w:rtl/>
          <w:lang w:eastAsia="he-IL"/>
        </w:rPr>
        <w:t xml:space="preserve"> זו לא בושה</w:t>
      </w:r>
      <w:r>
        <w:rPr>
          <w:rFonts w:hint="cs"/>
          <w:rtl/>
          <w:lang w:eastAsia="he-IL"/>
        </w:rPr>
        <w:t>.</w:t>
      </w:r>
      <w:r w:rsidRPr="00E16A65">
        <w:rPr>
          <w:rtl/>
          <w:lang w:eastAsia="he-IL"/>
        </w:rPr>
        <w:t xml:space="preserve"> </w:t>
      </w:r>
      <w:bookmarkStart w:id="3049" w:name="_ETM_Q11_496142"/>
      <w:bookmarkEnd w:id="3049"/>
    </w:p>
    <w:p w:rsidR="00693CAF" w:rsidRDefault="00693CAF" w:rsidP="009D7788">
      <w:pPr>
        <w:rPr>
          <w:rtl/>
          <w:lang w:eastAsia="he-IL"/>
        </w:rPr>
      </w:pPr>
      <w:bookmarkStart w:id="3050" w:name="_ETM_Q11_496269"/>
      <w:bookmarkEnd w:id="3050"/>
    </w:p>
    <w:p w:rsidR="00693CAF" w:rsidRDefault="00693CAF" w:rsidP="007D5DC1">
      <w:pPr>
        <w:rPr>
          <w:rtl/>
          <w:lang w:eastAsia="he-IL"/>
        </w:rPr>
      </w:pPr>
      <w:bookmarkStart w:id="3051" w:name="_ETM_Q11_496288"/>
      <w:bookmarkStart w:id="3052" w:name="_ETM_Q11_496387"/>
      <w:bookmarkEnd w:id="3051"/>
      <w:bookmarkEnd w:id="3052"/>
      <w:r w:rsidRPr="00E16A65">
        <w:rPr>
          <w:rtl/>
          <w:lang w:eastAsia="he-IL"/>
        </w:rPr>
        <w:t>אז לא די בכך שהילד הזה לא רואה יותר את ההורים שלו</w:t>
      </w:r>
      <w:r>
        <w:rPr>
          <w:rFonts w:hint="cs"/>
          <w:rtl/>
          <w:lang w:eastAsia="he-IL"/>
        </w:rPr>
        <w:t>,</w:t>
      </w:r>
      <w:r w:rsidRPr="00E16A65">
        <w:rPr>
          <w:rtl/>
          <w:lang w:eastAsia="he-IL"/>
        </w:rPr>
        <w:t xml:space="preserve"> גם האחים שלו לא יוכלו לראות אותו</w:t>
      </w:r>
      <w:r>
        <w:rPr>
          <w:rFonts w:hint="cs"/>
          <w:rtl/>
          <w:lang w:eastAsia="he-IL"/>
        </w:rPr>
        <w:t>.</w:t>
      </w:r>
      <w:r w:rsidRPr="00E16A65">
        <w:rPr>
          <w:rtl/>
          <w:lang w:eastAsia="he-IL"/>
        </w:rPr>
        <w:t xml:space="preserve"> ואותה </w:t>
      </w:r>
      <w:r>
        <w:rPr>
          <w:rFonts w:hint="cs"/>
          <w:rtl/>
          <w:lang w:eastAsia="he-IL"/>
        </w:rPr>
        <w:t>אחות</w:t>
      </w:r>
      <w:r>
        <w:rPr>
          <w:rtl/>
          <w:lang w:eastAsia="he-IL"/>
        </w:rPr>
        <w:t xml:space="preserve"> אמיצ</w:t>
      </w:r>
      <w:r>
        <w:rPr>
          <w:rFonts w:hint="cs"/>
          <w:rtl/>
          <w:lang w:eastAsia="he-IL"/>
        </w:rPr>
        <w:t>ת</w:t>
      </w:r>
      <w:r w:rsidRPr="00E16A65">
        <w:rPr>
          <w:rtl/>
          <w:lang w:eastAsia="he-IL"/>
        </w:rPr>
        <w:t xml:space="preserve"> נפש מחפשת אחריו</w:t>
      </w:r>
      <w:r>
        <w:rPr>
          <w:rFonts w:hint="cs"/>
          <w:rtl/>
          <w:lang w:eastAsia="he-IL"/>
        </w:rPr>
        <w:t>. ו</w:t>
      </w:r>
      <w:r w:rsidRPr="00E16A65">
        <w:rPr>
          <w:rtl/>
          <w:lang w:eastAsia="he-IL"/>
        </w:rPr>
        <w:t>אני פונה לרשויות הרווחה</w:t>
      </w:r>
      <w:r>
        <w:rPr>
          <w:rFonts w:hint="cs"/>
          <w:rtl/>
          <w:lang w:eastAsia="he-IL"/>
        </w:rPr>
        <w:t>,</w:t>
      </w:r>
      <w:r w:rsidRPr="00E16A65">
        <w:rPr>
          <w:rtl/>
          <w:lang w:eastAsia="he-IL"/>
        </w:rPr>
        <w:t xml:space="preserve"> ואומרים לי</w:t>
      </w:r>
      <w:r>
        <w:rPr>
          <w:rFonts w:hint="cs"/>
          <w:rtl/>
          <w:lang w:eastAsia="he-IL"/>
        </w:rPr>
        <w:t>:</w:t>
      </w:r>
      <w:r w:rsidRPr="00E16A65">
        <w:rPr>
          <w:rtl/>
          <w:lang w:eastAsia="he-IL"/>
        </w:rPr>
        <w:t xml:space="preserve"> אין מה </w:t>
      </w:r>
      <w:r>
        <w:rPr>
          <w:rFonts w:hint="cs"/>
          <w:rtl/>
          <w:lang w:eastAsia="he-IL"/>
        </w:rPr>
        <w:t>לעשות,</w:t>
      </w:r>
      <w:r w:rsidRPr="00E16A65">
        <w:rPr>
          <w:rtl/>
          <w:lang w:eastAsia="he-IL"/>
        </w:rPr>
        <w:t xml:space="preserve"> </w:t>
      </w:r>
      <w:r>
        <w:rPr>
          <w:rFonts w:hint="cs"/>
          <w:rtl/>
          <w:lang w:eastAsia="he-IL"/>
        </w:rPr>
        <w:t>האימוץ הוא אימוץ סגור. ואני</w:t>
      </w:r>
      <w:r w:rsidRPr="00E16A65">
        <w:rPr>
          <w:rtl/>
          <w:lang w:eastAsia="he-IL"/>
        </w:rPr>
        <w:t xml:space="preserve"> אומרת</w:t>
      </w:r>
      <w:r>
        <w:rPr>
          <w:rFonts w:hint="cs"/>
          <w:rtl/>
          <w:lang w:eastAsia="he-IL"/>
        </w:rPr>
        <w:t>:</w:t>
      </w:r>
      <w:r w:rsidRPr="00E16A65">
        <w:rPr>
          <w:rtl/>
          <w:lang w:eastAsia="he-IL"/>
        </w:rPr>
        <w:t xml:space="preserve"> אין אלטרנטיבות</w:t>
      </w:r>
      <w:r w:rsidR="007D5DC1">
        <w:rPr>
          <w:rFonts w:hint="cs"/>
          <w:rtl/>
          <w:lang w:eastAsia="he-IL"/>
        </w:rPr>
        <w:t>,</w:t>
      </w:r>
      <w:r>
        <w:rPr>
          <w:rFonts w:hint="cs"/>
          <w:rtl/>
          <w:lang w:eastAsia="he-IL"/>
        </w:rPr>
        <w:t xml:space="preserve"> </w:t>
      </w:r>
      <w:r w:rsidRPr="00E16A65">
        <w:rPr>
          <w:rtl/>
          <w:lang w:eastAsia="he-IL"/>
        </w:rPr>
        <w:t>ריבונו של עולם</w:t>
      </w:r>
      <w:r>
        <w:rPr>
          <w:rFonts w:hint="cs"/>
          <w:rtl/>
          <w:lang w:eastAsia="he-IL"/>
        </w:rPr>
        <w:t>,</w:t>
      </w:r>
      <w:r>
        <w:rPr>
          <w:rtl/>
          <w:lang w:eastAsia="he-IL"/>
        </w:rPr>
        <w:t xml:space="preserve"> אם זה א</w:t>
      </w:r>
      <w:r>
        <w:rPr>
          <w:rFonts w:hint="cs"/>
          <w:rtl/>
          <w:lang w:eastAsia="he-IL"/>
        </w:rPr>
        <w:t xml:space="preserve">ומנה פתוחה, אימוץ </w:t>
      </w:r>
      <w:bookmarkStart w:id="3053" w:name="_ETM_Q11_515333"/>
      <w:bookmarkEnd w:id="3053"/>
      <w:r w:rsidRPr="00E16A65">
        <w:rPr>
          <w:rtl/>
          <w:lang w:eastAsia="he-IL"/>
        </w:rPr>
        <w:t>פתוח</w:t>
      </w:r>
      <w:r w:rsidR="007D5DC1">
        <w:rPr>
          <w:rFonts w:hint="cs"/>
          <w:rtl/>
          <w:lang w:eastAsia="he-IL"/>
        </w:rPr>
        <w:t>,</w:t>
      </w:r>
      <w:r>
        <w:rPr>
          <w:rFonts w:hint="cs"/>
          <w:rtl/>
          <w:lang w:eastAsia="he-IL"/>
        </w:rPr>
        <w:t xml:space="preserve"> וגם אם לא, </w:t>
      </w:r>
      <w:r w:rsidRPr="00E16A65">
        <w:rPr>
          <w:rtl/>
          <w:lang w:eastAsia="he-IL"/>
        </w:rPr>
        <w:t xml:space="preserve">לא מפרידים </w:t>
      </w:r>
      <w:r>
        <w:rPr>
          <w:rFonts w:hint="cs"/>
          <w:rtl/>
          <w:lang w:eastAsia="he-IL"/>
        </w:rPr>
        <w:t xml:space="preserve">אחים בתהליכי אימוץ, בטח כשמדובר הרבה </w:t>
      </w:r>
      <w:bookmarkStart w:id="3054" w:name="_ETM_Q11_525196"/>
      <w:bookmarkEnd w:id="3054"/>
      <w:r>
        <w:rPr>
          <w:rFonts w:hint="cs"/>
          <w:rtl/>
          <w:lang w:eastAsia="he-IL"/>
        </w:rPr>
        <w:t xml:space="preserve">פעמים בילדים </w:t>
      </w:r>
      <w:r w:rsidRPr="00E16A65">
        <w:rPr>
          <w:rtl/>
          <w:lang w:eastAsia="he-IL"/>
        </w:rPr>
        <w:t>שאין להם את הזכות והיכולת לעמוד על זכותם</w:t>
      </w:r>
      <w:r>
        <w:rPr>
          <w:rFonts w:hint="cs"/>
          <w:rtl/>
          <w:lang w:eastAsia="he-IL"/>
        </w:rPr>
        <w:t>,</w:t>
      </w:r>
      <w:r w:rsidRPr="00E16A65">
        <w:rPr>
          <w:rtl/>
          <w:lang w:eastAsia="he-IL"/>
        </w:rPr>
        <w:t xml:space="preserve"> גם אם מדובר לפעמים בתאומים</w:t>
      </w:r>
      <w:r>
        <w:rPr>
          <w:rFonts w:hint="cs"/>
          <w:rtl/>
          <w:lang w:eastAsia="he-IL"/>
        </w:rPr>
        <w:t>. תחשבו, נגיד ש</w:t>
      </w:r>
      <w:r>
        <w:rPr>
          <w:rtl/>
          <w:lang w:eastAsia="he-IL"/>
        </w:rPr>
        <w:t>יש ילדים ש</w:t>
      </w:r>
      <w:r w:rsidRPr="00E16A65">
        <w:rPr>
          <w:rtl/>
          <w:lang w:eastAsia="he-IL"/>
        </w:rPr>
        <w:t>לא עלינו ההורים שלהם נפטרו</w:t>
      </w:r>
      <w:r>
        <w:rPr>
          <w:rFonts w:hint="cs"/>
          <w:rtl/>
          <w:lang w:eastAsia="he-IL"/>
        </w:rPr>
        <w:t>,</w:t>
      </w:r>
      <w:r w:rsidRPr="00E16A65">
        <w:rPr>
          <w:rtl/>
          <w:lang w:eastAsia="he-IL"/>
        </w:rPr>
        <w:t xml:space="preserve"> והם ילדים מאוד מאוד קטנים שאין להם עדיין את הזכות להביע את הזכות העתידית שלהם להכיר</w:t>
      </w:r>
      <w:r>
        <w:rPr>
          <w:rFonts w:hint="cs"/>
          <w:rtl/>
          <w:lang w:eastAsia="he-IL"/>
        </w:rPr>
        <w:t>, את הזכות</w:t>
      </w:r>
      <w:r w:rsidRPr="00E16A65">
        <w:rPr>
          <w:rtl/>
          <w:lang w:eastAsia="he-IL"/>
        </w:rPr>
        <w:t xml:space="preserve"> בהווה להכיר את </w:t>
      </w:r>
      <w:r>
        <w:rPr>
          <w:rFonts w:hint="cs"/>
          <w:rtl/>
          <w:lang w:eastAsia="he-IL"/>
        </w:rPr>
        <w:t>האחים</w:t>
      </w:r>
      <w:r w:rsidRPr="00E16A65">
        <w:rPr>
          <w:rtl/>
          <w:lang w:eastAsia="he-IL"/>
        </w:rPr>
        <w:t xml:space="preserve"> שלהם ואת </w:t>
      </w:r>
      <w:r>
        <w:rPr>
          <w:rFonts w:hint="cs"/>
          <w:rtl/>
          <w:lang w:eastAsia="he-IL"/>
        </w:rPr>
        <w:t>האחיות</w:t>
      </w:r>
      <w:r w:rsidRPr="00E16A65">
        <w:rPr>
          <w:rtl/>
          <w:lang w:eastAsia="he-IL"/>
        </w:rPr>
        <w:t xml:space="preserve"> שלהם</w:t>
      </w:r>
      <w:r>
        <w:rPr>
          <w:rFonts w:hint="cs"/>
          <w:rtl/>
          <w:lang w:eastAsia="he-IL"/>
        </w:rPr>
        <w:t>.</w:t>
      </w:r>
      <w:r w:rsidRPr="00E16A65">
        <w:rPr>
          <w:rtl/>
          <w:lang w:eastAsia="he-IL"/>
        </w:rPr>
        <w:t xml:space="preserve"> </w:t>
      </w:r>
      <w:bookmarkStart w:id="3055" w:name="_ETM_Q11_547242"/>
      <w:bookmarkStart w:id="3056" w:name="_ETM_Q11_547351"/>
      <w:bookmarkStart w:id="3057" w:name="_ETM_Q11_547385"/>
      <w:bookmarkStart w:id="3058" w:name="_ETM_Q11_547494"/>
      <w:bookmarkEnd w:id="3055"/>
      <w:bookmarkEnd w:id="3056"/>
      <w:bookmarkEnd w:id="3057"/>
      <w:bookmarkEnd w:id="3058"/>
      <w:r w:rsidRPr="00E16A65">
        <w:rPr>
          <w:rtl/>
          <w:lang w:eastAsia="he-IL"/>
        </w:rPr>
        <w:t>זה דבר שאנחנו חייבים לתקן</w:t>
      </w:r>
      <w:r>
        <w:rPr>
          <w:rFonts w:hint="cs"/>
          <w:rtl/>
          <w:lang w:eastAsia="he-IL"/>
        </w:rPr>
        <w:t>.</w:t>
      </w:r>
      <w:r w:rsidRPr="00E16A65">
        <w:rPr>
          <w:rtl/>
          <w:lang w:eastAsia="he-IL"/>
        </w:rPr>
        <w:t xml:space="preserve"> </w:t>
      </w:r>
    </w:p>
    <w:p w:rsidR="00693CAF" w:rsidRDefault="00693CAF" w:rsidP="009D7788">
      <w:pPr>
        <w:rPr>
          <w:rtl/>
          <w:lang w:eastAsia="he-IL"/>
        </w:rPr>
      </w:pPr>
      <w:bookmarkStart w:id="3059" w:name="_ETM_Q11_552937"/>
      <w:bookmarkStart w:id="3060" w:name="_ETM_Q11_553059"/>
      <w:bookmarkStart w:id="3061" w:name="_ETM_Q11_553079"/>
      <w:bookmarkEnd w:id="3059"/>
      <w:bookmarkEnd w:id="3060"/>
      <w:bookmarkEnd w:id="3061"/>
    </w:p>
    <w:p w:rsidR="00693CAF" w:rsidRDefault="00693CAF" w:rsidP="007D5DC1">
      <w:pPr>
        <w:rPr>
          <w:rtl/>
          <w:lang w:eastAsia="he-IL"/>
        </w:rPr>
      </w:pPr>
      <w:bookmarkStart w:id="3062" w:name="_ETM_Q11_553194"/>
      <w:bookmarkEnd w:id="3062"/>
      <w:r w:rsidRPr="00E16A65">
        <w:rPr>
          <w:rtl/>
          <w:lang w:eastAsia="he-IL"/>
        </w:rPr>
        <w:t>ולכן</w:t>
      </w:r>
      <w:r>
        <w:rPr>
          <w:rFonts w:hint="cs"/>
          <w:rtl/>
          <w:lang w:eastAsia="he-IL"/>
        </w:rPr>
        <w:t>,</w:t>
      </w:r>
      <w:r w:rsidRPr="00E16A65">
        <w:rPr>
          <w:rtl/>
          <w:lang w:eastAsia="he-IL"/>
        </w:rPr>
        <w:t xml:space="preserve"> הצעת החוק לתיקון </w:t>
      </w:r>
      <w:r w:rsidRPr="00D25799">
        <w:rPr>
          <w:rtl/>
          <w:lang w:eastAsia="he-IL"/>
        </w:rPr>
        <w:t xml:space="preserve">חוק אימוץ ילדים </w:t>
      </w:r>
      <w:r w:rsidR="007D5DC1">
        <w:rPr>
          <w:rFonts w:hint="cs"/>
          <w:rtl/>
          <w:lang w:eastAsia="he-IL"/>
        </w:rPr>
        <w:t>לא</w:t>
      </w:r>
      <w:r w:rsidRPr="00D25799">
        <w:rPr>
          <w:rtl/>
          <w:lang w:eastAsia="he-IL"/>
        </w:rPr>
        <w:t xml:space="preserve">יסור הפרדה </w:t>
      </w:r>
      <w:r>
        <w:rPr>
          <w:rFonts w:hint="cs"/>
          <w:rtl/>
          <w:lang w:eastAsia="he-IL"/>
        </w:rPr>
        <w:t>בתהליכי</w:t>
      </w:r>
      <w:r>
        <w:rPr>
          <w:rtl/>
          <w:lang w:eastAsia="he-IL"/>
        </w:rPr>
        <w:t xml:space="preserve"> אימוץ,</w:t>
      </w:r>
      <w:r>
        <w:rPr>
          <w:rFonts w:hint="cs"/>
          <w:rtl/>
          <w:lang w:eastAsia="he-IL"/>
        </w:rPr>
        <w:t xml:space="preserve"> </w:t>
      </w:r>
      <w:r w:rsidRPr="00E16A65">
        <w:rPr>
          <w:rtl/>
          <w:lang w:eastAsia="he-IL"/>
        </w:rPr>
        <w:t>אדוני השר</w:t>
      </w:r>
      <w:r>
        <w:rPr>
          <w:rFonts w:hint="cs"/>
          <w:rtl/>
          <w:lang w:eastAsia="he-IL"/>
        </w:rPr>
        <w:t>,</w:t>
      </w:r>
      <w:r w:rsidRPr="00E16A65">
        <w:rPr>
          <w:rtl/>
          <w:lang w:eastAsia="he-IL"/>
        </w:rPr>
        <w:t xml:space="preserve"> </w:t>
      </w:r>
      <w:r w:rsidR="007D5DC1">
        <w:rPr>
          <w:rFonts w:hint="cs"/>
          <w:rtl/>
          <w:lang w:eastAsia="he-IL"/>
        </w:rPr>
        <w:t xml:space="preserve">היא </w:t>
      </w:r>
      <w:r w:rsidRPr="00E16A65">
        <w:rPr>
          <w:rtl/>
          <w:lang w:eastAsia="he-IL"/>
        </w:rPr>
        <w:t>בתמיכה שלך</w:t>
      </w:r>
      <w:r>
        <w:rPr>
          <w:rFonts w:hint="cs"/>
          <w:rtl/>
          <w:lang w:eastAsia="he-IL"/>
        </w:rPr>
        <w:t>.</w:t>
      </w:r>
      <w:r w:rsidRPr="00E16A65">
        <w:rPr>
          <w:rtl/>
          <w:lang w:eastAsia="he-IL"/>
        </w:rPr>
        <w:t xml:space="preserve"> זו הזדמנות </w:t>
      </w:r>
      <w:r>
        <w:rPr>
          <w:rFonts w:hint="cs"/>
          <w:rtl/>
          <w:lang w:eastAsia="he-IL"/>
        </w:rPr>
        <w:t>לומר</w:t>
      </w:r>
      <w:r w:rsidRPr="00E16A65">
        <w:rPr>
          <w:rtl/>
          <w:lang w:eastAsia="he-IL"/>
        </w:rPr>
        <w:t xml:space="preserve"> לך תודה </w:t>
      </w:r>
      <w:r w:rsidR="007D5DC1">
        <w:rPr>
          <w:rFonts w:hint="cs"/>
          <w:rtl/>
          <w:lang w:eastAsia="he-IL"/>
        </w:rPr>
        <w:t xml:space="preserve">על </w:t>
      </w:r>
      <w:r w:rsidRPr="00E16A65">
        <w:rPr>
          <w:rtl/>
          <w:lang w:eastAsia="he-IL"/>
        </w:rPr>
        <w:t xml:space="preserve">שאתה רואה </w:t>
      </w:r>
      <w:r>
        <w:rPr>
          <w:rFonts w:hint="cs"/>
          <w:rtl/>
          <w:lang w:eastAsia="he-IL"/>
        </w:rPr>
        <w:t>את</w:t>
      </w:r>
      <w:r w:rsidRPr="00E16A65">
        <w:rPr>
          <w:rtl/>
          <w:lang w:eastAsia="he-IL"/>
        </w:rPr>
        <w:t xml:space="preserve"> </w:t>
      </w:r>
      <w:r>
        <w:rPr>
          <w:rFonts w:hint="cs"/>
          <w:rtl/>
          <w:lang w:eastAsia="he-IL"/>
        </w:rPr>
        <w:t>ה</w:t>
      </w:r>
      <w:r w:rsidRPr="00E16A65">
        <w:rPr>
          <w:rtl/>
          <w:lang w:eastAsia="he-IL"/>
        </w:rPr>
        <w:t>מצוקה של המסכנים ביותר</w:t>
      </w:r>
      <w:r>
        <w:rPr>
          <w:rFonts w:hint="cs"/>
          <w:rtl/>
          <w:lang w:eastAsia="he-IL"/>
        </w:rPr>
        <w:t>,</w:t>
      </w:r>
      <w:r w:rsidRPr="00E16A65">
        <w:rPr>
          <w:rtl/>
          <w:lang w:eastAsia="he-IL"/>
        </w:rPr>
        <w:t xml:space="preserve"> של המוחלשים ביותר</w:t>
      </w:r>
      <w:r>
        <w:rPr>
          <w:rFonts w:hint="cs"/>
          <w:rtl/>
          <w:lang w:eastAsia="he-IL"/>
        </w:rPr>
        <w:t>,</w:t>
      </w:r>
      <w:r w:rsidRPr="00E16A65">
        <w:rPr>
          <w:rtl/>
          <w:lang w:eastAsia="he-IL"/>
        </w:rPr>
        <w:t xml:space="preserve"> את הערך של חוקים והחלטות</w:t>
      </w:r>
      <w:r>
        <w:rPr>
          <w:rFonts w:hint="cs"/>
          <w:rtl/>
          <w:lang w:eastAsia="he-IL"/>
        </w:rPr>
        <w:t>,</w:t>
      </w:r>
      <w:r>
        <w:rPr>
          <w:rtl/>
          <w:lang w:eastAsia="he-IL"/>
        </w:rPr>
        <w:t xml:space="preserve"> ו</w:t>
      </w:r>
      <w:r w:rsidRPr="00E16A65">
        <w:rPr>
          <w:rtl/>
          <w:lang w:eastAsia="he-IL"/>
        </w:rPr>
        <w:t xml:space="preserve">שותף </w:t>
      </w:r>
      <w:r>
        <w:rPr>
          <w:rFonts w:hint="cs"/>
          <w:rtl/>
          <w:lang w:eastAsia="he-IL"/>
        </w:rPr>
        <w:t xml:space="preserve">לעשות </w:t>
      </w:r>
      <w:bookmarkStart w:id="3063" w:name="_ETM_Q11_582742"/>
      <w:bookmarkEnd w:id="3063"/>
      <w:r w:rsidRPr="00E16A65">
        <w:rPr>
          <w:rtl/>
          <w:lang w:eastAsia="he-IL"/>
        </w:rPr>
        <w:t>תיקון</w:t>
      </w:r>
      <w:r>
        <w:rPr>
          <w:rFonts w:hint="cs"/>
          <w:rtl/>
          <w:lang w:eastAsia="he-IL"/>
        </w:rPr>
        <w:t>,</w:t>
      </w:r>
      <w:r w:rsidRPr="00E16A65">
        <w:rPr>
          <w:rtl/>
          <w:lang w:eastAsia="he-IL"/>
        </w:rPr>
        <w:t xml:space="preserve"> תיקון שהוא משמעותי</w:t>
      </w:r>
      <w:r>
        <w:rPr>
          <w:rFonts w:hint="cs"/>
          <w:rtl/>
          <w:lang w:eastAsia="he-IL"/>
        </w:rPr>
        <w:t>.</w:t>
      </w:r>
      <w:r w:rsidRPr="00E16A65">
        <w:rPr>
          <w:rtl/>
          <w:lang w:eastAsia="he-IL"/>
        </w:rPr>
        <w:t xml:space="preserve"> זו גם הזדמנות להודות ליועץ שלך אמ</w:t>
      </w:r>
      <w:r>
        <w:rPr>
          <w:rFonts w:hint="cs"/>
          <w:rtl/>
          <w:lang w:eastAsia="he-IL"/>
        </w:rPr>
        <w:t>י</w:t>
      </w:r>
      <w:r w:rsidRPr="00E16A65">
        <w:rPr>
          <w:rtl/>
          <w:lang w:eastAsia="he-IL"/>
        </w:rPr>
        <w:t>תי</w:t>
      </w:r>
      <w:r>
        <w:rPr>
          <w:rFonts w:hint="cs"/>
          <w:rtl/>
          <w:lang w:eastAsia="he-IL"/>
        </w:rPr>
        <w:t>, שבאמת</w:t>
      </w:r>
      <w:r w:rsidRPr="00E16A65">
        <w:rPr>
          <w:rtl/>
          <w:lang w:eastAsia="he-IL"/>
        </w:rPr>
        <w:t xml:space="preserve"> אחרי שהוועדה</w:t>
      </w:r>
      <w:r>
        <w:rPr>
          <w:rFonts w:hint="cs"/>
          <w:rtl/>
          <w:lang w:eastAsia="he-IL"/>
        </w:rPr>
        <w:t>,</w:t>
      </w:r>
      <w:r w:rsidRPr="00E16A65">
        <w:rPr>
          <w:rtl/>
          <w:lang w:eastAsia="he-IL"/>
        </w:rPr>
        <w:t xml:space="preserve"> ועדת השרים</w:t>
      </w:r>
      <w:r w:rsidR="007D5DC1">
        <w:rPr>
          <w:rFonts w:hint="cs"/>
          <w:rtl/>
          <w:lang w:eastAsia="he-IL"/>
        </w:rPr>
        <w:t>,</w:t>
      </w:r>
      <w:r w:rsidRPr="00E16A65">
        <w:rPr>
          <w:rtl/>
          <w:lang w:eastAsia="he-IL"/>
        </w:rPr>
        <w:t xml:space="preserve"> דחתה את החוק הזה</w:t>
      </w:r>
      <w:r>
        <w:rPr>
          <w:rFonts w:hint="cs"/>
          <w:rtl/>
          <w:lang w:eastAsia="he-IL"/>
        </w:rPr>
        <w:t>, הוא</w:t>
      </w:r>
      <w:r>
        <w:rPr>
          <w:rtl/>
          <w:lang w:eastAsia="he-IL"/>
        </w:rPr>
        <w:t xml:space="preserve"> </w:t>
      </w:r>
      <w:r w:rsidRPr="00E16A65">
        <w:rPr>
          <w:rtl/>
          <w:lang w:eastAsia="he-IL"/>
        </w:rPr>
        <w:t>עבד מאוד קשה כדי שנביא את זה אחרי שבועיים</w:t>
      </w:r>
      <w:r>
        <w:rPr>
          <w:rFonts w:hint="cs"/>
          <w:rtl/>
          <w:lang w:eastAsia="he-IL"/>
        </w:rPr>
        <w:t>,</w:t>
      </w:r>
      <w:r w:rsidRPr="00E16A65">
        <w:rPr>
          <w:rtl/>
          <w:lang w:eastAsia="he-IL"/>
        </w:rPr>
        <w:t xml:space="preserve"> ועכשיו זה מונח שוב כאן בפניכם</w:t>
      </w:r>
      <w:r>
        <w:rPr>
          <w:rFonts w:hint="cs"/>
          <w:rtl/>
          <w:lang w:eastAsia="he-IL"/>
        </w:rPr>
        <w:t>,</w:t>
      </w:r>
      <w:r w:rsidRPr="00E16A65">
        <w:rPr>
          <w:rtl/>
          <w:lang w:eastAsia="he-IL"/>
        </w:rPr>
        <w:t xml:space="preserve"> חברי הכנסת וחברות הכנסת</w:t>
      </w:r>
      <w:r>
        <w:rPr>
          <w:rFonts w:hint="cs"/>
          <w:rtl/>
          <w:lang w:eastAsia="he-IL"/>
        </w:rPr>
        <w:t>.</w:t>
      </w:r>
      <w:r w:rsidRPr="00E16A65">
        <w:rPr>
          <w:rtl/>
          <w:lang w:eastAsia="he-IL"/>
        </w:rPr>
        <w:t xml:space="preserve"> זו גם הזדמנות </w:t>
      </w:r>
      <w:r>
        <w:rPr>
          <w:rFonts w:hint="cs"/>
          <w:rtl/>
          <w:lang w:eastAsia="he-IL"/>
        </w:rPr>
        <w:t xml:space="preserve">לומר תודה לשותפים </w:t>
      </w:r>
      <w:r w:rsidRPr="00E16A65">
        <w:rPr>
          <w:rtl/>
          <w:lang w:eastAsia="he-IL"/>
        </w:rPr>
        <w:t>שלי מהקואליציה שחתמו על החוק</w:t>
      </w:r>
      <w:r>
        <w:rPr>
          <w:rFonts w:hint="cs"/>
          <w:rtl/>
          <w:lang w:eastAsia="he-IL"/>
        </w:rPr>
        <w:t xml:space="preserve"> ולחברים שלי</w:t>
      </w:r>
      <w:r w:rsidRPr="00E16A65">
        <w:rPr>
          <w:rtl/>
          <w:lang w:eastAsia="he-IL"/>
        </w:rPr>
        <w:t xml:space="preserve"> מהאופוזיציה</w:t>
      </w:r>
      <w:r>
        <w:rPr>
          <w:rFonts w:hint="cs"/>
          <w:rtl/>
          <w:lang w:eastAsia="he-IL"/>
        </w:rPr>
        <w:t xml:space="preserve"> כאחד, </w:t>
      </w:r>
      <w:bookmarkStart w:id="3064" w:name="_ETM_Q11_613235"/>
      <w:bookmarkEnd w:id="3064"/>
      <w:r w:rsidRPr="00E16A65">
        <w:rPr>
          <w:rtl/>
          <w:lang w:eastAsia="he-IL"/>
        </w:rPr>
        <w:t>שרואים לנכון להגן על אוכלוסיית הרווחה</w:t>
      </w:r>
      <w:r>
        <w:rPr>
          <w:rFonts w:hint="cs"/>
          <w:rtl/>
          <w:lang w:eastAsia="he-IL"/>
        </w:rPr>
        <w:t>,</w:t>
      </w:r>
      <w:r w:rsidRPr="00E16A65">
        <w:rPr>
          <w:rtl/>
          <w:lang w:eastAsia="he-IL"/>
        </w:rPr>
        <w:t xml:space="preserve"> בתקווה </w:t>
      </w:r>
      <w:r>
        <w:rPr>
          <w:rFonts w:hint="cs"/>
          <w:rtl/>
          <w:lang w:eastAsia="he-IL"/>
        </w:rPr>
        <w:t>שה',</w:t>
      </w:r>
      <w:r w:rsidRPr="00E16A65">
        <w:rPr>
          <w:rtl/>
          <w:lang w:eastAsia="he-IL"/>
        </w:rPr>
        <w:t xml:space="preserve"> שאני אספר לכם</w:t>
      </w:r>
      <w:r>
        <w:rPr>
          <w:rFonts w:hint="cs"/>
          <w:rtl/>
          <w:lang w:eastAsia="he-IL"/>
        </w:rPr>
        <w:t xml:space="preserve"> </w:t>
      </w:r>
      <w:r>
        <w:rPr>
          <w:rtl/>
          <w:lang w:eastAsia="he-IL"/>
        </w:rPr>
        <w:t>–</w:t>
      </w:r>
      <w:r>
        <w:rPr>
          <w:rFonts w:hint="cs"/>
          <w:rtl/>
          <w:lang w:eastAsia="he-IL"/>
        </w:rPr>
        <w:t xml:space="preserve"> וואי, אני אבכה עכשיו.</w:t>
      </w:r>
    </w:p>
    <w:p w:rsidR="00693CAF" w:rsidRDefault="00693CAF" w:rsidP="009D7788">
      <w:pPr>
        <w:rPr>
          <w:rtl/>
          <w:lang w:eastAsia="he-IL"/>
        </w:rPr>
      </w:pPr>
      <w:bookmarkStart w:id="3065" w:name="_ETM_Q11_621298"/>
      <w:bookmarkStart w:id="3066" w:name="_ETM_Q11_621461"/>
      <w:bookmarkEnd w:id="3065"/>
      <w:bookmarkEnd w:id="3066"/>
    </w:p>
    <w:p w:rsidR="00693CAF" w:rsidRDefault="00693CAF" w:rsidP="009D7788">
      <w:pPr>
        <w:pStyle w:val="af6"/>
        <w:keepNext/>
        <w:rPr>
          <w:rtl/>
        </w:rPr>
      </w:pPr>
      <w:bookmarkStart w:id="3067" w:name="_ETM_Q11_621527"/>
      <w:bookmarkStart w:id="3068" w:name="_ETM_Q11_621570"/>
      <w:bookmarkEnd w:id="3067"/>
      <w:bookmarkEnd w:id="3068"/>
      <w:r w:rsidRPr="00AA0167">
        <w:rPr>
          <w:rStyle w:val="TagStyle"/>
          <w:rtl/>
        </w:rPr>
        <w:t xml:space="preserve">&lt;&lt; קריאה &gt;&gt; </w:t>
      </w:r>
      <w:r>
        <w:rPr>
          <w:rtl/>
        </w:rPr>
        <w:t>שר הרווחה והביטחון החברתי יעקב מרגי:</w:t>
      </w:r>
      <w:r w:rsidRPr="00AA0167">
        <w:rPr>
          <w:rStyle w:val="TagStyle"/>
          <w:rtl/>
        </w:rPr>
        <w:t xml:space="preserve"> &lt;&lt; קריאה &gt;&gt;</w:t>
      </w:r>
      <w:r>
        <w:rPr>
          <w:rtl/>
        </w:rPr>
        <w:t xml:space="preserve"> </w:t>
      </w:r>
    </w:p>
    <w:p w:rsidR="00693CAF" w:rsidRDefault="00693CAF" w:rsidP="006D469E">
      <w:pPr>
        <w:rPr>
          <w:rtl/>
          <w:lang w:eastAsia="he-IL"/>
        </w:rPr>
      </w:pPr>
    </w:p>
    <w:p w:rsidR="00693CAF" w:rsidRPr="006B4ECC" w:rsidRDefault="00693CAF" w:rsidP="009D7788">
      <w:pPr>
        <w:rPr>
          <w:rtl/>
          <w:lang w:eastAsia="he-IL"/>
        </w:rPr>
      </w:pPr>
      <w:r>
        <w:rPr>
          <w:rFonts w:hint="cs"/>
          <w:rtl/>
          <w:lang w:eastAsia="he-IL"/>
        </w:rPr>
        <w:t>מותר, מותר להתרגש.</w:t>
      </w:r>
    </w:p>
    <w:p w:rsidR="00693CAF" w:rsidRDefault="00693CAF" w:rsidP="009D7788">
      <w:pPr>
        <w:rPr>
          <w:rtl/>
          <w:lang w:eastAsia="he-IL"/>
        </w:rPr>
      </w:pPr>
    </w:p>
    <w:p w:rsidR="00693CAF" w:rsidRDefault="00693CAF" w:rsidP="009D7788">
      <w:pPr>
        <w:pStyle w:val="-"/>
        <w:keepNext/>
        <w:rPr>
          <w:rtl/>
        </w:rPr>
      </w:pPr>
      <w:r w:rsidRPr="00AA0167">
        <w:rPr>
          <w:rStyle w:val="TagStyle"/>
          <w:rtl/>
        </w:rPr>
        <w:t xml:space="preserve"> &lt;&lt; דובר_המשך &gt;&gt; </w:t>
      </w:r>
      <w:r>
        <w:rPr>
          <w:rtl/>
        </w:rPr>
        <w:t>פנינה תמנו (המחנה הממלכתי):</w:t>
      </w:r>
      <w:r w:rsidRPr="00AA0167">
        <w:rPr>
          <w:rStyle w:val="TagStyle"/>
          <w:rtl/>
        </w:rPr>
        <w:t xml:space="preserve"> &lt;&lt; דובר_המשך &gt;&gt;</w:t>
      </w:r>
      <w:r>
        <w:rPr>
          <w:rtl/>
        </w:rPr>
        <w:t xml:space="preserve"> </w:t>
      </w:r>
    </w:p>
    <w:p w:rsidR="00693CAF" w:rsidRDefault="00693CAF" w:rsidP="006D469E">
      <w:pPr>
        <w:rPr>
          <w:rtl/>
          <w:lang w:eastAsia="he-IL"/>
        </w:rPr>
      </w:pPr>
    </w:p>
    <w:p w:rsidR="00693CAF" w:rsidRDefault="00693CAF" w:rsidP="000B0526">
      <w:pPr>
        <w:rPr>
          <w:rtl/>
          <w:lang w:eastAsia="he-IL"/>
        </w:rPr>
      </w:pPr>
      <w:r>
        <w:rPr>
          <w:rFonts w:hint="cs"/>
          <w:rtl/>
          <w:lang w:eastAsia="he-IL"/>
        </w:rPr>
        <w:t xml:space="preserve">אחרי שלוש שנים הלכתי לעשות עם המועצה לשלום הילד סיור בפיקוח במחלקות סגורות לילדים מאושפזים מתמודדי נפש, והגעתי לשלוותה, ופתאום מישהי רצה אליי עם </w:t>
      </w:r>
      <w:bookmarkStart w:id="3069" w:name="_ETM_Q11_646124"/>
      <w:bookmarkEnd w:id="3069"/>
      <w:r>
        <w:rPr>
          <w:rFonts w:hint="cs"/>
          <w:rtl/>
          <w:lang w:eastAsia="he-IL"/>
        </w:rPr>
        <w:t>חלוק, וזו הייתה היא. היא איבדה את דעתה אחרי כמה שנים</w:t>
      </w:r>
      <w:r w:rsidR="000B0526">
        <w:rPr>
          <w:rFonts w:hint="cs"/>
          <w:rtl/>
          <w:lang w:eastAsia="he-IL"/>
        </w:rPr>
        <w:t>.</w:t>
      </w:r>
      <w:r>
        <w:rPr>
          <w:rFonts w:hint="cs"/>
          <w:rtl/>
          <w:lang w:eastAsia="he-IL"/>
        </w:rPr>
        <w:t xml:space="preserve"> היא הייתה לדעתי </w:t>
      </w:r>
      <w:bookmarkStart w:id="3070" w:name="_ETM_Q11_651786"/>
      <w:bookmarkEnd w:id="3070"/>
      <w:r>
        <w:rPr>
          <w:rFonts w:hint="cs"/>
          <w:rtl/>
          <w:lang w:eastAsia="he-IL"/>
        </w:rPr>
        <w:t xml:space="preserve">כבר בת 23. מזה שהיא לא מצאה את אחיה היא </w:t>
      </w:r>
      <w:bookmarkStart w:id="3071" w:name="_ETM_Q11_657339"/>
      <w:bookmarkEnd w:id="3071"/>
      <w:r w:rsidRPr="00E16A65">
        <w:rPr>
          <w:rtl/>
          <w:lang w:eastAsia="he-IL"/>
        </w:rPr>
        <w:t>השתגעה</w:t>
      </w:r>
      <w:r>
        <w:rPr>
          <w:rFonts w:hint="cs"/>
          <w:rtl/>
          <w:lang w:eastAsia="he-IL"/>
        </w:rPr>
        <w:t>,</w:t>
      </w:r>
      <w:r w:rsidRPr="00E16A65">
        <w:rPr>
          <w:rtl/>
          <w:lang w:eastAsia="he-IL"/>
        </w:rPr>
        <w:t xml:space="preserve"> ו</w:t>
      </w:r>
      <w:r>
        <w:rPr>
          <w:rFonts w:hint="cs"/>
          <w:rtl/>
          <w:lang w:eastAsia="he-IL"/>
        </w:rPr>
        <w:t xml:space="preserve">היא </w:t>
      </w:r>
      <w:r w:rsidRPr="00E16A65">
        <w:rPr>
          <w:rtl/>
          <w:lang w:eastAsia="he-IL"/>
        </w:rPr>
        <w:t>נכנסה למחלקה פסיכיאטרית</w:t>
      </w:r>
      <w:r>
        <w:rPr>
          <w:rFonts w:hint="cs"/>
          <w:rtl/>
          <w:lang w:eastAsia="he-IL"/>
        </w:rPr>
        <w:t>,</w:t>
      </w:r>
      <w:r w:rsidRPr="00E16A65">
        <w:rPr>
          <w:rtl/>
          <w:lang w:eastAsia="he-IL"/>
        </w:rPr>
        <w:t xml:space="preserve"> ועד היום היא מחפשת אותו</w:t>
      </w:r>
      <w:r>
        <w:rPr>
          <w:rFonts w:hint="cs"/>
          <w:rtl/>
          <w:lang w:eastAsia="he-IL"/>
        </w:rPr>
        <w:t>,</w:t>
      </w:r>
      <w:r w:rsidRPr="00E16A65">
        <w:rPr>
          <w:rtl/>
          <w:lang w:eastAsia="he-IL"/>
        </w:rPr>
        <w:t xml:space="preserve"> אגב</w:t>
      </w:r>
      <w:r>
        <w:rPr>
          <w:rFonts w:hint="cs"/>
          <w:rtl/>
          <w:lang w:eastAsia="he-IL"/>
        </w:rPr>
        <w:t>.</w:t>
      </w:r>
      <w:r w:rsidRPr="00E16A65">
        <w:rPr>
          <w:rtl/>
          <w:lang w:eastAsia="he-IL"/>
        </w:rPr>
        <w:t xml:space="preserve"> </w:t>
      </w:r>
      <w:bookmarkStart w:id="3072" w:name="_ETM_Q11_669093"/>
      <w:bookmarkStart w:id="3073" w:name="_ETM_Q11_669197"/>
      <w:bookmarkStart w:id="3074" w:name="_ETM_Q11_669226"/>
      <w:bookmarkStart w:id="3075" w:name="_ETM_Q11_669280"/>
      <w:bookmarkEnd w:id="3072"/>
      <w:bookmarkEnd w:id="3073"/>
      <w:bookmarkEnd w:id="3074"/>
      <w:bookmarkEnd w:id="3075"/>
      <w:r w:rsidRPr="00E16A65">
        <w:rPr>
          <w:rtl/>
          <w:lang w:eastAsia="he-IL"/>
        </w:rPr>
        <w:t>ואני חושבת שאנחנו חייבים</w:t>
      </w:r>
      <w:r>
        <w:rPr>
          <w:rFonts w:hint="cs"/>
          <w:rtl/>
          <w:lang w:eastAsia="he-IL"/>
        </w:rPr>
        <w:t xml:space="preserve"> </w:t>
      </w:r>
      <w:r>
        <w:rPr>
          <w:rtl/>
          <w:lang w:eastAsia="he-IL"/>
        </w:rPr>
        <w:t>–</w:t>
      </w:r>
      <w:r>
        <w:rPr>
          <w:rFonts w:hint="cs"/>
          <w:rtl/>
          <w:lang w:eastAsia="he-IL"/>
        </w:rPr>
        <w:t xml:space="preserve"> די</w:t>
      </w:r>
      <w:r w:rsidR="000B0526">
        <w:rPr>
          <w:rFonts w:hint="cs"/>
          <w:rtl/>
          <w:lang w:eastAsia="he-IL"/>
        </w:rPr>
        <w:t>.</w:t>
      </w:r>
      <w:r>
        <w:rPr>
          <w:rFonts w:hint="cs"/>
          <w:rtl/>
          <w:lang w:eastAsia="he-IL"/>
        </w:rPr>
        <w:t xml:space="preserve"> היא</w:t>
      </w:r>
      <w:r w:rsidR="000B0526">
        <w:rPr>
          <w:rFonts w:hint="cs"/>
          <w:rtl/>
          <w:lang w:eastAsia="he-IL"/>
        </w:rPr>
        <w:t>,</w:t>
      </w:r>
      <w:r>
        <w:rPr>
          <w:rFonts w:hint="cs"/>
          <w:rtl/>
          <w:lang w:eastAsia="he-IL"/>
        </w:rPr>
        <w:t xml:space="preserve"> שלא </w:t>
      </w:r>
      <w:r>
        <w:rPr>
          <w:rtl/>
          <w:lang w:eastAsia="he-IL"/>
        </w:rPr>
        <w:t xml:space="preserve">זכתה בסוף שיהיו לה הורים </w:t>
      </w:r>
      <w:r>
        <w:rPr>
          <w:rFonts w:hint="cs"/>
          <w:rtl/>
          <w:lang w:eastAsia="he-IL"/>
        </w:rPr>
        <w:t>ו</w:t>
      </w:r>
      <w:r>
        <w:rPr>
          <w:rtl/>
          <w:lang w:eastAsia="he-IL"/>
        </w:rPr>
        <w:t>עורף משפחתי</w:t>
      </w:r>
      <w:r w:rsidR="000B0526">
        <w:rPr>
          <w:rFonts w:hint="cs"/>
          <w:rtl/>
          <w:lang w:eastAsia="he-IL"/>
        </w:rPr>
        <w:t>,</w:t>
      </w:r>
      <w:r>
        <w:rPr>
          <w:rFonts w:hint="cs"/>
          <w:rtl/>
          <w:lang w:eastAsia="he-IL"/>
        </w:rPr>
        <w:t xml:space="preserve"> </w:t>
      </w:r>
      <w:bookmarkStart w:id="3076" w:name="_ETM_Q11_670674"/>
      <w:bookmarkEnd w:id="3076"/>
      <w:r w:rsidR="000B0526">
        <w:rPr>
          <w:rFonts w:hint="cs"/>
          <w:rtl/>
          <w:lang w:eastAsia="he-IL"/>
        </w:rPr>
        <w:t>ע</w:t>
      </w:r>
      <w:r>
        <w:rPr>
          <w:rFonts w:hint="cs"/>
          <w:rtl/>
          <w:lang w:eastAsia="he-IL"/>
        </w:rPr>
        <w:t xml:space="preserve">ד היום מחפשת את </w:t>
      </w:r>
      <w:r w:rsidRPr="00E16A65">
        <w:rPr>
          <w:rtl/>
          <w:lang w:eastAsia="he-IL"/>
        </w:rPr>
        <w:t>אח שלה</w:t>
      </w:r>
      <w:r>
        <w:rPr>
          <w:rFonts w:hint="cs"/>
          <w:rtl/>
          <w:lang w:eastAsia="he-IL"/>
        </w:rPr>
        <w:t>,</w:t>
      </w:r>
      <w:r w:rsidRPr="00E16A65">
        <w:rPr>
          <w:rtl/>
          <w:lang w:eastAsia="he-IL"/>
        </w:rPr>
        <w:t xml:space="preserve"> וזה יכול לשבור את הנפש של האדם</w:t>
      </w:r>
      <w:r>
        <w:rPr>
          <w:rFonts w:hint="cs"/>
          <w:rtl/>
          <w:lang w:eastAsia="he-IL"/>
        </w:rPr>
        <w:t>.</w:t>
      </w:r>
      <w:r w:rsidRPr="00E16A65">
        <w:rPr>
          <w:rtl/>
          <w:lang w:eastAsia="he-IL"/>
        </w:rPr>
        <w:t xml:space="preserve"> ולכן אני חושבת </w:t>
      </w:r>
      <w:r>
        <w:rPr>
          <w:rFonts w:hint="cs"/>
          <w:rtl/>
          <w:lang w:eastAsia="he-IL"/>
        </w:rPr>
        <w:t>שהתיקון</w:t>
      </w:r>
      <w:r w:rsidRPr="00E16A65">
        <w:rPr>
          <w:rtl/>
          <w:lang w:eastAsia="he-IL"/>
        </w:rPr>
        <w:t xml:space="preserve"> הזה</w:t>
      </w:r>
      <w:r>
        <w:rPr>
          <w:rFonts w:hint="cs"/>
          <w:rtl/>
          <w:lang w:eastAsia="he-IL"/>
        </w:rPr>
        <w:t>,</w:t>
      </w:r>
      <w:r w:rsidRPr="00E16A65">
        <w:rPr>
          <w:rtl/>
          <w:lang w:eastAsia="he-IL"/>
        </w:rPr>
        <w:t xml:space="preserve"> וגם תיקון לנשים מתמודדות נפש</w:t>
      </w:r>
      <w:r>
        <w:rPr>
          <w:rFonts w:hint="cs"/>
          <w:rtl/>
          <w:lang w:eastAsia="he-IL"/>
        </w:rPr>
        <w:t xml:space="preserve"> – יש </w:t>
      </w:r>
      <w:r w:rsidRPr="00E16A65">
        <w:rPr>
          <w:rtl/>
          <w:lang w:eastAsia="he-IL"/>
        </w:rPr>
        <w:t>לא מעט סיפורים</w:t>
      </w:r>
      <w:r w:rsidR="000B0526">
        <w:rPr>
          <w:rFonts w:hint="cs"/>
          <w:rtl/>
          <w:lang w:eastAsia="he-IL"/>
        </w:rPr>
        <w:t>.</w:t>
      </w:r>
      <w:r>
        <w:rPr>
          <w:rtl/>
          <w:lang w:eastAsia="he-IL"/>
        </w:rPr>
        <w:t xml:space="preserve"> </w:t>
      </w:r>
      <w:r w:rsidRPr="00E16A65">
        <w:rPr>
          <w:rtl/>
          <w:lang w:eastAsia="he-IL"/>
        </w:rPr>
        <w:t xml:space="preserve">אתה בטח זוכר ב-2014 </w:t>
      </w:r>
      <w:r>
        <w:rPr>
          <w:rFonts w:hint="cs"/>
          <w:rtl/>
          <w:lang w:eastAsia="he-IL"/>
        </w:rPr>
        <w:t xml:space="preserve">היה את ילד </w:t>
      </w:r>
      <w:bookmarkStart w:id="3077" w:name="_ETM_Q11_687593"/>
      <w:bookmarkEnd w:id="3077"/>
      <w:r w:rsidRPr="00E16A65">
        <w:rPr>
          <w:rtl/>
          <w:lang w:eastAsia="he-IL"/>
        </w:rPr>
        <w:t>המריבה</w:t>
      </w:r>
      <w:r>
        <w:rPr>
          <w:rFonts w:hint="cs"/>
          <w:rtl/>
          <w:lang w:eastAsia="he-IL"/>
        </w:rPr>
        <w:t>,</w:t>
      </w:r>
      <w:r w:rsidRPr="00E16A65">
        <w:rPr>
          <w:rtl/>
          <w:lang w:eastAsia="he-IL"/>
        </w:rPr>
        <w:t xml:space="preserve"> </w:t>
      </w:r>
      <w:r>
        <w:rPr>
          <w:rFonts w:hint="cs"/>
          <w:rtl/>
          <w:lang w:eastAsia="he-IL"/>
        </w:rPr>
        <w:t xml:space="preserve">בן הקהילה האתיופית, </w:t>
      </w:r>
      <w:r w:rsidRPr="00E16A65">
        <w:rPr>
          <w:rtl/>
          <w:lang w:eastAsia="he-IL"/>
        </w:rPr>
        <w:t>שלקחו אותו למשפחת אומנה</w:t>
      </w:r>
      <w:r>
        <w:rPr>
          <w:rFonts w:hint="cs"/>
          <w:rtl/>
          <w:lang w:eastAsia="he-IL"/>
        </w:rPr>
        <w:t>,</w:t>
      </w:r>
      <w:r w:rsidRPr="00E16A65">
        <w:rPr>
          <w:rtl/>
          <w:lang w:eastAsia="he-IL"/>
        </w:rPr>
        <w:t xml:space="preserve"> ועד היום האימא</w:t>
      </w:r>
      <w:r>
        <w:rPr>
          <w:rFonts w:hint="cs"/>
          <w:rtl/>
          <w:lang w:eastAsia="he-IL"/>
        </w:rPr>
        <w:t>,</w:t>
      </w:r>
      <w:r w:rsidRPr="00E16A65">
        <w:rPr>
          <w:rtl/>
          <w:lang w:eastAsia="he-IL"/>
        </w:rPr>
        <w:t xml:space="preserve"> שהיא מתמודדת נפש</w:t>
      </w:r>
      <w:r>
        <w:rPr>
          <w:rFonts w:hint="cs"/>
          <w:rtl/>
          <w:lang w:eastAsia="he-IL"/>
        </w:rPr>
        <w:t>,</w:t>
      </w:r>
      <w:r w:rsidRPr="00E16A65">
        <w:rPr>
          <w:rtl/>
          <w:lang w:eastAsia="he-IL"/>
        </w:rPr>
        <w:t xml:space="preserve"> לא יכולה לראות אותו</w:t>
      </w:r>
      <w:r w:rsidR="000B0526">
        <w:rPr>
          <w:rFonts w:hint="cs"/>
          <w:rtl/>
          <w:lang w:eastAsia="he-IL"/>
        </w:rPr>
        <w:t>,</w:t>
      </w:r>
      <w:r w:rsidRPr="00E16A65">
        <w:rPr>
          <w:rtl/>
          <w:lang w:eastAsia="he-IL"/>
        </w:rPr>
        <w:t xml:space="preserve"> למרות שיש ל</w:t>
      </w:r>
      <w:r>
        <w:rPr>
          <w:rFonts w:hint="cs"/>
          <w:rtl/>
          <w:lang w:eastAsia="he-IL"/>
        </w:rPr>
        <w:t xml:space="preserve">ה </w:t>
      </w:r>
      <w:r w:rsidRPr="00E16A65">
        <w:rPr>
          <w:rtl/>
          <w:lang w:eastAsia="he-IL"/>
        </w:rPr>
        <w:t xml:space="preserve">דודות </w:t>
      </w:r>
      <w:r>
        <w:rPr>
          <w:rtl/>
          <w:lang w:eastAsia="he-IL"/>
        </w:rPr>
        <w:t>שעשו צבא</w:t>
      </w:r>
      <w:r>
        <w:rPr>
          <w:rFonts w:hint="cs"/>
          <w:rtl/>
          <w:lang w:eastAsia="he-IL"/>
        </w:rPr>
        <w:t xml:space="preserve">, </w:t>
      </w:r>
      <w:r w:rsidRPr="00E16A65">
        <w:rPr>
          <w:rtl/>
          <w:lang w:eastAsia="he-IL"/>
        </w:rPr>
        <w:t>נשים פורצות דרך</w:t>
      </w:r>
      <w:r>
        <w:rPr>
          <w:rFonts w:hint="cs"/>
          <w:rtl/>
          <w:lang w:eastAsia="he-IL"/>
        </w:rPr>
        <w:t>.</w:t>
      </w:r>
      <w:r>
        <w:rPr>
          <w:rtl/>
          <w:lang w:eastAsia="he-IL"/>
        </w:rPr>
        <w:t xml:space="preserve"> </w:t>
      </w:r>
      <w:r w:rsidRPr="00E16A65">
        <w:rPr>
          <w:rtl/>
          <w:lang w:eastAsia="he-IL"/>
        </w:rPr>
        <w:t>לקחו</w:t>
      </w:r>
      <w:r>
        <w:rPr>
          <w:rFonts w:hint="cs"/>
          <w:rtl/>
          <w:lang w:eastAsia="he-IL"/>
        </w:rPr>
        <w:t>,</w:t>
      </w:r>
      <w:r w:rsidRPr="00E16A65">
        <w:rPr>
          <w:rtl/>
          <w:lang w:eastAsia="he-IL"/>
        </w:rPr>
        <w:t xml:space="preserve"> פשוט תלשו את הי</w:t>
      </w:r>
      <w:r>
        <w:rPr>
          <w:rtl/>
          <w:lang w:eastAsia="he-IL"/>
        </w:rPr>
        <w:t>לד</w:t>
      </w:r>
      <w:r w:rsidRPr="00E16A65">
        <w:rPr>
          <w:rtl/>
          <w:lang w:eastAsia="he-IL"/>
        </w:rPr>
        <w:t xml:space="preserve"> </w:t>
      </w:r>
      <w:r>
        <w:rPr>
          <w:rFonts w:hint="cs"/>
          <w:rtl/>
          <w:lang w:eastAsia="he-IL"/>
        </w:rPr>
        <w:t>ה</w:t>
      </w:r>
      <w:r w:rsidRPr="00E16A65">
        <w:rPr>
          <w:rtl/>
          <w:lang w:eastAsia="he-IL"/>
        </w:rPr>
        <w:t>זה</w:t>
      </w:r>
      <w:r>
        <w:rPr>
          <w:rFonts w:hint="cs"/>
          <w:rtl/>
          <w:lang w:eastAsia="he-IL"/>
        </w:rPr>
        <w:t>,</w:t>
      </w:r>
      <w:r w:rsidRPr="00E16A65">
        <w:rPr>
          <w:rtl/>
          <w:lang w:eastAsia="he-IL"/>
        </w:rPr>
        <w:t xml:space="preserve"> חטפו אותו</w:t>
      </w:r>
      <w:r>
        <w:rPr>
          <w:rFonts w:hint="cs"/>
          <w:rtl/>
          <w:lang w:eastAsia="he-IL"/>
        </w:rPr>
        <w:t>.</w:t>
      </w:r>
      <w:r w:rsidRPr="00E16A65">
        <w:rPr>
          <w:rtl/>
          <w:lang w:eastAsia="he-IL"/>
        </w:rPr>
        <w:t xml:space="preserve"> אז מאיר כהן היה שר הרווחה </w:t>
      </w:r>
      <w:r>
        <w:rPr>
          <w:rFonts w:hint="cs"/>
          <w:rtl/>
          <w:lang w:eastAsia="he-IL"/>
        </w:rPr>
        <w:t>ו</w:t>
      </w:r>
      <w:r w:rsidRPr="00E16A65">
        <w:rPr>
          <w:rtl/>
          <w:lang w:eastAsia="he-IL"/>
        </w:rPr>
        <w:t>ניסה לעשות כל שביכולתו וזה לא עבד</w:t>
      </w:r>
      <w:r>
        <w:rPr>
          <w:rFonts w:hint="cs"/>
          <w:rtl/>
          <w:lang w:eastAsia="he-IL"/>
        </w:rPr>
        <w:t xml:space="preserve">. </w:t>
      </w:r>
      <w:r w:rsidRPr="00E16A65">
        <w:rPr>
          <w:rtl/>
          <w:lang w:eastAsia="he-IL"/>
        </w:rPr>
        <w:t>אנחנו חייבים להיות שם בשביל הילדים האלה</w:t>
      </w:r>
      <w:r>
        <w:rPr>
          <w:rFonts w:hint="cs"/>
          <w:rtl/>
          <w:lang w:eastAsia="he-IL"/>
        </w:rPr>
        <w:t>,</w:t>
      </w:r>
      <w:r w:rsidRPr="00E16A65">
        <w:rPr>
          <w:rtl/>
          <w:lang w:eastAsia="he-IL"/>
        </w:rPr>
        <w:t xml:space="preserve"> בשביל </w:t>
      </w:r>
      <w:r>
        <w:rPr>
          <w:rFonts w:hint="cs"/>
          <w:rtl/>
          <w:lang w:eastAsia="he-IL"/>
        </w:rPr>
        <w:t>ה</w:t>
      </w:r>
      <w:r w:rsidRPr="00E16A65">
        <w:rPr>
          <w:rtl/>
          <w:lang w:eastAsia="he-IL"/>
        </w:rPr>
        <w:t>צעירים האלה</w:t>
      </w:r>
      <w:r w:rsidR="000B0526">
        <w:rPr>
          <w:rFonts w:hint="cs"/>
          <w:rtl/>
          <w:lang w:eastAsia="he-IL"/>
        </w:rPr>
        <w:t>,</w:t>
      </w:r>
      <w:r w:rsidRPr="00E16A65">
        <w:rPr>
          <w:rtl/>
          <w:lang w:eastAsia="he-IL"/>
        </w:rPr>
        <w:t xml:space="preserve"> שאין מי שיעמוד על זכותם</w:t>
      </w:r>
      <w:r>
        <w:rPr>
          <w:rFonts w:hint="cs"/>
          <w:rtl/>
          <w:lang w:eastAsia="he-IL"/>
        </w:rPr>
        <w:t>.</w:t>
      </w:r>
      <w:r w:rsidRPr="00E16A65">
        <w:rPr>
          <w:rtl/>
          <w:lang w:eastAsia="he-IL"/>
        </w:rPr>
        <w:t xml:space="preserve"> תודה</w:t>
      </w:r>
      <w:r>
        <w:rPr>
          <w:rFonts w:hint="cs"/>
          <w:rtl/>
          <w:lang w:eastAsia="he-IL"/>
        </w:rPr>
        <w:t>.</w:t>
      </w:r>
      <w:r w:rsidRPr="00E16A65">
        <w:rPr>
          <w:rtl/>
          <w:lang w:eastAsia="he-IL"/>
        </w:rPr>
        <w:t xml:space="preserve"> </w:t>
      </w:r>
    </w:p>
    <w:p w:rsidR="00693CAF" w:rsidRDefault="00693CAF" w:rsidP="009D7788">
      <w:pPr>
        <w:rPr>
          <w:rtl/>
          <w:lang w:eastAsia="he-IL"/>
        </w:rPr>
      </w:pPr>
      <w:bookmarkStart w:id="3078" w:name="_ETM_Q11_713865"/>
      <w:bookmarkStart w:id="3079" w:name="_ETM_Q11_714000"/>
      <w:bookmarkEnd w:id="3078"/>
      <w:bookmarkEnd w:id="3079"/>
    </w:p>
    <w:p w:rsidR="00693CAF" w:rsidRDefault="00693CAF" w:rsidP="009D7788">
      <w:pPr>
        <w:pStyle w:val="af7"/>
        <w:keepNext/>
        <w:rPr>
          <w:rtl/>
        </w:rPr>
      </w:pPr>
      <w:bookmarkStart w:id="3080" w:name="_ETM_Q11_714094"/>
      <w:bookmarkStart w:id="3081" w:name="_ETM_Q11_714148"/>
      <w:bookmarkEnd w:id="3080"/>
      <w:bookmarkEnd w:id="3081"/>
      <w:r w:rsidRPr="00FD2391">
        <w:rPr>
          <w:rStyle w:val="TagStyle"/>
          <w:rtl/>
        </w:rPr>
        <w:t xml:space="preserve"> &lt;&lt; יור &gt;&gt; </w:t>
      </w:r>
      <w:r>
        <w:rPr>
          <w:rtl/>
        </w:rPr>
        <w:t>היו"ר אוריאל בוסו:</w:t>
      </w:r>
      <w:r w:rsidRPr="00FD2391">
        <w:rPr>
          <w:rStyle w:val="TagStyle"/>
          <w:rtl/>
        </w:rPr>
        <w:t xml:space="preserve"> &lt;&lt; יור &gt;&gt;</w:t>
      </w:r>
      <w:r>
        <w:rPr>
          <w:rtl/>
        </w:rPr>
        <w:t xml:space="preserve"> </w:t>
      </w:r>
    </w:p>
    <w:p w:rsidR="00693CAF" w:rsidRPr="00FD2391" w:rsidRDefault="00693CAF" w:rsidP="009D7788">
      <w:pPr>
        <w:ind w:firstLine="0"/>
        <w:rPr>
          <w:rtl/>
          <w:lang w:eastAsia="he-IL"/>
        </w:rPr>
      </w:pPr>
      <w:bookmarkStart w:id="3082" w:name="_ETM_Q11_715566"/>
      <w:bookmarkEnd w:id="3082"/>
    </w:p>
    <w:p w:rsidR="00693CAF" w:rsidRDefault="00693CAF" w:rsidP="000B0526">
      <w:pPr>
        <w:rPr>
          <w:rtl/>
          <w:lang w:eastAsia="he-IL"/>
        </w:rPr>
      </w:pPr>
      <w:bookmarkStart w:id="3083" w:name="_ETM_Q11_714228"/>
      <w:bookmarkStart w:id="3084" w:name="_ETM_Q11_714280"/>
      <w:bookmarkEnd w:id="3083"/>
      <w:bookmarkEnd w:id="3084"/>
      <w:r w:rsidRPr="00E16A65">
        <w:rPr>
          <w:rtl/>
          <w:lang w:eastAsia="he-IL"/>
        </w:rPr>
        <w:t>תודה רבה לחברת הכנסת פנינה תמנו</w:t>
      </w:r>
      <w:r>
        <w:rPr>
          <w:rFonts w:hint="cs"/>
          <w:rtl/>
          <w:lang w:eastAsia="he-IL"/>
        </w:rPr>
        <w:t xml:space="preserve">, בהחלט </w:t>
      </w:r>
      <w:bookmarkStart w:id="3085" w:name="_ETM_Q11_716799"/>
      <w:bookmarkEnd w:id="3085"/>
      <w:r>
        <w:rPr>
          <w:rFonts w:hint="cs"/>
          <w:rtl/>
          <w:lang w:eastAsia="he-IL"/>
        </w:rPr>
        <w:t xml:space="preserve">גם על הדברים המרגשים והחשובים. </w:t>
      </w:r>
      <w:bookmarkStart w:id="3086" w:name="_ETM_Q11_689196"/>
      <w:bookmarkStart w:id="3087" w:name="_ETM_Q11_689243"/>
      <w:bookmarkStart w:id="3088" w:name="_ETM_Q11_689400"/>
      <w:bookmarkStart w:id="3089" w:name="_ETM_Q11_689503"/>
      <w:bookmarkEnd w:id="3086"/>
      <w:bookmarkEnd w:id="3087"/>
      <w:bookmarkEnd w:id="3088"/>
      <w:bookmarkEnd w:id="3089"/>
      <w:r>
        <w:rPr>
          <w:rFonts w:hint="cs"/>
          <w:rtl/>
          <w:lang w:eastAsia="he-IL"/>
        </w:rPr>
        <w:t xml:space="preserve">ישיב כמובן </w:t>
      </w:r>
      <w:r w:rsidRPr="00E16A65">
        <w:rPr>
          <w:rtl/>
          <w:lang w:eastAsia="he-IL"/>
        </w:rPr>
        <w:t xml:space="preserve">שר </w:t>
      </w:r>
      <w:r>
        <w:rPr>
          <w:rFonts w:hint="cs"/>
          <w:rtl/>
          <w:lang w:eastAsia="he-IL"/>
        </w:rPr>
        <w:t>ה</w:t>
      </w:r>
      <w:r w:rsidRPr="00E16A65">
        <w:rPr>
          <w:rtl/>
          <w:lang w:eastAsia="he-IL"/>
        </w:rPr>
        <w:t xml:space="preserve">רווחה </w:t>
      </w:r>
      <w:r>
        <w:rPr>
          <w:rFonts w:hint="cs"/>
          <w:rtl/>
          <w:lang w:eastAsia="he-IL"/>
        </w:rPr>
        <w:t>וה</w:t>
      </w:r>
      <w:r w:rsidRPr="00E16A65">
        <w:rPr>
          <w:rtl/>
          <w:lang w:eastAsia="he-IL"/>
        </w:rPr>
        <w:t>ביטח</w:t>
      </w:r>
      <w:r>
        <w:rPr>
          <w:rtl/>
          <w:lang w:eastAsia="he-IL"/>
        </w:rPr>
        <w:t>ון החברתי</w:t>
      </w:r>
      <w:r w:rsidRPr="00E16A65">
        <w:rPr>
          <w:rtl/>
          <w:lang w:eastAsia="he-IL"/>
        </w:rPr>
        <w:t xml:space="preserve"> יעקב מרגי</w:t>
      </w:r>
      <w:r w:rsidR="000B0526">
        <w:rPr>
          <w:rFonts w:hint="cs"/>
          <w:rtl/>
          <w:lang w:eastAsia="he-IL"/>
        </w:rPr>
        <w:t>, י</w:t>
      </w:r>
      <w:r w:rsidRPr="00E16A65">
        <w:rPr>
          <w:rtl/>
          <w:lang w:eastAsia="he-IL"/>
        </w:rPr>
        <w:t>ציג את עמדת הממשלה ביחס להצעת החוק</w:t>
      </w:r>
      <w:r>
        <w:rPr>
          <w:rFonts w:hint="cs"/>
          <w:rtl/>
          <w:lang w:eastAsia="he-IL"/>
        </w:rPr>
        <w:t>.</w:t>
      </w:r>
      <w:r w:rsidRPr="00E16A65">
        <w:rPr>
          <w:rtl/>
          <w:lang w:eastAsia="he-IL"/>
        </w:rPr>
        <w:t xml:space="preserve"> תודה רבה</w:t>
      </w:r>
      <w:r>
        <w:rPr>
          <w:rFonts w:hint="cs"/>
          <w:rtl/>
          <w:lang w:eastAsia="he-IL"/>
        </w:rPr>
        <w:t>.</w:t>
      </w:r>
      <w:r w:rsidRPr="00E16A65">
        <w:rPr>
          <w:rtl/>
          <w:lang w:eastAsia="he-IL"/>
        </w:rPr>
        <w:t xml:space="preserve"> </w:t>
      </w:r>
      <w:bookmarkStart w:id="3090" w:name="_ETM_Q11_725072"/>
      <w:bookmarkStart w:id="3091" w:name="_ETM_Q11_725182"/>
      <w:bookmarkStart w:id="3092" w:name="_ETM_Q11_725222"/>
      <w:bookmarkStart w:id="3093" w:name="_ETM_Q11_725296"/>
      <w:bookmarkEnd w:id="3090"/>
      <w:bookmarkEnd w:id="3091"/>
      <w:bookmarkEnd w:id="3092"/>
      <w:bookmarkEnd w:id="3093"/>
    </w:p>
    <w:p w:rsidR="00693CAF" w:rsidRDefault="00693CAF" w:rsidP="009D7788">
      <w:pPr>
        <w:rPr>
          <w:rtl/>
          <w:lang w:eastAsia="he-IL"/>
        </w:rPr>
      </w:pPr>
      <w:bookmarkStart w:id="3094" w:name="_ETM_Q11_729558"/>
      <w:bookmarkStart w:id="3095" w:name="_ETM_Q11_729645"/>
      <w:bookmarkEnd w:id="3094"/>
      <w:bookmarkEnd w:id="3095"/>
    </w:p>
    <w:p w:rsidR="00693CAF" w:rsidRDefault="00693CAF" w:rsidP="009D7788">
      <w:pPr>
        <w:pStyle w:val="a4"/>
        <w:keepNext/>
        <w:rPr>
          <w:rtl/>
        </w:rPr>
      </w:pPr>
      <w:bookmarkStart w:id="3096" w:name="_ETM_Q11_725366"/>
      <w:bookmarkStart w:id="3097" w:name="_ETM_Q11_725458"/>
      <w:bookmarkStart w:id="3098" w:name="_ETM_Q11_728624"/>
      <w:bookmarkStart w:id="3099" w:name="ET_speaker_6449_15"/>
      <w:bookmarkEnd w:id="3096"/>
      <w:bookmarkEnd w:id="3097"/>
      <w:bookmarkEnd w:id="3098"/>
      <w:r w:rsidRPr="00FD2391">
        <w:rPr>
          <w:rStyle w:val="TagStyle"/>
          <w:rtl/>
        </w:rPr>
        <w:t xml:space="preserve"> &lt;&lt; דובר &gt;&gt; </w:t>
      </w:r>
      <w:bookmarkStart w:id="3100" w:name="_Toc138885770"/>
      <w:r>
        <w:rPr>
          <w:rtl/>
        </w:rPr>
        <w:t>שר הרווחה והביטחון החברתי יעקב מרגי:</w:t>
      </w:r>
      <w:bookmarkEnd w:id="3100"/>
      <w:r w:rsidRPr="00FD2391">
        <w:rPr>
          <w:rStyle w:val="TagStyle"/>
          <w:rtl/>
        </w:rPr>
        <w:t xml:space="preserve"> &lt;&lt; דובר &gt;&gt;</w:t>
      </w:r>
      <w:r>
        <w:rPr>
          <w:rtl/>
        </w:rPr>
        <w:t xml:space="preserve"> </w:t>
      </w:r>
      <w:bookmarkEnd w:id="3099"/>
    </w:p>
    <w:p w:rsidR="00693CAF" w:rsidRPr="00FD2391" w:rsidRDefault="00693CAF" w:rsidP="009D7788">
      <w:pPr>
        <w:ind w:firstLine="0"/>
        <w:rPr>
          <w:rtl/>
          <w:lang w:eastAsia="he-IL"/>
        </w:rPr>
      </w:pPr>
      <w:bookmarkStart w:id="3101" w:name="_ETM_Q11_729258"/>
      <w:bookmarkStart w:id="3102" w:name="_ETM_Q11_729340"/>
      <w:bookmarkEnd w:id="3101"/>
      <w:bookmarkEnd w:id="3102"/>
    </w:p>
    <w:p w:rsidR="00007BF1" w:rsidRDefault="00693CAF" w:rsidP="005757E5">
      <w:pPr>
        <w:rPr>
          <w:rtl/>
        </w:rPr>
      </w:pPr>
      <w:bookmarkStart w:id="3103" w:name="_ETM_Q11_726439"/>
      <w:bookmarkEnd w:id="3103"/>
      <w:r w:rsidRPr="00E16A65">
        <w:rPr>
          <w:rtl/>
          <w:lang w:eastAsia="he-IL"/>
        </w:rPr>
        <w:t>תודה</w:t>
      </w:r>
      <w:r>
        <w:rPr>
          <w:rFonts w:hint="cs"/>
          <w:rtl/>
          <w:lang w:eastAsia="he-IL"/>
        </w:rPr>
        <w:t>,</w:t>
      </w:r>
      <w:r w:rsidRPr="00E16A65">
        <w:rPr>
          <w:rtl/>
          <w:lang w:eastAsia="he-IL"/>
        </w:rPr>
        <w:t xml:space="preserve"> אדוני היושב-ראש</w:t>
      </w:r>
      <w:r>
        <w:rPr>
          <w:rFonts w:hint="cs"/>
          <w:rtl/>
          <w:lang w:eastAsia="he-IL"/>
        </w:rPr>
        <w:t>.</w:t>
      </w:r>
      <w:r w:rsidRPr="00E16A65">
        <w:rPr>
          <w:rtl/>
          <w:lang w:eastAsia="he-IL"/>
        </w:rPr>
        <w:t xml:space="preserve"> חבר</w:t>
      </w:r>
      <w:r>
        <w:rPr>
          <w:rFonts w:hint="cs"/>
          <w:rtl/>
          <w:lang w:eastAsia="he-IL"/>
        </w:rPr>
        <w:t>י</w:t>
      </w:r>
      <w:r w:rsidRPr="00E16A65">
        <w:rPr>
          <w:rtl/>
          <w:lang w:eastAsia="he-IL"/>
        </w:rPr>
        <w:t>י חברי הכנסת</w:t>
      </w:r>
      <w:r>
        <w:rPr>
          <w:rFonts w:hint="cs"/>
          <w:rtl/>
          <w:lang w:eastAsia="he-IL"/>
        </w:rPr>
        <w:t>,</w:t>
      </w:r>
      <w:r w:rsidRPr="00E16A65">
        <w:rPr>
          <w:rtl/>
          <w:lang w:eastAsia="he-IL"/>
        </w:rPr>
        <w:t xml:space="preserve"> גברתי השרה</w:t>
      </w:r>
      <w:r>
        <w:rPr>
          <w:rFonts w:hint="cs"/>
          <w:rtl/>
          <w:lang w:eastAsia="he-IL"/>
        </w:rPr>
        <w:t>,</w:t>
      </w:r>
      <w:r w:rsidRPr="00E16A65">
        <w:rPr>
          <w:rtl/>
          <w:lang w:eastAsia="he-IL"/>
        </w:rPr>
        <w:t xml:space="preserve"> חברת הכנסת המציעה</w:t>
      </w:r>
      <w:r>
        <w:rPr>
          <w:rFonts w:hint="cs"/>
          <w:rtl/>
          <w:lang w:eastAsia="he-IL"/>
        </w:rPr>
        <w:t>,</w:t>
      </w:r>
      <w:r w:rsidRPr="00E16A65">
        <w:rPr>
          <w:rtl/>
          <w:lang w:eastAsia="he-IL"/>
        </w:rPr>
        <w:t xml:space="preserve"> חוק אימוץ ילדים</w:t>
      </w:r>
      <w:r>
        <w:rPr>
          <w:rFonts w:hint="cs"/>
          <w:rtl/>
          <w:lang w:eastAsia="he-IL"/>
        </w:rPr>
        <w:t>,</w:t>
      </w:r>
      <w:r w:rsidRPr="00E16A65">
        <w:rPr>
          <w:rtl/>
          <w:lang w:eastAsia="he-IL"/>
        </w:rPr>
        <w:t xml:space="preserve"> </w:t>
      </w:r>
      <w:proofErr w:type="spellStart"/>
      <w:r w:rsidR="000B0526">
        <w:rPr>
          <w:rFonts w:hint="cs"/>
          <w:rtl/>
          <w:lang w:eastAsia="he-IL"/>
        </w:rPr>
        <w:t>ה</w:t>
      </w:r>
      <w:r w:rsidRPr="00E16A65">
        <w:rPr>
          <w:rtl/>
          <w:lang w:eastAsia="he-IL"/>
        </w:rPr>
        <w:t>תשמ"</w:t>
      </w:r>
      <w:r>
        <w:rPr>
          <w:rFonts w:hint="cs"/>
          <w:rtl/>
          <w:lang w:eastAsia="he-IL"/>
        </w:rPr>
        <w:t>א</w:t>
      </w:r>
      <w:proofErr w:type="spellEnd"/>
      <w:r>
        <w:rPr>
          <w:rFonts w:hint="cs"/>
          <w:rtl/>
          <w:lang w:eastAsia="he-IL"/>
        </w:rPr>
        <w:t xml:space="preserve">–1981, </w:t>
      </w:r>
      <w:bookmarkStart w:id="3104" w:name="_ETM_Q11_761195"/>
      <w:bookmarkEnd w:id="3104"/>
      <w:r w:rsidRPr="00E16A65">
        <w:rPr>
          <w:rtl/>
          <w:lang w:eastAsia="he-IL"/>
        </w:rPr>
        <w:t xml:space="preserve">מסדיר את התנאים שבהם ניתן אישור לאימוץ מטופל </w:t>
      </w:r>
      <w:r>
        <w:rPr>
          <w:rFonts w:hint="cs"/>
          <w:rtl/>
          <w:lang w:eastAsia="he-IL"/>
        </w:rPr>
        <w:t>במשרד</w:t>
      </w:r>
      <w:r w:rsidRPr="00E16A65">
        <w:rPr>
          <w:rtl/>
          <w:lang w:eastAsia="he-IL"/>
        </w:rPr>
        <w:t xml:space="preserve"> הרווחה </w:t>
      </w:r>
      <w:r>
        <w:rPr>
          <w:rFonts w:hint="cs"/>
          <w:rtl/>
          <w:lang w:eastAsia="he-IL"/>
        </w:rPr>
        <w:t>על ידי</w:t>
      </w:r>
      <w:r w:rsidRPr="00E16A65">
        <w:rPr>
          <w:rtl/>
          <w:lang w:eastAsia="he-IL"/>
        </w:rPr>
        <w:t xml:space="preserve"> השירות למען הילד</w:t>
      </w:r>
      <w:bookmarkEnd w:id="2989"/>
      <w:r w:rsidR="005757E5">
        <w:rPr>
          <w:rFonts w:hint="cs"/>
          <w:rtl/>
        </w:rPr>
        <w:t xml:space="preserve">. תפקידו </w:t>
      </w:r>
      <w:r w:rsidR="00007BF1">
        <w:rPr>
          <w:rFonts w:hint="cs"/>
          <w:rtl/>
        </w:rPr>
        <w:t xml:space="preserve">של השירות הוא הבטחת בית קבוע לקטינים שאינם יכולים לגדול בבית הוריהם </w:t>
      </w:r>
      <w:r w:rsidR="00007BF1">
        <w:rPr>
          <w:rFonts w:hint="eastAsia"/>
          <w:rtl/>
        </w:rPr>
        <w:t>–</w:t>
      </w:r>
      <w:r w:rsidR="00007BF1">
        <w:rPr>
          <w:rFonts w:hint="cs"/>
          <w:rtl/>
        </w:rPr>
        <w:t xml:space="preserve"> בין שההורים חתמו על הסכמת הורה לאימוץ ובין שהתנהל הליך משפטי בעניינם </w:t>
      </w:r>
      <w:r w:rsidR="00007BF1">
        <w:rPr>
          <w:rFonts w:hint="eastAsia"/>
          <w:rtl/>
        </w:rPr>
        <w:t>–</w:t>
      </w:r>
      <w:r w:rsidR="00007BF1">
        <w:rPr>
          <w:rFonts w:hint="cs"/>
          <w:rtl/>
        </w:rPr>
        <w:t xml:space="preserve"> בהתאם למדיניות הבית הקבוע. </w:t>
      </w:r>
    </w:p>
    <w:p w:rsidR="00007BF1" w:rsidRDefault="00007BF1" w:rsidP="009D7788">
      <w:pPr>
        <w:rPr>
          <w:rtl/>
        </w:rPr>
      </w:pPr>
    </w:p>
    <w:p w:rsidR="00007BF1" w:rsidRDefault="00007BF1" w:rsidP="000B0526">
      <w:pPr>
        <w:rPr>
          <w:rtl/>
        </w:rPr>
      </w:pPr>
      <w:bookmarkStart w:id="3105" w:name="_ETM_Q12_186940"/>
      <w:bookmarkStart w:id="3106" w:name="_ETM_Q12_188269"/>
      <w:bookmarkEnd w:id="3105"/>
      <w:bookmarkEnd w:id="3106"/>
      <w:r>
        <w:rPr>
          <w:rtl/>
        </w:rPr>
        <w:t xml:space="preserve">עולם </w:t>
      </w:r>
      <w:bookmarkStart w:id="3107" w:name="_ETM_Q12_188660"/>
      <w:bookmarkEnd w:id="3107"/>
      <w:r>
        <w:rPr>
          <w:rtl/>
        </w:rPr>
        <w:t xml:space="preserve">האימוץ </w:t>
      </w:r>
      <w:bookmarkStart w:id="3108" w:name="_ETM_Q12_189139"/>
      <w:bookmarkEnd w:id="3108"/>
      <w:r>
        <w:rPr>
          <w:rtl/>
        </w:rPr>
        <w:t xml:space="preserve">נמצא </w:t>
      </w:r>
      <w:bookmarkStart w:id="3109" w:name="_ETM_Q12_189469"/>
      <w:bookmarkEnd w:id="3109"/>
      <w:r>
        <w:rPr>
          <w:rtl/>
        </w:rPr>
        <w:t xml:space="preserve">בתהליכי </w:t>
      </w:r>
      <w:bookmarkStart w:id="3110" w:name="_ETM_Q12_190039"/>
      <w:bookmarkEnd w:id="3110"/>
      <w:r>
        <w:rPr>
          <w:rtl/>
        </w:rPr>
        <w:t xml:space="preserve">שינויים </w:t>
      </w:r>
      <w:bookmarkStart w:id="3111" w:name="_ETM_Q12_190549"/>
      <w:bookmarkEnd w:id="3111"/>
      <w:r>
        <w:rPr>
          <w:rtl/>
        </w:rPr>
        <w:t xml:space="preserve">מהותיים </w:t>
      </w:r>
      <w:bookmarkStart w:id="3112" w:name="_ETM_Q12_191889"/>
      <w:bookmarkEnd w:id="3112"/>
      <w:r>
        <w:rPr>
          <w:rtl/>
        </w:rPr>
        <w:t xml:space="preserve">המחייבים </w:t>
      </w:r>
      <w:bookmarkStart w:id="3113" w:name="_ETM_Q12_192519"/>
      <w:bookmarkEnd w:id="3113"/>
      <w:r>
        <w:rPr>
          <w:rtl/>
        </w:rPr>
        <w:t xml:space="preserve">אותנו </w:t>
      </w:r>
      <w:bookmarkStart w:id="3114" w:name="_ETM_Q12_192910"/>
      <w:bookmarkEnd w:id="3114"/>
      <w:r>
        <w:rPr>
          <w:rtl/>
        </w:rPr>
        <w:t xml:space="preserve">לשינויים </w:t>
      </w:r>
      <w:bookmarkStart w:id="3115" w:name="_ETM_Q12_193480"/>
      <w:bookmarkEnd w:id="3115"/>
      <w:r>
        <w:rPr>
          <w:rtl/>
        </w:rPr>
        <w:t xml:space="preserve">רבים </w:t>
      </w:r>
      <w:bookmarkStart w:id="3116" w:name="_ETM_Q12_193840"/>
      <w:bookmarkEnd w:id="3116"/>
      <w:r>
        <w:rPr>
          <w:rtl/>
        </w:rPr>
        <w:t xml:space="preserve">במסגרת </w:t>
      </w:r>
      <w:bookmarkStart w:id="3117" w:name="_ETM_Q12_194379"/>
      <w:bookmarkEnd w:id="3117"/>
      <w:r>
        <w:rPr>
          <w:rtl/>
        </w:rPr>
        <w:t>השירות</w:t>
      </w:r>
      <w:r>
        <w:rPr>
          <w:rFonts w:hint="cs"/>
          <w:rtl/>
        </w:rPr>
        <w:t>,</w:t>
      </w:r>
      <w:r>
        <w:rPr>
          <w:rtl/>
        </w:rPr>
        <w:t xml:space="preserve"> </w:t>
      </w:r>
      <w:bookmarkStart w:id="3118" w:name="_ETM_Q12_195360"/>
      <w:bookmarkEnd w:id="3118"/>
      <w:r>
        <w:rPr>
          <w:rtl/>
        </w:rPr>
        <w:t xml:space="preserve">ואנו </w:t>
      </w:r>
      <w:bookmarkStart w:id="3119" w:name="_ETM_Q12_195810"/>
      <w:bookmarkEnd w:id="3119"/>
      <w:r>
        <w:rPr>
          <w:rtl/>
        </w:rPr>
        <w:t xml:space="preserve">פועלים </w:t>
      </w:r>
      <w:bookmarkStart w:id="3120" w:name="_ETM_Q12_196200"/>
      <w:bookmarkEnd w:id="3120"/>
      <w:r>
        <w:rPr>
          <w:rtl/>
        </w:rPr>
        <w:t xml:space="preserve">לעשות </w:t>
      </w:r>
      <w:bookmarkStart w:id="3121" w:name="_ETM_Q12_196560"/>
      <w:bookmarkEnd w:id="3121"/>
      <w:r>
        <w:rPr>
          <w:rtl/>
        </w:rPr>
        <w:t xml:space="preserve">כן </w:t>
      </w:r>
      <w:bookmarkStart w:id="3122" w:name="_ETM_Q12_197460"/>
      <w:bookmarkEnd w:id="3122"/>
      <w:r>
        <w:rPr>
          <w:rtl/>
        </w:rPr>
        <w:t xml:space="preserve">במסגרת </w:t>
      </w:r>
      <w:bookmarkStart w:id="3123" w:name="_ETM_Q12_198119"/>
      <w:bookmarkEnd w:id="3123"/>
      <w:r>
        <w:rPr>
          <w:rtl/>
        </w:rPr>
        <w:t>חקיקה</w:t>
      </w:r>
      <w:r>
        <w:rPr>
          <w:rFonts w:hint="cs"/>
          <w:rtl/>
        </w:rPr>
        <w:t>,</w:t>
      </w:r>
      <w:r>
        <w:rPr>
          <w:rtl/>
        </w:rPr>
        <w:t xml:space="preserve"> </w:t>
      </w:r>
      <w:bookmarkStart w:id="3124" w:name="_ETM_Q12_199340"/>
      <w:bookmarkEnd w:id="3124"/>
      <w:r>
        <w:rPr>
          <w:rtl/>
        </w:rPr>
        <w:t xml:space="preserve">שינוי </w:t>
      </w:r>
      <w:bookmarkStart w:id="3125" w:name="_ETM_Q12_199789"/>
      <w:bookmarkEnd w:id="3125"/>
      <w:r>
        <w:rPr>
          <w:rtl/>
        </w:rPr>
        <w:t>נהלים</w:t>
      </w:r>
      <w:r>
        <w:rPr>
          <w:rFonts w:hint="cs"/>
          <w:rtl/>
        </w:rPr>
        <w:t>,</w:t>
      </w:r>
      <w:r>
        <w:rPr>
          <w:rtl/>
        </w:rPr>
        <w:t xml:space="preserve"> </w:t>
      </w:r>
      <w:bookmarkStart w:id="3126" w:name="_ETM_Q12_200600"/>
      <w:bookmarkEnd w:id="3126"/>
      <w:r>
        <w:rPr>
          <w:rtl/>
        </w:rPr>
        <w:t>הבני</w:t>
      </w:r>
      <w:r>
        <w:rPr>
          <w:rFonts w:hint="cs"/>
          <w:rtl/>
        </w:rPr>
        <w:t>ית</w:t>
      </w:r>
      <w:r>
        <w:rPr>
          <w:rtl/>
        </w:rPr>
        <w:t xml:space="preserve"> </w:t>
      </w:r>
      <w:bookmarkStart w:id="3127" w:name="_ETM_Q12_201109"/>
      <w:bookmarkEnd w:id="3127"/>
      <w:r>
        <w:rPr>
          <w:rtl/>
        </w:rPr>
        <w:t xml:space="preserve">רצפים </w:t>
      </w:r>
      <w:bookmarkStart w:id="3128" w:name="_ETM_Q12_201590"/>
      <w:bookmarkEnd w:id="3128"/>
      <w:r>
        <w:rPr>
          <w:rtl/>
        </w:rPr>
        <w:t xml:space="preserve">של </w:t>
      </w:r>
      <w:bookmarkStart w:id="3129" w:name="_ETM_Q12_201770"/>
      <w:bookmarkEnd w:id="3129"/>
      <w:r>
        <w:rPr>
          <w:rtl/>
        </w:rPr>
        <w:t xml:space="preserve">עבודה </w:t>
      </w:r>
      <w:bookmarkStart w:id="3130" w:name="_ETM_Q12_202130"/>
      <w:bookmarkEnd w:id="3130"/>
      <w:r>
        <w:rPr>
          <w:rtl/>
        </w:rPr>
        <w:t xml:space="preserve">ובניית </w:t>
      </w:r>
      <w:bookmarkStart w:id="3131" w:name="_ETM_Q12_202550"/>
      <w:bookmarkEnd w:id="3131"/>
      <w:r>
        <w:rPr>
          <w:rtl/>
        </w:rPr>
        <w:t>תוכניות</w:t>
      </w:r>
      <w:r>
        <w:rPr>
          <w:rFonts w:hint="cs"/>
          <w:rtl/>
        </w:rPr>
        <w:t xml:space="preserve">. </w:t>
      </w:r>
      <w:bookmarkStart w:id="3132" w:name="_ETM_Q12_204020"/>
      <w:bookmarkEnd w:id="3132"/>
      <w:r>
        <w:rPr>
          <w:rtl/>
        </w:rPr>
        <w:t xml:space="preserve">יש </w:t>
      </w:r>
      <w:bookmarkStart w:id="3133" w:name="_ETM_Q12_204290"/>
      <w:bookmarkEnd w:id="3133"/>
      <w:r>
        <w:rPr>
          <w:rtl/>
        </w:rPr>
        <w:t xml:space="preserve">ביקוש </w:t>
      </w:r>
      <w:bookmarkStart w:id="3134" w:name="_ETM_Q12_204770"/>
      <w:bookmarkEnd w:id="3134"/>
      <w:r>
        <w:rPr>
          <w:rtl/>
        </w:rPr>
        <w:t xml:space="preserve">וכמיהה </w:t>
      </w:r>
      <w:bookmarkStart w:id="3135" w:name="_ETM_Q12_205340"/>
      <w:bookmarkEnd w:id="3135"/>
      <w:r>
        <w:rPr>
          <w:rtl/>
        </w:rPr>
        <w:t>להורות</w:t>
      </w:r>
      <w:r>
        <w:rPr>
          <w:rFonts w:hint="cs"/>
          <w:rtl/>
        </w:rPr>
        <w:t>,</w:t>
      </w:r>
      <w:r>
        <w:rPr>
          <w:rtl/>
        </w:rPr>
        <w:t xml:space="preserve"> </w:t>
      </w:r>
      <w:bookmarkStart w:id="3136" w:name="_ETM_Q12_206300"/>
      <w:bookmarkEnd w:id="3136"/>
      <w:r>
        <w:rPr>
          <w:rtl/>
        </w:rPr>
        <w:t xml:space="preserve">כולל </w:t>
      </w:r>
      <w:bookmarkStart w:id="3137" w:name="_ETM_Q12_206779"/>
      <w:bookmarkEnd w:id="3137"/>
      <w:r>
        <w:rPr>
          <w:rtl/>
        </w:rPr>
        <w:t xml:space="preserve">בקשות </w:t>
      </w:r>
      <w:bookmarkStart w:id="3138" w:name="_ETM_Q12_207260"/>
      <w:bookmarkEnd w:id="3138"/>
      <w:r>
        <w:rPr>
          <w:rtl/>
        </w:rPr>
        <w:t xml:space="preserve">רבות </w:t>
      </w:r>
      <w:bookmarkStart w:id="3139" w:name="_ETM_Q12_207590"/>
      <w:bookmarkEnd w:id="3139"/>
      <w:r>
        <w:rPr>
          <w:rtl/>
        </w:rPr>
        <w:t xml:space="preserve">לאימוץ </w:t>
      </w:r>
      <w:bookmarkStart w:id="3140" w:name="_ETM_Q12_208010"/>
      <w:bookmarkEnd w:id="3140"/>
      <w:r>
        <w:rPr>
          <w:rtl/>
        </w:rPr>
        <w:t xml:space="preserve">ילדים </w:t>
      </w:r>
      <w:bookmarkStart w:id="3141" w:name="_ETM_Q12_209039"/>
      <w:bookmarkEnd w:id="3141"/>
      <w:r>
        <w:rPr>
          <w:rFonts w:hint="cs"/>
          <w:rtl/>
        </w:rPr>
        <w:t xml:space="preserve">או להסדרת </w:t>
      </w:r>
      <w:bookmarkStart w:id="3142" w:name="_ETM_Q12_209279"/>
      <w:bookmarkStart w:id="3143" w:name="_ETM_Q12_209729"/>
      <w:bookmarkEnd w:id="3142"/>
      <w:bookmarkEnd w:id="3143"/>
      <w:r>
        <w:rPr>
          <w:rtl/>
        </w:rPr>
        <w:t xml:space="preserve">הורות </w:t>
      </w:r>
      <w:bookmarkStart w:id="3144" w:name="_ETM_Q12_210119"/>
      <w:bookmarkEnd w:id="3144"/>
      <w:r>
        <w:rPr>
          <w:rtl/>
        </w:rPr>
        <w:t xml:space="preserve">באמצעים </w:t>
      </w:r>
      <w:bookmarkStart w:id="3145" w:name="_ETM_Q12_210869"/>
      <w:bookmarkEnd w:id="3145"/>
      <w:r>
        <w:rPr>
          <w:rtl/>
        </w:rPr>
        <w:t>אחרים</w:t>
      </w:r>
      <w:r>
        <w:rPr>
          <w:rFonts w:hint="cs"/>
          <w:rtl/>
        </w:rPr>
        <w:t>,</w:t>
      </w:r>
      <w:r>
        <w:rPr>
          <w:rtl/>
        </w:rPr>
        <w:t xml:space="preserve"> </w:t>
      </w:r>
      <w:bookmarkStart w:id="3146" w:name="_ETM_Q12_211760"/>
      <w:bookmarkEnd w:id="3146"/>
      <w:r>
        <w:rPr>
          <w:rtl/>
        </w:rPr>
        <w:t xml:space="preserve">לצד </w:t>
      </w:r>
      <w:bookmarkStart w:id="3147" w:name="_ETM_Q12_212479"/>
      <w:bookmarkEnd w:id="3147"/>
      <w:r>
        <w:rPr>
          <w:rtl/>
        </w:rPr>
        <w:t xml:space="preserve">קושי </w:t>
      </w:r>
      <w:bookmarkStart w:id="3148" w:name="_ETM_Q12_212960"/>
      <w:bookmarkEnd w:id="3148"/>
      <w:r>
        <w:rPr>
          <w:rtl/>
        </w:rPr>
        <w:t xml:space="preserve">ממשי </w:t>
      </w:r>
      <w:bookmarkStart w:id="3149" w:name="_ETM_Q12_213530"/>
      <w:bookmarkEnd w:id="3149"/>
      <w:r>
        <w:rPr>
          <w:rtl/>
        </w:rPr>
        <w:t xml:space="preserve">במציאת </w:t>
      </w:r>
      <w:bookmarkStart w:id="3150" w:name="_ETM_Q12_214100"/>
      <w:bookmarkEnd w:id="3150"/>
      <w:r>
        <w:rPr>
          <w:rtl/>
        </w:rPr>
        <w:t xml:space="preserve">משפחות </w:t>
      </w:r>
      <w:bookmarkStart w:id="3151" w:name="_ETM_Q12_214670"/>
      <w:bookmarkEnd w:id="3151"/>
      <w:r>
        <w:rPr>
          <w:rtl/>
        </w:rPr>
        <w:t xml:space="preserve">לכל </w:t>
      </w:r>
      <w:bookmarkStart w:id="3152" w:name="_ETM_Q12_215059"/>
      <w:bookmarkEnd w:id="3152"/>
      <w:r>
        <w:rPr>
          <w:rtl/>
        </w:rPr>
        <w:t xml:space="preserve">הילדים </w:t>
      </w:r>
      <w:bookmarkStart w:id="3153" w:name="_ETM_Q12_215930"/>
      <w:bookmarkEnd w:id="3153"/>
      <w:r>
        <w:rPr>
          <w:rtl/>
        </w:rPr>
        <w:t xml:space="preserve">המועמדים </w:t>
      </w:r>
      <w:bookmarkStart w:id="3154" w:name="_ETM_Q12_216590"/>
      <w:bookmarkEnd w:id="3154"/>
      <w:r>
        <w:rPr>
          <w:rtl/>
        </w:rPr>
        <w:t>לאימוץ</w:t>
      </w:r>
      <w:r>
        <w:rPr>
          <w:rFonts w:hint="cs"/>
          <w:rtl/>
        </w:rPr>
        <w:t>,</w:t>
      </w:r>
      <w:r>
        <w:rPr>
          <w:rtl/>
        </w:rPr>
        <w:t xml:space="preserve"> </w:t>
      </w:r>
      <w:bookmarkStart w:id="3155" w:name="_ETM_Q12_217640"/>
      <w:bookmarkEnd w:id="3155"/>
      <w:r>
        <w:rPr>
          <w:rtl/>
        </w:rPr>
        <w:t xml:space="preserve">במיוחד </w:t>
      </w:r>
      <w:bookmarkStart w:id="3156" w:name="_ETM_Q12_218120"/>
      <w:bookmarkEnd w:id="3156"/>
      <w:r>
        <w:rPr>
          <w:rtl/>
        </w:rPr>
        <w:t xml:space="preserve">לילדים </w:t>
      </w:r>
      <w:bookmarkStart w:id="3157" w:name="_ETM_Q12_218539"/>
      <w:bookmarkEnd w:id="3157"/>
      <w:r>
        <w:rPr>
          <w:rtl/>
        </w:rPr>
        <w:t xml:space="preserve">עם </w:t>
      </w:r>
      <w:bookmarkStart w:id="3158" w:name="_ETM_Q12_218629"/>
      <w:bookmarkEnd w:id="3158"/>
      <w:r>
        <w:rPr>
          <w:rtl/>
        </w:rPr>
        <w:t xml:space="preserve">צרכים </w:t>
      </w:r>
      <w:bookmarkStart w:id="3159" w:name="_ETM_Q12_218960"/>
      <w:bookmarkEnd w:id="3159"/>
      <w:r>
        <w:rPr>
          <w:rtl/>
        </w:rPr>
        <w:t>מיוחדים</w:t>
      </w:r>
      <w:r>
        <w:rPr>
          <w:rFonts w:hint="cs"/>
          <w:rtl/>
        </w:rPr>
        <w:t>,</w:t>
      </w:r>
      <w:r>
        <w:rPr>
          <w:rtl/>
        </w:rPr>
        <w:t xml:space="preserve"> </w:t>
      </w:r>
      <w:bookmarkStart w:id="3160" w:name="_ETM_Q12_219679"/>
      <w:bookmarkEnd w:id="3160"/>
      <w:r>
        <w:rPr>
          <w:rtl/>
        </w:rPr>
        <w:t xml:space="preserve">מורכבות </w:t>
      </w:r>
      <w:bookmarkStart w:id="3161" w:name="_ETM_Q12_220190"/>
      <w:bookmarkEnd w:id="3161"/>
      <w:r>
        <w:rPr>
          <w:rtl/>
        </w:rPr>
        <w:t xml:space="preserve">גנטית </w:t>
      </w:r>
      <w:bookmarkStart w:id="3162" w:name="_ETM_Q12_220729"/>
      <w:bookmarkEnd w:id="3162"/>
      <w:r>
        <w:rPr>
          <w:rFonts w:hint="cs"/>
          <w:rtl/>
        </w:rPr>
        <w:t>ו</w:t>
      </w:r>
      <w:r>
        <w:rPr>
          <w:rtl/>
        </w:rPr>
        <w:t xml:space="preserve">גיל </w:t>
      </w:r>
      <w:bookmarkStart w:id="3163" w:name="_ETM_Q12_221030"/>
      <w:bookmarkEnd w:id="3163"/>
      <w:r>
        <w:rPr>
          <w:rtl/>
        </w:rPr>
        <w:t>מבוגר</w:t>
      </w:r>
      <w:r>
        <w:rPr>
          <w:rFonts w:hint="cs"/>
          <w:rtl/>
        </w:rPr>
        <w:t>.</w:t>
      </w:r>
      <w:bookmarkStart w:id="3164" w:name="_ETM_Q12_220000"/>
      <w:bookmarkStart w:id="3165" w:name="_ETM_Q12_222530"/>
      <w:bookmarkEnd w:id="3164"/>
      <w:bookmarkEnd w:id="3165"/>
      <w:r w:rsidR="000B0526">
        <w:rPr>
          <w:rFonts w:hint="cs"/>
          <w:rtl/>
        </w:rPr>
        <w:t xml:space="preserve"> </w:t>
      </w:r>
      <w:r>
        <w:rPr>
          <w:rtl/>
        </w:rPr>
        <w:t xml:space="preserve">משרד </w:t>
      </w:r>
      <w:bookmarkStart w:id="3166" w:name="_ETM_Q12_222949"/>
      <w:bookmarkEnd w:id="3166"/>
      <w:r>
        <w:rPr>
          <w:rtl/>
        </w:rPr>
        <w:t xml:space="preserve">הרווחה </w:t>
      </w:r>
      <w:bookmarkStart w:id="3167" w:name="_ETM_Q12_223370"/>
      <w:bookmarkEnd w:id="3167"/>
      <w:r>
        <w:rPr>
          <w:rtl/>
        </w:rPr>
        <w:t xml:space="preserve">מטפל </w:t>
      </w:r>
      <w:bookmarkStart w:id="3168" w:name="_ETM_Q12_223820"/>
      <w:bookmarkEnd w:id="3168"/>
      <w:r>
        <w:rPr>
          <w:rtl/>
        </w:rPr>
        <w:t xml:space="preserve">בתהליך </w:t>
      </w:r>
      <w:bookmarkStart w:id="3169" w:name="_ETM_Q12_224300"/>
      <w:bookmarkEnd w:id="3169"/>
      <w:r>
        <w:rPr>
          <w:rtl/>
        </w:rPr>
        <w:t xml:space="preserve">האימוץ </w:t>
      </w:r>
      <w:bookmarkStart w:id="3170" w:name="_ETM_Q12_224690"/>
      <w:bookmarkEnd w:id="3170"/>
      <w:r>
        <w:rPr>
          <w:rtl/>
        </w:rPr>
        <w:t>מ</w:t>
      </w:r>
      <w:bookmarkStart w:id="3171" w:name="_ETM_Q12_224840"/>
      <w:bookmarkEnd w:id="3171"/>
      <w:r>
        <w:rPr>
          <w:rtl/>
        </w:rPr>
        <w:t xml:space="preserve">השלב </w:t>
      </w:r>
      <w:bookmarkStart w:id="3172" w:name="_ETM_Q12_225140"/>
      <w:bookmarkEnd w:id="3172"/>
      <w:r>
        <w:rPr>
          <w:rtl/>
        </w:rPr>
        <w:t xml:space="preserve">הראשוני </w:t>
      </w:r>
      <w:bookmarkStart w:id="3173" w:name="_ETM_Q12_225620"/>
      <w:bookmarkEnd w:id="3173"/>
      <w:r>
        <w:rPr>
          <w:rFonts w:hint="cs"/>
          <w:rtl/>
        </w:rPr>
        <w:t>ש</w:t>
      </w:r>
      <w:r>
        <w:rPr>
          <w:rtl/>
        </w:rPr>
        <w:t xml:space="preserve">בו </w:t>
      </w:r>
      <w:bookmarkStart w:id="3174" w:name="_ETM_Q12_225769"/>
      <w:bookmarkEnd w:id="3174"/>
      <w:r>
        <w:rPr>
          <w:rtl/>
        </w:rPr>
        <w:t xml:space="preserve">מטפלים </w:t>
      </w:r>
      <w:bookmarkStart w:id="3175" w:name="_ETM_Q12_226280"/>
      <w:bookmarkEnd w:id="3175"/>
      <w:r>
        <w:rPr>
          <w:rtl/>
        </w:rPr>
        <w:t xml:space="preserve">בילדים </w:t>
      </w:r>
      <w:bookmarkStart w:id="3176" w:name="_ETM_Q12_226729"/>
      <w:bookmarkEnd w:id="3176"/>
      <w:r>
        <w:rPr>
          <w:rtl/>
        </w:rPr>
        <w:t>בסיכון</w:t>
      </w:r>
      <w:r>
        <w:rPr>
          <w:rFonts w:hint="cs"/>
          <w:rtl/>
        </w:rPr>
        <w:t>,</w:t>
      </w:r>
      <w:r>
        <w:rPr>
          <w:rtl/>
        </w:rPr>
        <w:t xml:space="preserve"> </w:t>
      </w:r>
      <w:bookmarkStart w:id="3177" w:name="_ETM_Q12_227180"/>
      <w:bookmarkEnd w:id="3177"/>
      <w:r>
        <w:rPr>
          <w:rFonts w:hint="cs"/>
          <w:rtl/>
        </w:rPr>
        <w:t>כ</w:t>
      </w:r>
      <w:r>
        <w:rPr>
          <w:rtl/>
        </w:rPr>
        <w:t>ש</w:t>
      </w:r>
      <w:r>
        <w:rPr>
          <w:rFonts w:hint="cs"/>
          <w:rtl/>
        </w:rPr>
        <w:t>עו</w:t>
      </w:r>
      <w:r>
        <w:rPr>
          <w:rtl/>
        </w:rPr>
        <w:t xml:space="preserve">לה </w:t>
      </w:r>
      <w:bookmarkStart w:id="3178" w:name="_ETM_Q12_227600"/>
      <w:bookmarkEnd w:id="3178"/>
      <w:r>
        <w:rPr>
          <w:rFonts w:hint="cs"/>
          <w:rtl/>
        </w:rPr>
        <w:t>ה</w:t>
      </w:r>
      <w:r>
        <w:rPr>
          <w:rtl/>
        </w:rPr>
        <w:t xml:space="preserve">שאלה </w:t>
      </w:r>
      <w:bookmarkStart w:id="3179" w:name="_ETM_Q12_228750"/>
      <w:bookmarkEnd w:id="3179"/>
      <w:r>
        <w:rPr>
          <w:rtl/>
        </w:rPr>
        <w:t xml:space="preserve">לגבי </w:t>
      </w:r>
      <w:bookmarkStart w:id="3180" w:name="_ETM_Q12_229170"/>
      <w:bookmarkEnd w:id="3180"/>
      <w:r>
        <w:rPr>
          <w:rtl/>
        </w:rPr>
        <w:t xml:space="preserve">הצורך </w:t>
      </w:r>
      <w:bookmarkStart w:id="3181" w:name="_ETM_Q12_229590"/>
      <w:bookmarkEnd w:id="3181"/>
      <w:r>
        <w:rPr>
          <w:rtl/>
        </w:rPr>
        <w:t>באימוץ</w:t>
      </w:r>
      <w:r>
        <w:rPr>
          <w:rFonts w:hint="cs"/>
          <w:rtl/>
        </w:rPr>
        <w:t>,</w:t>
      </w:r>
      <w:r>
        <w:rPr>
          <w:rtl/>
        </w:rPr>
        <w:t xml:space="preserve"> </w:t>
      </w:r>
      <w:bookmarkStart w:id="3182" w:name="_ETM_Q12_230070"/>
      <w:bookmarkEnd w:id="3182"/>
      <w:r>
        <w:rPr>
          <w:rtl/>
        </w:rPr>
        <w:t xml:space="preserve">ועד </w:t>
      </w:r>
      <w:bookmarkStart w:id="3183" w:name="_ETM_Q12_230340"/>
      <w:bookmarkEnd w:id="3183"/>
      <w:r>
        <w:rPr>
          <w:rtl/>
        </w:rPr>
        <w:t xml:space="preserve">ליווי </w:t>
      </w:r>
      <w:bookmarkStart w:id="3184" w:name="_ETM_Q12_230670"/>
      <w:bookmarkEnd w:id="3184"/>
      <w:r>
        <w:rPr>
          <w:rtl/>
        </w:rPr>
        <w:t xml:space="preserve">המשפחות </w:t>
      </w:r>
      <w:bookmarkStart w:id="3185" w:name="_ETM_Q12_231210"/>
      <w:bookmarkEnd w:id="3185"/>
      <w:r>
        <w:rPr>
          <w:rtl/>
        </w:rPr>
        <w:t xml:space="preserve">המאמצות </w:t>
      </w:r>
      <w:bookmarkStart w:id="3186" w:name="_ETM_Q12_232449"/>
      <w:bookmarkEnd w:id="3186"/>
      <w:r>
        <w:rPr>
          <w:rtl/>
        </w:rPr>
        <w:t xml:space="preserve">ותמיכה </w:t>
      </w:r>
      <w:bookmarkStart w:id="3187" w:name="_ETM_Q12_232960"/>
      <w:bookmarkEnd w:id="3187"/>
      <w:r>
        <w:rPr>
          <w:rtl/>
        </w:rPr>
        <w:t xml:space="preserve">טיפולית </w:t>
      </w:r>
      <w:bookmarkStart w:id="3188" w:name="_ETM_Q12_233589"/>
      <w:bookmarkEnd w:id="3188"/>
      <w:r>
        <w:rPr>
          <w:rtl/>
        </w:rPr>
        <w:t xml:space="preserve">וכלכלית </w:t>
      </w:r>
      <w:bookmarkStart w:id="3189" w:name="_ETM_Q12_234280"/>
      <w:bookmarkEnd w:id="3189"/>
      <w:r>
        <w:rPr>
          <w:rtl/>
        </w:rPr>
        <w:t>בה</w:t>
      </w:r>
      <w:r>
        <w:rPr>
          <w:rFonts w:hint="cs"/>
          <w:rtl/>
        </w:rPr>
        <w:t xml:space="preserve">ן. </w:t>
      </w:r>
      <w:bookmarkStart w:id="3190" w:name="_ETM_Q12_235000"/>
      <w:bookmarkStart w:id="3191" w:name="_ETM_Q12_235339"/>
      <w:bookmarkEnd w:id="3190"/>
      <w:bookmarkEnd w:id="3191"/>
      <w:r>
        <w:rPr>
          <w:rtl/>
        </w:rPr>
        <w:t>בנוסף</w:t>
      </w:r>
      <w:r>
        <w:rPr>
          <w:rFonts w:hint="cs"/>
          <w:rtl/>
        </w:rPr>
        <w:t>,</w:t>
      </w:r>
      <w:r>
        <w:rPr>
          <w:rtl/>
        </w:rPr>
        <w:t xml:space="preserve"> </w:t>
      </w:r>
      <w:bookmarkStart w:id="3192" w:name="_ETM_Q12_236729"/>
      <w:bookmarkEnd w:id="3192"/>
      <w:r>
        <w:rPr>
          <w:rtl/>
        </w:rPr>
        <w:t xml:space="preserve">המשרד </w:t>
      </w:r>
      <w:bookmarkStart w:id="3193" w:name="_ETM_Q12_237299"/>
      <w:bookmarkEnd w:id="3193"/>
      <w:r>
        <w:rPr>
          <w:rtl/>
        </w:rPr>
        <w:t xml:space="preserve">מאבחן </w:t>
      </w:r>
      <w:bookmarkStart w:id="3194" w:name="_ETM_Q12_237839"/>
      <w:bookmarkEnd w:id="3194"/>
      <w:r>
        <w:rPr>
          <w:rtl/>
        </w:rPr>
        <w:t xml:space="preserve">מועמדים </w:t>
      </w:r>
      <w:bookmarkStart w:id="3195" w:name="_ETM_Q12_238960"/>
      <w:bookmarkEnd w:id="3195"/>
      <w:r>
        <w:rPr>
          <w:rtl/>
        </w:rPr>
        <w:t xml:space="preserve">המבקשים </w:t>
      </w:r>
      <w:bookmarkStart w:id="3196" w:name="_ETM_Q12_239620"/>
      <w:bookmarkEnd w:id="3196"/>
      <w:r>
        <w:rPr>
          <w:rtl/>
        </w:rPr>
        <w:t xml:space="preserve">לאמץ </w:t>
      </w:r>
      <w:bookmarkStart w:id="3197" w:name="_ETM_Q12_240040"/>
      <w:bookmarkEnd w:id="3197"/>
      <w:r>
        <w:rPr>
          <w:rtl/>
        </w:rPr>
        <w:t>ילד</w:t>
      </w:r>
      <w:r>
        <w:rPr>
          <w:rFonts w:hint="cs"/>
          <w:rtl/>
        </w:rPr>
        <w:t>,</w:t>
      </w:r>
      <w:r>
        <w:rPr>
          <w:rtl/>
        </w:rPr>
        <w:t xml:space="preserve"> </w:t>
      </w:r>
      <w:bookmarkStart w:id="3198" w:name="_ETM_Q12_240310"/>
      <w:bookmarkEnd w:id="3198"/>
      <w:r>
        <w:rPr>
          <w:rtl/>
        </w:rPr>
        <w:t xml:space="preserve">ואף </w:t>
      </w:r>
      <w:bookmarkStart w:id="3199" w:name="_ETM_Q12_240610"/>
      <w:bookmarkEnd w:id="3199"/>
      <w:r>
        <w:rPr>
          <w:rtl/>
        </w:rPr>
        <w:t xml:space="preserve">מטפל </w:t>
      </w:r>
      <w:bookmarkStart w:id="3200" w:name="_ETM_Q12_241060"/>
      <w:bookmarkEnd w:id="3200"/>
      <w:r>
        <w:rPr>
          <w:rtl/>
        </w:rPr>
        <w:t xml:space="preserve">בפניות </w:t>
      </w:r>
      <w:bookmarkStart w:id="3201" w:name="_ETM_Q12_241510"/>
      <w:bookmarkEnd w:id="3201"/>
      <w:r>
        <w:rPr>
          <w:rtl/>
        </w:rPr>
        <w:t xml:space="preserve">של </w:t>
      </w:r>
      <w:bookmarkStart w:id="3202" w:name="_ETM_Q12_241660"/>
      <w:bookmarkEnd w:id="3202"/>
      <w:r>
        <w:rPr>
          <w:rtl/>
        </w:rPr>
        <w:t xml:space="preserve">מאומצים </w:t>
      </w:r>
      <w:bookmarkStart w:id="3203" w:name="_ETM_Q12_242170"/>
      <w:bookmarkEnd w:id="3203"/>
      <w:r>
        <w:rPr>
          <w:rtl/>
        </w:rPr>
        <w:t xml:space="preserve">בוגרים </w:t>
      </w:r>
      <w:bookmarkStart w:id="3204" w:name="_ETM_Q12_242999"/>
      <w:bookmarkEnd w:id="3204"/>
      <w:r>
        <w:rPr>
          <w:rFonts w:hint="cs"/>
          <w:rtl/>
        </w:rPr>
        <w:t>ל</w:t>
      </w:r>
      <w:r>
        <w:rPr>
          <w:rtl/>
        </w:rPr>
        <w:t xml:space="preserve">פתיחת </w:t>
      </w:r>
      <w:bookmarkStart w:id="3205" w:name="_ETM_Q12_243719"/>
      <w:bookmarkEnd w:id="3205"/>
      <w:r>
        <w:rPr>
          <w:rtl/>
        </w:rPr>
        <w:t xml:space="preserve">תיק </w:t>
      </w:r>
      <w:bookmarkStart w:id="3206" w:name="_ETM_Q12_244049"/>
      <w:bookmarkEnd w:id="3206"/>
      <w:r>
        <w:rPr>
          <w:rtl/>
        </w:rPr>
        <w:t>האימוץ</w:t>
      </w:r>
      <w:r>
        <w:rPr>
          <w:rFonts w:hint="cs"/>
          <w:rtl/>
        </w:rPr>
        <w:t>.</w:t>
      </w:r>
    </w:p>
    <w:p w:rsidR="00007BF1" w:rsidRDefault="00007BF1" w:rsidP="009D7788">
      <w:pPr>
        <w:rPr>
          <w:rtl/>
        </w:rPr>
      </w:pPr>
    </w:p>
    <w:p w:rsidR="00007BF1" w:rsidRDefault="00007BF1" w:rsidP="000B0526">
      <w:pPr>
        <w:rPr>
          <w:rtl/>
        </w:rPr>
      </w:pPr>
      <w:bookmarkStart w:id="3207" w:name="_ETM_Q12_246000"/>
      <w:bookmarkStart w:id="3208" w:name="_ETM_Q12_245160"/>
      <w:bookmarkEnd w:id="3207"/>
      <w:bookmarkEnd w:id="3208"/>
      <w:r>
        <w:rPr>
          <w:rtl/>
        </w:rPr>
        <w:t xml:space="preserve">עד </w:t>
      </w:r>
      <w:bookmarkStart w:id="3209" w:name="_ETM_Q12_245430"/>
      <w:bookmarkEnd w:id="3209"/>
      <w:r>
        <w:rPr>
          <w:rtl/>
        </w:rPr>
        <w:t>כה</w:t>
      </w:r>
      <w:r>
        <w:rPr>
          <w:rFonts w:hint="cs"/>
          <w:rtl/>
        </w:rPr>
        <w:t xml:space="preserve"> כ-1,400 </w:t>
      </w:r>
      <w:bookmarkStart w:id="3210" w:name="_ETM_Q12_246490"/>
      <w:bookmarkStart w:id="3211" w:name="_ETM_Q12_246670"/>
      <w:bookmarkStart w:id="3212" w:name="_ETM_Q12_247509"/>
      <w:bookmarkEnd w:id="3210"/>
      <w:bookmarkEnd w:id="3211"/>
      <w:bookmarkEnd w:id="3212"/>
      <w:r>
        <w:rPr>
          <w:rtl/>
        </w:rPr>
        <w:t xml:space="preserve">ילדים </w:t>
      </w:r>
      <w:bookmarkStart w:id="3213" w:name="_ETM_Q12_247930"/>
      <w:bookmarkEnd w:id="3213"/>
      <w:r>
        <w:rPr>
          <w:rtl/>
        </w:rPr>
        <w:t xml:space="preserve">מתחת </w:t>
      </w:r>
      <w:bookmarkStart w:id="3214" w:name="_ETM_Q12_248259"/>
      <w:bookmarkEnd w:id="3214"/>
      <w:r>
        <w:rPr>
          <w:rtl/>
        </w:rPr>
        <w:t xml:space="preserve">לגיל </w:t>
      </w:r>
      <w:bookmarkStart w:id="3215" w:name="_ETM_Q12_248500"/>
      <w:bookmarkEnd w:id="3215"/>
      <w:r>
        <w:rPr>
          <w:rtl/>
        </w:rPr>
        <w:t xml:space="preserve">18 </w:t>
      </w:r>
      <w:bookmarkStart w:id="3216" w:name="_ETM_Q12_250000"/>
      <w:bookmarkEnd w:id="3216"/>
      <w:r>
        <w:rPr>
          <w:rtl/>
        </w:rPr>
        <w:t>אומצו</w:t>
      </w:r>
      <w:r>
        <w:rPr>
          <w:rFonts w:hint="cs"/>
          <w:rtl/>
        </w:rPr>
        <w:t>,</w:t>
      </w:r>
      <w:r>
        <w:rPr>
          <w:rtl/>
        </w:rPr>
        <w:t xml:space="preserve"> </w:t>
      </w:r>
      <w:bookmarkStart w:id="3217" w:name="_ETM_Q12_250480"/>
      <w:bookmarkStart w:id="3218" w:name="_ETM_Q12_250900"/>
      <w:bookmarkEnd w:id="3217"/>
      <w:bookmarkEnd w:id="3218"/>
      <w:r>
        <w:rPr>
          <w:rFonts w:hint="cs"/>
          <w:rtl/>
        </w:rPr>
        <w:t>ו</w:t>
      </w:r>
      <w:r>
        <w:rPr>
          <w:rtl/>
        </w:rPr>
        <w:t>בשנת</w:t>
      </w:r>
      <w:r>
        <w:rPr>
          <w:rFonts w:hint="cs"/>
          <w:rtl/>
        </w:rPr>
        <w:t xml:space="preserve"> 2022</w:t>
      </w:r>
      <w:bookmarkStart w:id="3219" w:name="_ETM_Q12_251290"/>
      <w:bookmarkStart w:id="3220" w:name="_ETM_Q12_251650"/>
      <w:bookmarkEnd w:id="3219"/>
      <w:bookmarkEnd w:id="3220"/>
      <w:r>
        <w:rPr>
          <w:rFonts w:hint="cs"/>
          <w:rtl/>
        </w:rPr>
        <w:t xml:space="preserve"> אומצו</w:t>
      </w:r>
      <w:bookmarkStart w:id="3221" w:name="_ETM_Q12_252340"/>
      <w:bookmarkEnd w:id="3221"/>
      <w:r>
        <w:rPr>
          <w:rtl/>
        </w:rPr>
        <w:t xml:space="preserve"> </w:t>
      </w:r>
      <w:bookmarkStart w:id="3222" w:name="_ETM_Q12_253120"/>
      <w:bookmarkEnd w:id="3222"/>
      <w:r>
        <w:rPr>
          <w:rtl/>
        </w:rPr>
        <w:t xml:space="preserve">81 </w:t>
      </w:r>
      <w:bookmarkStart w:id="3223" w:name="_ETM_Q12_254110"/>
      <w:bookmarkEnd w:id="3223"/>
      <w:r>
        <w:rPr>
          <w:rtl/>
        </w:rPr>
        <w:t>ילדים</w:t>
      </w:r>
      <w:r>
        <w:rPr>
          <w:rFonts w:hint="cs"/>
          <w:rtl/>
        </w:rPr>
        <w:t>.</w:t>
      </w:r>
      <w:r>
        <w:rPr>
          <w:rtl/>
        </w:rPr>
        <w:t xml:space="preserve"> </w:t>
      </w:r>
      <w:bookmarkStart w:id="3224" w:name="_ETM_Q12_255270"/>
      <w:bookmarkEnd w:id="3224"/>
      <w:r>
        <w:rPr>
          <w:rtl/>
        </w:rPr>
        <w:t>בנוסף</w:t>
      </w:r>
      <w:r>
        <w:rPr>
          <w:rFonts w:hint="cs"/>
          <w:rtl/>
        </w:rPr>
        <w:t>,</w:t>
      </w:r>
      <w:r>
        <w:rPr>
          <w:rtl/>
        </w:rPr>
        <w:t xml:space="preserve"> </w:t>
      </w:r>
      <w:bookmarkStart w:id="3225" w:name="_ETM_Q12_256530"/>
      <w:bookmarkEnd w:id="3225"/>
      <w:r>
        <w:rPr>
          <w:rtl/>
        </w:rPr>
        <w:t xml:space="preserve">71 </w:t>
      </w:r>
      <w:bookmarkStart w:id="3226" w:name="_ETM_Q12_257310"/>
      <w:bookmarkEnd w:id="3226"/>
      <w:r>
        <w:rPr>
          <w:rtl/>
        </w:rPr>
        <w:t xml:space="preserve">ילדים </w:t>
      </w:r>
      <w:bookmarkStart w:id="3227" w:name="_ETM_Q12_257819"/>
      <w:bookmarkEnd w:id="3227"/>
      <w:r>
        <w:rPr>
          <w:rtl/>
        </w:rPr>
        <w:t xml:space="preserve">אומצו </w:t>
      </w:r>
      <w:bookmarkStart w:id="3228" w:name="_ETM_Q12_258240"/>
      <w:bookmarkEnd w:id="3228"/>
      <w:r>
        <w:rPr>
          <w:rtl/>
        </w:rPr>
        <w:t>ע</w:t>
      </w:r>
      <w:r>
        <w:rPr>
          <w:rFonts w:hint="cs"/>
          <w:rtl/>
        </w:rPr>
        <w:t xml:space="preserve">ל </w:t>
      </w:r>
      <w:r>
        <w:rPr>
          <w:rtl/>
        </w:rPr>
        <w:t>י</w:t>
      </w:r>
      <w:r>
        <w:rPr>
          <w:rFonts w:hint="cs"/>
          <w:rtl/>
        </w:rPr>
        <w:t>די</w:t>
      </w:r>
      <w:r>
        <w:rPr>
          <w:rtl/>
        </w:rPr>
        <w:t xml:space="preserve"> </w:t>
      </w:r>
      <w:bookmarkStart w:id="3229" w:name="_ETM_Q12_258630"/>
      <w:bookmarkEnd w:id="3229"/>
      <w:r>
        <w:rPr>
          <w:rtl/>
        </w:rPr>
        <w:t xml:space="preserve">בן </w:t>
      </w:r>
      <w:bookmarkStart w:id="3230" w:name="_ETM_Q12_258840"/>
      <w:bookmarkEnd w:id="3230"/>
      <w:r>
        <w:rPr>
          <w:rtl/>
        </w:rPr>
        <w:t xml:space="preserve">הזוג </w:t>
      </w:r>
      <w:bookmarkStart w:id="3231" w:name="_ETM_Q12_259230"/>
      <w:bookmarkEnd w:id="3231"/>
      <w:r>
        <w:rPr>
          <w:rtl/>
        </w:rPr>
        <w:t xml:space="preserve">של </w:t>
      </w:r>
      <w:bookmarkStart w:id="3232" w:name="_ETM_Q12_259410"/>
      <w:bookmarkEnd w:id="3232"/>
      <w:r>
        <w:rPr>
          <w:rtl/>
        </w:rPr>
        <w:t>ההורה</w:t>
      </w:r>
      <w:r>
        <w:rPr>
          <w:rFonts w:hint="cs"/>
          <w:rtl/>
        </w:rPr>
        <w:t>.</w:t>
      </w:r>
      <w:r>
        <w:rPr>
          <w:rtl/>
        </w:rPr>
        <w:t xml:space="preserve"> </w:t>
      </w:r>
      <w:bookmarkStart w:id="3233" w:name="_ETM_Q12_260530"/>
      <w:bookmarkEnd w:id="3233"/>
      <w:r>
        <w:rPr>
          <w:rtl/>
        </w:rPr>
        <w:t>בשנת</w:t>
      </w:r>
      <w:r>
        <w:rPr>
          <w:rFonts w:hint="cs"/>
          <w:rtl/>
        </w:rPr>
        <w:t xml:space="preserve"> 2022</w:t>
      </w:r>
      <w:bookmarkStart w:id="3234" w:name="_ETM_Q12_261010"/>
      <w:bookmarkStart w:id="3235" w:name="_ETM_Q12_261370"/>
      <w:bookmarkEnd w:id="3234"/>
      <w:bookmarkEnd w:id="3235"/>
      <w:r>
        <w:rPr>
          <w:rtl/>
        </w:rPr>
        <w:t xml:space="preserve"> </w:t>
      </w:r>
      <w:bookmarkStart w:id="3236" w:name="_ETM_Q12_262060"/>
      <w:bookmarkEnd w:id="3236"/>
      <w:r>
        <w:rPr>
          <w:rtl/>
        </w:rPr>
        <w:t>התקיימו</w:t>
      </w:r>
      <w:r>
        <w:rPr>
          <w:rFonts w:hint="cs"/>
          <w:rtl/>
        </w:rPr>
        <w:t xml:space="preserve"> 1,123</w:t>
      </w:r>
      <w:bookmarkStart w:id="3237" w:name="_ETM_Q12_262659"/>
      <w:bookmarkStart w:id="3238" w:name="_ETM_Q12_264159"/>
      <w:bookmarkEnd w:id="3237"/>
      <w:bookmarkEnd w:id="3238"/>
      <w:r>
        <w:rPr>
          <w:rtl/>
        </w:rPr>
        <w:t xml:space="preserve"> </w:t>
      </w:r>
      <w:bookmarkStart w:id="3239" w:name="_ETM_Q12_264670"/>
      <w:bookmarkEnd w:id="3239"/>
      <w:r>
        <w:rPr>
          <w:rtl/>
        </w:rPr>
        <w:t xml:space="preserve">מפגשים </w:t>
      </w:r>
      <w:bookmarkStart w:id="3240" w:name="_ETM_Q12_265940"/>
      <w:bookmarkEnd w:id="3240"/>
      <w:r>
        <w:rPr>
          <w:rtl/>
        </w:rPr>
        <w:t xml:space="preserve">של </w:t>
      </w:r>
      <w:bookmarkStart w:id="3241" w:name="_ETM_Q12_266180"/>
      <w:bookmarkEnd w:id="3241"/>
      <w:r>
        <w:rPr>
          <w:rtl/>
        </w:rPr>
        <w:t xml:space="preserve">הורים </w:t>
      </w:r>
      <w:bookmarkStart w:id="3242" w:name="_ETM_Q12_266510"/>
      <w:bookmarkEnd w:id="3242"/>
      <w:r>
        <w:rPr>
          <w:rtl/>
        </w:rPr>
        <w:t>ביולוג</w:t>
      </w:r>
      <w:r>
        <w:rPr>
          <w:rFonts w:hint="cs"/>
          <w:rtl/>
        </w:rPr>
        <w:t>י</w:t>
      </w:r>
      <w:r>
        <w:rPr>
          <w:rtl/>
        </w:rPr>
        <w:t xml:space="preserve">ים </w:t>
      </w:r>
      <w:bookmarkStart w:id="3243" w:name="_ETM_Q12_267590"/>
      <w:bookmarkEnd w:id="3243"/>
      <w:r>
        <w:rPr>
          <w:rtl/>
        </w:rPr>
        <w:t xml:space="preserve">או </w:t>
      </w:r>
      <w:bookmarkStart w:id="3244" w:name="_ETM_Q12_267800"/>
      <w:bookmarkEnd w:id="3244"/>
      <w:r>
        <w:rPr>
          <w:rtl/>
        </w:rPr>
        <w:t xml:space="preserve">מי </w:t>
      </w:r>
      <w:bookmarkStart w:id="3245" w:name="_ETM_Q12_268010"/>
      <w:bookmarkEnd w:id="3245"/>
      <w:r>
        <w:rPr>
          <w:rtl/>
        </w:rPr>
        <w:t xml:space="preserve">מבני </w:t>
      </w:r>
      <w:bookmarkStart w:id="3246" w:name="_ETM_Q12_268400"/>
      <w:bookmarkEnd w:id="3246"/>
      <w:r>
        <w:rPr>
          <w:rtl/>
        </w:rPr>
        <w:t xml:space="preserve">משפחתם </w:t>
      </w:r>
      <w:bookmarkStart w:id="3247" w:name="_ETM_Q12_269000"/>
      <w:bookmarkEnd w:id="3247"/>
      <w:r>
        <w:rPr>
          <w:rtl/>
        </w:rPr>
        <w:t xml:space="preserve">בהתאם </w:t>
      </w:r>
      <w:bookmarkStart w:id="3248" w:name="_ETM_Q12_269390"/>
      <w:bookmarkEnd w:id="3248"/>
      <w:r>
        <w:rPr>
          <w:rtl/>
        </w:rPr>
        <w:t xml:space="preserve">להחלטת </w:t>
      </w:r>
      <w:bookmarkStart w:id="3249" w:name="_ETM_Q12_269959"/>
      <w:bookmarkEnd w:id="3249"/>
      <w:r>
        <w:rPr>
          <w:rtl/>
        </w:rPr>
        <w:t xml:space="preserve">בית </w:t>
      </w:r>
      <w:bookmarkStart w:id="3250" w:name="_ETM_Q12_270200"/>
      <w:bookmarkEnd w:id="3250"/>
      <w:r>
        <w:rPr>
          <w:rtl/>
        </w:rPr>
        <w:t>המשפט</w:t>
      </w:r>
      <w:r>
        <w:rPr>
          <w:rFonts w:hint="cs"/>
          <w:rtl/>
        </w:rPr>
        <w:t xml:space="preserve">. </w:t>
      </w:r>
      <w:bookmarkStart w:id="3251" w:name="_ETM_Q12_267000"/>
      <w:bookmarkStart w:id="3252" w:name="_ETM_Q12_271619"/>
      <w:bookmarkEnd w:id="3251"/>
      <w:bookmarkEnd w:id="3252"/>
      <w:r>
        <w:rPr>
          <w:rtl/>
        </w:rPr>
        <w:t xml:space="preserve">משרד </w:t>
      </w:r>
      <w:bookmarkStart w:id="3253" w:name="_ETM_Q12_272069"/>
      <w:bookmarkEnd w:id="3253"/>
      <w:r>
        <w:rPr>
          <w:rtl/>
        </w:rPr>
        <w:t xml:space="preserve">הרווחה </w:t>
      </w:r>
      <w:bookmarkStart w:id="3254" w:name="_ETM_Q12_272490"/>
      <w:bookmarkEnd w:id="3254"/>
      <w:r>
        <w:rPr>
          <w:rtl/>
        </w:rPr>
        <w:t xml:space="preserve">מקצה </w:t>
      </w:r>
      <w:bookmarkStart w:id="3255" w:name="_ETM_Q12_272880"/>
      <w:bookmarkEnd w:id="3255"/>
      <w:r>
        <w:rPr>
          <w:rtl/>
        </w:rPr>
        <w:t>קרוב</w:t>
      </w:r>
      <w:r>
        <w:rPr>
          <w:rFonts w:hint="cs"/>
          <w:rtl/>
        </w:rPr>
        <w:t xml:space="preserve"> ל-30 מיליון שקלים </w:t>
      </w:r>
      <w:bookmarkStart w:id="3256" w:name="_ETM_Q12_273209"/>
      <w:bookmarkStart w:id="3257" w:name="_ETM_Q12_274049"/>
      <w:bookmarkStart w:id="3258" w:name="_ETM_Q12_274380"/>
      <w:bookmarkEnd w:id="3256"/>
      <w:bookmarkEnd w:id="3257"/>
      <w:bookmarkEnd w:id="3258"/>
      <w:r>
        <w:rPr>
          <w:rtl/>
        </w:rPr>
        <w:t xml:space="preserve">לפעילות </w:t>
      </w:r>
      <w:bookmarkStart w:id="3259" w:name="_ETM_Q12_275429"/>
      <w:bookmarkEnd w:id="3259"/>
      <w:r>
        <w:rPr>
          <w:rtl/>
        </w:rPr>
        <w:t xml:space="preserve">בתחום </w:t>
      </w:r>
      <w:bookmarkStart w:id="3260" w:name="_ETM_Q12_275990"/>
      <w:bookmarkEnd w:id="3260"/>
      <w:r>
        <w:rPr>
          <w:rtl/>
        </w:rPr>
        <w:t xml:space="preserve">אימוץ </w:t>
      </w:r>
      <w:bookmarkStart w:id="3261" w:name="_ETM_Q12_276409"/>
      <w:bookmarkEnd w:id="3261"/>
      <w:r>
        <w:rPr>
          <w:rFonts w:hint="cs"/>
          <w:rtl/>
        </w:rPr>
        <w:t>ה</w:t>
      </w:r>
      <w:r>
        <w:rPr>
          <w:rtl/>
        </w:rPr>
        <w:t>ילדים</w:t>
      </w:r>
      <w:r>
        <w:rPr>
          <w:rFonts w:hint="cs"/>
          <w:rtl/>
        </w:rPr>
        <w:t xml:space="preserve">: 24 מיליון </w:t>
      </w:r>
      <w:bookmarkStart w:id="3262" w:name="_ETM_Q12_277520"/>
      <w:bookmarkStart w:id="3263" w:name="_ETM_Q12_278869"/>
      <w:bookmarkEnd w:id="3262"/>
      <w:bookmarkEnd w:id="3263"/>
      <w:r>
        <w:rPr>
          <w:rFonts w:hint="cs"/>
          <w:rtl/>
        </w:rPr>
        <w:t>ל</w:t>
      </w:r>
      <w:r>
        <w:rPr>
          <w:rtl/>
        </w:rPr>
        <w:t xml:space="preserve">טובת </w:t>
      </w:r>
      <w:bookmarkStart w:id="3264" w:name="_ETM_Q12_279380"/>
      <w:bookmarkEnd w:id="3264"/>
      <w:r>
        <w:rPr>
          <w:rtl/>
        </w:rPr>
        <w:t xml:space="preserve">סידור </w:t>
      </w:r>
      <w:bookmarkStart w:id="3265" w:name="_ETM_Q12_279770"/>
      <w:bookmarkEnd w:id="3265"/>
      <w:r>
        <w:rPr>
          <w:rtl/>
        </w:rPr>
        <w:t>ילדים</w:t>
      </w:r>
      <w:r>
        <w:rPr>
          <w:rFonts w:hint="cs"/>
          <w:rtl/>
        </w:rPr>
        <w:t>,</w:t>
      </w:r>
      <w:r>
        <w:rPr>
          <w:rtl/>
        </w:rPr>
        <w:t xml:space="preserve"> </w:t>
      </w:r>
      <w:bookmarkStart w:id="3266" w:name="_ETM_Q12_280189"/>
      <w:bookmarkEnd w:id="3266"/>
      <w:r>
        <w:rPr>
          <w:rtl/>
        </w:rPr>
        <w:t xml:space="preserve">סעיף </w:t>
      </w:r>
      <w:bookmarkStart w:id="3267" w:name="_ETM_Q12_280459"/>
      <w:bookmarkEnd w:id="3267"/>
      <w:r>
        <w:rPr>
          <w:rtl/>
        </w:rPr>
        <w:t xml:space="preserve">תקציבי </w:t>
      </w:r>
      <w:bookmarkStart w:id="3268" w:name="_ETM_Q12_281429"/>
      <w:bookmarkEnd w:id="3268"/>
      <w:r>
        <w:rPr>
          <w:rtl/>
        </w:rPr>
        <w:t>231</w:t>
      </w:r>
      <w:r>
        <w:rPr>
          <w:rFonts w:hint="cs"/>
          <w:rtl/>
        </w:rPr>
        <w:t>0</w:t>
      </w:r>
      <w:r>
        <w:rPr>
          <w:rtl/>
        </w:rPr>
        <w:t>3856</w:t>
      </w:r>
      <w:bookmarkStart w:id="3269" w:name="_ETM_Q12_284130"/>
      <w:bookmarkEnd w:id="3269"/>
      <w:r w:rsidR="000B0526">
        <w:rPr>
          <w:rFonts w:hint="cs"/>
          <w:rtl/>
        </w:rPr>
        <w:t>,</w:t>
      </w:r>
      <w:r>
        <w:rPr>
          <w:rFonts w:hint="cs"/>
          <w:rtl/>
        </w:rPr>
        <w:t xml:space="preserve"> </w:t>
      </w:r>
      <w:r>
        <w:rPr>
          <w:rtl/>
        </w:rPr>
        <w:t>ועוד</w:t>
      </w:r>
      <w:r>
        <w:rPr>
          <w:rFonts w:hint="cs"/>
          <w:rtl/>
        </w:rPr>
        <w:t xml:space="preserve"> 5.7 מיליון שקלים </w:t>
      </w:r>
      <w:bookmarkStart w:id="3270" w:name="_ETM_Q12_281000"/>
      <w:bookmarkStart w:id="3271" w:name="_ETM_Q12_284429"/>
      <w:bookmarkStart w:id="3272" w:name="_ETM_Q12_286079"/>
      <w:bookmarkStart w:id="3273" w:name="_ETM_Q12_286530"/>
      <w:bookmarkEnd w:id="3270"/>
      <w:bookmarkEnd w:id="3271"/>
      <w:bookmarkEnd w:id="3272"/>
      <w:bookmarkEnd w:id="3273"/>
      <w:r>
        <w:rPr>
          <w:rtl/>
        </w:rPr>
        <w:t xml:space="preserve">לטיפול </w:t>
      </w:r>
      <w:bookmarkStart w:id="3274" w:name="_ETM_Q12_287039"/>
      <w:bookmarkEnd w:id="3274"/>
      <w:r>
        <w:rPr>
          <w:rFonts w:hint="cs"/>
          <w:rtl/>
        </w:rPr>
        <w:t>ו</w:t>
      </w:r>
      <w:r>
        <w:rPr>
          <w:rtl/>
        </w:rPr>
        <w:t>אבחון</w:t>
      </w:r>
      <w:r>
        <w:rPr>
          <w:rFonts w:hint="cs"/>
          <w:rtl/>
        </w:rPr>
        <w:t>,</w:t>
      </w:r>
      <w:r>
        <w:rPr>
          <w:rtl/>
        </w:rPr>
        <w:t xml:space="preserve"> </w:t>
      </w:r>
      <w:bookmarkStart w:id="3275" w:name="_ETM_Q12_287490"/>
      <w:bookmarkEnd w:id="3275"/>
      <w:r>
        <w:rPr>
          <w:rFonts w:hint="cs"/>
          <w:rtl/>
        </w:rPr>
        <w:t>כמובן</w:t>
      </w:r>
      <w:r w:rsidR="000B0526">
        <w:rPr>
          <w:rFonts w:hint="cs"/>
          <w:rtl/>
        </w:rPr>
        <w:t>,</w:t>
      </w:r>
      <w:r>
        <w:rPr>
          <w:rFonts w:hint="cs"/>
          <w:rtl/>
        </w:rPr>
        <w:t xml:space="preserve"> </w:t>
      </w:r>
      <w:r>
        <w:rPr>
          <w:rtl/>
        </w:rPr>
        <w:t xml:space="preserve">סעיף </w:t>
      </w:r>
      <w:bookmarkStart w:id="3276" w:name="_ETM_Q12_287880"/>
      <w:bookmarkEnd w:id="3276"/>
      <w:r>
        <w:rPr>
          <w:rtl/>
        </w:rPr>
        <w:t xml:space="preserve">תקציבי </w:t>
      </w:r>
      <w:bookmarkStart w:id="3277" w:name="_ETM_Q12_288329"/>
      <w:bookmarkStart w:id="3278" w:name="_ETM_Q12_288959"/>
      <w:bookmarkEnd w:id="3277"/>
      <w:bookmarkEnd w:id="3278"/>
      <w:r>
        <w:rPr>
          <w:rFonts w:hint="cs"/>
          <w:rtl/>
        </w:rPr>
        <w:t>23103857.</w:t>
      </w:r>
      <w:r>
        <w:rPr>
          <w:rtl/>
        </w:rPr>
        <w:t xml:space="preserve"> </w:t>
      </w:r>
      <w:bookmarkStart w:id="3279" w:name="_ETM_Q12_290740"/>
      <w:bookmarkEnd w:id="3279"/>
      <w:r>
        <w:rPr>
          <w:rtl/>
        </w:rPr>
        <w:t xml:space="preserve">כל </w:t>
      </w:r>
      <w:bookmarkStart w:id="3280" w:name="_ETM_Q12_291100"/>
      <w:bookmarkEnd w:id="3280"/>
      <w:r>
        <w:rPr>
          <w:rtl/>
        </w:rPr>
        <w:t xml:space="preserve">זה </w:t>
      </w:r>
      <w:bookmarkStart w:id="3281" w:name="_ETM_Q12_291280"/>
      <w:bookmarkEnd w:id="3281"/>
      <w:r>
        <w:rPr>
          <w:rtl/>
        </w:rPr>
        <w:t xml:space="preserve">מבסיס </w:t>
      </w:r>
      <w:bookmarkStart w:id="3282" w:name="_ETM_Q12_291670"/>
      <w:bookmarkEnd w:id="3282"/>
      <w:r>
        <w:rPr>
          <w:rtl/>
        </w:rPr>
        <w:t xml:space="preserve">תקציב </w:t>
      </w:r>
      <w:bookmarkStart w:id="3283" w:name="_ETM_Q12_292090"/>
      <w:bookmarkStart w:id="3284" w:name="_ETM_Q12_292299"/>
      <w:bookmarkEnd w:id="3283"/>
      <w:bookmarkEnd w:id="3284"/>
      <w:r>
        <w:rPr>
          <w:rtl/>
        </w:rPr>
        <w:t>הרווחה</w:t>
      </w:r>
      <w:r>
        <w:rPr>
          <w:rFonts w:hint="cs"/>
          <w:rtl/>
        </w:rPr>
        <w:t>.</w:t>
      </w:r>
    </w:p>
    <w:p w:rsidR="00007BF1" w:rsidRDefault="00007BF1" w:rsidP="009D7788">
      <w:pPr>
        <w:rPr>
          <w:rtl/>
        </w:rPr>
      </w:pPr>
    </w:p>
    <w:p w:rsidR="00007BF1" w:rsidRDefault="00007BF1" w:rsidP="009D7788">
      <w:pPr>
        <w:rPr>
          <w:rtl/>
        </w:rPr>
      </w:pPr>
      <w:bookmarkStart w:id="3285" w:name="_ETM_Q12_290000"/>
      <w:bookmarkStart w:id="3286" w:name="_ETM_Q12_293299"/>
      <w:bookmarkEnd w:id="3285"/>
      <w:bookmarkEnd w:id="3286"/>
      <w:r>
        <w:rPr>
          <w:rtl/>
        </w:rPr>
        <w:t xml:space="preserve">הצעת </w:t>
      </w:r>
      <w:bookmarkStart w:id="3287" w:name="_ETM_Q12_293810"/>
      <w:bookmarkEnd w:id="3287"/>
      <w:r>
        <w:rPr>
          <w:rtl/>
        </w:rPr>
        <w:t xml:space="preserve">החוק </w:t>
      </w:r>
      <w:bookmarkStart w:id="3288" w:name="_ETM_Q12_294140"/>
      <w:bookmarkEnd w:id="3288"/>
      <w:r>
        <w:rPr>
          <w:rtl/>
        </w:rPr>
        <w:t xml:space="preserve">המוצגת </w:t>
      </w:r>
      <w:bookmarkStart w:id="3289" w:name="_ETM_Q12_294799"/>
      <w:bookmarkEnd w:id="3289"/>
      <w:r>
        <w:rPr>
          <w:rtl/>
        </w:rPr>
        <w:t xml:space="preserve">לפניכם </w:t>
      </w:r>
      <w:bookmarkStart w:id="3290" w:name="_ETM_Q12_295310"/>
      <w:bookmarkEnd w:id="3290"/>
      <w:r>
        <w:rPr>
          <w:rtl/>
        </w:rPr>
        <w:t xml:space="preserve">מבקשת </w:t>
      </w:r>
      <w:bookmarkStart w:id="3291" w:name="_ETM_Q12_295939"/>
      <w:bookmarkEnd w:id="3291"/>
      <w:r>
        <w:rPr>
          <w:rtl/>
        </w:rPr>
        <w:t xml:space="preserve">להוסיף </w:t>
      </w:r>
      <w:bookmarkStart w:id="3292" w:name="_ETM_Q12_296330"/>
      <w:bookmarkEnd w:id="3292"/>
      <w:r>
        <w:rPr>
          <w:rtl/>
        </w:rPr>
        <w:t xml:space="preserve">להוראות </w:t>
      </w:r>
      <w:bookmarkStart w:id="3293" w:name="_ETM_Q12_296750"/>
      <w:bookmarkEnd w:id="3293"/>
      <w:r>
        <w:rPr>
          <w:rtl/>
        </w:rPr>
        <w:t xml:space="preserve">סעיף </w:t>
      </w:r>
      <w:bookmarkStart w:id="3294" w:name="_ETM_Q12_297020"/>
      <w:bookmarkEnd w:id="3294"/>
      <w:r>
        <w:rPr>
          <w:rtl/>
        </w:rPr>
        <w:t xml:space="preserve">8 </w:t>
      </w:r>
      <w:bookmarkStart w:id="3295" w:name="_ETM_Q12_298170"/>
      <w:bookmarkEnd w:id="3295"/>
      <w:r>
        <w:rPr>
          <w:rtl/>
        </w:rPr>
        <w:t xml:space="preserve">את </w:t>
      </w:r>
      <w:bookmarkStart w:id="3296" w:name="_ETM_Q12_298290"/>
      <w:bookmarkEnd w:id="3296"/>
      <w:r>
        <w:rPr>
          <w:rtl/>
        </w:rPr>
        <w:t>סעיף</w:t>
      </w:r>
      <w:r>
        <w:rPr>
          <w:rFonts w:hint="cs"/>
          <w:rtl/>
        </w:rPr>
        <w:t xml:space="preserve"> 8א1</w:t>
      </w:r>
      <w:bookmarkStart w:id="3297" w:name="_ETM_Q12_298590"/>
      <w:bookmarkStart w:id="3298" w:name="_ETM_Q12_298979"/>
      <w:bookmarkStart w:id="3299" w:name="_ETM_Q12_299250"/>
      <w:bookmarkEnd w:id="3297"/>
      <w:bookmarkEnd w:id="3298"/>
      <w:bookmarkEnd w:id="3299"/>
      <w:r>
        <w:rPr>
          <w:rtl/>
        </w:rPr>
        <w:t xml:space="preserve"> </w:t>
      </w:r>
      <w:bookmarkStart w:id="3300" w:name="_ETM_Q12_299610"/>
      <w:bookmarkEnd w:id="3300"/>
      <w:r>
        <w:rPr>
          <w:rtl/>
        </w:rPr>
        <w:t xml:space="preserve">בנושא </w:t>
      </w:r>
      <w:bookmarkStart w:id="3301" w:name="_ETM_Q12_301030"/>
      <w:bookmarkEnd w:id="3301"/>
      <w:r>
        <w:rPr>
          <w:rtl/>
        </w:rPr>
        <w:t xml:space="preserve">איסור </w:t>
      </w:r>
      <w:bookmarkStart w:id="3302" w:name="_ETM_Q12_301570"/>
      <w:bookmarkEnd w:id="3302"/>
      <w:r>
        <w:rPr>
          <w:rtl/>
        </w:rPr>
        <w:t xml:space="preserve">הפרדת </w:t>
      </w:r>
      <w:bookmarkStart w:id="3303" w:name="_ETM_Q12_302110"/>
      <w:bookmarkEnd w:id="3303"/>
      <w:r>
        <w:rPr>
          <w:rtl/>
        </w:rPr>
        <w:t xml:space="preserve">אחים </w:t>
      </w:r>
      <w:bookmarkStart w:id="3304" w:name="_ETM_Q12_302439"/>
      <w:bookmarkEnd w:id="3304"/>
      <w:r>
        <w:rPr>
          <w:rtl/>
        </w:rPr>
        <w:t xml:space="preserve">בהליך </w:t>
      </w:r>
      <w:bookmarkStart w:id="3305" w:name="_ETM_Q12_302799"/>
      <w:bookmarkEnd w:id="3305"/>
      <w:r>
        <w:rPr>
          <w:rFonts w:hint="cs"/>
          <w:rtl/>
        </w:rPr>
        <w:t>אימוץ,</w:t>
      </w:r>
      <w:r>
        <w:rPr>
          <w:rtl/>
        </w:rPr>
        <w:t xml:space="preserve"> </w:t>
      </w:r>
      <w:bookmarkStart w:id="3306" w:name="_ETM_Q12_303850"/>
      <w:bookmarkEnd w:id="3306"/>
      <w:r>
        <w:rPr>
          <w:rtl/>
        </w:rPr>
        <w:t xml:space="preserve">ולקבוע </w:t>
      </w:r>
      <w:bookmarkStart w:id="3307" w:name="_ETM_Q12_304539"/>
      <w:bookmarkEnd w:id="3307"/>
      <w:r>
        <w:rPr>
          <w:rtl/>
        </w:rPr>
        <w:t xml:space="preserve">כי </w:t>
      </w:r>
      <w:bookmarkStart w:id="3308" w:name="_ETM_Q12_304719"/>
      <w:bookmarkEnd w:id="3308"/>
      <w:r>
        <w:rPr>
          <w:rtl/>
        </w:rPr>
        <w:t xml:space="preserve">לא </w:t>
      </w:r>
      <w:bookmarkStart w:id="3309" w:name="_ETM_Q12_304899"/>
      <w:bookmarkEnd w:id="3309"/>
      <w:r>
        <w:rPr>
          <w:rtl/>
        </w:rPr>
        <w:t>י</w:t>
      </w:r>
      <w:r>
        <w:rPr>
          <w:rFonts w:hint="cs"/>
          <w:rtl/>
        </w:rPr>
        <w:t>י</w:t>
      </w:r>
      <w:r>
        <w:rPr>
          <w:rtl/>
        </w:rPr>
        <w:t xml:space="preserve">תן </w:t>
      </w:r>
      <w:bookmarkStart w:id="3310" w:name="_ETM_Q12_305320"/>
      <w:bookmarkEnd w:id="3310"/>
      <w:r>
        <w:rPr>
          <w:rtl/>
        </w:rPr>
        <w:t xml:space="preserve">בית </w:t>
      </w:r>
      <w:bookmarkStart w:id="3311" w:name="_ETM_Q12_305590"/>
      <w:bookmarkEnd w:id="3311"/>
      <w:r>
        <w:rPr>
          <w:rtl/>
        </w:rPr>
        <w:t xml:space="preserve">המשפט </w:t>
      </w:r>
      <w:bookmarkStart w:id="3312" w:name="_ETM_Q12_305979"/>
      <w:bookmarkEnd w:id="3312"/>
      <w:r>
        <w:rPr>
          <w:rtl/>
        </w:rPr>
        <w:t xml:space="preserve">צו </w:t>
      </w:r>
      <w:bookmarkStart w:id="3313" w:name="_ETM_Q12_306219"/>
      <w:bookmarkEnd w:id="3313"/>
      <w:r>
        <w:rPr>
          <w:rtl/>
        </w:rPr>
        <w:t xml:space="preserve">אימוץ </w:t>
      </w:r>
      <w:bookmarkStart w:id="3314" w:name="_ETM_Q12_306729"/>
      <w:bookmarkEnd w:id="3314"/>
      <w:r>
        <w:rPr>
          <w:rtl/>
        </w:rPr>
        <w:t xml:space="preserve">המפריד </w:t>
      </w:r>
      <w:bookmarkStart w:id="3315" w:name="_ETM_Q12_307240"/>
      <w:bookmarkEnd w:id="3315"/>
      <w:r>
        <w:rPr>
          <w:rtl/>
        </w:rPr>
        <w:t xml:space="preserve">בין </w:t>
      </w:r>
      <w:bookmarkStart w:id="3316" w:name="_ETM_Q12_307390"/>
      <w:bookmarkEnd w:id="3316"/>
      <w:r>
        <w:rPr>
          <w:rtl/>
        </w:rPr>
        <w:t xml:space="preserve">אחים </w:t>
      </w:r>
      <w:bookmarkStart w:id="3317" w:name="_ETM_Q12_307719"/>
      <w:bookmarkEnd w:id="3317"/>
      <w:r>
        <w:rPr>
          <w:rtl/>
        </w:rPr>
        <w:t xml:space="preserve">אלא </w:t>
      </w:r>
      <w:bookmarkStart w:id="3318" w:name="_ETM_Q12_308050"/>
      <w:bookmarkEnd w:id="3318"/>
      <w:r>
        <w:rPr>
          <w:rtl/>
        </w:rPr>
        <w:t>אם</w:t>
      </w:r>
      <w:r>
        <w:rPr>
          <w:rFonts w:hint="cs"/>
          <w:rtl/>
        </w:rPr>
        <w:t xml:space="preserve"> כן</w:t>
      </w:r>
      <w:r>
        <w:rPr>
          <w:rtl/>
        </w:rPr>
        <w:t xml:space="preserve"> </w:t>
      </w:r>
      <w:bookmarkStart w:id="3319" w:name="_ETM_Q12_308290"/>
      <w:bookmarkEnd w:id="3319"/>
      <w:r>
        <w:rPr>
          <w:rtl/>
        </w:rPr>
        <w:t xml:space="preserve">שוכנע </w:t>
      </w:r>
      <w:bookmarkStart w:id="3320" w:name="_ETM_Q12_308800"/>
      <w:bookmarkEnd w:id="3320"/>
      <w:r>
        <w:rPr>
          <w:rtl/>
        </w:rPr>
        <w:t xml:space="preserve">בית </w:t>
      </w:r>
      <w:bookmarkStart w:id="3321" w:name="_ETM_Q12_309040"/>
      <w:bookmarkEnd w:id="3321"/>
      <w:r>
        <w:rPr>
          <w:rtl/>
        </w:rPr>
        <w:t xml:space="preserve">המשפט </w:t>
      </w:r>
      <w:bookmarkStart w:id="3322" w:name="_ETM_Q12_310249"/>
      <w:bookmarkEnd w:id="3322"/>
      <w:r>
        <w:rPr>
          <w:rtl/>
        </w:rPr>
        <w:t xml:space="preserve">כי </w:t>
      </w:r>
      <w:bookmarkStart w:id="3323" w:name="_ETM_Q12_310519"/>
      <w:bookmarkEnd w:id="3323"/>
      <w:r>
        <w:rPr>
          <w:rtl/>
        </w:rPr>
        <w:t xml:space="preserve">טובת </w:t>
      </w:r>
      <w:bookmarkStart w:id="3324" w:name="_ETM_Q12_310879"/>
      <w:bookmarkEnd w:id="3324"/>
      <w:r>
        <w:rPr>
          <w:rtl/>
        </w:rPr>
        <w:t xml:space="preserve">הילדים </w:t>
      </w:r>
      <w:bookmarkStart w:id="3325" w:name="_ETM_Q12_311329"/>
      <w:bookmarkEnd w:id="3325"/>
      <w:r>
        <w:rPr>
          <w:rtl/>
        </w:rPr>
        <w:t xml:space="preserve">מחייבת </w:t>
      </w:r>
      <w:bookmarkStart w:id="3326" w:name="_ETM_Q12_311840"/>
      <w:bookmarkEnd w:id="3326"/>
      <w:r>
        <w:rPr>
          <w:rtl/>
        </w:rPr>
        <w:t xml:space="preserve">את </w:t>
      </w:r>
      <w:bookmarkStart w:id="3327" w:name="_ETM_Q12_312019"/>
      <w:bookmarkEnd w:id="3327"/>
      <w:r>
        <w:rPr>
          <w:rtl/>
        </w:rPr>
        <w:t>הפרדתם</w:t>
      </w:r>
      <w:r>
        <w:rPr>
          <w:rFonts w:hint="cs"/>
          <w:rtl/>
        </w:rPr>
        <w:t>,</w:t>
      </w:r>
      <w:r>
        <w:rPr>
          <w:rtl/>
        </w:rPr>
        <w:t xml:space="preserve"> </w:t>
      </w:r>
      <w:bookmarkStart w:id="3328" w:name="_ETM_Q12_312650"/>
      <w:bookmarkEnd w:id="3328"/>
      <w:r>
        <w:rPr>
          <w:rtl/>
        </w:rPr>
        <w:t xml:space="preserve">בכפוף </w:t>
      </w:r>
      <w:bookmarkStart w:id="3329" w:name="_ETM_Q12_313760"/>
      <w:bookmarkEnd w:id="3329"/>
      <w:r>
        <w:rPr>
          <w:rtl/>
        </w:rPr>
        <w:t>ל</w:t>
      </w:r>
      <w:bookmarkStart w:id="3330" w:name="_ETM_Q12_314060"/>
      <w:bookmarkEnd w:id="3330"/>
      <w:r>
        <w:rPr>
          <w:rtl/>
        </w:rPr>
        <w:t xml:space="preserve">מפורט </w:t>
      </w:r>
      <w:bookmarkStart w:id="3331" w:name="_ETM_Q12_314480"/>
      <w:bookmarkEnd w:id="3331"/>
      <w:r>
        <w:rPr>
          <w:rtl/>
        </w:rPr>
        <w:t>בחוק</w:t>
      </w:r>
      <w:r>
        <w:rPr>
          <w:rFonts w:hint="cs"/>
          <w:rtl/>
        </w:rPr>
        <w:t>.</w:t>
      </w:r>
    </w:p>
    <w:p w:rsidR="00007BF1" w:rsidRDefault="00007BF1" w:rsidP="009D7788">
      <w:pPr>
        <w:rPr>
          <w:rtl/>
        </w:rPr>
      </w:pPr>
    </w:p>
    <w:p w:rsidR="00007BF1" w:rsidRDefault="00007BF1" w:rsidP="000B0526">
      <w:pPr>
        <w:rPr>
          <w:rtl/>
        </w:rPr>
      </w:pPr>
      <w:bookmarkStart w:id="3332" w:name="_ETM_Q12_315000"/>
      <w:bookmarkStart w:id="3333" w:name="_ETM_Q12_315360"/>
      <w:bookmarkEnd w:id="3332"/>
      <w:bookmarkEnd w:id="3333"/>
      <w:r>
        <w:rPr>
          <w:rtl/>
        </w:rPr>
        <w:t xml:space="preserve">מבדיקה </w:t>
      </w:r>
      <w:bookmarkStart w:id="3334" w:name="_ETM_Q12_315900"/>
      <w:bookmarkEnd w:id="3334"/>
      <w:r>
        <w:rPr>
          <w:rtl/>
        </w:rPr>
        <w:t xml:space="preserve">ראשונית </w:t>
      </w:r>
      <w:bookmarkStart w:id="3335" w:name="_ETM_Q12_316349"/>
      <w:bookmarkEnd w:id="3335"/>
      <w:r>
        <w:rPr>
          <w:rtl/>
        </w:rPr>
        <w:t xml:space="preserve">שערכתי </w:t>
      </w:r>
      <w:bookmarkStart w:id="3336" w:name="_ETM_Q12_317760"/>
      <w:bookmarkEnd w:id="3336"/>
      <w:r>
        <w:rPr>
          <w:rtl/>
        </w:rPr>
        <w:t xml:space="preserve">במשרד </w:t>
      </w:r>
      <w:bookmarkStart w:id="3337" w:name="_ETM_Q12_318360"/>
      <w:bookmarkEnd w:id="3337"/>
      <w:r>
        <w:rPr>
          <w:rtl/>
        </w:rPr>
        <w:t xml:space="preserve">מול </w:t>
      </w:r>
      <w:bookmarkStart w:id="3338" w:name="_ETM_Q12_318569"/>
      <w:bookmarkEnd w:id="3338"/>
      <w:r>
        <w:rPr>
          <w:rtl/>
        </w:rPr>
        <w:t xml:space="preserve">גורמי </w:t>
      </w:r>
      <w:bookmarkStart w:id="3339" w:name="_ETM_Q12_318900"/>
      <w:bookmarkEnd w:id="3339"/>
      <w:r>
        <w:rPr>
          <w:rtl/>
        </w:rPr>
        <w:t xml:space="preserve">המקצוע </w:t>
      </w:r>
      <w:bookmarkStart w:id="3340" w:name="_ETM_Q12_319349"/>
      <w:bookmarkEnd w:id="3340"/>
      <w:r>
        <w:rPr>
          <w:rtl/>
        </w:rPr>
        <w:t>ה</w:t>
      </w:r>
      <w:r>
        <w:rPr>
          <w:rFonts w:hint="cs"/>
          <w:rtl/>
        </w:rPr>
        <w:t>א</w:t>
      </w:r>
      <w:r>
        <w:rPr>
          <w:rtl/>
        </w:rPr>
        <w:t xml:space="preserve">מונים </w:t>
      </w:r>
      <w:bookmarkStart w:id="3341" w:name="_ETM_Q12_319889"/>
      <w:bookmarkEnd w:id="3341"/>
      <w:r>
        <w:rPr>
          <w:rtl/>
        </w:rPr>
        <w:t xml:space="preserve">על </w:t>
      </w:r>
      <w:bookmarkStart w:id="3342" w:name="_ETM_Q12_320099"/>
      <w:bookmarkEnd w:id="3342"/>
      <w:r>
        <w:rPr>
          <w:rtl/>
        </w:rPr>
        <w:t>הנושא</w:t>
      </w:r>
      <w:r>
        <w:rPr>
          <w:rFonts w:hint="cs"/>
          <w:rtl/>
        </w:rPr>
        <w:t xml:space="preserve"> </w:t>
      </w:r>
      <w:r>
        <w:rPr>
          <w:rFonts w:hint="eastAsia"/>
          <w:rtl/>
        </w:rPr>
        <w:t>–</w:t>
      </w:r>
      <w:r>
        <w:rPr>
          <w:rtl/>
        </w:rPr>
        <w:t xml:space="preserve"> </w:t>
      </w:r>
      <w:bookmarkStart w:id="3343" w:name="_ETM_Q12_321040"/>
      <w:bookmarkEnd w:id="3343"/>
      <w:r>
        <w:rPr>
          <w:rtl/>
        </w:rPr>
        <w:t xml:space="preserve">עמדתי </w:t>
      </w:r>
      <w:bookmarkStart w:id="3344" w:name="_ETM_Q12_321550"/>
      <w:bookmarkEnd w:id="3344"/>
      <w:r>
        <w:rPr>
          <w:rtl/>
        </w:rPr>
        <w:t xml:space="preserve">הייתה </w:t>
      </w:r>
      <w:bookmarkStart w:id="3345" w:name="_ETM_Q12_321970"/>
      <w:bookmarkEnd w:id="3345"/>
      <w:r>
        <w:rPr>
          <w:rtl/>
        </w:rPr>
        <w:t xml:space="preserve">כי </w:t>
      </w:r>
      <w:bookmarkStart w:id="3346" w:name="_ETM_Q12_322210"/>
      <w:bookmarkEnd w:id="3346"/>
      <w:r>
        <w:rPr>
          <w:rtl/>
        </w:rPr>
        <w:t xml:space="preserve">אין </w:t>
      </w:r>
      <w:bookmarkStart w:id="3347" w:name="_ETM_Q12_322389"/>
      <w:bookmarkEnd w:id="3347"/>
      <w:r>
        <w:rPr>
          <w:rtl/>
        </w:rPr>
        <w:t xml:space="preserve">צורך </w:t>
      </w:r>
      <w:bookmarkStart w:id="3348" w:name="_ETM_Q12_322750"/>
      <w:bookmarkEnd w:id="3348"/>
      <w:r>
        <w:rPr>
          <w:rtl/>
        </w:rPr>
        <w:t xml:space="preserve">בהסדרים </w:t>
      </w:r>
      <w:bookmarkStart w:id="3349" w:name="_ETM_Q12_323290"/>
      <w:bookmarkEnd w:id="3349"/>
      <w:r>
        <w:rPr>
          <w:rtl/>
        </w:rPr>
        <w:t xml:space="preserve">נוספים </w:t>
      </w:r>
      <w:bookmarkStart w:id="3350" w:name="_ETM_Q12_323770"/>
      <w:bookmarkEnd w:id="3350"/>
      <w:r>
        <w:rPr>
          <w:rtl/>
        </w:rPr>
        <w:t>בעניין</w:t>
      </w:r>
      <w:r>
        <w:rPr>
          <w:rFonts w:hint="cs"/>
          <w:rtl/>
        </w:rPr>
        <w:t xml:space="preserve">. </w:t>
      </w:r>
      <w:bookmarkStart w:id="3351" w:name="_ETM_Q12_325000"/>
      <w:bookmarkStart w:id="3352" w:name="_ETM_Q12_324880"/>
      <w:bookmarkEnd w:id="3351"/>
      <w:bookmarkEnd w:id="3352"/>
      <w:r>
        <w:rPr>
          <w:rtl/>
        </w:rPr>
        <w:t xml:space="preserve">הקשר </w:t>
      </w:r>
      <w:bookmarkStart w:id="3353" w:name="_ETM_Q12_325419"/>
      <w:bookmarkEnd w:id="3353"/>
      <w:r>
        <w:rPr>
          <w:rtl/>
        </w:rPr>
        <w:t xml:space="preserve">בין </w:t>
      </w:r>
      <w:bookmarkStart w:id="3354" w:name="_ETM_Q12_325660"/>
      <w:bookmarkEnd w:id="3354"/>
      <w:r>
        <w:rPr>
          <w:rtl/>
        </w:rPr>
        <w:t xml:space="preserve">אחים </w:t>
      </w:r>
      <w:bookmarkStart w:id="3355" w:name="_ETM_Q12_326200"/>
      <w:bookmarkEnd w:id="3355"/>
      <w:r>
        <w:rPr>
          <w:rtl/>
        </w:rPr>
        <w:t xml:space="preserve">מהווה </w:t>
      </w:r>
      <w:bookmarkStart w:id="3356" w:name="_ETM_Q12_326800"/>
      <w:bookmarkEnd w:id="3356"/>
      <w:r>
        <w:rPr>
          <w:rtl/>
        </w:rPr>
        <w:t xml:space="preserve">זה </w:t>
      </w:r>
      <w:bookmarkStart w:id="3357" w:name="_ETM_Q12_327160"/>
      <w:bookmarkEnd w:id="3357"/>
      <w:r>
        <w:rPr>
          <w:rtl/>
        </w:rPr>
        <w:t xml:space="preserve">שנים </w:t>
      </w:r>
      <w:bookmarkStart w:id="3358" w:name="_ETM_Q12_327490"/>
      <w:bookmarkEnd w:id="3358"/>
      <w:r>
        <w:rPr>
          <w:rtl/>
        </w:rPr>
        <w:t xml:space="preserve">רבות </w:t>
      </w:r>
      <w:bookmarkStart w:id="3359" w:name="_ETM_Q12_327850"/>
      <w:bookmarkEnd w:id="3359"/>
      <w:r>
        <w:rPr>
          <w:rtl/>
        </w:rPr>
        <w:t xml:space="preserve">ערך </w:t>
      </w:r>
      <w:bookmarkStart w:id="3360" w:name="_ETM_Q12_328150"/>
      <w:bookmarkEnd w:id="3360"/>
      <w:r>
        <w:rPr>
          <w:rtl/>
        </w:rPr>
        <w:t xml:space="preserve">בסיסי </w:t>
      </w:r>
      <w:bookmarkStart w:id="3361" w:name="_ETM_Q12_328570"/>
      <w:bookmarkEnd w:id="3361"/>
      <w:r>
        <w:rPr>
          <w:rtl/>
        </w:rPr>
        <w:t xml:space="preserve">בעבודת </w:t>
      </w:r>
      <w:bookmarkStart w:id="3362" w:name="_ETM_Q12_329080"/>
      <w:bookmarkEnd w:id="3362"/>
      <w:r>
        <w:rPr>
          <w:rtl/>
        </w:rPr>
        <w:t xml:space="preserve">השירות </w:t>
      </w:r>
      <w:bookmarkStart w:id="3363" w:name="_ETM_Q12_329500"/>
      <w:bookmarkEnd w:id="3363"/>
      <w:r>
        <w:rPr>
          <w:rtl/>
        </w:rPr>
        <w:t xml:space="preserve">למען </w:t>
      </w:r>
      <w:bookmarkStart w:id="3364" w:name="_ETM_Q12_329800"/>
      <w:bookmarkEnd w:id="3364"/>
      <w:r>
        <w:rPr>
          <w:rtl/>
        </w:rPr>
        <w:t>הילד</w:t>
      </w:r>
      <w:r>
        <w:rPr>
          <w:rFonts w:hint="cs"/>
          <w:rtl/>
        </w:rPr>
        <w:t>,</w:t>
      </w:r>
      <w:r>
        <w:rPr>
          <w:rtl/>
        </w:rPr>
        <w:t xml:space="preserve"> </w:t>
      </w:r>
      <w:bookmarkStart w:id="3365" w:name="_ETM_Q12_330489"/>
      <w:bookmarkEnd w:id="3365"/>
      <w:r>
        <w:rPr>
          <w:rtl/>
        </w:rPr>
        <w:t xml:space="preserve">הפועל </w:t>
      </w:r>
      <w:bookmarkStart w:id="3366" w:name="_ETM_Q12_331060"/>
      <w:bookmarkEnd w:id="3366"/>
      <w:r>
        <w:rPr>
          <w:rtl/>
        </w:rPr>
        <w:t xml:space="preserve">להבטחת </w:t>
      </w:r>
      <w:bookmarkStart w:id="3367" w:name="_ETM_Q12_331599"/>
      <w:bookmarkEnd w:id="3367"/>
      <w:r>
        <w:rPr>
          <w:rtl/>
        </w:rPr>
        <w:t xml:space="preserve">השמה </w:t>
      </w:r>
      <w:bookmarkStart w:id="3368" w:name="_ETM_Q12_332049"/>
      <w:bookmarkEnd w:id="3368"/>
      <w:r>
        <w:rPr>
          <w:rtl/>
        </w:rPr>
        <w:t xml:space="preserve">מיטבית </w:t>
      </w:r>
      <w:bookmarkStart w:id="3369" w:name="_ETM_Q12_332620"/>
      <w:bookmarkEnd w:id="3369"/>
      <w:r>
        <w:rPr>
          <w:rtl/>
        </w:rPr>
        <w:t xml:space="preserve">לילד </w:t>
      </w:r>
      <w:bookmarkStart w:id="3370" w:name="_ETM_Q12_333630"/>
      <w:bookmarkEnd w:id="3370"/>
      <w:r>
        <w:rPr>
          <w:rtl/>
        </w:rPr>
        <w:t>ב</w:t>
      </w:r>
      <w:r>
        <w:rPr>
          <w:rFonts w:hint="cs"/>
          <w:rtl/>
        </w:rPr>
        <w:t>אימוץ.</w:t>
      </w:r>
      <w:r>
        <w:rPr>
          <w:rtl/>
        </w:rPr>
        <w:t xml:space="preserve"> </w:t>
      </w:r>
      <w:bookmarkStart w:id="3371" w:name="_ETM_Q12_334879"/>
      <w:bookmarkEnd w:id="3371"/>
      <w:r>
        <w:rPr>
          <w:rtl/>
        </w:rPr>
        <w:t xml:space="preserve">בהתאם </w:t>
      </w:r>
      <w:bookmarkStart w:id="3372" w:name="_ETM_Q12_335330"/>
      <w:bookmarkEnd w:id="3372"/>
      <w:r>
        <w:rPr>
          <w:rtl/>
        </w:rPr>
        <w:t xml:space="preserve">להנחיות </w:t>
      </w:r>
      <w:bookmarkStart w:id="3373" w:name="_ETM_Q12_335870"/>
      <w:bookmarkEnd w:id="3373"/>
      <w:r>
        <w:rPr>
          <w:rtl/>
        </w:rPr>
        <w:t xml:space="preserve">העבודה </w:t>
      </w:r>
      <w:bookmarkStart w:id="3374" w:name="_ETM_Q12_336260"/>
      <w:bookmarkEnd w:id="3374"/>
      <w:r>
        <w:rPr>
          <w:rtl/>
        </w:rPr>
        <w:t>בשירות</w:t>
      </w:r>
      <w:r>
        <w:rPr>
          <w:rFonts w:hint="cs"/>
          <w:rtl/>
        </w:rPr>
        <w:t>,</w:t>
      </w:r>
      <w:r>
        <w:rPr>
          <w:rtl/>
        </w:rPr>
        <w:t xml:space="preserve"> </w:t>
      </w:r>
      <w:bookmarkStart w:id="3375" w:name="_ETM_Q12_336799"/>
      <w:bookmarkEnd w:id="3375"/>
      <w:r>
        <w:rPr>
          <w:rtl/>
        </w:rPr>
        <w:t xml:space="preserve">כאשר </w:t>
      </w:r>
      <w:bookmarkStart w:id="3376" w:name="_ETM_Q12_337159"/>
      <w:bookmarkEnd w:id="3376"/>
      <w:r>
        <w:rPr>
          <w:rtl/>
        </w:rPr>
        <w:t xml:space="preserve">נשקל </w:t>
      </w:r>
      <w:bookmarkStart w:id="3377" w:name="_ETM_Q12_337669"/>
      <w:bookmarkEnd w:id="3377"/>
      <w:r>
        <w:rPr>
          <w:rtl/>
        </w:rPr>
        <w:t xml:space="preserve">פתרון </w:t>
      </w:r>
      <w:bookmarkStart w:id="3378" w:name="_ETM_Q12_338180"/>
      <w:bookmarkEnd w:id="3378"/>
      <w:r>
        <w:rPr>
          <w:rtl/>
        </w:rPr>
        <w:t xml:space="preserve">האימוץ </w:t>
      </w:r>
      <w:bookmarkStart w:id="3379" w:name="_ETM_Q12_338629"/>
      <w:bookmarkEnd w:id="3379"/>
      <w:r>
        <w:rPr>
          <w:rtl/>
        </w:rPr>
        <w:t xml:space="preserve">עבור </w:t>
      </w:r>
      <w:bookmarkStart w:id="3380" w:name="_ETM_Q12_338870"/>
      <w:bookmarkEnd w:id="3380"/>
      <w:r>
        <w:rPr>
          <w:rtl/>
        </w:rPr>
        <w:t>אחים</w:t>
      </w:r>
      <w:r>
        <w:rPr>
          <w:rFonts w:hint="cs"/>
          <w:rtl/>
        </w:rPr>
        <w:t>,</w:t>
      </w:r>
      <w:r>
        <w:rPr>
          <w:rtl/>
        </w:rPr>
        <w:t xml:space="preserve"> </w:t>
      </w:r>
      <w:bookmarkStart w:id="3381" w:name="_ETM_Q12_339530"/>
      <w:bookmarkEnd w:id="3381"/>
      <w:r>
        <w:rPr>
          <w:rtl/>
        </w:rPr>
        <w:t xml:space="preserve">יש </w:t>
      </w:r>
      <w:bookmarkStart w:id="3382" w:name="_ETM_Q12_339739"/>
      <w:bookmarkEnd w:id="3382"/>
      <w:r>
        <w:rPr>
          <w:rtl/>
        </w:rPr>
        <w:t xml:space="preserve">להביא </w:t>
      </w:r>
      <w:bookmarkStart w:id="3383" w:name="_ETM_Q12_340010"/>
      <w:bookmarkEnd w:id="3383"/>
      <w:r>
        <w:rPr>
          <w:rtl/>
        </w:rPr>
        <w:t xml:space="preserve">את </w:t>
      </w:r>
      <w:bookmarkStart w:id="3384" w:name="_ETM_Q12_340069"/>
      <w:bookmarkEnd w:id="3384"/>
      <w:r>
        <w:rPr>
          <w:rtl/>
        </w:rPr>
        <w:t xml:space="preserve">הסוגיה </w:t>
      </w:r>
      <w:bookmarkStart w:id="3385" w:name="_ETM_Q12_340819"/>
      <w:bookmarkEnd w:id="3385"/>
      <w:r>
        <w:rPr>
          <w:rtl/>
        </w:rPr>
        <w:t xml:space="preserve">להחלטה </w:t>
      </w:r>
      <w:bookmarkStart w:id="3386" w:name="_ETM_Q12_341450"/>
      <w:bookmarkEnd w:id="3386"/>
      <w:r>
        <w:rPr>
          <w:rtl/>
        </w:rPr>
        <w:t xml:space="preserve">עם </w:t>
      </w:r>
      <w:bookmarkStart w:id="3387" w:name="_ETM_Q12_341599"/>
      <w:bookmarkEnd w:id="3387"/>
      <w:r>
        <w:rPr>
          <w:rtl/>
        </w:rPr>
        <w:t xml:space="preserve">הנהלת </w:t>
      </w:r>
      <w:bookmarkStart w:id="3388" w:name="_ETM_Q12_341989"/>
      <w:bookmarkEnd w:id="3388"/>
      <w:r>
        <w:rPr>
          <w:rtl/>
        </w:rPr>
        <w:t>השירות</w:t>
      </w:r>
      <w:r>
        <w:rPr>
          <w:rFonts w:hint="cs"/>
          <w:rtl/>
        </w:rPr>
        <w:t xml:space="preserve">. </w:t>
      </w:r>
      <w:bookmarkStart w:id="3389" w:name="_ETM_Q12_338000"/>
      <w:bookmarkStart w:id="3390" w:name="_ETM_Q12_342820"/>
      <w:bookmarkEnd w:id="3389"/>
      <w:bookmarkEnd w:id="3390"/>
      <w:r>
        <w:rPr>
          <w:rtl/>
        </w:rPr>
        <w:t>בנוסף</w:t>
      </w:r>
      <w:r>
        <w:rPr>
          <w:rFonts w:hint="cs"/>
          <w:rtl/>
        </w:rPr>
        <w:t>,</w:t>
      </w:r>
      <w:r>
        <w:rPr>
          <w:rtl/>
        </w:rPr>
        <w:t xml:space="preserve"> </w:t>
      </w:r>
      <w:bookmarkStart w:id="3391" w:name="_ETM_Q12_343909"/>
      <w:bookmarkEnd w:id="3391"/>
      <w:r>
        <w:rPr>
          <w:rtl/>
        </w:rPr>
        <w:t xml:space="preserve">כאשר </w:t>
      </w:r>
      <w:bookmarkStart w:id="3392" w:name="_ETM_Q12_344450"/>
      <w:bookmarkEnd w:id="3392"/>
      <w:r>
        <w:rPr>
          <w:rtl/>
        </w:rPr>
        <w:t xml:space="preserve">נולד </w:t>
      </w:r>
      <w:bookmarkStart w:id="3393" w:name="_ETM_Q12_344810"/>
      <w:bookmarkEnd w:id="3393"/>
      <w:r>
        <w:rPr>
          <w:rtl/>
        </w:rPr>
        <w:t xml:space="preserve">ילד </w:t>
      </w:r>
      <w:bookmarkStart w:id="3394" w:name="_ETM_Q12_345139"/>
      <w:bookmarkEnd w:id="3394"/>
      <w:r>
        <w:rPr>
          <w:rtl/>
        </w:rPr>
        <w:t xml:space="preserve">נוסף </w:t>
      </w:r>
      <w:bookmarkStart w:id="3395" w:name="_ETM_Q12_345620"/>
      <w:bookmarkEnd w:id="3395"/>
      <w:r>
        <w:rPr>
          <w:rtl/>
        </w:rPr>
        <w:t>ל</w:t>
      </w:r>
      <w:r>
        <w:rPr>
          <w:rFonts w:hint="cs"/>
          <w:rtl/>
        </w:rPr>
        <w:t>אחד</w:t>
      </w:r>
      <w:r>
        <w:rPr>
          <w:rtl/>
        </w:rPr>
        <w:t xml:space="preserve"> </w:t>
      </w:r>
      <w:bookmarkStart w:id="3396" w:name="_ETM_Q12_346040"/>
      <w:bookmarkEnd w:id="3396"/>
      <w:r>
        <w:rPr>
          <w:rtl/>
        </w:rPr>
        <w:t>ההורים</w:t>
      </w:r>
      <w:r w:rsidR="000B0526">
        <w:rPr>
          <w:rFonts w:hint="cs"/>
          <w:rtl/>
        </w:rPr>
        <w:t>,</w:t>
      </w:r>
      <w:r>
        <w:rPr>
          <w:rtl/>
        </w:rPr>
        <w:t xml:space="preserve"> </w:t>
      </w:r>
      <w:bookmarkStart w:id="3397" w:name="_ETM_Q12_346370"/>
      <w:bookmarkEnd w:id="3397"/>
      <w:r w:rsidR="000B0526">
        <w:rPr>
          <w:rFonts w:hint="cs"/>
          <w:rtl/>
        </w:rPr>
        <w:t>ו</w:t>
      </w:r>
      <w:r>
        <w:rPr>
          <w:rtl/>
        </w:rPr>
        <w:t xml:space="preserve">אחיו </w:t>
      </w:r>
      <w:bookmarkStart w:id="3398" w:name="_ETM_Q12_347680"/>
      <w:bookmarkStart w:id="3399" w:name="_ETM_Q12_348159"/>
      <w:bookmarkEnd w:id="3398"/>
      <w:bookmarkEnd w:id="3399"/>
      <w:r>
        <w:rPr>
          <w:rtl/>
        </w:rPr>
        <w:t xml:space="preserve">או </w:t>
      </w:r>
      <w:bookmarkStart w:id="3400" w:name="_ETM_Q12_348310"/>
      <w:bookmarkEnd w:id="3400"/>
      <w:r>
        <w:rPr>
          <w:rtl/>
        </w:rPr>
        <w:t xml:space="preserve">אחותו </w:t>
      </w:r>
      <w:bookmarkStart w:id="3401" w:name="_ETM_Q12_348700"/>
      <w:bookmarkEnd w:id="3401"/>
      <w:r>
        <w:rPr>
          <w:rtl/>
        </w:rPr>
        <w:t>אומצו</w:t>
      </w:r>
      <w:r>
        <w:rPr>
          <w:rFonts w:hint="cs"/>
          <w:rtl/>
        </w:rPr>
        <w:t>,</w:t>
      </w:r>
      <w:r>
        <w:rPr>
          <w:rtl/>
        </w:rPr>
        <w:t xml:space="preserve"> </w:t>
      </w:r>
      <w:bookmarkStart w:id="3402" w:name="_ETM_Q12_349750"/>
      <w:bookmarkEnd w:id="3402"/>
      <w:r>
        <w:rPr>
          <w:rtl/>
        </w:rPr>
        <w:t xml:space="preserve">נבדקת </w:t>
      </w:r>
      <w:bookmarkStart w:id="3403" w:name="_ETM_Q12_350260"/>
      <w:bookmarkEnd w:id="3403"/>
      <w:r>
        <w:rPr>
          <w:rtl/>
        </w:rPr>
        <w:t xml:space="preserve">אפשרות </w:t>
      </w:r>
      <w:bookmarkStart w:id="3404" w:name="_ETM_Q12_350709"/>
      <w:bookmarkEnd w:id="3404"/>
      <w:r>
        <w:rPr>
          <w:rtl/>
        </w:rPr>
        <w:t xml:space="preserve">של </w:t>
      </w:r>
      <w:bookmarkStart w:id="3405" w:name="_ETM_Q12_350860"/>
      <w:bookmarkEnd w:id="3405"/>
      <w:r>
        <w:rPr>
          <w:rtl/>
        </w:rPr>
        <w:t xml:space="preserve">איחוד </w:t>
      </w:r>
      <w:bookmarkStart w:id="3406" w:name="_ETM_Q12_351220"/>
      <w:bookmarkEnd w:id="3406"/>
      <w:r>
        <w:rPr>
          <w:rtl/>
        </w:rPr>
        <w:t>אחים</w:t>
      </w:r>
      <w:r>
        <w:rPr>
          <w:rFonts w:hint="cs"/>
          <w:rtl/>
        </w:rPr>
        <w:t>, ואכן</w:t>
      </w:r>
      <w:bookmarkStart w:id="3407" w:name="_ETM_Q12_351519"/>
      <w:bookmarkEnd w:id="3407"/>
      <w:r w:rsidR="000B0526">
        <w:rPr>
          <w:rFonts w:hint="cs"/>
          <w:rtl/>
        </w:rPr>
        <w:t>,</w:t>
      </w:r>
      <w:r>
        <w:rPr>
          <w:rtl/>
        </w:rPr>
        <w:t xml:space="preserve"> </w:t>
      </w:r>
      <w:bookmarkStart w:id="3408" w:name="_ETM_Q12_351879"/>
      <w:bookmarkEnd w:id="3408"/>
      <w:r>
        <w:rPr>
          <w:rtl/>
        </w:rPr>
        <w:t xml:space="preserve">בהרבה </w:t>
      </w:r>
      <w:bookmarkStart w:id="3409" w:name="_ETM_Q12_352540"/>
      <w:bookmarkEnd w:id="3409"/>
      <w:r>
        <w:rPr>
          <w:rtl/>
        </w:rPr>
        <w:t xml:space="preserve">מהמקרים </w:t>
      </w:r>
      <w:bookmarkStart w:id="3410" w:name="_ETM_Q12_353440"/>
      <w:bookmarkEnd w:id="3410"/>
      <w:r>
        <w:rPr>
          <w:rtl/>
        </w:rPr>
        <w:t xml:space="preserve">הדבר </w:t>
      </w:r>
      <w:bookmarkStart w:id="3411" w:name="_ETM_Q12_353919"/>
      <w:bookmarkEnd w:id="3411"/>
      <w:r>
        <w:rPr>
          <w:rtl/>
        </w:rPr>
        <w:t>נעשה</w:t>
      </w:r>
      <w:r>
        <w:rPr>
          <w:rFonts w:hint="cs"/>
          <w:rtl/>
        </w:rPr>
        <w:t>.</w:t>
      </w:r>
    </w:p>
    <w:p w:rsidR="00007BF1" w:rsidRDefault="00007BF1" w:rsidP="009D7788">
      <w:pPr>
        <w:rPr>
          <w:rtl/>
        </w:rPr>
      </w:pPr>
      <w:bookmarkStart w:id="3412" w:name="_ETM_Q12_354000"/>
      <w:bookmarkEnd w:id="3412"/>
    </w:p>
    <w:p w:rsidR="00007BF1" w:rsidRDefault="00007BF1" w:rsidP="000B0526">
      <w:pPr>
        <w:rPr>
          <w:rtl/>
        </w:rPr>
      </w:pPr>
      <w:bookmarkStart w:id="3413" w:name="_ETM_Q12_355000"/>
      <w:bookmarkStart w:id="3414" w:name="_ETM_Q12_354790"/>
      <w:bookmarkEnd w:id="3413"/>
      <w:bookmarkEnd w:id="3414"/>
      <w:r>
        <w:rPr>
          <w:rtl/>
        </w:rPr>
        <w:t xml:space="preserve">אציין </w:t>
      </w:r>
      <w:bookmarkStart w:id="3415" w:name="_ETM_Q12_355910"/>
      <w:bookmarkEnd w:id="3415"/>
      <w:r>
        <w:rPr>
          <w:rtl/>
        </w:rPr>
        <w:t xml:space="preserve">כי </w:t>
      </w:r>
      <w:bookmarkStart w:id="3416" w:name="_ETM_Q12_356090"/>
      <w:bookmarkEnd w:id="3416"/>
      <w:r>
        <w:rPr>
          <w:rtl/>
        </w:rPr>
        <w:t xml:space="preserve">הצעת </w:t>
      </w:r>
      <w:bookmarkStart w:id="3417" w:name="_ETM_Q12_356480"/>
      <w:bookmarkEnd w:id="3417"/>
      <w:r>
        <w:rPr>
          <w:rtl/>
        </w:rPr>
        <w:t xml:space="preserve">החוק </w:t>
      </w:r>
      <w:bookmarkStart w:id="3418" w:name="_ETM_Q12_356810"/>
      <w:bookmarkEnd w:id="3418"/>
      <w:r>
        <w:rPr>
          <w:rtl/>
        </w:rPr>
        <w:t xml:space="preserve">עלולה </w:t>
      </w:r>
      <w:bookmarkStart w:id="3419" w:name="_ETM_Q12_357169"/>
      <w:bookmarkEnd w:id="3419"/>
      <w:r>
        <w:rPr>
          <w:rtl/>
        </w:rPr>
        <w:t xml:space="preserve">לגרום </w:t>
      </w:r>
      <w:bookmarkStart w:id="3420" w:name="_ETM_Q12_357530"/>
      <w:bookmarkEnd w:id="3420"/>
      <w:r>
        <w:rPr>
          <w:rtl/>
        </w:rPr>
        <w:t xml:space="preserve">להתארכות </w:t>
      </w:r>
      <w:bookmarkStart w:id="3421" w:name="_ETM_Q12_358099"/>
      <w:bookmarkEnd w:id="3421"/>
      <w:r>
        <w:rPr>
          <w:rFonts w:hint="cs"/>
          <w:rtl/>
        </w:rPr>
        <w:t>ת</w:t>
      </w:r>
      <w:r>
        <w:rPr>
          <w:rtl/>
        </w:rPr>
        <w:t>הליכ</w:t>
      </w:r>
      <w:r>
        <w:rPr>
          <w:rFonts w:hint="cs"/>
          <w:rtl/>
        </w:rPr>
        <w:t>י</w:t>
      </w:r>
      <w:r>
        <w:rPr>
          <w:rtl/>
        </w:rPr>
        <w:t xml:space="preserve"> </w:t>
      </w:r>
      <w:bookmarkStart w:id="3422" w:name="_ETM_Q12_358489"/>
      <w:bookmarkEnd w:id="3422"/>
      <w:r>
        <w:rPr>
          <w:rFonts w:hint="cs"/>
          <w:rtl/>
        </w:rPr>
        <w:t>ה</w:t>
      </w:r>
      <w:r>
        <w:rPr>
          <w:rtl/>
        </w:rPr>
        <w:t>אימוץ</w:t>
      </w:r>
      <w:r>
        <w:rPr>
          <w:rFonts w:hint="cs"/>
          <w:rtl/>
        </w:rPr>
        <w:t>,</w:t>
      </w:r>
      <w:r>
        <w:rPr>
          <w:rtl/>
        </w:rPr>
        <w:t xml:space="preserve"> </w:t>
      </w:r>
      <w:bookmarkStart w:id="3423" w:name="_ETM_Q12_358819"/>
      <w:bookmarkEnd w:id="3423"/>
      <w:r>
        <w:rPr>
          <w:rtl/>
        </w:rPr>
        <w:t xml:space="preserve">הארוכים </w:t>
      </w:r>
      <w:bookmarkStart w:id="3424" w:name="_ETM_Q12_359300"/>
      <w:bookmarkEnd w:id="3424"/>
      <w:r>
        <w:rPr>
          <w:rtl/>
        </w:rPr>
        <w:t xml:space="preserve">גם </w:t>
      </w:r>
      <w:bookmarkStart w:id="3425" w:name="_ETM_Q12_359510"/>
      <w:bookmarkEnd w:id="3425"/>
      <w:r>
        <w:rPr>
          <w:rtl/>
        </w:rPr>
        <w:t>כך</w:t>
      </w:r>
      <w:r>
        <w:rPr>
          <w:rFonts w:hint="cs"/>
          <w:rtl/>
        </w:rPr>
        <w:t>,</w:t>
      </w:r>
      <w:r>
        <w:rPr>
          <w:rtl/>
        </w:rPr>
        <w:t xml:space="preserve"> </w:t>
      </w:r>
      <w:bookmarkStart w:id="3426" w:name="_ETM_Q12_360379"/>
      <w:bookmarkEnd w:id="3426"/>
      <w:r>
        <w:rPr>
          <w:rFonts w:hint="cs"/>
          <w:rtl/>
        </w:rPr>
        <w:t>ולה</w:t>
      </w:r>
      <w:r>
        <w:rPr>
          <w:rtl/>
        </w:rPr>
        <w:t>ו</w:t>
      </w:r>
      <w:r>
        <w:rPr>
          <w:rFonts w:hint="cs"/>
          <w:rtl/>
        </w:rPr>
        <w:t>ספת</w:t>
      </w:r>
      <w:bookmarkStart w:id="3427" w:name="_ETM_Q12_360530"/>
      <w:bookmarkEnd w:id="3427"/>
      <w:r w:rsidR="006D469E">
        <w:rPr>
          <w:rtl/>
        </w:rPr>
        <w:t xml:space="preserve"> </w:t>
      </w:r>
      <w:bookmarkStart w:id="3428" w:name="_ETM_Q12_361099"/>
      <w:bookmarkEnd w:id="3428"/>
      <w:r>
        <w:rPr>
          <w:rtl/>
        </w:rPr>
        <w:t xml:space="preserve">תהליכי </w:t>
      </w:r>
      <w:bookmarkStart w:id="3429" w:name="_ETM_Q12_361550"/>
      <w:bookmarkEnd w:id="3429"/>
      <w:r>
        <w:rPr>
          <w:rtl/>
        </w:rPr>
        <w:t xml:space="preserve">בדיקה </w:t>
      </w:r>
      <w:bookmarkStart w:id="3430" w:name="_ETM_Q12_361879"/>
      <w:bookmarkStart w:id="3431" w:name="_ETM_Q12_362000"/>
      <w:bookmarkStart w:id="3432" w:name="_ETM_Q12_363099"/>
      <w:bookmarkEnd w:id="3430"/>
      <w:bookmarkEnd w:id="3431"/>
      <w:bookmarkEnd w:id="3432"/>
      <w:r>
        <w:rPr>
          <w:rtl/>
        </w:rPr>
        <w:t xml:space="preserve">על </w:t>
      </w:r>
      <w:bookmarkStart w:id="3433" w:name="_ETM_Q12_363250"/>
      <w:bookmarkEnd w:id="3433"/>
      <w:r>
        <w:rPr>
          <w:rtl/>
        </w:rPr>
        <w:t xml:space="preserve">תהליכי </w:t>
      </w:r>
      <w:bookmarkStart w:id="3434" w:name="_ETM_Q12_363760"/>
      <w:bookmarkEnd w:id="3434"/>
      <w:r>
        <w:rPr>
          <w:rtl/>
        </w:rPr>
        <w:t xml:space="preserve">הבדיקה </w:t>
      </w:r>
      <w:bookmarkStart w:id="3435" w:name="_ETM_Q12_364360"/>
      <w:bookmarkEnd w:id="3435"/>
      <w:r>
        <w:rPr>
          <w:rtl/>
        </w:rPr>
        <w:t>הר</w:t>
      </w:r>
      <w:r>
        <w:rPr>
          <w:rFonts w:hint="cs"/>
          <w:rtl/>
        </w:rPr>
        <w:t>ח</w:t>
      </w:r>
      <w:r>
        <w:rPr>
          <w:rtl/>
        </w:rPr>
        <w:t xml:space="preserve">בים </w:t>
      </w:r>
      <w:bookmarkStart w:id="3436" w:name="_ETM_Q12_364959"/>
      <w:bookmarkEnd w:id="3436"/>
      <w:r>
        <w:rPr>
          <w:rFonts w:hint="cs"/>
          <w:rtl/>
        </w:rPr>
        <w:t>ו</w:t>
      </w:r>
      <w:r>
        <w:rPr>
          <w:rtl/>
        </w:rPr>
        <w:t xml:space="preserve">העמוקים </w:t>
      </w:r>
      <w:bookmarkStart w:id="3437" w:name="_ETM_Q12_365470"/>
      <w:bookmarkEnd w:id="3437"/>
      <w:r>
        <w:rPr>
          <w:rtl/>
        </w:rPr>
        <w:t xml:space="preserve">המתקיימים </w:t>
      </w:r>
      <w:bookmarkStart w:id="3438" w:name="_ETM_Q12_366010"/>
      <w:bookmarkEnd w:id="3438"/>
      <w:r>
        <w:rPr>
          <w:rtl/>
        </w:rPr>
        <w:t>כיום</w:t>
      </w:r>
      <w:r>
        <w:rPr>
          <w:rFonts w:hint="cs"/>
          <w:rtl/>
        </w:rPr>
        <w:t xml:space="preserve">. </w:t>
      </w:r>
      <w:bookmarkStart w:id="3439" w:name="_ETM_Q12_363000"/>
      <w:bookmarkStart w:id="3440" w:name="_ETM_Q12_366700"/>
      <w:bookmarkEnd w:id="3439"/>
      <w:bookmarkEnd w:id="3440"/>
      <w:r>
        <w:rPr>
          <w:rtl/>
        </w:rPr>
        <w:t xml:space="preserve">מעבר </w:t>
      </w:r>
      <w:bookmarkStart w:id="3441" w:name="_ETM_Q12_367299"/>
      <w:bookmarkEnd w:id="3441"/>
      <w:r>
        <w:rPr>
          <w:rtl/>
        </w:rPr>
        <w:t xml:space="preserve">לאמור </w:t>
      </w:r>
      <w:bookmarkStart w:id="3442" w:name="_ETM_Q12_367689"/>
      <w:bookmarkEnd w:id="3442"/>
      <w:r>
        <w:rPr>
          <w:rtl/>
        </w:rPr>
        <w:t>ל</w:t>
      </w:r>
      <w:r>
        <w:rPr>
          <w:rFonts w:hint="cs"/>
          <w:rtl/>
        </w:rPr>
        <w:t>ע</w:t>
      </w:r>
      <w:r>
        <w:rPr>
          <w:rtl/>
        </w:rPr>
        <w:t>י</w:t>
      </w:r>
      <w:r>
        <w:rPr>
          <w:rFonts w:hint="cs"/>
          <w:rtl/>
        </w:rPr>
        <w:t>ל,</w:t>
      </w:r>
      <w:r>
        <w:rPr>
          <w:rtl/>
        </w:rPr>
        <w:t xml:space="preserve"> </w:t>
      </w:r>
      <w:bookmarkStart w:id="3443" w:name="_ETM_Q12_368139"/>
      <w:bookmarkEnd w:id="3443"/>
      <w:r>
        <w:rPr>
          <w:rtl/>
        </w:rPr>
        <w:t xml:space="preserve">יש </w:t>
      </w:r>
      <w:bookmarkStart w:id="3444" w:name="_ETM_Q12_368409"/>
      <w:bookmarkEnd w:id="3444"/>
      <w:r>
        <w:rPr>
          <w:rtl/>
        </w:rPr>
        <w:t>ל</w:t>
      </w:r>
      <w:r w:rsidR="000B0526">
        <w:rPr>
          <w:rFonts w:hint="cs"/>
          <w:rtl/>
        </w:rPr>
        <w:t xml:space="preserve">הביא </w:t>
      </w:r>
      <w:bookmarkStart w:id="3445" w:name="_ETM_Q12_368889"/>
      <w:bookmarkEnd w:id="3445"/>
      <w:r>
        <w:rPr>
          <w:rtl/>
        </w:rPr>
        <w:t xml:space="preserve">בחשבון </w:t>
      </w:r>
      <w:bookmarkStart w:id="3446" w:name="_ETM_Q12_369400"/>
      <w:bookmarkEnd w:id="3446"/>
      <w:r>
        <w:rPr>
          <w:rtl/>
        </w:rPr>
        <w:t xml:space="preserve">כי </w:t>
      </w:r>
      <w:bookmarkStart w:id="3447" w:name="_ETM_Q12_369549"/>
      <w:bookmarkEnd w:id="3447"/>
      <w:r>
        <w:rPr>
          <w:rtl/>
        </w:rPr>
        <w:t xml:space="preserve">הצעת </w:t>
      </w:r>
      <w:bookmarkStart w:id="3448" w:name="_ETM_Q12_369909"/>
      <w:bookmarkEnd w:id="3448"/>
      <w:r>
        <w:rPr>
          <w:rtl/>
        </w:rPr>
        <w:t xml:space="preserve">החוק </w:t>
      </w:r>
      <w:bookmarkStart w:id="3449" w:name="_ETM_Q12_370209"/>
      <w:bookmarkEnd w:id="3449"/>
      <w:r>
        <w:rPr>
          <w:rtl/>
        </w:rPr>
        <w:t xml:space="preserve">עשויה </w:t>
      </w:r>
      <w:bookmarkStart w:id="3450" w:name="_ETM_Q12_371079"/>
      <w:bookmarkEnd w:id="3450"/>
      <w:r>
        <w:rPr>
          <w:rtl/>
        </w:rPr>
        <w:t xml:space="preserve">לחייב </w:t>
      </w:r>
      <w:bookmarkStart w:id="3451" w:name="_ETM_Q12_371590"/>
      <w:bookmarkEnd w:id="3451"/>
      <w:r>
        <w:rPr>
          <w:rtl/>
        </w:rPr>
        <w:t xml:space="preserve">תוספת </w:t>
      </w:r>
      <w:bookmarkStart w:id="3452" w:name="_ETM_Q12_372069"/>
      <w:bookmarkEnd w:id="3452"/>
      <w:r>
        <w:rPr>
          <w:rtl/>
        </w:rPr>
        <w:t xml:space="preserve">תקציב </w:t>
      </w:r>
      <w:bookmarkStart w:id="3453" w:name="_ETM_Q12_372519"/>
      <w:bookmarkEnd w:id="3453"/>
      <w:r>
        <w:rPr>
          <w:rFonts w:hint="cs"/>
          <w:rtl/>
        </w:rPr>
        <w:t>ב</w:t>
      </w:r>
      <w:r>
        <w:rPr>
          <w:rtl/>
        </w:rPr>
        <w:t xml:space="preserve">של </w:t>
      </w:r>
      <w:bookmarkStart w:id="3454" w:name="_ETM_Q12_372700"/>
      <w:bookmarkEnd w:id="3454"/>
      <w:r>
        <w:rPr>
          <w:rtl/>
        </w:rPr>
        <w:t xml:space="preserve">הרחבת </w:t>
      </w:r>
      <w:bookmarkStart w:id="3455" w:name="_ETM_Q12_373840"/>
      <w:bookmarkEnd w:id="3455"/>
      <w:r>
        <w:rPr>
          <w:rtl/>
        </w:rPr>
        <w:t xml:space="preserve">מספר </w:t>
      </w:r>
      <w:bookmarkStart w:id="3456" w:name="_ETM_Q12_374260"/>
      <w:bookmarkEnd w:id="3456"/>
      <w:r>
        <w:rPr>
          <w:rtl/>
        </w:rPr>
        <w:t xml:space="preserve">האבחונים </w:t>
      </w:r>
      <w:bookmarkStart w:id="3457" w:name="_ETM_Q12_375239"/>
      <w:bookmarkEnd w:id="3457"/>
      <w:r>
        <w:rPr>
          <w:rtl/>
        </w:rPr>
        <w:t xml:space="preserve">ובשל </w:t>
      </w:r>
      <w:bookmarkStart w:id="3458" w:name="_ETM_Q12_375750"/>
      <w:bookmarkEnd w:id="3458"/>
      <w:r>
        <w:rPr>
          <w:rtl/>
        </w:rPr>
        <w:t xml:space="preserve">העובדה </w:t>
      </w:r>
      <w:bookmarkStart w:id="3459" w:name="_ETM_Q12_376169"/>
      <w:bookmarkEnd w:id="3459"/>
      <w:r>
        <w:rPr>
          <w:rtl/>
        </w:rPr>
        <w:t xml:space="preserve">שככל </w:t>
      </w:r>
      <w:bookmarkStart w:id="3460" w:name="_ETM_Q12_376709"/>
      <w:bookmarkEnd w:id="3460"/>
      <w:r>
        <w:rPr>
          <w:rtl/>
        </w:rPr>
        <w:t>ש</w:t>
      </w:r>
      <w:r>
        <w:rPr>
          <w:rFonts w:hint="cs"/>
          <w:rtl/>
        </w:rPr>
        <w:t xml:space="preserve">יתארכו </w:t>
      </w:r>
      <w:bookmarkStart w:id="3461" w:name="_ETM_Q12_377220"/>
      <w:bookmarkEnd w:id="3461"/>
      <w:r>
        <w:rPr>
          <w:rtl/>
        </w:rPr>
        <w:t xml:space="preserve">תהליכי </w:t>
      </w:r>
      <w:bookmarkStart w:id="3462" w:name="_ETM_Q12_377669"/>
      <w:bookmarkEnd w:id="3462"/>
      <w:r>
        <w:rPr>
          <w:rtl/>
        </w:rPr>
        <w:t>האימוץ</w:t>
      </w:r>
      <w:r>
        <w:rPr>
          <w:rFonts w:hint="cs"/>
          <w:rtl/>
        </w:rPr>
        <w:t>,</w:t>
      </w:r>
      <w:r>
        <w:rPr>
          <w:rtl/>
        </w:rPr>
        <w:t xml:space="preserve"> </w:t>
      </w:r>
      <w:bookmarkStart w:id="3463" w:name="_ETM_Q12_378060"/>
      <w:bookmarkEnd w:id="3463"/>
      <w:r>
        <w:rPr>
          <w:rtl/>
        </w:rPr>
        <w:t xml:space="preserve">העובדים </w:t>
      </w:r>
      <w:bookmarkStart w:id="3464" w:name="_ETM_Q12_378900"/>
      <w:bookmarkEnd w:id="3464"/>
      <w:r>
        <w:rPr>
          <w:rtl/>
        </w:rPr>
        <w:t xml:space="preserve">יידרשו </w:t>
      </w:r>
      <w:bookmarkStart w:id="3465" w:name="_ETM_Q12_379379"/>
      <w:bookmarkEnd w:id="3465"/>
      <w:r>
        <w:rPr>
          <w:rtl/>
        </w:rPr>
        <w:t>לדיונים</w:t>
      </w:r>
      <w:r>
        <w:rPr>
          <w:rFonts w:hint="cs"/>
          <w:rtl/>
        </w:rPr>
        <w:t>,</w:t>
      </w:r>
      <w:r>
        <w:rPr>
          <w:rtl/>
        </w:rPr>
        <w:t xml:space="preserve"> </w:t>
      </w:r>
      <w:bookmarkStart w:id="3466" w:name="_ETM_Q12_380010"/>
      <w:bookmarkEnd w:id="3466"/>
      <w:r>
        <w:rPr>
          <w:rtl/>
        </w:rPr>
        <w:t>בדיקות</w:t>
      </w:r>
      <w:r>
        <w:rPr>
          <w:rFonts w:hint="cs"/>
          <w:rtl/>
        </w:rPr>
        <w:t>,</w:t>
      </w:r>
      <w:r>
        <w:rPr>
          <w:rtl/>
        </w:rPr>
        <w:t xml:space="preserve"> </w:t>
      </w:r>
      <w:bookmarkStart w:id="3467" w:name="_ETM_Q12_380459"/>
      <w:bookmarkEnd w:id="3467"/>
      <w:r>
        <w:rPr>
          <w:rtl/>
        </w:rPr>
        <w:t>ת</w:t>
      </w:r>
      <w:r>
        <w:rPr>
          <w:rFonts w:hint="cs"/>
          <w:rtl/>
        </w:rPr>
        <w:t>י</w:t>
      </w:r>
      <w:r>
        <w:rPr>
          <w:rtl/>
        </w:rPr>
        <w:t xml:space="preserve">אומים </w:t>
      </w:r>
      <w:bookmarkStart w:id="3468" w:name="_ETM_Q12_380849"/>
      <w:bookmarkEnd w:id="3468"/>
      <w:r>
        <w:rPr>
          <w:rtl/>
        </w:rPr>
        <w:t xml:space="preserve">וליווי </w:t>
      </w:r>
      <w:bookmarkStart w:id="3469" w:name="_ETM_Q12_381269"/>
      <w:bookmarkEnd w:id="3469"/>
      <w:r>
        <w:rPr>
          <w:rtl/>
        </w:rPr>
        <w:t xml:space="preserve">נוסף </w:t>
      </w:r>
      <w:bookmarkStart w:id="3470" w:name="_ETM_Q12_382080"/>
      <w:bookmarkEnd w:id="3470"/>
      <w:r>
        <w:rPr>
          <w:rtl/>
        </w:rPr>
        <w:t xml:space="preserve">של </w:t>
      </w:r>
      <w:bookmarkStart w:id="3471" w:name="_ETM_Q12_382319"/>
      <w:bookmarkEnd w:id="3471"/>
      <w:r>
        <w:rPr>
          <w:rtl/>
        </w:rPr>
        <w:t xml:space="preserve">ילדים </w:t>
      </w:r>
      <w:bookmarkStart w:id="3472" w:name="_ETM_Q12_382680"/>
      <w:bookmarkEnd w:id="3472"/>
      <w:r>
        <w:rPr>
          <w:rFonts w:hint="cs"/>
          <w:rtl/>
        </w:rPr>
        <w:t>ב</w:t>
      </w:r>
      <w:r>
        <w:rPr>
          <w:rtl/>
        </w:rPr>
        <w:t xml:space="preserve">תהליכי </w:t>
      </w:r>
      <w:bookmarkStart w:id="3473" w:name="_ETM_Q12_383160"/>
      <w:bookmarkEnd w:id="3473"/>
      <w:r>
        <w:rPr>
          <w:rtl/>
        </w:rPr>
        <w:t>אימוץ</w:t>
      </w:r>
      <w:r>
        <w:rPr>
          <w:rFonts w:hint="cs"/>
          <w:rtl/>
        </w:rPr>
        <w:t xml:space="preserve">. </w:t>
      </w:r>
      <w:bookmarkStart w:id="3474" w:name="_ETM_Q12_380000"/>
      <w:bookmarkStart w:id="3475" w:name="_ETM_Q12_383669"/>
      <w:bookmarkEnd w:id="3474"/>
      <w:bookmarkEnd w:id="3475"/>
      <w:r>
        <w:rPr>
          <w:rtl/>
        </w:rPr>
        <w:t>כרגע</w:t>
      </w:r>
      <w:r>
        <w:rPr>
          <w:rFonts w:hint="cs"/>
          <w:rtl/>
        </w:rPr>
        <w:t>,</w:t>
      </w:r>
      <w:r>
        <w:rPr>
          <w:rtl/>
        </w:rPr>
        <w:t xml:space="preserve"> </w:t>
      </w:r>
      <w:bookmarkStart w:id="3476" w:name="_ETM_Q12_384870"/>
      <w:bookmarkEnd w:id="3476"/>
      <w:r>
        <w:rPr>
          <w:rtl/>
        </w:rPr>
        <w:t xml:space="preserve">גורמי </w:t>
      </w:r>
      <w:bookmarkStart w:id="3477" w:name="_ETM_Q12_385319"/>
      <w:bookmarkEnd w:id="3477"/>
      <w:r>
        <w:rPr>
          <w:rtl/>
        </w:rPr>
        <w:t xml:space="preserve">המקצוע </w:t>
      </w:r>
      <w:bookmarkStart w:id="3478" w:name="_ETM_Q12_386069"/>
      <w:bookmarkEnd w:id="3478"/>
      <w:r>
        <w:rPr>
          <w:rtl/>
        </w:rPr>
        <w:t xml:space="preserve">לא </w:t>
      </w:r>
      <w:bookmarkStart w:id="3479" w:name="_ETM_Q12_386249"/>
      <w:bookmarkEnd w:id="3479"/>
      <w:r>
        <w:rPr>
          <w:rtl/>
        </w:rPr>
        <w:t xml:space="preserve">יודעים </w:t>
      </w:r>
      <w:bookmarkStart w:id="3480" w:name="_ETM_Q12_386639"/>
      <w:bookmarkEnd w:id="3480"/>
      <w:r>
        <w:rPr>
          <w:rtl/>
        </w:rPr>
        <w:t xml:space="preserve">במדויק </w:t>
      </w:r>
      <w:bookmarkStart w:id="3481" w:name="_ETM_Q12_387150"/>
      <w:bookmarkEnd w:id="3481"/>
      <w:r>
        <w:rPr>
          <w:rtl/>
        </w:rPr>
        <w:t xml:space="preserve">את </w:t>
      </w:r>
      <w:bookmarkStart w:id="3482" w:name="_ETM_Q12_387299"/>
      <w:bookmarkEnd w:id="3482"/>
      <w:r>
        <w:rPr>
          <w:rtl/>
        </w:rPr>
        <w:t xml:space="preserve">גודל </w:t>
      </w:r>
      <w:bookmarkStart w:id="3483" w:name="_ETM_Q12_387629"/>
      <w:bookmarkEnd w:id="3483"/>
      <w:r>
        <w:rPr>
          <w:rtl/>
        </w:rPr>
        <w:t xml:space="preserve">המעמסה </w:t>
      </w:r>
      <w:bookmarkStart w:id="3484" w:name="_ETM_Q12_388200"/>
      <w:bookmarkEnd w:id="3484"/>
      <w:r>
        <w:rPr>
          <w:rtl/>
        </w:rPr>
        <w:t xml:space="preserve">של </w:t>
      </w:r>
      <w:bookmarkStart w:id="3485" w:name="_ETM_Q12_388379"/>
      <w:bookmarkEnd w:id="3485"/>
      <w:r>
        <w:rPr>
          <w:rtl/>
        </w:rPr>
        <w:t xml:space="preserve">ההצעה </w:t>
      </w:r>
      <w:bookmarkStart w:id="3486" w:name="_ETM_Q12_389319"/>
      <w:bookmarkEnd w:id="3486"/>
      <w:r>
        <w:rPr>
          <w:rtl/>
        </w:rPr>
        <w:t xml:space="preserve">על </w:t>
      </w:r>
      <w:bookmarkStart w:id="3487" w:name="_ETM_Q12_389620"/>
      <w:bookmarkEnd w:id="3487"/>
      <w:r>
        <w:rPr>
          <w:rtl/>
        </w:rPr>
        <w:t xml:space="preserve">התשומות </w:t>
      </w:r>
      <w:bookmarkStart w:id="3488" w:name="_ETM_Q12_390069"/>
      <w:bookmarkEnd w:id="3488"/>
      <w:r>
        <w:rPr>
          <w:rtl/>
        </w:rPr>
        <w:t>הקיימות</w:t>
      </w:r>
      <w:r>
        <w:rPr>
          <w:rFonts w:hint="cs"/>
          <w:rtl/>
        </w:rPr>
        <w:t>,</w:t>
      </w:r>
      <w:r>
        <w:rPr>
          <w:rtl/>
        </w:rPr>
        <w:t xml:space="preserve"> </w:t>
      </w:r>
      <w:bookmarkStart w:id="3489" w:name="_ETM_Q12_390550"/>
      <w:bookmarkEnd w:id="3489"/>
      <w:r>
        <w:rPr>
          <w:rtl/>
        </w:rPr>
        <w:t xml:space="preserve">וככל </w:t>
      </w:r>
      <w:bookmarkStart w:id="3490" w:name="_ETM_Q12_391000"/>
      <w:bookmarkEnd w:id="3490"/>
      <w:r>
        <w:rPr>
          <w:rtl/>
        </w:rPr>
        <w:t>שיהיו</w:t>
      </w:r>
      <w:r>
        <w:rPr>
          <w:rFonts w:hint="cs"/>
          <w:rtl/>
        </w:rPr>
        <w:t>,</w:t>
      </w:r>
      <w:r>
        <w:rPr>
          <w:rtl/>
        </w:rPr>
        <w:t xml:space="preserve"> </w:t>
      </w:r>
      <w:bookmarkStart w:id="3491" w:name="_ETM_Q12_391540"/>
      <w:bookmarkEnd w:id="3491"/>
      <w:r>
        <w:rPr>
          <w:rtl/>
        </w:rPr>
        <w:t xml:space="preserve">יהיה </w:t>
      </w:r>
      <w:bookmarkStart w:id="3492" w:name="_ETM_Q12_391780"/>
      <w:bookmarkEnd w:id="3492"/>
      <w:r>
        <w:rPr>
          <w:rtl/>
        </w:rPr>
        <w:t xml:space="preserve">צורך </w:t>
      </w:r>
      <w:bookmarkStart w:id="3493" w:name="_ETM_Q12_392080"/>
      <w:bookmarkEnd w:id="3493"/>
      <w:r>
        <w:rPr>
          <w:rtl/>
        </w:rPr>
        <w:t xml:space="preserve">בתקציב </w:t>
      </w:r>
      <w:bookmarkStart w:id="3494" w:name="_ETM_Q12_392590"/>
      <w:bookmarkEnd w:id="3494"/>
      <w:r>
        <w:rPr>
          <w:rtl/>
        </w:rPr>
        <w:t xml:space="preserve">תוספתי </w:t>
      </w:r>
      <w:bookmarkStart w:id="3495" w:name="_ETM_Q12_393040"/>
      <w:bookmarkEnd w:id="3495"/>
      <w:r>
        <w:rPr>
          <w:rtl/>
        </w:rPr>
        <w:t>לכך</w:t>
      </w:r>
      <w:r>
        <w:rPr>
          <w:rFonts w:hint="cs"/>
          <w:rtl/>
        </w:rPr>
        <w:t>.</w:t>
      </w:r>
    </w:p>
    <w:p w:rsidR="00007BF1" w:rsidRDefault="00007BF1" w:rsidP="009D7788">
      <w:pPr>
        <w:rPr>
          <w:rtl/>
        </w:rPr>
      </w:pPr>
    </w:p>
    <w:p w:rsidR="00007BF1" w:rsidRDefault="00007BF1" w:rsidP="000B0526">
      <w:pPr>
        <w:rPr>
          <w:rtl/>
        </w:rPr>
      </w:pPr>
      <w:bookmarkStart w:id="3496" w:name="_ETM_Q12_390000"/>
      <w:bookmarkStart w:id="3497" w:name="_ETM_Q12_393370"/>
      <w:bookmarkEnd w:id="3496"/>
      <w:bookmarkEnd w:id="3497"/>
      <w:r>
        <w:rPr>
          <w:rFonts w:hint="cs"/>
          <w:rtl/>
        </w:rPr>
        <w:t>ע</w:t>
      </w:r>
      <w:r>
        <w:rPr>
          <w:rtl/>
        </w:rPr>
        <w:t xml:space="preserve">ם </w:t>
      </w:r>
      <w:bookmarkStart w:id="3498" w:name="_ETM_Q12_393639"/>
      <w:bookmarkEnd w:id="3498"/>
      <w:r>
        <w:rPr>
          <w:rtl/>
        </w:rPr>
        <w:t>זאת</w:t>
      </w:r>
      <w:r>
        <w:rPr>
          <w:rFonts w:hint="cs"/>
          <w:rtl/>
        </w:rPr>
        <w:t>,</w:t>
      </w:r>
      <w:r>
        <w:rPr>
          <w:rtl/>
        </w:rPr>
        <w:t xml:space="preserve"> </w:t>
      </w:r>
      <w:bookmarkStart w:id="3499" w:name="_ETM_Q12_395450"/>
      <w:bookmarkEnd w:id="3499"/>
      <w:r>
        <w:rPr>
          <w:rtl/>
        </w:rPr>
        <w:t xml:space="preserve">אחרי </w:t>
      </w:r>
      <w:bookmarkStart w:id="3500" w:name="_ETM_Q12_395900"/>
      <w:bookmarkEnd w:id="3500"/>
      <w:r>
        <w:rPr>
          <w:rtl/>
        </w:rPr>
        <w:t xml:space="preserve">כל </w:t>
      </w:r>
      <w:bookmarkStart w:id="3501" w:name="_ETM_Q12_396140"/>
      <w:bookmarkEnd w:id="3501"/>
      <w:r>
        <w:rPr>
          <w:rtl/>
        </w:rPr>
        <w:t>זאת</w:t>
      </w:r>
      <w:r>
        <w:rPr>
          <w:rFonts w:hint="cs"/>
          <w:rtl/>
        </w:rPr>
        <w:t>,</w:t>
      </w:r>
      <w:r>
        <w:rPr>
          <w:rtl/>
        </w:rPr>
        <w:t xml:space="preserve"> </w:t>
      </w:r>
      <w:bookmarkStart w:id="3502" w:name="_ETM_Q12_397950"/>
      <w:bookmarkEnd w:id="3502"/>
      <w:r>
        <w:rPr>
          <w:rtl/>
        </w:rPr>
        <w:t xml:space="preserve">לאחר </w:t>
      </w:r>
      <w:bookmarkStart w:id="3503" w:name="_ETM_Q12_398430"/>
      <w:bookmarkEnd w:id="3503"/>
      <w:r>
        <w:rPr>
          <w:rtl/>
        </w:rPr>
        <w:t xml:space="preserve">בחינה </w:t>
      </w:r>
      <w:bookmarkStart w:id="3504" w:name="_ETM_Q12_398790"/>
      <w:bookmarkEnd w:id="3504"/>
      <w:r>
        <w:rPr>
          <w:rtl/>
        </w:rPr>
        <w:t xml:space="preserve">חוזרת </w:t>
      </w:r>
      <w:bookmarkStart w:id="3505" w:name="_ETM_Q12_399239"/>
      <w:bookmarkEnd w:id="3505"/>
      <w:r>
        <w:rPr>
          <w:rtl/>
        </w:rPr>
        <w:t xml:space="preserve">של </w:t>
      </w:r>
      <w:bookmarkStart w:id="3506" w:name="_ETM_Q12_399450"/>
      <w:bookmarkEnd w:id="3506"/>
      <w:r>
        <w:rPr>
          <w:rtl/>
        </w:rPr>
        <w:t xml:space="preserve">הצעת </w:t>
      </w:r>
      <w:bookmarkStart w:id="3507" w:name="_ETM_Q12_399750"/>
      <w:bookmarkEnd w:id="3507"/>
      <w:r>
        <w:rPr>
          <w:rtl/>
        </w:rPr>
        <w:t>החוק</w:t>
      </w:r>
      <w:r>
        <w:rPr>
          <w:rFonts w:hint="cs"/>
          <w:rtl/>
        </w:rPr>
        <w:t>, ה</w:t>
      </w:r>
      <w:bookmarkStart w:id="3508" w:name="_ETM_Q12_400739"/>
      <w:bookmarkEnd w:id="3508"/>
      <w:r>
        <w:rPr>
          <w:rtl/>
        </w:rPr>
        <w:t xml:space="preserve">תקיים </w:t>
      </w:r>
      <w:bookmarkStart w:id="3509" w:name="_ETM_Q12_401249"/>
      <w:bookmarkEnd w:id="3509"/>
      <w:r>
        <w:rPr>
          <w:rtl/>
        </w:rPr>
        <w:t xml:space="preserve">שיח </w:t>
      </w:r>
      <w:bookmarkStart w:id="3510" w:name="_ETM_Q12_401639"/>
      <w:bookmarkEnd w:id="3510"/>
      <w:r>
        <w:rPr>
          <w:rtl/>
        </w:rPr>
        <w:t xml:space="preserve">בין </w:t>
      </w:r>
      <w:bookmarkStart w:id="3511" w:name="_ETM_Q12_401879"/>
      <w:bookmarkEnd w:id="3511"/>
      <w:r>
        <w:rPr>
          <w:rtl/>
        </w:rPr>
        <w:t xml:space="preserve">צוות </w:t>
      </w:r>
      <w:bookmarkStart w:id="3512" w:name="_ETM_Q12_402269"/>
      <w:bookmarkEnd w:id="3512"/>
      <w:r>
        <w:rPr>
          <w:rFonts w:hint="cs"/>
          <w:rtl/>
        </w:rPr>
        <w:t>לשכתי,</w:t>
      </w:r>
      <w:r>
        <w:rPr>
          <w:rtl/>
        </w:rPr>
        <w:t xml:space="preserve"> </w:t>
      </w:r>
      <w:bookmarkStart w:id="3513" w:name="_ETM_Q12_402870"/>
      <w:bookmarkEnd w:id="3513"/>
      <w:r>
        <w:rPr>
          <w:rtl/>
        </w:rPr>
        <w:t xml:space="preserve">גורמי </w:t>
      </w:r>
      <w:bookmarkStart w:id="3514" w:name="_ETM_Q12_403230"/>
      <w:bookmarkEnd w:id="3514"/>
      <w:r>
        <w:rPr>
          <w:rtl/>
        </w:rPr>
        <w:t xml:space="preserve">המקצוע </w:t>
      </w:r>
      <w:bookmarkStart w:id="3515" w:name="_ETM_Q12_403680"/>
      <w:bookmarkEnd w:id="3515"/>
      <w:r>
        <w:rPr>
          <w:rtl/>
        </w:rPr>
        <w:t xml:space="preserve">והלשכה </w:t>
      </w:r>
      <w:bookmarkStart w:id="3516" w:name="_ETM_Q12_404099"/>
      <w:bookmarkEnd w:id="3516"/>
      <w:r>
        <w:rPr>
          <w:rtl/>
        </w:rPr>
        <w:t xml:space="preserve">המשפטית </w:t>
      </w:r>
      <w:bookmarkStart w:id="3517" w:name="_ETM_Q12_404609"/>
      <w:bookmarkEnd w:id="3517"/>
      <w:r>
        <w:rPr>
          <w:rtl/>
        </w:rPr>
        <w:t xml:space="preserve">במשרד </w:t>
      </w:r>
      <w:bookmarkStart w:id="3518" w:name="_ETM_Q12_405449"/>
      <w:bookmarkEnd w:id="3518"/>
      <w:r>
        <w:rPr>
          <w:rtl/>
        </w:rPr>
        <w:t xml:space="preserve">יחד </w:t>
      </w:r>
      <w:bookmarkStart w:id="3519" w:name="_ETM_Q12_405840"/>
      <w:bookmarkEnd w:id="3519"/>
      <w:r>
        <w:rPr>
          <w:rtl/>
        </w:rPr>
        <w:t xml:space="preserve">עם </w:t>
      </w:r>
      <w:bookmarkStart w:id="3520" w:name="_ETM_Q12_405989"/>
      <w:bookmarkEnd w:id="3520"/>
      <w:r>
        <w:rPr>
          <w:rtl/>
        </w:rPr>
        <w:t>המציעה</w:t>
      </w:r>
      <w:r>
        <w:rPr>
          <w:rFonts w:hint="cs"/>
          <w:rtl/>
        </w:rPr>
        <w:t>,</w:t>
      </w:r>
      <w:r>
        <w:rPr>
          <w:rtl/>
        </w:rPr>
        <w:t xml:space="preserve"> </w:t>
      </w:r>
      <w:bookmarkStart w:id="3521" w:name="_ETM_Q12_406499"/>
      <w:bookmarkEnd w:id="3521"/>
      <w:r>
        <w:rPr>
          <w:rtl/>
        </w:rPr>
        <w:t xml:space="preserve">והוסכם </w:t>
      </w:r>
      <w:bookmarkStart w:id="3522" w:name="_ETM_Q12_406949"/>
      <w:bookmarkEnd w:id="3522"/>
      <w:r>
        <w:rPr>
          <w:rtl/>
        </w:rPr>
        <w:t xml:space="preserve">על </w:t>
      </w:r>
      <w:bookmarkStart w:id="3523" w:name="_ETM_Q12_407069"/>
      <w:bookmarkEnd w:id="3523"/>
      <w:r>
        <w:rPr>
          <w:rtl/>
        </w:rPr>
        <w:t xml:space="preserve">נוסח </w:t>
      </w:r>
      <w:bookmarkStart w:id="3524" w:name="_ETM_Q12_407819"/>
      <w:bookmarkEnd w:id="3524"/>
      <w:r>
        <w:rPr>
          <w:rtl/>
        </w:rPr>
        <w:t xml:space="preserve">התואם </w:t>
      </w:r>
      <w:bookmarkStart w:id="3525" w:name="_ETM_Q12_408269"/>
      <w:bookmarkEnd w:id="3525"/>
      <w:r>
        <w:rPr>
          <w:rtl/>
        </w:rPr>
        <w:t xml:space="preserve">את </w:t>
      </w:r>
      <w:bookmarkStart w:id="3526" w:name="_ETM_Q12_408419"/>
      <w:bookmarkEnd w:id="3526"/>
      <w:r>
        <w:rPr>
          <w:rtl/>
        </w:rPr>
        <w:t xml:space="preserve">עמדת </w:t>
      </w:r>
      <w:bookmarkStart w:id="3527" w:name="_ETM_Q12_408749"/>
      <w:bookmarkEnd w:id="3527"/>
      <w:r>
        <w:rPr>
          <w:rtl/>
        </w:rPr>
        <w:t xml:space="preserve">גורמי </w:t>
      </w:r>
      <w:bookmarkStart w:id="3528" w:name="_ETM_Q12_409109"/>
      <w:bookmarkEnd w:id="3528"/>
      <w:r>
        <w:rPr>
          <w:rtl/>
        </w:rPr>
        <w:t>המקצוע</w:t>
      </w:r>
      <w:r>
        <w:rPr>
          <w:rFonts w:hint="cs"/>
          <w:rtl/>
        </w:rPr>
        <w:t xml:space="preserve">. </w:t>
      </w:r>
      <w:bookmarkStart w:id="3529" w:name="_ETM_Q12_409000"/>
      <w:bookmarkStart w:id="3530" w:name="_ETM_Q12_410110"/>
      <w:bookmarkEnd w:id="3529"/>
      <w:bookmarkEnd w:id="3530"/>
      <w:r>
        <w:rPr>
          <w:rtl/>
        </w:rPr>
        <w:t>לפיכך</w:t>
      </w:r>
      <w:r>
        <w:rPr>
          <w:rFonts w:hint="cs"/>
          <w:rtl/>
        </w:rPr>
        <w:t>,</w:t>
      </w:r>
      <w:r>
        <w:rPr>
          <w:rtl/>
        </w:rPr>
        <w:t xml:space="preserve"> </w:t>
      </w:r>
      <w:bookmarkStart w:id="3531" w:name="_ETM_Q12_411510"/>
      <w:bookmarkEnd w:id="3531"/>
      <w:r>
        <w:rPr>
          <w:rtl/>
        </w:rPr>
        <w:t xml:space="preserve">אני </w:t>
      </w:r>
      <w:bookmarkStart w:id="3532" w:name="_ETM_Q12_411810"/>
      <w:bookmarkEnd w:id="3532"/>
      <w:r>
        <w:rPr>
          <w:rtl/>
        </w:rPr>
        <w:t xml:space="preserve">תומך </w:t>
      </w:r>
      <w:bookmarkStart w:id="3533" w:name="_ETM_Q12_412349"/>
      <w:bookmarkEnd w:id="3533"/>
      <w:r>
        <w:rPr>
          <w:rtl/>
        </w:rPr>
        <w:t xml:space="preserve">בהצעת </w:t>
      </w:r>
      <w:bookmarkStart w:id="3534" w:name="_ETM_Q12_412830"/>
      <w:bookmarkEnd w:id="3534"/>
      <w:r>
        <w:rPr>
          <w:rtl/>
        </w:rPr>
        <w:t xml:space="preserve">החוק </w:t>
      </w:r>
      <w:bookmarkStart w:id="3535" w:name="_ETM_Q12_413099"/>
      <w:bookmarkEnd w:id="3535"/>
      <w:r>
        <w:rPr>
          <w:rtl/>
        </w:rPr>
        <w:t xml:space="preserve">בכפוף </w:t>
      </w:r>
      <w:bookmarkStart w:id="3536" w:name="_ETM_Q12_414480"/>
      <w:bookmarkEnd w:id="3536"/>
      <w:r>
        <w:rPr>
          <w:rtl/>
        </w:rPr>
        <w:t xml:space="preserve">לכך </w:t>
      </w:r>
      <w:bookmarkStart w:id="3537" w:name="_ETM_Q12_414870"/>
      <w:bookmarkEnd w:id="3537"/>
      <w:r>
        <w:rPr>
          <w:rtl/>
        </w:rPr>
        <w:t xml:space="preserve">שיקודם </w:t>
      </w:r>
      <w:bookmarkStart w:id="3538" w:name="_ETM_Q12_415440"/>
      <w:bookmarkEnd w:id="3538"/>
      <w:r>
        <w:rPr>
          <w:rtl/>
        </w:rPr>
        <w:t xml:space="preserve">הנוסח </w:t>
      </w:r>
      <w:bookmarkStart w:id="3539" w:name="_ETM_Q12_416370"/>
      <w:bookmarkEnd w:id="3539"/>
      <w:r>
        <w:rPr>
          <w:rtl/>
        </w:rPr>
        <w:t xml:space="preserve">שתואם </w:t>
      </w:r>
      <w:bookmarkStart w:id="3540" w:name="_ETM_Q12_418249"/>
      <w:bookmarkEnd w:id="3540"/>
      <w:r>
        <w:rPr>
          <w:rtl/>
        </w:rPr>
        <w:t>במשרד</w:t>
      </w:r>
      <w:r>
        <w:rPr>
          <w:rFonts w:hint="cs"/>
          <w:rtl/>
        </w:rPr>
        <w:t xml:space="preserve"> עם</w:t>
      </w:r>
      <w:r>
        <w:rPr>
          <w:rtl/>
        </w:rPr>
        <w:t xml:space="preserve"> </w:t>
      </w:r>
      <w:bookmarkStart w:id="3541" w:name="_ETM_Q12_419029"/>
      <w:bookmarkEnd w:id="3541"/>
      <w:r>
        <w:rPr>
          <w:rtl/>
        </w:rPr>
        <w:t>המציעה</w:t>
      </w:r>
      <w:r>
        <w:rPr>
          <w:rFonts w:hint="cs"/>
          <w:rtl/>
        </w:rPr>
        <w:t>.</w:t>
      </w:r>
      <w:r>
        <w:rPr>
          <w:rtl/>
        </w:rPr>
        <w:t xml:space="preserve"> </w:t>
      </w:r>
      <w:bookmarkStart w:id="3542" w:name="_ETM_Q12_420170"/>
      <w:bookmarkEnd w:id="3542"/>
      <w:r>
        <w:rPr>
          <w:rtl/>
        </w:rPr>
        <w:t xml:space="preserve">ועדת </w:t>
      </w:r>
      <w:bookmarkStart w:id="3543" w:name="_ETM_Q12_420590"/>
      <w:bookmarkEnd w:id="3543"/>
      <w:r>
        <w:rPr>
          <w:rtl/>
        </w:rPr>
        <w:t xml:space="preserve">השרים </w:t>
      </w:r>
      <w:bookmarkStart w:id="3544" w:name="_ETM_Q12_421010"/>
      <w:bookmarkEnd w:id="3544"/>
      <w:r>
        <w:rPr>
          <w:rtl/>
        </w:rPr>
        <w:t>ל</w:t>
      </w:r>
      <w:r>
        <w:rPr>
          <w:rFonts w:hint="cs"/>
          <w:rtl/>
        </w:rPr>
        <w:t xml:space="preserve">ענייני </w:t>
      </w:r>
      <w:r>
        <w:rPr>
          <w:rtl/>
        </w:rPr>
        <w:t>חקיקה</w:t>
      </w:r>
      <w:r>
        <w:rPr>
          <w:rFonts w:hint="cs"/>
          <w:rtl/>
        </w:rPr>
        <w:t>,</w:t>
      </w:r>
      <w:r>
        <w:rPr>
          <w:rtl/>
        </w:rPr>
        <w:t xml:space="preserve"> </w:t>
      </w:r>
      <w:bookmarkStart w:id="3545" w:name="_ETM_Q12_421459"/>
      <w:bookmarkEnd w:id="3545"/>
      <w:r>
        <w:rPr>
          <w:rtl/>
        </w:rPr>
        <w:t xml:space="preserve">שהתכנסה </w:t>
      </w:r>
      <w:bookmarkStart w:id="3546" w:name="_ETM_Q12_422030"/>
      <w:bookmarkEnd w:id="3546"/>
      <w:r>
        <w:rPr>
          <w:rtl/>
        </w:rPr>
        <w:t xml:space="preserve">השבוע </w:t>
      </w:r>
      <w:bookmarkStart w:id="3547" w:name="_ETM_Q12_422450"/>
      <w:bookmarkEnd w:id="3547"/>
      <w:r>
        <w:rPr>
          <w:rtl/>
        </w:rPr>
        <w:t>וד</w:t>
      </w:r>
      <w:r>
        <w:rPr>
          <w:rFonts w:hint="cs"/>
          <w:rtl/>
        </w:rPr>
        <w:t>נה</w:t>
      </w:r>
      <w:bookmarkStart w:id="3548" w:name="_ETM_Q12_422780"/>
      <w:bookmarkEnd w:id="3548"/>
      <w:r>
        <w:rPr>
          <w:rFonts w:hint="cs"/>
          <w:rtl/>
        </w:rPr>
        <w:t xml:space="preserve"> </w:t>
      </w:r>
      <w:r>
        <w:rPr>
          <w:rtl/>
        </w:rPr>
        <w:t>שני</w:t>
      </w:r>
      <w:r>
        <w:rPr>
          <w:rFonts w:hint="cs"/>
          <w:rtl/>
        </w:rPr>
        <w:t>ת</w:t>
      </w:r>
      <w:r>
        <w:rPr>
          <w:rtl/>
        </w:rPr>
        <w:t xml:space="preserve"> </w:t>
      </w:r>
      <w:bookmarkStart w:id="3549" w:name="_ETM_Q12_423140"/>
      <w:bookmarkEnd w:id="3549"/>
      <w:r>
        <w:rPr>
          <w:rtl/>
        </w:rPr>
        <w:t xml:space="preserve">בהצעת </w:t>
      </w:r>
      <w:bookmarkStart w:id="3550" w:name="_ETM_Q12_423560"/>
      <w:bookmarkEnd w:id="3550"/>
      <w:r>
        <w:rPr>
          <w:rtl/>
        </w:rPr>
        <w:t>החוק</w:t>
      </w:r>
      <w:r>
        <w:rPr>
          <w:rFonts w:hint="cs"/>
          <w:rtl/>
        </w:rPr>
        <w:t>,</w:t>
      </w:r>
      <w:r>
        <w:rPr>
          <w:rtl/>
        </w:rPr>
        <w:t xml:space="preserve"> </w:t>
      </w:r>
      <w:bookmarkStart w:id="3551" w:name="_ETM_Q12_423799"/>
      <w:bookmarkEnd w:id="3551"/>
      <w:r>
        <w:rPr>
          <w:rtl/>
        </w:rPr>
        <w:t xml:space="preserve">החליטה </w:t>
      </w:r>
      <w:bookmarkStart w:id="3552" w:name="_ETM_Q12_424189"/>
      <w:bookmarkEnd w:id="3552"/>
      <w:r>
        <w:rPr>
          <w:rtl/>
        </w:rPr>
        <w:t xml:space="preserve">לתמוך </w:t>
      </w:r>
      <w:bookmarkStart w:id="3553" w:name="_ETM_Q12_424489"/>
      <w:bookmarkEnd w:id="3553"/>
      <w:r>
        <w:rPr>
          <w:rtl/>
        </w:rPr>
        <w:t xml:space="preserve">בהצעת </w:t>
      </w:r>
      <w:bookmarkStart w:id="3554" w:name="_ETM_Q12_424909"/>
      <w:bookmarkEnd w:id="3554"/>
      <w:r>
        <w:rPr>
          <w:rtl/>
        </w:rPr>
        <w:t xml:space="preserve">החוק </w:t>
      </w:r>
      <w:bookmarkStart w:id="3555" w:name="_ETM_Q12_425910"/>
      <w:bookmarkEnd w:id="3555"/>
      <w:r>
        <w:rPr>
          <w:rtl/>
        </w:rPr>
        <w:t xml:space="preserve">בקריאה </w:t>
      </w:r>
      <w:bookmarkStart w:id="3556" w:name="_ETM_Q12_426300"/>
      <w:bookmarkStart w:id="3557" w:name="_ETM_Q12_427080"/>
      <w:bookmarkEnd w:id="3556"/>
      <w:bookmarkEnd w:id="3557"/>
      <w:r>
        <w:rPr>
          <w:rtl/>
        </w:rPr>
        <w:t xml:space="preserve">טרומית </w:t>
      </w:r>
      <w:bookmarkStart w:id="3558" w:name="_ETM_Q12_427500"/>
      <w:bookmarkEnd w:id="3558"/>
      <w:r>
        <w:rPr>
          <w:rtl/>
        </w:rPr>
        <w:t xml:space="preserve">בכפוף </w:t>
      </w:r>
      <w:bookmarkStart w:id="3559" w:name="_ETM_Q12_428070"/>
      <w:bookmarkEnd w:id="3559"/>
      <w:r>
        <w:rPr>
          <w:rtl/>
        </w:rPr>
        <w:t>להתניות</w:t>
      </w:r>
      <w:r>
        <w:rPr>
          <w:rFonts w:hint="cs"/>
          <w:rtl/>
        </w:rPr>
        <w:t>.</w:t>
      </w:r>
      <w:r>
        <w:rPr>
          <w:rtl/>
        </w:rPr>
        <w:t xml:space="preserve"> </w:t>
      </w:r>
      <w:bookmarkStart w:id="3560" w:name="_ETM_Q12_428829"/>
      <w:bookmarkEnd w:id="3560"/>
      <w:r>
        <w:rPr>
          <w:rtl/>
        </w:rPr>
        <w:t xml:space="preserve">עד </w:t>
      </w:r>
      <w:bookmarkStart w:id="3561" w:name="_ETM_Q12_429219"/>
      <w:bookmarkEnd w:id="3561"/>
      <w:r>
        <w:rPr>
          <w:rtl/>
        </w:rPr>
        <w:t xml:space="preserve">כאן </w:t>
      </w:r>
      <w:bookmarkStart w:id="3562" w:name="_ETM_Q12_430779"/>
      <w:bookmarkEnd w:id="3562"/>
      <w:r>
        <w:rPr>
          <w:rtl/>
        </w:rPr>
        <w:t>רשמי</w:t>
      </w:r>
      <w:r>
        <w:rPr>
          <w:rFonts w:hint="cs"/>
          <w:rtl/>
        </w:rPr>
        <w:t>.</w:t>
      </w:r>
    </w:p>
    <w:p w:rsidR="00007BF1" w:rsidRDefault="00007BF1" w:rsidP="009D7788">
      <w:pPr>
        <w:rPr>
          <w:rtl/>
        </w:rPr>
      </w:pPr>
    </w:p>
    <w:p w:rsidR="00007BF1" w:rsidRDefault="00007BF1" w:rsidP="000B0526">
      <w:pPr>
        <w:rPr>
          <w:rtl/>
        </w:rPr>
      </w:pPr>
      <w:r>
        <w:rPr>
          <w:rFonts w:hint="cs"/>
          <w:rtl/>
        </w:rPr>
        <w:t xml:space="preserve">ומכאן </w:t>
      </w:r>
      <w:bookmarkStart w:id="3563" w:name="_ETM_Q12_432170"/>
      <w:bookmarkStart w:id="3564" w:name="_ETM_Q12_432380"/>
      <w:bookmarkStart w:id="3565" w:name="_ETM_Q12_432470"/>
      <w:bookmarkStart w:id="3566" w:name="_ETM_Q12_432650"/>
      <w:bookmarkStart w:id="3567" w:name="_ETM_Q12_433130"/>
      <w:bookmarkEnd w:id="3563"/>
      <w:bookmarkEnd w:id="3564"/>
      <w:bookmarkEnd w:id="3565"/>
      <w:bookmarkEnd w:id="3566"/>
      <w:bookmarkEnd w:id="3567"/>
      <w:r>
        <w:rPr>
          <w:rtl/>
        </w:rPr>
        <w:t xml:space="preserve">אני </w:t>
      </w:r>
      <w:bookmarkStart w:id="3568" w:name="_ETM_Q12_433340"/>
      <w:bookmarkEnd w:id="3568"/>
      <w:r>
        <w:rPr>
          <w:rtl/>
        </w:rPr>
        <w:t xml:space="preserve">אומר </w:t>
      </w:r>
      <w:bookmarkStart w:id="3569" w:name="_ETM_Q12_433580"/>
      <w:bookmarkEnd w:id="3569"/>
      <w:r>
        <w:rPr>
          <w:rtl/>
        </w:rPr>
        <w:t xml:space="preserve">לך </w:t>
      </w:r>
      <w:bookmarkStart w:id="3570" w:name="_ETM_Q12_433760"/>
      <w:bookmarkEnd w:id="3570"/>
      <w:r>
        <w:rPr>
          <w:rtl/>
        </w:rPr>
        <w:t xml:space="preserve">באופן </w:t>
      </w:r>
      <w:bookmarkStart w:id="3571" w:name="_ETM_Q12_434120"/>
      <w:bookmarkEnd w:id="3571"/>
      <w:r>
        <w:rPr>
          <w:rtl/>
        </w:rPr>
        <w:t>אישי</w:t>
      </w:r>
      <w:r>
        <w:rPr>
          <w:rFonts w:hint="cs"/>
          <w:rtl/>
        </w:rPr>
        <w:t>.</w:t>
      </w:r>
      <w:r>
        <w:rPr>
          <w:rtl/>
        </w:rPr>
        <w:t xml:space="preserve"> </w:t>
      </w:r>
      <w:bookmarkStart w:id="3572" w:name="_ETM_Q12_435349"/>
      <w:bookmarkEnd w:id="3572"/>
      <w:r>
        <w:rPr>
          <w:rtl/>
        </w:rPr>
        <w:t xml:space="preserve">הסוגיות </w:t>
      </w:r>
      <w:bookmarkStart w:id="3573" w:name="_ETM_Q12_435920"/>
      <w:bookmarkEnd w:id="3573"/>
      <w:r>
        <w:rPr>
          <w:rFonts w:hint="cs"/>
          <w:rtl/>
        </w:rPr>
        <w:t>ה</w:t>
      </w:r>
      <w:r>
        <w:rPr>
          <w:rtl/>
        </w:rPr>
        <w:t>אל</w:t>
      </w:r>
      <w:r>
        <w:rPr>
          <w:rFonts w:hint="cs"/>
          <w:rtl/>
        </w:rPr>
        <w:t>ה</w:t>
      </w:r>
      <w:r>
        <w:rPr>
          <w:rtl/>
        </w:rPr>
        <w:t xml:space="preserve"> </w:t>
      </w:r>
      <w:bookmarkStart w:id="3574" w:name="_ETM_Q12_437279"/>
      <w:bookmarkEnd w:id="3574"/>
      <w:r>
        <w:rPr>
          <w:rtl/>
        </w:rPr>
        <w:t>ה</w:t>
      </w:r>
      <w:r>
        <w:rPr>
          <w:rFonts w:hint="cs"/>
          <w:rtl/>
        </w:rPr>
        <w:t>ן</w:t>
      </w:r>
      <w:r>
        <w:rPr>
          <w:rtl/>
        </w:rPr>
        <w:t xml:space="preserve"> </w:t>
      </w:r>
      <w:bookmarkStart w:id="3575" w:name="_ETM_Q12_437430"/>
      <w:bookmarkEnd w:id="3575"/>
      <w:r>
        <w:rPr>
          <w:rtl/>
        </w:rPr>
        <w:t>רגישות</w:t>
      </w:r>
      <w:r w:rsidR="000B0526">
        <w:rPr>
          <w:rFonts w:hint="cs"/>
          <w:rtl/>
        </w:rPr>
        <w:t>.</w:t>
      </w:r>
      <w:r>
        <w:rPr>
          <w:rtl/>
        </w:rPr>
        <w:t xml:space="preserve"> </w:t>
      </w:r>
      <w:bookmarkStart w:id="3576" w:name="_ETM_Q12_438120"/>
      <w:bookmarkStart w:id="3577" w:name="_ETM_Q12_438539"/>
      <w:bookmarkEnd w:id="3576"/>
      <w:bookmarkEnd w:id="3577"/>
      <w:r>
        <w:rPr>
          <w:rtl/>
        </w:rPr>
        <w:t xml:space="preserve">אני </w:t>
      </w:r>
      <w:bookmarkStart w:id="3578" w:name="_ETM_Q12_438750"/>
      <w:bookmarkEnd w:id="3578"/>
      <w:r>
        <w:rPr>
          <w:rtl/>
        </w:rPr>
        <w:t xml:space="preserve">כמעט לא </w:t>
      </w:r>
      <w:bookmarkStart w:id="3579" w:name="_ETM_Q12_438839"/>
      <w:bookmarkEnd w:id="3579"/>
      <w:r>
        <w:rPr>
          <w:rtl/>
        </w:rPr>
        <w:t xml:space="preserve">מכיר </w:t>
      </w:r>
      <w:bookmarkStart w:id="3580" w:name="_ETM_Q12_439169"/>
      <w:bookmarkEnd w:id="3580"/>
      <w:r>
        <w:rPr>
          <w:rtl/>
        </w:rPr>
        <w:t xml:space="preserve">סוגיה </w:t>
      </w:r>
      <w:bookmarkStart w:id="3581" w:name="_ETM_Q12_440039"/>
      <w:bookmarkEnd w:id="3581"/>
      <w:r>
        <w:rPr>
          <w:rtl/>
        </w:rPr>
        <w:t xml:space="preserve">או </w:t>
      </w:r>
      <w:bookmarkStart w:id="3582" w:name="_ETM_Q12_440190"/>
      <w:bookmarkEnd w:id="3582"/>
      <w:r>
        <w:rPr>
          <w:rtl/>
        </w:rPr>
        <w:t xml:space="preserve">נושא </w:t>
      </w:r>
      <w:bookmarkStart w:id="3583" w:name="_ETM_Q12_440520"/>
      <w:bookmarkEnd w:id="3583"/>
      <w:r>
        <w:rPr>
          <w:rtl/>
        </w:rPr>
        <w:t xml:space="preserve">במשרד </w:t>
      </w:r>
      <w:bookmarkStart w:id="3584" w:name="_ETM_Q12_440970"/>
      <w:bookmarkEnd w:id="3584"/>
      <w:r>
        <w:rPr>
          <w:rtl/>
        </w:rPr>
        <w:t xml:space="preserve">הרווחה </w:t>
      </w:r>
      <w:bookmarkStart w:id="3585" w:name="_ETM_Q12_441360"/>
      <w:bookmarkEnd w:id="3585"/>
      <w:r>
        <w:rPr>
          <w:rtl/>
        </w:rPr>
        <w:t xml:space="preserve">שהוא </w:t>
      </w:r>
      <w:bookmarkStart w:id="3586" w:name="_ETM_Q12_441509"/>
      <w:bookmarkEnd w:id="3586"/>
      <w:r>
        <w:rPr>
          <w:rtl/>
        </w:rPr>
        <w:t xml:space="preserve">לא </w:t>
      </w:r>
      <w:bookmarkStart w:id="3587" w:name="_ETM_Q12_441629"/>
      <w:bookmarkEnd w:id="3587"/>
      <w:r>
        <w:rPr>
          <w:rtl/>
        </w:rPr>
        <w:t>רגיש</w:t>
      </w:r>
      <w:r>
        <w:rPr>
          <w:rFonts w:hint="cs"/>
          <w:rtl/>
        </w:rPr>
        <w:t xml:space="preserve">. הכול </w:t>
      </w:r>
      <w:bookmarkStart w:id="3588" w:name="_ETM_Q12_442800"/>
      <w:bookmarkStart w:id="3589" w:name="_ETM_Q12_443309"/>
      <w:bookmarkEnd w:id="3588"/>
      <w:bookmarkEnd w:id="3589"/>
      <w:r>
        <w:rPr>
          <w:rtl/>
        </w:rPr>
        <w:t>רגיש</w:t>
      </w:r>
      <w:r>
        <w:rPr>
          <w:rFonts w:hint="cs"/>
          <w:rtl/>
        </w:rPr>
        <w:t>,</w:t>
      </w:r>
      <w:r>
        <w:rPr>
          <w:rtl/>
        </w:rPr>
        <w:t xml:space="preserve"> </w:t>
      </w:r>
      <w:bookmarkStart w:id="3590" w:name="_ETM_Q12_444020"/>
      <w:bookmarkEnd w:id="3590"/>
      <w:r>
        <w:rPr>
          <w:rtl/>
        </w:rPr>
        <w:t>הכ</w:t>
      </w:r>
      <w:r>
        <w:rPr>
          <w:rFonts w:hint="cs"/>
          <w:rtl/>
        </w:rPr>
        <w:t>ו</w:t>
      </w:r>
      <w:r>
        <w:rPr>
          <w:rtl/>
        </w:rPr>
        <w:t xml:space="preserve">ל </w:t>
      </w:r>
      <w:bookmarkStart w:id="3591" w:name="_ETM_Q12_444500"/>
      <w:bookmarkEnd w:id="3591"/>
      <w:r>
        <w:rPr>
          <w:rtl/>
        </w:rPr>
        <w:t xml:space="preserve">נפיץ </w:t>
      </w:r>
      <w:bookmarkStart w:id="3592" w:name="_ETM_Q12_444980"/>
      <w:bookmarkEnd w:id="3592"/>
      <w:r>
        <w:rPr>
          <w:rtl/>
        </w:rPr>
        <w:t>והכ</w:t>
      </w:r>
      <w:r>
        <w:rPr>
          <w:rFonts w:hint="cs"/>
          <w:rtl/>
        </w:rPr>
        <w:t>ו</w:t>
      </w:r>
      <w:r>
        <w:rPr>
          <w:rtl/>
        </w:rPr>
        <w:t xml:space="preserve">ל </w:t>
      </w:r>
      <w:bookmarkStart w:id="3593" w:name="_ETM_Q12_445400"/>
      <w:bookmarkEnd w:id="3593"/>
      <w:r>
        <w:rPr>
          <w:rtl/>
        </w:rPr>
        <w:t xml:space="preserve">באמת </w:t>
      </w:r>
      <w:bookmarkStart w:id="3594" w:name="_ETM_Q12_445790"/>
      <w:bookmarkEnd w:id="3594"/>
      <w:proofErr w:type="spellStart"/>
      <w:r>
        <w:rPr>
          <w:rtl/>
        </w:rPr>
        <w:t>באמת</w:t>
      </w:r>
      <w:proofErr w:type="spellEnd"/>
      <w:r>
        <w:rPr>
          <w:rtl/>
        </w:rPr>
        <w:t xml:space="preserve"> </w:t>
      </w:r>
      <w:bookmarkStart w:id="3595" w:name="_ETM_Q12_446810"/>
      <w:bookmarkEnd w:id="3595"/>
      <w:r>
        <w:rPr>
          <w:rtl/>
        </w:rPr>
        <w:t xml:space="preserve">במקום </w:t>
      </w:r>
      <w:bookmarkStart w:id="3596" w:name="_ETM_Q12_449389"/>
      <w:bookmarkEnd w:id="3596"/>
      <w:r>
        <w:rPr>
          <w:rtl/>
        </w:rPr>
        <w:t xml:space="preserve">שחייבים </w:t>
      </w:r>
      <w:bookmarkStart w:id="3597" w:name="_ETM_Q12_450830"/>
      <w:bookmarkEnd w:id="3597"/>
      <w:r>
        <w:rPr>
          <w:rtl/>
        </w:rPr>
        <w:t xml:space="preserve">לתת </w:t>
      </w:r>
      <w:bookmarkStart w:id="3598" w:name="_ETM_Q12_451279"/>
      <w:bookmarkEnd w:id="3598"/>
      <w:r>
        <w:rPr>
          <w:rtl/>
        </w:rPr>
        <w:t xml:space="preserve">לזה </w:t>
      </w:r>
      <w:bookmarkStart w:id="3599" w:name="_ETM_Q12_451960"/>
      <w:bookmarkEnd w:id="3599"/>
      <w:r>
        <w:rPr>
          <w:rtl/>
        </w:rPr>
        <w:t xml:space="preserve">כובד </w:t>
      </w:r>
      <w:bookmarkStart w:id="3600" w:name="_ETM_Q12_452889"/>
      <w:bookmarkEnd w:id="3600"/>
      <w:r>
        <w:rPr>
          <w:rtl/>
        </w:rPr>
        <w:t>משקל</w:t>
      </w:r>
      <w:r w:rsidR="000B0526">
        <w:rPr>
          <w:rFonts w:hint="cs"/>
          <w:rtl/>
        </w:rPr>
        <w:t>,</w:t>
      </w:r>
      <w:r>
        <w:rPr>
          <w:rtl/>
        </w:rPr>
        <w:t xml:space="preserve"> </w:t>
      </w:r>
      <w:bookmarkStart w:id="3601" w:name="_ETM_Q12_453580"/>
      <w:bookmarkEnd w:id="3601"/>
      <w:r>
        <w:rPr>
          <w:rtl/>
        </w:rPr>
        <w:t xml:space="preserve">כי </w:t>
      </w:r>
      <w:bookmarkStart w:id="3602" w:name="_ETM_Q12_454430"/>
      <w:bookmarkEnd w:id="3602"/>
      <w:r>
        <w:rPr>
          <w:rtl/>
        </w:rPr>
        <w:t xml:space="preserve">זה </w:t>
      </w:r>
      <w:bookmarkStart w:id="3603" w:name="_ETM_Q12_454640"/>
      <w:bookmarkEnd w:id="3603"/>
      <w:r>
        <w:rPr>
          <w:rtl/>
        </w:rPr>
        <w:t xml:space="preserve">לא </w:t>
      </w:r>
      <w:bookmarkStart w:id="3604" w:name="_ETM_Q12_455240"/>
      <w:bookmarkEnd w:id="3604"/>
      <w:r>
        <w:rPr>
          <w:rtl/>
        </w:rPr>
        <w:t>חד</w:t>
      </w:r>
      <w:r>
        <w:rPr>
          <w:rFonts w:hint="cs"/>
          <w:rtl/>
        </w:rPr>
        <w:t>-ע</w:t>
      </w:r>
      <w:r>
        <w:rPr>
          <w:rtl/>
        </w:rPr>
        <w:t>ר</w:t>
      </w:r>
      <w:bookmarkStart w:id="3605" w:name="_ETM_Q12_455810"/>
      <w:bookmarkEnd w:id="3605"/>
      <w:r>
        <w:rPr>
          <w:rtl/>
        </w:rPr>
        <w:t>כי</w:t>
      </w:r>
      <w:r>
        <w:rPr>
          <w:rFonts w:hint="cs"/>
          <w:rtl/>
        </w:rPr>
        <w:t>,</w:t>
      </w:r>
      <w:r>
        <w:rPr>
          <w:rtl/>
        </w:rPr>
        <w:t xml:space="preserve"> </w:t>
      </w:r>
      <w:bookmarkStart w:id="3606" w:name="_ETM_Q12_456139"/>
      <w:bookmarkEnd w:id="3606"/>
      <w:r>
        <w:rPr>
          <w:rtl/>
        </w:rPr>
        <w:t xml:space="preserve">זה </w:t>
      </w:r>
      <w:bookmarkStart w:id="3607" w:name="_ETM_Q12_456290"/>
      <w:bookmarkEnd w:id="3607"/>
      <w:r>
        <w:rPr>
          <w:rtl/>
        </w:rPr>
        <w:t xml:space="preserve">לא </w:t>
      </w:r>
      <w:bookmarkStart w:id="3608" w:name="_ETM_Q12_456410"/>
      <w:bookmarkEnd w:id="3608"/>
      <w:r>
        <w:rPr>
          <w:rtl/>
        </w:rPr>
        <w:t>חד</w:t>
      </w:r>
      <w:r>
        <w:rPr>
          <w:rFonts w:hint="cs"/>
          <w:rtl/>
        </w:rPr>
        <w:t>-</w:t>
      </w:r>
      <w:bookmarkStart w:id="3609" w:name="_ETM_Q12_456620"/>
      <w:bookmarkEnd w:id="3609"/>
      <w:r>
        <w:rPr>
          <w:rtl/>
        </w:rPr>
        <w:t>חד</w:t>
      </w:r>
      <w:r>
        <w:rPr>
          <w:rFonts w:hint="cs"/>
          <w:rtl/>
        </w:rPr>
        <w:t>-</w:t>
      </w:r>
      <w:bookmarkStart w:id="3610" w:name="_ETM_Q12_456830"/>
      <w:bookmarkEnd w:id="3610"/>
      <w:r>
        <w:rPr>
          <w:rtl/>
        </w:rPr>
        <w:t>ערכי</w:t>
      </w:r>
      <w:r>
        <w:rPr>
          <w:rFonts w:hint="cs"/>
          <w:rtl/>
        </w:rPr>
        <w:t>,</w:t>
      </w:r>
      <w:r>
        <w:rPr>
          <w:rtl/>
        </w:rPr>
        <w:t xml:space="preserve"> </w:t>
      </w:r>
      <w:bookmarkStart w:id="3611" w:name="_ETM_Q12_457639"/>
      <w:bookmarkEnd w:id="3611"/>
      <w:r>
        <w:rPr>
          <w:rtl/>
        </w:rPr>
        <w:t xml:space="preserve">זה </w:t>
      </w:r>
      <w:bookmarkStart w:id="3612" w:name="_ETM_Q12_458470"/>
      <w:bookmarkEnd w:id="3612"/>
      <w:r>
        <w:rPr>
          <w:rtl/>
        </w:rPr>
        <w:t xml:space="preserve">מצטלב </w:t>
      </w:r>
      <w:bookmarkStart w:id="3613" w:name="_ETM_Q12_459220"/>
      <w:bookmarkEnd w:id="3613"/>
      <w:r>
        <w:rPr>
          <w:rtl/>
        </w:rPr>
        <w:t xml:space="preserve">עם </w:t>
      </w:r>
      <w:bookmarkStart w:id="3614" w:name="_ETM_Q12_459370"/>
      <w:bookmarkEnd w:id="3614"/>
      <w:r>
        <w:rPr>
          <w:rtl/>
        </w:rPr>
        <w:t xml:space="preserve">הרבה </w:t>
      </w:r>
      <w:bookmarkStart w:id="3615" w:name="_ETM_Q12_459669"/>
      <w:bookmarkEnd w:id="3615"/>
      <w:r>
        <w:rPr>
          <w:rtl/>
        </w:rPr>
        <w:t>סוגיות</w:t>
      </w:r>
      <w:r>
        <w:rPr>
          <w:rFonts w:hint="cs"/>
          <w:rtl/>
        </w:rPr>
        <w:t xml:space="preserve">. </w:t>
      </w:r>
      <w:bookmarkStart w:id="3616" w:name="_ETM_Q12_461000"/>
      <w:bookmarkStart w:id="3617" w:name="_ETM_Q12_461229"/>
      <w:bookmarkEnd w:id="3616"/>
      <w:bookmarkEnd w:id="3617"/>
      <w:r>
        <w:rPr>
          <w:rtl/>
        </w:rPr>
        <w:t xml:space="preserve">ואני </w:t>
      </w:r>
      <w:bookmarkStart w:id="3618" w:name="_ETM_Q12_461499"/>
      <w:bookmarkEnd w:id="3618"/>
      <w:r>
        <w:rPr>
          <w:rtl/>
        </w:rPr>
        <w:t>פתוח</w:t>
      </w:r>
      <w:r>
        <w:rPr>
          <w:rFonts w:hint="cs"/>
          <w:rtl/>
        </w:rPr>
        <w:t>.</w:t>
      </w:r>
      <w:r>
        <w:rPr>
          <w:rtl/>
        </w:rPr>
        <w:t xml:space="preserve"> </w:t>
      </w:r>
      <w:bookmarkStart w:id="3619" w:name="_ETM_Q12_462339"/>
      <w:bookmarkEnd w:id="3619"/>
      <w:r>
        <w:rPr>
          <w:rtl/>
        </w:rPr>
        <w:t xml:space="preserve">מי </w:t>
      </w:r>
      <w:bookmarkStart w:id="3620" w:name="_ETM_Q12_462550"/>
      <w:bookmarkEnd w:id="3620"/>
      <w:r>
        <w:rPr>
          <w:rtl/>
        </w:rPr>
        <w:t>שמכיר</w:t>
      </w:r>
      <w:bookmarkStart w:id="3621" w:name="_ETM_Q12_462909"/>
      <w:bookmarkEnd w:id="3621"/>
      <w:r>
        <w:rPr>
          <w:rFonts w:hint="cs"/>
          <w:rtl/>
        </w:rPr>
        <w:t xml:space="preserve"> </w:t>
      </w:r>
      <w:r>
        <w:rPr>
          <w:rFonts w:hint="eastAsia"/>
        </w:rPr>
        <w:t>–</w:t>
      </w:r>
      <w:r>
        <w:rPr>
          <w:rFonts w:hint="cs"/>
          <w:rtl/>
        </w:rPr>
        <w:t xml:space="preserve"> </w:t>
      </w:r>
      <w:r>
        <w:rPr>
          <w:rtl/>
        </w:rPr>
        <w:t xml:space="preserve">כפי </w:t>
      </w:r>
      <w:bookmarkStart w:id="3622" w:name="_ETM_Q12_463120"/>
      <w:bookmarkEnd w:id="3622"/>
      <w:r>
        <w:rPr>
          <w:rtl/>
        </w:rPr>
        <w:t>שאמרתי</w:t>
      </w:r>
      <w:r>
        <w:rPr>
          <w:rFonts w:hint="cs"/>
          <w:rtl/>
        </w:rPr>
        <w:t>,</w:t>
      </w:r>
      <w:r>
        <w:rPr>
          <w:rtl/>
        </w:rPr>
        <w:t xml:space="preserve"> </w:t>
      </w:r>
      <w:bookmarkStart w:id="3623" w:name="_ETM_Q12_463839"/>
      <w:bookmarkEnd w:id="3623"/>
      <w:r>
        <w:rPr>
          <w:rtl/>
        </w:rPr>
        <w:t xml:space="preserve">הקמתי </w:t>
      </w:r>
      <w:bookmarkStart w:id="3624" w:name="_ETM_Q12_464259"/>
      <w:bookmarkEnd w:id="3624"/>
      <w:r>
        <w:rPr>
          <w:rtl/>
        </w:rPr>
        <w:t xml:space="preserve">ועדה </w:t>
      </w:r>
      <w:bookmarkStart w:id="3625" w:name="_ETM_Q12_464650"/>
      <w:bookmarkEnd w:id="3625"/>
      <w:r>
        <w:rPr>
          <w:rtl/>
        </w:rPr>
        <w:t xml:space="preserve">לבחינת </w:t>
      </w:r>
      <w:bookmarkStart w:id="3626" w:name="_ETM_Q12_465669"/>
      <w:bookmarkEnd w:id="3626"/>
      <w:r>
        <w:rPr>
          <w:rtl/>
        </w:rPr>
        <w:t xml:space="preserve">כל </w:t>
      </w:r>
      <w:bookmarkStart w:id="3627" w:name="_ETM_Q12_466120"/>
      <w:bookmarkEnd w:id="3627"/>
      <w:r>
        <w:rPr>
          <w:rtl/>
        </w:rPr>
        <w:t xml:space="preserve">חוק </w:t>
      </w:r>
      <w:bookmarkStart w:id="3628" w:name="_ETM_Q12_466479"/>
      <w:bookmarkEnd w:id="3628"/>
      <w:r>
        <w:rPr>
          <w:rtl/>
        </w:rPr>
        <w:t>האומנה</w:t>
      </w:r>
      <w:r>
        <w:rPr>
          <w:rFonts w:hint="cs"/>
          <w:rtl/>
        </w:rPr>
        <w:t>.</w:t>
      </w:r>
      <w:bookmarkStart w:id="3629" w:name="_ETM_Q12_467379"/>
      <w:bookmarkStart w:id="3630" w:name="_ETM_Q12_467620"/>
      <w:bookmarkStart w:id="3631" w:name="_ETM_Q12_468219"/>
      <w:bookmarkEnd w:id="3629"/>
      <w:bookmarkEnd w:id="3630"/>
      <w:bookmarkEnd w:id="3631"/>
      <w:r>
        <w:rPr>
          <w:rFonts w:hint="cs"/>
          <w:rtl/>
        </w:rPr>
        <w:t xml:space="preserve"> </w:t>
      </w:r>
      <w:bookmarkStart w:id="3632" w:name="_ETM_Q12_468550"/>
      <w:bookmarkStart w:id="3633" w:name="_ETM_Q12_468879"/>
      <w:bookmarkEnd w:id="3632"/>
      <w:bookmarkEnd w:id="3633"/>
      <w:r>
        <w:rPr>
          <w:rtl/>
        </w:rPr>
        <w:t xml:space="preserve">אני </w:t>
      </w:r>
      <w:bookmarkStart w:id="3634" w:name="_ETM_Q12_468999"/>
      <w:bookmarkEnd w:id="3634"/>
      <w:r>
        <w:rPr>
          <w:rtl/>
        </w:rPr>
        <w:t xml:space="preserve">יכול </w:t>
      </w:r>
      <w:bookmarkStart w:id="3635" w:name="_ETM_Q12_469210"/>
      <w:bookmarkEnd w:id="3635"/>
      <w:r>
        <w:rPr>
          <w:rtl/>
        </w:rPr>
        <w:t xml:space="preserve">לומר </w:t>
      </w:r>
      <w:bookmarkStart w:id="3636" w:name="_ETM_Q12_469479"/>
      <w:bookmarkEnd w:id="3636"/>
      <w:r>
        <w:rPr>
          <w:rtl/>
        </w:rPr>
        <w:t>לך</w:t>
      </w:r>
      <w:r>
        <w:rPr>
          <w:rFonts w:hint="cs"/>
          <w:rtl/>
        </w:rPr>
        <w:t>,</w:t>
      </w:r>
      <w:r>
        <w:rPr>
          <w:rtl/>
        </w:rPr>
        <w:t xml:space="preserve"> </w:t>
      </w:r>
      <w:bookmarkStart w:id="3637" w:name="_ETM_Q12_470259"/>
      <w:bookmarkEnd w:id="3637"/>
      <w:r>
        <w:rPr>
          <w:rtl/>
        </w:rPr>
        <w:t xml:space="preserve">חוק </w:t>
      </w:r>
      <w:bookmarkStart w:id="3638" w:name="_ETM_Q12_470499"/>
      <w:bookmarkEnd w:id="3638"/>
      <w:r>
        <w:rPr>
          <w:rtl/>
        </w:rPr>
        <w:t xml:space="preserve">האימוץ </w:t>
      </w:r>
      <w:bookmarkStart w:id="3639" w:name="_ETM_Q12_470860"/>
      <w:bookmarkEnd w:id="3639"/>
      <w:r>
        <w:rPr>
          <w:rtl/>
        </w:rPr>
        <w:t xml:space="preserve">עבר </w:t>
      </w:r>
      <w:bookmarkStart w:id="3640" w:name="_ETM_Q12_471430"/>
      <w:bookmarkEnd w:id="3640"/>
      <w:r>
        <w:rPr>
          <w:rtl/>
        </w:rPr>
        <w:t xml:space="preserve">שינויים </w:t>
      </w:r>
      <w:bookmarkStart w:id="3641" w:name="_ETM_Q12_471969"/>
      <w:bookmarkEnd w:id="3641"/>
      <w:r>
        <w:rPr>
          <w:rtl/>
        </w:rPr>
        <w:t>רבים</w:t>
      </w:r>
      <w:r>
        <w:rPr>
          <w:rFonts w:hint="cs"/>
          <w:rtl/>
        </w:rPr>
        <w:t>,</w:t>
      </w:r>
      <w:r>
        <w:rPr>
          <w:rtl/>
        </w:rPr>
        <w:t xml:space="preserve"> </w:t>
      </w:r>
      <w:bookmarkStart w:id="3642" w:name="_ETM_Q12_472719"/>
      <w:bookmarkEnd w:id="3642"/>
      <w:r>
        <w:rPr>
          <w:rtl/>
        </w:rPr>
        <w:t xml:space="preserve">והרבה </w:t>
      </w:r>
      <w:bookmarkStart w:id="3643" w:name="_ETM_Q12_473169"/>
      <w:bookmarkEnd w:id="3643"/>
      <w:r>
        <w:rPr>
          <w:rtl/>
        </w:rPr>
        <w:t xml:space="preserve">התקדמו </w:t>
      </w:r>
      <w:bookmarkStart w:id="3644" w:name="_ETM_Q12_473650"/>
      <w:bookmarkEnd w:id="3644"/>
      <w:r>
        <w:rPr>
          <w:rtl/>
        </w:rPr>
        <w:t>בתחום</w:t>
      </w:r>
      <w:r>
        <w:rPr>
          <w:rFonts w:hint="cs"/>
          <w:rtl/>
        </w:rPr>
        <w:t>,</w:t>
      </w:r>
      <w:r>
        <w:rPr>
          <w:rtl/>
        </w:rPr>
        <w:t xml:space="preserve"> </w:t>
      </w:r>
      <w:bookmarkStart w:id="3645" w:name="_ETM_Q12_474219"/>
      <w:bookmarkEnd w:id="3645"/>
      <w:r>
        <w:rPr>
          <w:rtl/>
        </w:rPr>
        <w:t xml:space="preserve">ואם </w:t>
      </w:r>
      <w:bookmarkStart w:id="3646" w:name="_ETM_Q12_474490"/>
      <w:bookmarkEnd w:id="3646"/>
      <w:r>
        <w:rPr>
          <w:rtl/>
        </w:rPr>
        <w:t xml:space="preserve">צריך </w:t>
      </w:r>
      <w:bookmarkStart w:id="3647" w:name="_ETM_Q12_474909"/>
      <w:bookmarkEnd w:id="3647"/>
      <w:r>
        <w:rPr>
          <w:rtl/>
        </w:rPr>
        <w:t>עוד</w:t>
      </w:r>
      <w:r>
        <w:rPr>
          <w:rFonts w:hint="cs"/>
          <w:rtl/>
        </w:rPr>
        <w:t>,</w:t>
      </w:r>
      <w:r>
        <w:rPr>
          <w:rtl/>
        </w:rPr>
        <w:t xml:space="preserve"> </w:t>
      </w:r>
      <w:bookmarkStart w:id="3648" w:name="_ETM_Q12_475330"/>
      <w:bookmarkEnd w:id="3648"/>
      <w:r>
        <w:rPr>
          <w:rtl/>
        </w:rPr>
        <w:t xml:space="preserve">נעשה </w:t>
      </w:r>
      <w:bookmarkStart w:id="3649" w:name="_ETM_Q12_475810"/>
      <w:bookmarkEnd w:id="3649"/>
      <w:r>
        <w:rPr>
          <w:rtl/>
        </w:rPr>
        <w:t>עוד</w:t>
      </w:r>
      <w:r>
        <w:rPr>
          <w:rFonts w:hint="cs"/>
          <w:rtl/>
        </w:rPr>
        <w:t xml:space="preserve">. </w:t>
      </w:r>
      <w:bookmarkStart w:id="3650" w:name="_ETM_Q12_474000"/>
      <w:bookmarkEnd w:id="3650"/>
      <w:r>
        <w:rPr>
          <w:rFonts w:hint="cs"/>
          <w:rtl/>
        </w:rPr>
        <w:t xml:space="preserve">אני חושב </w:t>
      </w:r>
      <w:bookmarkStart w:id="3651" w:name="_ETM_Q12_476439"/>
      <w:bookmarkStart w:id="3652" w:name="_ETM_Q12_476800"/>
      <w:bookmarkEnd w:id="3651"/>
      <w:bookmarkEnd w:id="3652"/>
      <w:r>
        <w:rPr>
          <w:rtl/>
        </w:rPr>
        <w:t xml:space="preserve">שהנוסח </w:t>
      </w:r>
      <w:bookmarkStart w:id="3653" w:name="_ETM_Q12_477370"/>
      <w:bookmarkEnd w:id="3653"/>
      <w:r>
        <w:rPr>
          <w:rtl/>
        </w:rPr>
        <w:t xml:space="preserve">שתואם </w:t>
      </w:r>
      <w:bookmarkStart w:id="3654" w:name="_ETM_Q12_477969"/>
      <w:bookmarkEnd w:id="3654"/>
      <w:r>
        <w:rPr>
          <w:rtl/>
        </w:rPr>
        <w:t xml:space="preserve">יחד </w:t>
      </w:r>
      <w:bookmarkStart w:id="3655" w:name="_ETM_Q12_478330"/>
      <w:bookmarkStart w:id="3656" w:name="_ETM_Q12_478629"/>
      <w:bookmarkEnd w:id="3655"/>
      <w:bookmarkEnd w:id="3656"/>
      <w:r>
        <w:rPr>
          <w:rFonts w:hint="cs"/>
          <w:rtl/>
        </w:rPr>
        <w:t xml:space="preserve">איתך </w:t>
      </w:r>
      <w:bookmarkStart w:id="3657" w:name="_ETM_Q12_479259"/>
      <w:bookmarkEnd w:id="3657"/>
      <w:r>
        <w:rPr>
          <w:rtl/>
        </w:rPr>
        <w:t xml:space="preserve">נותן </w:t>
      </w:r>
      <w:bookmarkStart w:id="3658" w:name="_ETM_Q12_481029"/>
      <w:bookmarkEnd w:id="3658"/>
      <w:r>
        <w:rPr>
          <w:rFonts w:hint="cs"/>
          <w:rtl/>
        </w:rPr>
        <w:t>ו</w:t>
      </w:r>
      <w:bookmarkStart w:id="3659" w:name="_ETM_Q12_481210"/>
      <w:bookmarkStart w:id="3660" w:name="_ETM_Q12_480570"/>
      <w:bookmarkEnd w:id="3659"/>
      <w:bookmarkEnd w:id="3660"/>
      <w:r>
        <w:rPr>
          <w:rFonts w:hint="cs"/>
          <w:rtl/>
        </w:rPr>
        <w:t xml:space="preserve">שם </w:t>
      </w:r>
      <w:bookmarkStart w:id="3661" w:name="_ETM_Q12_480750"/>
      <w:bookmarkStart w:id="3662" w:name="_ETM_Q12_480960"/>
      <w:bookmarkStart w:id="3663" w:name="_ETM_Q12_481469"/>
      <w:bookmarkEnd w:id="3661"/>
      <w:bookmarkEnd w:id="3662"/>
      <w:bookmarkEnd w:id="3663"/>
      <w:r>
        <w:rPr>
          <w:rFonts w:hint="cs"/>
          <w:rtl/>
        </w:rPr>
        <w:t xml:space="preserve">על </w:t>
      </w:r>
      <w:r>
        <w:rPr>
          <w:rtl/>
        </w:rPr>
        <w:t xml:space="preserve">זה </w:t>
      </w:r>
      <w:bookmarkStart w:id="3664" w:name="_ETM_Q12_481650"/>
      <w:bookmarkEnd w:id="3664"/>
      <w:r>
        <w:rPr>
          <w:rtl/>
        </w:rPr>
        <w:t xml:space="preserve">משקולת </w:t>
      </w:r>
      <w:bookmarkStart w:id="3665" w:name="_ETM_Q12_482669"/>
      <w:bookmarkEnd w:id="3665"/>
      <w:r>
        <w:rPr>
          <w:rtl/>
        </w:rPr>
        <w:t xml:space="preserve">כבדה </w:t>
      </w:r>
      <w:bookmarkStart w:id="3666" w:name="_ETM_Q12_483089"/>
      <w:bookmarkEnd w:id="3666"/>
      <w:r>
        <w:rPr>
          <w:rtl/>
        </w:rPr>
        <w:t xml:space="preserve">יותר </w:t>
      </w:r>
      <w:bookmarkStart w:id="3667" w:name="_ETM_Q12_483420"/>
      <w:bookmarkEnd w:id="3667"/>
      <w:r>
        <w:rPr>
          <w:rtl/>
        </w:rPr>
        <w:t xml:space="preserve">ממה </w:t>
      </w:r>
      <w:bookmarkStart w:id="3668" w:name="_ETM_Q12_483600"/>
      <w:bookmarkEnd w:id="3668"/>
      <w:r>
        <w:rPr>
          <w:rtl/>
        </w:rPr>
        <w:t xml:space="preserve">שהייתה </w:t>
      </w:r>
      <w:bookmarkStart w:id="3669" w:name="_ETM_Q12_484080"/>
      <w:bookmarkEnd w:id="3669"/>
      <w:r>
        <w:rPr>
          <w:rtl/>
        </w:rPr>
        <w:t>היום</w:t>
      </w:r>
      <w:r>
        <w:rPr>
          <w:rFonts w:hint="cs"/>
          <w:rtl/>
        </w:rPr>
        <w:t xml:space="preserve">. </w:t>
      </w:r>
      <w:bookmarkStart w:id="3670" w:name="_ETM_Q12_487000"/>
      <w:bookmarkEnd w:id="3670"/>
      <w:r>
        <w:rPr>
          <w:rFonts w:hint="cs"/>
          <w:rtl/>
        </w:rPr>
        <w:t xml:space="preserve">זה ייתן </w:t>
      </w:r>
      <w:bookmarkStart w:id="3671" w:name="_ETM_Q12_484589"/>
      <w:bookmarkStart w:id="3672" w:name="_ETM_Q12_485250"/>
      <w:bookmarkStart w:id="3673" w:name="_ETM_Q12_485550"/>
      <w:bookmarkStart w:id="3674" w:name="_ETM_Q12_485880"/>
      <w:bookmarkStart w:id="3675" w:name="_ETM_Q12_485970"/>
      <w:bookmarkStart w:id="3676" w:name="_ETM_Q12_486389"/>
      <w:bookmarkStart w:id="3677" w:name="_ETM_Q12_486839"/>
      <w:bookmarkStart w:id="3678" w:name="_ETM_Q12_487080"/>
      <w:bookmarkEnd w:id="3671"/>
      <w:bookmarkEnd w:id="3672"/>
      <w:bookmarkEnd w:id="3673"/>
      <w:bookmarkEnd w:id="3674"/>
      <w:bookmarkEnd w:id="3675"/>
      <w:bookmarkEnd w:id="3676"/>
      <w:bookmarkEnd w:id="3677"/>
      <w:bookmarkEnd w:id="3678"/>
      <w:r>
        <w:rPr>
          <w:rtl/>
        </w:rPr>
        <w:t xml:space="preserve">גם </w:t>
      </w:r>
      <w:bookmarkStart w:id="3679" w:name="_ETM_Q12_487260"/>
      <w:bookmarkEnd w:id="3679"/>
      <w:r>
        <w:rPr>
          <w:rtl/>
        </w:rPr>
        <w:t xml:space="preserve">לגורמי </w:t>
      </w:r>
      <w:bookmarkStart w:id="3680" w:name="_ETM_Q12_487649"/>
      <w:bookmarkEnd w:id="3680"/>
      <w:r>
        <w:rPr>
          <w:rtl/>
        </w:rPr>
        <w:t xml:space="preserve">המקצוע </w:t>
      </w:r>
      <w:bookmarkStart w:id="3681" w:name="_ETM_Q12_488040"/>
      <w:bookmarkEnd w:id="3681"/>
      <w:r>
        <w:rPr>
          <w:rtl/>
        </w:rPr>
        <w:t xml:space="preserve">כלים </w:t>
      </w:r>
      <w:bookmarkStart w:id="3682" w:name="_ETM_Q12_488429"/>
      <w:bookmarkEnd w:id="3682"/>
      <w:r>
        <w:rPr>
          <w:rtl/>
        </w:rPr>
        <w:t xml:space="preserve">להתמודד </w:t>
      </w:r>
      <w:bookmarkStart w:id="3683" w:name="_ETM_Q12_488910"/>
      <w:bookmarkEnd w:id="3683"/>
      <w:r>
        <w:rPr>
          <w:rtl/>
        </w:rPr>
        <w:t xml:space="preserve">עם </w:t>
      </w:r>
      <w:bookmarkStart w:id="3684" w:name="_ETM_Q12_489029"/>
      <w:bookmarkEnd w:id="3684"/>
      <w:r>
        <w:rPr>
          <w:rtl/>
        </w:rPr>
        <w:t xml:space="preserve">זה </w:t>
      </w:r>
      <w:bookmarkStart w:id="3685" w:name="_ETM_Q12_489730"/>
      <w:bookmarkEnd w:id="3685"/>
      <w:r>
        <w:rPr>
          <w:rFonts w:hint="cs"/>
          <w:rtl/>
        </w:rPr>
        <w:t>ב</w:t>
      </w:r>
      <w:r>
        <w:rPr>
          <w:rtl/>
        </w:rPr>
        <w:t xml:space="preserve">פישוט </w:t>
      </w:r>
      <w:bookmarkStart w:id="3686" w:name="_ETM_Q12_490269"/>
      <w:bookmarkEnd w:id="3686"/>
      <w:r>
        <w:rPr>
          <w:rtl/>
        </w:rPr>
        <w:t>הליכים</w:t>
      </w:r>
      <w:r>
        <w:rPr>
          <w:rFonts w:hint="cs"/>
          <w:rtl/>
        </w:rPr>
        <w:t>.</w:t>
      </w:r>
    </w:p>
    <w:p w:rsidR="00007BF1" w:rsidRDefault="00007BF1" w:rsidP="009D7788">
      <w:pPr>
        <w:rPr>
          <w:rtl/>
        </w:rPr>
      </w:pPr>
    </w:p>
    <w:p w:rsidR="000B0526" w:rsidRDefault="00007BF1" w:rsidP="000B0526">
      <w:pPr>
        <w:rPr>
          <w:rtl/>
        </w:rPr>
      </w:pPr>
      <w:bookmarkStart w:id="3687" w:name="_ETM_Q12_492000"/>
      <w:bookmarkEnd w:id="3687"/>
      <w:r>
        <w:rPr>
          <w:rFonts w:hint="cs"/>
          <w:rtl/>
        </w:rPr>
        <w:t>בואו, אני רוצה לומר,</w:t>
      </w:r>
      <w:bookmarkStart w:id="3688" w:name="_ETM_Q12_490809"/>
      <w:bookmarkStart w:id="3689" w:name="_ETM_Q12_491320"/>
      <w:bookmarkStart w:id="3690" w:name="_ETM_Q12_491769"/>
      <w:bookmarkStart w:id="3691" w:name="_ETM_Q12_491950"/>
      <w:bookmarkStart w:id="3692" w:name="_ETM_Q12_492400"/>
      <w:bookmarkStart w:id="3693" w:name="_ETM_Q12_492670"/>
      <w:bookmarkStart w:id="3694" w:name="_ETM_Q12_492879"/>
      <w:bookmarkEnd w:id="3688"/>
      <w:bookmarkEnd w:id="3689"/>
      <w:bookmarkEnd w:id="3690"/>
      <w:bookmarkEnd w:id="3691"/>
      <w:bookmarkEnd w:id="3692"/>
      <w:bookmarkEnd w:id="3693"/>
      <w:bookmarkEnd w:id="3694"/>
      <w:r>
        <w:rPr>
          <w:rFonts w:hint="cs"/>
          <w:rtl/>
        </w:rPr>
        <w:t xml:space="preserve"> לפעמים</w:t>
      </w:r>
      <w:r>
        <w:rPr>
          <w:rtl/>
        </w:rPr>
        <w:t xml:space="preserve"> </w:t>
      </w:r>
      <w:bookmarkStart w:id="3695" w:name="_ETM_Q12_493820"/>
      <w:bookmarkEnd w:id="3695"/>
      <w:r>
        <w:rPr>
          <w:rtl/>
        </w:rPr>
        <w:t xml:space="preserve">אנחנו </w:t>
      </w:r>
      <w:bookmarkStart w:id="3696" w:name="_ETM_Q12_494420"/>
      <w:bookmarkEnd w:id="3696"/>
      <w:r>
        <w:rPr>
          <w:rtl/>
        </w:rPr>
        <w:t xml:space="preserve">מגישים </w:t>
      </w:r>
      <w:bookmarkStart w:id="3697" w:name="_ETM_Q12_494839"/>
      <w:bookmarkEnd w:id="3697"/>
      <w:r>
        <w:rPr>
          <w:rtl/>
        </w:rPr>
        <w:t xml:space="preserve">הצעת </w:t>
      </w:r>
      <w:bookmarkStart w:id="3698" w:name="_ETM_Q12_495170"/>
      <w:bookmarkEnd w:id="3698"/>
      <w:r>
        <w:rPr>
          <w:rtl/>
        </w:rPr>
        <w:t xml:space="preserve">חוק </w:t>
      </w:r>
      <w:bookmarkStart w:id="3699" w:name="_ETM_Q12_495410"/>
      <w:bookmarkEnd w:id="3699"/>
      <w:r>
        <w:rPr>
          <w:rtl/>
        </w:rPr>
        <w:t xml:space="preserve">ועושים </w:t>
      </w:r>
      <w:bookmarkStart w:id="3700" w:name="_ETM_Q12_495769"/>
      <w:bookmarkEnd w:id="3700"/>
      <w:r>
        <w:rPr>
          <w:rtl/>
        </w:rPr>
        <w:t>הצעות</w:t>
      </w:r>
      <w:r>
        <w:rPr>
          <w:rFonts w:hint="cs"/>
          <w:rtl/>
        </w:rPr>
        <w:t>.</w:t>
      </w:r>
      <w:r>
        <w:rPr>
          <w:rtl/>
        </w:rPr>
        <w:t xml:space="preserve"> </w:t>
      </w:r>
      <w:bookmarkStart w:id="3701" w:name="_ETM_Q12_496779"/>
      <w:bookmarkEnd w:id="3701"/>
      <w:r>
        <w:rPr>
          <w:rtl/>
        </w:rPr>
        <w:t xml:space="preserve">בסוגיה </w:t>
      </w:r>
      <w:bookmarkStart w:id="3702" w:name="_ETM_Q12_497350"/>
      <w:bookmarkEnd w:id="3702"/>
      <w:r>
        <w:rPr>
          <w:rtl/>
        </w:rPr>
        <w:t xml:space="preserve">הזו </w:t>
      </w:r>
      <w:bookmarkStart w:id="3703" w:name="_ETM_Q12_498869"/>
      <w:bookmarkEnd w:id="3703"/>
      <w:r>
        <w:rPr>
          <w:rtl/>
        </w:rPr>
        <w:t>ערך</w:t>
      </w:r>
      <w:r>
        <w:rPr>
          <w:rFonts w:hint="cs"/>
          <w:rtl/>
        </w:rPr>
        <w:t xml:space="preserve"> </w:t>
      </w:r>
      <w:bookmarkStart w:id="3704" w:name="_ETM_Q12_498000"/>
      <w:bookmarkEnd w:id="3704"/>
      <w:r>
        <w:rPr>
          <w:rFonts w:hint="cs"/>
          <w:rtl/>
        </w:rPr>
        <w:t>אחד</w:t>
      </w:r>
      <w:bookmarkStart w:id="3705" w:name="_ETM_Q12_499259"/>
      <w:bookmarkEnd w:id="3705"/>
      <w:r>
        <w:rPr>
          <w:rFonts w:hint="cs"/>
          <w:rtl/>
        </w:rPr>
        <w:t xml:space="preserve"> הוא</w:t>
      </w:r>
      <w:bookmarkStart w:id="3706" w:name="_ETM_Q12_499589"/>
      <w:bookmarkEnd w:id="3706"/>
      <w:r>
        <w:rPr>
          <w:rFonts w:hint="cs"/>
          <w:rtl/>
        </w:rPr>
        <w:t xml:space="preserve"> </w:t>
      </w:r>
      <w:r>
        <w:rPr>
          <w:rtl/>
        </w:rPr>
        <w:t>מרכזי</w:t>
      </w:r>
      <w:r>
        <w:rPr>
          <w:rFonts w:hint="cs"/>
          <w:rtl/>
        </w:rPr>
        <w:t xml:space="preserve"> </w:t>
      </w:r>
      <w:r>
        <w:rPr>
          <w:rFonts w:hint="eastAsia"/>
          <w:rtl/>
        </w:rPr>
        <w:t>–</w:t>
      </w:r>
      <w:r>
        <w:rPr>
          <w:rtl/>
        </w:rPr>
        <w:t xml:space="preserve"> </w:t>
      </w:r>
      <w:bookmarkStart w:id="3707" w:name="_ETM_Q12_500830"/>
      <w:bookmarkEnd w:id="3707"/>
      <w:r>
        <w:rPr>
          <w:rtl/>
        </w:rPr>
        <w:t xml:space="preserve">טובתו </w:t>
      </w:r>
      <w:bookmarkStart w:id="3708" w:name="_ETM_Q12_501400"/>
      <w:bookmarkEnd w:id="3708"/>
      <w:r>
        <w:rPr>
          <w:rtl/>
        </w:rPr>
        <w:t xml:space="preserve">של </w:t>
      </w:r>
      <w:bookmarkStart w:id="3709" w:name="_ETM_Q12_501550"/>
      <w:bookmarkEnd w:id="3709"/>
      <w:r>
        <w:rPr>
          <w:rtl/>
        </w:rPr>
        <w:t>הילד</w:t>
      </w:r>
      <w:r>
        <w:rPr>
          <w:rFonts w:hint="cs"/>
          <w:rtl/>
        </w:rPr>
        <w:t>.</w:t>
      </w:r>
      <w:r>
        <w:rPr>
          <w:rtl/>
        </w:rPr>
        <w:t xml:space="preserve"> </w:t>
      </w:r>
      <w:bookmarkStart w:id="3710" w:name="_ETM_Q12_502579"/>
      <w:bookmarkEnd w:id="3710"/>
      <w:r>
        <w:rPr>
          <w:rtl/>
        </w:rPr>
        <w:t xml:space="preserve">צריך </w:t>
      </w:r>
      <w:bookmarkStart w:id="3711" w:name="_ETM_Q12_502939"/>
      <w:bookmarkEnd w:id="3711"/>
      <w:r>
        <w:rPr>
          <w:rtl/>
        </w:rPr>
        <w:t xml:space="preserve">לדעת </w:t>
      </w:r>
      <w:bookmarkStart w:id="3712" w:name="_ETM_Q12_503480"/>
      <w:bookmarkEnd w:id="3712"/>
      <w:r>
        <w:rPr>
          <w:rtl/>
        </w:rPr>
        <w:t xml:space="preserve">לפתח </w:t>
      </w:r>
      <w:bookmarkStart w:id="3713" w:name="_ETM_Q12_505230"/>
      <w:bookmarkStart w:id="3714" w:name="_ETM_Q12_506489"/>
      <w:bookmarkEnd w:id="3713"/>
      <w:bookmarkEnd w:id="3714"/>
      <w:r>
        <w:rPr>
          <w:rtl/>
        </w:rPr>
        <w:t xml:space="preserve">מחיצות </w:t>
      </w:r>
      <w:bookmarkStart w:id="3715" w:name="_ETM_Q12_507329"/>
      <w:bookmarkEnd w:id="3715"/>
      <w:r>
        <w:rPr>
          <w:rtl/>
        </w:rPr>
        <w:t>רגשיות</w:t>
      </w:r>
      <w:r>
        <w:rPr>
          <w:rFonts w:hint="cs"/>
          <w:rtl/>
        </w:rPr>
        <w:t xml:space="preserve"> </w:t>
      </w:r>
      <w:r>
        <w:rPr>
          <w:rFonts w:hint="eastAsia"/>
          <w:rtl/>
        </w:rPr>
        <w:t>–</w:t>
      </w:r>
      <w:r>
        <w:rPr>
          <w:rtl/>
        </w:rPr>
        <w:t xml:space="preserve"> </w:t>
      </w:r>
      <w:bookmarkStart w:id="3716" w:name="_ETM_Q12_509429"/>
      <w:bookmarkEnd w:id="3716"/>
      <w:r>
        <w:rPr>
          <w:rtl/>
        </w:rPr>
        <w:t xml:space="preserve">טובתו </w:t>
      </w:r>
      <w:bookmarkStart w:id="3717" w:name="_ETM_Q12_510089"/>
      <w:bookmarkEnd w:id="3717"/>
      <w:r>
        <w:rPr>
          <w:rtl/>
        </w:rPr>
        <w:t xml:space="preserve">של </w:t>
      </w:r>
      <w:bookmarkStart w:id="3718" w:name="_ETM_Q12_510330"/>
      <w:bookmarkEnd w:id="3718"/>
      <w:r>
        <w:rPr>
          <w:rtl/>
        </w:rPr>
        <w:t>הילד</w:t>
      </w:r>
      <w:r>
        <w:rPr>
          <w:rFonts w:hint="cs"/>
          <w:rtl/>
        </w:rPr>
        <w:t>,</w:t>
      </w:r>
      <w:r>
        <w:rPr>
          <w:rtl/>
        </w:rPr>
        <w:t xml:space="preserve"> </w:t>
      </w:r>
      <w:bookmarkStart w:id="3719" w:name="_ETM_Q12_510839"/>
      <w:bookmarkEnd w:id="3719"/>
      <w:r>
        <w:rPr>
          <w:rtl/>
        </w:rPr>
        <w:t xml:space="preserve">ולעיתים </w:t>
      </w:r>
      <w:bookmarkStart w:id="3720" w:name="_ETM_Q12_512230"/>
      <w:bookmarkEnd w:id="3720"/>
      <w:r>
        <w:rPr>
          <w:rtl/>
        </w:rPr>
        <w:t xml:space="preserve">אנחנו </w:t>
      </w:r>
      <w:bookmarkStart w:id="3721" w:name="_ETM_Q12_513160"/>
      <w:bookmarkEnd w:id="3721"/>
      <w:r>
        <w:rPr>
          <w:rtl/>
        </w:rPr>
        <w:t>מפספסים</w:t>
      </w:r>
      <w:r>
        <w:rPr>
          <w:rFonts w:hint="cs"/>
          <w:rtl/>
        </w:rPr>
        <w:t>,</w:t>
      </w:r>
      <w:r>
        <w:rPr>
          <w:rtl/>
        </w:rPr>
        <w:t xml:space="preserve"> </w:t>
      </w:r>
      <w:bookmarkStart w:id="3722" w:name="_ETM_Q12_513910"/>
      <w:bookmarkEnd w:id="3722"/>
      <w:r>
        <w:rPr>
          <w:rtl/>
        </w:rPr>
        <w:t xml:space="preserve">מטשטשים </w:t>
      </w:r>
      <w:bookmarkStart w:id="3723" w:name="_ETM_Q12_514510"/>
      <w:bookmarkEnd w:id="3723"/>
      <w:r>
        <w:rPr>
          <w:rtl/>
        </w:rPr>
        <w:t xml:space="preserve">את </w:t>
      </w:r>
      <w:bookmarkStart w:id="3724" w:name="_ETM_Q12_514600"/>
      <w:bookmarkEnd w:id="3724"/>
      <w:r>
        <w:rPr>
          <w:rtl/>
        </w:rPr>
        <w:t>ה</w:t>
      </w:r>
      <w:bookmarkStart w:id="3725" w:name="_ETM_Q12_516649"/>
      <w:bookmarkEnd w:id="3725"/>
      <w:r>
        <w:rPr>
          <w:rtl/>
        </w:rPr>
        <w:t>קו</w:t>
      </w:r>
      <w:r>
        <w:rPr>
          <w:rFonts w:hint="cs"/>
          <w:rtl/>
        </w:rPr>
        <w:t xml:space="preserve"> החד</w:t>
      </w:r>
      <w:bookmarkStart w:id="3726" w:name="_ETM_Q12_516890"/>
      <w:bookmarkEnd w:id="3726"/>
      <w:r>
        <w:rPr>
          <w:rtl/>
        </w:rPr>
        <w:t xml:space="preserve"> </w:t>
      </w:r>
      <w:bookmarkStart w:id="3727" w:name="_ETM_Q12_517279"/>
      <w:bookmarkStart w:id="3728" w:name="_ETM_Q12_517789"/>
      <w:bookmarkEnd w:id="3727"/>
      <w:bookmarkEnd w:id="3728"/>
      <w:r>
        <w:rPr>
          <w:rtl/>
        </w:rPr>
        <w:t>ו</w:t>
      </w:r>
      <w:r>
        <w:rPr>
          <w:rFonts w:hint="cs"/>
          <w:rtl/>
        </w:rPr>
        <w:t>ה</w:t>
      </w:r>
      <w:r>
        <w:rPr>
          <w:rtl/>
        </w:rPr>
        <w:t>בלתי</w:t>
      </w:r>
      <w:bookmarkStart w:id="3729" w:name="_ETM_Q12_518600"/>
      <w:bookmarkEnd w:id="3729"/>
      <w:r>
        <w:rPr>
          <w:rFonts w:hint="cs"/>
          <w:rtl/>
        </w:rPr>
        <w:t>-</w:t>
      </w:r>
      <w:r>
        <w:rPr>
          <w:rtl/>
        </w:rPr>
        <w:t>מתפשר</w:t>
      </w:r>
      <w:r w:rsidR="000B0526">
        <w:rPr>
          <w:rFonts w:hint="cs"/>
          <w:rtl/>
        </w:rPr>
        <w:t xml:space="preserve"> הזה</w:t>
      </w:r>
      <w:r>
        <w:rPr>
          <w:rFonts w:hint="cs"/>
          <w:rtl/>
        </w:rPr>
        <w:t xml:space="preserve">. </w:t>
      </w:r>
      <w:bookmarkStart w:id="3730" w:name="_ETM_Q12_517000"/>
      <w:bookmarkStart w:id="3731" w:name="_ETM_Q12_519520"/>
      <w:bookmarkEnd w:id="3730"/>
      <w:bookmarkEnd w:id="3731"/>
      <w:r>
        <w:rPr>
          <w:rtl/>
        </w:rPr>
        <w:t xml:space="preserve">איפה </w:t>
      </w:r>
      <w:bookmarkStart w:id="3732" w:name="_ETM_Q12_520210"/>
      <w:bookmarkEnd w:id="3732"/>
      <w:r>
        <w:rPr>
          <w:rtl/>
        </w:rPr>
        <w:t xml:space="preserve">שטובתו </w:t>
      </w:r>
      <w:bookmarkStart w:id="3733" w:name="_ETM_Q12_520930"/>
      <w:bookmarkEnd w:id="3733"/>
      <w:r>
        <w:rPr>
          <w:rtl/>
        </w:rPr>
        <w:t xml:space="preserve">של </w:t>
      </w:r>
      <w:bookmarkStart w:id="3734" w:name="_ETM_Q12_521200"/>
      <w:bookmarkEnd w:id="3734"/>
      <w:r>
        <w:rPr>
          <w:rtl/>
        </w:rPr>
        <w:t xml:space="preserve">הילד </w:t>
      </w:r>
      <w:bookmarkStart w:id="3735" w:name="_ETM_Q12_521890"/>
      <w:bookmarkEnd w:id="3735"/>
      <w:r>
        <w:rPr>
          <w:rtl/>
        </w:rPr>
        <w:t>מתבקשת</w:t>
      </w:r>
      <w:r>
        <w:rPr>
          <w:rFonts w:hint="cs"/>
          <w:rtl/>
        </w:rPr>
        <w:t>,</w:t>
      </w:r>
      <w:r>
        <w:rPr>
          <w:rtl/>
        </w:rPr>
        <w:t xml:space="preserve"> </w:t>
      </w:r>
      <w:bookmarkStart w:id="3736" w:name="_ETM_Q12_523029"/>
      <w:bookmarkEnd w:id="3736"/>
      <w:r>
        <w:rPr>
          <w:rtl/>
        </w:rPr>
        <w:t xml:space="preserve">אנחנו </w:t>
      </w:r>
      <w:bookmarkStart w:id="3737" w:name="_ETM_Q12_523600"/>
      <w:bookmarkEnd w:id="3737"/>
      <w:r>
        <w:rPr>
          <w:rtl/>
        </w:rPr>
        <w:t xml:space="preserve">כולנו </w:t>
      </w:r>
      <w:bookmarkStart w:id="3738" w:name="_ETM_Q12_524050"/>
      <w:bookmarkEnd w:id="3738"/>
      <w:r>
        <w:rPr>
          <w:rFonts w:hint="cs"/>
          <w:rtl/>
        </w:rPr>
        <w:t>נ</w:t>
      </w:r>
      <w:r>
        <w:rPr>
          <w:rtl/>
        </w:rPr>
        <w:t xml:space="preserve">תגייס </w:t>
      </w:r>
      <w:bookmarkStart w:id="3739" w:name="_ETM_Q12_524910"/>
      <w:bookmarkEnd w:id="3739"/>
      <w:r>
        <w:rPr>
          <w:rtl/>
        </w:rPr>
        <w:t xml:space="preserve">כדי </w:t>
      </w:r>
      <w:bookmarkStart w:id="3740" w:name="_ETM_Q12_525300"/>
      <w:bookmarkEnd w:id="3740"/>
      <w:r>
        <w:rPr>
          <w:rtl/>
        </w:rPr>
        <w:t>לשפר</w:t>
      </w:r>
      <w:r>
        <w:rPr>
          <w:rFonts w:hint="cs"/>
          <w:rtl/>
        </w:rPr>
        <w:t>,</w:t>
      </w:r>
      <w:r>
        <w:rPr>
          <w:rtl/>
        </w:rPr>
        <w:t xml:space="preserve"> </w:t>
      </w:r>
      <w:bookmarkStart w:id="3741" w:name="_ETM_Q12_526150"/>
      <w:bookmarkEnd w:id="3741"/>
      <w:r>
        <w:rPr>
          <w:rtl/>
        </w:rPr>
        <w:t>להתאים</w:t>
      </w:r>
      <w:r>
        <w:rPr>
          <w:rFonts w:hint="cs"/>
          <w:rtl/>
        </w:rPr>
        <w:t>,</w:t>
      </w:r>
      <w:r>
        <w:rPr>
          <w:rtl/>
        </w:rPr>
        <w:t xml:space="preserve"> </w:t>
      </w:r>
      <w:bookmarkStart w:id="3742" w:name="_ETM_Q12_527200"/>
      <w:bookmarkEnd w:id="3742"/>
      <w:r>
        <w:rPr>
          <w:rtl/>
        </w:rPr>
        <w:t xml:space="preserve">ושום </w:t>
      </w:r>
      <w:bookmarkStart w:id="3743" w:name="_ETM_Q12_527740"/>
      <w:bookmarkEnd w:id="3743"/>
      <w:r>
        <w:rPr>
          <w:rtl/>
        </w:rPr>
        <w:t xml:space="preserve">שיקול </w:t>
      </w:r>
      <w:bookmarkStart w:id="3744" w:name="_ETM_Q12_528220"/>
      <w:bookmarkEnd w:id="3744"/>
      <w:r>
        <w:rPr>
          <w:rFonts w:hint="cs"/>
          <w:rtl/>
        </w:rPr>
        <w:t xml:space="preserve">– </w:t>
      </w:r>
      <w:r>
        <w:rPr>
          <w:rtl/>
        </w:rPr>
        <w:t xml:space="preserve">לא </w:t>
      </w:r>
      <w:bookmarkStart w:id="3745" w:name="_ETM_Q12_528339"/>
      <w:bookmarkEnd w:id="3745"/>
      <w:r>
        <w:rPr>
          <w:rtl/>
        </w:rPr>
        <w:t xml:space="preserve">תקציבי </w:t>
      </w:r>
      <w:bookmarkStart w:id="3746" w:name="_ETM_Q12_529420"/>
      <w:bookmarkEnd w:id="3746"/>
      <w:r>
        <w:rPr>
          <w:rtl/>
        </w:rPr>
        <w:t xml:space="preserve">ולא </w:t>
      </w:r>
      <w:bookmarkStart w:id="3747" w:name="_ETM_Q12_529720"/>
      <w:bookmarkEnd w:id="3747"/>
      <w:r>
        <w:rPr>
          <w:rtl/>
        </w:rPr>
        <w:t>בי</w:t>
      </w:r>
      <w:r>
        <w:rPr>
          <w:rFonts w:hint="cs"/>
          <w:rtl/>
        </w:rPr>
        <w:t>ו</w:t>
      </w:r>
      <w:r>
        <w:rPr>
          <w:rtl/>
        </w:rPr>
        <w:t>רוקרטי</w:t>
      </w:r>
      <w:r>
        <w:rPr>
          <w:rFonts w:hint="cs"/>
          <w:rtl/>
        </w:rPr>
        <w:t xml:space="preserve"> </w:t>
      </w:r>
      <w:r>
        <w:rPr>
          <w:rFonts w:hint="eastAsia"/>
          <w:rtl/>
        </w:rPr>
        <w:t>–</w:t>
      </w:r>
      <w:r>
        <w:rPr>
          <w:rtl/>
        </w:rPr>
        <w:t xml:space="preserve"> </w:t>
      </w:r>
      <w:bookmarkStart w:id="3748" w:name="_ETM_Q12_531190"/>
      <w:bookmarkEnd w:id="3748"/>
      <w:r w:rsidR="000B0526">
        <w:rPr>
          <w:rFonts w:hint="cs"/>
          <w:rtl/>
        </w:rPr>
        <w:t xml:space="preserve">לא </w:t>
      </w:r>
      <w:r>
        <w:rPr>
          <w:rtl/>
        </w:rPr>
        <w:t xml:space="preserve">יפריע </w:t>
      </w:r>
      <w:bookmarkStart w:id="3749" w:name="_ETM_Q12_531789"/>
      <w:bookmarkEnd w:id="3749"/>
      <w:r>
        <w:rPr>
          <w:rtl/>
        </w:rPr>
        <w:t>לכך</w:t>
      </w:r>
      <w:r>
        <w:rPr>
          <w:rFonts w:hint="cs"/>
          <w:rtl/>
        </w:rPr>
        <w:t xml:space="preserve">. </w:t>
      </w:r>
      <w:bookmarkStart w:id="3750" w:name="_ETM_Q12_532269"/>
      <w:bookmarkStart w:id="3751" w:name="_ETM_Q12_533000"/>
      <w:bookmarkEnd w:id="3750"/>
      <w:bookmarkEnd w:id="3751"/>
      <w:r>
        <w:rPr>
          <w:rtl/>
        </w:rPr>
        <w:t xml:space="preserve">טובתו </w:t>
      </w:r>
      <w:bookmarkStart w:id="3752" w:name="_ETM_Q12_532750"/>
      <w:bookmarkEnd w:id="3752"/>
      <w:r>
        <w:rPr>
          <w:rtl/>
        </w:rPr>
        <w:t>ש</w:t>
      </w:r>
      <w:r>
        <w:rPr>
          <w:rFonts w:hint="cs"/>
          <w:rtl/>
        </w:rPr>
        <w:t xml:space="preserve">ל </w:t>
      </w:r>
      <w:r>
        <w:rPr>
          <w:rtl/>
        </w:rPr>
        <w:t xml:space="preserve">הילד </w:t>
      </w:r>
      <w:bookmarkStart w:id="3753" w:name="_ETM_Q12_533109"/>
      <w:bookmarkEnd w:id="3753"/>
      <w:r>
        <w:rPr>
          <w:rtl/>
        </w:rPr>
        <w:t>במרכז</w:t>
      </w:r>
      <w:r>
        <w:rPr>
          <w:rFonts w:hint="cs"/>
          <w:rtl/>
        </w:rPr>
        <w:t>.</w:t>
      </w:r>
      <w:r>
        <w:rPr>
          <w:rtl/>
        </w:rPr>
        <w:t xml:space="preserve"> </w:t>
      </w:r>
      <w:bookmarkStart w:id="3754" w:name="_ETM_Q12_534220"/>
      <w:bookmarkEnd w:id="3754"/>
    </w:p>
    <w:p w:rsidR="000B0526" w:rsidRDefault="000B0526" w:rsidP="000B0526">
      <w:pPr>
        <w:rPr>
          <w:rtl/>
        </w:rPr>
      </w:pPr>
    </w:p>
    <w:p w:rsidR="00007BF1" w:rsidRDefault="00007BF1" w:rsidP="000B0526">
      <w:pPr>
        <w:rPr>
          <w:rtl/>
        </w:rPr>
      </w:pPr>
      <w:r>
        <w:rPr>
          <w:rtl/>
        </w:rPr>
        <w:t xml:space="preserve">אנחנו </w:t>
      </w:r>
      <w:bookmarkStart w:id="3755" w:name="_ETM_Q12_534640"/>
      <w:bookmarkEnd w:id="3755"/>
      <w:r>
        <w:rPr>
          <w:rtl/>
        </w:rPr>
        <w:t xml:space="preserve">כאן </w:t>
      </w:r>
      <w:bookmarkStart w:id="3756" w:name="_ETM_Q12_535120"/>
      <w:bookmarkEnd w:id="3756"/>
      <w:r>
        <w:rPr>
          <w:rtl/>
        </w:rPr>
        <w:t>ו</w:t>
      </w:r>
      <w:r>
        <w:rPr>
          <w:rFonts w:hint="cs"/>
          <w:rtl/>
        </w:rPr>
        <w:t xml:space="preserve">אני </w:t>
      </w:r>
      <w:r>
        <w:rPr>
          <w:rtl/>
        </w:rPr>
        <w:t xml:space="preserve">רוצה </w:t>
      </w:r>
      <w:bookmarkStart w:id="3757" w:name="_ETM_Q12_535450"/>
      <w:bookmarkEnd w:id="3757"/>
      <w:r>
        <w:rPr>
          <w:rtl/>
        </w:rPr>
        <w:t>לשמוע</w:t>
      </w:r>
      <w:r>
        <w:rPr>
          <w:rFonts w:hint="cs"/>
          <w:rtl/>
        </w:rPr>
        <w:t>,</w:t>
      </w:r>
      <w:r>
        <w:rPr>
          <w:rtl/>
        </w:rPr>
        <w:t xml:space="preserve"> </w:t>
      </w:r>
      <w:bookmarkStart w:id="3758" w:name="_ETM_Q12_536050"/>
      <w:bookmarkEnd w:id="3758"/>
      <w:r>
        <w:rPr>
          <w:rtl/>
        </w:rPr>
        <w:t>פנינה</w:t>
      </w:r>
      <w:r>
        <w:rPr>
          <w:rFonts w:hint="cs"/>
          <w:rtl/>
        </w:rPr>
        <w:t xml:space="preserve"> </w:t>
      </w:r>
      <w:r>
        <w:rPr>
          <w:rFonts w:hint="eastAsia"/>
          <w:rtl/>
        </w:rPr>
        <w:t>–</w:t>
      </w:r>
      <w:r>
        <w:rPr>
          <w:rtl/>
        </w:rPr>
        <w:t xml:space="preserve"> </w:t>
      </w:r>
      <w:bookmarkStart w:id="3759" w:name="_ETM_Q12_536410"/>
      <w:bookmarkEnd w:id="3759"/>
      <w:r>
        <w:rPr>
          <w:rtl/>
        </w:rPr>
        <w:t xml:space="preserve">שהבית </w:t>
      </w:r>
      <w:bookmarkStart w:id="3760" w:name="_ETM_Q12_536920"/>
      <w:bookmarkEnd w:id="3760"/>
      <w:r>
        <w:rPr>
          <w:rFonts w:hint="cs"/>
          <w:rtl/>
        </w:rPr>
        <w:t>י</w:t>
      </w:r>
      <w:r>
        <w:rPr>
          <w:rtl/>
        </w:rPr>
        <w:t xml:space="preserve">שמע </w:t>
      </w:r>
      <w:bookmarkStart w:id="3761" w:name="_ETM_Q12_537220"/>
      <w:bookmarkEnd w:id="3761"/>
      <w:r>
        <w:rPr>
          <w:rtl/>
        </w:rPr>
        <w:t>והפרוטוקול</w:t>
      </w:r>
      <w:r>
        <w:rPr>
          <w:rFonts w:hint="cs"/>
          <w:rtl/>
        </w:rPr>
        <w:t xml:space="preserve">, אני יודע את דעתך </w:t>
      </w:r>
      <w:r>
        <w:rPr>
          <w:rFonts w:hint="eastAsia"/>
          <w:rtl/>
        </w:rPr>
        <w:t>–</w:t>
      </w:r>
      <w:r>
        <w:rPr>
          <w:rFonts w:hint="cs"/>
          <w:rtl/>
        </w:rPr>
        <w:t xml:space="preserve"> </w:t>
      </w:r>
      <w:bookmarkStart w:id="3762" w:name="_ETM_Q12_537790"/>
      <w:bookmarkStart w:id="3763" w:name="_ETM_Q12_538060"/>
      <w:bookmarkStart w:id="3764" w:name="_ETM_Q12_538180"/>
      <w:bookmarkStart w:id="3765" w:name="_ETM_Q12_538750"/>
      <w:bookmarkEnd w:id="3762"/>
      <w:bookmarkEnd w:id="3763"/>
      <w:bookmarkEnd w:id="3764"/>
      <w:bookmarkEnd w:id="3765"/>
      <w:r>
        <w:rPr>
          <w:rtl/>
        </w:rPr>
        <w:t>שא</w:t>
      </w:r>
      <w:r>
        <w:rPr>
          <w:rFonts w:hint="cs"/>
          <w:rtl/>
        </w:rPr>
        <w:t>כן את</w:t>
      </w:r>
      <w:r>
        <w:rPr>
          <w:rtl/>
        </w:rPr>
        <w:t xml:space="preserve"> </w:t>
      </w:r>
      <w:bookmarkStart w:id="3766" w:name="_ETM_Q12_539529"/>
      <w:bookmarkEnd w:id="3766"/>
      <w:r>
        <w:rPr>
          <w:rtl/>
        </w:rPr>
        <w:t xml:space="preserve">מחויבת </w:t>
      </w:r>
      <w:bookmarkStart w:id="3767" w:name="_ETM_Q12_540160"/>
      <w:bookmarkEnd w:id="3767"/>
      <w:r>
        <w:rPr>
          <w:rtl/>
        </w:rPr>
        <w:t xml:space="preserve">להתניות </w:t>
      </w:r>
      <w:bookmarkStart w:id="3768" w:name="_ETM_Q12_540760"/>
      <w:bookmarkEnd w:id="3768"/>
      <w:r>
        <w:rPr>
          <w:rtl/>
        </w:rPr>
        <w:t xml:space="preserve">ולנוסח </w:t>
      </w:r>
      <w:bookmarkStart w:id="3769" w:name="_ETM_Q12_541300"/>
      <w:bookmarkEnd w:id="3769"/>
      <w:r>
        <w:rPr>
          <w:rtl/>
        </w:rPr>
        <w:t>ש</w:t>
      </w:r>
      <w:r>
        <w:rPr>
          <w:rFonts w:hint="cs"/>
          <w:rtl/>
        </w:rPr>
        <w:t xml:space="preserve">סוכם. </w:t>
      </w:r>
    </w:p>
    <w:p w:rsidR="00007BF1" w:rsidRDefault="00007BF1" w:rsidP="009D7788">
      <w:pPr>
        <w:rPr>
          <w:rtl/>
        </w:rPr>
      </w:pPr>
    </w:p>
    <w:p w:rsidR="00007BF1" w:rsidRDefault="00007BF1" w:rsidP="009D7788">
      <w:pPr>
        <w:pStyle w:val="af6"/>
        <w:keepNext/>
        <w:rPr>
          <w:rtl/>
        </w:rPr>
      </w:pPr>
      <w:r w:rsidRPr="00C511F4">
        <w:rPr>
          <w:rStyle w:val="TagStyle"/>
          <w:rtl/>
        </w:rPr>
        <w:t xml:space="preserve"> &lt;&lt; קריאה &gt;&gt; </w:t>
      </w:r>
      <w:r>
        <w:rPr>
          <w:rtl/>
        </w:rPr>
        <w:t>פנינה תמנו (המחנה הממלכתי):</w:t>
      </w:r>
      <w:r w:rsidRPr="00C511F4">
        <w:rPr>
          <w:rStyle w:val="TagStyle"/>
          <w:rtl/>
        </w:rPr>
        <w:t xml:space="preserve"> &lt;&lt; קריאה &gt;&gt;</w:t>
      </w:r>
      <w:r>
        <w:rPr>
          <w:rtl/>
        </w:rPr>
        <w:t xml:space="preserve">   </w:t>
      </w:r>
    </w:p>
    <w:p w:rsidR="00007BF1" w:rsidRDefault="00007BF1" w:rsidP="006D469E">
      <w:pPr>
        <w:rPr>
          <w:rtl/>
        </w:rPr>
      </w:pPr>
    </w:p>
    <w:p w:rsidR="00007BF1" w:rsidRDefault="00007BF1" w:rsidP="009D7788">
      <w:pPr>
        <w:rPr>
          <w:rtl/>
        </w:rPr>
      </w:pPr>
      <w:r>
        <w:rPr>
          <w:rFonts w:hint="cs"/>
          <w:rtl/>
        </w:rPr>
        <w:t xml:space="preserve">בהחלט אני </w:t>
      </w:r>
      <w:bookmarkStart w:id="3770" w:name="_ETM_Q12_536000"/>
      <w:bookmarkEnd w:id="3770"/>
      <w:r>
        <w:rPr>
          <w:rFonts w:hint="cs"/>
          <w:rtl/>
        </w:rPr>
        <w:t xml:space="preserve">מחויבת, רק אני אומרת </w:t>
      </w:r>
      <w:r>
        <w:rPr>
          <w:rFonts w:hint="eastAsia"/>
          <w:rtl/>
        </w:rPr>
        <w:t>–</w:t>
      </w:r>
      <w:r>
        <w:rPr>
          <w:rFonts w:hint="cs"/>
          <w:rtl/>
        </w:rPr>
        <w:t xml:space="preserve"> כל עוד האח או </w:t>
      </w:r>
      <w:bookmarkStart w:id="3771" w:name="_ETM_Q12_544000"/>
      <w:bookmarkEnd w:id="3771"/>
      <w:r>
        <w:rPr>
          <w:rFonts w:hint="cs"/>
          <w:rtl/>
        </w:rPr>
        <w:t xml:space="preserve">האחות, הם לא קשורים לפגיעה, בוודאי שזה אחד מהיסודות של טובת הילד </w:t>
      </w:r>
      <w:r w:rsidR="006D469E">
        <w:rPr>
          <w:rFonts w:hint="cs"/>
          <w:rtl/>
        </w:rPr>
        <w:t>– –</w:t>
      </w:r>
    </w:p>
    <w:p w:rsidR="00007BF1" w:rsidRDefault="00007BF1" w:rsidP="009D7788">
      <w:pPr>
        <w:rPr>
          <w:rtl/>
        </w:rPr>
      </w:pPr>
    </w:p>
    <w:p w:rsidR="00007BF1" w:rsidRDefault="00007BF1" w:rsidP="009D7788">
      <w:pPr>
        <w:pStyle w:val="-"/>
        <w:keepNext/>
        <w:rPr>
          <w:rtl/>
        </w:rPr>
      </w:pPr>
      <w:bookmarkStart w:id="3772" w:name="ET_speakercontinue_6449_4"/>
      <w:r w:rsidRPr="00901F02">
        <w:rPr>
          <w:rStyle w:val="TagStyle"/>
          <w:rtl/>
        </w:rPr>
        <w:t xml:space="preserve"> &lt;&lt; דובר_המשך &gt;&gt; </w:t>
      </w:r>
      <w:r>
        <w:rPr>
          <w:rtl/>
        </w:rPr>
        <w:t>שר הרווחה והביטחון החברתי יעקב מרגי:</w:t>
      </w:r>
      <w:r w:rsidRPr="00901F02">
        <w:rPr>
          <w:rStyle w:val="TagStyle"/>
          <w:rtl/>
        </w:rPr>
        <w:t xml:space="preserve"> &lt;&lt; דובר_המשך &gt;&gt;</w:t>
      </w:r>
      <w:r>
        <w:rPr>
          <w:rtl/>
        </w:rPr>
        <w:t xml:space="preserve">   </w:t>
      </w:r>
      <w:bookmarkEnd w:id="3772"/>
    </w:p>
    <w:p w:rsidR="00007BF1" w:rsidRDefault="00007BF1" w:rsidP="006D469E">
      <w:pPr>
        <w:rPr>
          <w:rtl/>
        </w:rPr>
      </w:pPr>
    </w:p>
    <w:p w:rsidR="00007BF1" w:rsidRDefault="00007BF1" w:rsidP="009D7788">
      <w:pPr>
        <w:rPr>
          <w:rtl/>
        </w:rPr>
      </w:pPr>
      <w:r>
        <w:rPr>
          <w:rFonts w:hint="cs"/>
          <w:rtl/>
        </w:rPr>
        <w:t xml:space="preserve">זה ודאי. </w:t>
      </w:r>
    </w:p>
    <w:p w:rsidR="00007BF1" w:rsidRDefault="00007BF1" w:rsidP="009D7788">
      <w:pPr>
        <w:rPr>
          <w:rtl/>
        </w:rPr>
      </w:pPr>
    </w:p>
    <w:p w:rsidR="00007BF1" w:rsidRDefault="00007BF1" w:rsidP="009D7788">
      <w:pPr>
        <w:pStyle w:val="af6"/>
        <w:keepNext/>
        <w:rPr>
          <w:rtl/>
        </w:rPr>
      </w:pPr>
      <w:bookmarkStart w:id="3773" w:name="ET_interruption_5115_5"/>
      <w:r w:rsidRPr="00901F02">
        <w:rPr>
          <w:rStyle w:val="TagStyle"/>
          <w:rtl/>
        </w:rPr>
        <w:t xml:space="preserve"> &lt;&lt; קריאה &gt;&gt; </w:t>
      </w:r>
      <w:r>
        <w:rPr>
          <w:rtl/>
        </w:rPr>
        <w:t>פנינה תמנו (המחנה הממלכתי):</w:t>
      </w:r>
      <w:r w:rsidRPr="00901F02">
        <w:rPr>
          <w:rStyle w:val="TagStyle"/>
          <w:rtl/>
        </w:rPr>
        <w:t xml:space="preserve"> &lt;&lt; קריאה &gt;&gt;</w:t>
      </w:r>
      <w:r>
        <w:rPr>
          <w:rtl/>
        </w:rPr>
        <w:t xml:space="preserve">   </w:t>
      </w:r>
      <w:bookmarkEnd w:id="3773"/>
    </w:p>
    <w:p w:rsidR="00007BF1" w:rsidRDefault="00007BF1" w:rsidP="006D469E">
      <w:pPr>
        <w:rPr>
          <w:rtl/>
        </w:rPr>
      </w:pPr>
    </w:p>
    <w:p w:rsidR="00007BF1" w:rsidRDefault="006D469E" w:rsidP="009D7788">
      <w:pPr>
        <w:rPr>
          <w:rtl/>
        </w:rPr>
      </w:pPr>
      <w:bookmarkStart w:id="3774" w:name="_ETM_Q12_550000"/>
      <w:bookmarkEnd w:id="3774"/>
      <w:r>
        <w:rPr>
          <w:rFonts w:hint="cs"/>
          <w:rtl/>
        </w:rPr>
        <w:t>– –</w:t>
      </w:r>
      <w:r w:rsidR="00007BF1">
        <w:rPr>
          <w:rFonts w:hint="cs"/>
          <w:rtl/>
        </w:rPr>
        <w:t xml:space="preserve"> להכיר את האחים של</w:t>
      </w:r>
      <w:bookmarkStart w:id="3775" w:name="_ETM_Q12_551000"/>
      <w:bookmarkEnd w:id="3775"/>
      <w:r w:rsidR="00007BF1">
        <w:rPr>
          <w:rFonts w:hint="cs"/>
          <w:rtl/>
        </w:rPr>
        <w:t>ו והאחיות שלו.</w:t>
      </w:r>
    </w:p>
    <w:p w:rsidR="00007BF1" w:rsidRDefault="00007BF1" w:rsidP="009D7788">
      <w:pPr>
        <w:rPr>
          <w:rtl/>
        </w:rPr>
      </w:pPr>
    </w:p>
    <w:p w:rsidR="00007BF1" w:rsidRDefault="00007BF1" w:rsidP="009D7788">
      <w:pPr>
        <w:pStyle w:val="af6"/>
        <w:keepNext/>
        <w:rPr>
          <w:rtl/>
        </w:rPr>
      </w:pPr>
      <w:bookmarkStart w:id="3776" w:name="ET_interruption_6341_29"/>
      <w:r w:rsidRPr="006A70F0">
        <w:rPr>
          <w:rStyle w:val="TagStyle"/>
          <w:rtl/>
        </w:rPr>
        <w:t xml:space="preserve"> &lt;&lt; קריאה &gt;&gt; </w:t>
      </w:r>
      <w:r>
        <w:rPr>
          <w:rtl/>
        </w:rPr>
        <w:t>דבי ביטון (יש עתיד):</w:t>
      </w:r>
      <w:r w:rsidRPr="006A70F0">
        <w:rPr>
          <w:rStyle w:val="TagStyle"/>
          <w:rtl/>
        </w:rPr>
        <w:t xml:space="preserve"> &lt;&lt; קריאה &gt;&gt;</w:t>
      </w:r>
      <w:r>
        <w:rPr>
          <w:rtl/>
        </w:rPr>
        <w:t xml:space="preserve">   </w:t>
      </w:r>
      <w:bookmarkEnd w:id="3776"/>
    </w:p>
    <w:p w:rsidR="00007BF1" w:rsidRDefault="00007BF1" w:rsidP="006D469E">
      <w:pPr>
        <w:rPr>
          <w:rtl/>
        </w:rPr>
      </w:pPr>
    </w:p>
    <w:p w:rsidR="00007BF1" w:rsidRPr="006A70F0" w:rsidRDefault="00007BF1" w:rsidP="009D7788">
      <w:pPr>
        <w:rPr>
          <w:rtl/>
        </w:rPr>
      </w:pPr>
      <w:r>
        <w:rPr>
          <w:rFonts w:hint="cs"/>
          <w:rtl/>
        </w:rPr>
        <w:t xml:space="preserve">כבוד השר </w:t>
      </w:r>
      <w:r w:rsidR="006D469E">
        <w:rPr>
          <w:rFonts w:hint="cs"/>
          <w:rtl/>
        </w:rPr>
        <w:t>– – –</w:t>
      </w:r>
    </w:p>
    <w:p w:rsidR="00007BF1" w:rsidRDefault="00007BF1" w:rsidP="009D7788">
      <w:pPr>
        <w:rPr>
          <w:rtl/>
        </w:rPr>
      </w:pPr>
    </w:p>
    <w:p w:rsidR="00007BF1" w:rsidRDefault="00007BF1" w:rsidP="009D7788">
      <w:pPr>
        <w:pStyle w:val="-"/>
        <w:keepNext/>
        <w:rPr>
          <w:rtl/>
        </w:rPr>
      </w:pPr>
      <w:bookmarkStart w:id="3777" w:name="ET_speakercontinue_6449_6"/>
      <w:r w:rsidRPr="00901F02">
        <w:rPr>
          <w:rStyle w:val="TagStyle"/>
          <w:rtl/>
        </w:rPr>
        <w:t xml:space="preserve"> &lt;&lt; דובר_המשך &gt;&gt; </w:t>
      </w:r>
      <w:r>
        <w:rPr>
          <w:rtl/>
        </w:rPr>
        <w:t>שר הרווחה והביטחון החברתי יעקב מרגי:</w:t>
      </w:r>
      <w:r w:rsidRPr="00901F02">
        <w:rPr>
          <w:rStyle w:val="TagStyle"/>
          <w:rtl/>
        </w:rPr>
        <w:t xml:space="preserve"> &lt;&lt; דובר_המשך &gt;&gt;</w:t>
      </w:r>
      <w:r>
        <w:rPr>
          <w:rtl/>
        </w:rPr>
        <w:t xml:space="preserve">   </w:t>
      </w:r>
      <w:bookmarkEnd w:id="3777"/>
    </w:p>
    <w:p w:rsidR="00007BF1" w:rsidRDefault="00007BF1" w:rsidP="006D469E">
      <w:pPr>
        <w:rPr>
          <w:rtl/>
        </w:rPr>
      </w:pPr>
    </w:p>
    <w:p w:rsidR="00007BF1" w:rsidRDefault="00007BF1" w:rsidP="009D7788">
      <w:pPr>
        <w:rPr>
          <w:rtl/>
        </w:rPr>
      </w:pPr>
      <w:r>
        <w:rPr>
          <w:rFonts w:hint="cs"/>
          <w:rtl/>
        </w:rPr>
        <w:t>ודאי.</w:t>
      </w:r>
    </w:p>
    <w:p w:rsidR="00007BF1" w:rsidRDefault="00007BF1" w:rsidP="009D7788">
      <w:pPr>
        <w:rPr>
          <w:rtl/>
        </w:rPr>
      </w:pPr>
    </w:p>
    <w:p w:rsidR="00007BF1" w:rsidRDefault="00007BF1" w:rsidP="009D7788">
      <w:pPr>
        <w:pStyle w:val="af7"/>
        <w:keepNext/>
        <w:rPr>
          <w:rtl/>
        </w:rPr>
      </w:pPr>
      <w:r w:rsidRPr="006A70F0">
        <w:rPr>
          <w:rStyle w:val="TagStyle"/>
          <w:rtl/>
        </w:rPr>
        <w:t xml:space="preserve"> &lt;&lt; יור &gt;&gt; </w:t>
      </w:r>
      <w:r>
        <w:rPr>
          <w:rtl/>
        </w:rPr>
        <w:t>היו"ר אוריאל בוסו:</w:t>
      </w:r>
      <w:r w:rsidRPr="006A70F0">
        <w:rPr>
          <w:rStyle w:val="TagStyle"/>
          <w:rtl/>
        </w:rPr>
        <w:t xml:space="preserve"> &lt;&lt; יור &gt;&gt;</w:t>
      </w:r>
      <w:r>
        <w:rPr>
          <w:rtl/>
        </w:rPr>
        <w:t xml:space="preserve">   </w:t>
      </w:r>
    </w:p>
    <w:p w:rsidR="00007BF1" w:rsidRDefault="00007BF1" w:rsidP="006D469E">
      <w:pPr>
        <w:rPr>
          <w:rtl/>
        </w:rPr>
      </w:pPr>
    </w:p>
    <w:p w:rsidR="00007BF1" w:rsidRDefault="00007BF1" w:rsidP="009D7788">
      <w:pPr>
        <w:rPr>
          <w:rtl/>
        </w:rPr>
      </w:pPr>
      <w:r>
        <w:rPr>
          <w:rFonts w:hint="cs"/>
          <w:rtl/>
        </w:rPr>
        <w:t xml:space="preserve">בהחלט. </w:t>
      </w:r>
    </w:p>
    <w:p w:rsidR="00007BF1" w:rsidRDefault="00007BF1" w:rsidP="009D7788">
      <w:pPr>
        <w:rPr>
          <w:rtl/>
        </w:rPr>
      </w:pPr>
    </w:p>
    <w:p w:rsidR="00007BF1" w:rsidRDefault="00007BF1" w:rsidP="009D7788">
      <w:pPr>
        <w:pStyle w:val="-"/>
        <w:keepNext/>
        <w:rPr>
          <w:rtl/>
        </w:rPr>
      </w:pPr>
      <w:r w:rsidRPr="00901F02">
        <w:rPr>
          <w:rStyle w:val="TagStyle"/>
          <w:rtl/>
        </w:rPr>
        <w:t xml:space="preserve">&lt;&lt; דובר_המשך &gt;&gt; </w:t>
      </w:r>
      <w:r>
        <w:rPr>
          <w:rtl/>
        </w:rPr>
        <w:t>שר הרווחה והביטחון החברתי יעקב מרגי:</w:t>
      </w:r>
      <w:r w:rsidRPr="00901F02">
        <w:rPr>
          <w:rStyle w:val="TagStyle"/>
          <w:rtl/>
        </w:rPr>
        <w:t xml:space="preserve"> &lt;&lt; דובר_המשך &gt;&gt;</w:t>
      </w:r>
      <w:r>
        <w:rPr>
          <w:rtl/>
        </w:rPr>
        <w:t xml:space="preserve">   </w:t>
      </w:r>
    </w:p>
    <w:p w:rsidR="00007BF1" w:rsidRPr="006A70F0" w:rsidRDefault="00007BF1" w:rsidP="009D7788">
      <w:pPr>
        <w:rPr>
          <w:rtl/>
        </w:rPr>
      </w:pPr>
    </w:p>
    <w:p w:rsidR="00007BF1" w:rsidRDefault="00007BF1" w:rsidP="000B0526">
      <w:pPr>
        <w:rPr>
          <w:rtl/>
        </w:rPr>
      </w:pPr>
      <w:r>
        <w:rPr>
          <w:rFonts w:hint="cs"/>
          <w:rtl/>
        </w:rPr>
        <w:t>ודאי שאם אחד האחים הוא מקור הבעיה</w:t>
      </w:r>
      <w:r w:rsidR="000B0526">
        <w:rPr>
          <w:rFonts w:hint="cs"/>
          <w:rtl/>
        </w:rPr>
        <w:t>,</w:t>
      </w:r>
      <w:r>
        <w:rPr>
          <w:rFonts w:hint="cs"/>
          <w:rtl/>
        </w:rPr>
        <w:t xml:space="preserve"> </w:t>
      </w:r>
      <w:bookmarkStart w:id="3778" w:name="_ETM_Q12_555000"/>
      <w:bookmarkEnd w:id="3778"/>
      <w:r>
        <w:rPr>
          <w:rFonts w:hint="cs"/>
          <w:rtl/>
        </w:rPr>
        <w:t xml:space="preserve">זה </w:t>
      </w:r>
      <w:bookmarkStart w:id="3779" w:name="_ETM_Q12_556000"/>
      <w:bookmarkEnd w:id="3779"/>
      <w:r>
        <w:rPr>
          <w:rFonts w:hint="cs"/>
          <w:rtl/>
        </w:rPr>
        <w:t>לא יהיה.</w:t>
      </w:r>
    </w:p>
    <w:p w:rsidR="00007BF1" w:rsidRDefault="00007BF1" w:rsidP="009D7788">
      <w:pPr>
        <w:rPr>
          <w:rtl/>
        </w:rPr>
      </w:pPr>
      <w:bookmarkStart w:id="3780" w:name="_ETM_Q12_553000"/>
      <w:bookmarkEnd w:id="3780"/>
    </w:p>
    <w:p w:rsidR="00007BF1" w:rsidRDefault="00007BF1" w:rsidP="009D7788">
      <w:pPr>
        <w:pStyle w:val="af6"/>
        <w:keepNext/>
        <w:rPr>
          <w:rtl/>
        </w:rPr>
      </w:pPr>
      <w:bookmarkStart w:id="3781" w:name="ET_interruption_5115_7"/>
      <w:r w:rsidRPr="00901F02">
        <w:rPr>
          <w:rStyle w:val="TagStyle"/>
          <w:rtl/>
        </w:rPr>
        <w:t xml:space="preserve"> &lt;&lt; קריאה &gt;&gt; </w:t>
      </w:r>
      <w:r>
        <w:rPr>
          <w:rtl/>
        </w:rPr>
        <w:t>פנינה תמנו (המחנה הממלכתי):</w:t>
      </w:r>
      <w:r w:rsidRPr="00901F02">
        <w:rPr>
          <w:rStyle w:val="TagStyle"/>
          <w:rtl/>
        </w:rPr>
        <w:t xml:space="preserve"> &lt;&lt; קריאה &gt;&gt;</w:t>
      </w:r>
      <w:r>
        <w:rPr>
          <w:rtl/>
        </w:rPr>
        <w:t xml:space="preserve">   </w:t>
      </w:r>
      <w:bookmarkEnd w:id="3781"/>
    </w:p>
    <w:p w:rsidR="00007BF1" w:rsidRDefault="00007BF1" w:rsidP="006D469E">
      <w:pPr>
        <w:rPr>
          <w:rtl/>
        </w:rPr>
      </w:pPr>
    </w:p>
    <w:p w:rsidR="00007BF1" w:rsidRDefault="006D469E" w:rsidP="009D7788">
      <w:pPr>
        <w:rPr>
          <w:rtl/>
        </w:rPr>
      </w:pPr>
      <w:r>
        <w:rPr>
          <w:rFonts w:hint="cs"/>
          <w:rtl/>
        </w:rPr>
        <w:t>– – –</w:t>
      </w:r>
      <w:r w:rsidR="00007BF1">
        <w:rPr>
          <w:rFonts w:hint="cs"/>
          <w:rtl/>
        </w:rPr>
        <w:t xml:space="preserve"> אני לא רוצה להאריך את התהליך </w:t>
      </w:r>
      <w:r>
        <w:rPr>
          <w:rFonts w:hint="cs"/>
          <w:rtl/>
        </w:rPr>
        <w:t>– – –</w:t>
      </w:r>
      <w:r w:rsidR="00007BF1">
        <w:rPr>
          <w:rFonts w:hint="cs"/>
          <w:rtl/>
        </w:rPr>
        <w:t xml:space="preserve"> </w:t>
      </w:r>
      <w:bookmarkStart w:id="3782" w:name="_ETM_Q12_559000"/>
      <w:bookmarkStart w:id="3783" w:name="_ETM_Q12_557000"/>
      <w:bookmarkEnd w:id="3782"/>
      <w:bookmarkEnd w:id="3783"/>
      <w:r w:rsidR="00007BF1">
        <w:rPr>
          <w:rFonts w:hint="cs"/>
          <w:rtl/>
        </w:rPr>
        <w:t>לעזור, תוך כדי שאנ</w:t>
      </w:r>
      <w:bookmarkStart w:id="3784" w:name="_ETM_Q12_562000"/>
      <w:bookmarkEnd w:id="3784"/>
      <w:r w:rsidR="00007BF1">
        <w:rPr>
          <w:rFonts w:hint="cs"/>
          <w:rtl/>
        </w:rPr>
        <w:t xml:space="preserve">חנו מסייעים לגורמי המקצוע לא להאריך את התהליך.  </w:t>
      </w:r>
    </w:p>
    <w:p w:rsidR="00007BF1" w:rsidRDefault="00007BF1" w:rsidP="009D7788">
      <w:pPr>
        <w:rPr>
          <w:rtl/>
        </w:rPr>
      </w:pPr>
      <w:bookmarkStart w:id="3785" w:name="_ETM_Q12_561000"/>
      <w:bookmarkEnd w:id="3785"/>
    </w:p>
    <w:p w:rsidR="00007BF1" w:rsidRDefault="00007BF1" w:rsidP="009D7788">
      <w:pPr>
        <w:pStyle w:val="-"/>
        <w:keepNext/>
        <w:rPr>
          <w:rtl/>
        </w:rPr>
      </w:pPr>
      <w:bookmarkStart w:id="3786" w:name="_ETM_Q12_564000"/>
      <w:bookmarkEnd w:id="3786"/>
      <w:r w:rsidRPr="00901F02">
        <w:rPr>
          <w:rStyle w:val="TagStyle"/>
          <w:rtl/>
        </w:rPr>
        <w:t xml:space="preserve">&lt;&lt; דובר_המשך &gt;&gt; </w:t>
      </w:r>
      <w:r>
        <w:rPr>
          <w:rtl/>
        </w:rPr>
        <w:t>שר הרווחה והביטחון החברתי יעקב מרגי:</w:t>
      </w:r>
      <w:r w:rsidRPr="00901F02">
        <w:rPr>
          <w:rStyle w:val="TagStyle"/>
          <w:rtl/>
        </w:rPr>
        <w:t xml:space="preserve"> &lt;&lt; דובר_המשך &gt;&gt;</w:t>
      </w:r>
      <w:r>
        <w:rPr>
          <w:rtl/>
        </w:rPr>
        <w:t xml:space="preserve">   </w:t>
      </w:r>
    </w:p>
    <w:p w:rsidR="00007BF1" w:rsidRDefault="00007BF1" w:rsidP="009D7788">
      <w:pPr>
        <w:rPr>
          <w:rtl/>
          <w:lang w:eastAsia="he-IL"/>
        </w:rPr>
      </w:pPr>
    </w:p>
    <w:p w:rsidR="00007BF1" w:rsidRPr="00B939F1" w:rsidRDefault="00007BF1" w:rsidP="000B0526">
      <w:pPr>
        <w:rPr>
          <w:rtl/>
          <w:lang w:eastAsia="he-IL"/>
        </w:rPr>
      </w:pPr>
      <w:bookmarkStart w:id="3787" w:name="_ETM_Q12_563000"/>
      <w:bookmarkEnd w:id="3787"/>
      <w:r>
        <w:rPr>
          <w:rFonts w:hint="cs"/>
          <w:rtl/>
          <w:lang w:eastAsia="he-IL"/>
        </w:rPr>
        <w:t>אוקיי</w:t>
      </w:r>
      <w:r w:rsidR="000B0526">
        <w:rPr>
          <w:rFonts w:hint="cs"/>
          <w:rtl/>
          <w:lang w:eastAsia="he-IL"/>
        </w:rPr>
        <w:t>,</w:t>
      </w:r>
      <w:r>
        <w:rPr>
          <w:rFonts w:hint="cs"/>
          <w:rtl/>
          <w:lang w:eastAsia="he-IL"/>
        </w:rPr>
        <w:t xml:space="preserve"> אבל זה </w:t>
      </w:r>
      <w:bookmarkStart w:id="3788" w:name="_ETM_Q12_569000"/>
      <w:bookmarkEnd w:id="3788"/>
      <w:r w:rsidR="006D469E">
        <w:rPr>
          <w:rFonts w:hint="cs"/>
          <w:rtl/>
          <w:lang w:eastAsia="he-IL"/>
        </w:rPr>
        <w:t>– – –</w:t>
      </w:r>
    </w:p>
    <w:p w:rsidR="00007BF1" w:rsidRDefault="00007BF1" w:rsidP="009D7788">
      <w:pPr>
        <w:rPr>
          <w:rtl/>
        </w:rPr>
      </w:pPr>
    </w:p>
    <w:p w:rsidR="00007BF1" w:rsidRDefault="00007BF1" w:rsidP="009D7788">
      <w:pPr>
        <w:pStyle w:val="af6"/>
        <w:keepNext/>
        <w:rPr>
          <w:rtl/>
        </w:rPr>
      </w:pPr>
      <w:bookmarkStart w:id="3789" w:name="ET_interruption_6345_9"/>
      <w:r w:rsidRPr="00901F02">
        <w:rPr>
          <w:rStyle w:val="TagStyle"/>
          <w:rtl/>
        </w:rPr>
        <w:t xml:space="preserve"> &lt;&lt; קריאה &gt;&gt; </w:t>
      </w:r>
      <w:r>
        <w:rPr>
          <w:rtl/>
        </w:rPr>
        <w:t>טלי גוטליב (הליכוד):</w:t>
      </w:r>
      <w:r w:rsidRPr="00901F02">
        <w:rPr>
          <w:rStyle w:val="TagStyle"/>
          <w:rtl/>
        </w:rPr>
        <w:t xml:space="preserve"> &lt;&lt; קריאה &gt;&gt;</w:t>
      </w:r>
      <w:r>
        <w:rPr>
          <w:rtl/>
        </w:rPr>
        <w:t xml:space="preserve">   </w:t>
      </w:r>
      <w:bookmarkEnd w:id="3789"/>
    </w:p>
    <w:p w:rsidR="00007BF1" w:rsidRDefault="00007BF1" w:rsidP="006D469E">
      <w:pPr>
        <w:rPr>
          <w:rtl/>
        </w:rPr>
      </w:pPr>
    </w:p>
    <w:p w:rsidR="00007BF1" w:rsidRDefault="00007BF1" w:rsidP="009D7788">
      <w:pPr>
        <w:rPr>
          <w:rtl/>
        </w:rPr>
      </w:pPr>
      <w:r>
        <w:rPr>
          <w:rFonts w:hint="cs"/>
          <w:rtl/>
        </w:rPr>
        <w:t xml:space="preserve">זה בסדר. קבעתם עקרון יסוד והשארתם פתח </w:t>
      </w:r>
      <w:r>
        <w:rPr>
          <w:rFonts w:hint="eastAsia"/>
          <w:rtl/>
        </w:rPr>
        <w:t>–</w:t>
      </w:r>
      <w:r>
        <w:rPr>
          <w:rFonts w:hint="cs"/>
          <w:rtl/>
        </w:rPr>
        <w:t xml:space="preserve"> מנימוקים מיוחדים שיירשמו.</w:t>
      </w:r>
    </w:p>
    <w:p w:rsidR="00007BF1" w:rsidRDefault="00007BF1" w:rsidP="009D7788">
      <w:pPr>
        <w:rPr>
          <w:rtl/>
        </w:rPr>
      </w:pPr>
      <w:bookmarkStart w:id="3790" w:name="_ETM_Q12_568000"/>
      <w:bookmarkEnd w:id="3790"/>
    </w:p>
    <w:p w:rsidR="00007BF1" w:rsidRDefault="00007BF1" w:rsidP="009D7788">
      <w:pPr>
        <w:pStyle w:val="af6"/>
        <w:keepNext/>
        <w:rPr>
          <w:rtl/>
        </w:rPr>
      </w:pPr>
      <w:bookmarkStart w:id="3791" w:name="ET_interruption_5115_31"/>
      <w:r w:rsidRPr="00B939F1">
        <w:rPr>
          <w:rStyle w:val="TagStyle"/>
          <w:rtl/>
        </w:rPr>
        <w:t xml:space="preserve"> &lt;&lt; קריאה &gt;&gt; </w:t>
      </w:r>
      <w:r>
        <w:rPr>
          <w:rtl/>
        </w:rPr>
        <w:t>פנינה תמנו (המחנה הממלכתי):</w:t>
      </w:r>
      <w:r w:rsidRPr="00B939F1">
        <w:rPr>
          <w:rStyle w:val="TagStyle"/>
          <w:rtl/>
        </w:rPr>
        <w:t xml:space="preserve"> &lt;&lt; קריאה &gt;&gt;</w:t>
      </w:r>
      <w:r>
        <w:rPr>
          <w:rtl/>
        </w:rPr>
        <w:t xml:space="preserve">   </w:t>
      </w:r>
      <w:bookmarkEnd w:id="3791"/>
    </w:p>
    <w:p w:rsidR="00007BF1" w:rsidRDefault="00007BF1" w:rsidP="006D469E">
      <w:pPr>
        <w:rPr>
          <w:rtl/>
        </w:rPr>
      </w:pPr>
    </w:p>
    <w:p w:rsidR="00007BF1" w:rsidRPr="00B939F1" w:rsidRDefault="006D469E" w:rsidP="009D7788">
      <w:pPr>
        <w:rPr>
          <w:rtl/>
        </w:rPr>
      </w:pPr>
      <w:r>
        <w:rPr>
          <w:rFonts w:hint="cs"/>
          <w:rtl/>
        </w:rPr>
        <w:t>– – –</w:t>
      </w:r>
    </w:p>
    <w:p w:rsidR="00007BF1" w:rsidRDefault="00007BF1" w:rsidP="009D7788">
      <w:pPr>
        <w:rPr>
          <w:rtl/>
        </w:rPr>
      </w:pPr>
      <w:bookmarkStart w:id="3792" w:name="_ETM_Q12_571000"/>
      <w:bookmarkEnd w:id="3792"/>
    </w:p>
    <w:p w:rsidR="00007BF1" w:rsidRDefault="00007BF1" w:rsidP="009D7788">
      <w:pPr>
        <w:pStyle w:val="-"/>
        <w:keepNext/>
        <w:rPr>
          <w:rtl/>
        </w:rPr>
      </w:pPr>
      <w:bookmarkStart w:id="3793" w:name="ET_speakercontinue_6449_10"/>
      <w:r w:rsidRPr="00901F02">
        <w:rPr>
          <w:rStyle w:val="TagStyle"/>
          <w:rtl/>
        </w:rPr>
        <w:t xml:space="preserve"> &lt;&lt; דובר_המשך &gt;&gt; </w:t>
      </w:r>
      <w:r>
        <w:rPr>
          <w:rtl/>
        </w:rPr>
        <w:t>שר הרווחה והביטחון החברתי יעקב מרגי:</w:t>
      </w:r>
      <w:r w:rsidRPr="00901F02">
        <w:rPr>
          <w:rStyle w:val="TagStyle"/>
          <w:rtl/>
        </w:rPr>
        <w:t xml:space="preserve"> &lt;&lt; דובר_המשך &gt;&gt;</w:t>
      </w:r>
      <w:r>
        <w:rPr>
          <w:rtl/>
        </w:rPr>
        <w:t xml:space="preserve">   </w:t>
      </w:r>
      <w:bookmarkEnd w:id="3793"/>
    </w:p>
    <w:p w:rsidR="00007BF1" w:rsidRDefault="00007BF1" w:rsidP="006D469E">
      <w:pPr>
        <w:rPr>
          <w:rtl/>
        </w:rPr>
      </w:pPr>
    </w:p>
    <w:p w:rsidR="00007BF1" w:rsidRDefault="00007BF1" w:rsidP="009D7788">
      <w:pPr>
        <w:rPr>
          <w:rtl/>
        </w:rPr>
      </w:pPr>
      <w:bookmarkStart w:id="3794" w:name="_ETM_Q12_572000"/>
      <w:bookmarkEnd w:id="3794"/>
      <w:r>
        <w:rPr>
          <w:rFonts w:hint="cs"/>
          <w:rtl/>
        </w:rPr>
        <w:t>ודאי, ודאי.</w:t>
      </w:r>
    </w:p>
    <w:p w:rsidR="00007BF1" w:rsidRDefault="00007BF1" w:rsidP="009D7788">
      <w:pPr>
        <w:rPr>
          <w:rtl/>
        </w:rPr>
      </w:pPr>
    </w:p>
    <w:p w:rsidR="00007BF1" w:rsidRDefault="00007BF1" w:rsidP="009D7788">
      <w:pPr>
        <w:pStyle w:val="af6"/>
        <w:keepNext/>
        <w:rPr>
          <w:rtl/>
        </w:rPr>
      </w:pPr>
      <w:bookmarkStart w:id="3795" w:name="ET_interruption_6345_11"/>
      <w:r w:rsidRPr="00901F02">
        <w:rPr>
          <w:rStyle w:val="TagStyle"/>
          <w:rtl/>
        </w:rPr>
        <w:t xml:space="preserve"> &lt;&lt; קריאה &gt;&gt; </w:t>
      </w:r>
      <w:r>
        <w:rPr>
          <w:rtl/>
        </w:rPr>
        <w:t>טלי גוטליב (הליכוד):</w:t>
      </w:r>
      <w:r w:rsidRPr="00901F02">
        <w:rPr>
          <w:rStyle w:val="TagStyle"/>
          <w:rtl/>
        </w:rPr>
        <w:t xml:space="preserve"> &lt;&lt; קריאה &gt;&gt;</w:t>
      </w:r>
      <w:r>
        <w:rPr>
          <w:rtl/>
        </w:rPr>
        <w:t xml:space="preserve">   </w:t>
      </w:r>
      <w:bookmarkEnd w:id="3795"/>
    </w:p>
    <w:p w:rsidR="00007BF1" w:rsidRDefault="00007BF1" w:rsidP="006D469E">
      <w:pPr>
        <w:rPr>
          <w:rtl/>
        </w:rPr>
      </w:pPr>
    </w:p>
    <w:p w:rsidR="00007BF1" w:rsidRDefault="00007BF1" w:rsidP="000B0526">
      <w:pPr>
        <w:rPr>
          <w:rtl/>
        </w:rPr>
      </w:pPr>
      <w:r>
        <w:rPr>
          <w:rFonts w:hint="cs"/>
          <w:rtl/>
        </w:rPr>
        <w:t xml:space="preserve">כך </w:t>
      </w:r>
      <w:bookmarkStart w:id="3796" w:name="_ETM_Q12_574000"/>
      <w:bookmarkEnd w:id="3796"/>
      <w:r>
        <w:rPr>
          <w:rFonts w:hint="cs"/>
          <w:rtl/>
        </w:rPr>
        <w:t>ניסחתם. נימוקים מיוחדים שיירשמו זה השפיל הכי טוב להכניס לשם מקרים</w:t>
      </w:r>
      <w:r w:rsidR="000B0526">
        <w:rPr>
          <w:rFonts w:hint="cs"/>
          <w:rtl/>
        </w:rPr>
        <w:t>,</w:t>
      </w:r>
      <w:r>
        <w:rPr>
          <w:rFonts w:hint="cs"/>
          <w:rtl/>
        </w:rPr>
        <w:t xml:space="preserve"> כי </w:t>
      </w:r>
      <w:bookmarkStart w:id="3797" w:name="_ETM_Q12_577000"/>
      <w:bookmarkEnd w:id="3797"/>
      <w:r>
        <w:rPr>
          <w:rFonts w:hint="cs"/>
          <w:rtl/>
        </w:rPr>
        <w:t xml:space="preserve">גם אם יש פגיעה אבל היא לא מצדיקה </w:t>
      </w:r>
      <w:bookmarkStart w:id="3798" w:name="_ETM_Q12_580000"/>
      <w:bookmarkEnd w:id="3798"/>
      <w:r>
        <w:rPr>
          <w:rFonts w:hint="cs"/>
          <w:rtl/>
        </w:rPr>
        <w:t>את הפירוד, יש שם שיקול דעת מאוד נרחב. זה ניסוח בסדר. פנינה, זה שומר גם על הילד הפוגע, אם יש כזה</w:t>
      </w:r>
      <w:r w:rsidR="000B0526">
        <w:rPr>
          <w:rFonts w:hint="cs"/>
          <w:rtl/>
        </w:rPr>
        <w:t>.</w:t>
      </w:r>
      <w:bookmarkStart w:id="3799" w:name="_ETM_Q12_585000"/>
      <w:bookmarkEnd w:id="3799"/>
      <w:r>
        <w:rPr>
          <w:rFonts w:hint="cs"/>
          <w:rtl/>
        </w:rPr>
        <w:t xml:space="preserve"> זה נכנס בתוך זה. זה בסדר.</w:t>
      </w:r>
    </w:p>
    <w:p w:rsidR="00007BF1" w:rsidRDefault="00007BF1" w:rsidP="009D7788">
      <w:pPr>
        <w:rPr>
          <w:rtl/>
        </w:rPr>
      </w:pPr>
    </w:p>
    <w:p w:rsidR="00007BF1" w:rsidRDefault="00007BF1" w:rsidP="009D7788">
      <w:pPr>
        <w:pStyle w:val="af6"/>
        <w:keepNext/>
        <w:rPr>
          <w:rtl/>
        </w:rPr>
      </w:pPr>
      <w:bookmarkStart w:id="3800" w:name="ET_interruption_6341_12"/>
      <w:r w:rsidRPr="00901F02">
        <w:rPr>
          <w:rStyle w:val="TagStyle"/>
          <w:rtl/>
        </w:rPr>
        <w:t xml:space="preserve"> &lt;&lt; קריאה &gt;&gt; </w:t>
      </w:r>
      <w:r>
        <w:rPr>
          <w:rtl/>
        </w:rPr>
        <w:t>דבי ביטון (יש עתיד):</w:t>
      </w:r>
      <w:r w:rsidRPr="00901F02">
        <w:rPr>
          <w:rStyle w:val="TagStyle"/>
          <w:rtl/>
        </w:rPr>
        <w:t xml:space="preserve"> &lt;&lt; קריאה &gt;&gt;</w:t>
      </w:r>
      <w:r>
        <w:rPr>
          <w:rtl/>
        </w:rPr>
        <w:t xml:space="preserve">   </w:t>
      </w:r>
      <w:bookmarkEnd w:id="3800"/>
    </w:p>
    <w:p w:rsidR="00007BF1" w:rsidRDefault="00007BF1" w:rsidP="006D469E">
      <w:pPr>
        <w:rPr>
          <w:rtl/>
        </w:rPr>
      </w:pPr>
    </w:p>
    <w:p w:rsidR="00007BF1" w:rsidRDefault="00007BF1" w:rsidP="009D7788">
      <w:pPr>
        <w:rPr>
          <w:rtl/>
        </w:rPr>
      </w:pPr>
      <w:bookmarkStart w:id="3801" w:name="_ETM_Q12_582000"/>
      <w:bookmarkEnd w:id="3801"/>
      <w:r>
        <w:rPr>
          <w:rFonts w:hint="cs"/>
          <w:rtl/>
        </w:rPr>
        <w:t>זה לא שומר על הילד הפוגע. ילד פוגע</w:t>
      </w:r>
      <w:r w:rsidR="000B0526">
        <w:rPr>
          <w:rFonts w:hint="cs"/>
          <w:rtl/>
        </w:rPr>
        <w:t>,</w:t>
      </w:r>
      <w:r>
        <w:rPr>
          <w:rFonts w:hint="cs"/>
          <w:rtl/>
        </w:rPr>
        <w:t xml:space="preserve"> משפטית </w:t>
      </w:r>
      <w:bookmarkStart w:id="3802" w:name="_ETM_Q12_583000"/>
      <w:bookmarkEnd w:id="3802"/>
      <w:r>
        <w:rPr>
          <w:rFonts w:hint="cs"/>
          <w:rtl/>
        </w:rPr>
        <w:t xml:space="preserve">לא </w:t>
      </w:r>
      <w:r w:rsidR="006D469E">
        <w:rPr>
          <w:rFonts w:hint="cs"/>
          <w:rtl/>
        </w:rPr>
        <w:t>– – –</w:t>
      </w:r>
    </w:p>
    <w:p w:rsidR="00007BF1" w:rsidRDefault="00007BF1" w:rsidP="009D7788">
      <w:pPr>
        <w:rPr>
          <w:rtl/>
        </w:rPr>
      </w:pPr>
    </w:p>
    <w:p w:rsidR="00007BF1" w:rsidRDefault="00007BF1" w:rsidP="009D7788">
      <w:pPr>
        <w:pStyle w:val="af6"/>
        <w:keepNext/>
        <w:rPr>
          <w:rtl/>
        </w:rPr>
      </w:pPr>
      <w:bookmarkStart w:id="3803" w:name="ET_interruption_6345_13"/>
      <w:r w:rsidRPr="00901F02">
        <w:rPr>
          <w:rStyle w:val="TagStyle"/>
          <w:rtl/>
        </w:rPr>
        <w:t xml:space="preserve"> &lt;&lt; קריאה &gt;&gt; </w:t>
      </w:r>
      <w:r>
        <w:rPr>
          <w:rtl/>
        </w:rPr>
        <w:t>טלי גוטליב (הליכוד):</w:t>
      </w:r>
      <w:r w:rsidRPr="00901F02">
        <w:rPr>
          <w:rStyle w:val="TagStyle"/>
          <w:rtl/>
        </w:rPr>
        <w:t xml:space="preserve"> &lt;&lt; קריאה &gt;&gt;</w:t>
      </w:r>
      <w:r>
        <w:rPr>
          <w:rtl/>
        </w:rPr>
        <w:t xml:space="preserve">   </w:t>
      </w:r>
      <w:bookmarkEnd w:id="3803"/>
    </w:p>
    <w:p w:rsidR="00007BF1" w:rsidRDefault="00007BF1" w:rsidP="006D469E">
      <w:pPr>
        <w:rPr>
          <w:rtl/>
        </w:rPr>
      </w:pPr>
    </w:p>
    <w:p w:rsidR="00007BF1" w:rsidRDefault="00007BF1" w:rsidP="009D7788">
      <w:pPr>
        <w:rPr>
          <w:rtl/>
        </w:rPr>
      </w:pPr>
      <w:bookmarkStart w:id="3804" w:name="_ETM_Q12_590000"/>
      <w:bookmarkEnd w:id="3804"/>
      <w:r>
        <w:rPr>
          <w:rFonts w:hint="cs"/>
          <w:rtl/>
        </w:rPr>
        <w:t>זה ניסוח בסדר גמור.</w:t>
      </w:r>
    </w:p>
    <w:p w:rsidR="00007BF1" w:rsidRDefault="00007BF1" w:rsidP="009D7788">
      <w:pPr>
        <w:rPr>
          <w:rtl/>
        </w:rPr>
      </w:pPr>
    </w:p>
    <w:p w:rsidR="00007BF1" w:rsidRDefault="00007BF1" w:rsidP="009D7788">
      <w:pPr>
        <w:pStyle w:val="af7"/>
        <w:keepNext/>
        <w:rPr>
          <w:rtl/>
        </w:rPr>
      </w:pPr>
      <w:r w:rsidRPr="00901F02">
        <w:rPr>
          <w:rStyle w:val="TagStyle"/>
          <w:rtl/>
        </w:rPr>
        <w:t xml:space="preserve"> &lt;&lt; יור &gt;&gt; </w:t>
      </w:r>
      <w:r>
        <w:rPr>
          <w:rtl/>
        </w:rPr>
        <w:t>היו"ר אוריאל בוסו:</w:t>
      </w:r>
      <w:r w:rsidRPr="00901F02">
        <w:rPr>
          <w:rStyle w:val="TagStyle"/>
          <w:rtl/>
        </w:rPr>
        <w:t xml:space="preserve"> &lt;&lt; יור &gt;&gt;</w:t>
      </w:r>
      <w:r>
        <w:rPr>
          <w:rtl/>
        </w:rPr>
        <w:t xml:space="preserve">   </w:t>
      </w:r>
    </w:p>
    <w:p w:rsidR="00007BF1" w:rsidRDefault="00007BF1" w:rsidP="006D469E">
      <w:pPr>
        <w:rPr>
          <w:rtl/>
        </w:rPr>
      </w:pPr>
    </w:p>
    <w:p w:rsidR="00007BF1" w:rsidRDefault="00007BF1" w:rsidP="009D7788">
      <w:pPr>
        <w:rPr>
          <w:rtl/>
        </w:rPr>
      </w:pPr>
      <w:bookmarkStart w:id="3805" w:name="_ETM_Q12_588000"/>
      <w:bookmarkEnd w:id="3805"/>
      <w:r>
        <w:rPr>
          <w:rFonts w:hint="cs"/>
          <w:rtl/>
        </w:rPr>
        <w:t xml:space="preserve">תודה. תודה, השר. </w:t>
      </w:r>
    </w:p>
    <w:p w:rsidR="00007BF1" w:rsidRDefault="00007BF1" w:rsidP="009D7788">
      <w:pPr>
        <w:rPr>
          <w:rtl/>
        </w:rPr>
      </w:pPr>
    </w:p>
    <w:p w:rsidR="00007BF1" w:rsidRDefault="00007BF1" w:rsidP="009D7788">
      <w:pPr>
        <w:pStyle w:val="af6"/>
        <w:keepNext/>
        <w:rPr>
          <w:rtl/>
        </w:rPr>
      </w:pPr>
      <w:bookmarkStart w:id="3806" w:name="ET_interruption_6341_15"/>
      <w:r w:rsidRPr="00901F02">
        <w:rPr>
          <w:rStyle w:val="TagStyle"/>
          <w:rtl/>
        </w:rPr>
        <w:t xml:space="preserve"> &lt;&lt; קריאה &gt;&gt; </w:t>
      </w:r>
      <w:r>
        <w:rPr>
          <w:rtl/>
        </w:rPr>
        <w:t>דבי ביטון (יש עתיד):</w:t>
      </w:r>
      <w:r w:rsidRPr="00901F02">
        <w:rPr>
          <w:rStyle w:val="TagStyle"/>
          <w:rtl/>
        </w:rPr>
        <w:t xml:space="preserve"> &lt;&lt; קריאה &gt;&gt;</w:t>
      </w:r>
      <w:r>
        <w:rPr>
          <w:rtl/>
        </w:rPr>
        <w:t xml:space="preserve">   </w:t>
      </w:r>
      <w:bookmarkEnd w:id="3806"/>
    </w:p>
    <w:p w:rsidR="00007BF1" w:rsidRDefault="00007BF1" w:rsidP="006D469E">
      <w:pPr>
        <w:rPr>
          <w:rtl/>
        </w:rPr>
      </w:pPr>
    </w:p>
    <w:p w:rsidR="00007BF1" w:rsidRDefault="00007BF1" w:rsidP="000B0526">
      <w:pPr>
        <w:rPr>
          <w:rtl/>
        </w:rPr>
      </w:pPr>
      <w:bookmarkStart w:id="3807" w:name="_ETM_Q12_592000"/>
      <w:bookmarkEnd w:id="3807"/>
      <w:r>
        <w:rPr>
          <w:rFonts w:hint="cs"/>
          <w:rtl/>
        </w:rPr>
        <w:t xml:space="preserve">כבוד השר, </w:t>
      </w:r>
      <w:bookmarkStart w:id="3808" w:name="_ETM_Q12_594000"/>
      <w:bookmarkEnd w:id="3808"/>
      <w:r>
        <w:rPr>
          <w:rFonts w:hint="cs"/>
          <w:rtl/>
        </w:rPr>
        <w:t>שתי מילים. חברת הכנסת פנינה תמנו גרמה לי לבכות</w:t>
      </w:r>
      <w:r w:rsidR="000B0526">
        <w:rPr>
          <w:rFonts w:hint="cs"/>
          <w:rtl/>
        </w:rPr>
        <w:t>,</w:t>
      </w:r>
      <w:r>
        <w:rPr>
          <w:rFonts w:hint="cs"/>
          <w:rtl/>
        </w:rPr>
        <w:t xml:space="preserve"> כי </w:t>
      </w:r>
      <w:bookmarkStart w:id="3809" w:name="_ETM_Q12_595000"/>
      <w:bookmarkEnd w:id="3809"/>
      <w:r>
        <w:rPr>
          <w:rFonts w:hint="cs"/>
          <w:rtl/>
        </w:rPr>
        <w:t xml:space="preserve">גם אני ייצגתי ילדים וראיתי איך מפרקים את הקשר בין </w:t>
      </w:r>
      <w:bookmarkStart w:id="3810" w:name="_ETM_Q12_600000"/>
      <w:bookmarkEnd w:id="3810"/>
      <w:r>
        <w:rPr>
          <w:rFonts w:hint="cs"/>
          <w:rtl/>
        </w:rPr>
        <w:t xml:space="preserve">האחים </w:t>
      </w:r>
      <w:bookmarkStart w:id="3811" w:name="_ETM_Q12_599000"/>
      <w:bookmarkEnd w:id="3811"/>
      <w:r>
        <w:rPr>
          <w:rFonts w:hint="cs"/>
          <w:rtl/>
        </w:rPr>
        <w:t>על לא עוול. זאת אומרת, אבא פגע בילד, הם</w:t>
      </w:r>
      <w:bookmarkStart w:id="3812" w:name="_ETM_Q12_605000"/>
      <w:bookmarkEnd w:id="3812"/>
      <w:r>
        <w:rPr>
          <w:rFonts w:hint="cs"/>
          <w:rtl/>
        </w:rPr>
        <w:t xml:space="preserve"> מתפזרים בפנימיות, והייתי צריכה לבקש בצווים להפגיש אותם.</w:t>
      </w:r>
    </w:p>
    <w:p w:rsidR="00007BF1" w:rsidRDefault="00007BF1" w:rsidP="009D7788">
      <w:pPr>
        <w:rPr>
          <w:rtl/>
        </w:rPr>
      </w:pPr>
    </w:p>
    <w:p w:rsidR="00007BF1" w:rsidRDefault="00007BF1" w:rsidP="009D7788">
      <w:pPr>
        <w:pStyle w:val="-"/>
        <w:keepNext/>
        <w:rPr>
          <w:rtl/>
        </w:rPr>
      </w:pPr>
      <w:bookmarkStart w:id="3813" w:name="ET_speakercontinue_6449_16"/>
      <w:r w:rsidRPr="00901F02">
        <w:rPr>
          <w:rStyle w:val="TagStyle"/>
          <w:rtl/>
        </w:rPr>
        <w:t xml:space="preserve"> &lt;&lt; דובר_המשך &gt;&gt; </w:t>
      </w:r>
      <w:r>
        <w:rPr>
          <w:rtl/>
        </w:rPr>
        <w:t>שר הרווחה והביטחון החברתי יעקב מרגי:</w:t>
      </w:r>
      <w:r w:rsidRPr="00901F02">
        <w:rPr>
          <w:rStyle w:val="TagStyle"/>
          <w:rtl/>
        </w:rPr>
        <w:t xml:space="preserve"> &lt;&lt; דובר_המשך &gt;&gt;</w:t>
      </w:r>
      <w:r>
        <w:rPr>
          <w:rtl/>
        </w:rPr>
        <w:t xml:space="preserve">   </w:t>
      </w:r>
      <w:bookmarkEnd w:id="3813"/>
    </w:p>
    <w:p w:rsidR="00007BF1" w:rsidRDefault="00007BF1" w:rsidP="006D469E">
      <w:pPr>
        <w:rPr>
          <w:rtl/>
        </w:rPr>
      </w:pPr>
    </w:p>
    <w:p w:rsidR="00007BF1" w:rsidRDefault="00007BF1" w:rsidP="009D7788">
      <w:pPr>
        <w:rPr>
          <w:rtl/>
        </w:rPr>
      </w:pPr>
      <w:r>
        <w:rPr>
          <w:rFonts w:hint="cs"/>
          <w:rtl/>
        </w:rPr>
        <w:t xml:space="preserve">חברותיי, תקשיבו. הכי קל </w:t>
      </w:r>
      <w:r w:rsidR="006D469E">
        <w:rPr>
          <w:rFonts w:hint="cs"/>
          <w:rtl/>
        </w:rPr>
        <w:t>– – –</w:t>
      </w:r>
    </w:p>
    <w:p w:rsidR="00007BF1" w:rsidRDefault="00007BF1" w:rsidP="009D7788">
      <w:pPr>
        <w:rPr>
          <w:rtl/>
        </w:rPr>
      </w:pPr>
    </w:p>
    <w:p w:rsidR="00007BF1" w:rsidRDefault="00007BF1" w:rsidP="009D7788">
      <w:pPr>
        <w:pStyle w:val="af6"/>
        <w:keepNext/>
        <w:rPr>
          <w:rtl/>
        </w:rPr>
      </w:pPr>
      <w:bookmarkStart w:id="3814" w:name="ET_interruption_6341_17"/>
      <w:r w:rsidRPr="00135C87">
        <w:rPr>
          <w:rStyle w:val="TagStyle"/>
          <w:rtl/>
        </w:rPr>
        <w:t xml:space="preserve"> &lt;&lt; קריאה &gt;&gt; </w:t>
      </w:r>
      <w:r>
        <w:rPr>
          <w:rtl/>
        </w:rPr>
        <w:t>דבי ביטון (יש עתיד):</w:t>
      </w:r>
      <w:r w:rsidRPr="00135C87">
        <w:rPr>
          <w:rStyle w:val="TagStyle"/>
          <w:rtl/>
        </w:rPr>
        <w:t xml:space="preserve"> &lt;&lt; קריאה &gt;&gt;</w:t>
      </w:r>
      <w:r>
        <w:rPr>
          <w:rtl/>
        </w:rPr>
        <w:t xml:space="preserve">   </w:t>
      </w:r>
      <w:bookmarkEnd w:id="3814"/>
    </w:p>
    <w:p w:rsidR="00007BF1" w:rsidRDefault="00007BF1" w:rsidP="006D469E">
      <w:pPr>
        <w:rPr>
          <w:rtl/>
        </w:rPr>
      </w:pPr>
    </w:p>
    <w:p w:rsidR="00007BF1" w:rsidRDefault="00007BF1" w:rsidP="009D7788">
      <w:pPr>
        <w:rPr>
          <w:rtl/>
        </w:rPr>
      </w:pPr>
      <w:r>
        <w:rPr>
          <w:rFonts w:hint="cs"/>
          <w:rtl/>
        </w:rPr>
        <w:t xml:space="preserve">מאוד חשוב גם </w:t>
      </w:r>
      <w:r w:rsidR="006D469E">
        <w:rPr>
          <w:rFonts w:hint="cs"/>
          <w:rtl/>
        </w:rPr>
        <w:t>– – –</w:t>
      </w:r>
    </w:p>
    <w:p w:rsidR="00007BF1" w:rsidRDefault="00007BF1" w:rsidP="009D7788">
      <w:pPr>
        <w:rPr>
          <w:rtl/>
        </w:rPr>
      </w:pPr>
      <w:bookmarkStart w:id="3815" w:name="_ETM_Q12_609000"/>
      <w:bookmarkEnd w:id="3815"/>
    </w:p>
    <w:p w:rsidR="00007BF1" w:rsidRDefault="00007BF1" w:rsidP="009D7788">
      <w:pPr>
        <w:pStyle w:val="-"/>
        <w:keepNext/>
        <w:rPr>
          <w:rtl/>
        </w:rPr>
      </w:pPr>
      <w:bookmarkStart w:id="3816" w:name="ET_speakercontinue_6449_18"/>
      <w:r w:rsidRPr="00135C87">
        <w:rPr>
          <w:rStyle w:val="TagStyle"/>
          <w:rtl/>
        </w:rPr>
        <w:t xml:space="preserve"> &lt;&lt; דובר_המשך &gt;&gt; </w:t>
      </w:r>
      <w:r>
        <w:rPr>
          <w:rtl/>
        </w:rPr>
        <w:t>שר הרווחה והביטחון החברתי יעקב מרגי:</w:t>
      </w:r>
      <w:r w:rsidRPr="00135C87">
        <w:rPr>
          <w:rStyle w:val="TagStyle"/>
          <w:rtl/>
        </w:rPr>
        <w:t xml:space="preserve"> &lt;&lt; דובר_המשך &gt;&gt;</w:t>
      </w:r>
      <w:r>
        <w:rPr>
          <w:rtl/>
        </w:rPr>
        <w:t xml:space="preserve">   </w:t>
      </w:r>
      <w:bookmarkEnd w:id="3816"/>
    </w:p>
    <w:p w:rsidR="00007BF1" w:rsidRDefault="00007BF1" w:rsidP="006D469E">
      <w:pPr>
        <w:rPr>
          <w:rtl/>
        </w:rPr>
      </w:pPr>
    </w:p>
    <w:p w:rsidR="00007BF1" w:rsidRDefault="00007BF1" w:rsidP="000B0526">
      <w:pPr>
        <w:rPr>
          <w:rtl/>
        </w:rPr>
      </w:pPr>
      <w:bookmarkStart w:id="3817" w:name="_ETM_Q12_610000"/>
      <w:bookmarkEnd w:id="3817"/>
      <w:r>
        <w:rPr>
          <w:rFonts w:hint="cs"/>
          <w:rtl/>
        </w:rPr>
        <w:t xml:space="preserve">בסוגיות האלה יש צד </w:t>
      </w:r>
      <w:r w:rsidR="000B0526">
        <w:rPr>
          <w:rFonts w:hint="eastAsia"/>
          <w:rtl/>
        </w:rPr>
        <w:t xml:space="preserve">– </w:t>
      </w:r>
      <w:r>
        <w:rPr>
          <w:rFonts w:hint="cs"/>
          <w:rtl/>
        </w:rPr>
        <w:t xml:space="preserve">תמיד יהיו </w:t>
      </w:r>
      <w:bookmarkStart w:id="3818" w:name="_ETM_Q12_614000"/>
      <w:bookmarkEnd w:id="3818"/>
      <w:r>
        <w:rPr>
          <w:rFonts w:hint="cs"/>
          <w:rtl/>
        </w:rPr>
        <w:t xml:space="preserve">צדדים שייפגעו מהמהלכים. בכוונה הדגשתי את טובת הילד. לפעמים, אתם מכירים את ההומור </w:t>
      </w:r>
      <w:bookmarkStart w:id="3819" w:name="_ETM_Q12_618000"/>
      <w:bookmarkEnd w:id="3819"/>
      <w:r>
        <w:rPr>
          <w:rFonts w:hint="cs"/>
          <w:rtl/>
        </w:rPr>
        <w:t>שלי</w:t>
      </w:r>
      <w:bookmarkStart w:id="3820" w:name="_ETM_Q12_620000"/>
      <w:bookmarkEnd w:id="3820"/>
      <w:r>
        <w:rPr>
          <w:rFonts w:hint="cs"/>
          <w:rtl/>
        </w:rPr>
        <w:t xml:space="preserve">, כששואלים אותי מה שלומך אני אומר: ברוך השם; </w:t>
      </w:r>
      <w:bookmarkStart w:id="3821" w:name="_ETM_Q12_623000"/>
      <w:bookmarkEnd w:id="3821"/>
      <w:r>
        <w:rPr>
          <w:rFonts w:hint="cs"/>
          <w:rtl/>
        </w:rPr>
        <w:t xml:space="preserve">כששואלים אותי מה נשמע אני אומר: </w:t>
      </w:r>
      <w:bookmarkStart w:id="3822" w:name="_ETM_Q12_587000"/>
      <w:bookmarkStart w:id="3823" w:name="_ETM_Q12_627400"/>
      <w:bookmarkStart w:id="3824" w:name="_ETM_Q12_627520"/>
      <w:bookmarkStart w:id="3825" w:name="_ETM_Q12_627670"/>
      <w:bookmarkEnd w:id="3822"/>
      <w:bookmarkEnd w:id="3823"/>
      <w:bookmarkEnd w:id="3824"/>
      <w:bookmarkEnd w:id="3825"/>
      <w:r>
        <w:rPr>
          <w:rtl/>
        </w:rPr>
        <w:t xml:space="preserve">תלוי </w:t>
      </w:r>
      <w:bookmarkStart w:id="3826" w:name="_ETM_Q12_627970"/>
      <w:bookmarkEnd w:id="3826"/>
      <w:r>
        <w:rPr>
          <w:rtl/>
        </w:rPr>
        <w:t xml:space="preserve">איפה </w:t>
      </w:r>
      <w:bookmarkStart w:id="3827" w:name="_ETM_Q12_628120"/>
      <w:bookmarkEnd w:id="3827"/>
      <w:r>
        <w:rPr>
          <w:rtl/>
        </w:rPr>
        <w:t xml:space="preserve">אתה </w:t>
      </w:r>
      <w:bookmarkStart w:id="3828" w:name="_ETM_Q12_628300"/>
      <w:bookmarkEnd w:id="3828"/>
      <w:r>
        <w:rPr>
          <w:rtl/>
        </w:rPr>
        <w:t xml:space="preserve">שם </w:t>
      </w:r>
      <w:bookmarkStart w:id="3829" w:name="_ETM_Q12_628510"/>
      <w:bookmarkEnd w:id="3829"/>
      <w:r>
        <w:rPr>
          <w:rtl/>
        </w:rPr>
        <w:t xml:space="preserve">את </w:t>
      </w:r>
      <w:bookmarkStart w:id="3830" w:name="_ETM_Q12_628600"/>
      <w:bookmarkEnd w:id="3830"/>
      <w:r>
        <w:rPr>
          <w:rtl/>
        </w:rPr>
        <w:t>האוזן</w:t>
      </w:r>
      <w:r>
        <w:rPr>
          <w:rFonts w:hint="cs"/>
          <w:rtl/>
        </w:rPr>
        <w:t xml:space="preserve">. </w:t>
      </w:r>
      <w:bookmarkStart w:id="3831" w:name="_ETM_Q12_628000"/>
      <w:bookmarkStart w:id="3832" w:name="_ETM_Q12_629430"/>
      <w:bookmarkEnd w:id="3831"/>
      <w:bookmarkEnd w:id="3832"/>
      <w:r>
        <w:rPr>
          <w:rtl/>
        </w:rPr>
        <w:t>בסוף</w:t>
      </w:r>
      <w:r>
        <w:rPr>
          <w:rFonts w:hint="cs"/>
          <w:rtl/>
        </w:rPr>
        <w:t>,</w:t>
      </w:r>
      <w:r>
        <w:rPr>
          <w:rtl/>
        </w:rPr>
        <w:t xml:space="preserve"> </w:t>
      </w:r>
      <w:bookmarkStart w:id="3833" w:name="_ETM_Q12_630150"/>
      <w:bookmarkEnd w:id="3833"/>
      <w:r>
        <w:rPr>
          <w:rtl/>
        </w:rPr>
        <w:t>הער</w:t>
      </w:r>
      <w:r>
        <w:rPr>
          <w:rFonts w:hint="cs"/>
          <w:rtl/>
        </w:rPr>
        <w:t>ך</w:t>
      </w:r>
      <w:r>
        <w:rPr>
          <w:rtl/>
        </w:rPr>
        <w:t xml:space="preserve"> </w:t>
      </w:r>
      <w:bookmarkStart w:id="3834" w:name="_ETM_Q12_630480"/>
      <w:bookmarkEnd w:id="3834"/>
      <w:r>
        <w:rPr>
          <w:rtl/>
        </w:rPr>
        <w:t>המרכזי</w:t>
      </w:r>
      <w:r>
        <w:rPr>
          <w:rFonts w:hint="cs"/>
          <w:rtl/>
        </w:rPr>
        <w:t xml:space="preserve"> </w:t>
      </w:r>
      <w:r>
        <w:rPr>
          <w:rFonts w:hint="eastAsia"/>
        </w:rPr>
        <w:t>–</w:t>
      </w:r>
      <w:r>
        <w:rPr>
          <w:rtl/>
        </w:rPr>
        <w:t xml:space="preserve"> </w:t>
      </w:r>
      <w:bookmarkStart w:id="3835" w:name="_ETM_Q12_630990"/>
      <w:bookmarkEnd w:id="3835"/>
      <w:r>
        <w:rPr>
          <w:rtl/>
        </w:rPr>
        <w:t xml:space="preserve">טובת </w:t>
      </w:r>
      <w:bookmarkStart w:id="3836" w:name="_ETM_Q12_631380"/>
      <w:bookmarkEnd w:id="3836"/>
      <w:r>
        <w:rPr>
          <w:rtl/>
        </w:rPr>
        <w:t>הילד</w:t>
      </w:r>
      <w:r>
        <w:rPr>
          <w:rFonts w:hint="cs"/>
          <w:rtl/>
        </w:rPr>
        <w:t xml:space="preserve"> </w:t>
      </w:r>
      <w:r w:rsidR="006D469E">
        <w:rPr>
          <w:rFonts w:hint="cs"/>
          <w:rtl/>
        </w:rPr>
        <w:t>– –</w:t>
      </w:r>
    </w:p>
    <w:p w:rsidR="00007BF1" w:rsidRDefault="00007BF1" w:rsidP="009D7788">
      <w:pPr>
        <w:rPr>
          <w:rtl/>
        </w:rPr>
      </w:pPr>
    </w:p>
    <w:p w:rsidR="00007BF1" w:rsidRDefault="00007BF1" w:rsidP="009D7788">
      <w:pPr>
        <w:pStyle w:val="af6"/>
        <w:keepNext/>
        <w:rPr>
          <w:rtl/>
        </w:rPr>
      </w:pPr>
      <w:bookmarkStart w:id="3837" w:name="ET_interruption_6341_19"/>
      <w:r w:rsidRPr="00135C87">
        <w:rPr>
          <w:rStyle w:val="TagStyle"/>
          <w:rtl/>
        </w:rPr>
        <w:t xml:space="preserve"> &lt;&lt; קריאה &gt;&gt; </w:t>
      </w:r>
      <w:r>
        <w:rPr>
          <w:rtl/>
        </w:rPr>
        <w:t>דבי ביטון (יש עתיד):</w:t>
      </w:r>
      <w:r w:rsidRPr="00135C87">
        <w:rPr>
          <w:rStyle w:val="TagStyle"/>
          <w:rtl/>
        </w:rPr>
        <w:t xml:space="preserve"> &lt;&lt; קריאה &gt;&gt;</w:t>
      </w:r>
      <w:r>
        <w:rPr>
          <w:rtl/>
        </w:rPr>
        <w:t xml:space="preserve">   </w:t>
      </w:r>
      <w:bookmarkEnd w:id="3837"/>
    </w:p>
    <w:p w:rsidR="00007BF1" w:rsidRDefault="00007BF1" w:rsidP="006D469E">
      <w:pPr>
        <w:rPr>
          <w:rtl/>
        </w:rPr>
      </w:pPr>
    </w:p>
    <w:p w:rsidR="00007BF1" w:rsidRDefault="00007BF1" w:rsidP="009D7788">
      <w:pPr>
        <w:rPr>
          <w:rtl/>
        </w:rPr>
      </w:pPr>
      <w:r>
        <w:rPr>
          <w:rFonts w:hint="cs"/>
          <w:rtl/>
        </w:rPr>
        <w:t>ל</w:t>
      </w:r>
      <w:bookmarkStart w:id="3838" w:name="_ETM_Q12_630000"/>
      <w:bookmarkEnd w:id="3838"/>
      <w:r>
        <w:rPr>
          <w:rFonts w:hint="cs"/>
          <w:rtl/>
        </w:rPr>
        <w:t>לא ספק.</w:t>
      </w:r>
    </w:p>
    <w:p w:rsidR="00007BF1" w:rsidRDefault="00007BF1" w:rsidP="009D7788">
      <w:pPr>
        <w:rPr>
          <w:rtl/>
        </w:rPr>
      </w:pPr>
    </w:p>
    <w:p w:rsidR="00007BF1" w:rsidRDefault="00007BF1" w:rsidP="009D7788">
      <w:pPr>
        <w:pStyle w:val="-"/>
        <w:keepNext/>
        <w:rPr>
          <w:rtl/>
        </w:rPr>
      </w:pPr>
      <w:bookmarkStart w:id="3839" w:name="ET_speakercontinue_6449_20"/>
      <w:r w:rsidRPr="00135C87">
        <w:rPr>
          <w:rStyle w:val="TagStyle"/>
          <w:rtl/>
        </w:rPr>
        <w:t xml:space="preserve"> &lt;&lt; דובר_המשך &gt;&gt; </w:t>
      </w:r>
      <w:r>
        <w:rPr>
          <w:rtl/>
        </w:rPr>
        <w:t>שר הרווחה והביטחון החברתי יעקב מרגי:</w:t>
      </w:r>
      <w:r w:rsidRPr="00135C87">
        <w:rPr>
          <w:rStyle w:val="TagStyle"/>
          <w:rtl/>
        </w:rPr>
        <w:t xml:space="preserve"> &lt;&lt; דובר_המשך &gt;&gt;</w:t>
      </w:r>
      <w:r>
        <w:rPr>
          <w:rtl/>
        </w:rPr>
        <w:t xml:space="preserve">   </w:t>
      </w:r>
      <w:bookmarkEnd w:id="3839"/>
    </w:p>
    <w:p w:rsidR="00007BF1" w:rsidRDefault="00007BF1" w:rsidP="006D469E">
      <w:pPr>
        <w:rPr>
          <w:rtl/>
        </w:rPr>
      </w:pPr>
    </w:p>
    <w:p w:rsidR="00007BF1" w:rsidRDefault="006D469E" w:rsidP="009D7788">
      <w:pPr>
        <w:rPr>
          <w:rtl/>
        </w:rPr>
      </w:pPr>
      <w:bookmarkStart w:id="3840" w:name="_ETM_Q12_632000"/>
      <w:bookmarkEnd w:id="3840"/>
      <w:r>
        <w:rPr>
          <w:rFonts w:hint="cs"/>
          <w:rtl/>
        </w:rPr>
        <w:t>– –</w:t>
      </w:r>
      <w:r w:rsidR="00007BF1">
        <w:rPr>
          <w:rFonts w:hint="cs"/>
          <w:rtl/>
        </w:rPr>
        <w:t xml:space="preserve"> </w:t>
      </w:r>
      <w:bookmarkStart w:id="3841" w:name="_ETM_Q12_627000"/>
      <w:bookmarkStart w:id="3842" w:name="_ETM_Q12_632570"/>
      <w:bookmarkEnd w:id="3841"/>
      <w:bookmarkEnd w:id="3842"/>
      <w:r w:rsidR="00007BF1">
        <w:rPr>
          <w:rtl/>
        </w:rPr>
        <w:t xml:space="preserve">וזה </w:t>
      </w:r>
      <w:bookmarkStart w:id="3843" w:name="_ETM_Q12_632900"/>
      <w:bookmarkEnd w:id="3843"/>
      <w:r w:rsidR="00007BF1">
        <w:rPr>
          <w:rtl/>
        </w:rPr>
        <w:t xml:space="preserve">מה </w:t>
      </w:r>
      <w:bookmarkStart w:id="3844" w:name="_ETM_Q12_633020"/>
      <w:bookmarkEnd w:id="3844"/>
      <w:r w:rsidR="00007BF1">
        <w:rPr>
          <w:rtl/>
        </w:rPr>
        <w:t xml:space="preserve">שמנחה </w:t>
      </w:r>
      <w:bookmarkStart w:id="3845" w:name="_ETM_Q12_633530"/>
      <w:bookmarkEnd w:id="3845"/>
      <w:r w:rsidR="00007BF1">
        <w:rPr>
          <w:rtl/>
        </w:rPr>
        <w:t xml:space="preserve">את </w:t>
      </w:r>
      <w:bookmarkStart w:id="3846" w:name="_ETM_Q12_633590"/>
      <w:bookmarkEnd w:id="3846"/>
      <w:r w:rsidR="00007BF1">
        <w:rPr>
          <w:rtl/>
        </w:rPr>
        <w:t xml:space="preserve">גורמי </w:t>
      </w:r>
      <w:bookmarkStart w:id="3847" w:name="_ETM_Q12_633890"/>
      <w:bookmarkEnd w:id="3847"/>
      <w:r w:rsidR="00007BF1">
        <w:rPr>
          <w:rtl/>
        </w:rPr>
        <w:t>המקצוע</w:t>
      </w:r>
      <w:r w:rsidR="00007BF1">
        <w:rPr>
          <w:rFonts w:hint="cs"/>
          <w:rtl/>
        </w:rPr>
        <w:t>,</w:t>
      </w:r>
      <w:r w:rsidR="00007BF1">
        <w:rPr>
          <w:rtl/>
        </w:rPr>
        <w:t xml:space="preserve"> </w:t>
      </w:r>
      <w:bookmarkStart w:id="3848" w:name="_ETM_Q12_634310"/>
      <w:bookmarkEnd w:id="3848"/>
      <w:r w:rsidR="00007BF1">
        <w:rPr>
          <w:rtl/>
        </w:rPr>
        <w:t xml:space="preserve">זה </w:t>
      </w:r>
      <w:bookmarkStart w:id="3849" w:name="_ETM_Q12_634400"/>
      <w:bookmarkEnd w:id="3849"/>
      <w:r w:rsidR="00007BF1">
        <w:rPr>
          <w:rtl/>
        </w:rPr>
        <w:t xml:space="preserve">מה </w:t>
      </w:r>
      <w:bookmarkStart w:id="3850" w:name="_ETM_Q12_634550"/>
      <w:bookmarkEnd w:id="3850"/>
      <w:r w:rsidR="00007BF1">
        <w:rPr>
          <w:rtl/>
        </w:rPr>
        <w:t>ש</w:t>
      </w:r>
      <w:r w:rsidR="00007BF1">
        <w:rPr>
          <w:rFonts w:hint="cs"/>
          <w:rtl/>
        </w:rPr>
        <w:t>י</w:t>
      </w:r>
      <w:r w:rsidR="00007BF1">
        <w:rPr>
          <w:rtl/>
        </w:rPr>
        <w:t xml:space="preserve">נחה </w:t>
      </w:r>
      <w:bookmarkStart w:id="3851" w:name="_ETM_Q12_634940"/>
      <w:bookmarkEnd w:id="3851"/>
      <w:r w:rsidR="00007BF1">
        <w:rPr>
          <w:rtl/>
        </w:rPr>
        <w:t>אותנו</w:t>
      </w:r>
      <w:r w:rsidR="00007BF1">
        <w:rPr>
          <w:rFonts w:hint="cs"/>
          <w:rtl/>
        </w:rPr>
        <w:t>,</w:t>
      </w:r>
      <w:r w:rsidR="00007BF1">
        <w:rPr>
          <w:rtl/>
        </w:rPr>
        <w:t xml:space="preserve"> </w:t>
      </w:r>
      <w:bookmarkStart w:id="3852" w:name="_ETM_Q12_635660"/>
      <w:bookmarkEnd w:id="3852"/>
      <w:r w:rsidR="00007BF1">
        <w:rPr>
          <w:rtl/>
        </w:rPr>
        <w:t xml:space="preserve">ואם </w:t>
      </w:r>
      <w:bookmarkStart w:id="3853" w:name="_ETM_Q12_635930"/>
      <w:bookmarkEnd w:id="3853"/>
      <w:r w:rsidR="00007BF1">
        <w:rPr>
          <w:rtl/>
        </w:rPr>
        <w:t xml:space="preserve">צריך </w:t>
      </w:r>
      <w:bookmarkStart w:id="3854" w:name="_ETM_Q12_636230"/>
      <w:bookmarkEnd w:id="3854"/>
      <w:r w:rsidR="00007BF1">
        <w:rPr>
          <w:rtl/>
        </w:rPr>
        <w:t xml:space="preserve">לשפר </w:t>
      </w:r>
      <w:bookmarkStart w:id="3855" w:name="_ETM_Q12_636740"/>
      <w:bookmarkEnd w:id="3855"/>
      <w:r w:rsidR="00007BF1">
        <w:rPr>
          <w:rFonts w:hint="cs"/>
          <w:rtl/>
        </w:rPr>
        <w:t>ו</w:t>
      </w:r>
      <w:r w:rsidR="00007BF1">
        <w:rPr>
          <w:rtl/>
        </w:rPr>
        <w:t>לתקן</w:t>
      </w:r>
      <w:r w:rsidR="000B0526">
        <w:rPr>
          <w:rFonts w:hint="cs"/>
          <w:rtl/>
        </w:rPr>
        <w:t>,</w:t>
      </w:r>
      <w:r w:rsidR="00007BF1">
        <w:rPr>
          <w:rtl/>
        </w:rPr>
        <w:t xml:space="preserve"> </w:t>
      </w:r>
      <w:bookmarkStart w:id="3856" w:name="_ETM_Q12_637190"/>
      <w:bookmarkEnd w:id="3856"/>
      <w:r w:rsidR="00007BF1">
        <w:rPr>
          <w:rtl/>
        </w:rPr>
        <w:t xml:space="preserve">אנחנו </w:t>
      </w:r>
      <w:bookmarkStart w:id="3857" w:name="_ETM_Q12_637550"/>
      <w:bookmarkEnd w:id="3857"/>
      <w:r w:rsidR="00007BF1">
        <w:rPr>
          <w:rtl/>
        </w:rPr>
        <w:t xml:space="preserve">כאן </w:t>
      </w:r>
      <w:bookmarkStart w:id="3858" w:name="_ETM_Q12_637730"/>
      <w:bookmarkEnd w:id="3858"/>
      <w:r w:rsidR="00007BF1">
        <w:rPr>
          <w:rtl/>
        </w:rPr>
        <w:t xml:space="preserve">בשביל </w:t>
      </w:r>
      <w:bookmarkStart w:id="3859" w:name="_ETM_Q12_638000"/>
      <w:bookmarkEnd w:id="3859"/>
      <w:r w:rsidR="00007BF1">
        <w:rPr>
          <w:rtl/>
        </w:rPr>
        <w:t>זה</w:t>
      </w:r>
      <w:r w:rsidR="00007BF1">
        <w:rPr>
          <w:rFonts w:hint="cs"/>
          <w:rtl/>
        </w:rPr>
        <w:t>.</w:t>
      </w:r>
    </w:p>
    <w:p w:rsidR="00007BF1" w:rsidRDefault="00007BF1" w:rsidP="009D7788">
      <w:pPr>
        <w:rPr>
          <w:rtl/>
        </w:rPr>
      </w:pPr>
    </w:p>
    <w:p w:rsidR="00007BF1" w:rsidRDefault="00007BF1" w:rsidP="009D7788">
      <w:pPr>
        <w:pStyle w:val="af6"/>
        <w:keepNext/>
        <w:rPr>
          <w:rtl/>
        </w:rPr>
      </w:pPr>
      <w:bookmarkStart w:id="3860" w:name="ET_interruption_6341_21"/>
      <w:r w:rsidRPr="00135C87">
        <w:rPr>
          <w:rStyle w:val="TagStyle"/>
          <w:rtl/>
        </w:rPr>
        <w:t xml:space="preserve"> &lt;&lt; קריאה &gt;&gt; </w:t>
      </w:r>
      <w:r>
        <w:rPr>
          <w:rtl/>
        </w:rPr>
        <w:t>דבי ביטון (יש עתיד):</w:t>
      </w:r>
      <w:r w:rsidRPr="00135C87">
        <w:rPr>
          <w:rStyle w:val="TagStyle"/>
          <w:rtl/>
        </w:rPr>
        <w:t xml:space="preserve"> &lt;&lt; קריאה &gt;&gt;</w:t>
      </w:r>
      <w:r>
        <w:rPr>
          <w:rtl/>
        </w:rPr>
        <w:t xml:space="preserve">   </w:t>
      </w:r>
      <w:bookmarkEnd w:id="3860"/>
    </w:p>
    <w:p w:rsidR="00007BF1" w:rsidRDefault="00007BF1" w:rsidP="006D469E">
      <w:pPr>
        <w:rPr>
          <w:rtl/>
        </w:rPr>
      </w:pPr>
    </w:p>
    <w:p w:rsidR="00007BF1" w:rsidRDefault="00007BF1" w:rsidP="009D7788">
      <w:pPr>
        <w:rPr>
          <w:rtl/>
        </w:rPr>
      </w:pPr>
      <w:r>
        <w:rPr>
          <w:rFonts w:hint="cs"/>
          <w:rtl/>
        </w:rPr>
        <w:t>טובת הילד גם לשמור קשר עם אחים שלו.</w:t>
      </w:r>
    </w:p>
    <w:p w:rsidR="00007BF1" w:rsidRDefault="00007BF1" w:rsidP="009D7788">
      <w:pPr>
        <w:rPr>
          <w:rtl/>
        </w:rPr>
      </w:pPr>
    </w:p>
    <w:p w:rsidR="00007BF1" w:rsidRDefault="00007BF1" w:rsidP="009D7788">
      <w:pPr>
        <w:pStyle w:val="-"/>
        <w:keepNext/>
        <w:rPr>
          <w:rtl/>
        </w:rPr>
      </w:pPr>
      <w:bookmarkStart w:id="3861" w:name="ET_speakercontinue_6449_22"/>
      <w:r w:rsidRPr="00135C87">
        <w:rPr>
          <w:rStyle w:val="TagStyle"/>
          <w:rtl/>
        </w:rPr>
        <w:t xml:space="preserve"> &lt;&lt; דובר_המשך &gt;&gt; </w:t>
      </w:r>
      <w:r>
        <w:rPr>
          <w:rtl/>
        </w:rPr>
        <w:t>שר הרווחה והביטחון החברתי יעקב מרגי:</w:t>
      </w:r>
      <w:r w:rsidRPr="00135C87">
        <w:rPr>
          <w:rStyle w:val="TagStyle"/>
          <w:rtl/>
        </w:rPr>
        <w:t xml:space="preserve"> &lt;&lt; דובר_המשך &gt;&gt;</w:t>
      </w:r>
      <w:r>
        <w:rPr>
          <w:rtl/>
        </w:rPr>
        <w:t xml:space="preserve">   </w:t>
      </w:r>
      <w:bookmarkEnd w:id="3861"/>
    </w:p>
    <w:p w:rsidR="00007BF1" w:rsidRDefault="00007BF1" w:rsidP="006D469E">
      <w:pPr>
        <w:rPr>
          <w:rtl/>
        </w:rPr>
      </w:pPr>
    </w:p>
    <w:p w:rsidR="00007BF1" w:rsidRDefault="00007BF1" w:rsidP="009D7788">
      <w:pPr>
        <w:rPr>
          <w:rtl/>
        </w:rPr>
      </w:pPr>
      <w:r>
        <w:rPr>
          <w:rFonts w:hint="cs"/>
          <w:rtl/>
        </w:rPr>
        <w:t xml:space="preserve">אני מודה לחברת הכנסת המציעה, </w:t>
      </w:r>
      <w:bookmarkStart w:id="3862" w:name="_ETM_Q12_638480"/>
      <w:bookmarkStart w:id="3863" w:name="_ETM_Q12_638750"/>
      <w:bookmarkStart w:id="3864" w:name="_ETM_Q12_639080"/>
      <w:bookmarkStart w:id="3865" w:name="_ETM_Q12_639530"/>
      <w:bookmarkStart w:id="3866" w:name="_ETM_Q12_639830"/>
      <w:bookmarkStart w:id="3867" w:name="_ETM_Q12_640220"/>
      <w:bookmarkEnd w:id="3862"/>
      <w:bookmarkEnd w:id="3863"/>
      <w:bookmarkEnd w:id="3864"/>
      <w:bookmarkEnd w:id="3865"/>
      <w:bookmarkEnd w:id="3866"/>
      <w:bookmarkEnd w:id="3867"/>
      <w:r>
        <w:rPr>
          <w:rtl/>
        </w:rPr>
        <w:t xml:space="preserve">שהתחייבה </w:t>
      </w:r>
      <w:bookmarkStart w:id="3868" w:name="_ETM_Q12_640820"/>
      <w:bookmarkEnd w:id="3868"/>
      <w:r>
        <w:rPr>
          <w:rtl/>
        </w:rPr>
        <w:t>להתניות</w:t>
      </w:r>
      <w:r>
        <w:rPr>
          <w:rFonts w:hint="cs"/>
          <w:rtl/>
        </w:rPr>
        <w:t>,</w:t>
      </w:r>
      <w:r>
        <w:rPr>
          <w:rtl/>
        </w:rPr>
        <w:t xml:space="preserve"> </w:t>
      </w:r>
      <w:bookmarkStart w:id="3869" w:name="_ETM_Q12_641810"/>
      <w:bookmarkEnd w:id="3869"/>
      <w:r>
        <w:rPr>
          <w:rtl/>
        </w:rPr>
        <w:t xml:space="preserve">ואני </w:t>
      </w:r>
      <w:bookmarkStart w:id="3870" w:name="_ETM_Q12_642590"/>
      <w:bookmarkEnd w:id="3870"/>
      <w:r>
        <w:rPr>
          <w:rtl/>
        </w:rPr>
        <w:t xml:space="preserve">אבקש </w:t>
      </w:r>
      <w:bookmarkStart w:id="3871" w:name="_ETM_Q12_643160"/>
      <w:bookmarkEnd w:id="3871"/>
      <w:r>
        <w:rPr>
          <w:rtl/>
        </w:rPr>
        <w:t xml:space="preserve">מכל </w:t>
      </w:r>
      <w:bookmarkStart w:id="3872" w:name="_ETM_Q12_643460"/>
      <w:bookmarkEnd w:id="3872"/>
      <w:r>
        <w:rPr>
          <w:rtl/>
        </w:rPr>
        <w:t xml:space="preserve">חברי </w:t>
      </w:r>
      <w:bookmarkStart w:id="3873" w:name="_ETM_Q12_643730"/>
      <w:bookmarkEnd w:id="3873"/>
      <w:r>
        <w:rPr>
          <w:rtl/>
        </w:rPr>
        <w:t xml:space="preserve">הכנסת </w:t>
      </w:r>
      <w:bookmarkStart w:id="3874" w:name="_ETM_Q12_644120"/>
      <w:bookmarkEnd w:id="3874"/>
      <w:r>
        <w:rPr>
          <w:rtl/>
        </w:rPr>
        <w:t xml:space="preserve">לתמוך </w:t>
      </w:r>
      <w:bookmarkStart w:id="3875" w:name="_ETM_Q12_644450"/>
      <w:bookmarkEnd w:id="3875"/>
      <w:r>
        <w:rPr>
          <w:rtl/>
        </w:rPr>
        <w:t xml:space="preserve">בהצעת </w:t>
      </w:r>
      <w:bookmarkStart w:id="3876" w:name="_ETM_Q12_644840"/>
      <w:bookmarkEnd w:id="3876"/>
      <w:r>
        <w:rPr>
          <w:rtl/>
        </w:rPr>
        <w:t>החוק</w:t>
      </w:r>
      <w:r>
        <w:rPr>
          <w:rFonts w:hint="cs"/>
          <w:rtl/>
        </w:rPr>
        <w:t>.</w:t>
      </w:r>
      <w:r>
        <w:rPr>
          <w:rtl/>
        </w:rPr>
        <w:t xml:space="preserve"> </w:t>
      </w:r>
      <w:bookmarkStart w:id="3877" w:name="_ETM_Q12_645320"/>
      <w:bookmarkEnd w:id="3877"/>
      <w:r>
        <w:rPr>
          <w:rtl/>
        </w:rPr>
        <w:t xml:space="preserve">תודה </w:t>
      </w:r>
      <w:bookmarkStart w:id="3878" w:name="_ETM_Q12_645560"/>
      <w:bookmarkEnd w:id="3878"/>
      <w:r>
        <w:rPr>
          <w:rtl/>
        </w:rPr>
        <w:t>רבה</w:t>
      </w:r>
      <w:r>
        <w:rPr>
          <w:rFonts w:hint="cs"/>
          <w:rtl/>
        </w:rPr>
        <w:t xml:space="preserve"> לכם.</w:t>
      </w:r>
    </w:p>
    <w:p w:rsidR="00007BF1" w:rsidRDefault="00007BF1" w:rsidP="009D7788">
      <w:pPr>
        <w:rPr>
          <w:rtl/>
        </w:rPr>
      </w:pPr>
    </w:p>
    <w:p w:rsidR="00007BF1" w:rsidRDefault="00007BF1" w:rsidP="009D7788">
      <w:pPr>
        <w:pStyle w:val="af7"/>
        <w:keepNext/>
        <w:rPr>
          <w:rtl/>
        </w:rPr>
      </w:pPr>
      <w:bookmarkStart w:id="3879" w:name="ET_yor_6488_23"/>
      <w:r w:rsidRPr="00135C87">
        <w:rPr>
          <w:rStyle w:val="TagStyle"/>
          <w:rtl/>
        </w:rPr>
        <w:t xml:space="preserve"> &lt;&lt; יור &gt;&gt; </w:t>
      </w:r>
      <w:r>
        <w:rPr>
          <w:rtl/>
        </w:rPr>
        <w:t>היו"ר אוריאל בוסו:</w:t>
      </w:r>
      <w:r w:rsidRPr="00135C87">
        <w:rPr>
          <w:rStyle w:val="TagStyle"/>
          <w:rtl/>
        </w:rPr>
        <w:t xml:space="preserve"> &lt;&lt; יור &gt;&gt;</w:t>
      </w:r>
      <w:r>
        <w:rPr>
          <w:rtl/>
        </w:rPr>
        <w:t xml:space="preserve">   </w:t>
      </w:r>
      <w:bookmarkEnd w:id="3879"/>
    </w:p>
    <w:p w:rsidR="00007BF1" w:rsidRDefault="00007BF1" w:rsidP="006D469E">
      <w:pPr>
        <w:rPr>
          <w:rtl/>
        </w:rPr>
      </w:pPr>
    </w:p>
    <w:p w:rsidR="00007BF1" w:rsidRDefault="00007BF1" w:rsidP="009D7788">
      <w:pPr>
        <w:rPr>
          <w:rtl/>
        </w:rPr>
      </w:pPr>
      <w:bookmarkStart w:id="3880" w:name="_ETM_Q12_643000"/>
      <w:bookmarkStart w:id="3881" w:name="_ETM_Q12_645800"/>
      <w:bookmarkEnd w:id="3880"/>
      <w:bookmarkEnd w:id="3881"/>
      <w:r>
        <w:rPr>
          <w:rtl/>
        </w:rPr>
        <w:t xml:space="preserve">תודה </w:t>
      </w:r>
      <w:bookmarkStart w:id="3882" w:name="_ETM_Q12_646010"/>
      <w:bookmarkEnd w:id="3882"/>
      <w:r>
        <w:rPr>
          <w:rtl/>
        </w:rPr>
        <w:t>רבה</w:t>
      </w:r>
      <w:r>
        <w:rPr>
          <w:rFonts w:hint="cs"/>
          <w:rtl/>
        </w:rPr>
        <w:t>.</w:t>
      </w:r>
      <w:r>
        <w:rPr>
          <w:rtl/>
        </w:rPr>
        <w:t xml:space="preserve"> </w:t>
      </w:r>
      <w:bookmarkStart w:id="3883" w:name="_ETM_Q12_646190"/>
      <w:bookmarkEnd w:id="3883"/>
      <w:r>
        <w:rPr>
          <w:rtl/>
        </w:rPr>
        <w:t xml:space="preserve">חברת </w:t>
      </w:r>
      <w:bookmarkStart w:id="3884" w:name="_ETM_Q12_646430"/>
      <w:bookmarkEnd w:id="3884"/>
      <w:r>
        <w:rPr>
          <w:rtl/>
        </w:rPr>
        <w:t xml:space="preserve">הכנסת </w:t>
      </w:r>
      <w:bookmarkStart w:id="3885" w:name="_ETM_Q12_646610"/>
      <w:bookmarkEnd w:id="3885"/>
      <w:r>
        <w:rPr>
          <w:rtl/>
        </w:rPr>
        <w:t xml:space="preserve">פנינה </w:t>
      </w:r>
      <w:bookmarkStart w:id="3886" w:name="_ETM_Q12_646880"/>
      <w:bookmarkEnd w:id="3886"/>
      <w:r>
        <w:rPr>
          <w:rtl/>
        </w:rPr>
        <w:t>תמנו</w:t>
      </w:r>
      <w:r>
        <w:rPr>
          <w:rFonts w:hint="cs"/>
          <w:rtl/>
        </w:rPr>
        <w:t>, מקובלת</w:t>
      </w:r>
      <w:bookmarkStart w:id="3887" w:name="_ETM_Q12_642000"/>
      <w:bookmarkEnd w:id="3887"/>
      <w:r>
        <w:rPr>
          <w:rFonts w:hint="cs"/>
          <w:rtl/>
        </w:rPr>
        <w:t xml:space="preserve"> עלייך </w:t>
      </w:r>
      <w:bookmarkStart w:id="3888" w:name="_ETM_Q12_647180"/>
      <w:bookmarkStart w:id="3889" w:name="_ETM_Q12_647630"/>
      <w:bookmarkStart w:id="3890" w:name="_ETM_Q12_647690"/>
      <w:bookmarkEnd w:id="3888"/>
      <w:bookmarkEnd w:id="3889"/>
      <w:bookmarkEnd w:id="3890"/>
      <w:r>
        <w:rPr>
          <w:rtl/>
        </w:rPr>
        <w:t xml:space="preserve">תשובת </w:t>
      </w:r>
      <w:bookmarkStart w:id="3891" w:name="_ETM_Q12_647960"/>
      <w:bookmarkEnd w:id="3891"/>
      <w:r>
        <w:rPr>
          <w:rtl/>
        </w:rPr>
        <w:t>השר</w:t>
      </w:r>
      <w:r>
        <w:rPr>
          <w:rFonts w:hint="cs"/>
          <w:rtl/>
        </w:rPr>
        <w:t>?</w:t>
      </w:r>
    </w:p>
    <w:p w:rsidR="00007BF1" w:rsidRDefault="00007BF1" w:rsidP="009D7788">
      <w:pPr>
        <w:rPr>
          <w:rtl/>
        </w:rPr>
      </w:pPr>
    </w:p>
    <w:p w:rsidR="00007BF1" w:rsidRDefault="00007BF1" w:rsidP="009D7788">
      <w:pPr>
        <w:pStyle w:val="af6"/>
        <w:keepNext/>
        <w:rPr>
          <w:rtl/>
        </w:rPr>
      </w:pPr>
      <w:bookmarkStart w:id="3892" w:name="ET_interruption_5115_24"/>
      <w:r w:rsidRPr="00135C87">
        <w:rPr>
          <w:rStyle w:val="TagStyle"/>
          <w:rtl/>
        </w:rPr>
        <w:t xml:space="preserve"> &lt;&lt; קריאה &gt;&gt; </w:t>
      </w:r>
      <w:r>
        <w:rPr>
          <w:rtl/>
        </w:rPr>
        <w:t>פנינה תמנו (המחנה הממלכתי):</w:t>
      </w:r>
      <w:r w:rsidRPr="00135C87">
        <w:rPr>
          <w:rStyle w:val="TagStyle"/>
          <w:rtl/>
        </w:rPr>
        <w:t xml:space="preserve"> &lt;&lt; קריאה &gt;&gt;</w:t>
      </w:r>
      <w:r>
        <w:rPr>
          <w:rtl/>
        </w:rPr>
        <w:t xml:space="preserve">   </w:t>
      </w:r>
      <w:bookmarkEnd w:id="3892"/>
    </w:p>
    <w:p w:rsidR="00007BF1" w:rsidRDefault="00007BF1" w:rsidP="006D469E">
      <w:pPr>
        <w:rPr>
          <w:rtl/>
        </w:rPr>
      </w:pPr>
    </w:p>
    <w:p w:rsidR="00007BF1" w:rsidRDefault="00007BF1" w:rsidP="009D7788">
      <w:pPr>
        <w:rPr>
          <w:rtl/>
        </w:rPr>
      </w:pPr>
      <w:r>
        <w:rPr>
          <w:rFonts w:hint="cs"/>
          <w:rtl/>
        </w:rPr>
        <w:t xml:space="preserve">כן, כן. </w:t>
      </w:r>
    </w:p>
    <w:p w:rsidR="00007BF1" w:rsidRDefault="00007BF1" w:rsidP="009D7788">
      <w:pPr>
        <w:rPr>
          <w:rtl/>
        </w:rPr>
      </w:pPr>
      <w:bookmarkStart w:id="3893" w:name="_ETM_Q12_646000"/>
      <w:bookmarkEnd w:id="3893"/>
    </w:p>
    <w:p w:rsidR="00007BF1" w:rsidRDefault="00007BF1" w:rsidP="009D7788">
      <w:pPr>
        <w:pStyle w:val="af7"/>
        <w:keepNext/>
        <w:rPr>
          <w:rtl/>
        </w:rPr>
      </w:pPr>
      <w:bookmarkStart w:id="3894" w:name="ET_yor_6488_25"/>
      <w:r w:rsidRPr="00135C87">
        <w:rPr>
          <w:rStyle w:val="TagStyle"/>
          <w:rtl/>
        </w:rPr>
        <w:t xml:space="preserve"> &lt;&lt; יור &gt;&gt; </w:t>
      </w:r>
      <w:r>
        <w:rPr>
          <w:rtl/>
        </w:rPr>
        <w:t>היו"ר אוריאל בוסו:</w:t>
      </w:r>
      <w:r w:rsidRPr="00135C87">
        <w:rPr>
          <w:rStyle w:val="TagStyle"/>
          <w:rtl/>
        </w:rPr>
        <w:t xml:space="preserve"> &lt;&lt; יור &gt;&gt;</w:t>
      </w:r>
      <w:r>
        <w:rPr>
          <w:rtl/>
        </w:rPr>
        <w:t xml:space="preserve">   </w:t>
      </w:r>
      <w:bookmarkEnd w:id="3894"/>
    </w:p>
    <w:p w:rsidR="00007BF1" w:rsidRDefault="00007BF1" w:rsidP="006D469E">
      <w:pPr>
        <w:rPr>
          <w:rtl/>
        </w:rPr>
      </w:pPr>
    </w:p>
    <w:p w:rsidR="00007BF1" w:rsidRDefault="00007BF1" w:rsidP="009D7788">
      <w:pPr>
        <w:rPr>
          <w:rtl/>
        </w:rPr>
      </w:pPr>
      <w:bookmarkStart w:id="3895" w:name="_ETM_Q12_647000"/>
      <w:bookmarkStart w:id="3896" w:name="_ETM_Q12_648620"/>
      <w:bookmarkEnd w:id="3895"/>
      <w:bookmarkEnd w:id="3896"/>
      <w:r>
        <w:rPr>
          <w:rtl/>
        </w:rPr>
        <w:t xml:space="preserve">אם </w:t>
      </w:r>
      <w:bookmarkStart w:id="3897" w:name="_ETM_Q12_648800"/>
      <w:bookmarkEnd w:id="3897"/>
      <w:r>
        <w:rPr>
          <w:rtl/>
        </w:rPr>
        <w:t>כן</w:t>
      </w:r>
      <w:r>
        <w:rPr>
          <w:rFonts w:hint="cs"/>
          <w:rtl/>
        </w:rPr>
        <w:t xml:space="preserve">, רבותיי </w:t>
      </w:r>
      <w:bookmarkStart w:id="3898" w:name="_ETM_Q12_649040"/>
      <w:bookmarkStart w:id="3899" w:name="_ETM_Q12_649370"/>
      <w:bookmarkEnd w:id="3898"/>
      <w:bookmarkEnd w:id="3899"/>
      <w:r>
        <w:rPr>
          <w:rtl/>
        </w:rPr>
        <w:t>חבר</w:t>
      </w:r>
      <w:r>
        <w:rPr>
          <w:rFonts w:hint="cs"/>
          <w:rtl/>
        </w:rPr>
        <w:t>י</w:t>
      </w:r>
      <w:r>
        <w:rPr>
          <w:rtl/>
        </w:rPr>
        <w:t xml:space="preserve"> </w:t>
      </w:r>
      <w:bookmarkStart w:id="3900" w:name="_ETM_Q12_649580"/>
      <w:bookmarkEnd w:id="3900"/>
      <w:r>
        <w:rPr>
          <w:rtl/>
        </w:rPr>
        <w:t>הכנסת</w:t>
      </w:r>
      <w:r>
        <w:rPr>
          <w:rFonts w:hint="cs"/>
          <w:rtl/>
        </w:rPr>
        <w:t>, נ</w:t>
      </w:r>
      <w:bookmarkStart w:id="3901" w:name="_ETM_Q12_650709"/>
      <w:bookmarkEnd w:id="3901"/>
      <w:r>
        <w:rPr>
          <w:rtl/>
        </w:rPr>
        <w:t xml:space="preserve">עבור </w:t>
      </w:r>
      <w:bookmarkStart w:id="3902" w:name="_ETM_Q12_651069"/>
      <w:bookmarkEnd w:id="3902"/>
      <w:r>
        <w:rPr>
          <w:rtl/>
        </w:rPr>
        <w:t xml:space="preserve">להצבעה </w:t>
      </w:r>
      <w:bookmarkStart w:id="3903" w:name="_ETM_Q12_652030"/>
      <w:bookmarkEnd w:id="3903"/>
      <w:r>
        <w:rPr>
          <w:rtl/>
        </w:rPr>
        <w:t xml:space="preserve">על </w:t>
      </w:r>
      <w:bookmarkStart w:id="3904" w:name="_ETM_Q12_652209"/>
      <w:bookmarkEnd w:id="3904"/>
      <w:r>
        <w:rPr>
          <w:rtl/>
        </w:rPr>
        <w:t xml:space="preserve">הצעת </w:t>
      </w:r>
      <w:bookmarkStart w:id="3905" w:name="_ETM_Q12_652569"/>
      <w:bookmarkEnd w:id="3905"/>
      <w:r>
        <w:rPr>
          <w:rtl/>
        </w:rPr>
        <w:t xml:space="preserve">חוק </w:t>
      </w:r>
      <w:bookmarkStart w:id="3906" w:name="_ETM_Q12_652749"/>
      <w:bookmarkEnd w:id="3906"/>
      <w:r>
        <w:rPr>
          <w:rtl/>
        </w:rPr>
        <w:t xml:space="preserve">אימוץ </w:t>
      </w:r>
      <w:bookmarkStart w:id="3907" w:name="_ETM_Q12_653019"/>
      <w:bookmarkEnd w:id="3907"/>
      <w:r>
        <w:rPr>
          <w:rtl/>
        </w:rPr>
        <w:t xml:space="preserve">ילדים </w:t>
      </w:r>
      <w:bookmarkStart w:id="3908" w:name="_ETM_Q12_653319"/>
      <w:bookmarkEnd w:id="3908"/>
      <w:r>
        <w:rPr>
          <w:rFonts w:hint="cs"/>
          <w:rtl/>
        </w:rPr>
        <w:t>(</w:t>
      </w:r>
      <w:r>
        <w:rPr>
          <w:rtl/>
        </w:rPr>
        <w:t xml:space="preserve">תיקון </w:t>
      </w:r>
      <w:bookmarkStart w:id="3909" w:name="_ETM_Q12_653650"/>
      <w:bookmarkEnd w:id="3909"/>
      <w:r>
        <w:rPr>
          <w:rFonts w:hint="eastAsia"/>
          <w:rtl/>
        </w:rPr>
        <w:t>–</w:t>
      </w:r>
      <w:r>
        <w:rPr>
          <w:rFonts w:hint="cs"/>
          <w:rtl/>
        </w:rPr>
        <w:t xml:space="preserve"> </w:t>
      </w:r>
      <w:r>
        <w:rPr>
          <w:rtl/>
        </w:rPr>
        <w:t xml:space="preserve">איסור </w:t>
      </w:r>
      <w:bookmarkStart w:id="3910" w:name="_ETM_Q12_653980"/>
      <w:bookmarkEnd w:id="3910"/>
      <w:r>
        <w:rPr>
          <w:rtl/>
        </w:rPr>
        <w:t xml:space="preserve">הפרדה </w:t>
      </w:r>
      <w:bookmarkStart w:id="3911" w:name="_ETM_Q12_654790"/>
      <w:bookmarkEnd w:id="3911"/>
      <w:r>
        <w:rPr>
          <w:rtl/>
        </w:rPr>
        <w:t xml:space="preserve">בין </w:t>
      </w:r>
      <w:bookmarkStart w:id="3912" w:name="_ETM_Q12_655150"/>
      <w:bookmarkEnd w:id="3912"/>
      <w:r>
        <w:rPr>
          <w:rtl/>
        </w:rPr>
        <w:t xml:space="preserve">אחים </w:t>
      </w:r>
      <w:bookmarkStart w:id="3913" w:name="_ETM_Q12_655689"/>
      <w:bookmarkEnd w:id="3913"/>
      <w:r>
        <w:rPr>
          <w:rtl/>
        </w:rPr>
        <w:t xml:space="preserve">בהליך </w:t>
      </w:r>
      <w:bookmarkStart w:id="3914" w:name="_ETM_Q12_656290"/>
      <w:bookmarkEnd w:id="3914"/>
      <w:r>
        <w:rPr>
          <w:rtl/>
        </w:rPr>
        <w:t>אימוץ</w:t>
      </w:r>
      <w:r>
        <w:rPr>
          <w:rFonts w:hint="cs"/>
          <w:rtl/>
        </w:rPr>
        <w:t>), התשפ"ג</w:t>
      </w:r>
      <w:r>
        <w:rPr>
          <w:rFonts w:hint="eastAsia"/>
          <w:rtl/>
        </w:rPr>
        <w:t>–</w:t>
      </w:r>
      <w:r>
        <w:rPr>
          <w:rFonts w:hint="cs"/>
          <w:rtl/>
        </w:rPr>
        <w:t xml:space="preserve">2023, </w:t>
      </w:r>
      <w:bookmarkStart w:id="3915" w:name="_ETM_Q12_655000"/>
      <w:bookmarkStart w:id="3916" w:name="_ETM_Q12_656709"/>
      <w:bookmarkStart w:id="3917" w:name="_ETM_Q12_657249"/>
      <w:bookmarkStart w:id="3918" w:name="_ETM_Q12_657549"/>
      <w:bookmarkStart w:id="3919" w:name="_ETM_Q12_658450"/>
      <w:bookmarkEnd w:id="3915"/>
      <w:bookmarkEnd w:id="3916"/>
      <w:bookmarkEnd w:id="3917"/>
      <w:bookmarkEnd w:id="3918"/>
      <w:bookmarkEnd w:id="3919"/>
      <w:r>
        <w:rPr>
          <w:rtl/>
        </w:rPr>
        <w:t xml:space="preserve">של </w:t>
      </w:r>
      <w:bookmarkStart w:id="3920" w:name="_ETM_Q12_658749"/>
      <w:bookmarkEnd w:id="3920"/>
      <w:r>
        <w:rPr>
          <w:rtl/>
        </w:rPr>
        <w:t xml:space="preserve">חברת </w:t>
      </w:r>
      <w:bookmarkStart w:id="3921" w:name="_ETM_Q12_659019"/>
      <w:bookmarkEnd w:id="3921"/>
      <w:r>
        <w:rPr>
          <w:rtl/>
        </w:rPr>
        <w:t xml:space="preserve">הכנסת </w:t>
      </w:r>
      <w:bookmarkStart w:id="3922" w:name="_ETM_Q12_659439"/>
      <w:bookmarkEnd w:id="3922"/>
      <w:r>
        <w:rPr>
          <w:rtl/>
        </w:rPr>
        <w:t xml:space="preserve">פנינה </w:t>
      </w:r>
      <w:bookmarkStart w:id="3923" w:name="_ETM_Q12_659739"/>
      <w:bookmarkEnd w:id="3923"/>
      <w:r>
        <w:rPr>
          <w:rtl/>
        </w:rPr>
        <w:t xml:space="preserve">תמנו </w:t>
      </w:r>
      <w:bookmarkStart w:id="3924" w:name="_ETM_Q12_660099"/>
      <w:bookmarkEnd w:id="3924"/>
      <w:r>
        <w:rPr>
          <w:rtl/>
        </w:rPr>
        <w:t xml:space="preserve">וקבוצת </w:t>
      </w:r>
      <w:bookmarkStart w:id="3925" w:name="_ETM_Q12_660609"/>
      <w:bookmarkEnd w:id="3925"/>
      <w:r>
        <w:rPr>
          <w:rtl/>
        </w:rPr>
        <w:t xml:space="preserve">חברי </w:t>
      </w:r>
      <w:bookmarkStart w:id="3926" w:name="_ETM_Q12_660849"/>
      <w:bookmarkEnd w:id="3926"/>
      <w:r w:rsidR="000B0526">
        <w:rPr>
          <w:rFonts w:hint="cs"/>
          <w:rtl/>
        </w:rPr>
        <w:t>ה</w:t>
      </w:r>
      <w:r>
        <w:rPr>
          <w:rtl/>
        </w:rPr>
        <w:t>כנסת</w:t>
      </w:r>
      <w:r>
        <w:rPr>
          <w:rFonts w:hint="cs"/>
          <w:rtl/>
        </w:rPr>
        <w:t>.</w:t>
      </w:r>
      <w:r>
        <w:rPr>
          <w:rtl/>
        </w:rPr>
        <w:t xml:space="preserve"> </w:t>
      </w:r>
      <w:bookmarkStart w:id="3927" w:name="_ETM_Q12_661450"/>
      <w:bookmarkEnd w:id="3927"/>
      <w:r>
        <w:rPr>
          <w:rtl/>
        </w:rPr>
        <w:t>ה</w:t>
      </w:r>
      <w:r>
        <w:rPr>
          <w:rFonts w:hint="cs"/>
          <w:rtl/>
        </w:rPr>
        <w:t>ה</w:t>
      </w:r>
      <w:r>
        <w:rPr>
          <w:rtl/>
        </w:rPr>
        <w:t xml:space="preserve">צבעה </w:t>
      </w:r>
      <w:bookmarkStart w:id="3928" w:name="_ETM_Q12_661870"/>
      <w:bookmarkEnd w:id="3928"/>
      <w:r>
        <w:rPr>
          <w:rtl/>
        </w:rPr>
        <w:t xml:space="preserve">כמובן </w:t>
      </w:r>
      <w:bookmarkStart w:id="3929" w:name="_ETM_Q12_662200"/>
      <w:bookmarkEnd w:id="3929"/>
      <w:r>
        <w:rPr>
          <w:rtl/>
        </w:rPr>
        <w:t xml:space="preserve">תהיה </w:t>
      </w:r>
      <w:bookmarkStart w:id="3930" w:name="_ETM_Q12_662739"/>
      <w:bookmarkEnd w:id="3930"/>
      <w:r>
        <w:rPr>
          <w:rtl/>
        </w:rPr>
        <w:t xml:space="preserve">הצבעה </w:t>
      </w:r>
      <w:bookmarkStart w:id="3931" w:name="_ETM_Q12_663249"/>
      <w:bookmarkEnd w:id="3931"/>
      <w:r>
        <w:rPr>
          <w:rtl/>
        </w:rPr>
        <w:t>אלקטרונית</w:t>
      </w:r>
      <w:r>
        <w:rPr>
          <w:rFonts w:hint="cs"/>
          <w:rtl/>
        </w:rPr>
        <w:t>.</w:t>
      </w:r>
      <w:r>
        <w:rPr>
          <w:rtl/>
        </w:rPr>
        <w:t xml:space="preserve"> </w:t>
      </w:r>
      <w:bookmarkStart w:id="3932" w:name="_ETM_Q12_664120"/>
      <w:bookmarkEnd w:id="3932"/>
      <w:r>
        <w:rPr>
          <w:rtl/>
        </w:rPr>
        <w:t>הצבעה</w:t>
      </w:r>
      <w:r>
        <w:rPr>
          <w:rFonts w:hint="cs"/>
          <w:rtl/>
        </w:rPr>
        <w:t>.</w:t>
      </w:r>
    </w:p>
    <w:p w:rsidR="00007BF1" w:rsidRDefault="00007BF1" w:rsidP="009D7788">
      <w:pPr>
        <w:rPr>
          <w:rtl/>
        </w:rPr>
      </w:pPr>
      <w:bookmarkStart w:id="3933" w:name="_ETM_Q12_663000"/>
      <w:bookmarkEnd w:id="3933"/>
    </w:p>
    <w:p w:rsidR="00007BF1" w:rsidRDefault="00007BF1" w:rsidP="009D7788">
      <w:pPr>
        <w:pStyle w:val="af2"/>
        <w:keepNext/>
        <w:rPr>
          <w:rtl/>
        </w:rPr>
      </w:pPr>
      <w:r>
        <w:rPr>
          <w:rtl/>
        </w:rPr>
        <w:t>הצבעה מס'</w:t>
      </w:r>
      <w:r>
        <w:rPr>
          <w:rFonts w:hint="cs"/>
          <w:rtl/>
        </w:rPr>
        <w:t xml:space="preserve"> 3</w:t>
      </w:r>
    </w:p>
    <w:p w:rsidR="00007BF1" w:rsidRDefault="00007BF1" w:rsidP="009D7788">
      <w:pPr>
        <w:pStyle w:val="--"/>
        <w:keepNext/>
        <w:rPr>
          <w:rtl/>
        </w:rPr>
      </w:pPr>
    </w:p>
    <w:p w:rsidR="00007BF1" w:rsidRDefault="00007BF1" w:rsidP="009D7788">
      <w:pPr>
        <w:pStyle w:val="--"/>
        <w:keepNext/>
        <w:rPr>
          <w:rtl/>
        </w:rPr>
      </w:pPr>
      <w:r>
        <w:rPr>
          <w:rtl/>
        </w:rPr>
        <w:t>בעד ההצעה להעביר את הצעת החוק לוועדה –</w:t>
      </w:r>
      <w:r>
        <w:rPr>
          <w:rFonts w:hint="cs"/>
          <w:rtl/>
        </w:rPr>
        <w:t xml:space="preserve"> 33</w:t>
      </w:r>
    </w:p>
    <w:p w:rsidR="00007BF1" w:rsidRDefault="00007BF1" w:rsidP="009D7788">
      <w:pPr>
        <w:pStyle w:val="--"/>
        <w:keepNext/>
        <w:rPr>
          <w:rtl/>
        </w:rPr>
      </w:pPr>
      <w:r>
        <w:rPr>
          <w:rtl/>
        </w:rPr>
        <w:t xml:space="preserve">נגד – </w:t>
      </w:r>
      <w:r>
        <w:rPr>
          <w:rFonts w:hint="cs"/>
          <w:rtl/>
        </w:rPr>
        <w:t>אין</w:t>
      </w:r>
    </w:p>
    <w:p w:rsidR="00007BF1" w:rsidRDefault="00007BF1" w:rsidP="009D7788">
      <w:pPr>
        <w:pStyle w:val="--"/>
        <w:keepNext/>
        <w:rPr>
          <w:rtl/>
        </w:rPr>
      </w:pPr>
      <w:r>
        <w:rPr>
          <w:rtl/>
        </w:rPr>
        <w:t xml:space="preserve">נמנעים – </w:t>
      </w:r>
      <w:r>
        <w:rPr>
          <w:rFonts w:hint="cs"/>
          <w:rtl/>
        </w:rPr>
        <w:t>אין</w:t>
      </w:r>
    </w:p>
    <w:p w:rsidR="00007BF1" w:rsidRDefault="00007BF1" w:rsidP="009D7788">
      <w:pPr>
        <w:pStyle w:val="af3"/>
        <w:rPr>
          <w:rtl/>
        </w:rPr>
      </w:pPr>
      <w:r>
        <w:rPr>
          <w:rtl/>
        </w:rPr>
        <w:t>ההצעה להעביר את הצעת חוק</w:t>
      </w:r>
      <w:r>
        <w:rPr>
          <w:rFonts w:hint="cs"/>
          <w:rtl/>
        </w:rPr>
        <w:t xml:space="preserve"> אימוץ ילדים (תיקון </w:t>
      </w:r>
      <w:r>
        <w:rPr>
          <w:rtl/>
        </w:rPr>
        <w:t>–</w:t>
      </w:r>
      <w:r>
        <w:rPr>
          <w:rFonts w:hint="cs"/>
          <w:rtl/>
        </w:rPr>
        <w:t xml:space="preserve"> איסור הפרדה בין אחים בהליך אימוץ), התשפ"ג</w:t>
      </w:r>
      <w:r>
        <w:rPr>
          <w:rFonts w:hint="eastAsia"/>
          <w:rtl/>
        </w:rPr>
        <w:t>–</w:t>
      </w:r>
      <w:r>
        <w:rPr>
          <w:rFonts w:hint="cs"/>
          <w:rtl/>
        </w:rPr>
        <w:t>2023, לוועדת החוקה, חוק ומשפט נתקבלה.</w:t>
      </w:r>
    </w:p>
    <w:p w:rsidR="00007BF1" w:rsidRDefault="00007BF1" w:rsidP="009D7788">
      <w:pPr>
        <w:rPr>
          <w:rtl/>
        </w:rPr>
      </w:pPr>
    </w:p>
    <w:p w:rsidR="00007BF1" w:rsidRDefault="00007BF1" w:rsidP="009D7788">
      <w:pPr>
        <w:pStyle w:val="af7"/>
        <w:keepNext/>
        <w:rPr>
          <w:rtl/>
        </w:rPr>
      </w:pPr>
      <w:bookmarkStart w:id="3934" w:name="ET_yor_6488_26"/>
      <w:r w:rsidRPr="00135C87">
        <w:rPr>
          <w:rStyle w:val="TagStyle"/>
          <w:rtl/>
        </w:rPr>
        <w:t xml:space="preserve"> &lt;&lt; יור &gt;&gt; </w:t>
      </w:r>
      <w:r>
        <w:rPr>
          <w:rtl/>
        </w:rPr>
        <w:t>היו"ר אוריאל בוסו:</w:t>
      </w:r>
      <w:r w:rsidRPr="00135C87">
        <w:rPr>
          <w:rStyle w:val="TagStyle"/>
          <w:rtl/>
        </w:rPr>
        <w:t xml:space="preserve"> &lt;&lt; יור &gt;&gt;</w:t>
      </w:r>
      <w:r>
        <w:rPr>
          <w:rtl/>
        </w:rPr>
        <w:t xml:space="preserve">   </w:t>
      </w:r>
      <w:bookmarkEnd w:id="3934"/>
    </w:p>
    <w:p w:rsidR="00007BF1" w:rsidRDefault="00007BF1" w:rsidP="006D469E">
      <w:pPr>
        <w:rPr>
          <w:rtl/>
        </w:rPr>
      </w:pPr>
    </w:p>
    <w:p w:rsidR="00007BF1" w:rsidRDefault="00007BF1" w:rsidP="009D7788">
      <w:pPr>
        <w:rPr>
          <w:rtl/>
        </w:rPr>
      </w:pPr>
      <w:r>
        <w:rPr>
          <w:rFonts w:hint="cs"/>
          <w:rtl/>
        </w:rPr>
        <w:t xml:space="preserve">פה אחד. </w:t>
      </w:r>
      <w:bookmarkStart w:id="3935" w:name="_ETM_Q12_677000"/>
      <w:bookmarkEnd w:id="3935"/>
      <w:r>
        <w:rPr>
          <w:rFonts w:hint="cs"/>
          <w:rtl/>
        </w:rPr>
        <w:t xml:space="preserve">אם כן, </w:t>
      </w:r>
      <w:bookmarkStart w:id="3936" w:name="_ETM_Q12_666420"/>
      <w:bookmarkStart w:id="3937" w:name="_ETM_Q12_668360"/>
      <w:bookmarkStart w:id="3938" w:name="_ETM_Q12_680140"/>
      <w:bookmarkStart w:id="3939" w:name="_ETM_Q12_680650"/>
      <w:bookmarkStart w:id="3940" w:name="_ETM_Q12_680770"/>
      <w:bookmarkStart w:id="3941" w:name="_ETM_Q12_680950"/>
      <w:bookmarkEnd w:id="3936"/>
      <w:bookmarkEnd w:id="3937"/>
      <w:bookmarkEnd w:id="3938"/>
      <w:bookmarkEnd w:id="3939"/>
      <w:bookmarkEnd w:id="3940"/>
      <w:bookmarkEnd w:id="3941"/>
      <w:r>
        <w:rPr>
          <w:rtl/>
        </w:rPr>
        <w:t xml:space="preserve">רבותיי </w:t>
      </w:r>
      <w:bookmarkStart w:id="3942" w:name="_ETM_Q12_681250"/>
      <w:bookmarkEnd w:id="3942"/>
      <w:r>
        <w:rPr>
          <w:rtl/>
        </w:rPr>
        <w:t xml:space="preserve">חברי </w:t>
      </w:r>
      <w:bookmarkStart w:id="3943" w:name="_ETM_Q12_681490"/>
      <w:bookmarkEnd w:id="3943"/>
      <w:r>
        <w:rPr>
          <w:rtl/>
        </w:rPr>
        <w:t>הכנסת</w:t>
      </w:r>
      <w:r>
        <w:rPr>
          <w:rFonts w:hint="cs"/>
          <w:rtl/>
        </w:rPr>
        <w:t>,</w:t>
      </w:r>
      <w:r>
        <w:rPr>
          <w:rtl/>
        </w:rPr>
        <w:t xml:space="preserve"> </w:t>
      </w:r>
      <w:bookmarkStart w:id="3944" w:name="_ETM_Q12_681819"/>
      <w:bookmarkEnd w:id="3944"/>
      <w:r>
        <w:rPr>
          <w:rtl/>
        </w:rPr>
        <w:t xml:space="preserve">להלן </w:t>
      </w:r>
      <w:bookmarkStart w:id="3945" w:name="_ETM_Q12_682090"/>
      <w:bookmarkEnd w:id="3945"/>
      <w:r>
        <w:rPr>
          <w:rtl/>
        </w:rPr>
        <w:t xml:space="preserve">תוצאות </w:t>
      </w:r>
      <w:bookmarkStart w:id="3946" w:name="_ETM_Q12_682390"/>
      <w:bookmarkEnd w:id="3946"/>
      <w:r>
        <w:rPr>
          <w:rtl/>
        </w:rPr>
        <w:t>ההצבעה</w:t>
      </w:r>
      <w:r>
        <w:rPr>
          <w:rFonts w:hint="cs"/>
          <w:rtl/>
        </w:rPr>
        <w:t>:</w:t>
      </w:r>
      <w:r>
        <w:rPr>
          <w:rtl/>
        </w:rPr>
        <w:t xml:space="preserve"> </w:t>
      </w:r>
      <w:bookmarkStart w:id="3947" w:name="_ETM_Q12_682720"/>
      <w:bookmarkEnd w:id="3947"/>
      <w:r>
        <w:rPr>
          <w:rtl/>
        </w:rPr>
        <w:t xml:space="preserve">33 </w:t>
      </w:r>
      <w:bookmarkStart w:id="3948" w:name="_ETM_Q12_684150"/>
      <w:bookmarkEnd w:id="3948"/>
      <w:r>
        <w:rPr>
          <w:rtl/>
        </w:rPr>
        <w:t>בעד</w:t>
      </w:r>
      <w:r>
        <w:rPr>
          <w:rFonts w:hint="cs"/>
          <w:rtl/>
        </w:rPr>
        <w:t>,</w:t>
      </w:r>
      <w:r>
        <w:rPr>
          <w:rtl/>
        </w:rPr>
        <w:t xml:space="preserve"> </w:t>
      </w:r>
      <w:bookmarkStart w:id="3949" w:name="_ETM_Q12_684659"/>
      <w:bookmarkEnd w:id="3949"/>
      <w:r>
        <w:rPr>
          <w:rtl/>
        </w:rPr>
        <w:t xml:space="preserve">אין </w:t>
      </w:r>
      <w:bookmarkStart w:id="3950" w:name="_ETM_Q12_684870"/>
      <w:bookmarkEnd w:id="3950"/>
      <w:r>
        <w:rPr>
          <w:rtl/>
        </w:rPr>
        <w:t>מתנגדים</w:t>
      </w:r>
      <w:r>
        <w:rPr>
          <w:rFonts w:hint="cs"/>
          <w:rtl/>
        </w:rPr>
        <w:t>,</w:t>
      </w:r>
      <w:r>
        <w:rPr>
          <w:rtl/>
        </w:rPr>
        <w:t xml:space="preserve"> </w:t>
      </w:r>
      <w:bookmarkStart w:id="3951" w:name="_ETM_Q12_685439"/>
      <w:bookmarkEnd w:id="3951"/>
      <w:r>
        <w:rPr>
          <w:rtl/>
        </w:rPr>
        <w:t xml:space="preserve">אין </w:t>
      </w:r>
      <w:bookmarkStart w:id="3952" w:name="_ETM_Q12_685590"/>
      <w:bookmarkEnd w:id="3952"/>
      <w:r>
        <w:rPr>
          <w:rtl/>
        </w:rPr>
        <w:t>נמנעים</w:t>
      </w:r>
      <w:r>
        <w:rPr>
          <w:rFonts w:hint="cs"/>
          <w:rtl/>
        </w:rPr>
        <w:t>.</w:t>
      </w:r>
      <w:r>
        <w:rPr>
          <w:rtl/>
        </w:rPr>
        <w:t xml:space="preserve"> </w:t>
      </w:r>
      <w:bookmarkStart w:id="3953" w:name="_ETM_Q12_685890"/>
      <w:bookmarkEnd w:id="3953"/>
      <w:r>
        <w:rPr>
          <w:rtl/>
        </w:rPr>
        <w:t xml:space="preserve">אני </w:t>
      </w:r>
      <w:bookmarkStart w:id="3954" w:name="_ETM_Q12_686040"/>
      <w:bookmarkEnd w:id="3954"/>
      <w:r>
        <w:rPr>
          <w:rtl/>
        </w:rPr>
        <w:t xml:space="preserve">קובע </w:t>
      </w:r>
      <w:bookmarkStart w:id="3955" w:name="_ETM_Q12_686970"/>
      <w:bookmarkEnd w:id="3955"/>
      <w:r>
        <w:rPr>
          <w:rtl/>
        </w:rPr>
        <w:t xml:space="preserve">שהצעת </w:t>
      </w:r>
      <w:bookmarkStart w:id="3956" w:name="_ETM_Q12_687629"/>
      <w:bookmarkEnd w:id="3956"/>
      <w:r>
        <w:rPr>
          <w:rtl/>
        </w:rPr>
        <w:t xml:space="preserve">חוק </w:t>
      </w:r>
      <w:bookmarkStart w:id="3957" w:name="_ETM_Q12_688139"/>
      <w:bookmarkEnd w:id="3957"/>
      <w:r>
        <w:rPr>
          <w:rtl/>
        </w:rPr>
        <w:t xml:space="preserve">אימוץ </w:t>
      </w:r>
      <w:bookmarkStart w:id="3958" w:name="_ETM_Q12_688990"/>
      <w:bookmarkEnd w:id="3958"/>
      <w:r>
        <w:rPr>
          <w:rtl/>
        </w:rPr>
        <w:t xml:space="preserve">ילדים </w:t>
      </w:r>
      <w:bookmarkStart w:id="3959" w:name="_ETM_Q12_689560"/>
      <w:bookmarkEnd w:id="3959"/>
      <w:r>
        <w:rPr>
          <w:rFonts w:hint="cs"/>
          <w:rtl/>
        </w:rPr>
        <w:t>(</w:t>
      </w:r>
      <w:r>
        <w:rPr>
          <w:rtl/>
        </w:rPr>
        <w:t xml:space="preserve">תיקון </w:t>
      </w:r>
      <w:bookmarkStart w:id="3960" w:name="_ETM_Q12_689920"/>
      <w:bookmarkEnd w:id="3960"/>
      <w:r>
        <w:rPr>
          <w:rFonts w:hint="eastAsia"/>
          <w:rtl/>
        </w:rPr>
        <w:t>–</w:t>
      </w:r>
      <w:r>
        <w:rPr>
          <w:rFonts w:hint="cs"/>
          <w:rtl/>
        </w:rPr>
        <w:t xml:space="preserve"> </w:t>
      </w:r>
      <w:r>
        <w:rPr>
          <w:rtl/>
        </w:rPr>
        <w:t xml:space="preserve">איסור </w:t>
      </w:r>
      <w:bookmarkStart w:id="3961" w:name="_ETM_Q12_690130"/>
      <w:bookmarkEnd w:id="3961"/>
      <w:r>
        <w:rPr>
          <w:rtl/>
        </w:rPr>
        <w:t xml:space="preserve">הפרדה </w:t>
      </w:r>
      <w:bookmarkStart w:id="3962" w:name="_ETM_Q12_690430"/>
      <w:bookmarkEnd w:id="3962"/>
      <w:r>
        <w:rPr>
          <w:rtl/>
        </w:rPr>
        <w:t xml:space="preserve">בין </w:t>
      </w:r>
      <w:bookmarkStart w:id="3963" w:name="_ETM_Q12_690580"/>
      <w:bookmarkEnd w:id="3963"/>
      <w:r>
        <w:rPr>
          <w:rtl/>
        </w:rPr>
        <w:t xml:space="preserve">אחים </w:t>
      </w:r>
      <w:bookmarkStart w:id="3964" w:name="_ETM_Q12_690790"/>
      <w:bookmarkEnd w:id="3964"/>
      <w:r>
        <w:rPr>
          <w:rFonts w:hint="cs"/>
          <w:rtl/>
        </w:rPr>
        <w:t>בהליך אימוץ), התשפ"ג</w:t>
      </w:r>
      <w:r>
        <w:rPr>
          <w:rFonts w:hint="eastAsia"/>
          <w:rtl/>
        </w:rPr>
        <w:t>–</w:t>
      </w:r>
      <w:r>
        <w:rPr>
          <w:rFonts w:hint="cs"/>
          <w:rtl/>
        </w:rPr>
        <w:t>2023</w:t>
      </w:r>
      <w:bookmarkStart w:id="3965" w:name="_ETM_Q12_691330"/>
      <w:bookmarkStart w:id="3966" w:name="_ETM_Q12_691750"/>
      <w:bookmarkStart w:id="3967" w:name="_ETM_Q12_691960"/>
      <w:bookmarkEnd w:id="3965"/>
      <w:bookmarkEnd w:id="3966"/>
      <w:bookmarkEnd w:id="3967"/>
      <w:r>
        <w:rPr>
          <w:rFonts w:hint="cs"/>
          <w:rtl/>
        </w:rPr>
        <w:t>,</w:t>
      </w:r>
      <w:r>
        <w:rPr>
          <w:rtl/>
        </w:rPr>
        <w:t xml:space="preserve"> </w:t>
      </w:r>
      <w:bookmarkStart w:id="3968" w:name="_ETM_Q12_692920"/>
      <w:bookmarkEnd w:id="3968"/>
      <w:r>
        <w:rPr>
          <w:rtl/>
        </w:rPr>
        <w:t xml:space="preserve">של </w:t>
      </w:r>
      <w:bookmarkStart w:id="3969" w:name="_ETM_Q12_693280"/>
      <w:bookmarkEnd w:id="3969"/>
      <w:r>
        <w:rPr>
          <w:rtl/>
        </w:rPr>
        <w:t xml:space="preserve">חברת </w:t>
      </w:r>
      <w:bookmarkStart w:id="3970" w:name="_ETM_Q12_693670"/>
      <w:bookmarkEnd w:id="3970"/>
      <w:r>
        <w:rPr>
          <w:rFonts w:hint="cs"/>
          <w:rtl/>
        </w:rPr>
        <w:t>פנינה תמנו ו</w:t>
      </w:r>
      <w:bookmarkStart w:id="3971" w:name="_ETM_Q12_693850"/>
      <w:bookmarkStart w:id="3972" w:name="_ETM_Q12_694059"/>
      <w:bookmarkStart w:id="3973" w:name="_ETM_Q12_694150"/>
      <w:bookmarkEnd w:id="3971"/>
      <w:bookmarkEnd w:id="3972"/>
      <w:bookmarkEnd w:id="3973"/>
      <w:r>
        <w:rPr>
          <w:rtl/>
        </w:rPr>
        <w:t>קבוצ</w:t>
      </w:r>
      <w:r>
        <w:rPr>
          <w:rFonts w:hint="cs"/>
          <w:rtl/>
        </w:rPr>
        <w:t xml:space="preserve">ת חברי הכנסת, </w:t>
      </w:r>
      <w:bookmarkStart w:id="3974" w:name="_ETM_Q12_694000"/>
      <w:bookmarkStart w:id="3975" w:name="_ETM_Q12_694420"/>
      <w:bookmarkStart w:id="3976" w:name="_ETM_Q12_695140"/>
      <w:bookmarkEnd w:id="3974"/>
      <w:bookmarkEnd w:id="3975"/>
      <w:bookmarkEnd w:id="3976"/>
      <w:r>
        <w:rPr>
          <w:rtl/>
        </w:rPr>
        <w:t xml:space="preserve">התקבלה </w:t>
      </w:r>
      <w:bookmarkStart w:id="3977" w:name="_ETM_Q12_695860"/>
      <w:bookmarkEnd w:id="3977"/>
      <w:r>
        <w:rPr>
          <w:rtl/>
        </w:rPr>
        <w:t xml:space="preserve">בקריאה </w:t>
      </w:r>
      <w:bookmarkStart w:id="3978" w:name="_ETM_Q12_696490"/>
      <w:bookmarkEnd w:id="3978"/>
      <w:r>
        <w:rPr>
          <w:rFonts w:hint="cs"/>
          <w:rtl/>
        </w:rPr>
        <w:t>ה</w:t>
      </w:r>
      <w:r>
        <w:rPr>
          <w:rtl/>
        </w:rPr>
        <w:t xml:space="preserve">טרומית </w:t>
      </w:r>
      <w:bookmarkStart w:id="3979" w:name="_ETM_Q12_697240"/>
      <w:bookmarkEnd w:id="3979"/>
      <w:r>
        <w:rPr>
          <w:rtl/>
        </w:rPr>
        <w:t xml:space="preserve">ותעבור </w:t>
      </w:r>
      <w:bookmarkStart w:id="3980" w:name="_ETM_Q12_698170"/>
      <w:bookmarkEnd w:id="3980"/>
      <w:r>
        <w:rPr>
          <w:rtl/>
        </w:rPr>
        <w:t xml:space="preserve">להכנתה </w:t>
      </w:r>
      <w:bookmarkStart w:id="3981" w:name="_ETM_Q12_699940"/>
      <w:bookmarkEnd w:id="3981"/>
      <w:r>
        <w:rPr>
          <w:rtl/>
        </w:rPr>
        <w:t xml:space="preserve">לקריאה </w:t>
      </w:r>
      <w:bookmarkStart w:id="3982" w:name="_ETM_Q12_700510"/>
      <w:bookmarkEnd w:id="3982"/>
      <w:r>
        <w:rPr>
          <w:rFonts w:hint="cs"/>
          <w:rtl/>
        </w:rPr>
        <w:t>ה</w:t>
      </w:r>
      <w:r>
        <w:rPr>
          <w:rtl/>
        </w:rPr>
        <w:t xml:space="preserve">ראשונה </w:t>
      </w:r>
      <w:bookmarkStart w:id="3983" w:name="_ETM_Q12_700960"/>
      <w:bookmarkEnd w:id="3983"/>
      <w:r>
        <w:rPr>
          <w:rtl/>
        </w:rPr>
        <w:t xml:space="preserve">בוועדת </w:t>
      </w:r>
      <w:bookmarkStart w:id="3984" w:name="_ETM_Q12_701350"/>
      <w:bookmarkEnd w:id="3984"/>
      <w:r>
        <w:rPr>
          <w:rtl/>
        </w:rPr>
        <w:t>חוקה</w:t>
      </w:r>
      <w:r>
        <w:rPr>
          <w:rFonts w:hint="cs"/>
          <w:rtl/>
        </w:rPr>
        <w:t>,</w:t>
      </w:r>
      <w:r>
        <w:rPr>
          <w:rtl/>
        </w:rPr>
        <w:t xml:space="preserve"> </w:t>
      </w:r>
      <w:bookmarkStart w:id="3985" w:name="_ETM_Q12_701650"/>
      <w:bookmarkEnd w:id="3985"/>
      <w:r>
        <w:rPr>
          <w:rtl/>
        </w:rPr>
        <w:t xml:space="preserve">חוק </w:t>
      </w:r>
      <w:bookmarkStart w:id="3986" w:name="_ETM_Q12_701860"/>
      <w:bookmarkEnd w:id="3986"/>
      <w:r>
        <w:rPr>
          <w:rtl/>
        </w:rPr>
        <w:t>ומשפט</w:t>
      </w:r>
      <w:r>
        <w:rPr>
          <w:rFonts w:hint="cs"/>
          <w:rtl/>
        </w:rPr>
        <w:t>.</w:t>
      </w:r>
    </w:p>
    <w:p w:rsidR="0033152C" w:rsidRDefault="0033152C" w:rsidP="009D7788">
      <w:pPr>
        <w:rPr>
          <w:rtl/>
        </w:rPr>
      </w:pPr>
    </w:p>
    <w:p w:rsidR="0033152C" w:rsidRDefault="0033152C" w:rsidP="009D7788">
      <w:pPr>
        <w:rPr>
          <w:rtl/>
        </w:rPr>
      </w:pPr>
    </w:p>
    <w:p w:rsidR="00007BF1" w:rsidRDefault="00007BF1" w:rsidP="009D7788">
      <w:pPr>
        <w:pStyle w:val="a6"/>
        <w:rPr>
          <w:rtl/>
        </w:rPr>
      </w:pPr>
      <w:bookmarkStart w:id="3987" w:name="ET_hatsach_640361_27"/>
      <w:r w:rsidRPr="002D390A">
        <w:rPr>
          <w:rStyle w:val="TagStyle"/>
          <w:rtl/>
        </w:rPr>
        <w:t xml:space="preserve"> &lt;&lt; הצח &gt;&gt; </w:t>
      </w:r>
      <w:bookmarkStart w:id="3988" w:name="_Toc138885771"/>
      <w:r>
        <w:rPr>
          <w:rtl/>
        </w:rPr>
        <w:t>הצעת חוק שירותי הדת היהודיים (בחירות רבני עיר, רבנים אזוריים, רבני יישוב ורבני שכונות), התשפ"ג</w:t>
      </w:r>
      <w:r>
        <w:rPr>
          <w:rFonts w:hint="cs"/>
          <w:rtl/>
        </w:rPr>
        <w:t>–</w:t>
      </w:r>
      <w:r>
        <w:rPr>
          <w:rtl/>
        </w:rPr>
        <w:t>2023</w:t>
      </w:r>
      <w:bookmarkEnd w:id="3988"/>
      <w:r w:rsidRPr="002D390A">
        <w:rPr>
          <w:rStyle w:val="TagStyle"/>
          <w:rtl/>
        </w:rPr>
        <w:t xml:space="preserve"> &lt;&lt; הצח &gt;&gt;</w:t>
      </w:r>
      <w:r>
        <w:rPr>
          <w:rtl/>
        </w:rPr>
        <w:t xml:space="preserve">   </w:t>
      </w:r>
      <w:bookmarkEnd w:id="3987"/>
    </w:p>
    <w:p w:rsidR="00007BF1" w:rsidRDefault="00007BF1" w:rsidP="009D7788">
      <w:pPr>
        <w:rPr>
          <w:rtl/>
        </w:rPr>
      </w:pPr>
      <w:r>
        <w:rPr>
          <w:rtl/>
        </w:rPr>
        <w:t>[הצעת חוק</w:t>
      </w:r>
      <w:r>
        <w:rPr>
          <w:rFonts w:hint="cs"/>
          <w:rtl/>
        </w:rPr>
        <w:t xml:space="preserve"> פ/3446/25</w:t>
      </w:r>
      <w:r>
        <w:rPr>
          <w:rtl/>
        </w:rPr>
        <w:t>; נספחות.]</w:t>
      </w:r>
    </w:p>
    <w:p w:rsidR="00007BF1" w:rsidRDefault="00007BF1" w:rsidP="009D778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07BF1" w:rsidRDefault="00007BF1" w:rsidP="009D7788">
      <w:pPr>
        <w:rPr>
          <w:rtl/>
        </w:rPr>
      </w:pPr>
    </w:p>
    <w:p w:rsidR="00007BF1" w:rsidRDefault="00007BF1" w:rsidP="009D7788">
      <w:pPr>
        <w:pStyle w:val="af7"/>
        <w:keepNext/>
        <w:rPr>
          <w:rtl/>
        </w:rPr>
      </w:pPr>
      <w:r w:rsidRPr="002D390A">
        <w:rPr>
          <w:rStyle w:val="TagStyle"/>
          <w:rtl/>
        </w:rPr>
        <w:t xml:space="preserve"> &lt;&lt; יור &gt;&gt; </w:t>
      </w:r>
      <w:r>
        <w:rPr>
          <w:rtl/>
        </w:rPr>
        <w:t>היו"ר אוריאל בוסו:</w:t>
      </w:r>
      <w:r w:rsidRPr="002D390A">
        <w:rPr>
          <w:rStyle w:val="TagStyle"/>
          <w:rtl/>
        </w:rPr>
        <w:t xml:space="preserve"> &lt;&lt; יור &gt;&gt;</w:t>
      </w:r>
      <w:r>
        <w:rPr>
          <w:rtl/>
        </w:rPr>
        <w:t xml:space="preserve">   </w:t>
      </w:r>
    </w:p>
    <w:p w:rsidR="00007BF1" w:rsidRDefault="00007BF1" w:rsidP="006D469E">
      <w:pPr>
        <w:rPr>
          <w:rtl/>
        </w:rPr>
      </w:pPr>
    </w:p>
    <w:p w:rsidR="00007BF1" w:rsidRDefault="00007BF1" w:rsidP="0033152C">
      <w:pPr>
        <w:rPr>
          <w:rtl/>
        </w:rPr>
      </w:pPr>
      <w:bookmarkStart w:id="3989" w:name="_ETM_Q12_701000"/>
      <w:bookmarkStart w:id="3990" w:name="_ETM_Q12_703000"/>
      <w:bookmarkStart w:id="3991" w:name="_ETM_Q12_703739"/>
      <w:bookmarkEnd w:id="3989"/>
      <w:bookmarkEnd w:id="3990"/>
      <w:bookmarkEnd w:id="3991"/>
      <w:r>
        <w:rPr>
          <w:rtl/>
        </w:rPr>
        <w:t xml:space="preserve">חברי </w:t>
      </w:r>
      <w:bookmarkStart w:id="3992" w:name="_ETM_Q12_704040"/>
      <w:bookmarkEnd w:id="3992"/>
      <w:r>
        <w:rPr>
          <w:rtl/>
        </w:rPr>
        <w:t>הכנסת</w:t>
      </w:r>
      <w:r>
        <w:rPr>
          <w:rFonts w:hint="cs"/>
          <w:rtl/>
        </w:rPr>
        <w:t>,</w:t>
      </w:r>
      <w:r>
        <w:rPr>
          <w:rtl/>
        </w:rPr>
        <w:t xml:space="preserve"> </w:t>
      </w:r>
      <w:bookmarkStart w:id="3993" w:name="_ETM_Q12_704879"/>
      <w:bookmarkEnd w:id="3993"/>
      <w:r>
        <w:rPr>
          <w:rtl/>
        </w:rPr>
        <w:t xml:space="preserve">נעבור </w:t>
      </w:r>
      <w:bookmarkStart w:id="3994" w:name="_ETM_Q12_705450"/>
      <w:bookmarkEnd w:id="3994"/>
      <w:r>
        <w:rPr>
          <w:rtl/>
        </w:rPr>
        <w:t xml:space="preserve">לסעיף </w:t>
      </w:r>
      <w:bookmarkStart w:id="3995" w:name="_ETM_Q12_705959"/>
      <w:bookmarkEnd w:id="3995"/>
      <w:r>
        <w:rPr>
          <w:rtl/>
        </w:rPr>
        <w:t xml:space="preserve">הבא </w:t>
      </w:r>
      <w:bookmarkStart w:id="3996" w:name="_ETM_Q12_706739"/>
      <w:bookmarkEnd w:id="3996"/>
      <w:r>
        <w:rPr>
          <w:rtl/>
        </w:rPr>
        <w:t>בסדר</w:t>
      </w:r>
      <w:r>
        <w:rPr>
          <w:rFonts w:hint="cs"/>
          <w:rtl/>
        </w:rPr>
        <w:t>-</w:t>
      </w:r>
      <w:bookmarkStart w:id="3997" w:name="_ETM_Q12_707309"/>
      <w:bookmarkEnd w:id="3997"/>
      <w:r>
        <w:rPr>
          <w:rtl/>
        </w:rPr>
        <w:t xml:space="preserve">היום </w:t>
      </w:r>
      <w:bookmarkStart w:id="3998" w:name="_ETM_Q12_708010"/>
      <w:bookmarkEnd w:id="3998"/>
      <w:r w:rsidR="0033152C">
        <w:rPr>
          <w:rFonts w:hint="cs"/>
          <w:rtl/>
        </w:rPr>
        <w:t xml:space="preserve">– </w:t>
      </w:r>
      <w:r>
        <w:rPr>
          <w:rtl/>
        </w:rPr>
        <w:t xml:space="preserve">הצעת </w:t>
      </w:r>
      <w:bookmarkStart w:id="3999" w:name="_ETM_Q12_709030"/>
      <w:bookmarkEnd w:id="3999"/>
      <w:r>
        <w:rPr>
          <w:rtl/>
        </w:rPr>
        <w:t xml:space="preserve">חוק </w:t>
      </w:r>
      <w:bookmarkStart w:id="4000" w:name="_ETM_Q12_709510"/>
      <w:bookmarkEnd w:id="4000"/>
      <w:r>
        <w:rPr>
          <w:rtl/>
        </w:rPr>
        <w:t xml:space="preserve">שירותי </w:t>
      </w:r>
      <w:bookmarkStart w:id="4001" w:name="_ETM_Q12_710080"/>
      <w:bookmarkEnd w:id="4001"/>
      <w:r>
        <w:rPr>
          <w:rtl/>
        </w:rPr>
        <w:t xml:space="preserve">הדת </w:t>
      </w:r>
      <w:bookmarkStart w:id="4002" w:name="_ETM_Q12_710410"/>
      <w:bookmarkEnd w:id="4002"/>
      <w:r>
        <w:rPr>
          <w:rtl/>
        </w:rPr>
        <w:t xml:space="preserve">היהודיים </w:t>
      </w:r>
      <w:bookmarkStart w:id="4003" w:name="_ETM_Q12_710860"/>
      <w:bookmarkEnd w:id="4003"/>
      <w:r>
        <w:rPr>
          <w:rFonts w:hint="cs"/>
          <w:rtl/>
        </w:rPr>
        <w:t>(</w:t>
      </w:r>
      <w:r>
        <w:rPr>
          <w:rtl/>
        </w:rPr>
        <w:t>בחיר</w:t>
      </w:r>
      <w:r>
        <w:rPr>
          <w:rFonts w:hint="cs"/>
          <w:rtl/>
        </w:rPr>
        <w:t>ו</w:t>
      </w:r>
      <w:r>
        <w:rPr>
          <w:rtl/>
        </w:rPr>
        <w:t xml:space="preserve">ת </w:t>
      </w:r>
      <w:bookmarkStart w:id="4004" w:name="_ETM_Q12_711280"/>
      <w:bookmarkEnd w:id="4004"/>
      <w:r>
        <w:rPr>
          <w:rtl/>
        </w:rPr>
        <w:t xml:space="preserve">רבני </w:t>
      </w:r>
      <w:bookmarkStart w:id="4005" w:name="_ETM_Q12_711819"/>
      <w:bookmarkEnd w:id="4005"/>
      <w:r>
        <w:rPr>
          <w:rFonts w:hint="cs"/>
          <w:rtl/>
        </w:rPr>
        <w:t xml:space="preserve">עיר, </w:t>
      </w:r>
      <w:r>
        <w:rPr>
          <w:rtl/>
        </w:rPr>
        <w:t xml:space="preserve">רבנים </w:t>
      </w:r>
      <w:bookmarkStart w:id="4006" w:name="_ETM_Q12_712209"/>
      <w:bookmarkEnd w:id="4006"/>
      <w:r>
        <w:rPr>
          <w:rtl/>
        </w:rPr>
        <w:t>אזורי</w:t>
      </w:r>
      <w:r>
        <w:rPr>
          <w:rFonts w:hint="cs"/>
          <w:rtl/>
        </w:rPr>
        <w:t>י</w:t>
      </w:r>
      <w:r>
        <w:rPr>
          <w:rtl/>
        </w:rPr>
        <w:t>ם</w:t>
      </w:r>
      <w:r>
        <w:rPr>
          <w:rFonts w:hint="cs"/>
          <w:rtl/>
        </w:rPr>
        <w:t>,</w:t>
      </w:r>
      <w:r>
        <w:rPr>
          <w:rtl/>
        </w:rPr>
        <w:t xml:space="preserve"> </w:t>
      </w:r>
      <w:bookmarkStart w:id="4007" w:name="_ETM_Q12_712599"/>
      <w:bookmarkEnd w:id="4007"/>
      <w:r>
        <w:rPr>
          <w:rtl/>
        </w:rPr>
        <w:t xml:space="preserve">רבני </w:t>
      </w:r>
      <w:bookmarkStart w:id="4008" w:name="_ETM_Q12_712989"/>
      <w:bookmarkEnd w:id="4008"/>
      <w:r>
        <w:rPr>
          <w:rFonts w:hint="cs"/>
          <w:rtl/>
        </w:rPr>
        <w:t>יי</w:t>
      </w:r>
      <w:r>
        <w:rPr>
          <w:rtl/>
        </w:rPr>
        <w:t xml:space="preserve">שוב </w:t>
      </w:r>
      <w:bookmarkStart w:id="4009" w:name="_ETM_Q12_713290"/>
      <w:bookmarkEnd w:id="4009"/>
      <w:r>
        <w:rPr>
          <w:rFonts w:hint="cs"/>
          <w:rtl/>
        </w:rPr>
        <w:t>ו</w:t>
      </w:r>
      <w:r>
        <w:rPr>
          <w:rtl/>
        </w:rPr>
        <w:t xml:space="preserve">רבני </w:t>
      </w:r>
      <w:bookmarkStart w:id="4010" w:name="_ETM_Q12_713530"/>
      <w:bookmarkEnd w:id="4010"/>
      <w:r>
        <w:rPr>
          <w:rtl/>
        </w:rPr>
        <w:t>שכונות</w:t>
      </w:r>
      <w:r>
        <w:rPr>
          <w:rFonts w:hint="cs"/>
          <w:rtl/>
        </w:rPr>
        <w:t>), התשפ"ג</w:t>
      </w:r>
      <w:r>
        <w:rPr>
          <w:rFonts w:hint="eastAsia"/>
          <w:rtl/>
        </w:rPr>
        <w:t>–</w:t>
      </w:r>
      <w:r>
        <w:rPr>
          <w:rFonts w:hint="cs"/>
          <w:rtl/>
        </w:rPr>
        <w:t>2023,</w:t>
      </w:r>
      <w:bookmarkStart w:id="4011" w:name="_ETM_Q12_713950"/>
      <w:bookmarkStart w:id="4012" w:name="_ETM_Q12_714849"/>
      <w:bookmarkStart w:id="4013" w:name="_ETM_Q12_715300"/>
      <w:bookmarkEnd w:id="4011"/>
      <w:bookmarkEnd w:id="4012"/>
      <w:bookmarkEnd w:id="4013"/>
      <w:r>
        <w:rPr>
          <w:rtl/>
        </w:rPr>
        <w:t xml:space="preserve"> </w:t>
      </w:r>
      <w:bookmarkStart w:id="4014" w:name="_ETM_Q12_716110"/>
      <w:bookmarkEnd w:id="4014"/>
      <w:r>
        <w:rPr>
          <w:rtl/>
        </w:rPr>
        <w:t xml:space="preserve">של </w:t>
      </w:r>
      <w:bookmarkStart w:id="4015" w:name="_ETM_Q12_716349"/>
      <w:bookmarkEnd w:id="4015"/>
      <w:r>
        <w:rPr>
          <w:rtl/>
        </w:rPr>
        <w:t xml:space="preserve">חברי </w:t>
      </w:r>
      <w:bookmarkStart w:id="4016" w:name="_ETM_Q12_716590"/>
      <w:bookmarkEnd w:id="4016"/>
      <w:r>
        <w:rPr>
          <w:rtl/>
        </w:rPr>
        <w:t xml:space="preserve">הכנסת </w:t>
      </w:r>
      <w:bookmarkStart w:id="4017" w:name="_ETM_Q12_716950"/>
      <w:bookmarkEnd w:id="4017"/>
      <w:r>
        <w:rPr>
          <w:rFonts w:hint="cs"/>
          <w:rtl/>
        </w:rPr>
        <w:t>א</w:t>
      </w:r>
      <w:r>
        <w:rPr>
          <w:rtl/>
        </w:rPr>
        <w:t>ר</w:t>
      </w:r>
      <w:r>
        <w:rPr>
          <w:rFonts w:hint="cs"/>
          <w:rtl/>
        </w:rPr>
        <w:t>ז</w:t>
      </w:r>
      <w:r>
        <w:rPr>
          <w:rtl/>
        </w:rPr>
        <w:t xml:space="preserve"> </w:t>
      </w:r>
      <w:bookmarkStart w:id="4018" w:name="_ETM_Q12_717220"/>
      <w:bookmarkEnd w:id="4018"/>
      <w:r>
        <w:rPr>
          <w:rtl/>
        </w:rPr>
        <w:t xml:space="preserve">מלול </w:t>
      </w:r>
      <w:bookmarkStart w:id="4019" w:name="_ETM_Q12_717520"/>
      <w:bookmarkEnd w:id="4019"/>
      <w:r>
        <w:rPr>
          <w:rtl/>
        </w:rPr>
        <w:t xml:space="preserve">ושמחה </w:t>
      </w:r>
      <w:bookmarkStart w:id="4020" w:name="_ETM_Q12_717940"/>
      <w:bookmarkEnd w:id="4020"/>
      <w:r>
        <w:rPr>
          <w:rtl/>
        </w:rPr>
        <w:t>רוטמן</w:t>
      </w:r>
      <w:r>
        <w:rPr>
          <w:rFonts w:hint="cs"/>
          <w:rtl/>
        </w:rPr>
        <w:t>.</w:t>
      </w:r>
      <w:r>
        <w:rPr>
          <w:rtl/>
        </w:rPr>
        <w:t xml:space="preserve"> </w:t>
      </w:r>
      <w:bookmarkStart w:id="4021" w:name="_ETM_Q12_718660"/>
      <w:bookmarkEnd w:id="4021"/>
      <w:r>
        <w:rPr>
          <w:rtl/>
        </w:rPr>
        <w:t xml:space="preserve">חבר </w:t>
      </w:r>
      <w:bookmarkStart w:id="4022" w:name="_ETM_Q12_718989"/>
      <w:bookmarkEnd w:id="4022"/>
      <w:r>
        <w:rPr>
          <w:rtl/>
        </w:rPr>
        <w:t xml:space="preserve">הכנסת </w:t>
      </w:r>
      <w:bookmarkStart w:id="4023" w:name="_ETM_Q12_719530"/>
      <w:bookmarkEnd w:id="4023"/>
      <w:r>
        <w:rPr>
          <w:rtl/>
        </w:rPr>
        <w:t xml:space="preserve">ארז </w:t>
      </w:r>
      <w:bookmarkStart w:id="4024" w:name="_ETM_Q12_719950"/>
      <w:bookmarkEnd w:id="4024"/>
      <w:r>
        <w:rPr>
          <w:rtl/>
        </w:rPr>
        <w:t>מלול</w:t>
      </w:r>
      <w:r>
        <w:rPr>
          <w:rFonts w:hint="cs"/>
          <w:rtl/>
        </w:rPr>
        <w:t>,</w:t>
      </w:r>
      <w:r>
        <w:rPr>
          <w:rtl/>
        </w:rPr>
        <w:t xml:space="preserve"> </w:t>
      </w:r>
      <w:bookmarkStart w:id="4025" w:name="_ETM_Q12_720220"/>
      <w:bookmarkEnd w:id="4025"/>
      <w:r>
        <w:rPr>
          <w:rtl/>
        </w:rPr>
        <w:t>בבקשה</w:t>
      </w:r>
      <w:r>
        <w:rPr>
          <w:rFonts w:hint="cs"/>
          <w:rtl/>
        </w:rPr>
        <w:t xml:space="preserve">. </w:t>
      </w:r>
      <w:bookmarkStart w:id="4026" w:name="_ETM_Q12_725000"/>
      <w:bookmarkStart w:id="4027" w:name="_ETM_Q12_721000"/>
      <w:bookmarkStart w:id="4028" w:name="_ETM_Q12_726890"/>
      <w:bookmarkStart w:id="4029" w:name="_ETM_Q12_728300"/>
      <w:bookmarkEnd w:id="4026"/>
      <w:bookmarkEnd w:id="4027"/>
      <w:bookmarkEnd w:id="4028"/>
      <w:bookmarkEnd w:id="4029"/>
      <w:r>
        <w:rPr>
          <w:rFonts w:hint="cs"/>
          <w:rtl/>
        </w:rPr>
        <w:t>י</w:t>
      </w:r>
      <w:r>
        <w:rPr>
          <w:rtl/>
        </w:rPr>
        <w:t xml:space="preserve">שיב </w:t>
      </w:r>
      <w:bookmarkStart w:id="4030" w:name="_ETM_Q12_728690"/>
      <w:bookmarkEnd w:id="4030"/>
      <w:r>
        <w:rPr>
          <w:rtl/>
        </w:rPr>
        <w:t xml:space="preserve">כמובן </w:t>
      </w:r>
      <w:bookmarkStart w:id="4031" w:name="_ETM_Q12_729110"/>
      <w:bookmarkEnd w:id="4031"/>
      <w:r>
        <w:rPr>
          <w:rtl/>
        </w:rPr>
        <w:t xml:space="preserve">השר </w:t>
      </w:r>
      <w:bookmarkStart w:id="4032" w:name="_ETM_Q12_730309"/>
      <w:bookmarkEnd w:id="4032"/>
      <w:r>
        <w:rPr>
          <w:rtl/>
        </w:rPr>
        <w:t xml:space="preserve">יואב </w:t>
      </w:r>
      <w:bookmarkStart w:id="4033" w:name="_ETM_Q12_730670"/>
      <w:bookmarkEnd w:id="4033"/>
      <w:r>
        <w:rPr>
          <w:rtl/>
        </w:rPr>
        <w:t xml:space="preserve">בן </w:t>
      </w:r>
      <w:bookmarkStart w:id="4034" w:name="_ETM_Q12_730880"/>
      <w:bookmarkEnd w:id="4034"/>
      <w:r>
        <w:rPr>
          <w:rtl/>
        </w:rPr>
        <w:t>צור</w:t>
      </w:r>
      <w:r w:rsidR="000B0526">
        <w:rPr>
          <w:rFonts w:hint="cs"/>
          <w:rtl/>
        </w:rPr>
        <w:t>,</w:t>
      </w:r>
      <w:r>
        <w:rPr>
          <w:rtl/>
        </w:rPr>
        <w:t xml:space="preserve"> </w:t>
      </w:r>
      <w:bookmarkStart w:id="4035" w:name="_ETM_Q12_731090"/>
      <w:bookmarkEnd w:id="4035"/>
      <w:r>
        <w:rPr>
          <w:rtl/>
        </w:rPr>
        <w:t xml:space="preserve">בשם </w:t>
      </w:r>
      <w:bookmarkStart w:id="4036" w:name="_ETM_Q12_731360"/>
      <w:bookmarkEnd w:id="4036"/>
      <w:r>
        <w:rPr>
          <w:rtl/>
        </w:rPr>
        <w:t xml:space="preserve">השר </w:t>
      </w:r>
      <w:bookmarkStart w:id="4037" w:name="_ETM_Q12_731600"/>
      <w:bookmarkEnd w:id="4037"/>
      <w:r>
        <w:rPr>
          <w:rtl/>
        </w:rPr>
        <w:t xml:space="preserve">לשירותי </w:t>
      </w:r>
      <w:bookmarkStart w:id="4038" w:name="_ETM_Q12_731990"/>
      <w:bookmarkEnd w:id="4038"/>
      <w:r>
        <w:rPr>
          <w:rtl/>
        </w:rPr>
        <w:t>דת</w:t>
      </w:r>
      <w:r>
        <w:rPr>
          <w:rFonts w:hint="cs"/>
          <w:rtl/>
        </w:rPr>
        <w:t>.</w:t>
      </w:r>
      <w:r>
        <w:rPr>
          <w:rtl/>
        </w:rPr>
        <w:t xml:space="preserve"> </w:t>
      </w:r>
      <w:bookmarkStart w:id="4039" w:name="_ETM_Q12_734629"/>
      <w:bookmarkEnd w:id="4039"/>
      <w:r>
        <w:rPr>
          <w:rtl/>
        </w:rPr>
        <w:t xml:space="preserve">ככל </w:t>
      </w:r>
      <w:bookmarkStart w:id="4040" w:name="_ETM_Q12_735050"/>
      <w:bookmarkEnd w:id="4040"/>
      <w:r>
        <w:rPr>
          <w:rtl/>
        </w:rPr>
        <w:t>ש</w:t>
      </w:r>
      <w:bookmarkStart w:id="4041" w:name="_ETM_Q12_735170"/>
      <w:bookmarkEnd w:id="4041"/>
      <w:r>
        <w:rPr>
          <w:rtl/>
        </w:rPr>
        <w:t xml:space="preserve">תנצל </w:t>
      </w:r>
      <w:bookmarkStart w:id="4042" w:name="_ETM_Q12_735530"/>
      <w:bookmarkEnd w:id="4042"/>
      <w:r>
        <w:rPr>
          <w:rtl/>
        </w:rPr>
        <w:t xml:space="preserve">את </w:t>
      </w:r>
      <w:bookmarkStart w:id="4043" w:name="_ETM_Q12_735620"/>
      <w:bookmarkEnd w:id="4043"/>
      <w:r>
        <w:rPr>
          <w:rtl/>
        </w:rPr>
        <w:t xml:space="preserve">מרב </w:t>
      </w:r>
      <w:bookmarkStart w:id="4044" w:name="_ETM_Q12_735860"/>
      <w:bookmarkEnd w:id="4044"/>
      <w:r>
        <w:rPr>
          <w:rtl/>
        </w:rPr>
        <w:t>הזמן</w:t>
      </w:r>
      <w:r>
        <w:rPr>
          <w:rFonts w:hint="cs"/>
          <w:rtl/>
        </w:rPr>
        <w:t xml:space="preserve">, עשר </w:t>
      </w:r>
      <w:bookmarkStart w:id="4045" w:name="_ETM_Q12_736280"/>
      <w:bookmarkStart w:id="4046" w:name="_ETM_Q12_736520"/>
      <w:bookmarkEnd w:id="4045"/>
      <w:bookmarkEnd w:id="4046"/>
      <w:r>
        <w:rPr>
          <w:rtl/>
        </w:rPr>
        <w:t xml:space="preserve">דקות </w:t>
      </w:r>
      <w:bookmarkStart w:id="4047" w:name="_ETM_Q12_736760"/>
      <w:bookmarkEnd w:id="4047"/>
      <w:r>
        <w:rPr>
          <w:rtl/>
        </w:rPr>
        <w:t>לרשותך</w:t>
      </w:r>
      <w:r>
        <w:rPr>
          <w:rFonts w:hint="cs"/>
          <w:rtl/>
        </w:rPr>
        <w:t>.</w:t>
      </w:r>
    </w:p>
    <w:p w:rsidR="00007BF1" w:rsidRDefault="00007BF1" w:rsidP="009D7788">
      <w:pPr>
        <w:rPr>
          <w:rtl/>
        </w:rPr>
      </w:pPr>
    </w:p>
    <w:p w:rsidR="00007BF1" w:rsidRDefault="00007BF1" w:rsidP="009D7788">
      <w:pPr>
        <w:pStyle w:val="a4"/>
        <w:keepNext/>
        <w:rPr>
          <w:rtl/>
        </w:rPr>
      </w:pPr>
      <w:bookmarkStart w:id="4048" w:name="ET_speaker_6520_30"/>
      <w:r w:rsidRPr="00EC0D35">
        <w:rPr>
          <w:rStyle w:val="TagStyle"/>
          <w:rtl/>
        </w:rPr>
        <w:t xml:space="preserve"> &lt;&lt; דובר &gt;&gt; </w:t>
      </w:r>
      <w:bookmarkStart w:id="4049" w:name="_Toc138885772"/>
      <w:r>
        <w:rPr>
          <w:rtl/>
        </w:rPr>
        <w:t>ארז מלול (ש"ס):</w:t>
      </w:r>
      <w:bookmarkEnd w:id="4049"/>
      <w:r w:rsidRPr="00EC0D35">
        <w:rPr>
          <w:rStyle w:val="TagStyle"/>
          <w:rtl/>
        </w:rPr>
        <w:t xml:space="preserve"> &lt;&lt; דובר &gt;&gt;</w:t>
      </w:r>
      <w:r>
        <w:rPr>
          <w:rtl/>
        </w:rPr>
        <w:t xml:space="preserve">   </w:t>
      </w:r>
      <w:bookmarkEnd w:id="4048"/>
    </w:p>
    <w:p w:rsidR="00007BF1" w:rsidRDefault="00007BF1" w:rsidP="006D469E">
      <w:pPr>
        <w:rPr>
          <w:rtl/>
        </w:rPr>
      </w:pPr>
    </w:p>
    <w:p w:rsidR="005720B3" w:rsidRDefault="00007BF1" w:rsidP="000B0526">
      <w:pPr>
        <w:rPr>
          <w:rtl/>
        </w:rPr>
      </w:pPr>
      <w:bookmarkStart w:id="4050" w:name="_ETM_Q12_742000"/>
      <w:bookmarkStart w:id="4051" w:name="_ETM_Q12_738000"/>
      <w:bookmarkStart w:id="4052" w:name="_ETM_Q12_742190"/>
      <w:bookmarkEnd w:id="4050"/>
      <w:bookmarkEnd w:id="4051"/>
      <w:bookmarkEnd w:id="4052"/>
      <w:r>
        <w:rPr>
          <w:rtl/>
        </w:rPr>
        <w:t xml:space="preserve">אדוני </w:t>
      </w:r>
      <w:bookmarkStart w:id="4053" w:name="_ETM_Q12_742550"/>
      <w:bookmarkEnd w:id="4053"/>
      <w:r>
        <w:rPr>
          <w:rtl/>
        </w:rPr>
        <w:t>היושב-ראש</w:t>
      </w:r>
      <w:r>
        <w:rPr>
          <w:rFonts w:hint="cs"/>
          <w:rtl/>
        </w:rPr>
        <w:t>,</w:t>
      </w:r>
      <w:r>
        <w:rPr>
          <w:rtl/>
        </w:rPr>
        <w:t xml:space="preserve"> </w:t>
      </w:r>
      <w:bookmarkStart w:id="4054" w:name="_ETM_Q12_743900"/>
      <w:bookmarkEnd w:id="4054"/>
      <w:r>
        <w:rPr>
          <w:rtl/>
        </w:rPr>
        <w:t xml:space="preserve">חבריי </w:t>
      </w:r>
      <w:bookmarkStart w:id="4055" w:name="_ETM_Q12_744379"/>
      <w:bookmarkEnd w:id="4055"/>
      <w:r>
        <w:rPr>
          <w:rtl/>
        </w:rPr>
        <w:t xml:space="preserve">חברי </w:t>
      </w:r>
      <w:bookmarkStart w:id="4056" w:name="_ETM_Q12_744710"/>
      <w:bookmarkEnd w:id="4056"/>
      <w:r>
        <w:rPr>
          <w:rtl/>
        </w:rPr>
        <w:t>הכנסת</w:t>
      </w:r>
      <w:r>
        <w:rPr>
          <w:rFonts w:hint="cs"/>
          <w:rtl/>
        </w:rPr>
        <w:t>,</w:t>
      </w:r>
      <w:r>
        <w:rPr>
          <w:rtl/>
        </w:rPr>
        <w:t xml:space="preserve"> </w:t>
      </w:r>
      <w:bookmarkStart w:id="4057" w:name="_ETM_Q12_746669"/>
      <w:bookmarkEnd w:id="4057"/>
      <w:r>
        <w:rPr>
          <w:rtl/>
        </w:rPr>
        <w:t xml:space="preserve">במגילת </w:t>
      </w:r>
      <w:bookmarkStart w:id="4058" w:name="_ETM_Q12_747360"/>
      <w:bookmarkEnd w:id="4058"/>
      <w:r>
        <w:rPr>
          <w:rtl/>
        </w:rPr>
        <w:t xml:space="preserve">העצמאות </w:t>
      </w:r>
      <w:bookmarkStart w:id="4059" w:name="_ETM_Q12_748409"/>
      <w:bookmarkEnd w:id="4059"/>
      <w:r>
        <w:rPr>
          <w:rtl/>
        </w:rPr>
        <w:t>נכתב</w:t>
      </w:r>
      <w:r>
        <w:rPr>
          <w:rFonts w:hint="cs"/>
          <w:rtl/>
        </w:rPr>
        <w:t>:</w:t>
      </w:r>
      <w:r>
        <w:rPr>
          <w:rtl/>
        </w:rPr>
        <w:t xml:space="preserve"> </w:t>
      </w:r>
      <w:bookmarkStart w:id="4060" w:name="_ETM_Q12_749880"/>
      <w:bookmarkEnd w:id="4060"/>
      <w:r>
        <w:rPr>
          <w:rFonts w:hint="cs"/>
          <w:rtl/>
        </w:rPr>
        <w:t>"</w:t>
      </w:r>
      <w:r>
        <w:rPr>
          <w:rtl/>
        </w:rPr>
        <w:t xml:space="preserve">אנו </w:t>
      </w:r>
      <w:bookmarkStart w:id="4061" w:name="_ETM_Q12_750240"/>
      <w:bookmarkEnd w:id="4061"/>
      <w:r>
        <w:rPr>
          <w:rtl/>
        </w:rPr>
        <w:t xml:space="preserve">קובעים </w:t>
      </w:r>
      <w:bookmarkStart w:id="4062" w:name="_ETM_Q12_752040"/>
      <w:bookmarkEnd w:id="4062"/>
      <w:r>
        <w:rPr>
          <w:rtl/>
        </w:rPr>
        <w:t xml:space="preserve">שהחל </w:t>
      </w:r>
      <w:bookmarkStart w:id="4063" w:name="_ETM_Q12_752730"/>
      <w:bookmarkEnd w:id="4063"/>
      <w:r>
        <w:rPr>
          <w:rtl/>
        </w:rPr>
        <w:t xml:space="preserve">מרגע </w:t>
      </w:r>
      <w:bookmarkStart w:id="4064" w:name="_ETM_Q12_753270"/>
      <w:bookmarkEnd w:id="4064"/>
      <w:r>
        <w:rPr>
          <w:rtl/>
        </w:rPr>
        <w:t xml:space="preserve">סיום </w:t>
      </w:r>
      <w:bookmarkStart w:id="4065" w:name="_ETM_Q12_753630"/>
      <w:bookmarkEnd w:id="4065"/>
      <w:r>
        <w:rPr>
          <w:rtl/>
        </w:rPr>
        <w:t>המנדט</w:t>
      </w:r>
      <w:r>
        <w:rPr>
          <w:rFonts w:hint="cs"/>
          <w:rtl/>
        </w:rPr>
        <w:t>,</w:t>
      </w:r>
      <w:r>
        <w:rPr>
          <w:rtl/>
        </w:rPr>
        <w:t xml:space="preserve"> </w:t>
      </w:r>
      <w:bookmarkStart w:id="4066" w:name="_ETM_Q12_754620"/>
      <w:bookmarkEnd w:id="4066"/>
      <w:r>
        <w:rPr>
          <w:rtl/>
        </w:rPr>
        <w:t>הלילה</w:t>
      </w:r>
      <w:r>
        <w:rPr>
          <w:rFonts w:hint="cs"/>
          <w:rtl/>
        </w:rPr>
        <w:t>,</w:t>
      </w:r>
      <w:r>
        <w:rPr>
          <w:rtl/>
        </w:rPr>
        <w:t xml:space="preserve"> </w:t>
      </w:r>
      <w:bookmarkStart w:id="4067" w:name="_ETM_Q12_755280"/>
      <w:bookmarkEnd w:id="4067"/>
      <w:r>
        <w:rPr>
          <w:rtl/>
        </w:rPr>
        <w:t xml:space="preserve">אור </w:t>
      </w:r>
      <w:bookmarkStart w:id="4068" w:name="_ETM_Q12_755520"/>
      <w:bookmarkEnd w:id="4068"/>
      <w:r>
        <w:rPr>
          <w:rtl/>
        </w:rPr>
        <w:t xml:space="preserve">ליום </w:t>
      </w:r>
      <w:bookmarkStart w:id="4069" w:name="_ETM_Q12_755850"/>
      <w:bookmarkEnd w:id="4069"/>
      <w:r>
        <w:rPr>
          <w:rtl/>
        </w:rPr>
        <w:t>שבת</w:t>
      </w:r>
      <w:r>
        <w:rPr>
          <w:rFonts w:hint="cs"/>
          <w:rtl/>
        </w:rPr>
        <w:t xml:space="preserve">, ו' </w:t>
      </w:r>
      <w:bookmarkStart w:id="4070" w:name="_ETM_Q12_754000"/>
      <w:bookmarkEnd w:id="4070"/>
      <w:r>
        <w:rPr>
          <w:rFonts w:hint="cs"/>
          <w:rtl/>
        </w:rPr>
        <w:t xml:space="preserve">אייר תש"ח, 15 במאי 1948, </w:t>
      </w:r>
      <w:bookmarkStart w:id="4071" w:name="_ETM_Q12_756300"/>
      <w:bookmarkStart w:id="4072" w:name="_ETM_Q12_756449"/>
      <w:bookmarkStart w:id="4073" w:name="_ETM_Q12_756900"/>
      <w:bookmarkStart w:id="4074" w:name="_ETM_Q12_758160"/>
      <w:bookmarkStart w:id="4075" w:name="_ETM_Q12_762179"/>
      <w:bookmarkEnd w:id="4071"/>
      <w:bookmarkEnd w:id="4072"/>
      <w:bookmarkEnd w:id="4073"/>
      <w:bookmarkEnd w:id="4074"/>
      <w:bookmarkEnd w:id="4075"/>
      <w:r>
        <w:rPr>
          <w:rtl/>
        </w:rPr>
        <w:t xml:space="preserve">ועד </w:t>
      </w:r>
      <w:bookmarkStart w:id="4076" w:name="_ETM_Q12_762540"/>
      <w:bookmarkEnd w:id="4076"/>
      <w:r>
        <w:rPr>
          <w:rtl/>
        </w:rPr>
        <w:t xml:space="preserve">להקמת </w:t>
      </w:r>
      <w:bookmarkStart w:id="4077" w:name="_ETM_Q12_763080"/>
      <w:bookmarkEnd w:id="4077"/>
      <w:r>
        <w:rPr>
          <w:rtl/>
        </w:rPr>
        <w:t xml:space="preserve">השלטונות </w:t>
      </w:r>
      <w:bookmarkStart w:id="4078" w:name="_ETM_Q12_763740"/>
      <w:bookmarkEnd w:id="4078"/>
      <w:r>
        <w:rPr>
          <w:rtl/>
        </w:rPr>
        <w:t xml:space="preserve">הנבחרים </w:t>
      </w:r>
      <w:bookmarkStart w:id="4079" w:name="_ETM_Q12_764860"/>
      <w:bookmarkEnd w:id="4079"/>
      <w:r>
        <w:rPr>
          <w:rtl/>
        </w:rPr>
        <w:t>ו</w:t>
      </w:r>
      <w:r>
        <w:rPr>
          <w:rFonts w:hint="cs"/>
          <w:rtl/>
        </w:rPr>
        <w:t>הס</w:t>
      </w:r>
      <w:bookmarkStart w:id="4080" w:name="_ETM_Q12_765250"/>
      <w:bookmarkEnd w:id="4080"/>
      <w:r>
        <w:rPr>
          <w:rtl/>
        </w:rPr>
        <w:t xml:space="preserve">דירים </w:t>
      </w:r>
      <w:bookmarkStart w:id="4081" w:name="_ETM_Q12_765580"/>
      <w:bookmarkEnd w:id="4081"/>
      <w:r>
        <w:rPr>
          <w:rtl/>
        </w:rPr>
        <w:t xml:space="preserve">של </w:t>
      </w:r>
      <w:bookmarkStart w:id="4082" w:name="_ETM_Q12_765760"/>
      <w:bookmarkEnd w:id="4082"/>
      <w:r>
        <w:rPr>
          <w:rtl/>
        </w:rPr>
        <w:t xml:space="preserve">המדינה </w:t>
      </w:r>
      <w:bookmarkStart w:id="4083" w:name="_ETM_Q12_766300"/>
      <w:bookmarkEnd w:id="4083"/>
      <w:r>
        <w:rPr>
          <w:rtl/>
        </w:rPr>
        <w:t xml:space="preserve">בהתאם </w:t>
      </w:r>
      <w:bookmarkStart w:id="4084" w:name="_ETM_Q12_766720"/>
      <w:bookmarkEnd w:id="4084"/>
      <w:r>
        <w:rPr>
          <w:rtl/>
        </w:rPr>
        <w:t xml:space="preserve">לחוקה </w:t>
      </w:r>
      <w:bookmarkStart w:id="4085" w:name="_ETM_Q12_767140"/>
      <w:bookmarkEnd w:id="4085"/>
      <w:r>
        <w:rPr>
          <w:rtl/>
        </w:rPr>
        <w:t>שתיקבע</w:t>
      </w:r>
      <w:r>
        <w:rPr>
          <w:rFonts w:hint="cs"/>
          <w:rtl/>
        </w:rPr>
        <w:t xml:space="preserve"> על ידי </w:t>
      </w:r>
      <w:bookmarkStart w:id="4086" w:name="_ETM_Q12_768340"/>
      <w:bookmarkStart w:id="4087" w:name="_ETM_Q12_768789"/>
      <w:bookmarkEnd w:id="4086"/>
      <w:bookmarkEnd w:id="4087"/>
      <w:r>
        <w:rPr>
          <w:rtl/>
        </w:rPr>
        <w:t xml:space="preserve">האספה </w:t>
      </w:r>
      <w:bookmarkStart w:id="4088" w:name="_ETM_Q12_769270"/>
      <w:bookmarkEnd w:id="4088"/>
      <w:r>
        <w:rPr>
          <w:rtl/>
        </w:rPr>
        <w:t xml:space="preserve">המכוננת </w:t>
      </w:r>
      <w:bookmarkStart w:id="4089" w:name="_ETM_Q12_770080"/>
      <w:bookmarkEnd w:id="4089"/>
      <w:r>
        <w:rPr>
          <w:rtl/>
        </w:rPr>
        <w:t xml:space="preserve">הנבחרת </w:t>
      </w:r>
      <w:bookmarkStart w:id="4090" w:name="_ETM_Q12_771110"/>
      <w:bookmarkEnd w:id="4090"/>
      <w:r>
        <w:rPr>
          <w:rtl/>
        </w:rPr>
        <w:t xml:space="preserve">לא </w:t>
      </w:r>
      <w:bookmarkStart w:id="4091" w:name="_ETM_Q12_771320"/>
      <w:bookmarkEnd w:id="4091"/>
      <w:r>
        <w:rPr>
          <w:rtl/>
        </w:rPr>
        <w:t>יאוחר</w:t>
      </w:r>
      <w:r>
        <w:rPr>
          <w:rFonts w:hint="cs"/>
          <w:rtl/>
        </w:rPr>
        <w:t xml:space="preserve"> מ-</w:t>
      </w:r>
      <w:bookmarkStart w:id="4092" w:name="_ETM_Q12_770000"/>
      <w:bookmarkEnd w:id="4092"/>
      <w:r>
        <w:rPr>
          <w:rFonts w:hint="cs"/>
          <w:rtl/>
        </w:rPr>
        <w:t xml:space="preserve">1 באוקטובר 1948 </w:t>
      </w:r>
      <w:r>
        <w:rPr>
          <w:rFonts w:hint="eastAsia"/>
          <w:rtl/>
        </w:rPr>
        <w:t>–</w:t>
      </w:r>
      <w:r>
        <w:rPr>
          <w:rFonts w:hint="cs"/>
          <w:rtl/>
        </w:rPr>
        <w:t xml:space="preserve"> </w:t>
      </w:r>
      <w:bookmarkStart w:id="4093" w:name="_ETM_Q12_771830"/>
      <w:bookmarkStart w:id="4094" w:name="_ETM_Q12_775080"/>
      <w:bookmarkEnd w:id="4093"/>
      <w:bookmarkEnd w:id="4094"/>
      <w:r>
        <w:rPr>
          <w:rtl/>
        </w:rPr>
        <w:t xml:space="preserve">תפעל </w:t>
      </w:r>
      <w:bookmarkStart w:id="4095" w:name="_ETM_Q12_775650"/>
      <w:bookmarkEnd w:id="4095"/>
      <w:r>
        <w:rPr>
          <w:rtl/>
        </w:rPr>
        <w:t xml:space="preserve">מועצת </w:t>
      </w:r>
      <w:bookmarkStart w:id="4096" w:name="_ETM_Q12_776159"/>
      <w:bookmarkEnd w:id="4096"/>
      <w:r>
        <w:rPr>
          <w:rtl/>
        </w:rPr>
        <w:t xml:space="preserve">העם </w:t>
      </w:r>
      <w:bookmarkStart w:id="4097" w:name="_ETM_Q12_777179"/>
      <w:bookmarkEnd w:id="4097"/>
      <w:r>
        <w:rPr>
          <w:rtl/>
        </w:rPr>
        <w:t>כמועצ</w:t>
      </w:r>
      <w:r>
        <w:rPr>
          <w:rFonts w:hint="cs"/>
          <w:rtl/>
        </w:rPr>
        <w:t>ת</w:t>
      </w:r>
      <w:r>
        <w:rPr>
          <w:rtl/>
        </w:rPr>
        <w:t xml:space="preserve"> </w:t>
      </w:r>
      <w:bookmarkStart w:id="4098" w:name="_ETM_Q12_777780"/>
      <w:bookmarkEnd w:id="4098"/>
      <w:r>
        <w:rPr>
          <w:rtl/>
        </w:rPr>
        <w:t xml:space="preserve">מדינה </w:t>
      </w:r>
      <w:bookmarkStart w:id="4099" w:name="_ETM_Q12_778260"/>
      <w:bookmarkEnd w:id="4099"/>
      <w:r>
        <w:rPr>
          <w:rtl/>
        </w:rPr>
        <w:t>זמנית</w:t>
      </w:r>
      <w:r>
        <w:rPr>
          <w:rFonts w:hint="cs"/>
          <w:rtl/>
        </w:rPr>
        <w:t>,</w:t>
      </w:r>
      <w:r>
        <w:rPr>
          <w:rtl/>
        </w:rPr>
        <w:t xml:space="preserve"> </w:t>
      </w:r>
      <w:bookmarkStart w:id="4100" w:name="_ETM_Q12_779340"/>
      <w:bookmarkEnd w:id="4100"/>
      <w:r>
        <w:rPr>
          <w:rtl/>
        </w:rPr>
        <w:t xml:space="preserve">ומוסד </w:t>
      </w:r>
      <w:bookmarkStart w:id="4101" w:name="_ETM_Q12_779970"/>
      <w:bookmarkEnd w:id="4101"/>
      <w:r>
        <w:rPr>
          <w:rtl/>
        </w:rPr>
        <w:t xml:space="preserve">הביצוע </w:t>
      </w:r>
      <w:bookmarkStart w:id="4102" w:name="_ETM_Q12_780510"/>
      <w:bookmarkEnd w:id="4102"/>
      <w:r>
        <w:rPr>
          <w:rtl/>
        </w:rPr>
        <w:t>של</w:t>
      </w:r>
      <w:r>
        <w:rPr>
          <w:rFonts w:hint="cs"/>
          <w:rtl/>
        </w:rPr>
        <w:t>ה,</w:t>
      </w:r>
      <w:r>
        <w:rPr>
          <w:rtl/>
        </w:rPr>
        <w:t xml:space="preserve"> </w:t>
      </w:r>
      <w:bookmarkStart w:id="4103" w:name="_ETM_Q12_780870"/>
      <w:bookmarkEnd w:id="4103"/>
      <w:r>
        <w:rPr>
          <w:rtl/>
        </w:rPr>
        <w:t>מ</w:t>
      </w:r>
      <w:r>
        <w:rPr>
          <w:rFonts w:hint="cs"/>
          <w:rtl/>
        </w:rPr>
        <w:t>י</w:t>
      </w:r>
      <w:r>
        <w:rPr>
          <w:rtl/>
        </w:rPr>
        <w:t>נהלת</w:t>
      </w:r>
      <w:r>
        <w:rPr>
          <w:rFonts w:hint="cs"/>
          <w:rtl/>
        </w:rPr>
        <w:t xml:space="preserve"> העם, יהווה את הממשלה הזמנית של המדינה היהודית, אשר תיקרא בשם ישראל"</w:t>
      </w:r>
      <w:bookmarkStart w:id="4104" w:name="TOR_Q13"/>
      <w:bookmarkEnd w:id="4104"/>
      <w:r w:rsidR="0033152C">
        <w:rPr>
          <w:rFonts w:hint="cs"/>
          <w:rtl/>
        </w:rPr>
        <w:t xml:space="preserve">. </w:t>
      </w:r>
      <w:r w:rsidR="005720B3">
        <w:rPr>
          <w:rFonts w:hint="cs"/>
          <w:rtl/>
        </w:rPr>
        <w:t xml:space="preserve">כולנו יודעים מה עלה בגורל תאריך היעד. המועצה המכוננת החליטה שהכנסת הראשונה לא תאשר חוקה, ומשם הדברים הגיעו עד </w:t>
      </w:r>
      <w:bookmarkStart w:id="4105" w:name="_ETM_Q13_200000"/>
      <w:bookmarkEnd w:id="4105"/>
      <w:r w:rsidR="005720B3">
        <w:rPr>
          <w:rFonts w:hint="cs"/>
          <w:rtl/>
        </w:rPr>
        <w:t>ניסיון לייצר חוקת דמה באמצעות חקיקת חוקי-היסוד</w:t>
      </w:r>
      <w:r w:rsidR="000B0526">
        <w:rPr>
          <w:rFonts w:hint="cs"/>
          <w:rtl/>
        </w:rPr>
        <w:t xml:space="preserve">, </w:t>
      </w:r>
      <w:r w:rsidR="005720B3">
        <w:rPr>
          <w:rFonts w:hint="cs"/>
          <w:rtl/>
        </w:rPr>
        <w:t xml:space="preserve">ועד לימים </w:t>
      </w:r>
      <w:bookmarkStart w:id="4106" w:name="_ETM_Q13_201000"/>
      <w:bookmarkEnd w:id="4106"/>
      <w:r w:rsidR="005720B3">
        <w:rPr>
          <w:rFonts w:hint="cs"/>
          <w:rtl/>
        </w:rPr>
        <w:t xml:space="preserve">אלו, שבהם אנו מצויים בליבו של מאבק חברתי על השאלה סביב המבנה החוקתי של מדינת ישראל. </w:t>
      </w:r>
    </w:p>
    <w:p w:rsidR="005720B3" w:rsidRDefault="005720B3" w:rsidP="009D7788">
      <w:pPr>
        <w:ind w:firstLine="0"/>
        <w:rPr>
          <w:rtl/>
        </w:rPr>
      </w:pPr>
    </w:p>
    <w:p w:rsidR="005720B3" w:rsidRDefault="005720B3" w:rsidP="000B0526">
      <w:pPr>
        <w:rPr>
          <w:rtl/>
        </w:rPr>
      </w:pPr>
      <w:bookmarkStart w:id="4107" w:name="_ETM_Q13_209000"/>
      <w:bookmarkEnd w:id="4107"/>
      <w:r>
        <w:rPr>
          <w:rFonts w:hint="cs"/>
          <w:rtl/>
        </w:rPr>
        <w:t xml:space="preserve">מה שרבים לא יודעים הוא שלא רק שהכנסת לא חוקקה חוקה </w:t>
      </w:r>
      <w:r>
        <w:rPr>
          <w:rtl/>
        </w:rPr>
        <w:t>–</w:t>
      </w:r>
      <w:r>
        <w:rPr>
          <w:rFonts w:hint="cs"/>
          <w:rtl/>
        </w:rPr>
        <w:t xml:space="preserve"> גם נושאים רבים וחשובים נותרו בלי מעמד חוקי. חלק משמעותי מהחקיקה הישראלית היה ועודנו ירושה של תקנות מנדטוריות ועות'מאניות. הטורקים כבר מזמן לא פה, וכך גם בריטניה הגדולה</w:t>
      </w:r>
      <w:r w:rsidR="000B0526">
        <w:rPr>
          <w:rFonts w:hint="cs"/>
          <w:rtl/>
        </w:rPr>
        <w:t>,</w:t>
      </w:r>
      <w:r>
        <w:rPr>
          <w:rFonts w:hint="cs"/>
          <w:rtl/>
        </w:rPr>
        <w:t xml:space="preserve"> אבל החוקים והתקנות שלהם עדיין נוכחים באופן חזק במשפט הישראלי. </w:t>
      </w:r>
    </w:p>
    <w:p w:rsidR="005720B3" w:rsidRDefault="005720B3" w:rsidP="009635F5">
      <w:pPr>
        <w:rPr>
          <w:rtl/>
        </w:rPr>
      </w:pPr>
    </w:p>
    <w:p w:rsidR="000B0526" w:rsidRDefault="005720B3" w:rsidP="000B0526">
      <w:pPr>
        <w:rPr>
          <w:rtl/>
        </w:rPr>
      </w:pPr>
      <w:r>
        <w:rPr>
          <w:rFonts w:hint="cs"/>
          <w:rtl/>
        </w:rPr>
        <w:t xml:space="preserve">אחד הנושאים שמעולם לא הוסדרו בחקיקה ראשית אלא באוסף </w:t>
      </w:r>
      <w:bookmarkStart w:id="4108" w:name="_ETM_Q13_244000"/>
      <w:bookmarkEnd w:id="4108"/>
      <w:r>
        <w:rPr>
          <w:rFonts w:hint="cs"/>
          <w:rtl/>
        </w:rPr>
        <w:t xml:space="preserve">אקראי של תקנות הוא נושא הבחירה של רבנים </w:t>
      </w:r>
      <w:r w:rsidR="000B0526">
        <w:rPr>
          <w:rFonts w:hint="eastAsia"/>
          <w:rtl/>
        </w:rPr>
        <w:t xml:space="preserve">– </w:t>
      </w:r>
      <w:r>
        <w:rPr>
          <w:rFonts w:hint="cs"/>
          <w:rtl/>
        </w:rPr>
        <w:t>רבני ערים, רבנים אזוריים, רבני שכונות</w:t>
      </w:r>
      <w:bookmarkStart w:id="4109" w:name="_ETM_Q13_255000"/>
      <w:bookmarkEnd w:id="4109"/>
      <w:r>
        <w:rPr>
          <w:rFonts w:hint="cs"/>
          <w:rtl/>
        </w:rPr>
        <w:t xml:space="preserve"> ורבני ההתיישבות. כידוע, בישראל</w:t>
      </w:r>
      <w:r w:rsidR="000B0526">
        <w:rPr>
          <w:rFonts w:hint="cs"/>
          <w:rtl/>
        </w:rPr>
        <w:t>,</w:t>
      </w:r>
      <w:r>
        <w:rPr>
          <w:rFonts w:hint="cs"/>
          <w:rtl/>
        </w:rPr>
        <w:t xml:space="preserve"> כחלק מחבילת שירותי הדת</w:t>
      </w:r>
      <w:r w:rsidR="000B0526">
        <w:rPr>
          <w:rFonts w:hint="cs"/>
          <w:rtl/>
        </w:rPr>
        <w:t>,</w:t>
      </w:r>
      <w:r>
        <w:rPr>
          <w:rFonts w:hint="cs"/>
          <w:rtl/>
        </w:rPr>
        <w:t xml:space="preserve"> מספקת המדינה לציבור שירותים רוחניים באמצעות רבני ישראל</w:t>
      </w:r>
      <w:bookmarkStart w:id="4110" w:name="_ETM_Q13_264000"/>
      <w:bookmarkEnd w:id="4110"/>
      <w:r>
        <w:rPr>
          <w:rFonts w:hint="cs"/>
          <w:rtl/>
        </w:rPr>
        <w:t>, החל מהרבנות הראשית, הרבנות המקומית</w:t>
      </w:r>
      <w:r w:rsidR="000B0526">
        <w:rPr>
          <w:rFonts w:hint="cs"/>
          <w:rtl/>
        </w:rPr>
        <w:t>,</w:t>
      </w:r>
      <w:r>
        <w:rPr>
          <w:rFonts w:hint="cs"/>
          <w:rtl/>
        </w:rPr>
        <w:t xml:space="preserve"> וכלה ברבני יישובים וקהילות. הצימאון האדיר ליהדות קיים, ברוך השם, בכל מקום, ורב הביקוש על ההיצע. עם זאת, היחס שהמדינה נותנת לרבנים אלה, אשר מוסרים את נפשם למען הציבור ומספקים מעטפת רוחנית, אישית ורגשית לכל צאן מרעיתם 24 שעות ביממה, הוא מהגרועים שקיים במגזר הצי</w:t>
      </w:r>
      <w:r w:rsidR="000B0526">
        <w:rPr>
          <w:rFonts w:hint="cs"/>
          <w:rtl/>
        </w:rPr>
        <w:t>בורי. רבנים נדרשים לעבוד בתנאים-לא-</w:t>
      </w:r>
      <w:r>
        <w:rPr>
          <w:rFonts w:hint="cs"/>
          <w:rtl/>
        </w:rPr>
        <w:t xml:space="preserve">תנאים ובהסדרה חקיקתית מינימלית, כאשר תמיד קיימת ההבנה והידיעה שהרבנים לא שובתים; הם יעבדו בכל מצב, </w:t>
      </w:r>
      <w:r w:rsidR="000B0526">
        <w:rPr>
          <w:rFonts w:hint="cs"/>
          <w:rtl/>
        </w:rPr>
        <w:t>ו</w:t>
      </w:r>
      <w:r>
        <w:rPr>
          <w:rFonts w:hint="cs"/>
          <w:rtl/>
        </w:rPr>
        <w:t xml:space="preserve">חובתם הרוחנית לא תופר לעולם. אפילו </w:t>
      </w:r>
      <w:bookmarkStart w:id="4111" w:name="_ETM_Q13_316000"/>
      <w:bookmarkEnd w:id="4111"/>
      <w:r>
        <w:rPr>
          <w:rFonts w:hint="cs"/>
          <w:rtl/>
        </w:rPr>
        <w:t>רופאים בשירותי חירום מגיעים למצבי סף של שביתות למען שיפור השירות, אבל נותני שירותים רוחניים לעולם אינם שובתים.</w:t>
      </w:r>
      <w:bookmarkStart w:id="4112" w:name="_ETM_Q13_326000"/>
      <w:bookmarkEnd w:id="4112"/>
      <w:r>
        <w:rPr>
          <w:rFonts w:hint="cs"/>
          <w:rtl/>
        </w:rPr>
        <w:t xml:space="preserve"> </w:t>
      </w:r>
    </w:p>
    <w:p w:rsidR="000B0526" w:rsidRDefault="000B0526" w:rsidP="000B0526">
      <w:pPr>
        <w:rPr>
          <w:rtl/>
        </w:rPr>
      </w:pPr>
    </w:p>
    <w:p w:rsidR="005720B3" w:rsidRDefault="005720B3" w:rsidP="000B0526">
      <w:pPr>
        <w:rPr>
          <w:rtl/>
        </w:rPr>
      </w:pPr>
      <w:r>
        <w:rPr>
          <w:rFonts w:hint="cs"/>
          <w:rtl/>
        </w:rPr>
        <w:t xml:space="preserve">החוק הזה בא לעשות צדק. לפני שהוא חוק דתי, הוא קודם כול חוק סוציאלי. </w:t>
      </w:r>
      <w:bookmarkStart w:id="4113" w:name="_ETM_Q13_330000"/>
      <w:bookmarkEnd w:id="4113"/>
      <w:r>
        <w:rPr>
          <w:rFonts w:hint="cs"/>
          <w:rtl/>
        </w:rPr>
        <w:t xml:space="preserve">אני עומד כאן היום ואומר לרבני ישראל, שעושים את עבודתם נאמנה: אנחנו מעריכים את עבודתכם, מעריצים את פועלכם </w:t>
      </w:r>
      <w:r w:rsidR="006D469E">
        <w:rPr>
          <w:rFonts w:hint="cs"/>
          <w:rtl/>
        </w:rPr>
        <w:t>– –</w:t>
      </w:r>
    </w:p>
    <w:p w:rsidR="005720B3" w:rsidRDefault="005720B3" w:rsidP="009635F5">
      <w:pPr>
        <w:rPr>
          <w:rtl/>
        </w:rPr>
      </w:pPr>
    </w:p>
    <w:p w:rsidR="005720B3" w:rsidRDefault="005720B3" w:rsidP="009D7788">
      <w:pPr>
        <w:pStyle w:val="af6"/>
        <w:keepNext/>
        <w:rPr>
          <w:rtl/>
        </w:rPr>
      </w:pPr>
      <w:bookmarkStart w:id="4114" w:name="ET_interruption_5109_2"/>
      <w:r w:rsidRPr="00157F6C">
        <w:rPr>
          <w:rStyle w:val="TagStyle"/>
          <w:rtl/>
        </w:rPr>
        <w:t xml:space="preserve"> &lt;&lt; קריאה &gt;&gt; </w:t>
      </w:r>
      <w:r>
        <w:rPr>
          <w:rtl/>
        </w:rPr>
        <w:t>אלעזר שטרן (יש עתיד):</w:t>
      </w:r>
      <w:r w:rsidRPr="00157F6C">
        <w:rPr>
          <w:rStyle w:val="TagStyle"/>
          <w:rtl/>
        </w:rPr>
        <w:t xml:space="preserve"> &lt;&lt; קריאה &gt;&gt;</w:t>
      </w:r>
      <w:r>
        <w:rPr>
          <w:rtl/>
        </w:rPr>
        <w:t xml:space="preserve">   </w:t>
      </w:r>
      <w:bookmarkEnd w:id="4114"/>
    </w:p>
    <w:p w:rsidR="005720B3" w:rsidRDefault="005720B3" w:rsidP="006D469E">
      <w:pPr>
        <w:rPr>
          <w:rtl/>
          <w:lang w:eastAsia="he-IL"/>
        </w:rPr>
      </w:pPr>
    </w:p>
    <w:p w:rsidR="005720B3" w:rsidRDefault="005720B3" w:rsidP="000B0526">
      <w:pPr>
        <w:rPr>
          <w:rtl/>
          <w:lang w:eastAsia="he-IL"/>
        </w:rPr>
      </w:pPr>
      <w:r>
        <w:rPr>
          <w:rFonts w:hint="cs"/>
          <w:rtl/>
          <w:lang w:eastAsia="he-IL"/>
        </w:rPr>
        <w:t xml:space="preserve">רק בתנאי אחד </w:t>
      </w:r>
      <w:r w:rsidR="000B0526">
        <w:rPr>
          <w:rFonts w:hint="eastAsia"/>
          <w:rtl/>
          <w:lang w:eastAsia="he-IL"/>
        </w:rPr>
        <w:t xml:space="preserve">– </w:t>
      </w:r>
      <w:r>
        <w:rPr>
          <w:rFonts w:hint="cs"/>
          <w:rtl/>
          <w:lang w:eastAsia="he-IL"/>
        </w:rPr>
        <w:t xml:space="preserve">שאתם עובדים אצלנו </w:t>
      </w:r>
      <w:r w:rsidR="006D469E">
        <w:rPr>
          <w:rFonts w:hint="cs"/>
          <w:rtl/>
          <w:lang w:eastAsia="he-IL"/>
        </w:rPr>
        <w:t>– –</w:t>
      </w:r>
    </w:p>
    <w:p w:rsidR="005720B3" w:rsidRDefault="005720B3" w:rsidP="009D7788">
      <w:pPr>
        <w:ind w:firstLine="0"/>
        <w:rPr>
          <w:rtl/>
          <w:lang w:eastAsia="he-IL"/>
        </w:rPr>
      </w:pPr>
    </w:p>
    <w:p w:rsidR="005720B3" w:rsidRDefault="005720B3" w:rsidP="009D7788">
      <w:pPr>
        <w:pStyle w:val="-"/>
        <w:keepNext/>
        <w:rPr>
          <w:rtl/>
        </w:rPr>
      </w:pPr>
      <w:bookmarkStart w:id="4115" w:name="ET_speakercontinue_6520_25"/>
      <w:r w:rsidRPr="00A6245E">
        <w:rPr>
          <w:rStyle w:val="TagStyle"/>
          <w:rtl/>
        </w:rPr>
        <w:t xml:space="preserve"> &lt;&lt; דובר_המשך &gt;&gt; </w:t>
      </w:r>
      <w:r>
        <w:rPr>
          <w:rtl/>
        </w:rPr>
        <w:t>ארז מלול (ש"ס):</w:t>
      </w:r>
      <w:r w:rsidRPr="00A6245E">
        <w:rPr>
          <w:rStyle w:val="TagStyle"/>
          <w:rtl/>
        </w:rPr>
        <w:t xml:space="preserve"> &lt;&lt; דובר_המשך &gt;&gt;</w:t>
      </w:r>
      <w:r>
        <w:rPr>
          <w:rtl/>
        </w:rPr>
        <w:t xml:space="preserve">   </w:t>
      </w:r>
      <w:bookmarkEnd w:id="4115"/>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ואנחנו בכנסת נשמש לכם פה. </w:t>
      </w:r>
    </w:p>
    <w:p w:rsidR="005720B3" w:rsidRDefault="005720B3" w:rsidP="009D7788">
      <w:pPr>
        <w:rPr>
          <w:rtl/>
          <w:lang w:eastAsia="he-IL"/>
        </w:rPr>
      </w:pPr>
    </w:p>
    <w:p w:rsidR="005720B3" w:rsidRDefault="005720B3" w:rsidP="009D7788">
      <w:pPr>
        <w:pStyle w:val="af6"/>
        <w:keepNext/>
        <w:rPr>
          <w:rtl/>
        </w:rPr>
      </w:pPr>
      <w:bookmarkStart w:id="4116" w:name="ET_interruption_5109_26"/>
      <w:r w:rsidRPr="00A6245E">
        <w:rPr>
          <w:rStyle w:val="TagStyle"/>
          <w:rtl/>
        </w:rPr>
        <w:t xml:space="preserve"> &lt;&lt; קריאה &gt;&gt; </w:t>
      </w:r>
      <w:r>
        <w:rPr>
          <w:rtl/>
        </w:rPr>
        <w:t>אלעזר שטרן (יש עתיד):</w:t>
      </w:r>
      <w:r w:rsidRPr="00A6245E">
        <w:rPr>
          <w:rStyle w:val="TagStyle"/>
          <w:rtl/>
        </w:rPr>
        <w:t xml:space="preserve"> &lt;&lt; קריאה &gt;&gt;</w:t>
      </w:r>
      <w:r>
        <w:rPr>
          <w:rtl/>
        </w:rPr>
        <w:t xml:space="preserve">   </w:t>
      </w:r>
      <w:bookmarkEnd w:id="4116"/>
    </w:p>
    <w:p w:rsidR="005720B3" w:rsidRDefault="005720B3" w:rsidP="006D469E">
      <w:pPr>
        <w:rPr>
          <w:rtl/>
          <w:lang w:eastAsia="he-IL"/>
        </w:rPr>
      </w:pPr>
    </w:p>
    <w:p w:rsidR="005720B3" w:rsidRDefault="005720B3" w:rsidP="009D7788">
      <w:pPr>
        <w:rPr>
          <w:rtl/>
          <w:lang w:eastAsia="he-IL"/>
        </w:rPr>
      </w:pPr>
      <w:r>
        <w:rPr>
          <w:rFonts w:hint="cs"/>
          <w:rtl/>
          <w:lang w:eastAsia="he-IL"/>
        </w:rPr>
        <w:t>אם אתם לא עובדים אצלנו, לא</w:t>
      </w:r>
      <w:bookmarkStart w:id="4117" w:name="_ETM_Q13_345000"/>
      <w:bookmarkEnd w:id="4117"/>
      <w:r>
        <w:rPr>
          <w:rFonts w:hint="cs"/>
          <w:rtl/>
          <w:lang w:eastAsia="he-IL"/>
        </w:rPr>
        <w:t xml:space="preserve"> </w:t>
      </w:r>
      <w:r w:rsidR="006D469E">
        <w:rPr>
          <w:rFonts w:hint="cs"/>
          <w:rtl/>
          <w:lang w:eastAsia="he-IL"/>
        </w:rPr>
        <w:t>– – –</w:t>
      </w:r>
    </w:p>
    <w:p w:rsidR="005720B3" w:rsidRDefault="005720B3" w:rsidP="009D7788">
      <w:pPr>
        <w:rPr>
          <w:rtl/>
          <w:lang w:eastAsia="he-IL"/>
        </w:rPr>
      </w:pPr>
    </w:p>
    <w:p w:rsidR="005720B3" w:rsidRDefault="005720B3" w:rsidP="009D7788">
      <w:pPr>
        <w:pStyle w:val="-"/>
        <w:keepNext/>
        <w:rPr>
          <w:rtl/>
        </w:rPr>
      </w:pPr>
      <w:bookmarkStart w:id="4118" w:name="ET_speakercontinue_6520_4"/>
      <w:r w:rsidRPr="00157F6C">
        <w:rPr>
          <w:rStyle w:val="TagStyle"/>
          <w:rtl/>
        </w:rPr>
        <w:t xml:space="preserve"> &lt;&lt; דובר_המשך &gt;&gt; </w:t>
      </w:r>
      <w:r>
        <w:rPr>
          <w:rtl/>
        </w:rPr>
        <w:t>ארז מלול (ש"ס):</w:t>
      </w:r>
      <w:r w:rsidRPr="00157F6C">
        <w:rPr>
          <w:rStyle w:val="TagStyle"/>
          <w:rtl/>
        </w:rPr>
        <w:t xml:space="preserve"> &lt;&lt; דובר_המשך &gt;&gt;</w:t>
      </w:r>
      <w:r>
        <w:rPr>
          <w:rtl/>
        </w:rPr>
        <w:t xml:space="preserve">   </w:t>
      </w:r>
      <w:bookmarkEnd w:id="4118"/>
    </w:p>
    <w:p w:rsidR="005720B3" w:rsidRDefault="005720B3" w:rsidP="006D469E">
      <w:pPr>
        <w:rPr>
          <w:rtl/>
          <w:lang w:eastAsia="he-IL"/>
        </w:rPr>
      </w:pPr>
    </w:p>
    <w:p w:rsidR="005720B3" w:rsidRDefault="005720B3" w:rsidP="000B0526">
      <w:pPr>
        <w:rPr>
          <w:rtl/>
          <w:lang w:eastAsia="he-IL"/>
        </w:rPr>
      </w:pPr>
      <w:r>
        <w:rPr>
          <w:rFonts w:hint="cs"/>
          <w:rtl/>
          <w:lang w:eastAsia="he-IL"/>
        </w:rPr>
        <w:t>אנחנו גאים לתת לכם את המענה הראוי</w:t>
      </w:r>
      <w:r w:rsidR="000B0526">
        <w:rPr>
          <w:rFonts w:hint="cs"/>
          <w:rtl/>
          <w:lang w:eastAsia="he-IL"/>
        </w:rPr>
        <w:t>.</w:t>
      </w:r>
      <w:r>
        <w:rPr>
          <w:rFonts w:hint="cs"/>
          <w:rtl/>
          <w:lang w:eastAsia="he-IL"/>
        </w:rPr>
        <w:t xml:space="preserve"> הסדרת מעמדכם הוא קודם כול שירות לציבור שייהנה משירותכם. </w:t>
      </w:r>
      <w:bookmarkStart w:id="4119" w:name="_ETM_Q13_353000"/>
      <w:bookmarkEnd w:id="4119"/>
      <w:r>
        <w:rPr>
          <w:rFonts w:hint="cs"/>
          <w:rtl/>
          <w:lang w:eastAsia="he-IL"/>
        </w:rPr>
        <w:t xml:space="preserve">אנחנו לא מתביישים לומר שהציבור זכאי לקבל מענה, </w:t>
      </w:r>
      <w:bookmarkStart w:id="4120" w:name="_ETM_Q13_362000"/>
      <w:bookmarkEnd w:id="4120"/>
      <w:r>
        <w:rPr>
          <w:rFonts w:hint="cs"/>
          <w:rtl/>
          <w:lang w:eastAsia="he-IL"/>
        </w:rPr>
        <w:t>אלעזר שטרן, גם בתחום שירותי הדת.</w:t>
      </w:r>
    </w:p>
    <w:p w:rsidR="005720B3" w:rsidRDefault="005720B3" w:rsidP="009D7788">
      <w:pPr>
        <w:rPr>
          <w:rtl/>
          <w:lang w:eastAsia="he-IL"/>
        </w:rPr>
      </w:pPr>
    </w:p>
    <w:p w:rsidR="005720B3" w:rsidRDefault="005720B3" w:rsidP="009D7788">
      <w:pPr>
        <w:pStyle w:val="af6"/>
        <w:keepNext/>
        <w:rPr>
          <w:rtl/>
        </w:rPr>
      </w:pPr>
      <w:bookmarkStart w:id="4121" w:name="ET_interruption_5109_5"/>
      <w:r w:rsidRPr="00157F6C">
        <w:rPr>
          <w:rStyle w:val="TagStyle"/>
          <w:rtl/>
        </w:rPr>
        <w:t xml:space="preserve"> &lt;&lt; קריאה &gt;&gt; </w:t>
      </w:r>
      <w:r>
        <w:rPr>
          <w:rtl/>
        </w:rPr>
        <w:t>אלעזר שטרן (יש עתיד):</w:t>
      </w:r>
      <w:r w:rsidRPr="00157F6C">
        <w:rPr>
          <w:rStyle w:val="TagStyle"/>
          <w:rtl/>
        </w:rPr>
        <w:t xml:space="preserve"> &lt;&lt; קריאה &gt;&gt;</w:t>
      </w:r>
      <w:r>
        <w:rPr>
          <w:rtl/>
        </w:rPr>
        <w:t xml:space="preserve">   </w:t>
      </w:r>
      <w:bookmarkEnd w:id="4121"/>
    </w:p>
    <w:p w:rsidR="005720B3" w:rsidRDefault="005720B3" w:rsidP="006D469E">
      <w:pPr>
        <w:rPr>
          <w:rtl/>
          <w:lang w:eastAsia="he-IL"/>
        </w:rPr>
      </w:pPr>
    </w:p>
    <w:p w:rsidR="005720B3" w:rsidRDefault="005720B3" w:rsidP="000B0526">
      <w:pPr>
        <w:rPr>
          <w:rtl/>
          <w:lang w:eastAsia="he-IL"/>
        </w:rPr>
      </w:pPr>
      <w:r>
        <w:rPr>
          <w:rFonts w:hint="cs"/>
          <w:rtl/>
          <w:lang w:eastAsia="he-IL"/>
        </w:rPr>
        <w:t>נקיים, נקיים, לא מושחתים</w:t>
      </w:r>
      <w:r w:rsidR="000B0526">
        <w:rPr>
          <w:rFonts w:hint="cs"/>
          <w:rtl/>
          <w:lang w:eastAsia="he-IL"/>
        </w:rPr>
        <w:t>.</w:t>
      </w:r>
      <w:r>
        <w:rPr>
          <w:rFonts w:hint="cs"/>
          <w:rtl/>
          <w:lang w:eastAsia="he-IL"/>
        </w:rPr>
        <w:t xml:space="preserve"> נקיים. </w:t>
      </w:r>
    </w:p>
    <w:p w:rsidR="005720B3" w:rsidRDefault="005720B3" w:rsidP="009D7788">
      <w:pPr>
        <w:rPr>
          <w:rtl/>
          <w:lang w:eastAsia="he-IL"/>
        </w:rPr>
      </w:pPr>
    </w:p>
    <w:p w:rsidR="005720B3" w:rsidRDefault="005720B3" w:rsidP="009D7788">
      <w:pPr>
        <w:pStyle w:val="-"/>
        <w:keepNext/>
        <w:rPr>
          <w:rtl/>
        </w:rPr>
      </w:pPr>
      <w:bookmarkStart w:id="4122" w:name="ET_speakercontinue_6520_6"/>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122"/>
    </w:p>
    <w:p w:rsidR="005720B3" w:rsidRDefault="005720B3" w:rsidP="006D469E">
      <w:pPr>
        <w:rPr>
          <w:rtl/>
          <w:lang w:eastAsia="he-IL"/>
        </w:rPr>
      </w:pPr>
    </w:p>
    <w:p w:rsidR="005720B3" w:rsidRDefault="005720B3" w:rsidP="009D7788">
      <w:pPr>
        <w:rPr>
          <w:rtl/>
          <w:lang w:eastAsia="he-IL"/>
        </w:rPr>
      </w:pPr>
      <w:bookmarkStart w:id="4123" w:name="_ETM_Q13_367000"/>
      <w:bookmarkEnd w:id="4123"/>
      <w:r>
        <w:rPr>
          <w:rFonts w:hint="cs"/>
          <w:rtl/>
          <w:lang w:eastAsia="he-IL"/>
        </w:rPr>
        <w:t xml:space="preserve">כיום המצב החוקי הוא שמעמדם של רבני עיר ואופן בחירתם מוסדרים אך ורק בתקנות משנה, כמו גם </w:t>
      </w:r>
      <w:r w:rsidR="00631445">
        <w:rPr>
          <w:rFonts w:hint="cs"/>
          <w:rtl/>
          <w:lang w:eastAsia="he-IL"/>
        </w:rPr>
        <w:t xml:space="preserve">של </w:t>
      </w:r>
      <w:r>
        <w:rPr>
          <w:rFonts w:hint="cs"/>
          <w:rtl/>
          <w:lang w:eastAsia="he-IL"/>
        </w:rPr>
        <w:t xml:space="preserve">רבני </w:t>
      </w:r>
      <w:bookmarkStart w:id="4124" w:name="_ETM_Q13_374000"/>
      <w:bookmarkEnd w:id="4124"/>
      <w:r>
        <w:rPr>
          <w:rFonts w:hint="cs"/>
          <w:rtl/>
          <w:lang w:eastAsia="he-IL"/>
        </w:rPr>
        <w:t>ההתיישבות ורבני שכונות, ובקושי מוסדר</w:t>
      </w:r>
      <w:r w:rsidR="00631445">
        <w:rPr>
          <w:rFonts w:hint="cs"/>
          <w:rtl/>
          <w:lang w:eastAsia="he-IL"/>
        </w:rPr>
        <w:t>ים</w:t>
      </w:r>
      <w:r>
        <w:rPr>
          <w:rFonts w:hint="cs"/>
          <w:rtl/>
          <w:lang w:eastAsia="he-IL"/>
        </w:rPr>
        <w:t xml:space="preserve"> בחוזר מנכ"ל. כתוצאה מכך</w:t>
      </w:r>
      <w:r w:rsidR="00631445">
        <w:rPr>
          <w:rFonts w:hint="cs"/>
          <w:rtl/>
          <w:lang w:eastAsia="he-IL"/>
        </w:rPr>
        <w:t>,</w:t>
      </w:r>
      <w:r>
        <w:rPr>
          <w:rFonts w:hint="cs"/>
          <w:rtl/>
          <w:lang w:eastAsia="he-IL"/>
        </w:rPr>
        <w:t xml:space="preserve"> </w:t>
      </w:r>
      <w:bookmarkStart w:id="4125" w:name="_ETM_Q13_384000"/>
      <w:bookmarkEnd w:id="4125"/>
      <w:r>
        <w:rPr>
          <w:rFonts w:hint="cs"/>
          <w:rtl/>
          <w:lang w:eastAsia="he-IL"/>
        </w:rPr>
        <w:t xml:space="preserve">כמו בכל פעם שאין הסדרה של נושא בחקיקה ראשית, נוצרות </w:t>
      </w:r>
      <w:bookmarkStart w:id="4126" w:name="_ETM_Q13_389000"/>
      <w:bookmarkEnd w:id="4126"/>
      <w:r>
        <w:rPr>
          <w:rFonts w:hint="cs"/>
          <w:rtl/>
          <w:lang w:eastAsia="he-IL"/>
        </w:rPr>
        <w:t xml:space="preserve">לקונות ובעיות קשות, והרשימה ארוכה. מי שיעיין בחוק ובדברי ההסבר בנפש חפצה באמת, יבין על מה מדובר. בשנת 2008 גם בית המשפט העליון קרא למחוקק להסדיר את הנושא. המשנה לנשיאת בית המשפט דאז, השופט </w:t>
      </w:r>
      <w:bookmarkStart w:id="4127" w:name="_ETM_Q13_409000"/>
      <w:bookmarkEnd w:id="4127"/>
      <w:r>
        <w:rPr>
          <w:rFonts w:hint="cs"/>
          <w:rtl/>
          <w:lang w:eastAsia="he-IL"/>
        </w:rPr>
        <w:t>חנן מלצר, כתב: "נראה ברור כי ראוי שנושא בחירת רב עיר בישראל יעוגן כהסדר ראשוני בחקיקה ראשית". בעיניי</w:t>
      </w:r>
      <w:bookmarkStart w:id="4128" w:name="_ETM_Q13_417000"/>
      <w:bookmarkEnd w:id="4128"/>
      <w:r>
        <w:rPr>
          <w:rFonts w:hint="cs"/>
          <w:rtl/>
          <w:lang w:eastAsia="he-IL"/>
        </w:rPr>
        <w:t xml:space="preserve"> כמחוקק יפים הדברים שבעתיים אף לעניין בחירת רבני יישוב, רבנים אזוריים ורבני שכונות, שמעמדם לא הוסדר אפילו בתקנות וחוסה תחת אוסף של הוראות </w:t>
      </w:r>
      <w:bookmarkStart w:id="4129" w:name="_ETM_Q13_434000"/>
      <w:bookmarkEnd w:id="4129"/>
      <w:r>
        <w:rPr>
          <w:rFonts w:hint="cs"/>
          <w:rtl/>
          <w:lang w:eastAsia="he-IL"/>
        </w:rPr>
        <w:t xml:space="preserve">חוזרי מנכ"ל. </w:t>
      </w:r>
    </w:p>
    <w:p w:rsidR="005720B3" w:rsidRDefault="005720B3" w:rsidP="009D7788">
      <w:pPr>
        <w:rPr>
          <w:rtl/>
          <w:lang w:eastAsia="he-IL"/>
        </w:rPr>
      </w:pPr>
    </w:p>
    <w:p w:rsidR="005720B3" w:rsidRDefault="005720B3" w:rsidP="009D7788">
      <w:pPr>
        <w:rPr>
          <w:rtl/>
          <w:lang w:eastAsia="he-IL"/>
        </w:rPr>
      </w:pPr>
      <w:r>
        <w:rPr>
          <w:rFonts w:hint="cs"/>
          <w:rtl/>
          <w:lang w:eastAsia="he-IL"/>
        </w:rPr>
        <w:t>כמעט 15 שנה חלפו מאז שבית המשפט ביקש להסדיר את בחירת רבני הערים ורבני השכונות והיישובים בחקיקה ראשית</w:t>
      </w:r>
      <w:bookmarkStart w:id="4130" w:name="_ETM_Q13_442000"/>
      <w:bookmarkEnd w:id="4130"/>
      <w:r>
        <w:rPr>
          <w:rFonts w:hint="cs"/>
          <w:rtl/>
          <w:lang w:eastAsia="he-IL"/>
        </w:rPr>
        <w:t xml:space="preserve">, והדבר לא נעשה. אולי זה מפני שנושא הרבנות לא חשוב מספיק, אולי זאת סתם עצלות של המחוקקים, אולי השעה לא הייתה כשרה לכך – אבל היום, דווקא היום </w:t>
      </w:r>
      <w:r w:rsidR="006D469E">
        <w:rPr>
          <w:rFonts w:hint="cs"/>
          <w:rtl/>
          <w:lang w:eastAsia="he-IL"/>
        </w:rPr>
        <w:t>– –</w:t>
      </w:r>
    </w:p>
    <w:p w:rsidR="005720B3" w:rsidRDefault="005720B3" w:rsidP="009D7788">
      <w:pPr>
        <w:rPr>
          <w:rtl/>
          <w:lang w:eastAsia="he-IL"/>
        </w:rPr>
      </w:pPr>
    </w:p>
    <w:p w:rsidR="005720B3" w:rsidRDefault="005720B3" w:rsidP="009D7788">
      <w:pPr>
        <w:pStyle w:val="af6"/>
        <w:keepNext/>
        <w:rPr>
          <w:rtl/>
        </w:rPr>
      </w:pPr>
      <w:bookmarkStart w:id="4131" w:name="ET_interruption_5109_7"/>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bookmarkEnd w:id="4131"/>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אולי עוד משהו, ארז? אולי הצלחנו להשניא את הרבנות כל כך הרבה, שבאמת בגלל זה </w:t>
      </w:r>
      <w:proofErr w:type="spellStart"/>
      <w:r>
        <w:rPr>
          <w:rFonts w:hint="cs"/>
          <w:rtl/>
          <w:lang w:eastAsia="he-IL"/>
        </w:rPr>
        <w:t>זה</w:t>
      </w:r>
      <w:proofErr w:type="spellEnd"/>
      <w:r>
        <w:rPr>
          <w:rFonts w:hint="cs"/>
          <w:rtl/>
          <w:lang w:eastAsia="he-IL"/>
        </w:rPr>
        <w:t xml:space="preserve"> לא מעניין.</w:t>
      </w:r>
    </w:p>
    <w:p w:rsidR="005720B3" w:rsidRDefault="005720B3" w:rsidP="009D7788">
      <w:pPr>
        <w:rPr>
          <w:rtl/>
          <w:lang w:eastAsia="he-IL"/>
        </w:rPr>
      </w:pPr>
    </w:p>
    <w:p w:rsidR="005720B3" w:rsidRDefault="005720B3" w:rsidP="009D7788">
      <w:pPr>
        <w:pStyle w:val="-"/>
        <w:keepNext/>
        <w:rPr>
          <w:rtl/>
        </w:rPr>
      </w:pPr>
      <w:bookmarkStart w:id="4132" w:name="ET_speakercontinue_6520_8"/>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132"/>
    </w:p>
    <w:p w:rsidR="005720B3" w:rsidRDefault="005720B3" w:rsidP="006D469E">
      <w:pPr>
        <w:rPr>
          <w:rtl/>
          <w:lang w:eastAsia="he-IL"/>
        </w:rPr>
      </w:pPr>
    </w:p>
    <w:p w:rsidR="005720B3" w:rsidRDefault="006D469E" w:rsidP="00631445">
      <w:pPr>
        <w:rPr>
          <w:rtl/>
          <w:lang w:eastAsia="he-IL"/>
        </w:rPr>
      </w:pPr>
      <w:r>
        <w:rPr>
          <w:rFonts w:hint="cs"/>
          <w:rtl/>
          <w:lang w:eastAsia="he-IL"/>
        </w:rPr>
        <w:t>– –</w:t>
      </w:r>
      <w:r w:rsidR="005720B3">
        <w:rPr>
          <w:rFonts w:hint="cs"/>
          <w:rtl/>
          <w:lang w:eastAsia="he-IL"/>
        </w:rPr>
        <w:t xml:space="preserve"> כשחלק משמעותי מיושבי הבית הזה </w:t>
      </w:r>
      <w:bookmarkStart w:id="4133" w:name="_ETM_Q13_469000"/>
      <w:bookmarkEnd w:id="4133"/>
      <w:r w:rsidR="005720B3">
        <w:rPr>
          <w:rFonts w:hint="cs"/>
          <w:rtl/>
          <w:lang w:eastAsia="he-IL"/>
        </w:rPr>
        <w:t>קוראים לכבד את החלטות בית המשפט ככתבן וכלשונן, הגיעה השעה להסדיר את הנושא בחקיקה. אחרי 75 שנים שהמדינה שלנו קיימת, הגיע הזמן שניפטר מאוסף התקנות; הגיע הזמן לעשות סדר בבלגן</w:t>
      </w:r>
      <w:r w:rsidR="00631445">
        <w:rPr>
          <w:rFonts w:hint="cs"/>
          <w:rtl/>
          <w:lang w:eastAsia="he-IL"/>
        </w:rPr>
        <w:t>;</w:t>
      </w:r>
      <w:r w:rsidR="005720B3">
        <w:rPr>
          <w:rFonts w:hint="cs"/>
          <w:rtl/>
          <w:lang w:eastAsia="he-IL"/>
        </w:rPr>
        <w:t xml:space="preserve"> הגיע הזמן להסדיר בחקיקה ראשית את מעמדם ואופן בחירתם של הרבנים בישראל, כפי שבית המשפט העליון ביקש. לא ייתכן מצב שבו רב התיישבות שמוסר את נפשו למען היישוב 24/7 אינו יודע את עתידו הכלכלי, </w:t>
      </w:r>
      <w:r w:rsidR="00631445">
        <w:rPr>
          <w:rFonts w:hint="cs"/>
          <w:rtl/>
          <w:lang w:eastAsia="he-IL"/>
        </w:rPr>
        <w:t>ו</w:t>
      </w:r>
      <w:r w:rsidR="005720B3">
        <w:rPr>
          <w:rFonts w:hint="cs"/>
          <w:rtl/>
          <w:lang w:eastAsia="he-IL"/>
        </w:rPr>
        <w:t xml:space="preserve">נאלץ לגשת להארכת חוזה בכל רבעון או בכל </w:t>
      </w:r>
      <w:bookmarkStart w:id="4134" w:name="_ETM_Q13_508000"/>
      <w:bookmarkEnd w:id="4134"/>
      <w:r w:rsidR="005720B3">
        <w:rPr>
          <w:rFonts w:hint="cs"/>
          <w:rtl/>
          <w:lang w:eastAsia="he-IL"/>
        </w:rPr>
        <w:t xml:space="preserve">שנה כאחרון עובדי הקבלן; לא ייתכן מצב שבו יימנעו שירותי דת </w:t>
      </w:r>
      <w:bookmarkStart w:id="4135" w:name="_ETM_Q13_516000"/>
      <w:bookmarkEnd w:id="4135"/>
      <w:r w:rsidR="005720B3">
        <w:rPr>
          <w:rFonts w:hint="cs"/>
          <w:rtl/>
          <w:lang w:eastAsia="he-IL"/>
        </w:rPr>
        <w:t>מהציבור בשל גחמה של ראש רשות או כל גורם אחר; לא ייתכן מצב שבו מינוי רבנים ייהפך למפעל ג'ובים פוליטיים פרטי של שר או של ראש רשות ללא התחשבות בצורכי הדת ובהתאמה של מועמדים לתפקידים. לא בכדי בעשרות ערים אין רבני ערים</w:t>
      </w:r>
      <w:r w:rsidR="00631445">
        <w:rPr>
          <w:rFonts w:hint="cs"/>
          <w:rtl/>
          <w:lang w:eastAsia="he-IL"/>
        </w:rPr>
        <w:t>,</w:t>
      </w:r>
      <w:r w:rsidR="005720B3">
        <w:rPr>
          <w:rFonts w:hint="cs"/>
          <w:rtl/>
          <w:lang w:eastAsia="he-IL"/>
        </w:rPr>
        <w:t xml:space="preserve"> לא מכהנים בהן רבני ערים, והציבור נפגע.</w:t>
      </w:r>
    </w:p>
    <w:p w:rsidR="005720B3" w:rsidRDefault="005720B3" w:rsidP="009D7788">
      <w:pPr>
        <w:rPr>
          <w:rtl/>
          <w:lang w:eastAsia="he-IL"/>
        </w:rPr>
      </w:pPr>
    </w:p>
    <w:p w:rsidR="005720B3" w:rsidRDefault="005720B3" w:rsidP="0033152C">
      <w:pPr>
        <w:rPr>
          <w:rtl/>
          <w:lang w:eastAsia="he-IL"/>
        </w:rPr>
      </w:pPr>
      <w:r>
        <w:rPr>
          <w:rFonts w:hint="cs"/>
          <w:rtl/>
          <w:lang w:eastAsia="he-IL"/>
        </w:rPr>
        <w:t xml:space="preserve">בימים האחרונים שמעתי קולות כתוצאה מבורות של חלק מהחברים כאן או בכלי התקשורת, ואני רוצה </w:t>
      </w:r>
      <w:bookmarkStart w:id="4136" w:name="_ETM_Q13_550000"/>
      <w:bookmarkEnd w:id="4136"/>
      <w:r>
        <w:rPr>
          <w:rFonts w:hint="cs"/>
          <w:rtl/>
          <w:lang w:eastAsia="he-IL"/>
        </w:rPr>
        <w:t>להבהיר –</w:t>
      </w:r>
      <w:r w:rsidR="0033152C">
        <w:rPr>
          <w:rFonts w:hint="cs"/>
          <w:rtl/>
          <w:lang w:eastAsia="he-IL"/>
        </w:rPr>
        <w:t xml:space="preserve"> </w:t>
      </w:r>
      <w:r>
        <w:rPr>
          <w:rFonts w:hint="cs"/>
          <w:rtl/>
          <w:lang w:eastAsia="he-IL"/>
        </w:rPr>
        <w:t>אלעזר, אני מדבר אליך.</w:t>
      </w:r>
    </w:p>
    <w:p w:rsidR="005720B3" w:rsidRDefault="005720B3" w:rsidP="009D7788">
      <w:pPr>
        <w:rPr>
          <w:rtl/>
          <w:lang w:eastAsia="he-IL"/>
        </w:rPr>
      </w:pPr>
    </w:p>
    <w:p w:rsidR="005720B3" w:rsidRDefault="005720B3" w:rsidP="009D7788">
      <w:pPr>
        <w:pStyle w:val="af6"/>
        <w:keepNext/>
        <w:rPr>
          <w:rtl/>
        </w:rPr>
      </w:pPr>
      <w:bookmarkStart w:id="4137" w:name="ET_interruption_5109_9"/>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bookmarkEnd w:id="4137"/>
    </w:p>
    <w:p w:rsidR="005720B3" w:rsidRDefault="005720B3" w:rsidP="006D469E">
      <w:pPr>
        <w:rPr>
          <w:rtl/>
          <w:lang w:eastAsia="he-IL"/>
        </w:rPr>
      </w:pPr>
    </w:p>
    <w:p w:rsidR="005720B3" w:rsidRDefault="005720B3" w:rsidP="0033152C">
      <w:pPr>
        <w:rPr>
          <w:rtl/>
          <w:lang w:eastAsia="he-IL"/>
        </w:rPr>
      </w:pPr>
      <w:r>
        <w:rPr>
          <w:rFonts w:hint="cs"/>
          <w:rtl/>
          <w:lang w:eastAsia="he-IL"/>
        </w:rPr>
        <w:t>לא כדאי לך</w:t>
      </w:r>
      <w:bookmarkStart w:id="4138" w:name="_ETM_Q13_555000"/>
      <w:bookmarkEnd w:id="4138"/>
      <w:r>
        <w:rPr>
          <w:rFonts w:hint="cs"/>
          <w:rtl/>
          <w:lang w:eastAsia="he-IL"/>
        </w:rPr>
        <w:t>, לא כדאי לך</w:t>
      </w:r>
      <w:r w:rsidR="0033152C">
        <w:rPr>
          <w:rFonts w:hint="cs"/>
          <w:rtl/>
          <w:lang w:eastAsia="he-IL"/>
        </w:rPr>
        <w:t>.</w:t>
      </w:r>
    </w:p>
    <w:p w:rsidR="005720B3" w:rsidRDefault="005720B3" w:rsidP="009D7788">
      <w:pPr>
        <w:ind w:firstLine="0"/>
        <w:rPr>
          <w:rtl/>
          <w:lang w:eastAsia="he-IL"/>
        </w:rPr>
      </w:pPr>
    </w:p>
    <w:p w:rsidR="005720B3" w:rsidRDefault="005720B3" w:rsidP="009D7788">
      <w:pPr>
        <w:pStyle w:val="-"/>
        <w:keepNext/>
        <w:rPr>
          <w:rtl/>
        </w:rPr>
      </w:pPr>
      <w:bookmarkStart w:id="4139" w:name="ET_speakercontinue_6520_27"/>
      <w:r w:rsidRPr="006838D7">
        <w:rPr>
          <w:rStyle w:val="TagStyle"/>
          <w:rtl/>
        </w:rPr>
        <w:t xml:space="preserve"> &lt;&lt; דובר_המשך &gt;&gt; </w:t>
      </w:r>
      <w:r>
        <w:rPr>
          <w:rtl/>
        </w:rPr>
        <w:t>ארז מלול (ש"ס):</w:t>
      </w:r>
      <w:r w:rsidRPr="006838D7">
        <w:rPr>
          <w:rStyle w:val="TagStyle"/>
          <w:rtl/>
        </w:rPr>
        <w:t xml:space="preserve"> &lt;&lt; דובר_המשך &gt;&gt;</w:t>
      </w:r>
      <w:r>
        <w:rPr>
          <w:rtl/>
        </w:rPr>
        <w:t xml:space="preserve">   </w:t>
      </w:r>
      <w:bookmarkEnd w:id="4139"/>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רבני עיר ייבחרו על ידי כלל חברי מועצת הרשות המקומית </w:t>
      </w:r>
      <w:bookmarkStart w:id="4140" w:name="_ETM_Q13_559000"/>
      <w:bookmarkEnd w:id="4140"/>
      <w:r w:rsidR="006D469E">
        <w:rPr>
          <w:rFonts w:hint="cs"/>
          <w:rtl/>
          <w:lang w:eastAsia="he-IL"/>
        </w:rPr>
        <w:t>– –</w:t>
      </w:r>
    </w:p>
    <w:p w:rsidR="005720B3" w:rsidRDefault="005720B3" w:rsidP="009D7788">
      <w:pPr>
        <w:rPr>
          <w:rtl/>
          <w:lang w:eastAsia="he-IL"/>
        </w:rPr>
      </w:pPr>
    </w:p>
    <w:p w:rsidR="005720B3" w:rsidRDefault="005720B3" w:rsidP="009D7788">
      <w:pPr>
        <w:pStyle w:val="af6"/>
        <w:keepNext/>
        <w:rPr>
          <w:rtl/>
        </w:rPr>
      </w:pPr>
      <w:bookmarkStart w:id="4141" w:name="ET_interruption_5109_28"/>
      <w:r w:rsidRPr="006838D7">
        <w:rPr>
          <w:rStyle w:val="TagStyle"/>
          <w:rtl/>
        </w:rPr>
        <w:t xml:space="preserve"> &lt;&lt; קריאה &gt;&gt; </w:t>
      </w:r>
      <w:r>
        <w:rPr>
          <w:rtl/>
        </w:rPr>
        <w:t>אלעזר שטרן (יש עתיד):</w:t>
      </w:r>
      <w:r w:rsidRPr="006838D7">
        <w:rPr>
          <w:rStyle w:val="TagStyle"/>
          <w:rtl/>
        </w:rPr>
        <w:t xml:space="preserve"> &lt;&lt; קריאה &gt;&gt;</w:t>
      </w:r>
      <w:r>
        <w:rPr>
          <w:rtl/>
        </w:rPr>
        <w:t xml:space="preserve">   </w:t>
      </w:r>
      <w:bookmarkEnd w:id="4141"/>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לא כדאי לך. תן לעיר לבחור, תן לעיר </w:t>
      </w:r>
      <w:r w:rsidR="006D469E">
        <w:rPr>
          <w:rFonts w:hint="cs"/>
          <w:rtl/>
          <w:lang w:eastAsia="he-IL"/>
        </w:rPr>
        <w:t>– –</w:t>
      </w:r>
      <w:r>
        <w:rPr>
          <w:rFonts w:hint="cs"/>
          <w:rtl/>
          <w:lang w:eastAsia="he-IL"/>
        </w:rPr>
        <w:t xml:space="preserve"> </w:t>
      </w:r>
    </w:p>
    <w:p w:rsidR="005720B3" w:rsidRDefault="005720B3" w:rsidP="009D7788">
      <w:pPr>
        <w:rPr>
          <w:rtl/>
          <w:lang w:eastAsia="he-IL"/>
        </w:rPr>
      </w:pPr>
    </w:p>
    <w:p w:rsidR="005720B3" w:rsidRDefault="005720B3" w:rsidP="009D7788">
      <w:pPr>
        <w:pStyle w:val="-"/>
        <w:keepNext/>
        <w:rPr>
          <w:rtl/>
        </w:rPr>
      </w:pPr>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חברי מועצת </w:t>
      </w:r>
      <w:r>
        <w:rPr>
          <w:rFonts w:hint="cs"/>
          <w:rtl/>
          <w:lang w:eastAsia="he-IL"/>
        </w:rPr>
        <w:t>– – –</w:t>
      </w:r>
    </w:p>
    <w:p w:rsidR="005720B3" w:rsidRDefault="005720B3" w:rsidP="009D7788">
      <w:pPr>
        <w:rPr>
          <w:rtl/>
          <w:lang w:eastAsia="he-IL"/>
        </w:rPr>
      </w:pPr>
    </w:p>
    <w:p w:rsidR="005720B3" w:rsidRDefault="005720B3" w:rsidP="009D7788">
      <w:pPr>
        <w:pStyle w:val="af6"/>
        <w:keepNext/>
        <w:rPr>
          <w:rtl/>
        </w:rPr>
      </w:pPr>
      <w:bookmarkStart w:id="4142" w:name="ET_interruption_5109_29"/>
      <w:r w:rsidRPr="00E6264E">
        <w:rPr>
          <w:rStyle w:val="TagStyle"/>
          <w:rtl/>
        </w:rPr>
        <w:t xml:space="preserve"> &lt;&lt; קריאה &gt;&gt; </w:t>
      </w:r>
      <w:r>
        <w:rPr>
          <w:rtl/>
        </w:rPr>
        <w:t>אלעזר שטרן (יש עתיד):</w:t>
      </w:r>
      <w:r w:rsidRPr="00E6264E">
        <w:rPr>
          <w:rStyle w:val="TagStyle"/>
          <w:rtl/>
        </w:rPr>
        <w:t xml:space="preserve"> &lt;&lt; קריאה &gt;&gt;</w:t>
      </w:r>
      <w:r>
        <w:rPr>
          <w:rtl/>
        </w:rPr>
        <w:t xml:space="preserve">   </w:t>
      </w:r>
      <w:bookmarkEnd w:id="4142"/>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לא לרבנות הראשית </w:t>
      </w:r>
      <w:r>
        <w:rPr>
          <w:rFonts w:hint="cs"/>
          <w:rtl/>
          <w:lang w:eastAsia="he-IL"/>
        </w:rPr>
        <w:t>– – –</w:t>
      </w:r>
    </w:p>
    <w:p w:rsidR="005720B3" w:rsidRDefault="005720B3" w:rsidP="009D7788">
      <w:pPr>
        <w:rPr>
          <w:rtl/>
          <w:lang w:eastAsia="he-IL"/>
        </w:rPr>
      </w:pPr>
      <w:bookmarkStart w:id="4143" w:name="_ETM_Q13_560000"/>
      <w:bookmarkEnd w:id="4143"/>
    </w:p>
    <w:p w:rsidR="005720B3" w:rsidRDefault="005720B3" w:rsidP="009D7788">
      <w:pPr>
        <w:pStyle w:val="-"/>
        <w:keepNext/>
        <w:rPr>
          <w:rtl/>
        </w:rPr>
      </w:pPr>
      <w:bookmarkStart w:id="4144" w:name="ET_speakercontinue_6520_30"/>
      <w:r w:rsidRPr="00E6264E">
        <w:rPr>
          <w:rStyle w:val="TagStyle"/>
          <w:rtl/>
        </w:rPr>
        <w:t xml:space="preserve"> &lt;&lt; דובר_המשך &gt;&gt; </w:t>
      </w:r>
      <w:r>
        <w:rPr>
          <w:rtl/>
        </w:rPr>
        <w:t>ארז מלול (ש"ס):</w:t>
      </w:r>
      <w:r w:rsidRPr="00E6264E">
        <w:rPr>
          <w:rStyle w:val="TagStyle"/>
          <w:rtl/>
        </w:rPr>
        <w:t xml:space="preserve"> &lt;&lt; דובר_המשך &gt;&gt;</w:t>
      </w:r>
      <w:r>
        <w:rPr>
          <w:rtl/>
        </w:rPr>
        <w:t xml:space="preserve">   </w:t>
      </w:r>
      <w:bookmarkEnd w:id="4144"/>
    </w:p>
    <w:p w:rsidR="005720B3" w:rsidRDefault="005720B3" w:rsidP="006D469E">
      <w:pPr>
        <w:rPr>
          <w:rtl/>
          <w:lang w:eastAsia="he-IL"/>
        </w:rPr>
      </w:pPr>
    </w:p>
    <w:p w:rsidR="005720B3" w:rsidRPr="00E6264E" w:rsidRDefault="005720B3" w:rsidP="009D7788">
      <w:pPr>
        <w:rPr>
          <w:rtl/>
          <w:lang w:eastAsia="he-IL"/>
        </w:rPr>
      </w:pPr>
      <w:bookmarkStart w:id="4145" w:name="_ETM_Q13_561000"/>
      <w:bookmarkEnd w:id="4145"/>
      <w:r>
        <w:rPr>
          <w:rFonts w:hint="cs"/>
          <w:rtl/>
          <w:lang w:eastAsia="he-IL"/>
        </w:rPr>
        <w:t xml:space="preserve">אתה לא מקשיב. </w:t>
      </w:r>
    </w:p>
    <w:p w:rsidR="005720B3" w:rsidRDefault="005720B3" w:rsidP="009D7788">
      <w:pPr>
        <w:rPr>
          <w:rtl/>
          <w:lang w:eastAsia="he-IL"/>
        </w:rPr>
      </w:pPr>
      <w:bookmarkStart w:id="4146" w:name="_ETM_Q13_563000"/>
      <w:bookmarkEnd w:id="4146"/>
    </w:p>
    <w:p w:rsidR="005720B3" w:rsidRDefault="005720B3" w:rsidP="009D7788">
      <w:pPr>
        <w:pStyle w:val="af6"/>
        <w:keepNext/>
        <w:rPr>
          <w:rtl/>
        </w:rPr>
      </w:pPr>
      <w:bookmarkStart w:id="4147" w:name="ET_interruption_5109_11"/>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bookmarkEnd w:id="4147"/>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לא, אני מקשיב ועוד איך. אני יודע, אני מכיר את זה </w:t>
      </w:r>
      <w:r w:rsidR="006D469E">
        <w:rPr>
          <w:rFonts w:hint="cs"/>
          <w:rtl/>
          <w:lang w:eastAsia="he-IL"/>
        </w:rPr>
        <w:t>– –</w:t>
      </w:r>
    </w:p>
    <w:p w:rsidR="005720B3" w:rsidRDefault="005720B3" w:rsidP="009D7788">
      <w:pPr>
        <w:ind w:firstLine="0"/>
        <w:rPr>
          <w:rtl/>
          <w:lang w:eastAsia="he-IL"/>
        </w:rPr>
      </w:pPr>
    </w:p>
    <w:p w:rsidR="005720B3" w:rsidRDefault="005720B3" w:rsidP="009D7788">
      <w:pPr>
        <w:pStyle w:val="-"/>
        <w:keepNext/>
        <w:rPr>
          <w:rtl/>
        </w:rPr>
      </w:pPr>
      <w:bookmarkStart w:id="4148" w:name="ET_speakercontinue_6520_31"/>
      <w:r w:rsidRPr="00E6264E">
        <w:rPr>
          <w:rStyle w:val="TagStyle"/>
          <w:rtl/>
        </w:rPr>
        <w:t xml:space="preserve"> &lt;&lt; דובר_המשך &gt;&gt; </w:t>
      </w:r>
      <w:r>
        <w:rPr>
          <w:rtl/>
        </w:rPr>
        <w:t>ארז מלול (ש"ס):</w:t>
      </w:r>
      <w:r w:rsidRPr="00E6264E">
        <w:rPr>
          <w:rStyle w:val="TagStyle"/>
          <w:rtl/>
        </w:rPr>
        <w:t xml:space="preserve"> &lt;&lt; דובר_המשך &gt;&gt;</w:t>
      </w:r>
      <w:r>
        <w:rPr>
          <w:rtl/>
        </w:rPr>
        <w:t xml:space="preserve">   </w:t>
      </w:r>
      <w:bookmarkEnd w:id="4148"/>
    </w:p>
    <w:p w:rsidR="005720B3" w:rsidRDefault="005720B3" w:rsidP="006D469E">
      <w:pPr>
        <w:rPr>
          <w:rtl/>
          <w:lang w:eastAsia="he-IL"/>
        </w:rPr>
      </w:pPr>
    </w:p>
    <w:p w:rsidR="005720B3" w:rsidRDefault="005720B3" w:rsidP="009D7788">
      <w:pPr>
        <w:rPr>
          <w:rtl/>
          <w:lang w:eastAsia="he-IL"/>
        </w:rPr>
      </w:pPr>
      <w:bookmarkStart w:id="4149" w:name="_ETM_Q13_565000"/>
      <w:bookmarkEnd w:id="4149"/>
      <w:r>
        <w:rPr>
          <w:rFonts w:hint="cs"/>
          <w:rtl/>
          <w:lang w:eastAsia="he-IL"/>
        </w:rPr>
        <w:t xml:space="preserve">אתה לא מכיר. </w:t>
      </w:r>
      <w:bookmarkStart w:id="4150" w:name="_ETM_Q13_567000"/>
      <w:bookmarkEnd w:id="4150"/>
    </w:p>
    <w:p w:rsidR="005720B3" w:rsidRDefault="005720B3" w:rsidP="009D7788">
      <w:pPr>
        <w:rPr>
          <w:rtl/>
          <w:lang w:eastAsia="he-IL"/>
        </w:rPr>
      </w:pPr>
      <w:bookmarkStart w:id="4151" w:name="_ETM_Q13_569000"/>
      <w:bookmarkEnd w:id="4151"/>
    </w:p>
    <w:p w:rsidR="005720B3" w:rsidRDefault="005720B3" w:rsidP="009D7788">
      <w:pPr>
        <w:pStyle w:val="af6"/>
        <w:keepNext/>
        <w:rPr>
          <w:rtl/>
        </w:rPr>
      </w:pPr>
      <w:bookmarkStart w:id="4152" w:name="ET_interruption_5109_32"/>
      <w:r w:rsidRPr="00E6264E">
        <w:rPr>
          <w:rStyle w:val="TagStyle"/>
          <w:rtl/>
        </w:rPr>
        <w:t xml:space="preserve"> &lt;&lt; קריאה &gt;&gt; </w:t>
      </w:r>
      <w:r>
        <w:rPr>
          <w:rtl/>
        </w:rPr>
        <w:t>אלעזר שטרן (יש עתיד):</w:t>
      </w:r>
      <w:r w:rsidRPr="00E6264E">
        <w:rPr>
          <w:rStyle w:val="TagStyle"/>
          <w:rtl/>
        </w:rPr>
        <w:t xml:space="preserve"> &lt;&lt; קריאה &gt;&gt;</w:t>
      </w:r>
      <w:r>
        <w:rPr>
          <w:rtl/>
        </w:rPr>
        <w:t xml:space="preserve">   </w:t>
      </w:r>
      <w:bookmarkEnd w:id="4152"/>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אני מכיר את השחיתות ברבנות, חבל. </w:t>
      </w:r>
    </w:p>
    <w:p w:rsidR="005720B3" w:rsidRDefault="005720B3" w:rsidP="009D7788">
      <w:pPr>
        <w:rPr>
          <w:rtl/>
          <w:lang w:eastAsia="he-IL"/>
        </w:rPr>
      </w:pPr>
    </w:p>
    <w:p w:rsidR="005720B3" w:rsidRDefault="005720B3" w:rsidP="009D7788">
      <w:pPr>
        <w:pStyle w:val="-"/>
        <w:keepNext/>
        <w:rPr>
          <w:rtl/>
        </w:rPr>
      </w:pPr>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p>
    <w:p w:rsidR="005720B3" w:rsidRDefault="005720B3" w:rsidP="009D7788">
      <w:pPr>
        <w:ind w:firstLine="0"/>
        <w:rPr>
          <w:rtl/>
          <w:lang w:eastAsia="he-IL"/>
        </w:rPr>
      </w:pPr>
    </w:p>
    <w:p w:rsidR="005720B3" w:rsidRDefault="005720B3" w:rsidP="009D7788">
      <w:pPr>
        <w:ind w:firstLine="0"/>
        <w:rPr>
          <w:rtl/>
          <w:lang w:eastAsia="he-IL"/>
        </w:rPr>
      </w:pPr>
      <w:bookmarkStart w:id="4153" w:name="_ETM_Q13_572000"/>
      <w:bookmarkEnd w:id="4153"/>
      <w:r>
        <w:rPr>
          <w:rtl/>
          <w:lang w:eastAsia="he-IL"/>
        </w:rPr>
        <w:tab/>
      </w:r>
      <w:r>
        <w:rPr>
          <w:rFonts w:hint="cs"/>
          <w:rtl/>
          <w:lang w:eastAsia="he-IL"/>
        </w:rPr>
        <w:t xml:space="preserve">חברי הרשות המקומית, חברי מועצת הרבנות הראשית, שהם הגוף הרבני המקצועי הנבחר של מדינת ישראל, וכן מיעוט נציגי השר </w:t>
      </w:r>
      <w:bookmarkStart w:id="4154" w:name="_ETM_Q13_577000"/>
      <w:bookmarkEnd w:id="4154"/>
      <w:r>
        <w:rPr>
          <w:rFonts w:hint="cs"/>
          <w:rtl/>
          <w:lang w:eastAsia="he-IL"/>
        </w:rPr>
        <w:t>לאיזון ייצוג הקהלים בעיר.</w:t>
      </w:r>
    </w:p>
    <w:p w:rsidR="005720B3" w:rsidRDefault="005720B3" w:rsidP="009D7788">
      <w:pPr>
        <w:rPr>
          <w:rtl/>
          <w:lang w:eastAsia="he-IL"/>
        </w:rPr>
      </w:pPr>
    </w:p>
    <w:p w:rsidR="005720B3" w:rsidRDefault="005720B3" w:rsidP="009D7788">
      <w:pPr>
        <w:pStyle w:val="af6"/>
        <w:keepNext/>
        <w:rPr>
          <w:rtl/>
        </w:rPr>
      </w:pPr>
      <w:bookmarkStart w:id="4155" w:name="ET_interruption_5520_13"/>
      <w:r w:rsidRPr="000B68D7">
        <w:rPr>
          <w:rStyle w:val="TagStyle"/>
          <w:rtl/>
        </w:rPr>
        <w:t xml:space="preserve"> &lt;&lt; קריאה &gt;&gt; </w:t>
      </w:r>
      <w:r>
        <w:rPr>
          <w:rtl/>
        </w:rPr>
        <w:t>עודד פורר (ישראל ביתנו):</w:t>
      </w:r>
      <w:r w:rsidRPr="000B68D7">
        <w:rPr>
          <w:rStyle w:val="TagStyle"/>
          <w:rtl/>
        </w:rPr>
        <w:t xml:space="preserve"> &lt;&lt; קריאה &gt;&gt;</w:t>
      </w:r>
      <w:r>
        <w:rPr>
          <w:rtl/>
        </w:rPr>
        <w:t xml:space="preserve">   </w:t>
      </w:r>
      <w:bookmarkEnd w:id="4155"/>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איפה היית </w:t>
      </w:r>
      <w:r w:rsidR="006D469E">
        <w:rPr>
          <w:rFonts w:hint="cs"/>
          <w:rtl/>
          <w:lang w:eastAsia="he-IL"/>
        </w:rPr>
        <w:t>– – –</w:t>
      </w:r>
      <w:r>
        <w:rPr>
          <w:rFonts w:hint="cs"/>
          <w:rtl/>
          <w:lang w:eastAsia="he-IL"/>
        </w:rPr>
        <w:t xml:space="preserve"> </w:t>
      </w:r>
    </w:p>
    <w:p w:rsidR="005720B3" w:rsidRDefault="005720B3" w:rsidP="009D7788">
      <w:pPr>
        <w:rPr>
          <w:rtl/>
          <w:lang w:eastAsia="he-IL"/>
        </w:rPr>
      </w:pPr>
    </w:p>
    <w:p w:rsidR="005720B3" w:rsidRDefault="005720B3" w:rsidP="009D7788">
      <w:pPr>
        <w:pStyle w:val="-"/>
        <w:keepNext/>
        <w:rPr>
          <w:rtl/>
        </w:rPr>
      </w:pPr>
      <w:bookmarkStart w:id="4156" w:name="ET_speakercontinue_6520_14"/>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156"/>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רבנים אזוריים, </w:t>
      </w:r>
      <w:bookmarkStart w:id="4157" w:name="_ETM_Q13_585000"/>
      <w:bookmarkEnd w:id="4157"/>
      <w:r>
        <w:rPr>
          <w:rFonts w:hint="cs"/>
          <w:rtl/>
          <w:lang w:eastAsia="he-IL"/>
        </w:rPr>
        <w:t xml:space="preserve">רבני יישובים ורבני שכונות ייבחרו בזירה המקומית בלבד </w:t>
      </w:r>
      <w:r w:rsidR="006D469E">
        <w:rPr>
          <w:rFonts w:hint="cs"/>
          <w:rtl/>
          <w:lang w:eastAsia="he-IL"/>
        </w:rPr>
        <w:t>– –</w:t>
      </w:r>
    </w:p>
    <w:p w:rsidR="005720B3" w:rsidRDefault="005720B3" w:rsidP="009D7788">
      <w:pPr>
        <w:rPr>
          <w:rtl/>
          <w:lang w:eastAsia="he-IL"/>
        </w:rPr>
      </w:pPr>
      <w:bookmarkStart w:id="4158" w:name="_ETM_Q13_587000"/>
      <w:bookmarkEnd w:id="4158"/>
    </w:p>
    <w:p w:rsidR="005720B3" w:rsidRDefault="005720B3" w:rsidP="009D7788">
      <w:pPr>
        <w:pStyle w:val="af6"/>
        <w:keepNext/>
        <w:rPr>
          <w:rtl/>
        </w:rPr>
      </w:pPr>
      <w:bookmarkStart w:id="4159" w:name="ET_interruption_5109_33"/>
      <w:r w:rsidRPr="00E6264E">
        <w:rPr>
          <w:rStyle w:val="TagStyle"/>
          <w:rtl/>
        </w:rPr>
        <w:t xml:space="preserve"> &lt;&lt; קריאה &gt;&gt; </w:t>
      </w:r>
      <w:r>
        <w:rPr>
          <w:rtl/>
        </w:rPr>
        <w:t>אלעזר שטרן (יש עתיד):</w:t>
      </w:r>
      <w:r w:rsidRPr="00E6264E">
        <w:rPr>
          <w:rStyle w:val="TagStyle"/>
          <w:rtl/>
        </w:rPr>
        <w:t xml:space="preserve"> &lt;&lt; קריאה &gt;&gt;</w:t>
      </w:r>
      <w:r>
        <w:rPr>
          <w:rtl/>
        </w:rPr>
        <w:t xml:space="preserve">   </w:t>
      </w:r>
      <w:bookmarkEnd w:id="4159"/>
    </w:p>
    <w:p w:rsidR="005720B3" w:rsidRDefault="005720B3" w:rsidP="006D469E">
      <w:pPr>
        <w:rPr>
          <w:rtl/>
          <w:lang w:eastAsia="he-IL"/>
        </w:rPr>
      </w:pPr>
    </w:p>
    <w:p w:rsidR="005720B3" w:rsidRDefault="005720B3" w:rsidP="00631445">
      <w:pPr>
        <w:rPr>
          <w:rtl/>
          <w:lang w:eastAsia="he-IL"/>
        </w:rPr>
      </w:pPr>
      <w:bookmarkStart w:id="4160" w:name="_ETM_Q13_590000"/>
      <w:bookmarkEnd w:id="4160"/>
      <w:r>
        <w:rPr>
          <w:rFonts w:hint="cs"/>
          <w:rtl/>
          <w:lang w:eastAsia="he-IL"/>
        </w:rPr>
        <w:t>למדינה אין כסף לכל המערך הזה. די, מספיק עם רבנים</w:t>
      </w:r>
      <w:r w:rsidR="00631445">
        <w:rPr>
          <w:rFonts w:hint="cs"/>
          <w:rtl/>
          <w:lang w:eastAsia="he-IL"/>
        </w:rPr>
        <w:t>,</w:t>
      </w:r>
      <w:r>
        <w:rPr>
          <w:rFonts w:hint="cs"/>
          <w:rtl/>
          <w:lang w:eastAsia="he-IL"/>
        </w:rPr>
        <w:t xml:space="preserve"> כל היום רבנים. </w:t>
      </w:r>
    </w:p>
    <w:p w:rsidR="005720B3" w:rsidRDefault="005720B3" w:rsidP="009D7788">
      <w:pPr>
        <w:rPr>
          <w:rtl/>
          <w:lang w:eastAsia="he-IL"/>
        </w:rPr>
      </w:pPr>
    </w:p>
    <w:p w:rsidR="005720B3" w:rsidRDefault="005720B3" w:rsidP="009D7788">
      <w:pPr>
        <w:pStyle w:val="-"/>
        <w:keepNext/>
        <w:rPr>
          <w:rtl/>
        </w:rPr>
      </w:pPr>
      <w:bookmarkStart w:id="4161" w:name="ET_speakercontinue_6520_34"/>
      <w:r w:rsidRPr="007C5316">
        <w:rPr>
          <w:rStyle w:val="TagStyle"/>
          <w:rtl/>
        </w:rPr>
        <w:t xml:space="preserve"> &lt;&lt; דובר_המשך &gt;&gt; </w:t>
      </w:r>
      <w:r>
        <w:rPr>
          <w:rtl/>
        </w:rPr>
        <w:t>ארז מלול (ש"ס):</w:t>
      </w:r>
      <w:r w:rsidRPr="007C5316">
        <w:rPr>
          <w:rStyle w:val="TagStyle"/>
          <w:rtl/>
        </w:rPr>
        <w:t xml:space="preserve"> &lt;&lt; דובר_המשך &gt;&gt;</w:t>
      </w:r>
      <w:r>
        <w:rPr>
          <w:rtl/>
        </w:rPr>
        <w:t xml:space="preserve">   </w:t>
      </w:r>
      <w:bookmarkEnd w:id="4161"/>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באמצעות נציגי הציבור בכל רשות. </w:t>
      </w:r>
      <w:bookmarkStart w:id="4162" w:name="_ETM_Q13_595000"/>
      <w:bookmarkEnd w:id="4162"/>
      <w:r w:rsidR="005720B3">
        <w:rPr>
          <w:rFonts w:hint="cs"/>
          <w:rtl/>
          <w:lang w:eastAsia="he-IL"/>
        </w:rPr>
        <w:t xml:space="preserve">הגיע הזמן </w:t>
      </w:r>
      <w:r>
        <w:rPr>
          <w:rFonts w:hint="cs"/>
          <w:rtl/>
          <w:lang w:eastAsia="he-IL"/>
        </w:rPr>
        <w:t>– – –</w:t>
      </w:r>
    </w:p>
    <w:p w:rsidR="005720B3" w:rsidRDefault="005720B3" w:rsidP="009D7788">
      <w:pPr>
        <w:rPr>
          <w:rtl/>
          <w:lang w:eastAsia="he-IL"/>
        </w:rPr>
      </w:pPr>
      <w:bookmarkStart w:id="4163" w:name="_ETM_Q13_592000"/>
      <w:bookmarkEnd w:id="4163"/>
    </w:p>
    <w:p w:rsidR="005720B3" w:rsidRDefault="005720B3" w:rsidP="009D7788">
      <w:pPr>
        <w:pStyle w:val="af6"/>
        <w:keepNext/>
        <w:rPr>
          <w:rtl/>
        </w:rPr>
      </w:pPr>
      <w:bookmarkStart w:id="4164" w:name="ET_interruption_5109_15"/>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bookmarkEnd w:id="4164"/>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מספיק רב אחד. למה צריך שני רבנים? </w:t>
      </w:r>
    </w:p>
    <w:p w:rsidR="005720B3" w:rsidRDefault="005720B3" w:rsidP="009D7788">
      <w:pPr>
        <w:rPr>
          <w:rtl/>
          <w:lang w:eastAsia="he-IL"/>
        </w:rPr>
      </w:pPr>
      <w:bookmarkStart w:id="4165" w:name="_ETM_Q13_594183"/>
      <w:bookmarkStart w:id="4166" w:name="_ETM_Q13_594304"/>
      <w:bookmarkEnd w:id="4165"/>
      <w:bookmarkEnd w:id="4166"/>
    </w:p>
    <w:p w:rsidR="005720B3" w:rsidRDefault="005720B3" w:rsidP="009D7788">
      <w:pPr>
        <w:pStyle w:val="-"/>
        <w:keepNext/>
        <w:rPr>
          <w:rtl/>
        </w:rPr>
      </w:pPr>
      <w:bookmarkStart w:id="4167" w:name="ET_speakercontinue_6520_68"/>
      <w:r w:rsidRPr="00B1757D">
        <w:rPr>
          <w:rStyle w:val="TagStyle"/>
          <w:rtl/>
        </w:rPr>
        <w:t xml:space="preserve"> &lt;&lt; דובר_המשך &gt;&gt; </w:t>
      </w:r>
      <w:r>
        <w:rPr>
          <w:rtl/>
        </w:rPr>
        <w:t>ארז מלול (ש"ס):</w:t>
      </w:r>
      <w:r w:rsidRPr="00B1757D">
        <w:rPr>
          <w:rStyle w:val="TagStyle"/>
          <w:rtl/>
        </w:rPr>
        <w:t xml:space="preserve"> &lt;&lt; דובר_המשך &gt;&gt;</w:t>
      </w:r>
      <w:r>
        <w:rPr>
          <w:rtl/>
        </w:rPr>
        <w:t xml:space="preserve">   </w:t>
      </w:r>
      <w:bookmarkEnd w:id="4167"/>
    </w:p>
    <w:p w:rsidR="005720B3" w:rsidRDefault="005720B3" w:rsidP="006D469E">
      <w:pPr>
        <w:rPr>
          <w:rtl/>
          <w:lang w:eastAsia="he-IL"/>
        </w:rPr>
      </w:pPr>
    </w:p>
    <w:p w:rsidR="005720B3" w:rsidRDefault="005720B3" w:rsidP="009D7788">
      <w:pPr>
        <w:rPr>
          <w:rtl/>
          <w:lang w:eastAsia="he-IL"/>
        </w:rPr>
      </w:pPr>
      <w:bookmarkStart w:id="4168" w:name="_ETM_Q13_593557"/>
      <w:bookmarkEnd w:id="4168"/>
      <w:r>
        <w:rPr>
          <w:rFonts w:hint="cs"/>
          <w:rtl/>
          <w:lang w:eastAsia="he-IL"/>
        </w:rPr>
        <w:t>זו התשובה: מספיק.</w:t>
      </w:r>
      <w:bookmarkStart w:id="4169" w:name="_ETM_Q13_598701"/>
      <w:bookmarkEnd w:id="4169"/>
    </w:p>
    <w:p w:rsidR="005720B3" w:rsidRDefault="005720B3" w:rsidP="009D7788">
      <w:pPr>
        <w:ind w:firstLine="0"/>
        <w:rPr>
          <w:rtl/>
          <w:lang w:eastAsia="he-IL"/>
        </w:rPr>
      </w:pPr>
      <w:bookmarkStart w:id="4170" w:name="_ETM_Q13_598795"/>
      <w:bookmarkEnd w:id="4170"/>
    </w:p>
    <w:p w:rsidR="005720B3" w:rsidRDefault="005720B3" w:rsidP="009D7788">
      <w:pPr>
        <w:pStyle w:val="af7"/>
        <w:keepNext/>
        <w:rPr>
          <w:rtl/>
        </w:rPr>
      </w:pPr>
      <w:r w:rsidRPr="00C56068">
        <w:rPr>
          <w:rStyle w:val="TagStyle"/>
          <w:rtl/>
        </w:rPr>
        <w:t xml:space="preserve"> &lt;&lt; יור &gt;&gt; </w:t>
      </w:r>
      <w:r>
        <w:rPr>
          <w:rtl/>
        </w:rPr>
        <w:t>היו"ר אוריאל בוסו:</w:t>
      </w:r>
      <w:r w:rsidRPr="00C56068">
        <w:rPr>
          <w:rStyle w:val="TagStyle"/>
          <w:rtl/>
        </w:rPr>
        <w:t xml:space="preserve"> &lt;&lt; יור &gt;&gt;</w:t>
      </w:r>
      <w:r>
        <w:rPr>
          <w:rtl/>
        </w:rPr>
        <w:t xml:space="preserve">   </w:t>
      </w:r>
    </w:p>
    <w:p w:rsidR="005720B3" w:rsidRDefault="005720B3" w:rsidP="006D469E">
      <w:pPr>
        <w:rPr>
          <w:rtl/>
          <w:lang w:eastAsia="he-IL"/>
        </w:rPr>
      </w:pPr>
    </w:p>
    <w:p w:rsidR="005720B3" w:rsidRDefault="005720B3" w:rsidP="00631445">
      <w:pPr>
        <w:rPr>
          <w:rtl/>
          <w:lang w:eastAsia="he-IL"/>
        </w:rPr>
      </w:pPr>
      <w:r>
        <w:rPr>
          <w:rFonts w:hint="cs"/>
          <w:rtl/>
          <w:lang w:eastAsia="he-IL"/>
        </w:rPr>
        <w:t>הינה, זאת התשובה</w:t>
      </w:r>
      <w:r w:rsidR="00631445">
        <w:rPr>
          <w:rFonts w:hint="cs"/>
          <w:rtl/>
          <w:lang w:eastAsia="he-IL"/>
        </w:rPr>
        <w:t>:</w:t>
      </w:r>
      <w:r>
        <w:rPr>
          <w:rFonts w:hint="cs"/>
          <w:rtl/>
          <w:lang w:eastAsia="he-IL"/>
        </w:rPr>
        <w:t xml:space="preserve"> מספיק רבנים. הבנו. </w:t>
      </w:r>
    </w:p>
    <w:p w:rsidR="005720B3" w:rsidRDefault="005720B3" w:rsidP="009D7788">
      <w:pPr>
        <w:rPr>
          <w:rtl/>
          <w:lang w:eastAsia="he-IL"/>
        </w:rPr>
      </w:pPr>
    </w:p>
    <w:p w:rsidR="005720B3" w:rsidRDefault="005720B3" w:rsidP="009D7788">
      <w:pPr>
        <w:pStyle w:val="af6"/>
        <w:keepNext/>
        <w:rPr>
          <w:rtl/>
        </w:rPr>
      </w:pPr>
      <w:bookmarkStart w:id="4171" w:name="ET_interruption_5109_36"/>
      <w:r w:rsidRPr="00C56068">
        <w:rPr>
          <w:rStyle w:val="TagStyle"/>
          <w:rtl/>
        </w:rPr>
        <w:t xml:space="preserve"> &lt;&lt; קריאה &gt;&gt; </w:t>
      </w:r>
      <w:r>
        <w:rPr>
          <w:rtl/>
        </w:rPr>
        <w:t>אלעזר שטרן (יש עתיד):</w:t>
      </w:r>
      <w:r w:rsidRPr="00C56068">
        <w:rPr>
          <w:rStyle w:val="TagStyle"/>
          <w:rtl/>
        </w:rPr>
        <w:t xml:space="preserve"> &lt;&lt; קריאה &gt;&gt;</w:t>
      </w:r>
      <w:r>
        <w:rPr>
          <w:rtl/>
        </w:rPr>
        <w:t xml:space="preserve">   </w:t>
      </w:r>
      <w:bookmarkEnd w:id="4171"/>
    </w:p>
    <w:p w:rsidR="005720B3" w:rsidRDefault="005720B3" w:rsidP="006D469E">
      <w:pPr>
        <w:rPr>
          <w:rtl/>
          <w:lang w:eastAsia="he-IL"/>
        </w:rPr>
      </w:pPr>
    </w:p>
    <w:p w:rsidR="005720B3" w:rsidRDefault="005720B3" w:rsidP="0097269F">
      <w:pPr>
        <w:rPr>
          <w:rtl/>
          <w:lang w:eastAsia="he-IL"/>
        </w:rPr>
      </w:pPr>
      <w:r>
        <w:rPr>
          <w:rFonts w:hint="cs"/>
          <w:rtl/>
          <w:lang w:eastAsia="he-IL"/>
        </w:rPr>
        <w:t>נכון, זאת התשובה</w:t>
      </w:r>
      <w:r w:rsidR="00631445">
        <w:rPr>
          <w:rFonts w:hint="cs"/>
          <w:rtl/>
          <w:lang w:eastAsia="he-IL"/>
        </w:rPr>
        <w:t>.</w:t>
      </w:r>
      <w:r>
        <w:rPr>
          <w:rFonts w:hint="cs"/>
          <w:rtl/>
          <w:lang w:eastAsia="he-IL"/>
        </w:rPr>
        <w:t xml:space="preserve"> למה שני רבנים</w:t>
      </w:r>
      <w:r w:rsidR="0097269F">
        <w:rPr>
          <w:rFonts w:hint="cs"/>
          <w:rtl/>
          <w:lang w:eastAsia="he-IL"/>
        </w:rPr>
        <w:t>?</w:t>
      </w:r>
      <w:r>
        <w:rPr>
          <w:rFonts w:hint="cs"/>
          <w:rtl/>
          <w:lang w:eastAsia="he-IL"/>
        </w:rPr>
        <w:t xml:space="preserve"> </w:t>
      </w:r>
    </w:p>
    <w:p w:rsidR="005720B3" w:rsidRDefault="005720B3" w:rsidP="009D7788">
      <w:pPr>
        <w:ind w:firstLine="0"/>
        <w:rPr>
          <w:rtl/>
          <w:lang w:eastAsia="he-IL"/>
        </w:rPr>
      </w:pPr>
      <w:bookmarkStart w:id="4172" w:name="_ETM_Q13_598000"/>
      <w:bookmarkEnd w:id="4172"/>
    </w:p>
    <w:p w:rsidR="005720B3" w:rsidRDefault="005720B3" w:rsidP="009D7788">
      <w:pPr>
        <w:pStyle w:val="-"/>
        <w:keepNext/>
        <w:rPr>
          <w:rtl/>
        </w:rPr>
      </w:pPr>
      <w:bookmarkStart w:id="4173" w:name="ET_speakercontinue_6520_38"/>
      <w:r w:rsidRPr="00C56068">
        <w:rPr>
          <w:rStyle w:val="TagStyle"/>
          <w:rtl/>
        </w:rPr>
        <w:t xml:space="preserve"> &lt;&lt; דובר_המשך &gt;&gt; </w:t>
      </w:r>
      <w:r>
        <w:rPr>
          <w:rtl/>
        </w:rPr>
        <w:t>ארז מלול (ש"ס):</w:t>
      </w:r>
      <w:r w:rsidRPr="00C56068">
        <w:rPr>
          <w:rStyle w:val="TagStyle"/>
          <w:rtl/>
        </w:rPr>
        <w:t xml:space="preserve"> &lt;&lt; דובר_המשך &gt;&gt;</w:t>
      </w:r>
      <w:r>
        <w:rPr>
          <w:rtl/>
        </w:rPr>
        <w:t xml:space="preserve">   </w:t>
      </w:r>
      <w:bookmarkEnd w:id="4173"/>
    </w:p>
    <w:p w:rsidR="005720B3" w:rsidRDefault="005720B3" w:rsidP="006D469E">
      <w:pPr>
        <w:rPr>
          <w:rtl/>
          <w:lang w:eastAsia="he-IL"/>
        </w:rPr>
      </w:pPr>
    </w:p>
    <w:p w:rsidR="005720B3" w:rsidRPr="00C56068" w:rsidRDefault="005720B3" w:rsidP="009D7788">
      <w:pPr>
        <w:rPr>
          <w:rtl/>
          <w:lang w:eastAsia="he-IL"/>
        </w:rPr>
      </w:pPr>
      <w:r>
        <w:rPr>
          <w:rFonts w:hint="cs"/>
          <w:rtl/>
          <w:lang w:eastAsia="he-IL"/>
        </w:rPr>
        <w:t>למה על האלופים אתה לא אומר "מספיק"?</w:t>
      </w:r>
    </w:p>
    <w:p w:rsidR="005720B3" w:rsidRDefault="005720B3" w:rsidP="006D469E">
      <w:pPr>
        <w:rPr>
          <w:rtl/>
          <w:lang w:eastAsia="he-IL"/>
        </w:rPr>
      </w:pPr>
    </w:p>
    <w:p w:rsidR="005720B3" w:rsidRDefault="005720B3" w:rsidP="009D7788">
      <w:pPr>
        <w:pStyle w:val="af6"/>
        <w:keepNext/>
        <w:rPr>
          <w:rtl/>
        </w:rPr>
      </w:pPr>
      <w:bookmarkStart w:id="4174" w:name="ET_interruption_5109_39"/>
      <w:r w:rsidRPr="00C56068">
        <w:rPr>
          <w:rStyle w:val="TagStyle"/>
          <w:rtl/>
        </w:rPr>
        <w:t xml:space="preserve"> &lt;&lt; קריאה &gt;&gt; </w:t>
      </w:r>
      <w:r>
        <w:rPr>
          <w:rtl/>
        </w:rPr>
        <w:t>אלעזר שטרן (יש עתיד):</w:t>
      </w:r>
      <w:r w:rsidRPr="00C56068">
        <w:rPr>
          <w:rStyle w:val="TagStyle"/>
          <w:rtl/>
        </w:rPr>
        <w:t xml:space="preserve"> &lt;&lt; קריאה &gt;&gt;</w:t>
      </w:r>
      <w:r>
        <w:rPr>
          <w:rtl/>
        </w:rPr>
        <w:t xml:space="preserve">   </w:t>
      </w:r>
      <w:bookmarkEnd w:id="4174"/>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די, אחד </w:t>
      </w:r>
      <w:r w:rsidR="006D469E">
        <w:rPr>
          <w:rFonts w:hint="cs"/>
          <w:rtl/>
          <w:lang w:eastAsia="he-IL"/>
        </w:rPr>
        <w:t>– – –</w:t>
      </w:r>
      <w:r>
        <w:rPr>
          <w:rFonts w:hint="cs"/>
          <w:rtl/>
          <w:lang w:eastAsia="he-IL"/>
        </w:rPr>
        <w:t xml:space="preserve"> </w:t>
      </w:r>
    </w:p>
    <w:p w:rsidR="005720B3" w:rsidRDefault="005720B3" w:rsidP="009D7788">
      <w:pPr>
        <w:rPr>
          <w:rtl/>
          <w:lang w:eastAsia="he-IL"/>
        </w:rPr>
      </w:pPr>
    </w:p>
    <w:p w:rsidR="005720B3" w:rsidRDefault="005720B3" w:rsidP="009D7788">
      <w:pPr>
        <w:pStyle w:val="-"/>
        <w:keepNext/>
        <w:rPr>
          <w:rtl/>
        </w:rPr>
      </w:pPr>
      <w:bookmarkStart w:id="4175" w:name="ET_speakercontinue_6520_40"/>
      <w:r w:rsidRPr="00C56068">
        <w:rPr>
          <w:rStyle w:val="TagStyle"/>
          <w:rtl/>
        </w:rPr>
        <w:t xml:space="preserve"> &lt;&lt; דובר_המשך &gt;&gt; </w:t>
      </w:r>
      <w:r>
        <w:rPr>
          <w:rtl/>
        </w:rPr>
        <w:t>ארז מלול (ש"ס):</w:t>
      </w:r>
      <w:r w:rsidRPr="00C56068">
        <w:rPr>
          <w:rStyle w:val="TagStyle"/>
          <w:rtl/>
        </w:rPr>
        <w:t xml:space="preserve"> &lt;&lt; דובר_המשך &gt;&gt;</w:t>
      </w:r>
      <w:r>
        <w:rPr>
          <w:rtl/>
        </w:rPr>
        <w:t xml:space="preserve">   </w:t>
      </w:r>
      <w:bookmarkEnd w:id="4175"/>
    </w:p>
    <w:p w:rsidR="005720B3" w:rsidRDefault="005720B3" w:rsidP="006D469E">
      <w:pPr>
        <w:rPr>
          <w:rtl/>
          <w:lang w:eastAsia="he-IL"/>
        </w:rPr>
      </w:pPr>
    </w:p>
    <w:p w:rsidR="005720B3" w:rsidRDefault="0097269F" w:rsidP="0097269F">
      <w:pPr>
        <w:rPr>
          <w:rtl/>
          <w:lang w:eastAsia="he-IL"/>
        </w:rPr>
      </w:pPr>
      <w:r>
        <w:rPr>
          <w:rFonts w:hint="cs"/>
          <w:rtl/>
          <w:lang w:eastAsia="he-IL"/>
        </w:rPr>
        <w:t xml:space="preserve">הגיע הזמן לשים קץ </w:t>
      </w:r>
      <w:proofErr w:type="spellStart"/>
      <w:r>
        <w:rPr>
          <w:rFonts w:hint="cs"/>
          <w:rtl/>
          <w:lang w:eastAsia="he-IL"/>
        </w:rPr>
        <w:t>לפייק</w:t>
      </w:r>
      <w:proofErr w:type="spellEnd"/>
      <w:r>
        <w:rPr>
          <w:rFonts w:hint="cs"/>
          <w:rtl/>
          <w:lang w:eastAsia="he-IL"/>
        </w:rPr>
        <w:t xml:space="preserve"> ניוז.</w:t>
      </w:r>
    </w:p>
    <w:p w:rsidR="005720B3" w:rsidRDefault="005720B3" w:rsidP="009D7788">
      <w:pPr>
        <w:rPr>
          <w:rtl/>
          <w:lang w:eastAsia="he-IL"/>
        </w:rPr>
      </w:pPr>
    </w:p>
    <w:p w:rsidR="005720B3" w:rsidRDefault="005720B3" w:rsidP="009D7788">
      <w:pPr>
        <w:pStyle w:val="af6"/>
        <w:keepNext/>
        <w:rPr>
          <w:rtl/>
        </w:rPr>
      </w:pPr>
      <w:bookmarkStart w:id="4176" w:name="ET_interruption_5109_41"/>
      <w:r w:rsidRPr="00C56068">
        <w:rPr>
          <w:rStyle w:val="TagStyle"/>
          <w:rtl/>
        </w:rPr>
        <w:t xml:space="preserve"> &lt;&lt; קריאה &gt;&gt; </w:t>
      </w:r>
      <w:r>
        <w:rPr>
          <w:rtl/>
        </w:rPr>
        <w:t>אלעזר שטרן (יש עתיד):</w:t>
      </w:r>
      <w:r w:rsidRPr="00C56068">
        <w:rPr>
          <w:rStyle w:val="TagStyle"/>
          <w:rtl/>
        </w:rPr>
        <w:t xml:space="preserve"> &lt;&lt; קריאה &gt;&gt;</w:t>
      </w:r>
      <w:r>
        <w:rPr>
          <w:rtl/>
        </w:rPr>
        <w:t xml:space="preserve">   </w:t>
      </w:r>
      <w:bookmarkEnd w:id="4176"/>
    </w:p>
    <w:p w:rsidR="005720B3" w:rsidRDefault="005720B3" w:rsidP="006D469E">
      <w:pPr>
        <w:rPr>
          <w:rtl/>
          <w:lang w:eastAsia="he-IL"/>
        </w:rPr>
      </w:pPr>
    </w:p>
    <w:p w:rsidR="005720B3" w:rsidRDefault="006D469E" w:rsidP="0097269F">
      <w:pPr>
        <w:rPr>
          <w:rtl/>
          <w:lang w:eastAsia="he-IL"/>
        </w:rPr>
      </w:pPr>
      <w:bookmarkStart w:id="4177" w:name="_ETM_Q13_605000"/>
      <w:bookmarkEnd w:id="4177"/>
      <w:r>
        <w:rPr>
          <w:rFonts w:hint="cs"/>
          <w:rtl/>
          <w:lang w:eastAsia="he-IL"/>
        </w:rPr>
        <w:t>– –</w:t>
      </w:r>
      <w:r w:rsidR="005720B3">
        <w:rPr>
          <w:rFonts w:hint="cs"/>
          <w:rtl/>
          <w:lang w:eastAsia="he-IL"/>
        </w:rPr>
        <w:t xml:space="preserve"> </w:t>
      </w:r>
      <w:r w:rsidR="0097269F">
        <w:rPr>
          <w:rFonts w:hint="eastAsia"/>
          <w:rtl/>
          <w:lang w:eastAsia="he-IL"/>
        </w:rPr>
        <w:t xml:space="preserve">– </w:t>
      </w:r>
      <w:r w:rsidR="005720B3">
        <w:rPr>
          <w:rFonts w:hint="cs"/>
          <w:rtl/>
          <w:lang w:eastAsia="he-IL"/>
        </w:rPr>
        <w:t xml:space="preserve">למה כל כך הרבה? </w:t>
      </w:r>
      <w:bookmarkStart w:id="4178" w:name="_ETM_Q13_599000"/>
      <w:bookmarkEnd w:id="4178"/>
      <w:r w:rsidR="005720B3">
        <w:rPr>
          <w:rFonts w:hint="cs"/>
          <w:rtl/>
          <w:lang w:eastAsia="he-IL"/>
        </w:rPr>
        <w:t>ותנו לאנשים לבחור</w:t>
      </w:r>
      <w:r w:rsidR="0097269F">
        <w:rPr>
          <w:rFonts w:hint="cs"/>
          <w:rtl/>
          <w:lang w:eastAsia="he-IL"/>
        </w:rPr>
        <w:t>.</w:t>
      </w:r>
    </w:p>
    <w:p w:rsidR="005720B3" w:rsidRDefault="005720B3" w:rsidP="009D7788">
      <w:pPr>
        <w:ind w:firstLine="0"/>
        <w:rPr>
          <w:rtl/>
          <w:lang w:eastAsia="he-IL"/>
        </w:rPr>
      </w:pPr>
    </w:p>
    <w:p w:rsidR="005720B3" w:rsidRDefault="005720B3" w:rsidP="009D7788">
      <w:pPr>
        <w:pStyle w:val="-"/>
        <w:keepNext/>
        <w:rPr>
          <w:rtl/>
        </w:rPr>
      </w:pPr>
      <w:bookmarkStart w:id="4179" w:name="ET_speakercontinue_6520_42"/>
      <w:r w:rsidRPr="00C56068">
        <w:rPr>
          <w:rStyle w:val="TagStyle"/>
          <w:rtl/>
        </w:rPr>
        <w:t xml:space="preserve"> &lt;&lt; דובר_המשך &gt;&gt; </w:t>
      </w:r>
      <w:r>
        <w:rPr>
          <w:rtl/>
        </w:rPr>
        <w:t>ארז מלול (ש"ס):</w:t>
      </w:r>
      <w:r w:rsidRPr="00C56068">
        <w:rPr>
          <w:rStyle w:val="TagStyle"/>
          <w:rtl/>
        </w:rPr>
        <w:t xml:space="preserve"> &lt;&lt; דובר_המשך &gt;&gt;</w:t>
      </w:r>
      <w:r>
        <w:rPr>
          <w:rtl/>
        </w:rPr>
        <w:t xml:space="preserve">   </w:t>
      </w:r>
      <w:bookmarkEnd w:id="4179"/>
    </w:p>
    <w:p w:rsidR="005720B3" w:rsidRDefault="005720B3" w:rsidP="006D469E">
      <w:pPr>
        <w:rPr>
          <w:rtl/>
          <w:lang w:eastAsia="he-IL"/>
        </w:rPr>
      </w:pPr>
    </w:p>
    <w:p w:rsidR="005720B3" w:rsidRDefault="005720B3" w:rsidP="0097269F">
      <w:pPr>
        <w:rPr>
          <w:rtl/>
          <w:lang w:eastAsia="he-IL"/>
        </w:rPr>
      </w:pPr>
      <w:bookmarkStart w:id="4180" w:name="_ETM_Q13_607000"/>
      <w:bookmarkEnd w:id="4180"/>
      <w:r>
        <w:rPr>
          <w:rFonts w:hint="cs"/>
          <w:rtl/>
          <w:lang w:eastAsia="he-IL"/>
        </w:rPr>
        <w:t xml:space="preserve"> הציבור הוא המטרה היחידה שעומדת לנגד עינינו </w:t>
      </w:r>
      <w:r w:rsidR="006D469E">
        <w:rPr>
          <w:rFonts w:hint="cs"/>
          <w:rtl/>
          <w:lang w:eastAsia="he-IL"/>
        </w:rPr>
        <w:t>– – –</w:t>
      </w:r>
    </w:p>
    <w:p w:rsidR="005720B3" w:rsidRDefault="005720B3" w:rsidP="009D7788">
      <w:pPr>
        <w:rPr>
          <w:rtl/>
          <w:lang w:eastAsia="he-IL"/>
        </w:rPr>
      </w:pPr>
      <w:bookmarkStart w:id="4181" w:name="_ETM_Q13_610000"/>
      <w:bookmarkEnd w:id="4181"/>
    </w:p>
    <w:p w:rsidR="005720B3" w:rsidRDefault="005720B3" w:rsidP="009D7788">
      <w:pPr>
        <w:pStyle w:val="af7"/>
        <w:keepNext/>
        <w:rPr>
          <w:rtl/>
        </w:rPr>
      </w:pPr>
      <w:bookmarkStart w:id="4182" w:name="ET_yor_6488_43"/>
      <w:r w:rsidRPr="00C56068">
        <w:rPr>
          <w:rStyle w:val="TagStyle"/>
          <w:rtl/>
        </w:rPr>
        <w:t xml:space="preserve"> &lt;&lt; יור &gt;&gt; </w:t>
      </w:r>
      <w:r>
        <w:rPr>
          <w:rtl/>
        </w:rPr>
        <w:t>היו"ר אוריאל בוסו:</w:t>
      </w:r>
      <w:r w:rsidRPr="00C56068">
        <w:rPr>
          <w:rStyle w:val="TagStyle"/>
          <w:rtl/>
        </w:rPr>
        <w:t xml:space="preserve"> &lt;&lt; יור &gt;&gt;</w:t>
      </w:r>
      <w:r>
        <w:rPr>
          <w:rtl/>
        </w:rPr>
        <w:t xml:space="preserve">   </w:t>
      </w:r>
      <w:bookmarkEnd w:id="4182"/>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תודה. </w:t>
      </w:r>
    </w:p>
    <w:p w:rsidR="005720B3" w:rsidRDefault="005720B3" w:rsidP="009D7788">
      <w:pPr>
        <w:rPr>
          <w:rtl/>
          <w:lang w:eastAsia="he-IL"/>
        </w:rPr>
      </w:pPr>
    </w:p>
    <w:p w:rsidR="005720B3" w:rsidRDefault="005720B3" w:rsidP="009D7788">
      <w:pPr>
        <w:pStyle w:val="af6"/>
        <w:keepNext/>
        <w:rPr>
          <w:rtl/>
        </w:rPr>
      </w:pPr>
      <w:bookmarkStart w:id="4183" w:name="ET_interruption_5109_44"/>
      <w:r w:rsidRPr="00C56068">
        <w:rPr>
          <w:rStyle w:val="TagStyle"/>
          <w:rtl/>
        </w:rPr>
        <w:t xml:space="preserve"> &lt;&lt; קריאה &gt;&gt; </w:t>
      </w:r>
      <w:r>
        <w:rPr>
          <w:rtl/>
        </w:rPr>
        <w:t>אלעזר שטרן (יש עתיד):</w:t>
      </w:r>
      <w:r w:rsidRPr="00C56068">
        <w:rPr>
          <w:rStyle w:val="TagStyle"/>
          <w:rtl/>
        </w:rPr>
        <w:t xml:space="preserve"> &lt;&lt; קריאה &gt;&gt;</w:t>
      </w:r>
      <w:r>
        <w:rPr>
          <w:rtl/>
        </w:rPr>
        <w:t xml:space="preserve">   </w:t>
      </w:r>
      <w:bookmarkEnd w:id="4183"/>
    </w:p>
    <w:p w:rsidR="005720B3" w:rsidRDefault="005720B3" w:rsidP="006D469E">
      <w:pPr>
        <w:rPr>
          <w:rtl/>
          <w:lang w:eastAsia="he-IL"/>
        </w:rPr>
      </w:pPr>
    </w:p>
    <w:p w:rsidR="005720B3" w:rsidRDefault="005720B3" w:rsidP="009D7788">
      <w:pPr>
        <w:rPr>
          <w:rtl/>
          <w:lang w:eastAsia="he-IL"/>
        </w:rPr>
      </w:pPr>
      <w:bookmarkStart w:id="4184" w:name="_ETM_Q13_608000"/>
      <w:bookmarkEnd w:id="4184"/>
      <w:r>
        <w:rPr>
          <w:rFonts w:hint="cs"/>
          <w:rtl/>
          <w:lang w:eastAsia="he-IL"/>
        </w:rPr>
        <w:t xml:space="preserve">תעשו מחלקה בעירייה, לא מועצה דתית. מחלקה בעירייה </w:t>
      </w:r>
      <w:r w:rsidR="006D469E">
        <w:rPr>
          <w:rFonts w:hint="cs"/>
          <w:rtl/>
          <w:lang w:eastAsia="he-IL"/>
        </w:rPr>
        <w:t>– –</w:t>
      </w:r>
    </w:p>
    <w:p w:rsidR="005720B3" w:rsidRDefault="005720B3" w:rsidP="009D7788">
      <w:pPr>
        <w:ind w:firstLine="0"/>
        <w:rPr>
          <w:rtl/>
          <w:lang w:eastAsia="he-IL"/>
        </w:rPr>
      </w:pPr>
    </w:p>
    <w:p w:rsidR="005720B3" w:rsidRDefault="005720B3" w:rsidP="009D7788">
      <w:pPr>
        <w:pStyle w:val="-"/>
        <w:keepNext/>
        <w:rPr>
          <w:rtl/>
        </w:rPr>
      </w:pPr>
      <w:bookmarkStart w:id="4185" w:name="ET_speakercontinue_6520_45"/>
      <w:r w:rsidRPr="00C56068">
        <w:rPr>
          <w:rStyle w:val="TagStyle"/>
          <w:rtl/>
        </w:rPr>
        <w:t xml:space="preserve"> &lt;&lt; דובר_המשך &gt;&gt; </w:t>
      </w:r>
      <w:r>
        <w:rPr>
          <w:rtl/>
        </w:rPr>
        <w:t>ארז מלול (ש"ס):</w:t>
      </w:r>
      <w:r w:rsidRPr="00C56068">
        <w:rPr>
          <w:rStyle w:val="TagStyle"/>
          <w:rtl/>
        </w:rPr>
        <w:t xml:space="preserve"> &lt;&lt; דובר_המשך &gt;&gt;</w:t>
      </w:r>
      <w:r>
        <w:rPr>
          <w:rtl/>
        </w:rPr>
        <w:t xml:space="preserve">   </w:t>
      </w:r>
      <w:bookmarkEnd w:id="4185"/>
    </w:p>
    <w:p w:rsidR="005720B3" w:rsidRDefault="005720B3" w:rsidP="006D469E">
      <w:pPr>
        <w:rPr>
          <w:rtl/>
          <w:lang w:eastAsia="he-IL"/>
        </w:rPr>
      </w:pPr>
    </w:p>
    <w:p w:rsidR="005720B3" w:rsidRDefault="005720B3" w:rsidP="009D7788">
      <w:pPr>
        <w:rPr>
          <w:rtl/>
          <w:lang w:eastAsia="he-IL"/>
        </w:rPr>
      </w:pPr>
      <w:bookmarkStart w:id="4186" w:name="_ETM_Q13_614000"/>
      <w:bookmarkEnd w:id="4186"/>
      <w:r>
        <w:rPr>
          <w:rFonts w:hint="cs"/>
          <w:rtl/>
          <w:lang w:eastAsia="he-IL"/>
        </w:rPr>
        <w:t xml:space="preserve">סיימת? </w:t>
      </w:r>
    </w:p>
    <w:p w:rsidR="005720B3" w:rsidRDefault="005720B3" w:rsidP="009D7788">
      <w:pPr>
        <w:rPr>
          <w:rtl/>
          <w:lang w:eastAsia="he-IL"/>
        </w:rPr>
      </w:pPr>
    </w:p>
    <w:p w:rsidR="005720B3" w:rsidRDefault="005720B3" w:rsidP="009D7788">
      <w:pPr>
        <w:pStyle w:val="af6"/>
        <w:keepNext/>
        <w:rPr>
          <w:rtl/>
        </w:rPr>
      </w:pPr>
      <w:bookmarkStart w:id="4187" w:name="ET_interruption_5109_46"/>
      <w:r w:rsidRPr="00C56068">
        <w:rPr>
          <w:rStyle w:val="TagStyle"/>
          <w:rtl/>
        </w:rPr>
        <w:t xml:space="preserve"> &lt;&lt; קריאה &gt;&gt; </w:t>
      </w:r>
      <w:r>
        <w:rPr>
          <w:rtl/>
        </w:rPr>
        <w:t>אלעזר שטרן (יש עתיד):</w:t>
      </w:r>
      <w:r w:rsidRPr="00C56068">
        <w:rPr>
          <w:rStyle w:val="TagStyle"/>
          <w:rtl/>
        </w:rPr>
        <w:t xml:space="preserve"> &lt;&lt; קריאה &gt;&gt;</w:t>
      </w:r>
      <w:r>
        <w:rPr>
          <w:rtl/>
        </w:rPr>
        <w:t xml:space="preserve">   </w:t>
      </w:r>
      <w:bookmarkEnd w:id="4187"/>
    </w:p>
    <w:p w:rsidR="005720B3" w:rsidRDefault="005720B3" w:rsidP="006D469E">
      <w:pPr>
        <w:rPr>
          <w:rtl/>
          <w:lang w:eastAsia="he-IL"/>
        </w:rPr>
      </w:pPr>
    </w:p>
    <w:p w:rsidR="005720B3" w:rsidRDefault="006D469E" w:rsidP="009D7788">
      <w:pPr>
        <w:rPr>
          <w:rtl/>
          <w:lang w:eastAsia="he-IL"/>
        </w:rPr>
      </w:pPr>
      <w:bookmarkStart w:id="4188" w:name="_ETM_Q13_612000"/>
      <w:bookmarkEnd w:id="4188"/>
      <w:r>
        <w:rPr>
          <w:rFonts w:hint="cs"/>
          <w:rtl/>
          <w:lang w:eastAsia="he-IL"/>
        </w:rPr>
        <w:t>– –</w:t>
      </w:r>
      <w:r w:rsidR="005720B3">
        <w:rPr>
          <w:rFonts w:hint="cs"/>
          <w:rtl/>
          <w:lang w:eastAsia="he-IL"/>
        </w:rPr>
        <w:t xml:space="preserve"> הרב הוא ראש מחלקת שירותי הדת, לא כל המסחרה הזאת של חילול השם. </w:t>
      </w:r>
    </w:p>
    <w:p w:rsidR="005720B3" w:rsidRDefault="005720B3" w:rsidP="009D7788">
      <w:pPr>
        <w:rPr>
          <w:rtl/>
          <w:lang w:eastAsia="he-IL"/>
        </w:rPr>
      </w:pPr>
    </w:p>
    <w:p w:rsidR="005720B3" w:rsidRDefault="005720B3" w:rsidP="009D7788">
      <w:pPr>
        <w:pStyle w:val="-"/>
        <w:keepNext/>
        <w:rPr>
          <w:rtl/>
        </w:rPr>
      </w:pPr>
      <w:bookmarkStart w:id="4189" w:name="ET_speakercontinue_6520_16"/>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189"/>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טובת הציבור היא המטרה היחידה שעומדת </w:t>
      </w:r>
      <w:bookmarkStart w:id="4190" w:name="_ETM_Q13_618000"/>
      <w:bookmarkEnd w:id="4190"/>
      <w:r>
        <w:rPr>
          <w:rFonts w:hint="cs"/>
          <w:rtl/>
          <w:lang w:eastAsia="he-IL"/>
        </w:rPr>
        <w:t xml:space="preserve">לנגד עינינו. הגיע הזמן שהמחוקק יאמר את דברו בקול ברור. </w:t>
      </w:r>
    </w:p>
    <w:p w:rsidR="005720B3" w:rsidRDefault="005720B3" w:rsidP="009D7788">
      <w:pPr>
        <w:rPr>
          <w:rtl/>
          <w:lang w:eastAsia="he-IL"/>
        </w:rPr>
      </w:pPr>
    </w:p>
    <w:p w:rsidR="005720B3" w:rsidRDefault="005720B3" w:rsidP="009D7788">
      <w:pPr>
        <w:rPr>
          <w:rtl/>
          <w:lang w:eastAsia="he-IL"/>
        </w:rPr>
      </w:pPr>
      <w:bookmarkStart w:id="4191" w:name="_ETM_Q13_627000"/>
      <w:bookmarkEnd w:id="4191"/>
      <w:r>
        <w:rPr>
          <w:rFonts w:hint="cs"/>
          <w:rtl/>
          <w:lang w:eastAsia="he-IL"/>
        </w:rPr>
        <w:t xml:space="preserve">הצעת החוק שמונחת לפניכם היום מכילה סעיפים רבים, והיא למעשה קודקס הרבנים, המכיל ברובו הגדול תעתיק </w:t>
      </w:r>
      <w:bookmarkStart w:id="4192" w:name="_ETM_Q13_635000"/>
      <w:bookmarkEnd w:id="4192"/>
      <w:r>
        <w:rPr>
          <w:rFonts w:hint="cs"/>
          <w:rtl/>
          <w:lang w:eastAsia="he-IL"/>
        </w:rPr>
        <w:t xml:space="preserve">מדויק של תקנות המשנה ואוסף הוראות חוזרי המנכ"ל </w:t>
      </w:r>
      <w:r w:rsidR="006D469E">
        <w:rPr>
          <w:rFonts w:hint="cs"/>
          <w:rtl/>
          <w:lang w:eastAsia="he-IL"/>
        </w:rPr>
        <w:t>– –</w:t>
      </w:r>
    </w:p>
    <w:p w:rsidR="005720B3" w:rsidRDefault="005720B3" w:rsidP="009D7788">
      <w:pPr>
        <w:rPr>
          <w:rtl/>
          <w:lang w:eastAsia="he-IL"/>
        </w:rPr>
      </w:pPr>
    </w:p>
    <w:p w:rsidR="005720B3" w:rsidRDefault="005720B3" w:rsidP="009D7788">
      <w:pPr>
        <w:pStyle w:val="af6"/>
        <w:keepNext/>
        <w:rPr>
          <w:rtl/>
        </w:rPr>
      </w:pPr>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מימי הטורקים. </w:t>
      </w:r>
    </w:p>
    <w:p w:rsidR="005720B3" w:rsidRDefault="005720B3" w:rsidP="009D7788">
      <w:pPr>
        <w:rPr>
          <w:rtl/>
          <w:lang w:eastAsia="he-IL"/>
        </w:rPr>
      </w:pPr>
    </w:p>
    <w:p w:rsidR="005720B3" w:rsidRDefault="005720B3" w:rsidP="009D7788">
      <w:pPr>
        <w:pStyle w:val="-"/>
        <w:keepNext/>
        <w:rPr>
          <w:rtl/>
        </w:rPr>
      </w:pPr>
      <w:bookmarkStart w:id="4193" w:name="ET_speakercontinue_6520_18"/>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193"/>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שנצטברו במשך השנים, ועריכתם לכדי מקבץ חקיקה אחיד ומסודר. </w:t>
      </w:r>
      <w:bookmarkStart w:id="4194" w:name="_ETM_Q13_642000"/>
      <w:bookmarkEnd w:id="4194"/>
      <w:r w:rsidR="005720B3">
        <w:rPr>
          <w:rFonts w:hint="cs"/>
          <w:rtl/>
          <w:lang w:eastAsia="he-IL"/>
        </w:rPr>
        <w:t xml:space="preserve">החקיקה משתרעת על פני תחומים רבים הקשורים בהליכי הבחירה של הרבנים. </w:t>
      </w:r>
    </w:p>
    <w:p w:rsidR="005720B3" w:rsidRDefault="005720B3" w:rsidP="009D7788">
      <w:pPr>
        <w:rPr>
          <w:rtl/>
          <w:lang w:eastAsia="he-IL"/>
        </w:rPr>
      </w:pPr>
    </w:p>
    <w:p w:rsidR="005720B3" w:rsidRDefault="005720B3" w:rsidP="009D7788">
      <w:pPr>
        <w:rPr>
          <w:rtl/>
          <w:lang w:eastAsia="he-IL"/>
        </w:rPr>
      </w:pPr>
      <w:bookmarkStart w:id="4195" w:name="_ETM_Q13_653000"/>
      <w:bookmarkEnd w:id="4195"/>
      <w:r>
        <w:rPr>
          <w:rFonts w:hint="cs"/>
          <w:rtl/>
          <w:lang w:eastAsia="he-IL"/>
        </w:rPr>
        <w:t>אני לא דורש מכם שתכירו את כל הסעיפים של החוק; אני מבקש מכם שתכירו את המצב לפני שאתם מחליטים איך להצביע.</w:t>
      </w:r>
      <w:bookmarkStart w:id="4196" w:name="_ETM_Q13_661000"/>
      <w:bookmarkEnd w:id="4196"/>
      <w:r>
        <w:rPr>
          <w:rFonts w:hint="cs"/>
          <w:rtl/>
          <w:lang w:eastAsia="he-IL"/>
        </w:rPr>
        <w:t xml:space="preserve"> קראתי בכל מיני מקומות ביקורת על הצעת החוק, ואני שואל את המבקרים: איפה הייתם </w:t>
      </w:r>
      <w:bookmarkStart w:id="4197" w:name="_ETM_Q13_663000"/>
      <w:bookmarkEnd w:id="4197"/>
      <w:r>
        <w:rPr>
          <w:rFonts w:hint="cs"/>
          <w:rtl/>
          <w:lang w:eastAsia="he-IL"/>
        </w:rPr>
        <w:t xml:space="preserve">עד היום? איפה הייתם במשך שנים רבות כל כך, כשהמצב היה שהיה חסר </w:t>
      </w:r>
      <w:r w:rsidR="006D469E">
        <w:rPr>
          <w:rFonts w:hint="cs"/>
          <w:rtl/>
          <w:lang w:eastAsia="he-IL"/>
        </w:rPr>
        <w:t>– –</w:t>
      </w:r>
    </w:p>
    <w:p w:rsidR="005720B3" w:rsidRDefault="005720B3" w:rsidP="009D7788">
      <w:pPr>
        <w:rPr>
          <w:rtl/>
          <w:lang w:eastAsia="he-IL"/>
        </w:rPr>
      </w:pPr>
    </w:p>
    <w:p w:rsidR="005720B3" w:rsidRDefault="005720B3" w:rsidP="009D7788">
      <w:pPr>
        <w:pStyle w:val="af6"/>
        <w:keepNext/>
        <w:rPr>
          <w:rtl/>
        </w:rPr>
      </w:pPr>
      <w:bookmarkStart w:id="4198" w:name="ET_interruption_5109_19"/>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bookmarkEnd w:id="4198"/>
    </w:p>
    <w:p w:rsidR="005720B3" w:rsidRDefault="005720B3" w:rsidP="006D469E">
      <w:pPr>
        <w:rPr>
          <w:rtl/>
          <w:lang w:eastAsia="he-IL"/>
        </w:rPr>
      </w:pPr>
    </w:p>
    <w:p w:rsidR="005720B3" w:rsidRDefault="005720B3" w:rsidP="009D7788">
      <w:pPr>
        <w:rPr>
          <w:rtl/>
          <w:lang w:eastAsia="he-IL"/>
        </w:rPr>
      </w:pPr>
      <w:r>
        <w:rPr>
          <w:rFonts w:hint="cs"/>
          <w:rtl/>
          <w:lang w:eastAsia="he-IL"/>
        </w:rPr>
        <w:t>תגיד את האמת, מי ימנה? אתם תמנו.</w:t>
      </w:r>
    </w:p>
    <w:p w:rsidR="005720B3" w:rsidRDefault="005720B3" w:rsidP="009D7788">
      <w:pPr>
        <w:ind w:firstLine="0"/>
        <w:rPr>
          <w:rtl/>
          <w:lang w:eastAsia="he-IL"/>
        </w:rPr>
      </w:pPr>
      <w:bookmarkStart w:id="4199" w:name="_ETM_Q13_674000"/>
      <w:bookmarkEnd w:id="4199"/>
    </w:p>
    <w:p w:rsidR="005720B3" w:rsidRDefault="005720B3" w:rsidP="009D7788">
      <w:pPr>
        <w:pStyle w:val="-"/>
        <w:keepNext/>
        <w:rPr>
          <w:rtl/>
        </w:rPr>
      </w:pPr>
      <w:bookmarkStart w:id="4200" w:name="ET_speakercontinue_6520_47"/>
      <w:r w:rsidRPr="008C69B5">
        <w:rPr>
          <w:rStyle w:val="TagStyle"/>
          <w:rtl/>
        </w:rPr>
        <w:t xml:space="preserve"> &lt;&lt; דובר_המשך &gt;&gt; </w:t>
      </w:r>
      <w:r>
        <w:rPr>
          <w:rtl/>
        </w:rPr>
        <w:t>ארז מלול (ש"ס):</w:t>
      </w:r>
      <w:r w:rsidRPr="008C69B5">
        <w:rPr>
          <w:rStyle w:val="TagStyle"/>
          <w:rtl/>
        </w:rPr>
        <w:t xml:space="preserve"> &lt;&lt; דובר_המשך &gt;&gt;</w:t>
      </w:r>
      <w:r>
        <w:rPr>
          <w:rtl/>
        </w:rPr>
        <w:t xml:space="preserve">   </w:t>
      </w:r>
      <w:bookmarkEnd w:id="4200"/>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של הסדרה חוקית? תנועת ש"ס שמה לה למטרה בקדנציה הנוכחית </w:t>
      </w:r>
      <w:r>
        <w:rPr>
          <w:rFonts w:hint="cs"/>
          <w:rtl/>
          <w:lang w:eastAsia="he-IL"/>
        </w:rPr>
        <w:t>– – –</w:t>
      </w:r>
    </w:p>
    <w:p w:rsidR="005720B3" w:rsidRPr="008C69B5" w:rsidRDefault="005720B3" w:rsidP="009D7788">
      <w:pPr>
        <w:ind w:firstLine="0"/>
        <w:rPr>
          <w:rtl/>
          <w:lang w:eastAsia="he-IL"/>
        </w:rPr>
      </w:pPr>
      <w:bookmarkStart w:id="4201" w:name="_ETM_Q13_676000"/>
      <w:bookmarkEnd w:id="4201"/>
    </w:p>
    <w:p w:rsidR="005720B3" w:rsidRDefault="005720B3" w:rsidP="009D7788">
      <w:pPr>
        <w:pStyle w:val="af6"/>
        <w:keepNext/>
        <w:rPr>
          <w:rtl/>
        </w:rPr>
      </w:pPr>
      <w:bookmarkStart w:id="4202" w:name="ET_interruption_6053_20"/>
      <w:r w:rsidRPr="000B68D7">
        <w:rPr>
          <w:rStyle w:val="TagStyle"/>
          <w:rtl/>
        </w:rPr>
        <w:t xml:space="preserve"> &lt;&lt; קריאה &gt;&gt; </w:t>
      </w:r>
      <w:r>
        <w:rPr>
          <w:rtl/>
        </w:rPr>
        <w:t>יוסף טייב (ש"ס):</w:t>
      </w:r>
      <w:r w:rsidRPr="000B68D7">
        <w:rPr>
          <w:rStyle w:val="TagStyle"/>
          <w:rtl/>
        </w:rPr>
        <w:t xml:space="preserve"> &lt;&lt; קריאה &gt;&gt;</w:t>
      </w:r>
      <w:r>
        <w:rPr>
          <w:rtl/>
        </w:rPr>
        <w:t xml:space="preserve">   </w:t>
      </w:r>
      <w:bookmarkEnd w:id="4202"/>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מי ימנה? אתה תמנה? </w:t>
      </w:r>
    </w:p>
    <w:p w:rsidR="005720B3" w:rsidRDefault="005720B3" w:rsidP="009D7788">
      <w:pPr>
        <w:rPr>
          <w:rtl/>
          <w:lang w:eastAsia="he-IL"/>
        </w:rPr>
      </w:pPr>
    </w:p>
    <w:p w:rsidR="005720B3" w:rsidRDefault="005720B3" w:rsidP="009D7788">
      <w:pPr>
        <w:pStyle w:val="af6"/>
        <w:keepNext/>
        <w:rPr>
          <w:rtl/>
        </w:rPr>
      </w:pPr>
      <w:bookmarkStart w:id="4203" w:name="ET_interruption_5109_48"/>
      <w:r w:rsidRPr="0098236F">
        <w:rPr>
          <w:rStyle w:val="TagStyle"/>
          <w:rtl/>
        </w:rPr>
        <w:t xml:space="preserve"> &lt;&lt; קריאה &gt;&gt; </w:t>
      </w:r>
      <w:r>
        <w:rPr>
          <w:rtl/>
        </w:rPr>
        <w:t>אלעזר שטרן (יש עתיד):</w:t>
      </w:r>
      <w:r w:rsidRPr="0098236F">
        <w:rPr>
          <w:rStyle w:val="TagStyle"/>
          <w:rtl/>
        </w:rPr>
        <w:t xml:space="preserve"> &lt;&lt; קריאה &gt;&gt;</w:t>
      </w:r>
      <w:r>
        <w:rPr>
          <w:rtl/>
        </w:rPr>
        <w:t xml:space="preserve">   </w:t>
      </w:r>
      <w:bookmarkEnd w:id="4203"/>
    </w:p>
    <w:p w:rsidR="005720B3" w:rsidRDefault="005720B3" w:rsidP="006D469E">
      <w:pPr>
        <w:rPr>
          <w:rtl/>
          <w:lang w:eastAsia="he-IL"/>
        </w:rPr>
      </w:pPr>
    </w:p>
    <w:p w:rsidR="005720B3" w:rsidRDefault="005720B3" w:rsidP="0097269F">
      <w:pPr>
        <w:rPr>
          <w:rtl/>
          <w:lang w:eastAsia="he-IL"/>
        </w:rPr>
      </w:pPr>
      <w:r>
        <w:rPr>
          <w:rFonts w:hint="cs"/>
          <w:rtl/>
          <w:lang w:eastAsia="he-IL"/>
        </w:rPr>
        <w:t xml:space="preserve">אני מציע לכם להתבייש, להתבייש. עשיתם את הרבנים </w:t>
      </w:r>
      <w:proofErr w:type="spellStart"/>
      <w:r>
        <w:rPr>
          <w:rFonts w:hint="cs"/>
          <w:rtl/>
          <w:lang w:eastAsia="he-IL"/>
        </w:rPr>
        <w:t>ש"סניקים</w:t>
      </w:r>
      <w:proofErr w:type="spellEnd"/>
      <w:r w:rsidR="0097269F">
        <w:rPr>
          <w:rFonts w:hint="cs"/>
          <w:rtl/>
          <w:lang w:eastAsia="he-IL"/>
        </w:rPr>
        <w:t>,</w:t>
      </w:r>
      <w:r>
        <w:rPr>
          <w:rFonts w:hint="cs"/>
          <w:rtl/>
          <w:lang w:eastAsia="he-IL"/>
        </w:rPr>
        <w:t xml:space="preserve"> זאת ההגדרה. לא רבנים </w:t>
      </w:r>
      <w:r>
        <w:rPr>
          <w:rtl/>
          <w:lang w:eastAsia="he-IL"/>
        </w:rPr>
        <w:t>–</w:t>
      </w:r>
      <w:r>
        <w:rPr>
          <w:rFonts w:hint="cs"/>
          <w:rtl/>
          <w:lang w:eastAsia="he-IL"/>
        </w:rPr>
        <w:t xml:space="preserve"> </w:t>
      </w:r>
      <w:proofErr w:type="spellStart"/>
      <w:r>
        <w:rPr>
          <w:rFonts w:hint="cs"/>
          <w:rtl/>
          <w:lang w:eastAsia="he-IL"/>
        </w:rPr>
        <w:t>ש"סניקים</w:t>
      </w:r>
      <w:proofErr w:type="spellEnd"/>
      <w:r>
        <w:rPr>
          <w:rFonts w:hint="cs"/>
          <w:rtl/>
          <w:lang w:eastAsia="he-IL"/>
        </w:rPr>
        <w:t>.</w:t>
      </w:r>
    </w:p>
    <w:p w:rsidR="005720B3" w:rsidRPr="0098236F" w:rsidRDefault="005720B3" w:rsidP="009D7788">
      <w:pPr>
        <w:rPr>
          <w:rtl/>
          <w:lang w:eastAsia="he-IL"/>
        </w:rPr>
      </w:pPr>
      <w:bookmarkStart w:id="4204" w:name="_ETM_Q13_678000"/>
      <w:bookmarkEnd w:id="4204"/>
    </w:p>
    <w:p w:rsidR="005720B3" w:rsidRDefault="005720B3" w:rsidP="009D7788">
      <w:pPr>
        <w:pStyle w:val="af7"/>
        <w:keepNext/>
        <w:rPr>
          <w:rtl/>
        </w:rPr>
      </w:pPr>
      <w:bookmarkStart w:id="4205" w:name="ET_yor_6488_21"/>
      <w:r w:rsidRPr="000B68D7">
        <w:rPr>
          <w:rStyle w:val="TagStyle"/>
          <w:rtl/>
        </w:rPr>
        <w:t xml:space="preserve"> &lt;&lt; יור &gt;&gt; </w:t>
      </w:r>
      <w:r>
        <w:rPr>
          <w:rtl/>
        </w:rPr>
        <w:t>היו"ר אוריאל בוסו:</w:t>
      </w:r>
      <w:r w:rsidRPr="000B68D7">
        <w:rPr>
          <w:rStyle w:val="TagStyle"/>
          <w:rtl/>
        </w:rPr>
        <w:t xml:space="preserve"> &lt;&lt; יור &gt;&gt;</w:t>
      </w:r>
      <w:r>
        <w:rPr>
          <w:rtl/>
        </w:rPr>
        <w:t xml:space="preserve">   </w:t>
      </w:r>
      <w:bookmarkEnd w:id="4205"/>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כבוד גדול, כבוד גדול. </w:t>
      </w:r>
    </w:p>
    <w:p w:rsidR="005720B3" w:rsidRDefault="005720B3" w:rsidP="009D7788">
      <w:pPr>
        <w:ind w:firstLine="0"/>
        <w:rPr>
          <w:rtl/>
          <w:lang w:eastAsia="he-IL"/>
        </w:rPr>
      </w:pPr>
      <w:bookmarkStart w:id="4206" w:name="_ETM_Q13_684000"/>
      <w:bookmarkEnd w:id="4206"/>
    </w:p>
    <w:p w:rsidR="005720B3" w:rsidRDefault="005720B3" w:rsidP="009D7788">
      <w:pPr>
        <w:pStyle w:val="af6"/>
        <w:keepNext/>
        <w:rPr>
          <w:rtl/>
        </w:rPr>
      </w:pPr>
      <w:bookmarkStart w:id="4207" w:name="ET_interruption_5109_49"/>
      <w:r w:rsidRPr="0098236F">
        <w:rPr>
          <w:rStyle w:val="TagStyle"/>
          <w:rtl/>
        </w:rPr>
        <w:t xml:space="preserve"> &lt;&lt; קריאה &gt;&gt; </w:t>
      </w:r>
      <w:r>
        <w:rPr>
          <w:rtl/>
        </w:rPr>
        <w:t>אלעזר שטרן (יש עתיד):</w:t>
      </w:r>
      <w:r w:rsidRPr="0098236F">
        <w:rPr>
          <w:rStyle w:val="TagStyle"/>
          <w:rtl/>
        </w:rPr>
        <w:t xml:space="preserve"> &lt;&lt; קריאה &gt;&gt;</w:t>
      </w:r>
      <w:r>
        <w:rPr>
          <w:rtl/>
        </w:rPr>
        <w:t xml:space="preserve">   </w:t>
      </w:r>
      <w:bookmarkEnd w:id="4207"/>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זה לא </w:t>
      </w:r>
      <w:bookmarkStart w:id="4208" w:name="_ETM_Q13_683000"/>
      <w:bookmarkEnd w:id="4208"/>
      <w:r>
        <w:rPr>
          <w:rFonts w:hint="cs"/>
          <w:rtl/>
          <w:lang w:eastAsia="he-IL"/>
        </w:rPr>
        <w:t>כבוד.</w:t>
      </w:r>
    </w:p>
    <w:p w:rsidR="005720B3" w:rsidRDefault="005720B3" w:rsidP="009D7788">
      <w:pPr>
        <w:rPr>
          <w:rtl/>
          <w:lang w:eastAsia="he-IL"/>
        </w:rPr>
      </w:pPr>
    </w:p>
    <w:p w:rsidR="005720B3" w:rsidRDefault="005720B3" w:rsidP="009D7788">
      <w:pPr>
        <w:pStyle w:val="af7"/>
        <w:keepNext/>
        <w:rPr>
          <w:rtl/>
        </w:rPr>
      </w:pPr>
      <w:r w:rsidRPr="0098236F">
        <w:rPr>
          <w:rStyle w:val="TagStyle"/>
          <w:rtl/>
        </w:rPr>
        <w:t xml:space="preserve"> &lt;&lt; יור &gt;&gt; </w:t>
      </w:r>
      <w:r>
        <w:rPr>
          <w:rtl/>
        </w:rPr>
        <w:t>היו"ר אוריאל בוסו:</w:t>
      </w:r>
      <w:r w:rsidRPr="0098236F">
        <w:rPr>
          <w:rStyle w:val="TagStyle"/>
          <w:rtl/>
        </w:rPr>
        <w:t xml:space="preserve"> &lt;&lt; יור &gt;&gt;</w:t>
      </w:r>
      <w:r>
        <w:rPr>
          <w:rtl/>
        </w:rPr>
        <w:t xml:space="preserve">   </w:t>
      </w:r>
    </w:p>
    <w:p w:rsidR="005720B3" w:rsidRDefault="005720B3" w:rsidP="006D469E">
      <w:pPr>
        <w:rPr>
          <w:rtl/>
          <w:lang w:eastAsia="he-IL"/>
        </w:rPr>
      </w:pPr>
    </w:p>
    <w:p w:rsidR="005720B3" w:rsidRDefault="005720B3" w:rsidP="009D7788">
      <w:pPr>
        <w:rPr>
          <w:rtl/>
          <w:lang w:eastAsia="he-IL"/>
        </w:rPr>
      </w:pPr>
      <w:r>
        <w:rPr>
          <w:rFonts w:hint="cs"/>
          <w:rtl/>
          <w:lang w:eastAsia="he-IL"/>
        </w:rPr>
        <w:t>כבוד גדול, כבוד גדול.</w:t>
      </w:r>
    </w:p>
    <w:p w:rsidR="005720B3" w:rsidRDefault="005720B3" w:rsidP="009D7788">
      <w:pPr>
        <w:rPr>
          <w:rtl/>
          <w:lang w:eastAsia="he-IL"/>
        </w:rPr>
      </w:pPr>
      <w:bookmarkStart w:id="4209" w:name="_ETM_Q13_685000"/>
      <w:bookmarkEnd w:id="4209"/>
    </w:p>
    <w:p w:rsidR="005720B3" w:rsidRDefault="005720B3" w:rsidP="009D7788">
      <w:pPr>
        <w:pStyle w:val="af6"/>
        <w:keepNext/>
        <w:rPr>
          <w:rtl/>
        </w:rPr>
      </w:pPr>
      <w:bookmarkStart w:id="4210" w:name="ET_interruption_5109_52"/>
      <w:r w:rsidRPr="0098236F">
        <w:rPr>
          <w:rStyle w:val="TagStyle"/>
          <w:rtl/>
        </w:rPr>
        <w:t xml:space="preserve"> &lt;&lt; קריאה &gt;&gt; </w:t>
      </w:r>
      <w:r>
        <w:rPr>
          <w:rtl/>
        </w:rPr>
        <w:t>אלעזר שטרן (יש עתיד):</w:t>
      </w:r>
      <w:r w:rsidRPr="0098236F">
        <w:rPr>
          <w:rStyle w:val="TagStyle"/>
          <w:rtl/>
        </w:rPr>
        <w:t xml:space="preserve"> &lt;&lt; קריאה &gt;&gt;</w:t>
      </w:r>
      <w:r>
        <w:rPr>
          <w:rtl/>
        </w:rPr>
        <w:t xml:space="preserve">   </w:t>
      </w:r>
      <w:bookmarkEnd w:id="4210"/>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זה לא כבוד, לא כבוד. </w:t>
      </w:r>
    </w:p>
    <w:p w:rsidR="005720B3" w:rsidRDefault="005720B3" w:rsidP="009D7788">
      <w:pPr>
        <w:rPr>
          <w:rtl/>
          <w:lang w:eastAsia="he-IL"/>
        </w:rPr>
      </w:pPr>
      <w:bookmarkStart w:id="4211" w:name="_ETM_Q13_688000"/>
      <w:bookmarkEnd w:id="4211"/>
    </w:p>
    <w:p w:rsidR="005720B3" w:rsidRDefault="005720B3" w:rsidP="009D7788">
      <w:pPr>
        <w:pStyle w:val="af7"/>
        <w:keepNext/>
        <w:rPr>
          <w:rtl/>
        </w:rPr>
      </w:pPr>
      <w:bookmarkStart w:id="4212" w:name="ET_yor_6488_53"/>
      <w:r w:rsidRPr="0098236F">
        <w:rPr>
          <w:rStyle w:val="TagStyle"/>
          <w:rtl/>
        </w:rPr>
        <w:t xml:space="preserve"> &lt;&lt; יור &gt;&gt; </w:t>
      </w:r>
      <w:r>
        <w:rPr>
          <w:rtl/>
        </w:rPr>
        <w:t>היו"ר אוריאל בוסו:</w:t>
      </w:r>
      <w:r w:rsidRPr="0098236F">
        <w:rPr>
          <w:rStyle w:val="TagStyle"/>
          <w:rtl/>
        </w:rPr>
        <w:t xml:space="preserve"> &lt;&lt; יור &gt;&gt;</w:t>
      </w:r>
      <w:r>
        <w:rPr>
          <w:rtl/>
        </w:rPr>
        <w:t xml:space="preserve">   </w:t>
      </w:r>
      <w:bookmarkEnd w:id="4212"/>
    </w:p>
    <w:p w:rsidR="005720B3" w:rsidRDefault="005720B3" w:rsidP="006D469E">
      <w:pPr>
        <w:rPr>
          <w:rtl/>
          <w:lang w:eastAsia="he-IL"/>
        </w:rPr>
      </w:pPr>
    </w:p>
    <w:p w:rsidR="005720B3" w:rsidRDefault="005720B3" w:rsidP="0097269F">
      <w:pPr>
        <w:rPr>
          <w:rtl/>
          <w:lang w:eastAsia="he-IL"/>
        </w:rPr>
      </w:pPr>
      <w:r>
        <w:rPr>
          <w:rFonts w:hint="cs"/>
          <w:rtl/>
          <w:lang w:eastAsia="he-IL"/>
        </w:rPr>
        <w:t xml:space="preserve">כבוד גדול, כבוד גדול. אם אתה תמנה </w:t>
      </w:r>
      <w:bookmarkStart w:id="4213" w:name="_ETM_Q13_690000"/>
      <w:bookmarkEnd w:id="4213"/>
      <w:r>
        <w:rPr>
          <w:rFonts w:hint="cs"/>
          <w:rtl/>
          <w:lang w:eastAsia="he-IL"/>
        </w:rPr>
        <w:t>את הרבנים</w:t>
      </w:r>
      <w:r w:rsidR="0097269F">
        <w:rPr>
          <w:rFonts w:hint="cs"/>
          <w:rtl/>
          <w:lang w:eastAsia="he-IL"/>
        </w:rPr>
        <w:t>,</w:t>
      </w:r>
      <w:r>
        <w:rPr>
          <w:rFonts w:hint="cs"/>
          <w:rtl/>
          <w:lang w:eastAsia="he-IL"/>
        </w:rPr>
        <w:t xml:space="preserve"> זה מקובל; כשהם ימנו את הרבנים </w:t>
      </w:r>
      <w:r w:rsidR="006D469E">
        <w:rPr>
          <w:rFonts w:hint="cs"/>
          <w:rtl/>
          <w:lang w:eastAsia="he-IL"/>
        </w:rPr>
        <w:t>– – –</w:t>
      </w:r>
    </w:p>
    <w:p w:rsidR="005720B3" w:rsidRDefault="005720B3" w:rsidP="009D7788">
      <w:pPr>
        <w:rPr>
          <w:rtl/>
          <w:lang w:eastAsia="he-IL"/>
        </w:rPr>
      </w:pPr>
    </w:p>
    <w:p w:rsidR="005720B3" w:rsidRDefault="005720B3" w:rsidP="009D7788">
      <w:pPr>
        <w:pStyle w:val="af6"/>
        <w:keepNext/>
        <w:rPr>
          <w:rtl/>
        </w:rPr>
      </w:pPr>
      <w:bookmarkStart w:id="4214" w:name="ET_interruption_5109_54"/>
      <w:r w:rsidRPr="0098236F">
        <w:rPr>
          <w:rStyle w:val="TagStyle"/>
          <w:rtl/>
        </w:rPr>
        <w:t xml:space="preserve"> &lt;&lt; קריאה &gt;&gt; </w:t>
      </w:r>
      <w:r>
        <w:rPr>
          <w:rtl/>
        </w:rPr>
        <w:t>אלעזר שטרן (יש עתיד):</w:t>
      </w:r>
      <w:r w:rsidRPr="0098236F">
        <w:rPr>
          <w:rStyle w:val="TagStyle"/>
          <w:rtl/>
        </w:rPr>
        <w:t xml:space="preserve"> &lt;&lt; קריאה &gt;&gt;</w:t>
      </w:r>
      <w:r>
        <w:rPr>
          <w:rtl/>
        </w:rPr>
        <w:t xml:space="preserve">   </w:t>
      </w:r>
      <w:bookmarkEnd w:id="4214"/>
    </w:p>
    <w:p w:rsidR="005720B3" w:rsidRDefault="005720B3" w:rsidP="006D469E">
      <w:pPr>
        <w:rPr>
          <w:rtl/>
          <w:lang w:eastAsia="he-IL"/>
        </w:rPr>
      </w:pPr>
    </w:p>
    <w:p w:rsidR="005720B3" w:rsidRDefault="005720B3" w:rsidP="009D7788">
      <w:pPr>
        <w:ind w:firstLine="0"/>
        <w:rPr>
          <w:rtl/>
          <w:lang w:eastAsia="he-IL"/>
        </w:rPr>
      </w:pPr>
      <w:bookmarkStart w:id="4215" w:name="_ETM_Q13_687000"/>
      <w:bookmarkEnd w:id="4215"/>
      <w:r>
        <w:rPr>
          <w:rtl/>
          <w:lang w:eastAsia="he-IL"/>
        </w:rPr>
        <w:tab/>
      </w:r>
      <w:r>
        <w:rPr>
          <w:rFonts w:hint="cs"/>
          <w:rtl/>
          <w:lang w:eastAsia="he-IL"/>
        </w:rPr>
        <w:t>זה</w:t>
      </w:r>
      <w:bookmarkStart w:id="4216" w:name="_ETM_Q13_692424"/>
      <w:bookmarkEnd w:id="4216"/>
      <w:r>
        <w:rPr>
          <w:rFonts w:hint="cs"/>
          <w:rtl/>
          <w:lang w:eastAsia="he-IL"/>
        </w:rPr>
        <w:t xml:space="preserve"> חילול השם. רבנים לא צריכים להיות </w:t>
      </w:r>
      <w:bookmarkStart w:id="4217" w:name="_ETM_Q13_693000"/>
      <w:bookmarkEnd w:id="4217"/>
      <w:r>
        <w:rPr>
          <w:rFonts w:hint="cs"/>
          <w:rtl/>
          <w:lang w:eastAsia="he-IL"/>
        </w:rPr>
        <w:t xml:space="preserve">מזוהים </w:t>
      </w:r>
      <w:r w:rsidR="006D469E">
        <w:rPr>
          <w:rFonts w:hint="cs"/>
          <w:rtl/>
          <w:lang w:eastAsia="he-IL"/>
        </w:rPr>
        <w:t>– –</w:t>
      </w:r>
    </w:p>
    <w:p w:rsidR="005720B3" w:rsidRDefault="005720B3" w:rsidP="009D7788">
      <w:pPr>
        <w:ind w:firstLine="0"/>
        <w:rPr>
          <w:rtl/>
          <w:lang w:eastAsia="he-IL"/>
        </w:rPr>
      </w:pPr>
    </w:p>
    <w:p w:rsidR="005720B3" w:rsidRDefault="005720B3" w:rsidP="009D7788">
      <w:pPr>
        <w:pStyle w:val="af7"/>
        <w:keepNext/>
        <w:rPr>
          <w:rtl/>
        </w:rPr>
      </w:pPr>
      <w:r w:rsidRPr="0098236F">
        <w:rPr>
          <w:rStyle w:val="TagStyle"/>
          <w:rtl/>
        </w:rPr>
        <w:t xml:space="preserve"> &lt;&lt; יור &gt;&gt; </w:t>
      </w:r>
      <w:r>
        <w:rPr>
          <w:rtl/>
        </w:rPr>
        <w:t>היו"ר אוריאל בוסו:</w:t>
      </w:r>
      <w:r w:rsidRPr="0098236F">
        <w:rPr>
          <w:rStyle w:val="TagStyle"/>
          <w:rtl/>
        </w:rPr>
        <w:t xml:space="preserve"> &lt;&lt; יור &gt;&gt;</w:t>
      </w:r>
      <w:r>
        <w:rPr>
          <w:rtl/>
        </w:rPr>
        <w:t xml:space="preserve">   </w:t>
      </w:r>
    </w:p>
    <w:p w:rsidR="005720B3" w:rsidRDefault="005720B3" w:rsidP="006D469E">
      <w:pPr>
        <w:rPr>
          <w:rtl/>
          <w:lang w:eastAsia="he-IL"/>
        </w:rPr>
      </w:pPr>
    </w:p>
    <w:p w:rsidR="005720B3" w:rsidRDefault="005720B3" w:rsidP="009D7788">
      <w:pPr>
        <w:rPr>
          <w:rtl/>
          <w:lang w:eastAsia="he-IL"/>
        </w:rPr>
      </w:pPr>
      <w:r>
        <w:rPr>
          <w:rFonts w:hint="cs"/>
          <w:rtl/>
          <w:lang w:eastAsia="he-IL"/>
        </w:rPr>
        <w:t>או</w:t>
      </w:r>
      <w:r w:rsidR="0097269F">
        <w:rPr>
          <w:rFonts w:hint="cs"/>
          <w:rtl/>
          <w:lang w:eastAsia="he-IL"/>
        </w:rPr>
        <w:t>ה</w:t>
      </w:r>
      <w:r>
        <w:rPr>
          <w:rFonts w:hint="cs"/>
          <w:rtl/>
          <w:lang w:eastAsia="he-IL"/>
        </w:rPr>
        <w:t xml:space="preserve">, לא צריך רבנים. הבנו, תודה. </w:t>
      </w:r>
    </w:p>
    <w:p w:rsidR="005720B3" w:rsidRDefault="005720B3" w:rsidP="009D7788">
      <w:pPr>
        <w:rPr>
          <w:rtl/>
          <w:lang w:eastAsia="he-IL"/>
        </w:rPr>
      </w:pPr>
    </w:p>
    <w:p w:rsidR="005720B3" w:rsidRDefault="005720B3" w:rsidP="009D7788">
      <w:pPr>
        <w:pStyle w:val="af6"/>
        <w:keepNext/>
        <w:rPr>
          <w:rtl/>
        </w:rPr>
      </w:pPr>
      <w:bookmarkStart w:id="4218" w:name="ET_interruption_5109_56"/>
      <w:r w:rsidRPr="0098236F">
        <w:rPr>
          <w:rStyle w:val="TagStyle"/>
          <w:rtl/>
        </w:rPr>
        <w:t xml:space="preserve"> &lt;&lt; קריאה &gt;&gt; </w:t>
      </w:r>
      <w:r>
        <w:rPr>
          <w:rtl/>
        </w:rPr>
        <w:t>אלעזר שטרן (יש עתיד):</w:t>
      </w:r>
      <w:r w:rsidRPr="0098236F">
        <w:rPr>
          <w:rStyle w:val="TagStyle"/>
          <w:rtl/>
        </w:rPr>
        <w:t xml:space="preserve"> &lt;&lt; קריאה &gt;&gt;</w:t>
      </w:r>
      <w:r>
        <w:rPr>
          <w:rtl/>
        </w:rPr>
        <w:t xml:space="preserve">   </w:t>
      </w:r>
      <w:bookmarkEnd w:id="4218"/>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עם פוליטיקה מלוכלכת.</w:t>
      </w:r>
    </w:p>
    <w:p w:rsidR="005720B3" w:rsidRDefault="005720B3" w:rsidP="009D7788">
      <w:pPr>
        <w:ind w:firstLine="0"/>
        <w:rPr>
          <w:rtl/>
          <w:lang w:eastAsia="he-IL"/>
        </w:rPr>
      </w:pPr>
      <w:bookmarkStart w:id="4219" w:name="_ETM_Q13_694000"/>
      <w:bookmarkEnd w:id="4219"/>
    </w:p>
    <w:p w:rsidR="005720B3" w:rsidRDefault="005720B3" w:rsidP="009D7788">
      <w:pPr>
        <w:pStyle w:val="-"/>
        <w:keepNext/>
        <w:rPr>
          <w:rtl/>
        </w:rPr>
      </w:pPr>
      <w:bookmarkStart w:id="4220" w:name="ET_speakercontinue_6520_22"/>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220"/>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אלעזר, אני לא </w:t>
      </w:r>
      <w:bookmarkStart w:id="4221" w:name="_ETM_Q13_698000"/>
      <w:bookmarkEnd w:id="4221"/>
      <w:r>
        <w:rPr>
          <w:rFonts w:hint="cs"/>
          <w:rtl/>
          <w:lang w:eastAsia="he-IL"/>
        </w:rPr>
        <w:t xml:space="preserve">יודע מי ימונה. אני מבטיח לך מי לא ימונה: לא ימונו רבנים שקוראים למרי אזרחי, לא ימונו רבנים שקוראים להסתה </w:t>
      </w:r>
      <w:r w:rsidR="006D469E">
        <w:rPr>
          <w:rFonts w:hint="cs"/>
          <w:rtl/>
          <w:lang w:eastAsia="he-IL"/>
        </w:rPr>
        <w:t>– –</w:t>
      </w:r>
    </w:p>
    <w:p w:rsidR="005720B3" w:rsidRDefault="005720B3" w:rsidP="009D7788">
      <w:pPr>
        <w:ind w:firstLine="0"/>
        <w:rPr>
          <w:rtl/>
          <w:lang w:eastAsia="he-IL"/>
        </w:rPr>
      </w:pPr>
    </w:p>
    <w:p w:rsidR="005720B3" w:rsidRDefault="005720B3" w:rsidP="009D7788">
      <w:pPr>
        <w:pStyle w:val="af6"/>
        <w:keepNext/>
        <w:rPr>
          <w:rtl/>
        </w:rPr>
      </w:pPr>
      <w:bookmarkStart w:id="4222" w:name="ET_interruption_5109_57"/>
      <w:r w:rsidRPr="00616D13">
        <w:rPr>
          <w:rStyle w:val="TagStyle"/>
          <w:rtl/>
        </w:rPr>
        <w:t xml:space="preserve"> &lt;&lt; קריאה &gt;&gt; </w:t>
      </w:r>
      <w:r>
        <w:rPr>
          <w:rtl/>
        </w:rPr>
        <w:t>אלעזר שטרן (יש עתיד):</w:t>
      </w:r>
      <w:r w:rsidRPr="00616D13">
        <w:rPr>
          <w:rStyle w:val="TagStyle"/>
          <w:rtl/>
        </w:rPr>
        <w:t xml:space="preserve"> &lt;&lt; קריאה &gt;&gt;</w:t>
      </w:r>
      <w:r>
        <w:rPr>
          <w:rtl/>
        </w:rPr>
        <w:t xml:space="preserve">   </w:t>
      </w:r>
      <w:bookmarkEnd w:id="4222"/>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ימונה אח שלו, בן </w:t>
      </w:r>
      <w:bookmarkStart w:id="4223" w:name="_ETM_Q13_705000"/>
      <w:bookmarkEnd w:id="4223"/>
      <w:r>
        <w:rPr>
          <w:rFonts w:hint="cs"/>
          <w:rtl/>
          <w:lang w:eastAsia="he-IL"/>
        </w:rPr>
        <w:t xml:space="preserve">שלו, בן דוד שלו </w:t>
      </w:r>
      <w:r w:rsidR="006D469E">
        <w:rPr>
          <w:rFonts w:hint="cs"/>
          <w:rtl/>
          <w:lang w:eastAsia="he-IL"/>
        </w:rPr>
        <w:t>– –</w:t>
      </w:r>
    </w:p>
    <w:p w:rsidR="005720B3" w:rsidRDefault="005720B3" w:rsidP="009D7788">
      <w:pPr>
        <w:rPr>
          <w:rtl/>
          <w:lang w:eastAsia="he-IL"/>
        </w:rPr>
      </w:pPr>
      <w:bookmarkStart w:id="4224" w:name="_ETM_Q13_706000"/>
      <w:bookmarkEnd w:id="4224"/>
    </w:p>
    <w:p w:rsidR="005720B3" w:rsidRDefault="005720B3" w:rsidP="009D7788">
      <w:pPr>
        <w:pStyle w:val="-"/>
        <w:keepNext/>
        <w:rPr>
          <w:rtl/>
        </w:rPr>
      </w:pPr>
      <w:bookmarkStart w:id="4225" w:name="ET_speakercontinue_6520_58"/>
      <w:r w:rsidRPr="00616D13">
        <w:rPr>
          <w:rStyle w:val="TagStyle"/>
          <w:rtl/>
        </w:rPr>
        <w:t xml:space="preserve"> &lt;&lt; דובר_המשך &gt;&gt; </w:t>
      </w:r>
      <w:r>
        <w:rPr>
          <w:rtl/>
        </w:rPr>
        <w:t>ארז מלול (ש"ס):</w:t>
      </w:r>
      <w:r w:rsidRPr="00616D13">
        <w:rPr>
          <w:rStyle w:val="TagStyle"/>
          <w:rtl/>
        </w:rPr>
        <w:t xml:space="preserve"> &lt;&lt; דובר_המשך &gt;&gt;</w:t>
      </w:r>
      <w:r>
        <w:rPr>
          <w:rtl/>
        </w:rPr>
        <w:t xml:space="preserve">   </w:t>
      </w:r>
      <w:bookmarkEnd w:id="4225"/>
    </w:p>
    <w:p w:rsidR="005720B3" w:rsidRDefault="005720B3" w:rsidP="006D469E">
      <w:pPr>
        <w:rPr>
          <w:rtl/>
          <w:lang w:eastAsia="he-IL"/>
        </w:rPr>
      </w:pPr>
    </w:p>
    <w:p w:rsidR="005720B3" w:rsidRPr="00616D13" w:rsidRDefault="006D469E" w:rsidP="006D469E">
      <w:pPr>
        <w:rPr>
          <w:rtl/>
          <w:lang w:eastAsia="he-IL"/>
        </w:rPr>
      </w:pPr>
      <w:bookmarkStart w:id="4226" w:name="_ETM_Q13_707000"/>
      <w:bookmarkEnd w:id="4226"/>
      <w:r>
        <w:rPr>
          <w:rFonts w:hint="cs"/>
          <w:rtl/>
          <w:lang w:eastAsia="he-IL"/>
        </w:rPr>
        <w:t>– –</w:t>
      </w:r>
      <w:r w:rsidR="005720B3">
        <w:rPr>
          <w:rFonts w:hint="cs"/>
          <w:rtl/>
          <w:lang w:eastAsia="he-IL"/>
        </w:rPr>
        <w:t xml:space="preserve"> לא ימונו רבנים שמוציאים את דיבת הארץ ופוגעים בביטחון המדינה ובכלכלת המדינה</w:t>
      </w:r>
      <w:r>
        <w:rPr>
          <w:rFonts w:hint="cs"/>
          <w:rtl/>
          <w:lang w:eastAsia="he-IL"/>
        </w:rPr>
        <w:t xml:space="preserve"> </w:t>
      </w:r>
      <w:r w:rsidR="005720B3">
        <w:rPr>
          <w:rFonts w:hint="cs"/>
          <w:rtl/>
          <w:lang w:eastAsia="he-IL"/>
        </w:rPr>
        <w:t xml:space="preserve"> כמו חלק מהיושבים פה. </w:t>
      </w:r>
    </w:p>
    <w:p w:rsidR="005720B3" w:rsidRDefault="005720B3" w:rsidP="009D7788">
      <w:pPr>
        <w:rPr>
          <w:rtl/>
          <w:lang w:eastAsia="he-IL"/>
        </w:rPr>
      </w:pPr>
      <w:bookmarkStart w:id="4227" w:name="_ETM_Q13_710000"/>
      <w:bookmarkEnd w:id="4227"/>
    </w:p>
    <w:p w:rsidR="005720B3" w:rsidRDefault="005720B3" w:rsidP="009D7788">
      <w:pPr>
        <w:pStyle w:val="af6"/>
        <w:keepNext/>
        <w:rPr>
          <w:rtl/>
        </w:rPr>
      </w:pPr>
      <w:bookmarkStart w:id="4228" w:name="ET_interruption_5109_59"/>
      <w:r w:rsidRPr="00616D13">
        <w:rPr>
          <w:rStyle w:val="TagStyle"/>
          <w:rtl/>
        </w:rPr>
        <w:t xml:space="preserve"> &lt;&lt; קריאה &gt;&gt; </w:t>
      </w:r>
      <w:r>
        <w:rPr>
          <w:rtl/>
        </w:rPr>
        <w:t>אלעזר שטרן (יש עתיד):</w:t>
      </w:r>
      <w:r w:rsidRPr="00616D13">
        <w:rPr>
          <w:rStyle w:val="TagStyle"/>
          <w:rtl/>
        </w:rPr>
        <w:t xml:space="preserve"> &lt;&lt; קריאה &gt;&gt;</w:t>
      </w:r>
      <w:r>
        <w:rPr>
          <w:rtl/>
        </w:rPr>
        <w:t xml:space="preserve">   </w:t>
      </w:r>
      <w:bookmarkEnd w:id="4228"/>
    </w:p>
    <w:p w:rsidR="005720B3" w:rsidRDefault="005720B3" w:rsidP="006D469E">
      <w:pPr>
        <w:rPr>
          <w:rtl/>
          <w:lang w:eastAsia="he-IL"/>
        </w:rPr>
      </w:pPr>
    </w:p>
    <w:p w:rsidR="005720B3" w:rsidRDefault="006D469E" w:rsidP="009D7788">
      <w:pPr>
        <w:rPr>
          <w:rtl/>
          <w:lang w:eastAsia="he-IL"/>
        </w:rPr>
      </w:pPr>
      <w:bookmarkStart w:id="4229" w:name="_ETM_Q13_712000"/>
      <w:bookmarkEnd w:id="4229"/>
      <w:r>
        <w:rPr>
          <w:rFonts w:hint="cs"/>
          <w:rtl/>
          <w:lang w:eastAsia="he-IL"/>
        </w:rPr>
        <w:t>– –</w:t>
      </w:r>
      <w:r w:rsidR="005720B3">
        <w:rPr>
          <w:rFonts w:hint="cs"/>
          <w:rtl/>
          <w:lang w:eastAsia="he-IL"/>
        </w:rPr>
        <w:t xml:space="preserve"> מי שמעסיק את אשתו, מי שהאישה של אח שלו עובדת </w:t>
      </w:r>
      <w:r>
        <w:rPr>
          <w:rFonts w:hint="cs"/>
          <w:rtl/>
          <w:lang w:eastAsia="he-IL"/>
        </w:rPr>
        <w:t>– –</w:t>
      </w:r>
      <w:r w:rsidR="005720B3">
        <w:rPr>
          <w:rFonts w:hint="cs"/>
          <w:rtl/>
          <w:lang w:eastAsia="he-IL"/>
        </w:rPr>
        <w:t xml:space="preserve"> </w:t>
      </w:r>
    </w:p>
    <w:p w:rsidR="005720B3" w:rsidRDefault="005720B3" w:rsidP="009D7788">
      <w:pPr>
        <w:rPr>
          <w:rtl/>
          <w:lang w:eastAsia="he-IL"/>
        </w:rPr>
      </w:pPr>
      <w:bookmarkStart w:id="4230" w:name="_ETM_Q13_714000"/>
      <w:bookmarkEnd w:id="4230"/>
    </w:p>
    <w:p w:rsidR="005720B3" w:rsidRDefault="005720B3" w:rsidP="009D7788">
      <w:pPr>
        <w:pStyle w:val="-"/>
        <w:keepNext/>
        <w:rPr>
          <w:rtl/>
        </w:rPr>
      </w:pPr>
      <w:bookmarkStart w:id="4231" w:name="ET_speakercontinue_6520_60"/>
      <w:r w:rsidRPr="00616D13">
        <w:rPr>
          <w:rStyle w:val="TagStyle"/>
          <w:rtl/>
        </w:rPr>
        <w:t xml:space="preserve"> &lt;&lt; דובר_המשך &gt;&gt; </w:t>
      </w:r>
      <w:r>
        <w:rPr>
          <w:rtl/>
        </w:rPr>
        <w:t>ארז מלול (ש"ס):</w:t>
      </w:r>
      <w:r w:rsidRPr="00616D13">
        <w:rPr>
          <w:rStyle w:val="TagStyle"/>
          <w:rtl/>
        </w:rPr>
        <w:t xml:space="preserve"> &lt;&lt; דובר_המשך &gt;&gt;</w:t>
      </w:r>
      <w:r>
        <w:rPr>
          <w:rtl/>
        </w:rPr>
        <w:t xml:space="preserve">   </w:t>
      </w:r>
      <w:bookmarkEnd w:id="4231"/>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תנועת ש"ס שמה לה </w:t>
      </w:r>
      <w:bookmarkStart w:id="4232" w:name="_ETM_Q13_715000"/>
      <w:bookmarkEnd w:id="4232"/>
      <w:r>
        <w:rPr>
          <w:rFonts w:hint="cs"/>
          <w:rtl/>
          <w:lang w:eastAsia="he-IL"/>
        </w:rPr>
        <w:t xml:space="preserve">למטרה </w:t>
      </w:r>
      <w:r w:rsidR="006D469E">
        <w:rPr>
          <w:rFonts w:hint="cs"/>
          <w:rtl/>
          <w:lang w:eastAsia="he-IL"/>
        </w:rPr>
        <w:t>– –</w:t>
      </w:r>
    </w:p>
    <w:p w:rsidR="005720B3" w:rsidRDefault="005720B3" w:rsidP="009D7788">
      <w:pPr>
        <w:rPr>
          <w:rtl/>
          <w:lang w:eastAsia="he-IL"/>
        </w:rPr>
      </w:pPr>
      <w:bookmarkStart w:id="4233" w:name="_ETM_Q13_718000"/>
      <w:bookmarkEnd w:id="4233"/>
    </w:p>
    <w:p w:rsidR="005720B3" w:rsidRDefault="005720B3" w:rsidP="009D7788">
      <w:pPr>
        <w:pStyle w:val="af6"/>
        <w:keepNext/>
        <w:rPr>
          <w:rtl/>
        </w:rPr>
      </w:pPr>
      <w:bookmarkStart w:id="4234" w:name="ET_interruption_5109_61"/>
      <w:r w:rsidRPr="00EB02C9">
        <w:rPr>
          <w:rStyle w:val="TagStyle"/>
          <w:rtl/>
        </w:rPr>
        <w:t xml:space="preserve"> &lt;&lt; קריאה &gt;&gt; </w:t>
      </w:r>
      <w:r>
        <w:rPr>
          <w:rtl/>
        </w:rPr>
        <w:t>אלעזר שטרן (יש עתיד):</w:t>
      </w:r>
      <w:r w:rsidRPr="00EB02C9">
        <w:rPr>
          <w:rStyle w:val="TagStyle"/>
          <w:rtl/>
        </w:rPr>
        <w:t xml:space="preserve"> &lt;&lt; קריאה &gt;&gt;</w:t>
      </w:r>
      <w:r>
        <w:rPr>
          <w:rtl/>
        </w:rPr>
        <w:t xml:space="preserve">   </w:t>
      </w:r>
      <w:bookmarkEnd w:id="4234"/>
    </w:p>
    <w:p w:rsidR="005720B3" w:rsidRDefault="005720B3" w:rsidP="006D469E">
      <w:pPr>
        <w:rPr>
          <w:rtl/>
          <w:lang w:eastAsia="he-IL"/>
        </w:rPr>
      </w:pPr>
    </w:p>
    <w:p w:rsidR="005720B3" w:rsidRPr="00EB02C9" w:rsidRDefault="006D469E" w:rsidP="009D7788">
      <w:pPr>
        <w:rPr>
          <w:rtl/>
          <w:lang w:eastAsia="he-IL"/>
        </w:rPr>
      </w:pPr>
      <w:r>
        <w:rPr>
          <w:rFonts w:hint="cs"/>
          <w:rtl/>
          <w:lang w:eastAsia="he-IL"/>
        </w:rPr>
        <w:t>– –</w:t>
      </w:r>
      <w:r w:rsidR="005720B3">
        <w:rPr>
          <w:rFonts w:hint="cs"/>
          <w:rtl/>
          <w:lang w:eastAsia="he-IL"/>
        </w:rPr>
        <w:t xml:space="preserve"> זה מי שמיניתם עד היום. </w:t>
      </w:r>
    </w:p>
    <w:p w:rsidR="005720B3" w:rsidRDefault="005720B3" w:rsidP="009D7788">
      <w:pPr>
        <w:rPr>
          <w:rtl/>
          <w:lang w:eastAsia="he-IL"/>
        </w:rPr>
      </w:pPr>
    </w:p>
    <w:p w:rsidR="005720B3" w:rsidRDefault="005720B3" w:rsidP="009D7788">
      <w:pPr>
        <w:pStyle w:val="-"/>
        <w:keepNext/>
        <w:rPr>
          <w:rtl/>
        </w:rPr>
      </w:pPr>
      <w:bookmarkStart w:id="4235" w:name="ET_speakercontinue_6520_24"/>
      <w:r w:rsidRPr="000B68D7">
        <w:rPr>
          <w:rStyle w:val="TagStyle"/>
          <w:rtl/>
        </w:rPr>
        <w:t xml:space="preserve"> &lt;&lt; דובר_המשך &gt;&gt; </w:t>
      </w:r>
      <w:r>
        <w:rPr>
          <w:rtl/>
        </w:rPr>
        <w:t>ארז מלול (ש"ס):</w:t>
      </w:r>
      <w:r w:rsidRPr="000B68D7">
        <w:rPr>
          <w:rStyle w:val="TagStyle"/>
          <w:rtl/>
        </w:rPr>
        <w:t xml:space="preserve"> &lt;&lt; דובר_המשך &gt;&gt;</w:t>
      </w:r>
      <w:r>
        <w:rPr>
          <w:rtl/>
        </w:rPr>
        <w:t xml:space="preserve">   </w:t>
      </w:r>
      <w:bookmarkEnd w:id="4235"/>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בקדנציה הנוכחית</w:t>
      </w:r>
      <w:r w:rsidR="0097269F">
        <w:rPr>
          <w:rFonts w:hint="cs"/>
          <w:rtl/>
          <w:lang w:eastAsia="he-IL"/>
        </w:rPr>
        <w:t>,</w:t>
      </w:r>
      <w:r w:rsidR="005720B3">
        <w:rPr>
          <w:rFonts w:hint="cs"/>
          <w:rtl/>
          <w:lang w:eastAsia="he-IL"/>
        </w:rPr>
        <w:t xml:space="preserve"> ביחד עם השותפים שלנו לקואליציה וגם אלו שבאופוזיציה</w:t>
      </w:r>
      <w:r w:rsidR="0097269F">
        <w:rPr>
          <w:rFonts w:hint="cs"/>
          <w:rtl/>
          <w:lang w:eastAsia="he-IL"/>
        </w:rPr>
        <w:t>,</w:t>
      </w:r>
      <w:r w:rsidR="005720B3">
        <w:rPr>
          <w:rFonts w:hint="cs"/>
          <w:rtl/>
          <w:lang w:eastAsia="he-IL"/>
        </w:rPr>
        <w:t xml:space="preserve"> להסדיר אחת ולתמיד את הנושא הסבוך הזה של מעמד </w:t>
      </w:r>
      <w:bookmarkStart w:id="4236" w:name="_ETM_Q13_724000"/>
      <w:bookmarkEnd w:id="4236"/>
      <w:r w:rsidR="005720B3">
        <w:rPr>
          <w:rFonts w:hint="cs"/>
          <w:rtl/>
          <w:lang w:eastAsia="he-IL"/>
        </w:rPr>
        <w:t xml:space="preserve">ובחירת רבנים. </w:t>
      </w:r>
      <w:bookmarkStart w:id="4237" w:name="_ETM_Q13_728000"/>
      <w:bookmarkEnd w:id="4237"/>
      <w:r w:rsidR="005720B3">
        <w:rPr>
          <w:rFonts w:hint="cs"/>
          <w:rtl/>
          <w:lang w:eastAsia="he-IL"/>
        </w:rPr>
        <w:t xml:space="preserve">אני בטוח שאף אחד מיושבי הבית הזה לא מתכבד בזה שרבנים בישראל, המכהנים מטעם מדינת ישראל, הם חסרי מעמד חוקי ראוי ונבחרים בהליך שהוא לא מוסדר. </w:t>
      </w:r>
    </w:p>
    <w:p w:rsidR="005720B3" w:rsidRDefault="005720B3" w:rsidP="009D7788">
      <w:pPr>
        <w:rPr>
          <w:rtl/>
          <w:lang w:eastAsia="he-IL"/>
        </w:rPr>
      </w:pPr>
    </w:p>
    <w:p w:rsidR="005720B3" w:rsidRDefault="005720B3" w:rsidP="009D7788">
      <w:pPr>
        <w:rPr>
          <w:rtl/>
          <w:lang w:eastAsia="he-IL"/>
        </w:rPr>
      </w:pPr>
      <w:bookmarkStart w:id="4238" w:name="_ETM_Q13_740000"/>
      <w:bookmarkEnd w:id="4238"/>
      <w:r>
        <w:rPr>
          <w:rFonts w:hint="cs"/>
          <w:rtl/>
          <w:lang w:eastAsia="he-IL"/>
        </w:rPr>
        <w:t xml:space="preserve">הצעת החוק הזאת יוצאת היום לדרך </w:t>
      </w:r>
      <w:r w:rsidR="006D469E">
        <w:rPr>
          <w:rFonts w:hint="cs"/>
          <w:rtl/>
          <w:lang w:eastAsia="he-IL"/>
        </w:rPr>
        <w:t>– –</w:t>
      </w:r>
    </w:p>
    <w:p w:rsidR="005720B3" w:rsidRDefault="005720B3" w:rsidP="009D7788">
      <w:pPr>
        <w:ind w:firstLine="0"/>
        <w:rPr>
          <w:rtl/>
          <w:lang w:eastAsia="he-IL"/>
        </w:rPr>
      </w:pPr>
    </w:p>
    <w:p w:rsidR="005720B3" w:rsidRDefault="005720B3" w:rsidP="009D7788">
      <w:pPr>
        <w:pStyle w:val="af7"/>
        <w:keepNext/>
        <w:rPr>
          <w:rtl/>
        </w:rPr>
      </w:pPr>
      <w:r w:rsidRPr="0012134C">
        <w:rPr>
          <w:rStyle w:val="TagStyle"/>
          <w:rtl/>
        </w:rPr>
        <w:t xml:space="preserve"> &lt;&lt; יור &gt;&gt; </w:t>
      </w:r>
      <w:r>
        <w:rPr>
          <w:rtl/>
        </w:rPr>
        <w:t>היו"ר אוריאל בוסו:</w:t>
      </w:r>
      <w:r w:rsidRPr="0012134C">
        <w:rPr>
          <w:rStyle w:val="TagStyle"/>
          <w:rtl/>
        </w:rPr>
        <w:t xml:space="preserve"> &lt;&lt; יור &gt;&gt;</w:t>
      </w:r>
      <w:r>
        <w:rPr>
          <w:rtl/>
        </w:rPr>
        <w:t xml:space="preserve">   </w:t>
      </w:r>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תודה. </w:t>
      </w:r>
    </w:p>
    <w:p w:rsidR="005720B3" w:rsidRDefault="005720B3" w:rsidP="009D7788">
      <w:pPr>
        <w:rPr>
          <w:rtl/>
          <w:lang w:eastAsia="he-IL"/>
        </w:rPr>
      </w:pPr>
    </w:p>
    <w:p w:rsidR="005720B3" w:rsidRDefault="005720B3" w:rsidP="009D7788">
      <w:pPr>
        <w:pStyle w:val="-"/>
        <w:keepNext/>
        <w:rPr>
          <w:rtl/>
        </w:rPr>
      </w:pPr>
      <w:bookmarkStart w:id="4239" w:name="ET_speakercontinue_6520_63"/>
      <w:r w:rsidRPr="0012134C">
        <w:rPr>
          <w:rStyle w:val="TagStyle"/>
          <w:rtl/>
        </w:rPr>
        <w:t xml:space="preserve"> &lt;&lt; דובר_המשך &gt;&gt; </w:t>
      </w:r>
      <w:r>
        <w:rPr>
          <w:rtl/>
        </w:rPr>
        <w:t>ארז מלול (ש"ס):</w:t>
      </w:r>
      <w:r w:rsidRPr="0012134C">
        <w:rPr>
          <w:rStyle w:val="TagStyle"/>
          <w:rtl/>
        </w:rPr>
        <w:t xml:space="preserve"> &lt;&lt; דובר_המשך &gt;&gt;</w:t>
      </w:r>
      <w:r>
        <w:rPr>
          <w:rtl/>
        </w:rPr>
        <w:t xml:space="preserve">   </w:t>
      </w:r>
      <w:bookmarkEnd w:id="4239"/>
    </w:p>
    <w:p w:rsidR="005720B3" w:rsidRDefault="005720B3" w:rsidP="006D469E">
      <w:pPr>
        <w:rPr>
          <w:rtl/>
          <w:lang w:eastAsia="he-IL"/>
        </w:rPr>
      </w:pPr>
    </w:p>
    <w:p w:rsidR="005720B3" w:rsidRDefault="006D469E" w:rsidP="009D7788">
      <w:pPr>
        <w:rPr>
          <w:rtl/>
          <w:lang w:eastAsia="he-IL"/>
        </w:rPr>
      </w:pPr>
      <w:r>
        <w:rPr>
          <w:rFonts w:hint="cs"/>
          <w:rtl/>
          <w:lang w:eastAsia="he-IL"/>
        </w:rPr>
        <w:t>– –</w:t>
      </w:r>
      <w:r w:rsidR="005720B3">
        <w:rPr>
          <w:rFonts w:hint="cs"/>
          <w:rtl/>
          <w:lang w:eastAsia="he-IL"/>
        </w:rPr>
        <w:t xml:space="preserve"> ואני בטוח שתתמכו בה. </w:t>
      </w:r>
    </w:p>
    <w:p w:rsidR="005720B3" w:rsidRDefault="005720B3" w:rsidP="009D7788">
      <w:pPr>
        <w:rPr>
          <w:rtl/>
          <w:lang w:eastAsia="he-IL"/>
        </w:rPr>
      </w:pPr>
    </w:p>
    <w:p w:rsidR="005720B3" w:rsidRDefault="005720B3" w:rsidP="009D7788">
      <w:pPr>
        <w:rPr>
          <w:rtl/>
          <w:lang w:eastAsia="he-IL"/>
        </w:rPr>
      </w:pPr>
      <w:bookmarkStart w:id="4240" w:name="_ETM_Q13_747000"/>
      <w:bookmarkEnd w:id="4240"/>
      <w:r>
        <w:rPr>
          <w:rFonts w:hint="cs"/>
          <w:rtl/>
          <w:lang w:eastAsia="he-IL"/>
        </w:rPr>
        <w:t>אני מסיים, אדוני. הצעת החוק הזאת תידון בוועדת חוקה, חוק ומשפט, ובסופה הבית הזה יוכל להתגאות בזה שאחרי 75 שנה</w:t>
      </w:r>
      <w:r w:rsidR="0097269F">
        <w:rPr>
          <w:rFonts w:hint="cs"/>
          <w:rtl/>
          <w:lang w:eastAsia="he-IL"/>
        </w:rPr>
        <w:t>,</w:t>
      </w:r>
      <w:r>
        <w:rPr>
          <w:rFonts w:hint="cs"/>
          <w:rtl/>
          <w:lang w:eastAsia="he-IL"/>
        </w:rPr>
        <w:t xml:space="preserve"> </w:t>
      </w:r>
      <w:bookmarkStart w:id="4241" w:name="_ETM_Q13_757000"/>
      <w:bookmarkEnd w:id="4241"/>
      <w:r>
        <w:rPr>
          <w:rFonts w:hint="cs"/>
          <w:rtl/>
          <w:lang w:eastAsia="he-IL"/>
        </w:rPr>
        <w:t xml:space="preserve">בחירת רבני ישראל מתנהלת סוף-סוף באופן תקין, שקוף ויעיל </w:t>
      </w:r>
      <w:r w:rsidR="006D469E">
        <w:rPr>
          <w:rFonts w:hint="cs"/>
          <w:rtl/>
          <w:lang w:eastAsia="he-IL"/>
        </w:rPr>
        <w:t>– –</w:t>
      </w:r>
    </w:p>
    <w:p w:rsidR="005720B3" w:rsidRDefault="005720B3" w:rsidP="009D7788">
      <w:pPr>
        <w:rPr>
          <w:rtl/>
          <w:lang w:eastAsia="he-IL"/>
        </w:rPr>
      </w:pPr>
    </w:p>
    <w:p w:rsidR="005720B3" w:rsidRDefault="005720B3" w:rsidP="009D7788">
      <w:pPr>
        <w:pStyle w:val="af6"/>
        <w:keepNext/>
        <w:rPr>
          <w:rtl/>
        </w:rPr>
      </w:pPr>
      <w:bookmarkStart w:id="4242" w:name="ET_interruption_5807_26"/>
      <w:r w:rsidRPr="000B68D7">
        <w:rPr>
          <w:rStyle w:val="TagStyle"/>
          <w:rtl/>
        </w:rPr>
        <w:t xml:space="preserve"> &lt;&lt; קריאה &gt;&gt; </w:t>
      </w:r>
      <w:r>
        <w:rPr>
          <w:rtl/>
        </w:rPr>
        <w:t>קטי קטרין שטרית (הליכוד):</w:t>
      </w:r>
      <w:r w:rsidRPr="000B68D7">
        <w:rPr>
          <w:rStyle w:val="TagStyle"/>
          <w:rtl/>
        </w:rPr>
        <w:t xml:space="preserve"> &lt;&lt; קריאה &gt;&gt;</w:t>
      </w:r>
      <w:r>
        <w:rPr>
          <w:rtl/>
        </w:rPr>
        <w:t xml:space="preserve">   </w:t>
      </w:r>
      <w:bookmarkEnd w:id="4242"/>
    </w:p>
    <w:p w:rsidR="005720B3" w:rsidRDefault="005720B3" w:rsidP="006D469E">
      <w:pPr>
        <w:rPr>
          <w:rtl/>
          <w:lang w:eastAsia="he-IL"/>
        </w:rPr>
      </w:pPr>
    </w:p>
    <w:p w:rsidR="005720B3" w:rsidRDefault="006D469E" w:rsidP="009D7788">
      <w:pPr>
        <w:rPr>
          <w:rtl/>
          <w:lang w:eastAsia="he-IL"/>
        </w:rPr>
      </w:pPr>
      <w:r>
        <w:rPr>
          <w:rFonts w:hint="cs"/>
          <w:rtl/>
          <w:lang w:eastAsia="he-IL"/>
        </w:rPr>
        <w:t>– – –</w:t>
      </w:r>
    </w:p>
    <w:p w:rsidR="005720B3" w:rsidRDefault="005720B3" w:rsidP="009D7788">
      <w:pPr>
        <w:rPr>
          <w:rtl/>
          <w:lang w:eastAsia="he-IL"/>
        </w:rPr>
      </w:pPr>
    </w:p>
    <w:p w:rsidR="005720B3" w:rsidRDefault="005720B3" w:rsidP="009D7788">
      <w:pPr>
        <w:pStyle w:val="-"/>
        <w:keepNext/>
        <w:rPr>
          <w:rtl/>
        </w:rPr>
      </w:pPr>
      <w:bookmarkStart w:id="4243" w:name="ET_speakercontinue_6520_64"/>
      <w:r w:rsidRPr="004A0EB9">
        <w:rPr>
          <w:rStyle w:val="TagStyle"/>
          <w:rtl/>
        </w:rPr>
        <w:t xml:space="preserve"> &lt;&lt; דובר_המשך &gt;&gt; </w:t>
      </w:r>
      <w:r>
        <w:rPr>
          <w:rtl/>
        </w:rPr>
        <w:t>ארז מלול (ש"ס):</w:t>
      </w:r>
      <w:r w:rsidRPr="004A0EB9">
        <w:rPr>
          <w:rStyle w:val="TagStyle"/>
          <w:rtl/>
        </w:rPr>
        <w:t xml:space="preserve"> &lt;&lt; דובר_המשך &gt;&gt;</w:t>
      </w:r>
      <w:r>
        <w:rPr>
          <w:rtl/>
        </w:rPr>
        <w:t xml:space="preserve">   </w:t>
      </w:r>
      <w:bookmarkEnd w:id="4243"/>
    </w:p>
    <w:p w:rsidR="005720B3" w:rsidRDefault="005720B3" w:rsidP="006D469E">
      <w:pPr>
        <w:rPr>
          <w:rtl/>
          <w:lang w:eastAsia="he-IL"/>
        </w:rPr>
      </w:pPr>
    </w:p>
    <w:p w:rsidR="005720B3" w:rsidRDefault="006D469E" w:rsidP="0097269F">
      <w:pPr>
        <w:rPr>
          <w:rtl/>
          <w:lang w:eastAsia="he-IL"/>
        </w:rPr>
      </w:pPr>
      <w:bookmarkStart w:id="4244" w:name="_ETM_Q13_763000"/>
      <w:bookmarkEnd w:id="4244"/>
      <w:r>
        <w:rPr>
          <w:rFonts w:hint="cs"/>
          <w:rtl/>
          <w:lang w:eastAsia="he-IL"/>
        </w:rPr>
        <w:t>– –</w:t>
      </w:r>
      <w:r w:rsidR="005720B3">
        <w:rPr>
          <w:rFonts w:hint="cs"/>
          <w:rtl/>
          <w:lang w:eastAsia="he-IL"/>
        </w:rPr>
        <w:t xml:space="preserve"> ו</w:t>
      </w:r>
      <w:r w:rsidR="0097269F">
        <w:rPr>
          <w:rFonts w:hint="cs"/>
          <w:rtl/>
          <w:lang w:eastAsia="he-IL"/>
        </w:rPr>
        <w:t>ל</w:t>
      </w:r>
      <w:r w:rsidR="005720B3">
        <w:rPr>
          <w:rFonts w:hint="cs"/>
          <w:rtl/>
          <w:lang w:eastAsia="he-IL"/>
        </w:rPr>
        <w:t xml:space="preserve">רבני ישראל </w:t>
      </w:r>
      <w:r>
        <w:rPr>
          <w:rFonts w:hint="cs"/>
          <w:rtl/>
          <w:lang w:eastAsia="he-IL"/>
        </w:rPr>
        <w:t>– –</w:t>
      </w:r>
    </w:p>
    <w:p w:rsidR="005720B3" w:rsidRPr="004A0EB9" w:rsidRDefault="005720B3" w:rsidP="009D7788">
      <w:pPr>
        <w:rPr>
          <w:rtl/>
          <w:lang w:eastAsia="he-IL"/>
        </w:rPr>
      </w:pPr>
      <w:bookmarkStart w:id="4245" w:name="_ETM_Q13_767000"/>
      <w:bookmarkEnd w:id="4245"/>
    </w:p>
    <w:p w:rsidR="005720B3" w:rsidRDefault="005720B3" w:rsidP="009D7788">
      <w:pPr>
        <w:pStyle w:val="af6"/>
        <w:keepNext/>
        <w:rPr>
          <w:rtl/>
        </w:rPr>
      </w:pPr>
      <w:bookmarkStart w:id="4246" w:name="ET_interruption_5109_25"/>
      <w:r w:rsidRPr="000B68D7">
        <w:rPr>
          <w:rStyle w:val="TagStyle"/>
          <w:rtl/>
        </w:rPr>
        <w:t xml:space="preserve"> &lt;&lt; קריאה &gt;&gt; </w:t>
      </w:r>
      <w:r>
        <w:rPr>
          <w:rtl/>
        </w:rPr>
        <w:t>אלעזר שטרן (יש עתיד):</w:t>
      </w:r>
      <w:r w:rsidRPr="000B68D7">
        <w:rPr>
          <w:rStyle w:val="TagStyle"/>
          <w:rtl/>
        </w:rPr>
        <w:t xml:space="preserve"> &lt;&lt; קריאה &gt;&gt;</w:t>
      </w:r>
      <w:r>
        <w:rPr>
          <w:rtl/>
        </w:rPr>
        <w:t xml:space="preserve">   </w:t>
      </w:r>
      <w:bookmarkEnd w:id="4246"/>
    </w:p>
    <w:p w:rsidR="005720B3" w:rsidRDefault="005720B3" w:rsidP="006D469E">
      <w:pPr>
        <w:rPr>
          <w:rtl/>
          <w:lang w:eastAsia="he-IL"/>
        </w:rPr>
      </w:pPr>
    </w:p>
    <w:p w:rsidR="005720B3" w:rsidRDefault="005720B3" w:rsidP="009D7788">
      <w:pPr>
        <w:rPr>
          <w:rtl/>
          <w:lang w:eastAsia="he-IL"/>
        </w:rPr>
      </w:pPr>
      <w:r>
        <w:rPr>
          <w:rFonts w:hint="cs"/>
          <w:rtl/>
          <w:lang w:eastAsia="he-IL"/>
        </w:rPr>
        <w:t xml:space="preserve">בושה, בושה. ארז </w:t>
      </w:r>
      <w:r w:rsidR="006D469E">
        <w:rPr>
          <w:rFonts w:hint="cs"/>
          <w:rtl/>
          <w:lang w:eastAsia="he-IL"/>
        </w:rPr>
        <w:t>– – –</w:t>
      </w:r>
    </w:p>
    <w:p w:rsidR="005720B3" w:rsidRDefault="005720B3" w:rsidP="009D7788">
      <w:pPr>
        <w:rPr>
          <w:rtl/>
          <w:lang w:eastAsia="he-IL"/>
        </w:rPr>
      </w:pPr>
    </w:p>
    <w:p w:rsidR="005720B3" w:rsidRDefault="005720B3" w:rsidP="009D7788">
      <w:pPr>
        <w:pStyle w:val="-"/>
        <w:keepNext/>
        <w:rPr>
          <w:rtl/>
        </w:rPr>
      </w:pPr>
      <w:bookmarkStart w:id="4247" w:name="ET_speakercontinue_6520_65"/>
      <w:r w:rsidRPr="004A0EB9">
        <w:rPr>
          <w:rStyle w:val="TagStyle"/>
          <w:rtl/>
        </w:rPr>
        <w:t xml:space="preserve"> &lt;&lt; דובר_המשך &gt;&gt; </w:t>
      </w:r>
      <w:r>
        <w:rPr>
          <w:rtl/>
        </w:rPr>
        <w:t>ארז מלול (ש"ס):</w:t>
      </w:r>
      <w:r w:rsidRPr="004A0EB9">
        <w:rPr>
          <w:rStyle w:val="TagStyle"/>
          <w:rtl/>
        </w:rPr>
        <w:t xml:space="preserve"> &lt;&lt; דובר_המשך &gt;&gt;</w:t>
      </w:r>
      <w:r>
        <w:rPr>
          <w:rtl/>
        </w:rPr>
        <w:t xml:space="preserve">   </w:t>
      </w:r>
      <w:bookmarkEnd w:id="4247"/>
    </w:p>
    <w:p w:rsidR="005720B3" w:rsidRDefault="005720B3" w:rsidP="006D469E">
      <w:pPr>
        <w:rPr>
          <w:rtl/>
          <w:lang w:eastAsia="he-IL"/>
        </w:rPr>
      </w:pPr>
    </w:p>
    <w:p w:rsidR="005720B3" w:rsidRDefault="0097269F" w:rsidP="0097269F">
      <w:pPr>
        <w:rPr>
          <w:rtl/>
          <w:lang w:eastAsia="he-IL"/>
        </w:rPr>
      </w:pPr>
      <w:r>
        <w:rPr>
          <w:rFonts w:hint="eastAsia"/>
          <w:rtl/>
          <w:lang w:eastAsia="he-IL"/>
        </w:rPr>
        <w:t xml:space="preserve">– – </w:t>
      </w:r>
      <w:r w:rsidR="005720B3">
        <w:rPr>
          <w:rFonts w:hint="cs"/>
          <w:rtl/>
          <w:lang w:eastAsia="he-IL"/>
        </w:rPr>
        <w:t xml:space="preserve">ולרבני ישראל יהיה מעמד זהה לכלל עובדי המגזר הציבורי. </w:t>
      </w:r>
    </w:p>
    <w:p w:rsidR="005720B3" w:rsidRDefault="005720B3" w:rsidP="009D7788">
      <w:pPr>
        <w:rPr>
          <w:rtl/>
          <w:lang w:eastAsia="he-IL"/>
        </w:rPr>
      </w:pPr>
      <w:bookmarkStart w:id="4248" w:name="_ETM_Q13_770000"/>
      <w:bookmarkEnd w:id="4248"/>
    </w:p>
    <w:p w:rsidR="005720B3" w:rsidRDefault="005720B3" w:rsidP="009D7788">
      <w:pPr>
        <w:pStyle w:val="af6"/>
        <w:keepNext/>
        <w:rPr>
          <w:rtl/>
        </w:rPr>
      </w:pPr>
      <w:bookmarkStart w:id="4249" w:name="ET_interruption_5109_66"/>
      <w:r w:rsidRPr="004A0EB9">
        <w:rPr>
          <w:rStyle w:val="TagStyle"/>
          <w:rtl/>
        </w:rPr>
        <w:t xml:space="preserve"> &lt;&lt; קריאה &gt;&gt; </w:t>
      </w:r>
      <w:r>
        <w:rPr>
          <w:rtl/>
        </w:rPr>
        <w:t>אלעזר שטרן (יש עתיד):</w:t>
      </w:r>
      <w:r w:rsidRPr="004A0EB9">
        <w:rPr>
          <w:rStyle w:val="TagStyle"/>
          <w:rtl/>
        </w:rPr>
        <w:t xml:space="preserve"> &lt;&lt; קריאה &gt;&gt;</w:t>
      </w:r>
      <w:r>
        <w:rPr>
          <w:rtl/>
        </w:rPr>
        <w:t xml:space="preserve">   </w:t>
      </w:r>
      <w:bookmarkEnd w:id="4249"/>
    </w:p>
    <w:p w:rsidR="005720B3" w:rsidRDefault="005720B3" w:rsidP="006D469E">
      <w:pPr>
        <w:rPr>
          <w:rtl/>
          <w:lang w:eastAsia="he-IL"/>
        </w:rPr>
      </w:pPr>
    </w:p>
    <w:p w:rsidR="005720B3" w:rsidRDefault="005720B3" w:rsidP="009D7788">
      <w:pPr>
        <w:ind w:firstLine="0"/>
        <w:rPr>
          <w:rtl/>
          <w:lang w:eastAsia="he-IL"/>
        </w:rPr>
      </w:pPr>
      <w:r>
        <w:rPr>
          <w:rFonts w:hint="cs"/>
          <w:rtl/>
          <w:lang w:eastAsia="he-IL"/>
        </w:rPr>
        <w:t xml:space="preserve"> </w:t>
      </w:r>
      <w:r>
        <w:rPr>
          <w:rFonts w:hint="cs"/>
          <w:rtl/>
          <w:lang w:eastAsia="he-IL"/>
        </w:rPr>
        <w:tab/>
        <w:t>היושב-ראש, נגמר לו הזמן. די, זה חילול השם. כל משפט פה הוא חילול השם.</w:t>
      </w:r>
    </w:p>
    <w:p w:rsidR="005720B3" w:rsidRDefault="005720B3" w:rsidP="009D7788">
      <w:pPr>
        <w:ind w:firstLine="0"/>
        <w:rPr>
          <w:rtl/>
          <w:lang w:eastAsia="he-IL"/>
        </w:rPr>
      </w:pPr>
    </w:p>
    <w:p w:rsidR="005720B3" w:rsidRDefault="005720B3" w:rsidP="009D7788">
      <w:pPr>
        <w:pStyle w:val="af7"/>
        <w:keepNext/>
        <w:rPr>
          <w:rtl/>
        </w:rPr>
      </w:pPr>
      <w:bookmarkStart w:id="4250" w:name="ET_yor_6488_67"/>
      <w:r w:rsidRPr="004A0EB9">
        <w:rPr>
          <w:rStyle w:val="TagStyle"/>
          <w:rtl/>
        </w:rPr>
        <w:t xml:space="preserve"> &lt;&lt; יור &gt;&gt; </w:t>
      </w:r>
      <w:r>
        <w:rPr>
          <w:rtl/>
        </w:rPr>
        <w:t>היו"ר אוריאל בוסו:</w:t>
      </w:r>
      <w:r w:rsidRPr="004A0EB9">
        <w:rPr>
          <w:rStyle w:val="TagStyle"/>
          <w:rtl/>
        </w:rPr>
        <w:t xml:space="preserve"> &lt;&lt; יור &gt;&gt;</w:t>
      </w:r>
      <w:r>
        <w:rPr>
          <w:rtl/>
        </w:rPr>
        <w:t xml:space="preserve">   </w:t>
      </w:r>
      <w:bookmarkEnd w:id="4250"/>
    </w:p>
    <w:p w:rsidR="005720B3" w:rsidRDefault="005720B3" w:rsidP="006D469E">
      <w:pPr>
        <w:rPr>
          <w:rtl/>
          <w:lang w:eastAsia="he-IL"/>
        </w:rPr>
      </w:pPr>
    </w:p>
    <w:p w:rsidR="005720B3" w:rsidRDefault="005720B3" w:rsidP="009D7788">
      <w:pPr>
        <w:rPr>
          <w:rtl/>
          <w:lang w:eastAsia="he-IL"/>
        </w:rPr>
      </w:pPr>
      <w:bookmarkStart w:id="4251" w:name="_ETM_Q13_764000"/>
      <w:bookmarkEnd w:id="4251"/>
      <w:r>
        <w:rPr>
          <w:rFonts w:hint="cs"/>
          <w:rtl/>
          <w:lang w:eastAsia="he-IL"/>
        </w:rPr>
        <w:t xml:space="preserve">הוא </w:t>
      </w:r>
      <w:bookmarkStart w:id="4252" w:name="_ETM_Q13_765000"/>
      <w:bookmarkEnd w:id="4252"/>
      <w:r>
        <w:rPr>
          <w:rFonts w:hint="cs"/>
          <w:rtl/>
          <w:lang w:eastAsia="he-IL"/>
        </w:rPr>
        <w:t xml:space="preserve">סיים. תודה רבה, חבר הכנסת אלעזר שטרן. </w:t>
      </w:r>
    </w:p>
    <w:p w:rsidR="005720B3" w:rsidRDefault="005720B3" w:rsidP="009D7788">
      <w:pPr>
        <w:rPr>
          <w:rtl/>
          <w:lang w:eastAsia="he-IL"/>
        </w:rPr>
      </w:pPr>
    </w:p>
    <w:p w:rsidR="005720B3" w:rsidRDefault="005720B3" w:rsidP="009D7788">
      <w:pPr>
        <w:pStyle w:val="af6"/>
        <w:keepNext/>
        <w:rPr>
          <w:rtl/>
        </w:rPr>
      </w:pPr>
      <w:bookmarkStart w:id="4253" w:name="ET_interruption_5109_68"/>
      <w:r w:rsidRPr="004A0EB9">
        <w:rPr>
          <w:rStyle w:val="TagStyle"/>
          <w:rtl/>
        </w:rPr>
        <w:t xml:space="preserve"> &lt;&lt; קריאה &gt;&gt; </w:t>
      </w:r>
      <w:r>
        <w:rPr>
          <w:rtl/>
        </w:rPr>
        <w:t>אלעזר שטרן (יש עתיד):</w:t>
      </w:r>
      <w:r w:rsidRPr="004A0EB9">
        <w:rPr>
          <w:rStyle w:val="TagStyle"/>
          <w:rtl/>
        </w:rPr>
        <w:t xml:space="preserve"> &lt;&lt; קריאה &gt;&gt;</w:t>
      </w:r>
      <w:r>
        <w:rPr>
          <w:rtl/>
        </w:rPr>
        <w:t xml:space="preserve">   </w:t>
      </w:r>
      <w:bookmarkEnd w:id="4253"/>
    </w:p>
    <w:p w:rsidR="005720B3" w:rsidRDefault="005720B3" w:rsidP="006D469E">
      <w:pPr>
        <w:rPr>
          <w:rtl/>
          <w:lang w:eastAsia="he-IL"/>
        </w:rPr>
      </w:pPr>
    </w:p>
    <w:p w:rsidR="005720B3" w:rsidRDefault="005720B3" w:rsidP="009D7788">
      <w:pPr>
        <w:rPr>
          <w:rtl/>
          <w:lang w:eastAsia="he-IL"/>
        </w:rPr>
      </w:pPr>
      <w:r>
        <w:rPr>
          <w:rFonts w:hint="cs"/>
          <w:rtl/>
          <w:lang w:eastAsia="he-IL"/>
        </w:rPr>
        <w:t>ב</w:t>
      </w:r>
      <w:bookmarkStart w:id="4254" w:name="_ETM_Q13_775000"/>
      <w:bookmarkEnd w:id="4254"/>
      <w:r>
        <w:rPr>
          <w:rFonts w:hint="cs"/>
          <w:rtl/>
          <w:lang w:eastAsia="he-IL"/>
        </w:rPr>
        <w:t xml:space="preserve">סדר, חבל על חילול השם. </w:t>
      </w:r>
    </w:p>
    <w:p w:rsidR="005720B3" w:rsidRDefault="005720B3" w:rsidP="009D7788">
      <w:pPr>
        <w:rPr>
          <w:rtl/>
          <w:lang w:eastAsia="he-IL"/>
        </w:rPr>
      </w:pPr>
      <w:bookmarkStart w:id="4255" w:name="_ETM_Q13_774000"/>
      <w:bookmarkEnd w:id="4255"/>
    </w:p>
    <w:p w:rsidR="001C3150" w:rsidRDefault="001C3150" w:rsidP="009D7788">
      <w:pPr>
        <w:pStyle w:val="af6"/>
        <w:keepNext/>
        <w:rPr>
          <w:rtl/>
        </w:rPr>
      </w:pPr>
      <w:bookmarkStart w:id="4256" w:name="TOR_Q14"/>
      <w:bookmarkStart w:id="4257" w:name="ET_interruption_5807_10"/>
      <w:bookmarkEnd w:id="4256"/>
      <w:r w:rsidRPr="00B62529">
        <w:rPr>
          <w:rStyle w:val="TagStyle"/>
          <w:rtl/>
        </w:rPr>
        <w:t xml:space="preserve">&lt;&lt; קריאה &gt;&gt; </w:t>
      </w:r>
      <w:r>
        <w:rPr>
          <w:rtl/>
        </w:rPr>
        <w:t>קטי קטרין שטרית (הליכוד):</w:t>
      </w:r>
      <w:r w:rsidRPr="00B62529">
        <w:rPr>
          <w:rStyle w:val="TagStyle"/>
          <w:rtl/>
        </w:rPr>
        <w:t xml:space="preserve"> &lt;&lt; קריאה &gt;&gt;</w:t>
      </w:r>
      <w:r>
        <w:rPr>
          <w:rtl/>
        </w:rPr>
        <w:t xml:space="preserve">   </w:t>
      </w:r>
      <w:bookmarkEnd w:id="4257"/>
    </w:p>
    <w:p w:rsidR="001C3150" w:rsidRDefault="001C3150" w:rsidP="006D469E">
      <w:pPr>
        <w:rPr>
          <w:rtl/>
          <w:lang w:eastAsia="he-IL"/>
        </w:rPr>
      </w:pPr>
    </w:p>
    <w:p w:rsidR="001C3150" w:rsidRPr="00B62529" w:rsidRDefault="001C3150" w:rsidP="009D7788">
      <w:pPr>
        <w:rPr>
          <w:rtl/>
          <w:lang w:eastAsia="he-IL"/>
        </w:rPr>
      </w:pPr>
      <w:r>
        <w:rPr>
          <w:rFonts w:hint="cs"/>
          <w:rtl/>
          <w:lang w:eastAsia="he-IL"/>
        </w:rPr>
        <w:t xml:space="preserve">אנחנו רוצים שתספר לנו מי התמנה לרב בקריית אתא. </w:t>
      </w:r>
      <w:proofErr w:type="spellStart"/>
      <w:r>
        <w:rPr>
          <w:rFonts w:hint="cs"/>
          <w:rtl/>
          <w:lang w:eastAsia="he-IL"/>
        </w:rPr>
        <w:t>ש"סניק</w:t>
      </w:r>
      <w:proofErr w:type="spellEnd"/>
      <w:r>
        <w:rPr>
          <w:rFonts w:hint="cs"/>
          <w:rtl/>
          <w:lang w:eastAsia="he-IL"/>
        </w:rPr>
        <w:t xml:space="preserve">? </w:t>
      </w:r>
      <w:bookmarkStart w:id="4258" w:name="_ETM_Q14_182211"/>
      <w:bookmarkEnd w:id="4258"/>
      <w:r>
        <w:rPr>
          <w:rFonts w:hint="cs"/>
          <w:rtl/>
          <w:lang w:eastAsia="he-IL"/>
        </w:rPr>
        <w:t xml:space="preserve">לא </w:t>
      </w:r>
      <w:proofErr w:type="spellStart"/>
      <w:r>
        <w:rPr>
          <w:rFonts w:hint="cs"/>
          <w:rtl/>
          <w:lang w:eastAsia="he-IL"/>
        </w:rPr>
        <w:t>ש"סניק</w:t>
      </w:r>
      <w:proofErr w:type="spellEnd"/>
      <w:r>
        <w:rPr>
          <w:rFonts w:hint="cs"/>
          <w:rtl/>
          <w:lang w:eastAsia="he-IL"/>
        </w:rPr>
        <w:t xml:space="preserve">. </w:t>
      </w:r>
    </w:p>
    <w:p w:rsidR="001C3150" w:rsidRPr="00B62529" w:rsidRDefault="001C3150" w:rsidP="009D7788">
      <w:pPr>
        <w:rPr>
          <w:rtl/>
          <w:lang w:eastAsia="he-IL"/>
        </w:rPr>
      </w:pPr>
    </w:p>
    <w:p w:rsidR="001C3150" w:rsidRDefault="001C3150" w:rsidP="009D7788">
      <w:pPr>
        <w:pStyle w:val="af7"/>
        <w:keepNext/>
        <w:rPr>
          <w:rtl/>
        </w:rPr>
      </w:pPr>
      <w:r w:rsidRPr="00D6140F">
        <w:rPr>
          <w:rStyle w:val="TagStyle"/>
          <w:rtl/>
        </w:rPr>
        <w:t xml:space="preserve"> &lt;&lt; יור &gt;&gt; </w:t>
      </w:r>
      <w:r>
        <w:rPr>
          <w:rtl/>
        </w:rPr>
        <w:t>היו"ר אוריאל בוסו:</w:t>
      </w:r>
      <w:r w:rsidRPr="00D6140F">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259" w:name="_ETM_Q14_180918"/>
      <w:bookmarkEnd w:id="4259"/>
      <w:r>
        <w:rPr>
          <w:rFonts w:hint="cs"/>
          <w:rtl/>
          <w:lang w:eastAsia="he-IL"/>
        </w:rPr>
        <w:t xml:space="preserve">תודה רבה. ישיב השר יואב בן </w:t>
      </w:r>
      <w:bookmarkStart w:id="4260" w:name="_ETM_Q14_185424"/>
      <w:bookmarkEnd w:id="4260"/>
      <w:r>
        <w:rPr>
          <w:rFonts w:hint="cs"/>
          <w:rtl/>
          <w:lang w:eastAsia="he-IL"/>
        </w:rPr>
        <w:t xml:space="preserve">צור, שר העבודה, בשם השר לשירותי דת. </w:t>
      </w:r>
    </w:p>
    <w:p w:rsidR="001C3150" w:rsidRDefault="001C3150" w:rsidP="009D7788">
      <w:pPr>
        <w:rPr>
          <w:rtl/>
          <w:lang w:eastAsia="he-IL"/>
        </w:rPr>
      </w:pPr>
    </w:p>
    <w:p w:rsidR="001C3150" w:rsidRDefault="001C3150" w:rsidP="009D7788">
      <w:pPr>
        <w:pStyle w:val="af6"/>
        <w:keepNext/>
        <w:rPr>
          <w:rtl/>
        </w:rPr>
      </w:pPr>
      <w:r w:rsidRPr="00D6140F">
        <w:rPr>
          <w:rStyle w:val="TagStyle"/>
          <w:rtl/>
        </w:rPr>
        <w:t xml:space="preserve"> &lt;&lt; קריאה &gt;&gt; </w:t>
      </w:r>
      <w:r>
        <w:rPr>
          <w:rtl/>
        </w:rPr>
        <w:t>אלעזר שטרן (יש עתיד):</w:t>
      </w:r>
      <w:r w:rsidRPr="00D6140F">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261" w:name="_ETM_Q14_188067"/>
      <w:bookmarkStart w:id="4262" w:name="_ETM_Q14_188313"/>
      <w:bookmarkStart w:id="4263" w:name="_ETM_Q14_188386"/>
      <w:bookmarkEnd w:id="4261"/>
      <w:bookmarkEnd w:id="4262"/>
      <w:bookmarkEnd w:id="4263"/>
      <w:r>
        <w:rPr>
          <w:rFonts w:hint="cs"/>
          <w:rtl/>
          <w:lang w:eastAsia="he-IL"/>
        </w:rPr>
        <w:t xml:space="preserve">הכול בתוך </w:t>
      </w:r>
      <w:bookmarkStart w:id="4264" w:name="_ETM_Q14_190523"/>
      <w:bookmarkEnd w:id="4264"/>
      <w:r>
        <w:rPr>
          <w:rFonts w:hint="cs"/>
          <w:rtl/>
          <w:lang w:eastAsia="he-IL"/>
        </w:rPr>
        <w:t xml:space="preserve">המפלגה. הינה, בבקשה. </w:t>
      </w:r>
    </w:p>
    <w:p w:rsidR="001C3150" w:rsidRDefault="001C3150" w:rsidP="009D7788">
      <w:pPr>
        <w:rPr>
          <w:rtl/>
          <w:lang w:eastAsia="he-IL"/>
        </w:rPr>
      </w:pPr>
      <w:bookmarkStart w:id="4265" w:name="_ETM_Q14_187434"/>
      <w:bookmarkStart w:id="4266" w:name="_ETM_Q14_187553"/>
      <w:bookmarkEnd w:id="4265"/>
      <w:bookmarkEnd w:id="4266"/>
    </w:p>
    <w:p w:rsidR="001C3150" w:rsidRDefault="001C3150" w:rsidP="009D7788">
      <w:pPr>
        <w:pStyle w:val="af6"/>
        <w:keepNext/>
        <w:rPr>
          <w:rtl/>
        </w:rPr>
      </w:pPr>
      <w:bookmarkStart w:id="4267" w:name="ET_interruption_5807_11"/>
      <w:r w:rsidRPr="00B62529">
        <w:rPr>
          <w:rStyle w:val="TagStyle"/>
          <w:rtl/>
        </w:rPr>
        <w:t xml:space="preserve"> &lt;&lt; קריאה &gt;&gt; </w:t>
      </w:r>
      <w:r>
        <w:rPr>
          <w:rtl/>
        </w:rPr>
        <w:t>קטי קטרין שטרית (הליכוד):</w:t>
      </w:r>
      <w:r w:rsidRPr="00B62529">
        <w:rPr>
          <w:rStyle w:val="TagStyle"/>
          <w:rtl/>
        </w:rPr>
        <w:t xml:space="preserve"> &lt;&lt; קריאה &gt;&gt;</w:t>
      </w:r>
      <w:r>
        <w:rPr>
          <w:rtl/>
        </w:rPr>
        <w:t xml:space="preserve">   </w:t>
      </w:r>
      <w:bookmarkEnd w:id="4267"/>
    </w:p>
    <w:p w:rsidR="001C3150" w:rsidRDefault="001C3150" w:rsidP="006D469E">
      <w:pPr>
        <w:rPr>
          <w:rtl/>
          <w:lang w:eastAsia="he-IL"/>
        </w:rPr>
      </w:pPr>
    </w:p>
    <w:p w:rsidR="001C3150" w:rsidRDefault="001C3150" w:rsidP="009D7788">
      <w:pPr>
        <w:rPr>
          <w:rtl/>
          <w:lang w:eastAsia="he-IL"/>
        </w:rPr>
      </w:pPr>
      <w:bookmarkStart w:id="4268" w:name="_ETM_Q14_187928"/>
      <w:bookmarkStart w:id="4269" w:name="_ETM_Q14_188186"/>
      <w:bookmarkStart w:id="4270" w:name="_ETM_Q14_188240"/>
      <w:bookmarkEnd w:id="4268"/>
      <w:bookmarkEnd w:id="4269"/>
      <w:bookmarkEnd w:id="4270"/>
      <w:r>
        <w:rPr>
          <w:rFonts w:hint="cs"/>
          <w:rtl/>
          <w:lang w:eastAsia="he-IL"/>
        </w:rPr>
        <w:t xml:space="preserve">בקדנציה הקודמת הייתם כוחניים. אם הוא </w:t>
      </w:r>
      <w:proofErr w:type="spellStart"/>
      <w:r>
        <w:rPr>
          <w:rFonts w:hint="cs"/>
          <w:rtl/>
          <w:lang w:eastAsia="he-IL"/>
        </w:rPr>
        <w:t>ש"סניק</w:t>
      </w:r>
      <w:proofErr w:type="spellEnd"/>
      <w:r>
        <w:rPr>
          <w:rFonts w:hint="cs"/>
          <w:rtl/>
          <w:lang w:eastAsia="he-IL"/>
        </w:rPr>
        <w:t xml:space="preserve"> </w:t>
      </w:r>
      <w:bookmarkStart w:id="4271" w:name="_ETM_Q14_193102"/>
      <w:bookmarkEnd w:id="4271"/>
      <w:r>
        <w:rPr>
          <w:rtl/>
          <w:lang w:eastAsia="he-IL"/>
        </w:rPr>
        <w:t>–</w:t>
      </w:r>
      <w:r>
        <w:rPr>
          <w:rFonts w:hint="cs"/>
          <w:rtl/>
          <w:lang w:eastAsia="he-IL"/>
        </w:rPr>
        <w:t xml:space="preserve"> הוא בחוץ; אם הוא אחד שלכם </w:t>
      </w:r>
      <w:r>
        <w:rPr>
          <w:rtl/>
          <w:lang w:eastAsia="he-IL"/>
        </w:rPr>
        <w:t>–</w:t>
      </w:r>
      <w:r>
        <w:rPr>
          <w:rFonts w:hint="cs"/>
          <w:rtl/>
          <w:lang w:eastAsia="he-IL"/>
        </w:rPr>
        <w:t xml:space="preserve"> </w:t>
      </w:r>
      <w:bookmarkStart w:id="4272" w:name="_ETM_Q14_195782"/>
      <w:bookmarkEnd w:id="4272"/>
      <w:r>
        <w:rPr>
          <w:rFonts w:hint="cs"/>
          <w:rtl/>
          <w:lang w:eastAsia="he-IL"/>
        </w:rPr>
        <w:t xml:space="preserve">ממנים. </w:t>
      </w:r>
    </w:p>
    <w:p w:rsidR="001C3150" w:rsidRDefault="001C3150" w:rsidP="009D7788">
      <w:pPr>
        <w:rPr>
          <w:rtl/>
          <w:lang w:eastAsia="he-IL"/>
        </w:rPr>
      </w:pPr>
      <w:bookmarkStart w:id="4273" w:name="_ETM_Q14_199887"/>
      <w:bookmarkStart w:id="4274" w:name="_ETM_Q14_200003"/>
      <w:bookmarkEnd w:id="4273"/>
      <w:bookmarkEnd w:id="4274"/>
    </w:p>
    <w:p w:rsidR="001C3150" w:rsidRDefault="001C3150" w:rsidP="009D7788">
      <w:pPr>
        <w:pStyle w:val="af6"/>
        <w:keepNext/>
        <w:rPr>
          <w:rtl/>
        </w:rPr>
      </w:pPr>
      <w:bookmarkStart w:id="4275" w:name="ET_interruption_5109_12"/>
      <w:r w:rsidRPr="00B62529">
        <w:rPr>
          <w:rStyle w:val="TagStyle"/>
          <w:rtl/>
        </w:rPr>
        <w:t xml:space="preserve"> &lt;&lt; קריאה &gt;&gt; </w:t>
      </w:r>
      <w:r>
        <w:rPr>
          <w:rtl/>
        </w:rPr>
        <w:t>אלעזר שטרן (יש עתיד):</w:t>
      </w:r>
      <w:r w:rsidRPr="00B62529">
        <w:rPr>
          <w:rStyle w:val="TagStyle"/>
          <w:rtl/>
        </w:rPr>
        <w:t xml:space="preserve"> &lt;&lt; קריאה &gt;&gt;</w:t>
      </w:r>
      <w:r>
        <w:rPr>
          <w:rtl/>
        </w:rPr>
        <w:t xml:space="preserve">   </w:t>
      </w:r>
      <w:bookmarkEnd w:id="4275"/>
    </w:p>
    <w:p w:rsidR="001C3150" w:rsidRDefault="001C3150" w:rsidP="006D469E">
      <w:pPr>
        <w:rPr>
          <w:rtl/>
          <w:lang w:eastAsia="he-IL"/>
        </w:rPr>
      </w:pPr>
    </w:p>
    <w:p w:rsidR="001C3150" w:rsidRDefault="001C3150" w:rsidP="009D7788">
      <w:pPr>
        <w:rPr>
          <w:rtl/>
          <w:lang w:eastAsia="he-IL"/>
        </w:rPr>
      </w:pPr>
      <w:bookmarkStart w:id="4276" w:name="_ETM_Q14_196781"/>
      <w:bookmarkStart w:id="4277" w:name="_ETM_Q14_197032"/>
      <w:bookmarkStart w:id="4278" w:name="_ETM_Q14_197087"/>
      <w:bookmarkEnd w:id="4276"/>
      <w:bookmarkEnd w:id="4277"/>
      <w:bookmarkEnd w:id="4278"/>
      <w:r>
        <w:rPr>
          <w:rFonts w:hint="cs"/>
          <w:rtl/>
          <w:lang w:eastAsia="he-IL"/>
        </w:rPr>
        <w:t xml:space="preserve">אח של, בן של, המעסיק של האישה </w:t>
      </w:r>
      <w:r>
        <w:rPr>
          <w:rtl/>
          <w:lang w:eastAsia="he-IL"/>
        </w:rPr>
        <w:t>–</w:t>
      </w:r>
      <w:r>
        <w:rPr>
          <w:rFonts w:hint="cs"/>
          <w:rtl/>
          <w:lang w:eastAsia="he-IL"/>
        </w:rPr>
        <w:t xml:space="preserve"> ככה זה עובד. השחתם לא את הרבנות – את היהדות. </w:t>
      </w:r>
      <w:bookmarkStart w:id="4279" w:name="_ETM_Q14_201909"/>
      <w:bookmarkStart w:id="4280" w:name="_ETM_Q14_202056"/>
      <w:bookmarkEnd w:id="4279"/>
      <w:bookmarkEnd w:id="4280"/>
      <w:r>
        <w:rPr>
          <w:rFonts w:hint="cs"/>
          <w:rtl/>
          <w:lang w:eastAsia="he-IL"/>
        </w:rPr>
        <w:t xml:space="preserve">את היהדות השחתם. </w:t>
      </w:r>
    </w:p>
    <w:p w:rsidR="001C3150" w:rsidRDefault="001C3150" w:rsidP="009D7788">
      <w:pPr>
        <w:rPr>
          <w:rtl/>
          <w:lang w:eastAsia="he-IL"/>
        </w:rPr>
      </w:pPr>
      <w:bookmarkStart w:id="4281" w:name="_ETM_Q14_201759"/>
      <w:bookmarkStart w:id="4282" w:name="_ETM_Q14_201887"/>
      <w:bookmarkEnd w:id="4281"/>
      <w:bookmarkEnd w:id="4282"/>
    </w:p>
    <w:p w:rsidR="001C3150" w:rsidRDefault="001C3150" w:rsidP="009D7788">
      <w:pPr>
        <w:pStyle w:val="af7"/>
        <w:keepNext/>
        <w:rPr>
          <w:rtl/>
        </w:rPr>
      </w:pPr>
      <w:r w:rsidRPr="00B62529">
        <w:rPr>
          <w:rStyle w:val="TagStyle"/>
          <w:rtl/>
        </w:rPr>
        <w:t xml:space="preserve"> &lt;&lt; יור &gt;&gt; </w:t>
      </w:r>
      <w:r>
        <w:rPr>
          <w:rtl/>
        </w:rPr>
        <w:t>היו"ר אוריאל בוסו:</w:t>
      </w:r>
      <w:r w:rsidRPr="00B62529">
        <w:rPr>
          <w:rStyle w:val="TagStyle"/>
          <w:rtl/>
        </w:rPr>
        <w:t xml:space="preserve"> &lt;&lt; יור &gt;&gt;</w:t>
      </w:r>
      <w:r>
        <w:rPr>
          <w:rtl/>
        </w:rPr>
        <w:t xml:space="preserve">   </w:t>
      </w:r>
    </w:p>
    <w:p w:rsidR="001C3150" w:rsidRDefault="001C3150" w:rsidP="006D469E">
      <w:pPr>
        <w:rPr>
          <w:rtl/>
        </w:rPr>
      </w:pPr>
    </w:p>
    <w:p w:rsidR="001C3150" w:rsidRDefault="001C3150" w:rsidP="009D7788">
      <w:pPr>
        <w:rPr>
          <w:rtl/>
        </w:rPr>
      </w:pPr>
      <w:bookmarkStart w:id="4283" w:name="_ETM_Q14_203294"/>
      <w:bookmarkEnd w:id="4283"/>
      <w:r>
        <w:rPr>
          <w:rFonts w:hint="cs"/>
          <w:rtl/>
        </w:rPr>
        <w:t xml:space="preserve">אלעזר, יש בחירות. תודה רבה. השר יואב בן צור, בבקשה.  </w:t>
      </w:r>
    </w:p>
    <w:p w:rsidR="001C3150" w:rsidRDefault="001C3150" w:rsidP="009D7788">
      <w:pPr>
        <w:rPr>
          <w:rtl/>
          <w:lang w:eastAsia="he-IL"/>
        </w:rPr>
      </w:pPr>
      <w:bookmarkStart w:id="4284" w:name="_ETM_Q14_200356"/>
      <w:bookmarkStart w:id="4285" w:name="_ETM_Q14_200448"/>
      <w:bookmarkEnd w:id="4284"/>
      <w:bookmarkEnd w:id="4285"/>
    </w:p>
    <w:p w:rsidR="001C3150" w:rsidRDefault="001C3150" w:rsidP="009D7788">
      <w:pPr>
        <w:pStyle w:val="af6"/>
        <w:keepNext/>
        <w:rPr>
          <w:rtl/>
        </w:rPr>
      </w:pPr>
      <w:bookmarkStart w:id="4286" w:name="ET_interruption_5807_13"/>
      <w:r w:rsidRPr="00B62529">
        <w:rPr>
          <w:rStyle w:val="TagStyle"/>
          <w:rtl/>
        </w:rPr>
        <w:t xml:space="preserve"> &lt;&lt; קריאה &gt;&gt; </w:t>
      </w:r>
      <w:r>
        <w:rPr>
          <w:rtl/>
        </w:rPr>
        <w:t>קטי קטרין שטרית (הליכוד):</w:t>
      </w:r>
      <w:r w:rsidRPr="00B62529">
        <w:rPr>
          <w:rStyle w:val="TagStyle"/>
          <w:rtl/>
        </w:rPr>
        <w:t xml:space="preserve"> &lt;&lt; קריאה &gt;&gt;</w:t>
      </w:r>
      <w:r>
        <w:rPr>
          <w:rtl/>
        </w:rPr>
        <w:t xml:space="preserve">   </w:t>
      </w:r>
      <w:bookmarkEnd w:id="4286"/>
    </w:p>
    <w:p w:rsidR="001C3150" w:rsidRDefault="001C3150" w:rsidP="006D469E">
      <w:pPr>
        <w:rPr>
          <w:rtl/>
          <w:lang w:eastAsia="he-IL"/>
        </w:rPr>
      </w:pPr>
    </w:p>
    <w:p w:rsidR="001C3150" w:rsidRDefault="001C3150" w:rsidP="009D7788">
      <w:pPr>
        <w:rPr>
          <w:rtl/>
          <w:lang w:eastAsia="he-IL"/>
        </w:rPr>
      </w:pPr>
      <w:bookmarkStart w:id="4287" w:name="_ETM_Q14_205901"/>
      <w:bookmarkStart w:id="4288" w:name="_ETM_Q14_206149"/>
      <w:bookmarkStart w:id="4289" w:name="_ETM_Q14_206209"/>
      <w:bookmarkEnd w:id="4287"/>
      <w:bookmarkEnd w:id="4288"/>
      <w:bookmarkEnd w:id="4289"/>
      <w:r>
        <w:rPr>
          <w:rFonts w:hint="cs"/>
          <w:rtl/>
          <w:lang w:eastAsia="he-IL"/>
        </w:rPr>
        <w:t>למה? למה? תענ</w:t>
      </w:r>
      <w:bookmarkStart w:id="4290" w:name="_ETM_Q14_207683"/>
      <w:bookmarkEnd w:id="4290"/>
      <w:r>
        <w:rPr>
          <w:rFonts w:hint="cs"/>
          <w:rtl/>
          <w:lang w:eastAsia="he-IL"/>
        </w:rPr>
        <w:t>ה לי. לא חראם</w:t>
      </w:r>
      <w:bookmarkStart w:id="4291" w:name="_ETM_Q14_208607"/>
      <w:bookmarkStart w:id="4292" w:name="_ETM_Q14_208707"/>
      <w:bookmarkEnd w:id="4291"/>
      <w:bookmarkEnd w:id="4292"/>
      <w:r>
        <w:rPr>
          <w:rFonts w:hint="cs"/>
          <w:rtl/>
          <w:lang w:eastAsia="he-IL"/>
        </w:rPr>
        <w:t xml:space="preserve"> </w:t>
      </w:r>
      <w:r w:rsidR="006D469E">
        <w:rPr>
          <w:rFonts w:hint="cs"/>
          <w:rtl/>
          <w:lang w:eastAsia="he-IL"/>
        </w:rPr>
        <w:t>– – –</w:t>
      </w:r>
      <w:r>
        <w:rPr>
          <w:rFonts w:hint="cs"/>
          <w:rtl/>
          <w:lang w:eastAsia="he-IL"/>
        </w:rPr>
        <w:t xml:space="preserve"> יש יותר </w:t>
      </w:r>
      <w:bookmarkStart w:id="4293" w:name="_ETM_Q14_211008"/>
      <w:bookmarkEnd w:id="4293"/>
      <w:r>
        <w:rPr>
          <w:rFonts w:hint="cs"/>
          <w:rtl/>
          <w:lang w:eastAsia="he-IL"/>
        </w:rPr>
        <w:t xml:space="preserve">רבנים </w:t>
      </w:r>
      <w:r w:rsidR="006D469E">
        <w:rPr>
          <w:rFonts w:hint="cs"/>
          <w:rtl/>
          <w:lang w:eastAsia="he-IL"/>
        </w:rPr>
        <w:t>– – –</w:t>
      </w:r>
    </w:p>
    <w:p w:rsidR="001C3150" w:rsidRDefault="001C3150" w:rsidP="009D7788">
      <w:pPr>
        <w:rPr>
          <w:rtl/>
          <w:lang w:eastAsia="he-IL"/>
        </w:rPr>
      </w:pPr>
      <w:bookmarkStart w:id="4294" w:name="_ETM_Q14_211514"/>
      <w:bookmarkStart w:id="4295" w:name="_ETM_Q14_211624"/>
      <w:bookmarkEnd w:id="4294"/>
      <w:bookmarkEnd w:id="4295"/>
    </w:p>
    <w:p w:rsidR="001C3150" w:rsidRDefault="001C3150" w:rsidP="009D7788">
      <w:pPr>
        <w:pStyle w:val="af6"/>
        <w:keepNext/>
        <w:rPr>
          <w:rtl/>
        </w:rPr>
      </w:pPr>
      <w:bookmarkStart w:id="4296" w:name="ET_interruption_5109_14"/>
      <w:r w:rsidRPr="00B62529">
        <w:rPr>
          <w:rStyle w:val="TagStyle"/>
          <w:rtl/>
        </w:rPr>
        <w:t xml:space="preserve"> &lt;&lt; קריאה &gt;&gt; </w:t>
      </w:r>
      <w:r>
        <w:rPr>
          <w:rtl/>
        </w:rPr>
        <w:t>אלעזר שטרן (יש עתיד):</w:t>
      </w:r>
      <w:r w:rsidRPr="00B62529">
        <w:rPr>
          <w:rStyle w:val="TagStyle"/>
          <w:rtl/>
        </w:rPr>
        <w:t xml:space="preserve"> &lt;&lt; קריאה &gt;&gt;</w:t>
      </w:r>
      <w:r>
        <w:rPr>
          <w:rtl/>
        </w:rPr>
        <w:t xml:space="preserve">   </w:t>
      </w:r>
      <w:bookmarkEnd w:id="4296"/>
    </w:p>
    <w:p w:rsidR="001C3150" w:rsidRDefault="001C3150" w:rsidP="006D469E">
      <w:pPr>
        <w:rPr>
          <w:rtl/>
          <w:lang w:eastAsia="he-IL"/>
        </w:rPr>
      </w:pPr>
    </w:p>
    <w:p w:rsidR="001C3150" w:rsidRDefault="001C3150" w:rsidP="009D7788">
      <w:pPr>
        <w:rPr>
          <w:rtl/>
          <w:lang w:eastAsia="he-IL"/>
        </w:rPr>
      </w:pPr>
      <w:bookmarkStart w:id="4297" w:name="_ETM_Q14_211261"/>
      <w:bookmarkEnd w:id="4297"/>
      <w:r>
        <w:rPr>
          <w:rFonts w:hint="cs"/>
          <w:rtl/>
          <w:lang w:eastAsia="he-IL"/>
        </w:rPr>
        <w:t>א</w:t>
      </w:r>
      <w:bookmarkStart w:id="4298" w:name="_ETM_Q14_211519"/>
      <w:bookmarkEnd w:id="4298"/>
      <w:r>
        <w:rPr>
          <w:rFonts w:hint="cs"/>
          <w:rtl/>
          <w:lang w:eastAsia="he-IL"/>
        </w:rPr>
        <w:t>ת</w:t>
      </w:r>
      <w:bookmarkStart w:id="4299" w:name="_ETM_Q14_211589"/>
      <w:bookmarkEnd w:id="4299"/>
      <w:r>
        <w:rPr>
          <w:rFonts w:hint="cs"/>
          <w:rtl/>
          <w:lang w:eastAsia="he-IL"/>
        </w:rPr>
        <w:t xml:space="preserve">ם יודעים שאני צודק. </w:t>
      </w:r>
      <w:bookmarkStart w:id="4300" w:name="_ETM_Q14_214360"/>
      <w:bookmarkEnd w:id="4300"/>
    </w:p>
    <w:p w:rsidR="001C3150" w:rsidRDefault="001C3150" w:rsidP="009D7788">
      <w:pPr>
        <w:rPr>
          <w:rtl/>
          <w:lang w:eastAsia="he-IL"/>
        </w:rPr>
      </w:pPr>
      <w:bookmarkStart w:id="4301" w:name="_ETM_Q14_214505"/>
      <w:bookmarkEnd w:id="4301"/>
    </w:p>
    <w:p w:rsidR="001C3150" w:rsidRDefault="001C3150" w:rsidP="009D7788">
      <w:pPr>
        <w:pStyle w:val="af7"/>
        <w:keepNext/>
        <w:rPr>
          <w:rtl/>
        </w:rPr>
      </w:pPr>
      <w:r w:rsidRPr="00B62529">
        <w:rPr>
          <w:rStyle w:val="TagStyle"/>
          <w:rtl/>
        </w:rPr>
        <w:t xml:space="preserve"> &lt;&lt; יור &gt;&gt; </w:t>
      </w:r>
      <w:r>
        <w:rPr>
          <w:rtl/>
        </w:rPr>
        <w:t>היו"ר אוריאל בוסו:</w:t>
      </w:r>
      <w:r w:rsidRPr="00B62529">
        <w:rPr>
          <w:rStyle w:val="TagStyle"/>
          <w:rtl/>
        </w:rPr>
        <w:t xml:space="preserve"> &lt;&lt; יור &gt;&gt;</w:t>
      </w:r>
      <w:r>
        <w:rPr>
          <w:rtl/>
        </w:rPr>
        <w:t xml:space="preserve">   </w:t>
      </w:r>
    </w:p>
    <w:p w:rsidR="001C3150" w:rsidRDefault="001C3150" w:rsidP="006D469E">
      <w:pPr>
        <w:rPr>
          <w:rtl/>
          <w:lang w:eastAsia="he-IL"/>
        </w:rPr>
      </w:pPr>
    </w:p>
    <w:p w:rsidR="001C3150" w:rsidRPr="00B62529" w:rsidRDefault="001C3150" w:rsidP="009D7788">
      <w:pPr>
        <w:rPr>
          <w:rtl/>
          <w:lang w:eastAsia="he-IL"/>
        </w:rPr>
      </w:pPr>
      <w:bookmarkStart w:id="4302" w:name="_ETM_Q14_212127"/>
      <w:bookmarkEnd w:id="4302"/>
      <w:r>
        <w:rPr>
          <w:rFonts w:hint="cs"/>
          <w:rtl/>
          <w:lang w:eastAsia="he-IL"/>
        </w:rPr>
        <w:t xml:space="preserve">ממש לא. </w:t>
      </w:r>
    </w:p>
    <w:p w:rsidR="001C3150" w:rsidRDefault="001C3150" w:rsidP="009D7788">
      <w:pPr>
        <w:rPr>
          <w:rtl/>
          <w:lang w:eastAsia="he-IL"/>
        </w:rPr>
      </w:pPr>
      <w:bookmarkStart w:id="4303" w:name="_ETM_Q14_214962"/>
      <w:bookmarkStart w:id="4304" w:name="_ETM_Q14_215053"/>
      <w:bookmarkEnd w:id="4303"/>
      <w:bookmarkEnd w:id="4304"/>
    </w:p>
    <w:p w:rsidR="001C3150" w:rsidRDefault="001C3150" w:rsidP="009D7788">
      <w:pPr>
        <w:pStyle w:val="af6"/>
        <w:keepNext/>
        <w:rPr>
          <w:rtl/>
        </w:rPr>
      </w:pPr>
      <w:bookmarkStart w:id="4305" w:name="ET_interruption_5807_15"/>
      <w:r w:rsidRPr="00B62529">
        <w:rPr>
          <w:rStyle w:val="TagStyle"/>
          <w:rtl/>
        </w:rPr>
        <w:t xml:space="preserve"> &lt;&lt; קריאה &gt;&gt; </w:t>
      </w:r>
      <w:r>
        <w:rPr>
          <w:rtl/>
        </w:rPr>
        <w:t>קטי קטרין שטרית (הליכוד):</w:t>
      </w:r>
      <w:r w:rsidRPr="00B62529">
        <w:rPr>
          <w:rStyle w:val="TagStyle"/>
          <w:rtl/>
        </w:rPr>
        <w:t xml:space="preserve"> &lt;&lt; קריאה &gt;&gt;</w:t>
      </w:r>
      <w:r>
        <w:rPr>
          <w:rtl/>
        </w:rPr>
        <w:t xml:space="preserve">   </w:t>
      </w:r>
      <w:bookmarkEnd w:id="4305"/>
    </w:p>
    <w:p w:rsidR="001C3150" w:rsidRDefault="001C3150" w:rsidP="006D469E">
      <w:pPr>
        <w:rPr>
          <w:rtl/>
          <w:lang w:eastAsia="he-IL"/>
        </w:rPr>
      </w:pPr>
    </w:p>
    <w:p w:rsidR="001C3150" w:rsidRDefault="001C3150" w:rsidP="009D7788">
      <w:pPr>
        <w:rPr>
          <w:rtl/>
          <w:lang w:eastAsia="he-IL"/>
        </w:rPr>
      </w:pPr>
      <w:bookmarkStart w:id="4306" w:name="_ETM_Q14_214051"/>
      <w:bookmarkStart w:id="4307" w:name="_ETM_Q14_214306"/>
      <w:bookmarkStart w:id="4308" w:name="_ETM_Q14_214351"/>
      <w:bookmarkEnd w:id="4306"/>
      <w:bookmarkEnd w:id="4307"/>
      <w:bookmarkEnd w:id="4308"/>
      <w:r>
        <w:rPr>
          <w:rFonts w:hint="cs"/>
          <w:rtl/>
          <w:lang w:eastAsia="he-IL"/>
        </w:rPr>
        <w:t>למה? למה</w:t>
      </w:r>
      <w:bookmarkStart w:id="4309" w:name="_ETM_Q14_218100"/>
      <w:bookmarkStart w:id="4310" w:name="_ETM_Q14_218194"/>
      <w:bookmarkEnd w:id="4309"/>
      <w:bookmarkEnd w:id="4310"/>
      <w:r>
        <w:rPr>
          <w:rFonts w:hint="cs"/>
          <w:rtl/>
          <w:lang w:eastAsia="he-IL"/>
        </w:rPr>
        <w:t xml:space="preserve">? תענה לי. </w:t>
      </w:r>
    </w:p>
    <w:p w:rsidR="001C3150" w:rsidRDefault="001C3150" w:rsidP="009D7788">
      <w:pPr>
        <w:rPr>
          <w:rtl/>
          <w:lang w:eastAsia="he-IL"/>
        </w:rPr>
      </w:pPr>
      <w:bookmarkStart w:id="4311" w:name="_ETM_Q14_218268"/>
      <w:bookmarkStart w:id="4312" w:name="_ETM_Q14_218373"/>
      <w:bookmarkEnd w:id="4311"/>
      <w:bookmarkEnd w:id="4312"/>
    </w:p>
    <w:p w:rsidR="001C3150" w:rsidRDefault="001C3150" w:rsidP="009D7788">
      <w:pPr>
        <w:pStyle w:val="af6"/>
        <w:keepNext/>
        <w:rPr>
          <w:rtl/>
        </w:rPr>
      </w:pPr>
      <w:r w:rsidRPr="00B62529">
        <w:rPr>
          <w:rStyle w:val="TagStyle"/>
          <w:rtl/>
        </w:rPr>
        <w:t xml:space="preserve"> &lt;&lt; קריאה &gt;&gt; </w:t>
      </w:r>
      <w:r>
        <w:rPr>
          <w:rtl/>
        </w:rPr>
        <w:t>אלעזר שטרן (יש עתיד):</w:t>
      </w:r>
      <w:r w:rsidRPr="00B62529">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13" w:name="_ETM_Q14_220654"/>
      <w:bookmarkStart w:id="4314" w:name="_ETM_Q14_220903"/>
      <w:bookmarkStart w:id="4315" w:name="_ETM_Q14_220957"/>
      <w:bookmarkEnd w:id="4313"/>
      <w:bookmarkEnd w:id="4314"/>
      <w:bookmarkEnd w:id="4315"/>
      <w:r>
        <w:rPr>
          <w:rFonts w:hint="cs"/>
          <w:rtl/>
          <w:lang w:eastAsia="he-IL"/>
        </w:rPr>
        <w:t xml:space="preserve">דפקתם </w:t>
      </w:r>
      <w:bookmarkStart w:id="4316" w:name="_ETM_Q14_218979"/>
      <w:bookmarkEnd w:id="4316"/>
      <w:r>
        <w:rPr>
          <w:rFonts w:hint="cs"/>
          <w:rtl/>
          <w:lang w:eastAsia="he-IL"/>
        </w:rPr>
        <w:t xml:space="preserve">את היהדות, זרקתם </w:t>
      </w:r>
      <w:r w:rsidR="006D469E">
        <w:rPr>
          <w:rFonts w:hint="cs"/>
          <w:rtl/>
          <w:lang w:eastAsia="he-IL"/>
        </w:rPr>
        <w:t>– – –</w:t>
      </w:r>
    </w:p>
    <w:p w:rsidR="001C3150" w:rsidRDefault="001C3150" w:rsidP="009D7788">
      <w:pPr>
        <w:rPr>
          <w:rtl/>
          <w:lang w:eastAsia="he-IL"/>
        </w:rPr>
      </w:pPr>
      <w:bookmarkStart w:id="4317" w:name="_ETM_Q14_221908"/>
      <w:bookmarkStart w:id="4318" w:name="_ETM_Q14_222000"/>
      <w:bookmarkEnd w:id="4317"/>
      <w:bookmarkEnd w:id="4318"/>
    </w:p>
    <w:p w:rsidR="001C3150" w:rsidRDefault="001C3150" w:rsidP="009D7788">
      <w:pPr>
        <w:pStyle w:val="af7"/>
        <w:keepNext/>
        <w:rPr>
          <w:rtl/>
        </w:rPr>
      </w:pPr>
      <w:bookmarkStart w:id="4319" w:name="ET_yor_6488_19"/>
      <w:r w:rsidRPr="00B62529">
        <w:rPr>
          <w:rStyle w:val="TagStyle"/>
          <w:rtl/>
        </w:rPr>
        <w:t xml:space="preserve"> &lt;&lt; יור &gt;&gt; </w:t>
      </w:r>
      <w:r>
        <w:rPr>
          <w:rtl/>
        </w:rPr>
        <w:t>היו"ר אוריאל בוסו:</w:t>
      </w:r>
      <w:r w:rsidRPr="00B62529">
        <w:rPr>
          <w:rStyle w:val="TagStyle"/>
          <w:rtl/>
        </w:rPr>
        <w:t xml:space="preserve"> &lt;&lt; יור &gt;&gt;</w:t>
      </w:r>
      <w:r>
        <w:rPr>
          <w:rtl/>
        </w:rPr>
        <w:t xml:space="preserve">   </w:t>
      </w:r>
      <w:bookmarkEnd w:id="4319"/>
    </w:p>
    <w:p w:rsidR="001C3150" w:rsidRDefault="001C3150" w:rsidP="006D469E">
      <w:pPr>
        <w:rPr>
          <w:rtl/>
          <w:lang w:eastAsia="he-IL"/>
        </w:rPr>
      </w:pPr>
    </w:p>
    <w:p w:rsidR="001C3150" w:rsidRDefault="001C3150" w:rsidP="009D7788">
      <w:pPr>
        <w:rPr>
          <w:rtl/>
          <w:lang w:eastAsia="he-IL"/>
        </w:rPr>
      </w:pPr>
      <w:bookmarkStart w:id="4320" w:name="_ETM_Q14_222761"/>
      <w:bookmarkEnd w:id="4320"/>
      <w:r>
        <w:rPr>
          <w:rFonts w:hint="cs"/>
          <w:rtl/>
          <w:lang w:eastAsia="he-IL"/>
        </w:rPr>
        <w:t xml:space="preserve">תודה רבה, אלעזר. אלעזר, חבר הכנסת שטרן, תודה. </w:t>
      </w:r>
      <w:bookmarkStart w:id="4321" w:name="_ETM_Q14_225282"/>
      <w:bookmarkEnd w:id="4321"/>
      <w:r>
        <w:rPr>
          <w:rFonts w:hint="cs"/>
          <w:rtl/>
          <w:lang w:eastAsia="he-IL"/>
        </w:rPr>
        <w:t xml:space="preserve">זהו, תודה. </w:t>
      </w:r>
    </w:p>
    <w:p w:rsidR="001C3150" w:rsidRDefault="001C3150" w:rsidP="009D7788">
      <w:pPr>
        <w:rPr>
          <w:rtl/>
          <w:lang w:eastAsia="he-IL"/>
        </w:rPr>
      </w:pPr>
    </w:p>
    <w:p w:rsidR="001C3150" w:rsidRDefault="001C3150" w:rsidP="009D7788">
      <w:pPr>
        <w:rPr>
          <w:rtl/>
          <w:lang w:eastAsia="he-IL"/>
        </w:rPr>
      </w:pPr>
      <w:r>
        <w:rPr>
          <w:rFonts w:hint="cs"/>
          <w:rtl/>
          <w:lang w:eastAsia="he-IL"/>
        </w:rPr>
        <w:t xml:space="preserve">השר יואב בן צור, בבקשה. </w:t>
      </w:r>
    </w:p>
    <w:p w:rsidR="001C3150" w:rsidRDefault="001C3150" w:rsidP="009D7788">
      <w:pPr>
        <w:rPr>
          <w:rtl/>
          <w:lang w:eastAsia="he-IL"/>
        </w:rPr>
      </w:pPr>
      <w:bookmarkStart w:id="4322" w:name="_ETM_Q14_233538"/>
      <w:bookmarkStart w:id="4323" w:name="_ETM_Q14_233669"/>
      <w:bookmarkEnd w:id="4322"/>
      <w:bookmarkEnd w:id="4323"/>
    </w:p>
    <w:p w:rsidR="001C3150" w:rsidRDefault="001C3150" w:rsidP="009D7788">
      <w:pPr>
        <w:pStyle w:val="a4"/>
        <w:keepNext/>
        <w:rPr>
          <w:rtl/>
        </w:rPr>
      </w:pPr>
      <w:bookmarkStart w:id="4324" w:name="ET_speaker_6505_20"/>
      <w:r w:rsidRPr="00B62529">
        <w:rPr>
          <w:rStyle w:val="TagStyle"/>
          <w:rtl/>
        </w:rPr>
        <w:t xml:space="preserve"> &lt;&lt; דובר &gt;&gt; </w:t>
      </w:r>
      <w:bookmarkStart w:id="4325" w:name="_Toc138885773"/>
      <w:r>
        <w:rPr>
          <w:rtl/>
        </w:rPr>
        <w:t>שר העבודה יואב בן צור:</w:t>
      </w:r>
      <w:bookmarkEnd w:id="4325"/>
      <w:r w:rsidRPr="00B62529">
        <w:rPr>
          <w:rStyle w:val="TagStyle"/>
          <w:rtl/>
        </w:rPr>
        <w:t xml:space="preserve"> &lt;&lt; דובר &gt;&gt;</w:t>
      </w:r>
      <w:r>
        <w:rPr>
          <w:rtl/>
        </w:rPr>
        <w:t xml:space="preserve">   </w:t>
      </w:r>
      <w:bookmarkEnd w:id="4324"/>
    </w:p>
    <w:p w:rsidR="001C3150" w:rsidRDefault="001C3150" w:rsidP="006D469E">
      <w:pPr>
        <w:rPr>
          <w:rtl/>
          <w:lang w:eastAsia="he-IL"/>
        </w:rPr>
      </w:pPr>
    </w:p>
    <w:p w:rsidR="001C3150" w:rsidRDefault="001C3150" w:rsidP="0097269F">
      <w:pPr>
        <w:rPr>
          <w:rtl/>
          <w:lang w:eastAsia="he-IL"/>
        </w:rPr>
      </w:pPr>
      <w:r>
        <w:rPr>
          <w:rFonts w:hint="cs"/>
          <w:rtl/>
          <w:lang w:eastAsia="he-IL"/>
        </w:rPr>
        <w:t xml:space="preserve">אדוני היושב-ראש, </w:t>
      </w:r>
      <w:bookmarkStart w:id="4326" w:name="_ETM_Q14_233123"/>
      <w:bookmarkEnd w:id="4326"/>
      <w:r>
        <w:rPr>
          <w:rFonts w:hint="cs"/>
          <w:rtl/>
          <w:lang w:eastAsia="he-IL"/>
        </w:rPr>
        <w:t xml:space="preserve">חבריי חברי הכנסת, אני עונה על החוק הזה בשמו של שר </w:t>
      </w:r>
      <w:bookmarkStart w:id="4327" w:name="_ETM_Q14_247356"/>
      <w:bookmarkEnd w:id="4327"/>
      <w:r>
        <w:rPr>
          <w:rFonts w:hint="cs"/>
          <w:rtl/>
          <w:lang w:eastAsia="he-IL"/>
        </w:rPr>
        <w:t xml:space="preserve">הדתות </w:t>
      </w:r>
      <w:r>
        <w:rPr>
          <w:rtl/>
          <w:lang w:eastAsia="he-IL"/>
        </w:rPr>
        <w:t>–</w:t>
      </w:r>
      <w:r>
        <w:rPr>
          <w:rFonts w:hint="cs"/>
          <w:rtl/>
          <w:lang w:eastAsia="he-IL"/>
        </w:rPr>
        <w:t xml:space="preserve"> השר </w:t>
      </w:r>
      <w:r w:rsidR="0097269F">
        <w:rPr>
          <w:rFonts w:hint="cs"/>
          <w:rtl/>
          <w:lang w:eastAsia="he-IL"/>
        </w:rPr>
        <w:t>"</w:t>
      </w:r>
      <w:r>
        <w:rPr>
          <w:rFonts w:hint="cs"/>
          <w:rtl/>
          <w:lang w:eastAsia="he-IL"/>
        </w:rPr>
        <w:t>לענייני דתות" או "דתות"?</w:t>
      </w:r>
      <w:bookmarkStart w:id="4328" w:name="_ETM_Q14_248479"/>
      <w:bookmarkEnd w:id="4328"/>
    </w:p>
    <w:p w:rsidR="001C3150" w:rsidRDefault="001C3150" w:rsidP="009D7788">
      <w:pPr>
        <w:rPr>
          <w:rtl/>
          <w:lang w:eastAsia="he-IL"/>
        </w:rPr>
      </w:pPr>
      <w:bookmarkStart w:id="4329" w:name="_ETM_Q14_248621"/>
      <w:bookmarkEnd w:id="4329"/>
    </w:p>
    <w:p w:rsidR="001C3150" w:rsidRDefault="001C3150" w:rsidP="009D7788">
      <w:pPr>
        <w:pStyle w:val="af7"/>
        <w:keepNext/>
        <w:rPr>
          <w:rtl/>
        </w:rPr>
      </w:pPr>
      <w:r w:rsidRPr="00B62529">
        <w:rPr>
          <w:rStyle w:val="TagStyle"/>
          <w:rtl/>
        </w:rPr>
        <w:t xml:space="preserve"> &lt;&lt; יור &gt;&gt; </w:t>
      </w:r>
      <w:r>
        <w:rPr>
          <w:rtl/>
        </w:rPr>
        <w:t>היו"ר אוריאל בוסו:</w:t>
      </w:r>
      <w:r w:rsidRPr="00B62529">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30" w:name="_ETM_Q14_250015"/>
      <w:bookmarkEnd w:id="4330"/>
      <w:r>
        <w:rPr>
          <w:rFonts w:hint="cs"/>
          <w:rtl/>
          <w:lang w:eastAsia="he-IL"/>
        </w:rPr>
        <w:t xml:space="preserve">לשירותי דת. </w:t>
      </w:r>
      <w:bookmarkStart w:id="4331" w:name="_ETM_Q14_251774"/>
      <w:bookmarkEnd w:id="4331"/>
    </w:p>
    <w:p w:rsidR="001C3150" w:rsidRDefault="001C3150" w:rsidP="009D7788">
      <w:pPr>
        <w:rPr>
          <w:rtl/>
          <w:lang w:eastAsia="he-IL"/>
        </w:rPr>
      </w:pPr>
      <w:bookmarkStart w:id="4332" w:name="_ETM_Q14_252035"/>
      <w:bookmarkStart w:id="4333" w:name="_ETM_Q14_252167"/>
      <w:bookmarkEnd w:id="4332"/>
      <w:bookmarkEnd w:id="4333"/>
    </w:p>
    <w:p w:rsidR="001C3150" w:rsidRDefault="001C3150" w:rsidP="009D7788">
      <w:pPr>
        <w:pStyle w:val="-"/>
        <w:keepNext/>
        <w:rPr>
          <w:rtl/>
        </w:rPr>
      </w:pPr>
      <w:bookmarkStart w:id="4334" w:name="ET_speakercontinue_6505_22"/>
      <w:r w:rsidRPr="00B62529">
        <w:rPr>
          <w:rStyle w:val="TagStyle"/>
          <w:rtl/>
        </w:rPr>
        <w:t xml:space="preserve"> &lt;&lt; דובר_המשך &gt;&gt; </w:t>
      </w:r>
      <w:r>
        <w:rPr>
          <w:rtl/>
        </w:rPr>
        <w:t>שר העבודה יואב בן צור:</w:t>
      </w:r>
      <w:r w:rsidRPr="00B62529">
        <w:rPr>
          <w:rStyle w:val="TagStyle"/>
          <w:rtl/>
        </w:rPr>
        <w:t xml:space="preserve"> &lt;&lt; דובר_המשך &gt;&gt;</w:t>
      </w:r>
      <w:r>
        <w:rPr>
          <w:rtl/>
        </w:rPr>
        <w:t xml:space="preserve">   </w:t>
      </w:r>
      <w:bookmarkEnd w:id="4334"/>
    </w:p>
    <w:p w:rsidR="001C3150" w:rsidRDefault="001C3150" w:rsidP="006D469E">
      <w:pPr>
        <w:rPr>
          <w:rtl/>
          <w:lang w:eastAsia="he-IL"/>
        </w:rPr>
      </w:pPr>
    </w:p>
    <w:p w:rsidR="001C3150" w:rsidRDefault="001C3150" w:rsidP="009D7788">
      <w:pPr>
        <w:rPr>
          <w:rtl/>
          <w:lang w:eastAsia="he-IL"/>
        </w:rPr>
      </w:pPr>
      <w:bookmarkStart w:id="4335" w:name="_ETM_Q14_253837"/>
      <w:bookmarkEnd w:id="4335"/>
      <w:r>
        <w:rPr>
          <w:rFonts w:hint="cs"/>
          <w:rtl/>
          <w:lang w:eastAsia="he-IL"/>
        </w:rPr>
        <w:t xml:space="preserve">השר לשירותי דת </w:t>
      </w:r>
      <w:r w:rsidR="006D469E">
        <w:rPr>
          <w:rFonts w:hint="cs"/>
          <w:rtl/>
          <w:lang w:eastAsia="he-IL"/>
        </w:rPr>
        <w:t>– –</w:t>
      </w:r>
    </w:p>
    <w:p w:rsidR="001C3150" w:rsidRDefault="001C3150" w:rsidP="009D7788">
      <w:pPr>
        <w:rPr>
          <w:rtl/>
          <w:lang w:eastAsia="he-IL"/>
        </w:rPr>
      </w:pPr>
      <w:bookmarkStart w:id="4336" w:name="_ETM_Q14_253294"/>
      <w:bookmarkStart w:id="4337" w:name="_ETM_Q14_253421"/>
      <w:bookmarkEnd w:id="4336"/>
      <w:bookmarkEnd w:id="4337"/>
    </w:p>
    <w:p w:rsidR="001C3150" w:rsidRDefault="001C3150" w:rsidP="009D7788">
      <w:pPr>
        <w:pStyle w:val="af6"/>
        <w:keepNext/>
        <w:rPr>
          <w:rtl/>
        </w:rPr>
      </w:pPr>
      <w:bookmarkStart w:id="4338" w:name="ET_interruption_5109_23"/>
      <w:r w:rsidRPr="00B62529">
        <w:rPr>
          <w:rStyle w:val="TagStyle"/>
          <w:rtl/>
        </w:rPr>
        <w:t xml:space="preserve"> &lt;&lt; קריאה &gt;&gt; </w:t>
      </w:r>
      <w:r>
        <w:rPr>
          <w:rtl/>
        </w:rPr>
        <w:t>אלעזר שטרן (יש עתיד):</w:t>
      </w:r>
      <w:r w:rsidRPr="00B62529">
        <w:rPr>
          <w:rStyle w:val="TagStyle"/>
          <w:rtl/>
        </w:rPr>
        <w:t xml:space="preserve"> &lt;&lt; קריאה &gt;&gt;</w:t>
      </w:r>
      <w:r>
        <w:rPr>
          <w:rtl/>
        </w:rPr>
        <w:t xml:space="preserve">   </w:t>
      </w:r>
      <w:bookmarkEnd w:id="4338"/>
    </w:p>
    <w:p w:rsidR="001C3150" w:rsidRDefault="001C3150" w:rsidP="006D469E">
      <w:pPr>
        <w:rPr>
          <w:rtl/>
          <w:lang w:eastAsia="he-IL"/>
        </w:rPr>
      </w:pPr>
    </w:p>
    <w:p w:rsidR="001C3150" w:rsidRDefault="001C3150" w:rsidP="009D7788">
      <w:pPr>
        <w:rPr>
          <w:rtl/>
          <w:lang w:eastAsia="he-IL"/>
        </w:rPr>
      </w:pPr>
      <w:bookmarkStart w:id="4339" w:name="_ETM_Q14_255851"/>
      <w:bookmarkStart w:id="4340" w:name="_ETM_Q14_256108"/>
      <w:bookmarkEnd w:id="4339"/>
      <w:bookmarkEnd w:id="4340"/>
      <w:r>
        <w:rPr>
          <w:rFonts w:hint="cs"/>
          <w:rtl/>
          <w:lang w:eastAsia="he-IL"/>
        </w:rPr>
        <w:t>מ</w:t>
      </w:r>
      <w:bookmarkStart w:id="4341" w:name="_ETM_Q14_256177"/>
      <w:bookmarkEnd w:id="4341"/>
      <w:r>
        <w:rPr>
          <w:rFonts w:hint="cs"/>
          <w:rtl/>
          <w:lang w:eastAsia="he-IL"/>
        </w:rPr>
        <w:t>ה, הוא מתבייש לבוא?</w:t>
      </w:r>
      <w:bookmarkStart w:id="4342" w:name="_ETM_Q14_255949"/>
      <w:bookmarkEnd w:id="4342"/>
    </w:p>
    <w:p w:rsidR="001C3150" w:rsidRDefault="001C3150" w:rsidP="009D7788">
      <w:pPr>
        <w:rPr>
          <w:rtl/>
          <w:lang w:eastAsia="he-IL"/>
        </w:rPr>
      </w:pPr>
      <w:bookmarkStart w:id="4343" w:name="_ETM_Q14_256062"/>
      <w:bookmarkEnd w:id="4343"/>
    </w:p>
    <w:p w:rsidR="001C3150" w:rsidRDefault="001C3150" w:rsidP="009D7788">
      <w:pPr>
        <w:pStyle w:val="-"/>
        <w:keepNext/>
        <w:rPr>
          <w:rtl/>
        </w:rPr>
      </w:pPr>
      <w:bookmarkStart w:id="4344" w:name="ET_speakercontinue_6505_24"/>
      <w:r w:rsidRPr="00B62529">
        <w:rPr>
          <w:rStyle w:val="TagStyle"/>
          <w:rtl/>
        </w:rPr>
        <w:t xml:space="preserve"> &lt;&lt; דובר_המשך &gt;&gt; </w:t>
      </w:r>
      <w:r>
        <w:rPr>
          <w:rtl/>
        </w:rPr>
        <w:t>שר העבודה יואב בן צור:</w:t>
      </w:r>
      <w:r w:rsidRPr="00B62529">
        <w:rPr>
          <w:rStyle w:val="TagStyle"/>
          <w:rtl/>
        </w:rPr>
        <w:t xml:space="preserve"> &lt;&lt; דובר_המשך &gt;&gt;</w:t>
      </w:r>
      <w:r>
        <w:rPr>
          <w:rtl/>
        </w:rPr>
        <w:t xml:space="preserve">   </w:t>
      </w:r>
      <w:bookmarkEnd w:id="4344"/>
    </w:p>
    <w:p w:rsidR="001C3150" w:rsidRDefault="001C3150" w:rsidP="006D469E">
      <w:pPr>
        <w:rPr>
          <w:rtl/>
          <w:lang w:eastAsia="he-IL"/>
        </w:rPr>
      </w:pPr>
    </w:p>
    <w:p w:rsidR="001C3150" w:rsidRDefault="006D469E" w:rsidP="0097269F">
      <w:pPr>
        <w:rPr>
          <w:rtl/>
          <w:lang w:eastAsia="he-IL"/>
        </w:rPr>
      </w:pPr>
      <w:bookmarkStart w:id="4345" w:name="_ETM_Q14_257716"/>
      <w:bookmarkEnd w:id="4345"/>
      <w:r>
        <w:rPr>
          <w:rFonts w:hint="cs"/>
          <w:rtl/>
          <w:lang w:eastAsia="he-IL"/>
        </w:rPr>
        <w:t>– –</w:t>
      </w:r>
      <w:r w:rsidR="001C3150">
        <w:rPr>
          <w:rFonts w:hint="cs"/>
          <w:rtl/>
          <w:lang w:eastAsia="he-IL"/>
        </w:rPr>
        <w:t xml:space="preserve"> שנמצא בשליחות </w:t>
      </w:r>
      <w:bookmarkStart w:id="4346" w:name="_ETM_Q14_260245"/>
      <w:bookmarkEnd w:id="4346"/>
      <w:r w:rsidR="001C3150">
        <w:rPr>
          <w:rFonts w:hint="cs"/>
          <w:rtl/>
          <w:lang w:eastAsia="he-IL"/>
        </w:rPr>
        <w:t xml:space="preserve">חשובה </w:t>
      </w:r>
      <w:proofErr w:type="spellStart"/>
      <w:r w:rsidR="001C3150">
        <w:rPr>
          <w:rFonts w:hint="cs"/>
          <w:rtl/>
          <w:lang w:eastAsia="he-IL"/>
        </w:rPr>
        <w:t>בנכר</w:t>
      </w:r>
      <w:proofErr w:type="spellEnd"/>
      <w:r w:rsidR="001C3150">
        <w:rPr>
          <w:rFonts w:hint="cs"/>
          <w:rtl/>
          <w:lang w:eastAsia="he-IL"/>
        </w:rPr>
        <w:t xml:space="preserve"> כדי להגביר ולתת פתרונות יבוא כשרים למדינת </w:t>
      </w:r>
      <w:bookmarkStart w:id="4347" w:name="_ETM_Q14_269235"/>
      <w:bookmarkEnd w:id="4347"/>
      <w:r w:rsidR="001C3150">
        <w:rPr>
          <w:rFonts w:hint="cs"/>
          <w:rtl/>
          <w:lang w:eastAsia="he-IL"/>
        </w:rPr>
        <w:t xml:space="preserve">ישראל, כדי לנסות להוריד את יוקר המחיה. </w:t>
      </w:r>
    </w:p>
    <w:p w:rsidR="001C3150" w:rsidRDefault="001C3150" w:rsidP="009D7788">
      <w:pPr>
        <w:rPr>
          <w:rtl/>
          <w:lang w:eastAsia="he-IL"/>
        </w:rPr>
      </w:pPr>
      <w:bookmarkStart w:id="4348" w:name="_ETM_Q14_273229"/>
      <w:bookmarkStart w:id="4349" w:name="_ETM_Q14_273365"/>
      <w:bookmarkEnd w:id="4348"/>
      <w:bookmarkEnd w:id="4349"/>
    </w:p>
    <w:p w:rsidR="001C3150" w:rsidRDefault="001C3150" w:rsidP="009D7788">
      <w:pPr>
        <w:rPr>
          <w:rtl/>
          <w:lang w:eastAsia="he-IL"/>
        </w:rPr>
      </w:pPr>
      <w:bookmarkStart w:id="4350" w:name="_ETM_Q14_273422"/>
      <w:bookmarkStart w:id="4351" w:name="_ETM_Q14_273506"/>
      <w:bookmarkEnd w:id="4350"/>
      <w:bookmarkEnd w:id="4351"/>
      <w:r>
        <w:rPr>
          <w:rFonts w:hint="cs"/>
          <w:rtl/>
          <w:lang w:eastAsia="he-IL"/>
        </w:rPr>
        <w:t xml:space="preserve">חוק שירותי </w:t>
      </w:r>
      <w:bookmarkStart w:id="4352" w:name="_ETM_Q14_275011"/>
      <w:bookmarkEnd w:id="4352"/>
      <w:r>
        <w:rPr>
          <w:rFonts w:hint="cs"/>
          <w:rtl/>
          <w:lang w:eastAsia="he-IL"/>
        </w:rPr>
        <w:t xml:space="preserve">הדת היהודיים, </w:t>
      </w:r>
      <w:proofErr w:type="spellStart"/>
      <w:r>
        <w:rPr>
          <w:rFonts w:hint="cs"/>
          <w:rtl/>
          <w:lang w:eastAsia="he-IL"/>
        </w:rPr>
        <w:t>התשל"א</w:t>
      </w:r>
      <w:proofErr w:type="spellEnd"/>
      <w:r>
        <w:rPr>
          <w:rFonts w:hint="cs"/>
          <w:rtl/>
          <w:lang w:eastAsia="he-IL"/>
        </w:rPr>
        <w:t xml:space="preserve">–1971 </w:t>
      </w:r>
      <w:r w:rsidR="006D469E">
        <w:rPr>
          <w:rFonts w:hint="cs"/>
          <w:rtl/>
          <w:lang w:eastAsia="he-IL"/>
        </w:rPr>
        <w:t>– – –</w:t>
      </w:r>
    </w:p>
    <w:p w:rsidR="001C3150" w:rsidRDefault="001C3150" w:rsidP="009D7788">
      <w:pPr>
        <w:rPr>
          <w:rtl/>
          <w:lang w:eastAsia="he-IL"/>
        </w:rPr>
      </w:pPr>
      <w:bookmarkStart w:id="4353" w:name="_ETM_Q14_282351"/>
      <w:bookmarkStart w:id="4354" w:name="_ETM_Q14_282448"/>
      <w:bookmarkEnd w:id="4353"/>
      <w:bookmarkEnd w:id="4354"/>
    </w:p>
    <w:p w:rsidR="001C3150" w:rsidRDefault="001C3150" w:rsidP="009D7788">
      <w:pPr>
        <w:pStyle w:val="af6"/>
        <w:keepNext/>
        <w:rPr>
          <w:rtl/>
        </w:rPr>
      </w:pPr>
      <w:bookmarkStart w:id="4355" w:name="ET_interruption_5807_25"/>
      <w:r w:rsidRPr="00B62529">
        <w:rPr>
          <w:rStyle w:val="TagStyle"/>
          <w:rtl/>
        </w:rPr>
        <w:t xml:space="preserve"> &lt;&lt; קריאה &gt;&gt; </w:t>
      </w:r>
      <w:r>
        <w:rPr>
          <w:rtl/>
        </w:rPr>
        <w:t>קטי קטרין שטרית (הליכוד):</w:t>
      </w:r>
      <w:r w:rsidRPr="00B62529">
        <w:rPr>
          <w:rStyle w:val="TagStyle"/>
          <w:rtl/>
        </w:rPr>
        <w:t xml:space="preserve"> &lt;&lt; קריאה &gt;&gt;</w:t>
      </w:r>
      <w:r>
        <w:rPr>
          <w:rtl/>
        </w:rPr>
        <w:t xml:space="preserve">   </w:t>
      </w:r>
      <w:bookmarkEnd w:id="4355"/>
    </w:p>
    <w:p w:rsidR="001C3150" w:rsidRDefault="001C3150" w:rsidP="006D469E">
      <w:pPr>
        <w:rPr>
          <w:rtl/>
          <w:lang w:eastAsia="he-IL"/>
        </w:rPr>
      </w:pPr>
    </w:p>
    <w:p w:rsidR="001C3150" w:rsidRDefault="001C3150" w:rsidP="009D7788">
      <w:pPr>
        <w:rPr>
          <w:rtl/>
          <w:lang w:eastAsia="he-IL"/>
        </w:rPr>
      </w:pPr>
      <w:bookmarkStart w:id="4356" w:name="_ETM_Q14_278504"/>
      <w:bookmarkStart w:id="4357" w:name="_ETM_Q14_278753"/>
      <w:bookmarkEnd w:id="4356"/>
      <w:bookmarkEnd w:id="4357"/>
      <w:r>
        <w:rPr>
          <w:rFonts w:hint="cs"/>
          <w:rtl/>
          <w:lang w:eastAsia="he-IL"/>
        </w:rPr>
        <w:t>א</w:t>
      </w:r>
      <w:bookmarkStart w:id="4358" w:name="_ETM_Q14_278809"/>
      <w:bookmarkEnd w:id="4358"/>
      <w:r>
        <w:rPr>
          <w:rFonts w:hint="cs"/>
          <w:rtl/>
          <w:lang w:eastAsia="he-IL"/>
        </w:rPr>
        <w:t xml:space="preserve">לעזר </w:t>
      </w:r>
      <w:r w:rsidR="006D469E">
        <w:rPr>
          <w:rFonts w:hint="cs"/>
          <w:rtl/>
          <w:lang w:eastAsia="he-IL"/>
        </w:rPr>
        <w:t>– – –</w:t>
      </w:r>
    </w:p>
    <w:p w:rsidR="001C3150" w:rsidRDefault="001C3150" w:rsidP="009D7788">
      <w:pPr>
        <w:rPr>
          <w:rtl/>
          <w:lang w:eastAsia="he-IL"/>
        </w:rPr>
      </w:pPr>
      <w:bookmarkStart w:id="4359" w:name="_ETM_Q14_280784"/>
      <w:bookmarkStart w:id="4360" w:name="_ETM_Q14_280867"/>
      <w:bookmarkEnd w:id="4359"/>
      <w:bookmarkEnd w:id="4360"/>
    </w:p>
    <w:p w:rsidR="001C3150" w:rsidRDefault="001C3150" w:rsidP="009D7788">
      <w:pPr>
        <w:pStyle w:val="af6"/>
        <w:keepNext/>
        <w:rPr>
          <w:rtl/>
        </w:rPr>
      </w:pPr>
      <w:r w:rsidRPr="00B62529">
        <w:rPr>
          <w:rStyle w:val="TagStyle"/>
          <w:rtl/>
        </w:rPr>
        <w:t xml:space="preserve"> &lt;&lt; קריאה &gt;&gt; </w:t>
      </w:r>
      <w:r>
        <w:rPr>
          <w:rtl/>
        </w:rPr>
        <w:t>אלעזר שטרן (יש עתיד):</w:t>
      </w:r>
      <w:r w:rsidRPr="00B62529">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61" w:name="_ETM_Q14_283049"/>
      <w:bookmarkStart w:id="4362" w:name="_ETM_Q14_283310"/>
      <w:bookmarkStart w:id="4363" w:name="_ETM_Q14_283360"/>
      <w:bookmarkEnd w:id="4361"/>
      <w:bookmarkEnd w:id="4362"/>
      <w:bookmarkEnd w:id="4363"/>
      <w:r>
        <w:rPr>
          <w:rFonts w:hint="cs"/>
          <w:rtl/>
          <w:lang w:eastAsia="he-IL"/>
        </w:rPr>
        <w:t xml:space="preserve">לכי תבדקי מי ממנה רבני שכונות. האם השכונה </w:t>
      </w:r>
      <w:r w:rsidR="006D469E">
        <w:rPr>
          <w:rFonts w:hint="cs"/>
          <w:rtl/>
          <w:lang w:eastAsia="he-IL"/>
        </w:rPr>
        <w:t>– – –</w:t>
      </w:r>
    </w:p>
    <w:p w:rsidR="001C3150" w:rsidRDefault="001C3150" w:rsidP="009D7788">
      <w:pPr>
        <w:rPr>
          <w:rtl/>
          <w:lang w:eastAsia="he-IL"/>
        </w:rPr>
      </w:pPr>
      <w:bookmarkStart w:id="4364" w:name="_ETM_Q14_287261"/>
      <w:bookmarkStart w:id="4365" w:name="_ETM_Q14_287364"/>
      <w:bookmarkEnd w:id="4364"/>
      <w:bookmarkEnd w:id="4365"/>
    </w:p>
    <w:p w:rsidR="001C3150" w:rsidRDefault="001C3150" w:rsidP="009D7788">
      <w:pPr>
        <w:pStyle w:val="af7"/>
        <w:keepNext/>
        <w:rPr>
          <w:rtl/>
        </w:rPr>
      </w:pPr>
      <w:r w:rsidRPr="00B62529">
        <w:rPr>
          <w:rStyle w:val="TagStyle"/>
          <w:rtl/>
        </w:rPr>
        <w:t xml:space="preserve"> &lt;&lt; יור &gt;&gt; </w:t>
      </w:r>
      <w:r>
        <w:rPr>
          <w:rtl/>
        </w:rPr>
        <w:t>היו"ר אוריאל בוסו:</w:t>
      </w:r>
      <w:r w:rsidRPr="00B62529">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66" w:name="_ETM_Q14_288827"/>
      <w:bookmarkEnd w:id="4366"/>
      <w:r>
        <w:rPr>
          <w:rFonts w:hint="cs"/>
          <w:rtl/>
          <w:lang w:eastAsia="he-IL"/>
        </w:rPr>
        <w:t xml:space="preserve">חבר הכנסת אלעזר שטרן, אני קורא אותך לסדר </w:t>
      </w:r>
      <w:bookmarkStart w:id="4367" w:name="_ETM_Q14_289014"/>
      <w:bookmarkEnd w:id="4367"/>
      <w:r>
        <w:rPr>
          <w:rFonts w:hint="cs"/>
          <w:rtl/>
          <w:lang w:eastAsia="he-IL"/>
        </w:rPr>
        <w:t xml:space="preserve">פעם ראשונה. חבר הכנסת אלעזר שטרן, אני לא </w:t>
      </w:r>
      <w:bookmarkStart w:id="4368" w:name="_ETM_Q14_292298"/>
      <w:bookmarkEnd w:id="4368"/>
      <w:r>
        <w:rPr>
          <w:rFonts w:hint="cs"/>
          <w:rtl/>
          <w:lang w:eastAsia="he-IL"/>
        </w:rPr>
        <w:t xml:space="preserve">רוצה להוציא אותך. אתה מפריע כבר כמה פעמים. </w:t>
      </w:r>
      <w:bookmarkStart w:id="4369" w:name="_ETM_Q14_297033"/>
      <w:bookmarkStart w:id="4370" w:name="_ETM_Q14_294170"/>
      <w:bookmarkStart w:id="4371" w:name="_ETM_Q14_294288"/>
      <w:bookmarkEnd w:id="4369"/>
      <w:bookmarkEnd w:id="4370"/>
      <w:bookmarkEnd w:id="4371"/>
      <w:r>
        <w:rPr>
          <w:rFonts w:hint="cs"/>
          <w:rtl/>
          <w:lang w:eastAsia="he-IL"/>
        </w:rPr>
        <w:t xml:space="preserve">לך תנהל איתם שיח. </w:t>
      </w:r>
    </w:p>
    <w:p w:rsidR="001C3150" w:rsidRDefault="001C3150" w:rsidP="009D7788">
      <w:pPr>
        <w:rPr>
          <w:rtl/>
          <w:lang w:eastAsia="he-IL"/>
        </w:rPr>
      </w:pPr>
      <w:bookmarkStart w:id="4372" w:name="_ETM_Q14_292457"/>
      <w:bookmarkStart w:id="4373" w:name="_ETM_Q14_292578"/>
      <w:bookmarkEnd w:id="4372"/>
      <w:bookmarkEnd w:id="4373"/>
    </w:p>
    <w:p w:rsidR="001C3150" w:rsidRDefault="001C3150" w:rsidP="009D7788">
      <w:pPr>
        <w:pStyle w:val="af6"/>
        <w:keepNext/>
        <w:rPr>
          <w:rtl/>
        </w:rPr>
      </w:pPr>
      <w:r w:rsidRPr="00D10605">
        <w:rPr>
          <w:rStyle w:val="TagStyle"/>
          <w:rtl/>
        </w:rPr>
        <w:t xml:space="preserve"> &lt;&lt; קריאה &gt;&gt; </w:t>
      </w:r>
      <w:r>
        <w:rPr>
          <w:rtl/>
        </w:rPr>
        <w:t>אלעזר שטרן (יש עתיד):</w:t>
      </w:r>
      <w:r w:rsidRPr="00D10605">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74" w:name="_ETM_Q14_294859"/>
      <w:bookmarkEnd w:id="4374"/>
      <w:r>
        <w:rPr>
          <w:rFonts w:hint="cs"/>
          <w:rtl/>
          <w:lang w:eastAsia="he-IL"/>
        </w:rPr>
        <w:t>א</w:t>
      </w:r>
      <w:bookmarkStart w:id="4375" w:name="_ETM_Q14_295120"/>
      <w:bookmarkEnd w:id="4375"/>
      <w:r>
        <w:rPr>
          <w:rFonts w:hint="cs"/>
          <w:rtl/>
          <w:lang w:eastAsia="he-IL"/>
        </w:rPr>
        <w:t xml:space="preserve">ני </w:t>
      </w:r>
      <w:bookmarkStart w:id="4376" w:name="_ETM_Q14_295233"/>
      <w:bookmarkEnd w:id="4376"/>
      <w:r>
        <w:rPr>
          <w:rFonts w:hint="cs"/>
          <w:rtl/>
          <w:lang w:eastAsia="he-IL"/>
        </w:rPr>
        <w:t xml:space="preserve">עוזר לכם. </w:t>
      </w:r>
    </w:p>
    <w:p w:rsidR="001C3150" w:rsidRDefault="001C3150" w:rsidP="009D7788">
      <w:pPr>
        <w:rPr>
          <w:rtl/>
          <w:lang w:eastAsia="he-IL"/>
        </w:rPr>
      </w:pPr>
      <w:bookmarkStart w:id="4377" w:name="_ETM_Q14_297039"/>
      <w:bookmarkStart w:id="4378" w:name="_ETM_Q14_297160"/>
      <w:bookmarkEnd w:id="4377"/>
      <w:bookmarkEnd w:id="4378"/>
    </w:p>
    <w:p w:rsidR="001C3150" w:rsidRDefault="001C3150" w:rsidP="009D7788">
      <w:pPr>
        <w:pStyle w:val="af7"/>
        <w:keepNext/>
        <w:rPr>
          <w:rtl/>
        </w:rPr>
      </w:pPr>
      <w:r w:rsidRPr="00D10605">
        <w:rPr>
          <w:rStyle w:val="TagStyle"/>
          <w:rtl/>
        </w:rPr>
        <w:t xml:space="preserve"> &lt;&lt; יור &gt;&gt; </w:t>
      </w:r>
      <w:r>
        <w:rPr>
          <w:rtl/>
        </w:rPr>
        <w:t>היו"ר אוריאל בוסו:</w:t>
      </w:r>
      <w:r w:rsidRPr="00D10605">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79" w:name="_ETM_Q14_298282"/>
      <w:bookmarkEnd w:id="4379"/>
      <w:r>
        <w:rPr>
          <w:rFonts w:hint="cs"/>
          <w:rtl/>
          <w:lang w:eastAsia="he-IL"/>
        </w:rPr>
        <w:t xml:space="preserve">אתה לא עוזר </w:t>
      </w:r>
      <w:bookmarkStart w:id="4380" w:name="_ETM_Q14_300016"/>
      <w:bookmarkEnd w:id="4380"/>
      <w:r>
        <w:rPr>
          <w:rFonts w:hint="cs"/>
          <w:rtl/>
          <w:lang w:eastAsia="he-IL"/>
        </w:rPr>
        <w:t xml:space="preserve">לאף אחד. אתה פוגע בעצמך. </w:t>
      </w:r>
    </w:p>
    <w:p w:rsidR="001C3150" w:rsidRDefault="001C3150" w:rsidP="009D7788">
      <w:pPr>
        <w:rPr>
          <w:rtl/>
          <w:lang w:eastAsia="he-IL"/>
        </w:rPr>
      </w:pPr>
      <w:bookmarkStart w:id="4381" w:name="_ETM_Q14_299456"/>
      <w:bookmarkStart w:id="4382" w:name="_ETM_Q14_299569"/>
      <w:bookmarkEnd w:id="4381"/>
      <w:bookmarkEnd w:id="4382"/>
    </w:p>
    <w:p w:rsidR="001C3150" w:rsidRDefault="001C3150" w:rsidP="009D7788">
      <w:pPr>
        <w:pStyle w:val="af6"/>
        <w:keepNext/>
        <w:rPr>
          <w:rtl/>
        </w:rPr>
      </w:pPr>
      <w:bookmarkStart w:id="4383" w:name="ET_interruption_5109_31"/>
      <w:r w:rsidRPr="00D10605">
        <w:rPr>
          <w:rStyle w:val="TagStyle"/>
          <w:rtl/>
        </w:rPr>
        <w:t xml:space="preserve"> &lt;&lt; קריאה &gt;&gt; </w:t>
      </w:r>
      <w:r>
        <w:rPr>
          <w:rtl/>
        </w:rPr>
        <w:t>אלעזר שטרן (יש עתיד):</w:t>
      </w:r>
      <w:r w:rsidRPr="00D10605">
        <w:rPr>
          <w:rStyle w:val="TagStyle"/>
          <w:rtl/>
        </w:rPr>
        <w:t xml:space="preserve"> &lt;&lt; קריאה &gt;&gt;</w:t>
      </w:r>
      <w:r>
        <w:rPr>
          <w:rtl/>
        </w:rPr>
        <w:t xml:space="preserve">   </w:t>
      </w:r>
      <w:bookmarkEnd w:id="4383"/>
    </w:p>
    <w:p w:rsidR="001C3150" w:rsidRDefault="001C3150" w:rsidP="006D469E">
      <w:pPr>
        <w:rPr>
          <w:rtl/>
          <w:lang w:eastAsia="he-IL"/>
        </w:rPr>
      </w:pPr>
    </w:p>
    <w:p w:rsidR="001C3150" w:rsidRDefault="001C3150" w:rsidP="009D7788">
      <w:pPr>
        <w:rPr>
          <w:rtl/>
          <w:lang w:eastAsia="he-IL"/>
        </w:rPr>
      </w:pPr>
      <w:bookmarkStart w:id="4384" w:name="_ETM_Q14_299202"/>
      <w:bookmarkEnd w:id="4384"/>
      <w:r>
        <w:rPr>
          <w:rFonts w:hint="cs"/>
          <w:rtl/>
          <w:lang w:eastAsia="he-IL"/>
        </w:rPr>
        <w:t>ל</w:t>
      </w:r>
      <w:bookmarkStart w:id="4385" w:name="_ETM_Q14_299460"/>
      <w:bookmarkEnd w:id="4385"/>
      <w:r>
        <w:rPr>
          <w:rFonts w:hint="cs"/>
          <w:rtl/>
          <w:lang w:eastAsia="he-IL"/>
        </w:rPr>
        <w:t>א</w:t>
      </w:r>
      <w:bookmarkStart w:id="4386" w:name="_ETM_Q14_299539"/>
      <w:bookmarkEnd w:id="4386"/>
      <w:r>
        <w:rPr>
          <w:rFonts w:hint="cs"/>
          <w:rtl/>
          <w:lang w:eastAsia="he-IL"/>
        </w:rPr>
        <w:t xml:space="preserve">, לא, אני </w:t>
      </w:r>
      <w:bookmarkStart w:id="4387" w:name="_ETM_Q14_300330"/>
      <w:bookmarkEnd w:id="4387"/>
      <w:r>
        <w:rPr>
          <w:rFonts w:hint="cs"/>
          <w:rtl/>
          <w:lang w:eastAsia="he-IL"/>
        </w:rPr>
        <w:t xml:space="preserve">עוזר לכם. </w:t>
      </w:r>
    </w:p>
    <w:p w:rsidR="001C3150" w:rsidRDefault="001C3150" w:rsidP="009D7788">
      <w:pPr>
        <w:rPr>
          <w:rtl/>
          <w:lang w:eastAsia="he-IL"/>
        </w:rPr>
      </w:pPr>
      <w:bookmarkStart w:id="4388" w:name="_ETM_Q14_298944"/>
      <w:bookmarkStart w:id="4389" w:name="_ETM_Q14_299052"/>
      <w:bookmarkEnd w:id="4388"/>
      <w:bookmarkEnd w:id="4389"/>
    </w:p>
    <w:p w:rsidR="001C3150" w:rsidRDefault="001C3150" w:rsidP="009D7788">
      <w:pPr>
        <w:pStyle w:val="af7"/>
        <w:keepNext/>
        <w:rPr>
          <w:rtl/>
        </w:rPr>
      </w:pPr>
      <w:r w:rsidRPr="00D10605">
        <w:rPr>
          <w:rStyle w:val="TagStyle"/>
          <w:rtl/>
        </w:rPr>
        <w:t xml:space="preserve"> &lt;&lt; יור &gt;&gt; </w:t>
      </w:r>
      <w:r>
        <w:rPr>
          <w:rtl/>
        </w:rPr>
        <w:t>היו"ר אוריאל בוסו:</w:t>
      </w:r>
      <w:r w:rsidRPr="00D10605">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390" w:name="_ETM_Q14_300479"/>
      <w:bookmarkEnd w:id="4390"/>
      <w:r>
        <w:rPr>
          <w:rFonts w:hint="cs"/>
          <w:rtl/>
          <w:lang w:eastAsia="he-IL"/>
        </w:rPr>
        <w:t xml:space="preserve">תאמין לי שלא. </w:t>
      </w:r>
    </w:p>
    <w:p w:rsidR="001C3150" w:rsidRDefault="001C3150" w:rsidP="009D7788">
      <w:pPr>
        <w:rPr>
          <w:rtl/>
          <w:lang w:eastAsia="he-IL"/>
        </w:rPr>
      </w:pPr>
      <w:bookmarkStart w:id="4391" w:name="_ETM_Q14_302522"/>
      <w:bookmarkStart w:id="4392" w:name="_ETM_Q14_302622"/>
      <w:bookmarkEnd w:id="4391"/>
      <w:bookmarkEnd w:id="4392"/>
    </w:p>
    <w:p w:rsidR="001C3150" w:rsidRDefault="001C3150" w:rsidP="009D7788">
      <w:pPr>
        <w:pStyle w:val="-"/>
        <w:keepNext/>
        <w:rPr>
          <w:rtl/>
        </w:rPr>
      </w:pPr>
      <w:bookmarkStart w:id="4393" w:name="ET_speakercontinue_6505_33"/>
      <w:r w:rsidRPr="00D10605">
        <w:rPr>
          <w:rStyle w:val="TagStyle"/>
          <w:rtl/>
        </w:rPr>
        <w:t xml:space="preserve"> &lt;&lt; דובר_המשך &gt;&gt; </w:t>
      </w:r>
      <w:r>
        <w:rPr>
          <w:rtl/>
        </w:rPr>
        <w:t>שר העבודה יואב בן צור:</w:t>
      </w:r>
      <w:r w:rsidRPr="00D10605">
        <w:rPr>
          <w:rStyle w:val="TagStyle"/>
          <w:rtl/>
        </w:rPr>
        <w:t xml:space="preserve"> &lt;&lt; דובר_המשך &gt;&gt;</w:t>
      </w:r>
      <w:r>
        <w:rPr>
          <w:rtl/>
        </w:rPr>
        <w:t xml:space="preserve">   </w:t>
      </w:r>
      <w:bookmarkEnd w:id="4393"/>
    </w:p>
    <w:p w:rsidR="001C3150" w:rsidRDefault="001C3150" w:rsidP="006D469E">
      <w:pPr>
        <w:rPr>
          <w:rtl/>
          <w:lang w:eastAsia="he-IL"/>
        </w:rPr>
      </w:pPr>
    </w:p>
    <w:p w:rsidR="001C3150" w:rsidRDefault="001C3150" w:rsidP="0097269F">
      <w:pPr>
        <w:rPr>
          <w:rtl/>
          <w:lang w:eastAsia="he-IL"/>
        </w:rPr>
      </w:pPr>
      <w:bookmarkStart w:id="4394" w:name="_ETM_Q14_303694"/>
      <w:bookmarkEnd w:id="4394"/>
      <w:r>
        <w:rPr>
          <w:rFonts w:hint="cs"/>
          <w:rtl/>
          <w:lang w:eastAsia="he-IL"/>
        </w:rPr>
        <w:t xml:space="preserve">חברת הכנסת שטרית, זה </w:t>
      </w:r>
      <w:bookmarkStart w:id="4395" w:name="_ETM_Q14_305639"/>
      <w:bookmarkEnd w:id="4395"/>
      <w:r>
        <w:rPr>
          <w:rFonts w:hint="cs"/>
          <w:rtl/>
          <w:lang w:eastAsia="he-IL"/>
        </w:rPr>
        <w:t>היה שונה אם הם היו עומדים פה עכשיו</w:t>
      </w:r>
      <w:bookmarkStart w:id="4396" w:name="_ETM_Q14_309898"/>
      <w:bookmarkEnd w:id="4396"/>
      <w:r w:rsidR="0097269F">
        <w:rPr>
          <w:rFonts w:hint="cs"/>
          <w:rtl/>
          <w:lang w:eastAsia="he-IL"/>
        </w:rPr>
        <w:t>,</w:t>
      </w:r>
      <w:r>
        <w:rPr>
          <w:rFonts w:hint="cs"/>
          <w:rtl/>
          <w:lang w:eastAsia="he-IL"/>
        </w:rPr>
        <w:t xml:space="preserve"> כמו בקדנציה הקודמת</w:t>
      </w:r>
      <w:r w:rsidR="0097269F">
        <w:rPr>
          <w:rFonts w:hint="cs"/>
          <w:rtl/>
          <w:lang w:eastAsia="he-IL"/>
        </w:rPr>
        <w:t>,</w:t>
      </w:r>
      <w:r>
        <w:rPr>
          <w:rFonts w:hint="cs"/>
          <w:rtl/>
          <w:lang w:eastAsia="he-IL"/>
        </w:rPr>
        <w:t xml:space="preserve"> וממנים רבנים. </w:t>
      </w:r>
      <w:bookmarkStart w:id="4397" w:name="_ETM_Q14_312624"/>
      <w:bookmarkEnd w:id="4397"/>
      <w:r>
        <w:rPr>
          <w:rFonts w:hint="cs"/>
          <w:rtl/>
          <w:lang w:eastAsia="he-IL"/>
        </w:rPr>
        <w:t xml:space="preserve">אז הכול היה בסדר. </w:t>
      </w:r>
    </w:p>
    <w:p w:rsidR="001C3150" w:rsidRDefault="001C3150" w:rsidP="009D7788">
      <w:pPr>
        <w:rPr>
          <w:rtl/>
          <w:lang w:eastAsia="he-IL"/>
        </w:rPr>
      </w:pPr>
      <w:bookmarkStart w:id="4398" w:name="_ETM_Q14_314428"/>
      <w:bookmarkStart w:id="4399" w:name="_ETM_Q14_314529"/>
      <w:bookmarkEnd w:id="4398"/>
      <w:bookmarkEnd w:id="4399"/>
    </w:p>
    <w:p w:rsidR="001C3150" w:rsidRDefault="001C3150" w:rsidP="009D7788">
      <w:pPr>
        <w:pStyle w:val="af7"/>
        <w:keepNext/>
        <w:rPr>
          <w:rtl/>
        </w:rPr>
      </w:pPr>
      <w:bookmarkStart w:id="4400" w:name="ET_yor_6488_34"/>
      <w:r w:rsidRPr="00D10605">
        <w:rPr>
          <w:rStyle w:val="TagStyle"/>
          <w:rtl/>
        </w:rPr>
        <w:t xml:space="preserve"> &lt;&lt; יור &gt;&gt; </w:t>
      </w:r>
      <w:r>
        <w:rPr>
          <w:rtl/>
        </w:rPr>
        <w:t>היו"ר אוריאל בוסו:</w:t>
      </w:r>
      <w:r w:rsidRPr="00D10605">
        <w:rPr>
          <w:rStyle w:val="TagStyle"/>
          <w:rtl/>
        </w:rPr>
        <w:t xml:space="preserve"> &lt;&lt; יור &gt;&gt;</w:t>
      </w:r>
      <w:r>
        <w:rPr>
          <w:rtl/>
        </w:rPr>
        <w:t xml:space="preserve">   </w:t>
      </w:r>
      <w:bookmarkEnd w:id="4400"/>
    </w:p>
    <w:p w:rsidR="001C3150" w:rsidRDefault="001C3150" w:rsidP="006D469E">
      <w:pPr>
        <w:rPr>
          <w:rtl/>
          <w:lang w:eastAsia="he-IL"/>
        </w:rPr>
      </w:pPr>
    </w:p>
    <w:p w:rsidR="001C3150" w:rsidRDefault="001C3150" w:rsidP="009D7788">
      <w:pPr>
        <w:rPr>
          <w:rtl/>
          <w:lang w:eastAsia="he-IL"/>
        </w:rPr>
      </w:pPr>
      <w:bookmarkStart w:id="4401" w:name="_ETM_Q14_312425"/>
      <w:bookmarkEnd w:id="4401"/>
      <w:r>
        <w:rPr>
          <w:rFonts w:hint="cs"/>
          <w:rtl/>
          <w:lang w:eastAsia="he-IL"/>
        </w:rPr>
        <w:t xml:space="preserve">הם ניסו להעביר את </w:t>
      </w:r>
      <w:bookmarkStart w:id="4402" w:name="_ETM_Q14_315203"/>
      <w:bookmarkEnd w:id="4402"/>
      <w:r>
        <w:rPr>
          <w:rFonts w:hint="cs"/>
          <w:rtl/>
          <w:lang w:eastAsia="he-IL"/>
        </w:rPr>
        <w:t>החוק הזה.</w:t>
      </w:r>
      <w:bookmarkStart w:id="4403" w:name="_ETM_Q14_319023"/>
      <w:bookmarkEnd w:id="4403"/>
    </w:p>
    <w:p w:rsidR="001C3150" w:rsidRDefault="001C3150" w:rsidP="009D7788">
      <w:pPr>
        <w:rPr>
          <w:rtl/>
          <w:lang w:eastAsia="he-IL"/>
        </w:rPr>
      </w:pPr>
      <w:bookmarkStart w:id="4404" w:name="_ETM_Q14_319094"/>
      <w:bookmarkEnd w:id="4404"/>
    </w:p>
    <w:p w:rsidR="001C3150" w:rsidRDefault="001C3150" w:rsidP="009D7788">
      <w:pPr>
        <w:pStyle w:val="-"/>
        <w:keepNext/>
        <w:rPr>
          <w:rtl/>
        </w:rPr>
      </w:pPr>
      <w:bookmarkStart w:id="4405" w:name="ET_speakercontinue_6505_35"/>
      <w:r w:rsidRPr="00D10605">
        <w:rPr>
          <w:rStyle w:val="TagStyle"/>
          <w:rtl/>
        </w:rPr>
        <w:t xml:space="preserve"> &lt;&lt; דובר_המשך &gt;&gt; </w:t>
      </w:r>
      <w:r>
        <w:rPr>
          <w:rtl/>
        </w:rPr>
        <w:t>שר העבודה יואב בן צור:</w:t>
      </w:r>
      <w:r w:rsidRPr="00D10605">
        <w:rPr>
          <w:rStyle w:val="TagStyle"/>
          <w:rtl/>
        </w:rPr>
        <w:t xml:space="preserve"> &lt;&lt; דובר_המשך &gt;&gt;</w:t>
      </w:r>
      <w:r>
        <w:rPr>
          <w:rtl/>
        </w:rPr>
        <w:t xml:space="preserve">   </w:t>
      </w:r>
      <w:bookmarkEnd w:id="4405"/>
    </w:p>
    <w:p w:rsidR="001C3150" w:rsidRDefault="001C3150" w:rsidP="006D469E">
      <w:pPr>
        <w:rPr>
          <w:rtl/>
          <w:lang w:eastAsia="he-IL"/>
        </w:rPr>
      </w:pPr>
    </w:p>
    <w:p w:rsidR="001C3150" w:rsidRDefault="001C3150" w:rsidP="009D7788">
      <w:pPr>
        <w:rPr>
          <w:rtl/>
          <w:lang w:eastAsia="he-IL"/>
        </w:rPr>
      </w:pPr>
      <w:bookmarkStart w:id="4406" w:name="_ETM_Q14_320548"/>
      <w:bookmarkEnd w:id="4406"/>
      <w:r>
        <w:rPr>
          <w:rFonts w:hint="cs"/>
          <w:rtl/>
          <w:lang w:eastAsia="he-IL"/>
        </w:rPr>
        <w:t xml:space="preserve">חוק שירותי הדת היהודיים, </w:t>
      </w:r>
      <w:proofErr w:type="spellStart"/>
      <w:r>
        <w:rPr>
          <w:rFonts w:hint="cs"/>
          <w:rtl/>
          <w:lang w:eastAsia="he-IL"/>
        </w:rPr>
        <w:t>התשל"א</w:t>
      </w:r>
      <w:proofErr w:type="spellEnd"/>
      <w:r>
        <w:rPr>
          <w:rFonts w:hint="cs"/>
          <w:rtl/>
          <w:lang w:eastAsia="he-IL"/>
        </w:rPr>
        <w:t xml:space="preserve">–1971, אינו מסדיר באופן מלא </w:t>
      </w:r>
      <w:bookmarkStart w:id="4407" w:name="_ETM_Q14_322940"/>
      <w:bookmarkEnd w:id="4407"/>
      <w:r>
        <w:rPr>
          <w:rFonts w:hint="cs"/>
          <w:rtl/>
          <w:lang w:eastAsia="he-IL"/>
        </w:rPr>
        <w:t xml:space="preserve">בחירת רב עיר או בחירת רבנים בכלל. אומנם המחוקק </w:t>
      </w:r>
      <w:bookmarkStart w:id="4408" w:name="_ETM_Q14_327983"/>
      <w:bookmarkEnd w:id="4408"/>
      <w:r>
        <w:rPr>
          <w:rFonts w:hint="cs"/>
          <w:rtl/>
          <w:lang w:eastAsia="he-IL"/>
        </w:rPr>
        <w:t xml:space="preserve">הסמיך את שר הדתות לתקן תקנות לצורך בחירת רב עיר </w:t>
      </w:r>
      <w:bookmarkStart w:id="4409" w:name="_ETM_Q14_346378"/>
      <w:bookmarkEnd w:id="4409"/>
      <w:r>
        <w:rPr>
          <w:rFonts w:hint="cs"/>
          <w:rtl/>
          <w:lang w:eastAsia="he-IL"/>
        </w:rPr>
        <w:t xml:space="preserve">או יישוב או מועצה מקומית, ומכוח ההסמכה </w:t>
      </w:r>
      <w:bookmarkStart w:id="4410" w:name="_ETM_Q14_353977"/>
      <w:bookmarkEnd w:id="4410"/>
      <w:r>
        <w:rPr>
          <w:rFonts w:hint="cs"/>
          <w:rtl/>
          <w:lang w:eastAsia="he-IL"/>
        </w:rPr>
        <w:t xml:space="preserve">הזאת אכן הותקנו תקנות שונות לאורך השנים בעניין, </w:t>
      </w:r>
      <w:bookmarkStart w:id="4411" w:name="_ETM_Q14_353452"/>
      <w:bookmarkEnd w:id="4411"/>
      <w:r>
        <w:rPr>
          <w:rFonts w:hint="cs"/>
          <w:rtl/>
          <w:lang w:eastAsia="he-IL"/>
        </w:rPr>
        <w:t xml:space="preserve">אולם נושא חשוב ורגיש זה טרם הוסדר בחקיקה ראשית. </w:t>
      </w:r>
    </w:p>
    <w:p w:rsidR="001C3150" w:rsidRDefault="001C3150" w:rsidP="009D7788">
      <w:pPr>
        <w:rPr>
          <w:rtl/>
          <w:lang w:eastAsia="he-IL"/>
        </w:rPr>
      </w:pPr>
      <w:bookmarkStart w:id="4412" w:name="_ETM_Q14_363951"/>
      <w:bookmarkEnd w:id="4412"/>
    </w:p>
    <w:p w:rsidR="001C3150" w:rsidRDefault="001C3150" w:rsidP="0097269F">
      <w:pPr>
        <w:rPr>
          <w:rtl/>
          <w:lang w:eastAsia="he-IL"/>
        </w:rPr>
      </w:pPr>
      <w:r>
        <w:rPr>
          <w:rFonts w:hint="cs"/>
          <w:rtl/>
          <w:lang w:eastAsia="he-IL"/>
        </w:rPr>
        <w:t>ב</w:t>
      </w:r>
      <w:bookmarkStart w:id="4413" w:name="_ETM_Q14_364182"/>
      <w:bookmarkStart w:id="4414" w:name="_ETM_Q14_364222"/>
      <w:bookmarkStart w:id="4415" w:name="_ETM_Q14_364265"/>
      <w:bookmarkEnd w:id="4413"/>
      <w:bookmarkEnd w:id="4414"/>
      <w:bookmarkEnd w:id="4415"/>
      <w:r>
        <w:rPr>
          <w:rFonts w:hint="cs"/>
          <w:rtl/>
          <w:lang w:eastAsia="he-IL"/>
        </w:rPr>
        <w:t>דומה לכך, מעולם לא הוסדר בחקיקה</w:t>
      </w:r>
      <w:bookmarkStart w:id="4416" w:name="_ETM_Q14_366689"/>
      <w:bookmarkEnd w:id="4416"/>
      <w:r>
        <w:rPr>
          <w:rFonts w:hint="cs"/>
          <w:rtl/>
          <w:lang w:eastAsia="he-IL"/>
        </w:rPr>
        <w:t xml:space="preserve"> ראשית מעמדם של רבנים בהתיישבות, הכוללים רבנים אזוריים, רבני</w:t>
      </w:r>
      <w:bookmarkStart w:id="4417" w:name="_ETM_Q14_374782"/>
      <w:bookmarkEnd w:id="4417"/>
      <w:r>
        <w:rPr>
          <w:rFonts w:hint="cs"/>
          <w:rtl/>
          <w:lang w:eastAsia="he-IL"/>
        </w:rPr>
        <w:t xml:space="preserve"> יישובים ורבני שכונות, ואלה פעלו מכוח חוזרי </w:t>
      </w:r>
      <w:bookmarkStart w:id="4418" w:name="_ETM_Q14_382307"/>
      <w:bookmarkEnd w:id="4418"/>
      <w:r>
        <w:rPr>
          <w:rFonts w:hint="cs"/>
          <w:rtl/>
          <w:lang w:eastAsia="he-IL"/>
        </w:rPr>
        <w:t xml:space="preserve">מנכ"ל ללא כל עיגון חקיקתי. מצב זה יצר חוסר בהירות </w:t>
      </w:r>
      <w:bookmarkStart w:id="4419" w:name="_ETM_Q14_389032"/>
      <w:bookmarkEnd w:id="4419"/>
      <w:r>
        <w:rPr>
          <w:rFonts w:hint="cs"/>
          <w:rtl/>
          <w:lang w:eastAsia="he-IL"/>
        </w:rPr>
        <w:t>באשר למעמדם.</w:t>
      </w:r>
      <w:bookmarkStart w:id="4420" w:name="_ETM_Q14_391890"/>
      <w:bookmarkStart w:id="4421" w:name="_ETM_Q14_391991"/>
      <w:bookmarkStart w:id="4422" w:name="_ETM_Q14_392441"/>
      <w:bookmarkStart w:id="4423" w:name="_ETM_Q14_392531"/>
      <w:bookmarkEnd w:id="4420"/>
      <w:bookmarkEnd w:id="4421"/>
      <w:bookmarkEnd w:id="4422"/>
      <w:bookmarkEnd w:id="4423"/>
      <w:r>
        <w:rPr>
          <w:rFonts w:hint="cs"/>
          <w:rtl/>
          <w:lang w:eastAsia="he-IL"/>
        </w:rPr>
        <w:t xml:space="preserve"> מוצע בזאת להסדיר גם את מעמדם ואת אופן </w:t>
      </w:r>
      <w:bookmarkStart w:id="4424" w:name="_ETM_Q14_396633"/>
      <w:bookmarkEnd w:id="4424"/>
      <w:r>
        <w:rPr>
          <w:rFonts w:hint="cs"/>
          <w:rtl/>
          <w:lang w:eastAsia="he-IL"/>
        </w:rPr>
        <w:t xml:space="preserve">בחירתם בחקיקה ראשית. </w:t>
      </w:r>
    </w:p>
    <w:p w:rsidR="001C3150" w:rsidRDefault="001C3150" w:rsidP="009D7788">
      <w:pPr>
        <w:rPr>
          <w:rtl/>
          <w:lang w:eastAsia="he-IL"/>
        </w:rPr>
      </w:pPr>
      <w:bookmarkStart w:id="4425" w:name="_ETM_Q14_398082"/>
      <w:bookmarkStart w:id="4426" w:name="_ETM_Q14_398182"/>
      <w:bookmarkEnd w:id="4425"/>
      <w:bookmarkEnd w:id="4426"/>
    </w:p>
    <w:p w:rsidR="001C3150" w:rsidRDefault="001C3150" w:rsidP="0097269F">
      <w:pPr>
        <w:rPr>
          <w:rtl/>
          <w:lang w:eastAsia="he-IL"/>
        </w:rPr>
      </w:pPr>
      <w:bookmarkStart w:id="4427" w:name="_ETM_Q14_398227"/>
      <w:bookmarkStart w:id="4428" w:name="_ETM_Q14_398328"/>
      <w:bookmarkEnd w:id="4427"/>
      <w:bookmarkEnd w:id="4428"/>
      <w:r>
        <w:rPr>
          <w:rFonts w:hint="cs"/>
          <w:rtl/>
          <w:lang w:eastAsia="he-IL"/>
        </w:rPr>
        <w:t xml:space="preserve">גם בית המשפט העליון בשבתו כבג"ץ עמד על הצורך בחקיקה ראשית של הנושא במסגרת עתירות </w:t>
      </w:r>
      <w:bookmarkStart w:id="4429" w:name="_ETM_Q14_411107"/>
      <w:bookmarkEnd w:id="4429"/>
      <w:r>
        <w:rPr>
          <w:rFonts w:hint="cs"/>
          <w:rtl/>
          <w:lang w:eastAsia="he-IL"/>
        </w:rPr>
        <w:t xml:space="preserve">שונות. ראו למשל את דבריו של כבוד המשנה לנשיאה דאז השופט חנן מלצר בעניין ראש פינה: "נראה ברור </w:t>
      </w:r>
      <w:bookmarkStart w:id="4430" w:name="_ETM_Q14_419200"/>
      <w:bookmarkEnd w:id="4430"/>
      <w:r>
        <w:rPr>
          <w:rFonts w:hint="cs"/>
          <w:rtl/>
          <w:lang w:eastAsia="he-IL"/>
        </w:rPr>
        <w:t xml:space="preserve">כי ראוי שנושא בחירת רב עיר בישראל יעוגן כהסדר ראשוני </w:t>
      </w:r>
      <w:bookmarkStart w:id="4431" w:name="_ETM_Q14_424724"/>
      <w:bookmarkEnd w:id="4431"/>
      <w:r>
        <w:rPr>
          <w:rFonts w:hint="cs"/>
          <w:rtl/>
          <w:lang w:eastAsia="he-IL"/>
        </w:rPr>
        <w:t>בחקיקה ראשית. יפים הדברים שבעתיים אף לעניין בחירת רבני</w:t>
      </w:r>
      <w:bookmarkStart w:id="4432" w:name="_ETM_Q14_430949"/>
      <w:bookmarkEnd w:id="4432"/>
      <w:r>
        <w:rPr>
          <w:rFonts w:hint="cs"/>
          <w:rtl/>
          <w:lang w:eastAsia="he-IL"/>
        </w:rPr>
        <w:t xml:space="preserve"> יישוב, רבנים אזוריים ורבני שכונות, שמעמדם לא הוסדר אפילו בתקנות".</w:t>
      </w:r>
    </w:p>
    <w:p w:rsidR="001C3150" w:rsidRDefault="001C3150" w:rsidP="009D7788">
      <w:pPr>
        <w:rPr>
          <w:rtl/>
          <w:lang w:eastAsia="he-IL"/>
        </w:rPr>
      </w:pPr>
      <w:bookmarkStart w:id="4433" w:name="_ETM_Q14_436008"/>
      <w:bookmarkStart w:id="4434" w:name="_ETM_Q14_436111"/>
      <w:bookmarkEnd w:id="4433"/>
      <w:bookmarkEnd w:id="4434"/>
    </w:p>
    <w:p w:rsidR="001C3150" w:rsidRDefault="001C3150" w:rsidP="00CE3CFD">
      <w:pPr>
        <w:rPr>
          <w:rtl/>
          <w:lang w:eastAsia="he-IL"/>
        </w:rPr>
      </w:pPr>
      <w:bookmarkStart w:id="4435" w:name="_ETM_Q14_436152"/>
      <w:bookmarkStart w:id="4436" w:name="_ETM_Q14_436274"/>
      <w:bookmarkEnd w:id="4435"/>
      <w:bookmarkEnd w:id="4436"/>
      <w:r>
        <w:rPr>
          <w:rFonts w:hint="cs"/>
          <w:rtl/>
          <w:lang w:eastAsia="he-IL"/>
        </w:rPr>
        <w:t xml:space="preserve">הצעת חוק זו מתבססת בעיקרה על המצב המשפטי הקיים, כמעט ללא שינויים מהותיים, למעט התאמה של הליכי בחירת רבני עיר בהיבט שמירת זכויות הרבנים והליכי </w:t>
      </w:r>
      <w:bookmarkStart w:id="4437" w:name="_ETM_Q14_452838"/>
      <w:bookmarkEnd w:id="4437"/>
      <w:r>
        <w:rPr>
          <w:rFonts w:hint="cs"/>
          <w:rtl/>
          <w:lang w:eastAsia="he-IL"/>
        </w:rPr>
        <w:t xml:space="preserve">הבחירה שלהם לתקנות שירותי הדת היהודיים, </w:t>
      </w:r>
      <w:proofErr w:type="spellStart"/>
      <w:r>
        <w:rPr>
          <w:rFonts w:hint="cs"/>
          <w:rtl/>
          <w:lang w:eastAsia="he-IL"/>
        </w:rPr>
        <w:t>התשס"ז</w:t>
      </w:r>
      <w:proofErr w:type="spellEnd"/>
      <w:r>
        <w:rPr>
          <w:rFonts w:hint="cs"/>
          <w:rtl/>
          <w:lang w:eastAsia="he-IL"/>
        </w:rPr>
        <w:t>–2007, תוך ביצוע ה</w:t>
      </w:r>
      <w:bookmarkStart w:id="4438" w:name="_ETM_Q14_459543"/>
      <w:bookmarkEnd w:id="4438"/>
      <w:r>
        <w:rPr>
          <w:rFonts w:hint="cs"/>
          <w:rtl/>
          <w:lang w:eastAsia="he-IL"/>
        </w:rPr>
        <w:t xml:space="preserve">התאמות הנדרשות לבחירת רבנים בהתיישבות ורבני שכונות והטמעת לקחים </w:t>
      </w:r>
      <w:bookmarkStart w:id="4439" w:name="_ETM_Q14_467346"/>
      <w:bookmarkEnd w:id="4439"/>
      <w:r>
        <w:rPr>
          <w:rFonts w:hint="cs"/>
          <w:rtl/>
          <w:lang w:eastAsia="he-IL"/>
        </w:rPr>
        <w:t xml:space="preserve">שהופקו במשך השנים. </w:t>
      </w:r>
    </w:p>
    <w:p w:rsidR="001C3150" w:rsidRDefault="001C3150" w:rsidP="009D7788">
      <w:pPr>
        <w:rPr>
          <w:rtl/>
          <w:lang w:eastAsia="he-IL"/>
        </w:rPr>
      </w:pPr>
      <w:bookmarkStart w:id="4440" w:name="_ETM_Q14_470703"/>
      <w:bookmarkStart w:id="4441" w:name="_ETM_Q14_470802"/>
      <w:bookmarkEnd w:id="4440"/>
      <w:bookmarkEnd w:id="4441"/>
    </w:p>
    <w:p w:rsidR="001C3150" w:rsidRDefault="001C3150" w:rsidP="009D7788">
      <w:pPr>
        <w:rPr>
          <w:rtl/>
          <w:lang w:eastAsia="he-IL"/>
        </w:rPr>
      </w:pPr>
      <w:bookmarkStart w:id="4442" w:name="_ETM_Q14_470847"/>
      <w:bookmarkEnd w:id="4442"/>
      <w:r>
        <w:rPr>
          <w:rFonts w:hint="cs"/>
          <w:rtl/>
          <w:lang w:eastAsia="he-IL"/>
        </w:rPr>
        <w:t>א</w:t>
      </w:r>
      <w:bookmarkStart w:id="4443" w:name="_ETM_Q14_470972"/>
      <w:bookmarkEnd w:id="4443"/>
      <w:r>
        <w:rPr>
          <w:rFonts w:hint="cs"/>
          <w:rtl/>
          <w:lang w:eastAsia="he-IL"/>
        </w:rPr>
        <w:t xml:space="preserve">בקש </w:t>
      </w:r>
      <w:bookmarkStart w:id="4444" w:name="_ETM_Q14_473060"/>
      <w:bookmarkEnd w:id="4444"/>
      <w:r>
        <w:rPr>
          <w:rFonts w:hint="cs"/>
          <w:rtl/>
          <w:lang w:eastAsia="he-IL"/>
        </w:rPr>
        <w:t xml:space="preserve">להצביע בעד הצעת החוק.  </w:t>
      </w:r>
    </w:p>
    <w:p w:rsidR="001C3150" w:rsidRDefault="001C3150" w:rsidP="009D7788">
      <w:pPr>
        <w:rPr>
          <w:rtl/>
          <w:lang w:eastAsia="he-IL"/>
        </w:rPr>
      </w:pPr>
      <w:bookmarkStart w:id="4445" w:name="_ETM_Q14_474251"/>
      <w:bookmarkStart w:id="4446" w:name="_ETM_Q14_474362"/>
      <w:bookmarkStart w:id="4447" w:name="_ETM_Q14_477961"/>
      <w:bookmarkStart w:id="4448" w:name="_ETM_Q14_478016"/>
      <w:bookmarkEnd w:id="4445"/>
      <w:bookmarkEnd w:id="4446"/>
      <w:bookmarkEnd w:id="4447"/>
      <w:bookmarkEnd w:id="4448"/>
    </w:p>
    <w:p w:rsidR="001C3150" w:rsidRDefault="001C3150" w:rsidP="009D7788">
      <w:pPr>
        <w:pStyle w:val="af6"/>
        <w:keepNext/>
        <w:rPr>
          <w:rtl/>
        </w:rPr>
      </w:pPr>
      <w:bookmarkStart w:id="4449" w:name="ET_interruption_קריאות_36"/>
      <w:r w:rsidRPr="00423A1F">
        <w:rPr>
          <w:rStyle w:val="TagStyle"/>
          <w:rtl/>
        </w:rPr>
        <w:t xml:space="preserve"> &lt;&lt; קריאה &gt;&gt; </w:t>
      </w:r>
      <w:r>
        <w:rPr>
          <w:rtl/>
        </w:rPr>
        <w:t>קריאות:</w:t>
      </w:r>
      <w:r w:rsidRPr="00423A1F">
        <w:rPr>
          <w:rStyle w:val="TagStyle"/>
          <w:rtl/>
        </w:rPr>
        <w:t xml:space="preserve"> &lt;&lt; קריאה &gt;&gt;</w:t>
      </w:r>
      <w:r>
        <w:rPr>
          <w:rtl/>
        </w:rPr>
        <w:t xml:space="preserve">   </w:t>
      </w:r>
      <w:bookmarkEnd w:id="4449"/>
    </w:p>
    <w:p w:rsidR="001C3150" w:rsidRDefault="001C3150" w:rsidP="006D469E">
      <w:pPr>
        <w:rPr>
          <w:rtl/>
          <w:lang w:eastAsia="he-IL"/>
        </w:rPr>
      </w:pPr>
    </w:p>
    <w:p w:rsidR="001C3150" w:rsidRDefault="001C3150" w:rsidP="009D7788">
      <w:pPr>
        <w:rPr>
          <w:rtl/>
          <w:lang w:eastAsia="he-IL"/>
        </w:rPr>
      </w:pPr>
      <w:bookmarkStart w:id="4450" w:name="_ETM_Q14_479884"/>
      <w:bookmarkEnd w:id="4450"/>
      <w:r>
        <w:rPr>
          <w:rFonts w:hint="cs"/>
          <w:rtl/>
          <w:lang w:eastAsia="he-IL"/>
        </w:rPr>
        <w:t xml:space="preserve">לא </w:t>
      </w:r>
      <w:bookmarkStart w:id="4451" w:name="_ETM_Q14_480124"/>
      <w:bookmarkEnd w:id="4451"/>
      <w:r>
        <w:rPr>
          <w:rFonts w:hint="cs"/>
          <w:rtl/>
          <w:lang w:eastAsia="he-IL"/>
        </w:rPr>
        <w:t>ל</w:t>
      </w:r>
      <w:bookmarkStart w:id="4452" w:name="_ETM_Q14_480224"/>
      <w:bookmarkEnd w:id="4452"/>
      <w:r>
        <w:rPr>
          <w:rFonts w:hint="cs"/>
          <w:rtl/>
          <w:lang w:eastAsia="he-IL"/>
        </w:rPr>
        <w:t xml:space="preserve">רדת. </w:t>
      </w:r>
    </w:p>
    <w:p w:rsidR="001C3150" w:rsidRDefault="001C3150" w:rsidP="009D7788">
      <w:pPr>
        <w:rPr>
          <w:rtl/>
          <w:lang w:eastAsia="he-IL"/>
        </w:rPr>
      </w:pPr>
      <w:bookmarkStart w:id="4453" w:name="_ETM_Q14_478047"/>
      <w:bookmarkStart w:id="4454" w:name="_ETM_Q14_478176"/>
      <w:bookmarkEnd w:id="4453"/>
      <w:bookmarkEnd w:id="4454"/>
    </w:p>
    <w:p w:rsidR="001C3150" w:rsidRDefault="001C3150" w:rsidP="009D7788">
      <w:pPr>
        <w:pStyle w:val="af7"/>
        <w:keepNext/>
        <w:rPr>
          <w:rtl/>
        </w:rPr>
      </w:pPr>
      <w:r w:rsidRPr="00423A1F">
        <w:rPr>
          <w:rStyle w:val="TagStyle"/>
          <w:rtl/>
        </w:rPr>
        <w:t xml:space="preserve"> &lt;&lt; יור &gt;&gt; </w:t>
      </w:r>
      <w:r>
        <w:rPr>
          <w:rtl/>
        </w:rPr>
        <w:t>היו"ר אוריאל בוסו:</w:t>
      </w:r>
      <w:r w:rsidRPr="00423A1F">
        <w:rPr>
          <w:rStyle w:val="TagStyle"/>
          <w:rtl/>
        </w:rPr>
        <w:t xml:space="preserve"> &lt;&lt; יור &gt;&gt;</w:t>
      </w:r>
      <w:r>
        <w:rPr>
          <w:rtl/>
        </w:rPr>
        <w:t xml:space="preserve">   </w:t>
      </w:r>
    </w:p>
    <w:p w:rsidR="001C3150" w:rsidRDefault="001C3150" w:rsidP="006D469E">
      <w:pPr>
        <w:rPr>
          <w:rtl/>
          <w:lang w:eastAsia="he-IL"/>
        </w:rPr>
      </w:pPr>
    </w:p>
    <w:p w:rsidR="001C3150" w:rsidRDefault="001C3150" w:rsidP="006D469E">
      <w:pPr>
        <w:rPr>
          <w:rtl/>
          <w:lang w:eastAsia="he-IL"/>
        </w:rPr>
      </w:pPr>
      <w:bookmarkStart w:id="4455" w:name="_ETM_Q14_479339"/>
      <w:bookmarkEnd w:id="4455"/>
      <w:r>
        <w:rPr>
          <w:rFonts w:hint="cs"/>
          <w:rtl/>
          <w:lang w:eastAsia="he-IL"/>
        </w:rPr>
        <w:t>הוא לא</w:t>
      </w:r>
      <w:r w:rsidR="006D469E">
        <w:rPr>
          <w:rFonts w:hint="cs"/>
          <w:rtl/>
          <w:lang w:eastAsia="he-IL"/>
        </w:rPr>
        <w:t xml:space="preserve"> </w:t>
      </w:r>
      <w:r>
        <w:rPr>
          <w:rFonts w:hint="cs"/>
          <w:rtl/>
          <w:lang w:eastAsia="he-IL"/>
        </w:rPr>
        <w:t xml:space="preserve">יורד. הוא סיים להציג, עכשיו </w:t>
      </w:r>
      <w:bookmarkStart w:id="4456" w:name="_ETM_Q14_481033"/>
      <w:bookmarkEnd w:id="4456"/>
      <w:r>
        <w:rPr>
          <w:rFonts w:hint="cs"/>
          <w:rtl/>
          <w:lang w:eastAsia="he-IL"/>
        </w:rPr>
        <w:t xml:space="preserve">הוא ימשיך. </w:t>
      </w:r>
    </w:p>
    <w:p w:rsidR="001C3150" w:rsidRDefault="001C3150" w:rsidP="009D7788">
      <w:pPr>
        <w:rPr>
          <w:rtl/>
          <w:lang w:eastAsia="he-IL"/>
        </w:rPr>
      </w:pPr>
      <w:bookmarkStart w:id="4457" w:name="_ETM_Q14_480900"/>
      <w:bookmarkStart w:id="4458" w:name="_ETM_Q14_481019"/>
      <w:bookmarkEnd w:id="4457"/>
      <w:bookmarkEnd w:id="4458"/>
    </w:p>
    <w:p w:rsidR="001C3150" w:rsidRDefault="001C3150" w:rsidP="009D7788">
      <w:pPr>
        <w:pStyle w:val="af6"/>
        <w:keepNext/>
        <w:rPr>
          <w:rtl/>
        </w:rPr>
      </w:pPr>
      <w:bookmarkStart w:id="4459" w:name="ET_interruption_5766_38"/>
      <w:r w:rsidRPr="00423A1F">
        <w:rPr>
          <w:rStyle w:val="TagStyle"/>
          <w:rtl/>
        </w:rPr>
        <w:t xml:space="preserve"> &lt;&lt; קריאה &gt;&gt; </w:t>
      </w:r>
      <w:r>
        <w:rPr>
          <w:rtl/>
        </w:rPr>
        <w:t>רם בן ברק (יש עתיד):</w:t>
      </w:r>
      <w:r w:rsidRPr="00423A1F">
        <w:rPr>
          <w:rStyle w:val="TagStyle"/>
          <w:rtl/>
        </w:rPr>
        <w:t xml:space="preserve"> &lt;&lt; קריאה &gt;&gt;</w:t>
      </w:r>
      <w:r>
        <w:rPr>
          <w:rtl/>
        </w:rPr>
        <w:t xml:space="preserve">   </w:t>
      </w:r>
      <w:bookmarkEnd w:id="4459"/>
    </w:p>
    <w:p w:rsidR="001C3150" w:rsidRDefault="001C3150" w:rsidP="006D469E">
      <w:pPr>
        <w:rPr>
          <w:rtl/>
          <w:lang w:eastAsia="he-IL"/>
        </w:rPr>
      </w:pPr>
    </w:p>
    <w:p w:rsidR="001C3150" w:rsidRDefault="001C3150" w:rsidP="009D7788">
      <w:pPr>
        <w:rPr>
          <w:rtl/>
          <w:lang w:eastAsia="he-IL"/>
        </w:rPr>
      </w:pPr>
      <w:bookmarkStart w:id="4460" w:name="_ETM_Q14_481186"/>
      <w:bookmarkEnd w:id="4460"/>
      <w:r>
        <w:rPr>
          <w:rFonts w:hint="cs"/>
          <w:rtl/>
          <w:lang w:eastAsia="he-IL"/>
        </w:rPr>
        <w:t>ל</w:t>
      </w:r>
      <w:bookmarkStart w:id="4461" w:name="_ETM_Q14_481430"/>
      <w:bookmarkEnd w:id="4461"/>
      <w:r>
        <w:rPr>
          <w:rFonts w:hint="cs"/>
          <w:rtl/>
          <w:lang w:eastAsia="he-IL"/>
        </w:rPr>
        <w:t>א</w:t>
      </w:r>
      <w:bookmarkStart w:id="4462" w:name="_ETM_Q14_481507"/>
      <w:bookmarkEnd w:id="4462"/>
      <w:r>
        <w:rPr>
          <w:rFonts w:hint="cs"/>
          <w:rtl/>
          <w:lang w:eastAsia="he-IL"/>
        </w:rPr>
        <w:t xml:space="preserve">, לא, שירד. </w:t>
      </w:r>
    </w:p>
    <w:p w:rsidR="001C3150" w:rsidRDefault="001C3150" w:rsidP="009D7788">
      <w:pPr>
        <w:rPr>
          <w:rtl/>
          <w:lang w:eastAsia="he-IL"/>
        </w:rPr>
      </w:pPr>
      <w:bookmarkStart w:id="4463" w:name="_ETM_Q14_483512"/>
      <w:bookmarkStart w:id="4464" w:name="_ETM_Q14_483633"/>
      <w:bookmarkEnd w:id="4463"/>
      <w:bookmarkEnd w:id="4464"/>
    </w:p>
    <w:p w:rsidR="001C3150" w:rsidRDefault="001C3150" w:rsidP="009D7788">
      <w:pPr>
        <w:pStyle w:val="af7"/>
        <w:keepNext/>
        <w:rPr>
          <w:rtl/>
        </w:rPr>
      </w:pPr>
      <w:r w:rsidRPr="00423A1F">
        <w:rPr>
          <w:rStyle w:val="TagStyle"/>
          <w:rtl/>
        </w:rPr>
        <w:t xml:space="preserve"> &lt;&lt; יור &gt;&gt; </w:t>
      </w:r>
      <w:r>
        <w:rPr>
          <w:rtl/>
        </w:rPr>
        <w:t>היו"ר אוריאל בוסו:</w:t>
      </w:r>
      <w:r w:rsidRPr="00423A1F">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465" w:name="_ETM_Q14_481810"/>
      <w:bookmarkEnd w:id="4465"/>
      <w:r>
        <w:rPr>
          <w:rFonts w:hint="cs"/>
          <w:rtl/>
          <w:lang w:eastAsia="he-IL"/>
        </w:rPr>
        <w:t xml:space="preserve">יש לו עוד חמש דקות. </w:t>
      </w:r>
      <w:bookmarkStart w:id="4466" w:name="_ETM_Q14_484728"/>
      <w:bookmarkStart w:id="4467" w:name="_ETM_Q14_485035"/>
      <w:bookmarkStart w:id="4468" w:name="_ETM_Q14_485177"/>
      <w:bookmarkEnd w:id="4466"/>
      <w:bookmarkEnd w:id="4467"/>
      <w:bookmarkEnd w:id="4468"/>
    </w:p>
    <w:p w:rsidR="001C3150" w:rsidRDefault="001C3150" w:rsidP="009D7788">
      <w:pPr>
        <w:rPr>
          <w:rtl/>
          <w:lang w:eastAsia="he-IL"/>
        </w:rPr>
      </w:pPr>
    </w:p>
    <w:p w:rsidR="001C3150" w:rsidRDefault="001C3150" w:rsidP="009D7788">
      <w:pPr>
        <w:pStyle w:val="af6"/>
        <w:keepNext/>
        <w:rPr>
          <w:rtl/>
        </w:rPr>
      </w:pPr>
      <w:bookmarkStart w:id="4469" w:name="ET_interruption_6345_40"/>
      <w:r w:rsidRPr="00423A1F">
        <w:rPr>
          <w:rStyle w:val="TagStyle"/>
          <w:rtl/>
        </w:rPr>
        <w:t xml:space="preserve"> &lt;&lt; קריאה &gt;&gt; </w:t>
      </w:r>
      <w:r>
        <w:rPr>
          <w:rtl/>
        </w:rPr>
        <w:t>טלי גוטליב (הליכוד):</w:t>
      </w:r>
      <w:r w:rsidRPr="00423A1F">
        <w:rPr>
          <w:rStyle w:val="TagStyle"/>
          <w:rtl/>
        </w:rPr>
        <w:t xml:space="preserve"> &lt;&lt; קריאה &gt;&gt;</w:t>
      </w:r>
      <w:r>
        <w:rPr>
          <w:rtl/>
        </w:rPr>
        <w:t xml:space="preserve">   </w:t>
      </w:r>
      <w:bookmarkEnd w:id="4469"/>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שש דקות. </w:t>
      </w:r>
      <w:bookmarkStart w:id="4470" w:name="_ETM_Q14_484405"/>
      <w:bookmarkEnd w:id="4470"/>
    </w:p>
    <w:p w:rsidR="001C3150" w:rsidRDefault="001C3150" w:rsidP="009D7788">
      <w:pPr>
        <w:rPr>
          <w:rtl/>
          <w:lang w:eastAsia="he-IL"/>
        </w:rPr>
      </w:pPr>
      <w:bookmarkStart w:id="4471" w:name="_ETM_Q14_484510"/>
      <w:bookmarkEnd w:id="4471"/>
    </w:p>
    <w:p w:rsidR="001C3150" w:rsidRDefault="001C3150" w:rsidP="009D7788">
      <w:pPr>
        <w:pStyle w:val="-"/>
        <w:keepNext/>
        <w:rPr>
          <w:rtl/>
        </w:rPr>
      </w:pPr>
      <w:bookmarkStart w:id="4472" w:name="ET_speakercontinue_6505_41"/>
      <w:r w:rsidRPr="00423A1F">
        <w:rPr>
          <w:rStyle w:val="TagStyle"/>
          <w:rtl/>
        </w:rPr>
        <w:t xml:space="preserve"> &lt;&lt; דובר_המשך &gt;&gt; </w:t>
      </w:r>
      <w:r>
        <w:rPr>
          <w:rtl/>
        </w:rPr>
        <w:t>שר העבודה יואב בן צור:</w:t>
      </w:r>
      <w:r w:rsidRPr="00423A1F">
        <w:rPr>
          <w:rStyle w:val="TagStyle"/>
          <w:rtl/>
        </w:rPr>
        <w:t xml:space="preserve"> &lt;&lt; דובר_המשך &gt;&gt;</w:t>
      </w:r>
      <w:r>
        <w:rPr>
          <w:rtl/>
        </w:rPr>
        <w:t xml:space="preserve">   </w:t>
      </w:r>
      <w:bookmarkEnd w:id="4472"/>
    </w:p>
    <w:p w:rsidR="001C3150" w:rsidRDefault="001C3150" w:rsidP="006D469E">
      <w:pPr>
        <w:rPr>
          <w:rtl/>
          <w:lang w:eastAsia="he-IL"/>
        </w:rPr>
      </w:pPr>
    </w:p>
    <w:p w:rsidR="001C3150" w:rsidRDefault="001C3150" w:rsidP="009D7788">
      <w:pPr>
        <w:rPr>
          <w:rtl/>
          <w:lang w:eastAsia="he-IL"/>
        </w:rPr>
      </w:pPr>
      <w:bookmarkStart w:id="4473" w:name="_ETM_Q14_487317"/>
      <w:bookmarkEnd w:id="4473"/>
      <w:r>
        <w:rPr>
          <w:rFonts w:hint="cs"/>
          <w:rtl/>
          <w:lang w:eastAsia="he-IL"/>
        </w:rPr>
        <w:t xml:space="preserve">אין בעיה. </w:t>
      </w:r>
    </w:p>
    <w:p w:rsidR="001C3150" w:rsidRDefault="001C3150" w:rsidP="009D7788">
      <w:pPr>
        <w:rPr>
          <w:rtl/>
          <w:lang w:eastAsia="he-IL"/>
        </w:rPr>
      </w:pPr>
      <w:bookmarkStart w:id="4474" w:name="_ETM_Q14_487059"/>
      <w:bookmarkStart w:id="4475" w:name="_ETM_Q14_487174"/>
      <w:bookmarkEnd w:id="4474"/>
      <w:bookmarkEnd w:id="4475"/>
    </w:p>
    <w:p w:rsidR="001C3150" w:rsidRDefault="001C3150" w:rsidP="009D7788">
      <w:pPr>
        <w:pStyle w:val="af6"/>
        <w:keepNext/>
        <w:rPr>
          <w:rtl/>
        </w:rPr>
      </w:pPr>
      <w:bookmarkStart w:id="4476" w:name="ET_interruption_5109_42"/>
      <w:r w:rsidRPr="00423A1F">
        <w:rPr>
          <w:rStyle w:val="TagStyle"/>
          <w:rtl/>
        </w:rPr>
        <w:t xml:space="preserve"> &lt;&lt; קריאה &gt;&gt; </w:t>
      </w:r>
      <w:r>
        <w:rPr>
          <w:rtl/>
        </w:rPr>
        <w:t>אלעזר שטרן (יש עתיד):</w:t>
      </w:r>
      <w:r w:rsidRPr="00423A1F">
        <w:rPr>
          <w:rStyle w:val="TagStyle"/>
          <w:rtl/>
        </w:rPr>
        <w:t xml:space="preserve"> &lt;&lt; קריאה &gt;&gt;</w:t>
      </w:r>
      <w:r>
        <w:rPr>
          <w:rtl/>
        </w:rPr>
        <w:t xml:space="preserve">   </w:t>
      </w:r>
      <w:bookmarkEnd w:id="4476"/>
    </w:p>
    <w:p w:rsidR="001C3150" w:rsidRDefault="001C3150" w:rsidP="006D469E">
      <w:pPr>
        <w:rPr>
          <w:rtl/>
          <w:lang w:eastAsia="he-IL"/>
        </w:rPr>
      </w:pPr>
    </w:p>
    <w:p w:rsidR="001C3150" w:rsidRDefault="001C3150" w:rsidP="009D7788">
      <w:pPr>
        <w:rPr>
          <w:rtl/>
          <w:lang w:eastAsia="he-IL"/>
        </w:rPr>
      </w:pPr>
      <w:bookmarkStart w:id="4477" w:name="_ETM_Q14_487184"/>
      <w:bookmarkEnd w:id="4477"/>
      <w:r>
        <w:rPr>
          <w:rFonts w:hint="cs"/>
          <w:rtl/>
          <w:lang w:eastAsia="he-IL"/>
        </w:rPr>
        <w:t>א</w:t>
      </w:r>
      <w:bookmarkStart w:id="4478" w:name="_ETM_Q14_487435"/>
      <w:bookmarkEnd w:id="4478"/>
      <w:r>
        <w:rPr>
          <w:rFonts w:hint="cs"/>
          <w:rtl/>
          <w:lang w:eastAsia="he-IL"/>
        </w:rPr>
        <w:t>ין</w:t>
      </w:r>
      <w:bookmarkStart w:id="4479" w:name="_ETM_Q14_487549"/>
      <w:bookmarkEnd w:id="4479"/>
      <w:r>
        <w:rPr>
          <w:rFonts w:hint="cs"/>
          <w:rtl/>
          <w:lang w:eastAsia="he-IL"/>
        </w:rPr>
        <w:t xml:space="preserve"> לו מה להגיד.</w:t>
      </w:r>
    </w:p>
    <w:p w:rsidR="001C3150" w:rsidRDefault="001C3150" w:rsidP="009D7788">
      <w:pPr>
        <w:rPr>
          <w:rtl/>
          <w:lang w:eastAsia="he-IL"/>
        </w:rPr>
      </w:pPr>
      <w:bookmarkStart w:id="4480" w:name="_ETM_Q14_487558"/>
      <w:bookmarkStart w:id="4481" w:name="_ETM_Q14_487672"/>
      <w:bookmarkEnd w:id="4480"/>
      <w:bookmarkEnd w:id="4481"/>
    </w:p>
    <w:p w:rsidR="001C3150" w:rsidRDefault="001C3150" w:rsidP="009D7788">
      <w:pPr>
        <w:pStyle w:val="-"/>
        <w:keepNext/>
        <w:rPr>
          <w:rtl/>
        </w:rPr>
      </w:pPr>
      <w:bookmarkStart w:id="4482" w:name="ET_speakercontinue_6505_43"/>
      <w:r w:rsidRPr="00423A1F">
        <w:rPr>
          <w:rStyle w:val="TagStyle"/>
          <w:rtl/>
        </w:rPr>
        <w:t xml:space="preserve"> &lt;&lt; דובר_המשך &gt;&gt; </w:t>
      </w:r>
      <w:r>
        <w:rPr>
          <w:rtl/>
        </w:rPr>
        <w:t>שר העבודה יואב בן צור:</w:t>
      </w:r>
      <w:r w:rsidRPr="00423A1F">
        <w:rPr>
          <w:rStyle w:val="TagStyle"/>
          <w:rtl/>
        </w:rPr>
        <w:t xml:space="preserve"> &lt;&lt; דובר_המשך &gt;&gt;</w:t>
      </w:r>
      <w:r>
        <w:rPr>
          <w:rtl/>
        </w:rPr>
        <w:t xml:space="preserve">   </w:t>
      </w:r>
      <w:bookmarkEnd w:id="4482"/>
    </w:p>
    <w:p w:rsidR="001C3150" w:rsidRDefault="001C3150" w:rsidP="006D469E">
      <w:pPr>
        <w:rPr>
          <w:rtl/>
          <w:lang w:eastAsia="he-IL"/>
        </w:rPr>
      </w:pPr>
    </w:p>
    <w:p w:rsidR="001C3150" w:rsidRDefault="001C3150" w:rsidP="009D7788">
      <w:pPr>
        <w:rPr>
          <w:rtl/>
          <w:lang w:eastAsia="he-IL"/>
        </w:rPr>
      </w:pPr>
      <w:bookmarkStart w:id="4483" w:name="_ETM_Q14_489839"/>
      <w:bookmarkEnd w:id="4483"/>
      <w:r>
        <w:rPr>
          <w:rFonts w:hint="cs"/>
          <w:rtl/>
          <w:lang w:eastAsia="he-IL"/>
        </w:rPr>
        <w:t>למה?</w:t>
      </w:r>
      <w:bookmarkStart w:id="4484" w:name="_ETM_Q14_487977"/>
      <w:bookmarkEnd w:id="4484"/>
      <w:r>
        <w:rPr>
          <w:rFonts w:hint="cs"/>
          <w:rtl/>
          <w:lang w:eastAsia="he-IL"/>
        </w:rPr>
        <w:t xml:space="preserve"> יש לי מה להגיד, אלעזר. </w:t>
      </w:r>
    </w:p>
    <w:p w:rsidR="001C3150" w:rsidRDefault="001C3150" w:rsidP="009D7788">
      <w:pPr>
        <w:rPr>
          <w:rtl/>
          <w:lang w:eastAsia="he-IL"/>
        </w:rPr>
      </w:pPr>
    </w:p>
    <w:p w:rsidR="001C3150" w:rsidRDefault="001C3150" w:rsidP="009D7788">
      <w:pPr>
        <w:pStyle w:val="af7"/>
        <w:keepNext/>
        <w:rPr>
          <w:rtl/>
        </w:rPr>
      </w:pPr>
      <w:r w:rsidRPr="00423A1F">
        <w:rPr>
          <w:rStyle w:val="TagStyle"/>
          <w:rtl/>
        </w:rPr>
        <w:t xml:space="preserve"> &lt;&lt; יור &gt;&gt; </w:t>
      </w:r>
      <w:r>
        <w:rPr>
          <w:rtl/>
        </w:rPr>
        <w:t>היו"ר אוריאל בוסו:</w:t>
      </w:r>
      <w:r w:rsidRPr="00423A1F">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485" w:name="_ETM_Q14_487590"/>
      <w:bookmarkEnd w:id="4485"/>
      <w:r>
        <w:rPr>
          <w:rFonts w:hint="cs"/>
          <w:rtl/>
          <w:lang w:eastAsia="he-IL"/>
        </w:rPr>
        <w:t xml:space="preserve">אלעזר, אלעזר. </w:t>
      </w:r>
    </w:p>
    <w:p w:rsidR="001C3150" w:rsidRDefault="001C3150" w:rsidP="009D7788">
      <w:pPr>
        <w:rPr>
          <w:rtl/>
          <w:lang w:eastAsia="he-IL"/>
        </w:rPr>
      </w:pPr>
      <w:bookmarkStart w:id="4486" w:name="_ETM_Q14_491866"/>
      <w:bookmarkStart w:id="4487" w:name="_ETM_Q14_491992"/>
      <w:bookmarkEnd w:id="4486"/>
      <w:bookmarkEnd w:id="4487"/>
    </w:p>
    <w:p w:rsidR="001C3150" w:rsidRDefault="001C3150" w:rsidP="009D7788">
      <w:pPr>
        <w:pStyle w:val="-"/>
        <w:keepNext/>
        <w:rPr>
          <w:rtl/>
        </w:rPr>
      </w:pPr>
      <w:bookmarkStart w:id="4488" w:name="ET_speakercontinue_6505_45"/>
      <w:r w:rsidRPr="00423A1F">
        <w:rPr>
          <w:rStyle w:val="TagStyle"/>
          <w:rtl/>
        </w:rPr>
        <w:t xml:space="preserve"> &lt;&lt; דובר_המשך &gt;&gt; </w:t>
      </w:r>
      <w:r>
        <w:rPr>
          <w:rtl/>
        </w:rPr>
        <w:t>שר העבודה יואב בן צור:</w:t>
      </w:r>
      <w:r w:rsidRPr="00423A1F">
        <w:rPr>
          <w:rStyle w:val="TagStyle"/>
          <w:rtl/>
        </w:rPr>
        <w:t xml:space="preserve"> &lt;&lt; דובר_המשך &gt;&gt;</w:t>
      </w:r>
      <w:r>
        <w:rPr>
          <w:rtl/>
        </w:rPr>
        <w:t xml:space="preserve">   </w:t>
      </w:r>
      <w:bookmarkEnd w:id="4488"/>
    </w:p>
    <w:p w:rsidR="001C3150" w:rsidRDefault="001C3150" w:rsidP="006D469E">
      <w:pPr>
        <w:rPr>
          <w:rtl/>
          <w:lang w:eastAsia="he-IL"/>
        </w:rPr>
      </w:pPr>
    </w:p>
    <w:p w:rsidR="001C3150" w:rsidRDefault="001C3150" w:rsidP="009D7788">
      <w:pPr>
        <w:rPr>
          <w:rtl/>
          <w:lang w:eastAsia="he-IL"/>
        </w:rPr>
      </w:pPr>
      <w:bookmarkStart w:id="4489" w:name="_ETM_Q14_494456"/>
      <w:bookmarkEnd w:id="4489"/>
      <w:r>
        <w:rPr>
          <w:rFonts w:hint="cs"/>
          <w:rtl/>
          <w:lang w:eastAsia="he-IL"/>
        </w:rPr>
        <w:t xml:space="preserve">רציתי להגיד לך, ולא שמעת </w:t>
      </w:r>
      <w:r>
        <w:rPr>
          <w:rtl/>
          <w:lang w:eastAsia="he-IL"/>
        </w:rPr>
        <w:t>–</w:t>
      </w:r>
      <w:r>
        <w:rPr>
          <w:rFonts w:hint="cs"/>
          <w:rtl/>
          <w:lang w:eastAsia="he-IL"/>
        </w:rPr>
        <w:t xml:space="preserve"> אם המצב היה הפוך</w:t>
      </w:r>
      <w:bookmarkStart w:id="4490" w:name="_ETM_Q14_495753"/>
      <w:bookmarkEnd w:id="4490"/>
      <w:r>
        <w:rPr>
          <w:rFonts w:hint="cs"/>
          <w:rtl/>
          <w:lang w:eastAsia="he-IL"/>
        </w:rPr>
        <w:t xml:space="preserve"> והיינו עכשיו בממשלה, ידידנו מתן כהנא היה שר הדתות, </w:t>
      </w:r>
      <w:bookmarkStart w:id="4491" w:name="_ETM_Q14_500548"/>
      <w:bookmarkEnd w:id="4491"/>
      <w:r>
        <w:rPr>
          <w:rFonts w:hint="cs"/>
          <w:rtl/>
          <w:lang w:eastAsia="he-IL"/>
        </w:rPr>
        <w:t xml:space="preserve">היו ממנים </w:t>
      </w:r>
      <w:r>
        <w:rPr>
          <w:rtl/>
          <w:lang w:eastAsia="he-IL"/>
        </w:rPr>
        <w:t>–</w:t>
      </w:r>
      <w:r>
        <w:rPr>
          <w:rFonts w:hint="cs"/>
          <w:rtl/>
          <w:lang w:eastAsia="he-IL"/>
        </w:rPr>
        <w:t xml:space="preserve"> ורצו למנות </w:t>
      </w:r>
      <w:r>
        <w:rPr>
          <w:rtl/>
          <w:lang w:eastAsia="he-IL"/>
        </w:rPr>
        <w:t>–</w:t>
      </w:r>
      <w:r>
        <w:rPr>
          <w:rFonts w:hint="cs"/>
          <w:rtl/>
          <w:lang w:eastAsia="he-IL"/>
        </w:rPr>
        <w:t xml:space="preserve"> רבנים נוספים מטעם </w:t>
      </w:r>
      <w:bookmarkStart w:id="4492" w:name="_ETM_Q14_508326"/>
      <w:bookmarkEnd w:id="4492"/>
      <w:r w:rsidR="006D469E">
        <w:rPr>
          <w:rFonts w:hint="cs"/>
          <w:rtl/>
          <w:lang w:eastAsia="he-IL"/>
        </w:rPr>
        <w:t>– – –</w:t>
      </w:r>
    </w:p>
    <w:p w:rsidR="001C3150" w:rsidRDefault="001C3150" w:rsidP="009D7788">
      <w:pPr>
        <w:rPr>
          <w:rtl/>
          <w:lang w:eastAsia="he-IL"/>
        </w:rPr>
      </w:pPr>
      <w:bookmarkStart w:id="4493" w:name="_ETM_Q14_504197"/>
      <w:bookmarkStart w:id="4494" w:name="_ETM_Q14_504327"/>
      <w:bookmarkEnd w:id="4493"/>
      <w:bookmarkEnd w:id="4494"/>
    </w:p>
    <w:p w:rsidR="001C3150" w:rsidRDefault="001C3150" w:rsidP="009D7788">
      <w:pPr>
        <w:pStyle w:val="af6"/>
        <w:keepNext/>
        <w:rPr>
          <w:rtl/>
        </w:rPr>
      </w:pPr>
      <w:r w:rsidRPr="00423A1F">
        <w:rPr>
          <w:rStyle w:val="TagStyle"/>
          <w:rtl/>
        </w:rPr>
        <w:t xml:space="preserve"> &lt;&lt; קריאה &gt;&gt; </w:t>
      </w:r>
      <w:r>
        <w:rPr>
          <w:rtl/>
        </w:rPr>
        <w:t>אלעזר שטרן (יש עתיד):</w:t>
      </w:r>
      <w:r w:rsidRPr="00423A1F">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495" w:name="_ETM_Q14_506328"/>
      <w:bookmarkEnd w:id="4495"/>
      <w:r>
        <w:rPr>
          <w:rFonts w:hint="cs"/>
          <w:rtl/>
          <w:lang w:eastAsia="he-IL"/>
        </w:rPr>
        <w:t>לא</w:t>
      </w:r>
      <w:bookmarkStart w:id="4496" w:name="_ETM_Q14_506567"/>
      <w:bookmarkStart w:id="4497" w:name="_ETM_Q14_506639"/>
      <w:bookmarkEnd w:id="4496"/>
      <w:bookmarkEnd w:id="4497"/>
      <w:r>
        <w:rPr>
          <w:rFonts w:hint="cs"/>
          <w:rtl/>
          <w:lang w:eastAsia="he-IL"/>
        </w:rPr>
        <w:t xml:space="preserve">, לא, אל תגידו את זה </w:t>
      </w:r>
      <w:r w:rsidR="006D469E">
        <w:rPr>
          <w:rFonts w:hint="cs"/>
          <w:rtl/>
          <w:lang w:eastAsia="he-IL"/>
        </w:rPr>
        <w:t>– – –</w:t>
      </w:r>
    </w:p>
    <w:p w:rsidR="001C3150" w:rsidRDefault="001C3150" w:rsidP="009D7788">
      <w:pPr>
        <w:rPr>
          <w:rtl/>
          <w:lang w:eastAsia="he-IL"/>
        </w:rPr>
      </w:pPr>
    </w:p>
    <w:p w:rsidR="001C3150" w:rsidRDefault="001C3150" w:rsidP="009D7788">
      <w:pPr>
        <w:pStyle w:val="-"/>
        <w:keepNext/>
        <w:rPr>
          <w:rtl/>
        </w:rPr>
      </w:pPr>
      <w:bookmarkStart w:id="4498" w:name="ET_speakercontinue_6505_47"/>
      <w:r w:rsidRPr="00423A1F">
        <w:rPr>
          <w:rStyle w:val="TagStyle"/>
          <w:rtl/>
        </w:rPr>
        <w:t xml:space="preserve"> &lt;&lt; דובר_המשך &gt;&gt; </w:t>
      </w:r>
      <w:r>
        <w:rPr>
          <w:rtl/>
        </w:rPr>
        <w:t>שר העבודה יואב בן צור:</w:t>
      </w:r>
      <w:r w:rsidRPr="00423A1F">
        <w:rPr>
          <w:rStyle w:val="TagStyle"/>
          <w:rtl/>
        </w:rPr>
        <w:t xml:space="preserve"> &lt;&lt; דובר_המשך &gt;&gt;</w:t>
      </w:r>
      <w:r>
        <w:rPr>
          <w:rtl/>
        </w:rPr>
        <w:t xml:space="preserve">   </w:t>
      </w:r>
      <w:bookmarkEnd w:id="4498"/>
    </w:p>
    <w:p w:rsidR="001C3150" w:rsidRDefault="001C3150" w:rsidP="006D469E">
      <w:pPr>
        <w:rPr>
          <w:rtl/>
          <w:lang w:eastAsia="he-IL"/>
        </w:rPr>
      </w:pPr>
    </w:p>
    <w:p w:rsidR="001C3150" w:rsidRDefault="001C3150" w:rsidP="009D7788">
      <w:pPr>
        <w:rPr>
          <w:rtl/>
          <w:lang w:eastAsia="he-IL"/>
        </w:rPr>
      </w:pPr>
      <w:bookmarkStart w:id="4499" w:name="_ETM_Q14_506277"/>
      <w:bookmarkEnd w:id="4499"/>
      <w:r>
        <w:rPr>
          <w:rFonts w:hint="cs"/>
          <w:rtl/>
          <w:lang w:eastAsia="he-IL"/>
        </w:rPr>
        <w:t xml:space="preserve">רצו למנות </w:t>
      </w:r>
      <w:r>
        <w:rPr>
          <w:rtl/>
          <w:lang w:eastAsia="he-IL"/>
        </w:rPr>
        <w:t>–</w:t>
      </w:r>
      <w:r>
        <w:rPr>
          <w:rFonts w:hint="cs"/>
          <w:rtl/>
          <w:lang w:eastAsia="he-IL"/>
        </w:rPr>
        <w:t xml:space="preserve"> וימנו. </w:t>
      </w:r>
      <w:bookmarkStart w:id="4500" w:name="_ETM_Q14_510203"/>
      <w:bookmarkStart w:id="4501" w:name="_ETM_Q14_510322"/>
      <w:bookmarkStart w:id="4502" w:name="_ETM_Q14_512267"/>
      <w:bookmarkStart w:id="4503" w:name="_ETM_Q14_512351"/>
      <w:bookmarkEnd w:id="4500"/>
      <w:bookmarkEnd w:id="4501"/>
      <w:bookmarkEnd w:id="4502"/>
      <w:bookmarkEnd w:id="4503"/>
      <w:r>
        <w:rPr>
          <w:rFonts w:hint="cs"/>
          <w:rtl/>
          <w:lang w:eastAsia="he-IL"/>
        </w:rPr>
        <w:t xml:space="preserve">עכשיו, יש תקנות, </w:t>
      </w:r>
      <w:bookmarkStart w:id="4504" w:name="_ETM_Q14_514362"/>
      <w:bookmarkEnd w:id="4504"/>
      <w:r>
        <w:rPr>
          <w:rFonts w:hint="cs"/>
          <w:rtl/>
          <w:lang w:eastAsia="he-IL"/>
        </w:rPr>
        <w:t xml:space="preserve">ואנחנו </w:t>
      </w:r>
      <w:r w:rsidR="006D469E">
        <w:rPr>
          <w:rFonts w:hint="cs"/>
          <w:rtl/>
          <w:lang w:eastAsia="he-IL"/>
        </w:rPr>
        <w:t>– – –</w:t>
      </w:r>
    </w:p>
    <w:p w:rsidR="001C3150" w:rsidRDefault="001C3150" w:rsidP="009D7788">
      <w:pPr>
        <w:rPr>
          <w:rtl/>
          <w:lang w:eastAsia="he-IL"/>
        </w:rPr>
      </w:pPr>
    </w:p>
    <w:p w:rsidR="001C3150" w:rsidRDefault="001C3150" w:rsidP="009D7788">
      <w:pPr>
        <w:pStyle w:val="af6"/>
        <w:keepNext/>
        <w:rPr>
          <w:rtl/>
        </w:rPr>
      </w:pPr>
      <w:bookmarkStart w:id="4505" w:name="ET_interruption_5520_48"/>
      <w:r w:rsidRPr="00423A1F">
        <w:rPr>
          <w:rStyle w:val="TagStyle"/>
          <w:rtl/>
        </w:rPr>
        <w:t xml:space="preserve"> &lt;&lt; קריאה &gt;&gt; </w:t>
      </w:r>
      <w:r>
        <w:rPr>
          <w:rtl/>
        </w:rPr>
        <w:t>עודד פורר (ישראל ביתנו):</w:t>
      </w:r>
      <w:r w:rsidRPr="00423A1F">
        <w:rPr>
          <w:rStyle w:val="TagStyle"/>
          <w:rtl/>
        </w:rPr>
        <w:t xml:space="preserve"> &lt;&lt; קריאה &gt;&gt;</w:t>
      </w:r>
      <w:r>
        <w:rPr>
          <w:rtl/>
        </w:rPr>
        <w:t xml:space="preserve">   </w:t>
      </w:r>
      <w:bookmarkEnd w:id="4505"/>
    </w:p>
    <w:p w:rsidR="001C3150" w:rsidRDefault="001C3150" w:rsidP="006D469E">
      <w:pPr>
        <w:rPr>
          <w:rtl/>
          <w:lang w:eastAsia="he-IL"/>
        </w:rPr>
      </w:pPr>
    </w:p>
    <w:p w:rsidR="001C3150" w:rsidRDefault="001C3150" w:rsidP="009D7788">
      <w:pPr>
        <w:rPr>
          <w:rtl/>
          <w:lang w:eastAsia="he-IL"/>
        </w:rPr>
      </w:pPr>
      <w:bookmarkStart w:id="4506" w:name="_ETM_Q14_509438"/>
      <w:bookmarkStart w:id="4507" w:name="_ETM_Q14_509737"/>
      <w:bookmarkEnd w:id="4506"/>
      <w:bookmarkEnd w:id="4507"/>
      <w:r>
        <w:rPr>
          <w:rFonts w:hint="cs"/>
          <w:rtl/>
          <w:lang w:eastAsia="he-IL"/>
        </w:rPr>
        <w:t>לא</w:t>
      </w:r>
      <w:bookmarkStart w:id="4508" w:name="_ETM_Q14_509893"/>
      <w:bookmarkEnd w:id="4508"/>
      <w:r>
        <w:rPr>
          <w:rFonts w:hint="cs"/>
          <w:rtl/>
          <w:lang w:eastAsia="he-IL"/>
        </w:rPr>
        <w:t xml:space="preserve"> נכון </w:t>
      </w:r>
      <w:r w:rsidR="006D469E">
        <w:rPr>
          <w:rFonts w:hint="cs"/>
          <w:rtl/>
          <w:lang w:eastAsia="he-IL"/>
        </w:rPr>
        <w:t>– – –</w:t>
      </w:r>
    </w:p>
    <w:p w:rsidR="001C3150" w:rsidRDefault="001C3150" w:rsidP="009D7788">
      <w:pPr>
        <w:rPr>
          <w:rtl/>
          <w:lang w:eastAsia="he-IL"/>
        </w:rPr>
      </w:pPr>
      <w:bookmarkStart w:id="4509" w:name="_ETM_Q14_513682"/>
      <w:bookmarkStart w:id="4510" w:name="_ETM_Q14_513836"/>
      <w:bookmarkEnd w:id="4509"/>
      <w:bookmarkEnd w:id="4510"/>
    </w:p>
    <w:p w:rsidR="001C3150" w:rsidRDefault="001C3150" w:rsidP="009D7788">
      <w:pPr>
        <w:pStyle w:val="-"/>
        <w:keepNext/>
        <w:rPr>
          <w:rtl/>
        </w:rPr>
      </w:pPr>
      <w:bookmarkStart w:id="4511" w:name="ET_speakercontinue_6505_49"/>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11"/>
    </w:p>
    <w:p w:rsidR="001C3150" w:rsidRDefault="001C3150" w:rsidP="006D469E">
      <w:pPr>
        <w:rPr>
          <w:rtl/>
          <w:lang w:eastAsia="he-IL"/>
        </w:rPr>
      </w:pPr>
    </w:p>
    <w:p w:rsidR="001C3150" w:rsidRDefault="001C3150" w:rsidP="009D7788">
      <w:pPr>
        <w:rPr>
          <w:rtl/>
          <w:lang w:eastAsia="he-IL"/>
        </w:rPr>
      </w:pPr>
      <w:bookmarkStart w:id="4512" w:name="_ETM_Q14_517927"/>
      <w:bookmarkEnd w:id="4512"/>
      <w:r>
        <w:rPr>
          <w:rFonts w:hint="cs"/>
          <w:rtl/>
          <w:lang w:eastAsia="he-IL"/>
        </w:rPr>
        <w:t xml:space="preserve">מתן, אני אמרתי את השם שלך כדי שתוכל לדבר. </w:t>
      </w:r>
    </w:p>
    <w:p w:rsidR="001C3150" w:rsidRDefault="001C3150" w:rsidP="009D7788">
      <w:pPr>
        <w:rPr>
          <w:rtl/>
          <w:lang w:eastAsia="he-IL"/>
        </w:rPr>
      </w:pPr>
      <w:bookmarkStart w:id="4513" w:name="_ETM_Q14_519457"/>
      <w:bookmarkStart w:id="4514" w:name="_ETM_Q14_519596"/>
      <w:bookmarkEnd w:id="4513"/>
      <w:bookmarkEnd w:id="4514"/>
    </w:p>
    <w:p w:rsidR="001C3150" w:rsidRDefault="001C3150" w:rsidP="009D7788">
      <w:pPr>
        <w:pStyle w:val="af7"/>
        <w:keepNext/>
        <w:rPr>
          <w:rtl/>
        </w:rPr>
      </w:pPr>
      <w:r w:rsidRPr="00685298">
        <w:rPr>
          <w:rStyle w:val="TagStyle"/>
          <w:rtl/>
        </w:rPr>
        <w:t xml:space="preserve"> &lt;&lt; יור &gt;&gt; </w:t>
      </w:r>
      <w:r>
        <w:rPr>
          <w:rtl/>
        </w:rPr>
        <w:t>היו"ר אוריאל בוסו:</w:t>
      </w:r>
      <w:r w:rsidRPr="00685298">
        <w:rPr>
          <w:rStyle w:val="TagStyle"/>
          <w:rtl/>
        </w:rPr>
        <w:t xml:space="preserve"> &lt;&lt; יור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515" w:name="_ETM_Q14_520783"/>
      <w:bookmarkEnd w:id="4515"/>
      <w:r>
        <w:rPr>
          <w:rFonts w:hint="cs"/>
          <w:rtl/>
          <w:lang w:eastAsia="he-IL"/>
        </w:rPr>
        <w:t xml:space="preserve">לא, הוא לא יכול </w:t>
      </w:r>
      <w:bookmarkStart w:id="4516" w:name="_ETM_Q14_523515"/>
      <w:bookmarkEnd w:id="4516"/>
      <w:r>
        <w:rPr>
          <w:rFonts w:hint="cs"/>
          <w:rtl/>
          <w:lang w:eastAsia="he-IL"/>
        </w:rPr>
        <w:t xml:space="preserve">לדבר. </w:t>
      </w:r>
    </w:p>
    <w:p w:rsidR="001C3150" w:rsidRDefault="001C3150" w:rsidP="009D7788">
      <w:pPr>
        <w:rPr>
          <w:rtl/>
          <w:lang w:eastAsia="he-IL"/>
        </w:rPr>
      </w:pPr>
      <w:bookmarkStart w:id="4517" w:name="_ETM_Q14_517414"/>
      <w:bookmarkStart w:id="4518" w:name="_ETM_Q14_517563"/>
      <w:bookmarkEnd w:id="4517"/>
      <w:bookmarkEnd w:id="4518"/>
    </w:p>
    <w:p w:rsidR="001C3150" w:rsidRDefault="001C3150" w:rsidP="009D7788">
      <w:pPr>
        <w:pStyle w:val="af6"/>
        <w:keepNext/>
        <w:rPr>
          <w:rtl/>
        </w:rPr>
      </w:pPr>
      <w:bookmarkStart w:id="4519" w:name="ET_interruption_5109_51"/>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519"/>
    </w:p>
    <w:p w:rsidR="001C3150" w:rsidRDefault="001C3150" w:rsidP="006D469E">
      <w:pPr>
        <w:rPr>
          <w:rtl/>
          <w:lang w:eastAsia="he-IL"/>
        </w:rPr>
      </w:pPr>
    </w:p>
    <w:p w:rsidR="001C3150" w:rsidRDefault="001C3150" w:rsidP="00CE3CFD">
      <w:pPr>
        <w:rPr>
          <w:rtl/>
          <w:lang w:eastAsia="he-IL"/>
        </w:rPr>
      </w:pPr>
      <w:bookmarkStart w:id="4520" w:name="_ETM_Q14_517042"/>
      <w:bookmarkStart w:id="4521" w:name="_ETM_Q14_517277"/>
      <w:bookmarkStart w:id="4522" w:name="_ETM_Q14_517353"/>
      <w:bookmarkEnd w:id="4520"/>
      <w:bookmarkEnd w:id="4521"/>
      <w:bookmarkEnd w:id="4522"/>
      <w:r>
        <w:rPr>
          <w:rFonts w:hint="cs"/>
          <w:rtl/>
          <w:lang w:eastAsia="he-IL"/>
        </w:rPr>
        <w:t xml:space="preserve">אתם פוגעים קשות ביהדות, אני אומר את האמת. </w:t>
      </w:r>
      <w:bookmarkStart w:id="4523" w:name="_ETM_Q14_523316"/>
      <w:bookmarkEnd w:id="4523"/>
      <w:r>
        <w:rPr>
          <w:rFonts w:hint="cs"/>
          <w:rtl/>
          <w:lang w:eastAsia="he-IL"/>
        </w:rPr>
        <w:t xml:space="preserve">בסוף מי שלא ילך עם זקן, כיפה שחורה, </w:t>
      </w:r>
      <w:bookmarkStart w:id="4524" w:name="_ETM_Q14_528745"/>
      <w:bookmarkEnd w:id="4524"/>
      <w:r>
        <w:rPr>
          <w:rFonts w:hint="cs"/>
          <w:rtl/>
          <w:lang w:eastAsia="he-IL"/>
        </w:rPr>
        <w:t>ויהיה שייך לעדות המזרח</w:t>
      </w:r>
      <w:r w:rsidR="00CE3CFD">
        <w:rPr>
          <w:rFonts w:hint="cs"/>
          <w:rtl/>
          <w:lang w:eastAsia="he-IL"/>
        </w:rPr>
        <w:t>,</w:t>
      </w:r>
      <w:r>
        <w:rPr>
          <w:rFonts w:hint="cs"/>
          <w:rtl/>
          <w:lang w:eastAsia="he-IL"/>
        </w:rPr>
        <w:t xml:space="preserve"> לא יהיה יהודי. לשם </w:t>
      </w:r>
      <w:bookmarkStart w:id="4525" w:name="_ETM_Q14_529991"/>
      <w:bookmarkEnd w:id="4525"/>
      <w:r>
        <w:rPr>
          <w:rFonts w:hint="cs"/>
          <w:rtl/>
          <w:lang w:eastAsia="he-IL"/>
        </w:rPr>
        <w:t xml:space="preserve">אתם הולכים. </w:t>
      </w:r>
    </w:p>
    <w:p w:rsidR="001C3150" w:rsidRDefault="001C3150" w:rsidP="006D469E">
      <w:pPr>
        <w:rPr>
          <w:rtl/>
          <w:lang w:eastAsia="he-IL"/>
        </w:rPr>
      </w:pPr>
    </w:p>
    <w:p w:rsidR="001C3150" w:rsidRDefault="001C3150" w:rsidP="009D7788">
      <w:pPr>
        <w:pStyle w:val="-"/>
        <w:keepNext/>
        <w:rPr>
          <w:rtl/>
        </w:rPr>
      </w:pPr>
      <w:bookmarkStart w:id="4526" w:name="ET_speakercontinue_6505_53"/>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26"/>
    </w:p>
    <w:p w:rsidR="001C3150" w:rsidRDefault="001C3150" w:rsidP="006D469E">
      <w:pPr>
        <w:rPr>
          <w:rtl/>
          <w:lang w:eastAsia="he-IL"/>
        </w:rPr>
      </w:pPr>
    </w:p>
    <w:p w:rsidR="001C3150" w:rsidRDefault="001C3150" w:rsidP="009D7788">
      <w:pPr>
        <w:rPr>
          <w:rtl/>
          <w:lang w:eastAsia="he-IL"/>
        </w:rPr>
      </w:pPr>
      <w:bookmarkStart w:id="4527" w:name="_ETM_Q14_532547"/>
      <w:bookmarkEnd w:id="4527"/>
      <w:r>
        <w:rPr>
          <w:rFonts w:hint="cs"/>
          <w:rtl/>
          <w:lang w:eastAsia="he-IL"/>
        </w:rPr>
        <w:t xml:space="preserve">לא, מה פתאום. </w:t>
      </w:r>
    </w:p>
    <w:p w:rsidR="001C3150" w:rsidRDefault="001C3150" w:rsidP="009D7788">
      <w:pPr>
        <w:rPr>
          <w:rtl/>
          <w:lang w:eastAsia="he-IL"/>
        </w:rPr>
      </w:pPr>
      <w:bookmarkStart w:id="4528" w:name="_ETM_Q14_531619"/>
      <w:bookmarkStart w:id="4529" w:name="_ETM_Q14_531760"/>
      <w:bookmarkEnd w:id="4528"/>
      <w:bookmarkEnd w:id="4529"/>
    </w:p>
    <w:p w:rsidR="001C3150" w:rsidRDefault="001C3150" w:rsidP="009D7788">
      <w:pPr>
        <w:pStyle w:val="af6"/>
        <w:keepNext/>
        <w:rPr>
          <w:rtl/>
        </w:rPr>
      </w:pPr>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530" w:name="_ETM_Q14_531009"/>
      <w:bookmarkStart w:id="4531" w:name="_ETM_Q14_531255"/>
      <w:bookmarkEnd w:id="4530"/>
      <w:bookmarkEnd w:id="4531"/>
      <w:r>
        <w:rPr>
          <w:rFonts w:hint="cs"/>
          <w:rtl/>
          <w:lang w:eastAsia="he-IL"/>
        </w:rPr>
        <w:t>זה</w:t>
      </w:r>
      <w:bookmarkStart w:id="4532" w:name="_ETM_Q14_531345"/>
      <w:bookmarkEnd w:id="4532"/>
      <w:r>
        <w:rPr>
          <w:rFonts w:hint="cs"/>
          <w:rtl/>
          <w:lang w:eastAsia="he-IL"/>
        </w:rPr>
        <w:t xml:space="preserve"> מה שאתם עושים ליהדות. </w:t>
      </w:r>
      <w:bookmarkStart w:id="4533" w:name="_ETM_Q14_534486"/>
      <w:bookmarkEnd w:id="4533"/>
    </w:p>
    <w:p w:rsidR="001C3150" w:rsidRDefault="001C3150" w:rsidP="009D7788">
      <w:pPr>
        <w:rPr>
          <w:rtl/>
          <w:lang w:eastAsia="he-IL"/>
        </w:rPr>
      </w:pPr>
      <w:bookmarkStart w:id="4534" w:name="_ETM_Q14_534962"/>
      <w:bookmarkStart w:id="4535" w:name="_ETM_Q14_535079"/>
      <w:bookmarkEnd w:id="4534"/>
      <w:bookmarkEnd w:id="4535"/>
    </w:p>
    <w:p w:rsidR="001C3150" w:rsidRDefault="001C3150" w:rsidP="009D7788">
      <w:pPr>
        <w:pStyle w:val="-"/>
        <w:keepNext/>
        <w:rPr>
          <w:rtl/>
        </w:rPr>
      </w:pPr>
      <w:bookmarkStart w:id="4536" w:name="ET_speakercontinue_6505_55"/>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36"/>
    </w:p>
    <w:p w:rsidR="001C3150" w:rsidRDefault="001C3150" w:rsidP="006D469E">
      <w:pPr>
        <w:rPr>
          <w:rtl/>
          <w:lang w:eastAsia="he-IL"/>
        </w:rPr>
      </w:pPr>
    </w:p>
    <w:p w:rsidR="001C3150" w:rsidRDefault="001C3150" w:rsidP="009D7788">
      <w:pPr>
        <w:rPr>
          <w:rtl/>
          <w:lang w:eastAsia="he-IL"/>
        </w:rPr>
      </w:pPr>
      <w:bookmarkStart w:id="4537" w:name="_ETM_Q14_536438"/>
      <w:bookmarkEnd w:id="4537"/>
      <w:r>
        <w:rPr>
          <w:rFonts w:hint="cs"/>
          <w:rtl/>
          <w:lang w:eastAsia="he-IL"/>
        </w:rPr>
        <w:t xml:space="preserve">מה אתה רוצה? אתה תיקרא לא יהודי בגלל שאתה </w:t>
      </w:r>
      <w:bookmarkStart w:id="4538" w:name="_ETM_Q14_537895"/>
      <w:bookmarkEnd w:id="4538"/>
      <w:r>
        <w:rPr>
          <w:rFonts w:hint="cs"/>
          <w:rtl/>
          <w:lang w:eastAsia="he-IL"/>
        </w:rPr>
        <w:t>אשכנזי? לא הבנתי. אז מה אתה מדבר על ע</w:t>
      </w:r>
      <w:bookmarkStart w:id="4539" w:name="_ETM_Q14_538826"/>
      <w:bookmarkEnd w:id="4539"/>
      <w:r>
        <w:rPr>
          <w:rFonts w:hint="cs"/>
          <w:rtl/>
          <w:lang w:eastAsia="he-IL"/>
        </w:rPr>
        <w:t>דות המזרח?</w:t>
      </w:r>
    </w:p>
    <w:p w:rsidR="001C3150" w:rsidRDefault="001C3150" w:rsidP="009D7788">
      <w:pPr>
        <w:rPr>
          <w:rtl/>
          <w:lang w:eastAsia="he-IL"/>
        </w:rPr>
      </w:pPr>
      <w:bookmarkStart w:id="4540" w:name="_ETM_Q14_538709"/>
      <w:bookmarkStart w:id="4541" w:name="_ETM_Q14_538839"/>
      <w:bookmarkEnd w:id="4540"/>
      <w:bookmarkEnd w:id="4541"/>
    </w:p>
    <w:p w:rsidR="001C3150" w:rsidRDefault="001C3150" w:rsidP="009D7788">
      <w:pPr>
        <w:pStyle w:val="af6"/>
        <w:keepNext/>
        <w:rPr>
          <w:rtl/>
        </w:rPr>
      </w:pPr>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542" w:name="_ETM_Q14_538262"/>
      <w:bookmarkStart w:id="4543" w:name="_ETM_Q14_538514"/>
      <w:bookmarkStart w:id="4544" w:name="_ETM_Q14_538579"/>
      <w:bookmarkEnd w:id="4542"/>
      <w:bookmarkEnd w:id="4543"/>
      <w:bookmarkEnd w:id="4544"/>
      <w:r>
        <w:rPr>
          <w:rFonts w:hint="cs"/>
          <w:rtl/>
          <w:lang w:eastAsia="he-IL"/>
        </w:rPr>
        <w:t>לא, לא, אל תגיד לי ספרדי</w:t>
      </w:r>
      <w:bookmarkStart w:id="4545" w:name="_ETM_Q14_542564"/>
      <w:bookmarkEnd w:id="4545"/>
      <w:r>
        <w:rPr>
          <w:rFonts w:hint="cs"/>
          <w:rtl/>
          <w:lang w:eastAsia="he-IL"/>
        </w:rPr>
        <w:t xml:space="preserve">, אשכנזי – אני אמרתי ש"ס. </w:t>
      </w:r>
    </w:p>
    <w:p w:rsidR="001C3150" w:rsidRDefault="001C3150" w:rsidP="009D7788">
      <w:pPr>
        <w:rPr>
          <w:rtl/>
          <w:lang w:eastAsia="he-IL"/>
        </w:rPr>
      </w:pPr>
      <w:bookmarkStart w:id="4546" w:name="_ETM_Q14_542051"/>
      <w:bookmarkStart w:id="4547" w:name="_ETM_Q14_542154"/>
      <w:bookmarkEnd w:id="4546"/>
      <w:bookmarkEnd w:id="4547"/>
    </w:p>
    <w:p w:rsidR="001C3150" w:rsidRDefault="001C3150" w:rsidP="009D7788">
      <w:pPr>
        <w:pStyle w:val="-"/>
        <w:keepNext/>
        <w:rPr>
          <w:rtl/>
        </w:rPr>
      </w:pPr>
      <w:bookmarkStart w:id="4548" w:name="ET_speakercontinue_6505_57"/>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48"/>
    </w:p>
    <w:p w:rsidR="001C3150" w:rsidRDefault="001C3150" w:rsidP="006D469E">
      <w:pPr>
        <w:rPr>
          <w:rtl/>
          <w:lang w:eastAsia="he-IL"/>
        </w:rPr>
      </w:pPr>
    </w:p>
    <w:p w:rsidR="001C3150" w:rsidRDefault="001C3150" w:rsidP="009D7788">
      <w:pPr>
        <w:rPr>
          <w:rtl/>
          <w:lang w:eastAsia="he-IL"/>
        </w:rPr>
      </w:pPr>
      <w:bookmarkStart w:id="4549" w:name="_ETM_Q14_543263"/>
      <w:bookmarkEnd w:id="4549"/>
      <w:r>
        <w:rPr>
          <w:rFonts w:hint="cs"/>
          <w:rtl/>
          <w:lang w:eastAsia="he-IL"/>
        </w:rPr>
        <w:t xml:space="preserve">למה אתה </w:t>
      </w:r>
      <w:bookmarkStart w:id="4550" w:name="_ETM_Q14_544800"/>
      <w:bookmarkEnd w:id="4550"/>
      <w:r>
        <w:rPr>
          <w:rFonts w:hint="cs"/>
          <w:rtl/>
          <w:lang w:eastAsia="he-IL"/>
        </w:rPr>
        <w:t>מדבר על עדות המזרח? מה זה קשור?</w:t>
      </w:r>
      <w:bookmarkStart w:id="4551" w:name="_ETM_Q14_544872"/>
      <w:bookmarkEnd w:id="4551"/>
    </w:p>
    <w:p w:rsidR="001C3150" w:rsidRDefault="001C3150" w:rsidP="009D7788">
      <w:pPr>
        <w:rPr>
          <w:rtl/>
          <w:lang w:eastAsia="he-IL"/>
        </w:rPr>
      </w:pPr>
      <w:bookmarkStart w:id="4552" w:name="_ETM_Q14_544988"/>
      <w:bookmarkEnd w:id="4552"/>
    </w:p>
    <w:p w:rsidR="001C3150" w:rsidRDefault="001C3150" w:rsidP="009D7788">
      <w:pPr>
        <w:pStyle w:val="af6"/>
        <w:keepNext/>
        <w:rPr>
          <w:rtl/>
        </w:rPr>
      </w:pPr>
      <w:bookmarkStart w:id="4553" w:name="ET_interruption_5109_58"/>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553"/>
    </w:p>
    <w:p w:rsidR="001C3150" w:rsidRDefault="001C3150" w:rsidP="006D469E">
      <w:pPr>
        <w:rPr>
          <w:rtl/>
          <w:lang w:eastAsia="he-IL"/>
        </w:rPr>
      </w:pPr>
    </w:p>
    <w:p w:rsidR="001C3150" w:rsidRDefault="001C3150" w:rsidP="009D7788">
      <w:pPr>
        <w:rPr>
          <w:rtl/>
          <w:lang w:eastAsia="he-IL"/>
        </w:rPr>
      </w:pPr>
      <w:bookmarkStart w:id="4554" w:name="_ETM_Q14_546994"/>
      <w:bookmarkEnd w:id="4554"/>
      <w:r>
        <w:rPr>
          <w:rFonts w:hint="cs"/>
          <w:rtl/>
          <w:lang w:eastAsia="he-IL"/>
        </w:rPr>
        <w:t>תגיד מה ראשי התיבות של ש"ס. מה, אנחנו לא יודעים?</w:t>
      </w:r>
      <w:bookmarkStart w:id="4555" w:name="_ETM_Q14_549459"/>
      <w:bookmarkEnd w:id="4555"/>
    </w:p>
    <w:p w:rsidR="001C3150" w:rsidRDefault="001C3150" w:rsidP="009D7788">
      <w:pPr>
        <w:rPr>
          <w:rtl/>
          <w:lang w:eastAsia="he-IL"/>
        </w:rPr>
      </w:pPr>
      <w:bookmarkStart w:id="4556" w:name="_ETM_Q14_549605"/>
      <w:bookmarkEnd w:id="4556"/>
    </w:p>
    <w:p w:rsidR="001C3150" w:rsidRDefault="001C3150" w:rsidP="009D7788">
      <w:pPr>
        <w:pStyle w:val="-"/>
        <w:keepNext/>
        <w:rPr>
          <w:rtl/>
        </w:rPr>
      </w:pPr>
      <w:bookmarkStart w:id="4557" w:name="ET_speakercontinue_6505_59"/>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57"/>
    </w:p>
    <w:p w:rsidR="001C3150" w:rsidRDefault="001C3150" w:rsidP="006D469E">
      <w:pPr>
        <w:rPr>
          <w:rtl/>
          <w:lang w:eastAsia="he-IL"/>
        </w:rPr>
      </w:pPr>
    </w:p>
    <w:p w:rsidR="001C3150" w:rsidRDefault="001C3150" w:rsidP="009D7788">
      <w:pPr>
        <w:rPr>
          <w:rtl/>
          <w:lang w:eastAsia="he-IL"/>
        </w:rPr>
      </w:pPr>
      <w:bookmarkStart w:id="4558" w:name="_ETM_Q14_547680"/>
      <w:bookmarkEnd w:id="4558"/>
      <w:r>
        <w:rPr>
          <w:rFonts w:hint="cs"/>
          <w:rtl/>
          <w:lang w:eastAsia="he-IL"/>
        </w:rPr>
        <w:t>אנחנו לא מפלגה סק</w:t>
      </w:r>
      <w:bookmarkStart w:id="4559" w:name="_ETM_Q14_550950"/>
      <w:bookmarkEnd w:id="4559"/>
      <w:r>
        <w:rPr>
          <w:rFonts w:hint="cs"/>
          <w:rtl/>
          <w:lang w:eastAsia="he-IL"/>
        </w:rPr>
        <w:t xml:space="preserve">טוריאלית </w:t>
      </w:r>
      <w:r w:rsidR="006D469E">
        <w:rPr>
          <w:rFonts w:hint="cs"/>
          <w:rtl/>
          <w:lang w:eastAsia="he-IL"/>
        </w:rPr>
        <w:t>– –</w:t>
      </w:r>
    </w:p>
    <w:p w:rsidR="001C3150" w:rsidRDefault="001C3150" w:rsidP="009D7788">
      <w:pPr>
        <w:rPr>
          <w:rtl/>
          <w:lang w:eastAsia="he-IL"/>
        </w:rPr>
      </w:pPr>
      <w:bookmarkStart w:id="4560" w:name="_ETM_Q14_550719"/>
      <w:bookmarkStart w:id="4561" w:name="_ETM_Q14_550849"/>
      <w:bookmarkEnd w:id="4560"/>
      <w:bookmarkEnd w:id="4561"/>
    </w:p>
    <w:p w:rsidR="001C3150" w:rsidRDefault="001C3150" w:rsidP="009D7788">
      <w:pPr>
        <w:pStyle w:val="af6"/>
        <w:keepNext/>
        <w:rPr>
          <w:rtl/>
        </w:rPr>
      </w:pPr>
      <w:bookmarkStart w:id="4562" w:name="ET_interruption_5109_60"/>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562"/>
    </w:p>
    <w:p w:rsidR="001C3150" w:rsidRDefault="001C3150" w:rsidP="006D469E">
      <w:pPr>
        <w:rPr>
          <w:rtl/>
          <w:lang w:eastAsia="he-IL"/>
        </w:rPr>
      </w:pPr>
    </w:p>
    <w:p w:rsidR="001C3150" w:rsidRDefault="001C3150" w:rsidP="009D7788">
      <w:pPr>
        <w:rPr>
          <w:rtl/>
          <w:lang w:eastAsia="he-IL"/>
        </w:rPr>
      </w:pPr>
      <w:bookmarkStart w:id="4563" w:name="_ETM_Q14_553130"/>
      <w:bookmarkStart w:id="4564" w:name="_ETM_Q14_553408"/>
      <w:bookmarkEnd w:id="4563"/>
      <w:bookmarkEnd w:id="4564"/>
      <w:r>
        <w:rPr>
          <w:rFonts w:hint="cs"/>
          <w:rtl/>
          <w:lang w:eastAsia="he-IL"/>
        </w:rPr>
        <w:t>א</w:t>
      </w:r>
      <w:bookmarkStart w:id="4565" w:name="_ETM_Q14_553479"/>
      <w:bookmarkEnd w:id="4565"/>
      <w:r>
        <w:rPr>
          <w:rFonts w:hint="cs"/>
          <w:rtl/>
          <w:lang w:eastAsia="he-IL"/>
        </w:rPr>
        <w:t xml:space="preserve">תם כן. אתם מפלגה גזענית. </w:t>
      </w:r>
    </w:p>
    <w:p w:rsidR="001C3150" w:rsidRDefault="001C3150" w:rsidP="009D7788">
      <w:pPr>
        <w:rPr>
          <w:rtl/>
          <w:lang w:eastAsia="he-IL"/>
        </w:rPr>
      </w:pPr>
      <w:bookmarkStart w:id="4566" w:name="_ETM_Q14_553722"/>
      <w:bookmarkStart w:id="4567" w:name="_ETM_Q14_553833"/>
      <w:bookmarkEnd w:id="4566"/>
      <w:bookmarkEnd w:id="4567"/>
    </w:p>
    <w:p w:rsidR="001C3150" w:rsidRDefault="001C3150" w:rsidP="009D7788">
      <w:pPr>
        <w:pStyle w:val="-"/>
        <w:keepNext/>
        <w:rPr>
          <w:rtl/>
        </w:rPr>
      </w:pPr>
      <w:bookmarkStart w:id="4568" w:name="ET_speakercontinue_6505_61"/>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68"/>
    </w:p>
    <w:p w:rsidR="001C3150" w:rsidRDefault="001C3150" w:rsidP="006D469E">
      <w:pPr>
        <w:rPr>
          <w:rtl/>
          <w:lang w:eastAsia="he-IL"/>
        </w:rPr>
      </w:pPr>
    </w:p>
    <w:p w:rsidR="001C3150" w:rsidRDefault="006D469E" w:rsidP="009D7788">
      <w:pPr>
        <w:rPr>
          <w:rtl/>
          <w:lang w:eastAsia="he-IL"/>
        </w:rPr>
      </w:pPr>
      <w:bookmarkStart w:id="4569" w:name="_ETM_Q14_554869"/>
      <w:bookmarkEnd w:id="4569"/>
      <w:r>
        <w:rPr>
          <w:rFonts w:hint="cs"/>
          <w:rtl/>
          <w:lang w:eastAsia="he-IL"/>
        </w:rPr>
        <w:t>– –</w:t>
      </w:r>
      <w:r w:rsidR="001C3150">
        <w:rPr>
          <w:rFonts w:hint="cs"/>
          <w:rtl/>
          <w:lang w:eastAsia="he-IL"/>
        </w:rPr>
        <w:t xml:space="preserve"> אנחנו מפלגה של כלל עם ישראל. </w:t>
      </w:r>
    </w:p>
    <w:p w:rsidR="001C3150" w:rsidRDefault="001C3150" w:rsidP="009D7788">
      <w:pPr>
        <w:rPr>
          <w:rtl/>
          <w:lang w:eastAsia="he-IL"/>
        </w:rPr>
      </w:pPr>
      <w:bookmarkStart w:id="4570" w:name="_ETM_Q14_556773"/>
      <w:bookmarkStart w:id="4571" w:name="_ETM_Q14_556877"/>
      <w:bookmarkEnd w:id="4570"/>
      <w:bookmarkEnd w:id="4571"/>
    </w:p>
    <w:p w:rsidR="001C3150" w:rsidRDefault="001C3150" w:rsidP="009D7788">
      <w:pPr>
        <w:pStyle w:val="af6"/>
        <w:keepNext/>
        <w:rPr>
          <w:rtl/>
        </w:rPr>
      </w:pPr>
      <w:bookmarkStart w:id="4572" w:name="ET_interruption_5109_62"/>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572"/>
    </w:p>
    <w:p w:rsidR="001C3150" w:rsidRDefault="001C3150" w:rsidP="006D469E">
      <w:pPr>
        <w:rPr>
          <w:rtl/>
          <w:lang w:eastAsia="he-IL"/>
        </w:rPr>
      </w:pPr>
    </w:p>
    <w:p w:rsidR="001C3150" w:rsidRDefault="001C3150" w:rsidP="009D7788">
      <w:pPr>
        <w:rPr>
          <w:rtl/>
          <w:lang w:eastAsia="he-IL"/>
        </w:rPr>
      </w:pPr>
      <w:bookmarkStart w:id="4573" w:name="_ETM_Q14_558026"/>
      <w:bookmarkEnd w:id="4573"/>
      <w:r>
        <w:rPr>
          <w:rFonts w:hint="cs"/>
          <w:rtl/>
          <w:lang w:eastAsia="he-IL"/>
        </w:rPr>
        <w:t>א</w:t>
      </w:r>
      <w:bookmarkStart w:id="4574" w:name="_ETM_Q14_558279"/>
      <w:bookmarkEnd w:id="4574"/>
      <w:r>
        <w:rPr>
          <w:rFonts w:hint="cs"/>
          <w:rtl/>
          <w:lang w:eastAsia="he-IL"/>
        </w:rPr>
        <w:t>ת</w:t>
      </w:r>
      <w:bookmarkStart w:id="4575" w:name="_ETM_Q14_558358"/>
      <w:bookmarkEnd w:id="4575"/>
      <w:r>
        <w:rPr>
          <w:rFonts w:hint="cs"/>
          <w:rtl/>
          <w:lang w:eastAsia="he-IL"/>
        </w:rPr>
        <w:t xml:space="preserve">ם מפלגה גזענית, וככה תמנו רבנים. </w:t>
      </w:r>
    </w:p>
    <w:p w:rsidR="001C3150" w:rsidRDefault="001C3150" w:rsidP="009D7788">
      <w:pPr>
        <w:rPr>
          <w:rtl/>
          <w:lang w:eastAsia="he-IL"/>
        </w:rPr>
      </w:pPr>
      <w:bookmarkStart w:id="4576" w:name="_ETM_Q14_556889"/>
      <w:bookmarkStart w:id="4577" w:name="_ETM_Q14_556992"/>
      <w:bookmarkEnd w:id="4576"/>
      <w:bookmarkEnd w:id="4577"/>
    </w:p>
    <w:p w:rsidR="001C3150" w:rsidRDefault="001C3150" w:rsidP="009D7788">
      <w:pPr>
        <w:pStyle w:val="-"/>
        <w:keepNext/>
        <w:rPr>
          <w:rtl/>
        </w:rPr>
      </w:pPr>
      <w:bookmarkStart w:id="4578" w:name="ET_speakercontinue_6505_63"/>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78"/>
    </w:p>
    <w:p w:rsidR="001C3150" w:rsidRDefault="001C3150" w:rsidP="006D469E">
      <w:pPr>
        <w:rPr>
          <w:rtl/>
          <w:lang w:eastAsia="he-IL"/>
        </w:rPr>
      </w:pPr>
    </w:p>
    <w:p w:rsidR="001C3150" w:rsidRDefault="001C3150" w:rsidP="009D7788">
      <w:pPr>
        <w:rPr>
          <w:rtl/>
          <w:lang w:eastAsia="he-IL"/>
        </w:rPr>
      </w:pPr>
      <w:bookmarkStart w:id="4579" w:name="_ETM_Q14_558685"/>
      <w:bookmarkEnd w:id="4579"/>
      <w:r>
        <w:rPr>
          <w:rFonts w:hint="cs"/>
          <w:rtl/>
          <w:lang w:eastAsia="he-IL"/>
        </w:rPr>
        <w:t xml:space="preserve">אנחנו ממנים גם מהזרם הדתי-לאומי. אנחנו נמנה רבנים לכל </w:t>
      </w:r>
      <w:bookmarkStart w:id="4580" w:name="_ETM_Q14_568758"/>
      <w:bookmarkEnd w:id="4580"/>
      <w:r>
        <w:rPr>
          <w:rFonts w:hint="cs"/>
          <w:rtl/>
          <w:lang w:eastAsia="he-IL"/>
        </w:rPr>
        <w:t xml:space="preserve">הסקטורים, תרצו או לא תרצו. אני מתבייש </w:t>
      </w:r>
      <w:bookmarkStart w:id="4581" w:name="_ETM_Q14_572940"/>
      <w:bookmarkEnd w:id="4581"/>
      <w:r>
        <w:rPr>
          <w:rFonts w:hint="cs"/>
          <w:rtl/>
          <w:lang w:eastAsia="he-IL"/>
        </w:rPr>
        <w:t xml:space="preserve">שאתה, אלעזר, עם כיפה, מדבר ככה נגד רבנים. </w:t>
      </w:r>
    </w:p>
    <w:p w:rsidR="001C3150" w:rsidRDefault="001C3150" w:rsidP="009D7788">
      <w:pPr>
        <w:rPr>
          <w:rtl/>
          <w:lang w:eastAsia="he-IL"/>
        </w:rPr>
      </w:pPr>
      <w:bookmarkStart w:id="4582" w:name="_ETM_Q14_577052"/>
      <w:bookmarkStart w:id="4583" w:name="_ETM_Q14_577141"/>
      <w:bookmarkEnd w:id="4582"/>
      <w:bookmarkEnd w:id="4583"/>
    </w:p>
    <w:p w:rsidR="001C3150" w:rsidRDefault="001C3150" w:rsidP="009D7788">
      <w:pPr>
        <w:pStyle w:val="af6"/>
        <w:keepNext/>
        <w:rPr>
          <w:rtl/>
        </w:rPr>
      </w:pPr>
      <w:bookmarkStart w:id="4584" w:name="ET_interruption_5109_64"/>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584"/>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אל תתבייש. </w:t>
      </w:r>
    </w:p>
    <w:p w:rsidR="001C3150" w:rsidRDefault="001C3150" w:rsidP="009D7788">
      <w:pPr>
        <w:rPr>
          <w:rtl/>
          <w:lang w:eastAsia="he-IL"/>
        </w:rPr>
      </w:pPr>
      <w:bookmarkStart w:id="4585" w:name="_ETM_Q14_574446"/>
      <w:bookmarkStart w:id="4586" w:name="_ETM_Q14_574525"/>
      <w:bookmarkEnd w:id="4585"/>
      <w:bookmarkEnd w:id="4586"/>
    </w:p>
    <w:p w:rsidR="001C3150" w:rsidRDefault="001C3150" w:rsidP="009D7788">
      <w:pPr>
        <w:pStyle w:val="-"/>
        <w:keepNext/>
        <w:rPr>
          <w:rtl/>
        </w:rPr>
      </w:pPr>
      <w:bookmarkStart w:id="4587" w:name="ET_speakercontinue_6505_65"/>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87"/>
    </w:p>
    <w:p w:rsidR="001C3150" w:rsidRDefault="001C3150" w:rsidP="006D469E">
      <w:pPr>
        <w:rPr>
          <w:rtl/>
          <w:lang w:eastAsia="he-IL"/>
        </w:rPr>
      </w:pPr>
    </w:p>
    <w:p w:rsidR="001C3150" w:rsidRDefault="001C3150" w:rsidP="009D7788">
      <w:pPr>
        <w:rPr>
          <w:rtl/>
          <w:lang w:eastAsia="he-IL"/>
        </w:rPr>
      </w:pPr>
      <w:bookmarkStart w:id="4588" w:name="_ETM_Q14_575479"/>
      <w:bookmarkEnd w:id="4588"/>
      <w:r>
        <w:rPr>
          <w:rFonts w:hint="cs"/>
          <w:rtl/>
          <w:lang w:eastAsia="he-IL"/>
        </w:rPr>
        <w:t xml:space="preserve">אני מתבייש מאוד שאתה מדבר ככה. </w:t>
      </w:r>
    </w:p>
    <w:p w:rsidR="001C3150" w:rsidRDefault="001C3150" w:rsidP="009D7788">
      <w:pPr>
        <w:rPr>
          <w:rtl/>
          <w:lang w:eastAsia="he-IL"/>
        </w:rPr>
      </w:pPr>
      <w:bookmarkStart w:id="4589" w:name="_ETM_Q14_580687"/>
      <w:bookmarkStart w:id="4590" w:name="_ETM_Q14_580783"/>
      <w:bookmarkEnd w:id="4589"/>
      <w:bookmarkEnd w:id="4590"/>
    </w:p>
    <w:p w:rsidR="001C3150" w:rsidRDefault="001C3150" w:rsidP="009D7788">
      <w:pPr>
        <w:pStyle w:val="af6"/>
        <w:keepNext/>
        <w:rPr>
          <w:rtl/>
        </w:rPr>
      </w:pPr>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591" w:name="_ETM_Q14_577267"/>
      <w:bookmarkEnd w:id="4591"/>
      <w:r>
        <w:rPr>
          <w:rFonts w:hint="cs"/>
          <w:rtl/>
          <w:lang w:eastAsia="he-IL"/>
        </w:rPr>
        <w:t>אל</w:t>
      </w:r>
      <w:bookmarkStart w:id="4592" w:name="_ETM_Q14_577525"/>
      <w:bookmarkStart w:id="4593" w:name="_ETM_Q14_577599"/>
      <w:bookmarkEnd w:id="4592"/>
      <w:bookmarkEnd w:id="4593"/>
      <w:r>
        <w:rPr>
          <w:rFonts w:hint="cs"/>
          <w:rtl/>
          <w:lang w:eastAsia="he-IL"/>
        </w:rPr>
        <w:t xml:space="preserve"> תדאג </w:t>
      </w:r>
      <w:proofErr w:type="spellStart"/>
      <w:r>
        <w:rPr>
          <w:rFonts w:hint="cs"/>
          <w:rtl/>
          <w:lang w:eastAsia="he-IL"/>
        </w:rPr>
        <w:t>לאיך</w:t>
      </w:r>
      <w:proofErr w:type="spellEnd"/>
      <w:r>
        <w:rPr>
          <w:rFonts w:hint="cs"/>
          <w:rtl/>
          <w:lang w:eastAsia="he-IL"/>
        </w:rPr>
        <w:t xml:space="preserve"> אני </w:t>
      </w:r>
      <w:bookmarkStart w:id="4594" w:name="_ETM_Q14_579704"/>
      <w:bookmarkEnd w:id="4594"/>
      <w:r>
        <w:rPr>
          <w:rFonts w:hint="cs"/>
          <w:rtl/>
          <w:lang w:eastAsia="he-IL"/>
        </w:rPr>
        <w:t xml:space="preserve">מדבר </w:t>
      </w:r>
      <w:r w:rsidR="006D469E">
        <w:rPr>
          <w:rFonts w:hint="cs"/>
          <w:rtl/>
          <w:lang w:eastAsia="he-IL"/>
        </w:rPr>
        <w:t>– – –</w:t>
      </w:r>
    </w:p>
    <w:p w:rsidR="001C3150" w:rsidRDefault="001C3150" w:rsidP="009D7788">
      <w:pPr>
        <w:rPr>
          <w:rtl/>
          <w:lang w:eastAsia="he-IL"/>
        </w:rPr>
      </w:pPr>
      <w:bookmarkStart w:id="4595" w:name="_ETM_Q14_581533"/>
      <w:bookmarkStart w:id="4596" w:name="_ETM_Q14_581637"/>
      <w:bookmarkEnd w:id="4595"/>
      <w:bookmarkEnd w:id="4596"/>
    </w:p>
    <w:p w:rsidR="001C3150" w:rsidRDefault="001C3150" w:rsidP="009D7788">
      <w:pPr>
        <w:pStyle w:val="-"/>
        <w:keepNext/>
        <w:rPr>
          <w:rtl/>
        </w:rPr>
      </w:pPr>
      <w:bookmarkStart w:id="4597" w:name="ET_speakercontinue_6505_67"/>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597"/>
    </w:p>
    <w:p w:rsidR="001C3150" w:rsidRDefault="001C3150" w:rsidP="006D469E">
      <w:pPr>
        <w:rPr>
          <w:rtl/>
          <w:lang w:eastAsia="he-IL"/>
        </w:rPr>
      </w:pPr>
    </w:p>
    <w:p w:rsidR="001C3150" w:rsidRDefault="001C3150" w:rsidP="009D7788">
      <w:pPr>
        <w:rPr>
          <w:rtl/>
          <w:lang w:eastAsia="he-IL"/>
        </w:rPr>
      </w:pPr>
      <w:bookmarkStart w:id="4598" w:name="_ETM_Q14_582646"/>
      <w:bookmarkEnd w:id="4598"/>
      <w:r>
        <w:rPr>
          <w:rFonts w:hint="cs"/>
          <w:rtl/>
          <w:lang w:eastAsia="he-IL"/>
        </w:rPr>
        <w:t xml:space="preserve">אני מתבייש שאתה מדבר ככה. </w:t>
      </w:r>
    </w:p>
    <w:p w:rsidR="001C3150" w:rsidRDefault="001C3150" w:rsidP="009D7788">
      <w:pPr>
        <w:rPr>
          <w:rtl/>
          <w:lang w:eastAsia="he-IL"/>
        </w:rPr>
      </w:pPr>
      <w:bookmarkStart w:id="4599" w:name="_ETM_Q14_580041"/>
      <w:bookmarkStart w:id="4600" w:name="_ETM_Q14_580129"/>
      <w:bookmarkEnd w:id="4599"/>
      <w:bookmarkEnd w:id="4600"/>
    </w:p>
    <w:p w:rsidR="001C3150" w:rsidRDefault="001C3150" w:rsidP="009D7788">
      <w:pPr>
        <w:pStyle w:val="af6"/>
        <w:keepNext/>
        <w:rPr>
          <w:rtl/>
        </w:rPr>
      </w:pPr>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p>
    <w:p w:rsidR="001C3150" w:rsidRDefault="001C3150" w:rsidP="006D469E">
      <w:pPr>
        <w:rPr>
          <w:rtl/>
          <w:lang w:eastAsia="he-IL"/>
        </w:rPr>
      </w:pPr>
    </w:p>
    <w:p w:rsidR="001C3150" w:rsidRDefault="001C3150" w:rsidP="009D7788">
      <w:pPr>
        <w:rPr>
          <w:rtl/>
          <w:lang w:eastAsia="he-IL"/>
        </w:rPr>
      </w:pPr>
      <w:bookmarkStart w:id="4601" w:name="_ETM_Q14_581865"/>
      <w:bookmarkEnd w:id="4601"/>
      <w:r>
        <w:rPr>
          <w:rFonts w:hint="cs"/>
          <w:rtl/>
          <w:lang w:eastAsia="he-IL"/>
        </w:rPr>
        <w:t xml:space="preserve">דיברתי עליכם, </w:t>
      </w:r>
      <w:bookmarkStart w:id="4602" w:name="_ETM_Q14_584319"/>
      <w:bookmarkEnd w:id="4602"/>
      <w:r>
        <w:rPr>
          <w:rFonts w:hint="cs"/>
          <w:rtl/>
          <w:lang w:eastAsia="he-IL"/>
        </w:rPr>
        <w:t xml:space="preserve">לא על רבנים. </w:t>
      </w:r>
    </w:p>
    <w:p w:rsidR="001C3150" w:rsidRDefault="001C3150" w:rsidP="009D7788">
      <w:pPr>
        <w:rPr>
          <w:rtl/>
          <w:lang w:eastAsia="he-IL"/>
        </w:rPr>
      </w:pPr>
      <w:bookmarkStart w:id="4603" w:name="_ETM_Q14_583933"/>
      <w:bookmarkStart w:id="4604" w:name="_ETM_Q14_584049"/>
      <w:bookmarkEnd w:id="4603"/>
      <w:bookmarkEnd w:id="4604"/>
    </w:p>
    <w:p w:rsidR="001C3150" w:rsidRDefault="001C3150" w:rsidP="009D7788">
      <w:pPr>
        <w:pStyle w:val="-"/>
        <w:keepNext/>
        <w:rPr>
          <w:rtl/>
        </w:rPr>
      </w:pPr>
      <w:bookmarkStart w:id="4605" w:name="ET_speakercontinue_6505_69"/>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605"/>
    </w:p>
    <w:p w:rsidR="001C3150" w:rsidRDefault="001C3150" w:rsidP="006D469E">
      <w:pPr>
        <w:rPr>
          <w:rtl/>
          <w:lang w:eastAsia="he-IL"/>
        </w:rPr>
      </w:pPr>
    </w:p>
    <w:p w:rsidR="001C3150" w:rsidRDefault="001C3150" w:rsidP="009D7788">
      <w:pPr>
        <w:rPr>
          <w:rtl/>
          <w:lang w:eastAsia="he-IL"/>
        </w:rPr>
      </w:pPr>
      <w:bookmarkStart w:id="4606" w:name="_ETM_Q14_585036"/>
      <w:bookmarkEnd w:id="4606"/>
      <w:r>
        <w:rPr>
          <w:rFonts w:hint="cs"/>
          <w:rtl/>
          <w:lang w:eastAsia="he-IL"/>
        </w:rPr>
        <w:t xml:space="preserve">יש צורך </w:t>
      </w:r>
      <w:bookmarkStart w:id="4607" w:name="_ETM_Q14_586046"/>
      <w:bookmarkEnd w:id="4607"/>
      <w:r>
        <w:rPr>
          <w:rFonts w:hint="cs"/>
          <w:rtl/>
          <w:lang w:eastAsia="he-IL"/>
        </w:rPr>
        <w:t xml:space="preserve">ברבנים, מנהיגים רוחניים, בכל מקום ומקום. יש צורך ברבנים </w:t>
      </w:r>
      <w:r w:rsidR="006D469E">
        <w:rPr>
          <w:rFonts w:hint="cs"/>
          <w:rtl/>
          <w:lang w:eastAsia="he-IL"/>
        </w:rPr>
        <w:t>– – –</w:t>
      </w:r>
    </w:p>
    <w:p w:rsidR="001C3150" w:rsidRDefault="001C3150" w:rsidP="009D7788">
      <w:pPr>
        <w:rPr>
          <w:rtl/>
          <w:lang w:eastAsia="he-IL"/>
        </w:rPr>
      </w:pPr>
      <w:bookmarkStart w:id="4608" w:name="_ETM_Q14_590419"/>
      <w:bookmarkStart w:id="4609" w:name="_ETM_Q14_590518"/>
      <w:bookmarkEnd w:id="4608"/>
      <w:bookmarkEnd w:id="4609"/>
    </w:p>
    <w:p w:rsidR="001C3150" w:rsidRDefault="001C3150" w:rsidP="009D7788">
      <w:pPr>
        <w:pStyle w:val="af6"/>
        <w:keepNext/>
        <w:rPr>
          <w:rtl/>
        </w:rPr>
      </w:pPr>
      <w:bookmarkStart w:id="4610" w:name="ET_interruption_5109_70"/>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610"/>
    </w:p>
    <w:p w:rsidR="001C3150" w:rsidRDefault="001C3150" w:rsidP="006D469E">
      <w:pPr>
        <w:rPr>
          <w:rtl/>
          <w:lang w:eastAsia="he-IL"/>
        </w:rPr>
      </w:pPr>
    </w:p>
    <w:p w:rsidR="001C3150" w:rsidRDefault="001C3150" w:rsidP="009D7788">
      <w:pPr>
        <w:rPr>
          <w:rtl/>
          <w:lang w:eastAsia="he-IL"/>
        </w:rPr>
      </w:pPr>
      <w:bookmarkStart w:id="4611" w:name="_ETM_Q14_586427"/>
      <w:bookmarkEnd w:id="4611"/>
      <w:r>
        <w:rPr>
          <w:rFonts w:hint="cs"/>
          <w:rtl/>
          <w:lang w:eastAsia="he-IL"/>
        </w:rPr>
        <w:t xml:space="preserve">לא, דיברתי עליכם, לא </w:t>
      </w:r>
      <w:bookmarkStart w:id="4612" w:name="_ETM_Q14_589435"/>
      <w:bookmarkEnd w:id="4612"/>
      <w:r>
        <w:rPr>
          <w:rFonts w:hint="cs"/>
          <w:rtl/>
          <w:lang w:eastAsia="he-IL"/>
        </w:rPr>
        <w:t xml:space="preserve">על הרבנים. יש רבנים יותר טובים, פחות טובים </w:t>
      </w:r>
      <w:r w:rsidR="006D469E">
        <w:rPr>
          <w:rFonts w:hint="cs"/>
          <w:rtl/>
          <w:lang w:eastAsia="he-IL"/>
        </w:rPr>
        <w:t>– – –</w:t>
      </w:r>
    </w:p>
    <w:p w:rsidR="001C3150" w:rsidRDefault="001C3150" w:rsidP="009D7788">
      <w:pPr>
        <w:rPr>
          <w:rtl/>
          <w:lang w:eastAsia="he-IL"/>
        </w:rPr>
      </w:pPr>
    </w:p>
    <w:p w:rsidR="001C3150" w:rsidRDefault="001C3150" w:rsidP="009D7788">
      <w:pPr>
        <w:pStyle w:val="-"/>
        <w:keepNext/>
        <w:rPr>
          <w:rtl/>
        </w:rPr>
      </w:pPr>
      <w:bookmarkStart w:id="4613" w:name="ET_speakercontinue_6505_71"/>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613"/>
    </w:p>
    <w:p w:rsidR="001C3150" w:rsidRDefault="001C3150" w:rsidP="006D469E">
      <w:pPr>
        <w:rPr>
          <w:rtl/>
          <w:lang w:eastAsia="he-IL"/>
        </w:rPr>
      </w:pPr>
    </w:p>
    <w:p w:rsidR="001C3150" w:rsidRDefault="001C3150" w:rsidP="00D9314D">
      <w:pPr>
        <w:rPr>
          <w:rtl/>
          <w:lang w:eastAsia="he-IL"/>
        </w:rPr>
      </w:pPr>
      <w:bookmarkStart w:id="4614" w:name="_ETM_Q14_592544"/>
      <w:bookmarkEnd w:id="4614"/>
      <w:r>
        <w:rPr>
          <w:rFonts w:hint="cs"/>
          <w:rtl/>
          <w:lang w:eastAsia="he-IL"/>
        </w:rPr>
        <w:t xml:space="preserve">יש צורך ברבנים ומנהיגים רוחניים, הם שנותנים את </w:t>
      </w:r>
      <w:bookmarkStart w:id="4615" w:name="_ETM_Q14_598419"/>
      <w:bookmarkEnd w:id="4615"/>
      <w:r>
        <w:rPr>
          <w:rFonts w:hint="cs"/>
          <w:rtl/>
          <w:lang w:eastAsia="he-IL"/>
        </w:rPr>
        <w:t>המענה. אנחנו במדינה יהודית ש</w:t>
      </w:r>
      <w:r w:rsidR="00D9314D">
        <w:rPr>
          <w:rFonts w:hint="cs"/>
          <w:rtl/>
          <w:lang w:eastAsia="he-IL"/>
        </w:rPr>
        <w:t>חרת</w:t>
      </w:r>
      <w:r>
        <w:rPr>
          <w:rFonts w:hint="cs"/>
          <w:rtl/>
          <w:lang w:eastAsia="he-IL"/>
        </w:rPr>
        <w:t xml:space="preserve">ה על דגלה שהזכות שלנו לשבת </w:t>
      </w:r>
      <w:bookmarkStart w:id="4616" w:name="_ETM_Q14_603863"/>
      <w:bookmarkEnd w:id="4616"/>
      <w:r>
        <w:rPr>
          <w:rFonts w:hint="cs"/>
          <w:rtl/>
          <w:lang w:eastAsia="he-IL"/>
        </w:rPr>
        <w:t xml:space="preserve">פה </w:t>
      </w:r>
      <w:r w:rsidR="006D469E">
        <w:rPr>
          <w:rFonts w:hint="cs"/>
          <w:rtl/>
          <w:lang w:eastAsia="he-IL"/>
        </w:rPr>
        <w:t>– – –</w:t>
      </w:r>
    </w:p>
    <w:p w:rsidR="001C3150" w:rsidRDefault="001C3150" w:rsidP="009D7788">
      <w:pPr>
        <w:rPr>
          <w:rtl/>
          <w:lang w:eastAsia="he-IL"/>
        </w:rPr>
      </w:pPr>
      <w:bookmarkStart w:id="4617" w:name="_ETM_Q14_598129"/>
      <w:bookmarkStart w:id="4618" w:name="_ETM_Q14_598239"/>
      <w:bookmarkEnd w:id="4617"/>
      <w:bookmarkEnd w:id="4618"/>
    </w:p>
    <w:p w:rsidR="001C3150" w:rsidRDefault="001C3150" w:rsidP="009D7788">
      <w:pPr>
        <w:pStyle w:val="af6"/>
        <w:keepNext/>
        <w:rPr>
          <w:rtl/>
        </w:rPr>
      </w:pPr>
      <w:bookmarkStart w:id="4619" w:name="ET_interruption_5109_72"/>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619"/>
    </w:p>
    <w:p w:rsidR="001C3150" w:rsidRDefault="001C3150" w:rsidP="006D469E">
      <w:pPr>
        <w:rPr>
          <w:rtl/>
          <w:lang w:eastAsia="he-IL"/>
        </w:rPr>
      </w:pPr>
    </w:p>
    <w:p w:rsidR="001C3150" w:rsidRDefault="001C3150" w:rsidP="009D7788">
      <w:pPr>
        <w:rPr>
          <w:rtl/>
          <w:lang w:eastAsia="he-IL"/>
        </w:rPr>
      </w:pPr>
      <w:bookmarkStart w:id="4620" w:name="_ETM_Q14_597951"/>
      <w:bookmarkEnd w:id="4620"/>
      <w:r>
        <w:rPr>
          <w:rFonts w:hint="cs"/>
          <w:rtl/>
          <w:lang w:eastAsia="he-IL"/>
        </w:rPr>
        <w:t>ת</w:t>
      </w:r>
      <w:bookmarkStart w:id="4621" w:name="_ETM_Q14_598196"/>
      <w:bookmarkEnd w:id="4621"/>
      <w:r>
        <w:rPr>
          <w:rFonts w:hint="cs"/>
          <w:rtl/>
          <w:lang w:eastAsia="he-IL"/>
        </w:rPr>
        <w:t>ס</w:t>
      </w:r>
      <w:bookmarkStart w:id="4622" w:name="_ETM_Q14_598273"/>
      <w:bookmarkEnd w:id="4622"/>
      <w:r>
        <w:rPr>
          <w:rFonts w:hint="cs"/>
          <w:rtl/>
          <w:lang w:eastAsia="he-IL"/>
        </w:rPr>
        <w:t xml:space="preserve">תכל מה קורה ליהדות של המדינה. </w:t>
      </w:r>
      <w:bookmarkStart w:id="4623" w:name="_ETM_Q14_600829"/>
      <w:bookmarkEnd w:id="4623"/>
      <w:r>
        <w:rPr>
          <w:rFonts w:hint="cs"/>
          <w:rtl/>
          <w:lang w:eastAsia="he-IL"/>
        </w:rPr>
        <w:t xml:space="preserve">כמה מתחתנים ברבנות היום? כמה מתבוללים </w:t>
      </w:r>
      <w:r w:rsidR="006D469E">
        <w:rPr>
          <w:rFonts w:hint="cs"/>
          <w:rtl/>
          <w:lang w:eastAsia="he-IL"/>
        </w:rPr>
        <w:t>– – –</w:t>
      </w:r>
    </w:p>
    <w:p w:rsidR="001C3150" w:rsidRDefault="001C3150" w:rsidP="009D7788">
      <w:pPr>
        <w:rPr>
          <w:rtl/>
          <w:lang w:eastAsia="he-IL"/>
        </w:rPr>
      </w:pPr>
      <w:bookmarkStart w:id="4624" w:name="_ETM_Q14_601566"/>
      <w:bookmarkStart w:id="4625" w:name="_ETM_Q14_601675"/>
      <w:bookmarkEnd w:id="4624"/>
      <w:bookmarkEnd w:id="4625"/>
    </w:p>
    <w:p w:rsidR="001C3150" w:rsidRDefault="001C3150" w:rsidP="009D7788">
      <w:pPr>
        <w:pStyle w:val="-"/>
        <w:keepNext/>
        <w:rPr>
          <w:rtl/>
        </w:rPr>
      </w:pPr>
      <w:bookmarkStart w:id="4626" w:name="ET_speakercontinue_6505_73"/>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626"/>
    </w:p>
    <w:p w:rsidR="001C3150" w:rsidRDefault="001C3150" w:rsidP="006D469E">
      <w:pPr>
        <w:rPr>
          <w:rtl/>
          <w:lang w:eastAsia="he-IL"/>
        </w:rPr>
      </w:pPr>
    </w:p>
    <w:p w:rsidR="001C3150" w:rsidRDefault="001C3150" w:rsidP="009D7788">
      <w:pPr>
        <w:rPr>
          <w:rtl/>
          <w:lang w:eastAsia="he-IL"/>
        </w:rPr>
      </w:pPr>
      <w:bookmarkStart w:id="4627" w:name="_ETM_Q14_602692"/>
      <w:bookmarkEnd w:id="4627"/>
      <w:r>
        <w:rPr>
          <w:rFonts w:hint="cs"/>
          <w:rtl/>
          <w:lang w:eastAsia="he-IL"/>
        </w:rPr>
        <w:t xml:space="preserve">הזכות שלנו לשבת פה במדינה הזאת היא בגלל </w:t>
      </w:r>
      <w:bookmarkStart w:id="4628" w:name="_ETM_Q14_608141"/>
      <w:bookmarkEnd w:id="4628"/>
      <w:r>
        <w:rPr>
          <w:rFonts w:hint="cs"/>
          <w:rtl/>
          <w:lang w:eastAsia="he-IL"/>
        </w:rPr>
        <w:t xml:space="preserve">מה שכתוב בתנ"ך, לא בגלל משהו אחר. </w:t>
      </w:r>
    </w:p>
    <w:p w:rsidR="001C3150" w:rsidRDefault="001C3150" w:rsidP="009D7788">
      <w:pPr>
        <w:rPr>
          <w:rtl/>
          <w:lang w:eastAsia="he-IL"/>
        </w:rPr>
      </w:pPr>
      <w:bookmarkStart w:id="4629" w:name="_ETM_Q14_608435"/>
      <w:bookmarkStart w:id="4630" w:name="_ETM_Q14_608552"/>
      <w:bookmarkEnd w:id="4629"/>
      <w:bookmarkEnd w:id="4630"/>
    </w:p>
    <w:p w:rsidR="001C3150" w:rsidRDefault="001C3150" w:rsidP="009D7788">
      <w:pPr>
        <w:pStyle w:val="af7"/>
        <w:keepNext/>
        <w:rPr>
          <w:rtl/>
        </w:rPr>
      </w:pPr>
      <w:bookmarkStart w:id="4631" w:name="ET_yor_6488_74"/>
      <w:r w:rsidRPr="00685298">
        <w:rPr>
          <w:rStyle w:val="TagStyle"/>
          <w:rtl/>
        </w:rPr>
        <w:t xml:space="preserve"> &lt;&lt; יור &gt;&gt; </w:t>
      </w:r>
      <w:r>
        <w:rPr>
          <w:rtl/>
        </w:rPr>
        <w:t>היו"ר אוריאל בוסו:</w:t>
      </w:r>
      <w:r w:rsidRPr="00685298">
        <w:rPr>
          <w:rStyle w:val="TagStyle"/>
          <w:rtl/>
        </w:rPr>
        <w:t xml:space="preserve"> &lt;&lt; יור &gt;&gt;</w:t>
      </w:r>
      <w:r>
        <w:rPr>
          <w:rtl/>
        </w:rPr>
        <w:t xml:space="preserve">   </w:t>
      </w:r>
      <w:bookmarkEnd w:id="4631"/>
    </w:p>
    <w:p w:rsidR="001C3150" w:rsidRDefault="001C3150" w:rsidP="006D469E">
      <w:pPr>
        <w:rPr>
          <w:rtl/>
          <w:lang w:eastAsia="he-IL"/>
        </w:rPr>
      </w:pPr>
    </w:p>
    <w:p w:rsidR="001C3150" w:rsidRDefault="001C3150" w:rsidP="009D7788">
      <w:pPr>
        <w:rPr>
          <w:rtl/>
          <w:lang w:eastAsia="he-IL"/>
        </w:rPr>
      </w:pPr>
      <w:bookmarkStart w:id="4632" w:name="_ETM_Q14_609934"/>
      <w:bookmarkEnd w:id="4632"/>
      <w:r>
        <w:rPr>
          <w:rFonts w:hint="cs"/>
          <w:rtl/>
          <w:lang w:eastAsia="he-IL"/>
        </w:rPr>
        <w:t xml:space="preserve">חבר הכנסת אלעזר </w:t>
      </w:r>
      <w:bookmarkStart w:id="4633" w:name="_ETM_Q14_612133"/>
      <w:bookmarkEnd w:id="4633"/>
      <w:r>
        <w:rPr>
          <w:rFonts w:hint="cs"/>
          <w:rtl/>
          <w:lang w:eastAsia="he-IL"/>
        </w:rPr>
        <w:t xml:space="preserve">שטרן, אתה בקריאה שנייה. </w:t>
      </w:r>
    </w:p>
    <w:p w:rsidR="001C3150" w:rsidRDefault="001C3150" w:rsidP="009D7788">
      <w:pPr>
        <w:rPr>
          <w:rtl/>
          <w:lang w:eastAsia="he-IL"/>
        </w:rPr>
      </w:pPr>
      <w:bookmarkStart w:id="4634" w:name="_ETM_Q14_609358"/>
      <w:bookmarkStart w:id="4635" w:name="_ETM_Q14_609458"/>
      <w:bookmarkEnd w:id="4634"/>
      <w:bookmarkEnd w:id="4635"/>
    </w:p>
    <w:p w:rsidR="001C3150" w:rsidRDefault="001C3150" w:rsidP="009D7788">
      <w:pPr>
        <w:pStyle w:val="-"/>
        <w:keepNext/>
        <w:rPr>
          <w:rtl/>
        </w:rPr>
      </w:pPr>
      <w:bookmarkStart w:id="4636" w:name="ET_speakercontinue_6505_75"/>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636"/>
    </w:p>
    <w:p w:rsidR="001C3150" w:rsidRDefault="001C3150" w:rsidP="006D469E">
      <w:pPr>
        <w:rPr>
          <w:rtl/>
          <w:lang w:eastAsia="he-IL"/>
        </w:rPr>
      </w:pPr>
    </w:p>
    <w:p w:rsidR="001C3150" w:rsidRDefault="001C3150" w:rsidP="009D7788">
      <w:pPr>
        <w:rPr>
          <w:rtl/>
          <w:lang w:eastAsia="he-IL"/>
        </w:rPr>
      </w:pPr>
      <w:bookmarkStart w:id="4637" w:name="_ETM_Q14_611289"/>
      <w:bookmarkEnd w:id="4637"/>
      <w:r>
        <w:rPr>
          <w:rFonts w:hint="cs"/>
          <w:rtl/>
          <w:lang w:eastAsia="he-IL"/>
        </w:rPr>
        <w:t xml:space="preserve">לא בגלל משהו אחר </w:t>
      </w:r>
      <w:r w:rsidR="006D469E">
        <w:rPr>
          <w:rFonts w:hint="cs"/>
          <w:rtl/>
          <w:lang w:eastAsia="he-IL"/>
        </w:rPr>
        <w:t>– – –</w:t>
      </w:r>
    </w:p>
    <w:p w:rsidR="001C3150" w:rsidRDefault="001C3150" w:rsidP="009D7788">
      <w:pPr>
        <w:rPr>
          <w:rtl/>
          <w:lang w:eastAsia="he-IL"/>
        </w:rPr>
      </w:pPr>
      <w:bookmarkStart w:id="4638" w:name="_ETM_Q14_610959"/>
      <w:bookmarkStart w:id="4639" w:name="_ETM_Q14_611066"/>
      <w:bookmarkEnd w:id="4638"/>
      <w:bookmarkEnd w:id="4639"/>
    </w:p>
    <w:p w:rsidR="001C3150" w:rsidRDefault="001C3150" w:rsidP="009D7788">
      <w:pPr>
        <w:pStyle w:val="af6"/>
        <w:keepNext/>
        <w:rPr>
          <w:rtl/>
        </w:rPr>
      </w:pPr>
      <w:bookmarkStart w:id="4640" w:name="ET_interruption_5109_76"/>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640"/>
    </w:p>
    <w:p w:rsidR="001C3150" w:rsidRDefault="001C3150" w:rsidP="006D469E">
      <w:pPr>
        <w:rPr>
          <w:rtl/>
          <w:lang w:eastAsia="he-IL"/>
        </w:rPr>
      </w:pPr>
    </w:p>
    <w:p w:rsidR="001C3150" w:rsidRDefault="001C3150" w:rsidP="009D7788">
      <w:pPr>
        <w:rPr>
          <w:rtl/>
          <w:lang w:eastAsia="he-IL"/>
        </w:rPr>
      </w:pPr>
      <w:bookmarkStart w:id="4641" w:name="_ETM_Q14_610071"/>
      <w:bookmarkEnd w:id="4641"/>
      <w:r>
        <w:rPr>
          <w:rFonts w:hint="cs"/>
          <w:rtl/>
          <w:lang w:eastAsia="he-IL"/>
        </w:rPr>
        <w:t xml:space="preserve">תגיד לו כמה הולכים להתחתן </w:t>
      </w:r>
      <w:bookmarkStart w:id="4642" w:name="_ETM_Q14_615020"/>
      <w:bookmarkEnd w:id="4642"/>
      <w:r>
        <w:rPr>
          <w:rFonts w:hint="cs"/>
          <w:rtl/>
          <w:lang w:eastAsia="he-IL"/>
        </w:rPr>
        <w:t xml:space="preserve">ברבנות, תגיד לו, תשים לו את הנתונים. </w:t>
      </w:r>
      <w:bookmarkStart w:id="4643" w:name="_ETM_Q14_615095"/>
      <w:bookmarkEnd w:id="4643"/>
    </w:p>
    <w:p w:rsidR="001C3150" w:rsidRDefault="001C3150" w:rsidP="009D7788">
      <w:pPr>
        <w:rPr>
          <w:rtl/>
          <w:lang w:eastAsia="he-IL"/>
        </w:rPr>
      </w:pPr>
      <w:bookmarkStart w:id="4644" w:name="_ETM_Q14_615197"/>
      <w:bookmarkEnd w:id="4644"/>
    </w:p>
    <w:p w:rsidR="001C3150" w:rsidRDefault="001C3150" w:rsidP="009D7788">
      <w:pPr>
        <w:pStyle w:val="af7"/>
        <w:keepNext/>
        <w:rPr>
          <w:rtl/>
        </w:rPr>
      </w:pPr>
      <w:bookmarkStart w:id="4645" w:name="ET_yor_6488_79"/>
      <w:r w:rsidRPr="00685298">
        <w:rPr>
          <w:rStyle w:val="TagStyle"/>
          <w:rtl/>
        </w:rPr>
        <w:t xml:space="preserve"> &lt;&lt; יור &gt;&gt; </w:t>
      </w:r>
      <w:r>
        <w:rPr>
          <w:rtl/>
        </w:rPr>
        <w:t>היו"ר אוריאל בוסו:</w:t>
      </w:r>
      <w:r w:rsidRPr="00685298">
        <w:rPr>
          <w:rStyle w:val="TagStyle"/>
          <w:rtl/>
        </w:rPr>
        <w:t xml:space="preserve"> &lt;&lt; יור &gt;&gt;</w:t>
      </w:r>
      <w:r>
        <w:rPr>
          <w:rtl/>
        </w:rPr>
        <w:t xml:space="preserve">   </w:t>
      </w:r>
      <w:bookmarkEnd w:id="4645"/>
    </w:p>
    <w:p w:rsidR="001C3150" w:rsidRDefault="001C3150" w:rsidP="006D469E">
      <w:pPr>
        <w:rPr>
          <w:rtl/>
          <w:lang w:eastAsia="he-IL"/>
        </w:rPr>
      </w:pPr>
    </w:p>
    <w:p w:rsidR="001C3150" w:rsidRPr="00685298" w:rsidRDefault="001C3150" w:rsidP="009D7788">
      <w:pPr>
        <w:rPr>
          <w:rtl/>
          <w:lang w:eastAsia="he-IL"/>
        </w:rPr>
      </w:pPr>
      <w:bookmarkStart w:id="4646" w:name="_ETM_Q14_615912"/>
      <w:bookmarkEnd w:id="4646"/>
      <w:r>
        <w:rPr>
          <w:rFonts w:hint="cs"/>
          <w:rtl/>
          <w:lang w:eastAsia="he-IL"/>
        </w:rPr>
        <w:t xml:space="preserve">תודה. </w:t>
      </w:r>
    </w:p>
    <w:p w:rsidR="001C3150" w:rsidRDefault="001C3150" w:rsidP="009D7788">
      <w:pPr>
        <w:rPr>
          <w:rtl/>
          <w:lang w:eastAsia="he-IL"/>
        </w:rPr>
      </w:pPr>
      <w:bookmarkStart w:id="4647" w:name="_ETM_Q14_615189"/>
      <w:bookmarkStart w:id="4648" w:name="_ETM_Q14_615291"/>
      <w:bookmarkEnd w:id="4647"/>
      <w:bookmarkEnd w:id="4648"/>
    </w:p>
    <w:p w:rsidR="001C3150" w:rsidRDefault="001C3150" w:rsidP="009D7788">
      <w:pPr>
        <w:pStyle w:val="-"/>
        <w:keepNext/>
        <w:rPr>
          <w:rtl/>
        </w:rPr>
      </w:pPr>
      <w:bookmarkStart w:id="4649" w:name="ET_speakercontinue_6505_77"/>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649"/>
    </w:p>
    <w:p w:rsidR="001C3150" w:rsidRDefault="001C3150" w:rsidP="006D469E">
      <w:pPr>
        <w:rPr>
          <w:rtl/>
          <w:lang w:eastAsia="he-IL"/>
        </w:rPr>
      </w:pPr>
    </w:p>
    <w:p w:rsidR="001C3150" w:rsidRDefault="001C3150" w:rsidP="009D7788">
      <w:pPr>
        <w:rPr>
          <w:rtl/>
          <w:lang w:eastAsia="he-IL"/>
        </w:rPr>
      </w:pPr>
      <w:bookmarkStart w:id="4650" w:name="_ETM_Q14_613785"/>
      <w:bookmarkEnd w:id="4650"/>
      <w:r>
        <w:rPr>
          <w:rFonts w:hint="cs"/>
          <w:rtl/>
          <w:lang w:eastAsia="he-IL"/>
        </w:rPr>
        <w:t xml:space="preserve">תיקח את זה </w:t>
      </w:r>
      <w:bookmarkStart w:id="4651" w:name="_ETM_Q14_616211"/>
      <w:bookmarkEnd w:id="4651"/>
      <w:r>
        <w:rPr>
          <w:rFonts w:hint="cs"/>
          <w:rtl/>
          <w:lang w:eastAsia="he-IL"/>
        </w:rPr>
        <w:t xml:space="preserve">באחוזים, תגיד לי כמה זה. </w:t>
      </w:r>
    </w:p>
    <w:p w:rsidR="001C3150" w:rsidRDefault="001C3150" w:rsidP="009D7788">
      <w:pPr>
        <w:rPr>
          <w:rtl/>
          <w:lang w:eastAsia="he-IL"/>
        </w:rPr>
      </w:pPr>
    </w:p>
    <w:p w:rsidR="001C3150" w:rsidRDefault="001C3150" w:rsidP="009D7788">
      <w:pPr>
        <w:pStyle w:val="af6"/>
        <w:keepNext/>
        <w:rPr>
          <w:rtl/>
        </w:rPr>
      </w:pPr>
      <w:bookmarkStart w:id="4652" w:name="ET_interruption_5109_80"/>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652"/>
    </w:p>
    <w:p w:rsidR="001C3150" w:rsidRDefault="001C3150" w:rsidP="006D469E">
      <w:pPr>
        <w:rPr>
          <w:rtl/>
          <w:lang w:eastAsia="he-IL"/>
        </w:rPr>
      </w:pPr>
    </w:p>
    <w:p w:rsidR="001C3150" w:rsidRPr="00685298" w:rsidRDefault="001C3150" w:rsidP="009D7788">
      <w:pPr>
        <w:rPr>
          <w:rtl/>
          <w:lang w:eastAsia="he-IL"/>
        </w:rPr>
      </w:pPr>
      <w:r>
        <w:rPr>
          <w:rFonts w:hint="cs"/>
          <w:rtl/>
          <w:lang w:eastAsia="he-IL"/>
        </w:rPr>
        <w:t xml:space="preserve">אני יודע, </w:t>
      </w:r>
      <w:bookmarkStart w:id="4653" w:name="_ETM_Q14_618246"/>
      <w:bookmarkEnd w:id="4653"/>
      <w:r>
        <w:rPr>
          <w:rFonts w:hint="cs"/>
          <w:rtl/>
          <w:lang w:eastAsia="he-IL"/>
        </w:rPr>
        <w:t xml:space="preserve">יש לי </w:t>
      </w:r>
      <w:r w:rsidR="006D469E">
        <w:rPr>
          <w:rFonts w:hint="cs"/>
          <w:rtl/>
          <w:lang w:eastAsia="he-IL"/>
        </w:rPr>
        <w:t>– – –</w:t>
      </w:r>
    </w:p>
    <w:p w:rsidR="001C3150" w:rsidRDefault="001C3150" w:rsidP="009D7788">
      <w:pPr>
        <w:rPr>
          <w:rtl/>
          <w:lang w:eastAsia="he-IL"/>
        </w:rPr>
      </w:pPr>
      <w:bookmarkStart w:id="4654" w:name="_ETM_Q14_614929"/>
      <w:bookmarkStart w:id="4655" w:name="_ETM_Q14_615028"/>
      <w:bookmarkEnd w:id="4654"/>
      <w:bookmarkEnd w:id="4655"/>
    </w:p>
    <w:p w:rsidR="001C3150" w:rsidRDefault="001C3150" w:rsidP="009D7788">
      <w:pPr>
        <w:pStyle w:val="af7"/>
        <w:keepNext/>
        <w:rPr>
          <w:rtl/>
        </w:rPr>
      </w:pPr>
      <w:bookmarkStart w:id="4656" w:name="ET_yor_6488_78"/>
      <w:r w:rsidRPr="00685298">
        <w:rPr>
          <w:rStyle w:val="TagStyle"/>
          <w:rtl/>
        </w:rPr>
        <w:t xml:space="preserve"> &lt;&lt; יור &gt;&gt; </w:t>
      </w:r>
      <w:r>
        <w:rPr>
          <w:rtl/>
        </w:rPr>
        <w:t>היו"ר אוריאל בוסו:</w:t>
      </w:r>
      <w:r w:rsidRPr="00685298">
        <w:rPr>
          <w:rStyle w:val="TagStyle"/>
          <w:rtl/>
        </w:rPr>
        <w:t xml:space="preserve"> &lt;&lt; יור &gt;&gt;</w:t>
      </w:r>
      <w:r>
        <w:rPr>
          <w:rtl/>
        </w:rPr>
        <w:t xml:space="preserve">   </w:t>
      </w:r>
      <w:bookmarkEnd w:id="4656"/>
    </w:p>
    <w:p w:rsidR="001C3150" w:rsidRDefault="001C3150" w:rsidP="006D469E">
      <w:pPr>
        <w:rPr>
          <w:rtl/>
          <w:lang w:eastAsia="he-IL"/>
        </w:rPr>
      </w:pPr>
    </w:p>
    <w:p w:rsidR="001C3150" w:rsidRDefault="001C3150" w:rsidP="009D7788">
      <w:pPr>
        <w:rPr>
          <w:rtl/>
          <w:lang w:eastAsia="he-IL"/>
        </w:rPr>
      </w:pPr>
      <w:bookmarkStart w:id="4657" w:name="_ETM_Q14_616484"/>
      <w:bookmarkEnd w:id="4657"/>
      <w:r>
        <w:rPr>
          <w:rFonts w:hint="cs"/>
          <w:rtl/>
          <w:lang w:eastAsia="he-IL"/>
        </w:rPr>
        <w:t xml:space="preserve">חבר הכנסת אלעזר שטרן, אני לא </w:t>
      </w:r>
      <w:bookmarkStart w:id="4658" w:name="_ETM_Q14_619172"/>
      <w:bookmarkEnd w:id="4658"/>
      <w:r>
        <w:rPr>
          <w:rFonts w:hint="cs"/>
          <w:rtl/>
          <w:lang w:eastAsia="he-IL"/>
        </w:rPr>
        <w:t xml:space="preserve">רוצה לקרוא אותך לסדר קריאה שלישית. </w:t>
      </w:r>
      <w:bookmarkStart w:id="4659" w:name="_ETM_Q14_620238"/>
      <w:bookmarkEnd w:id="4659"/>
    </w:p>
    <w:p w:rsidR="001C3150" w:rsidRDefault="001C3150" w:rsidP="009D7788">
      <w:pPr>
        <w:rPr>
          <w:rtl/>
          <w:lang w:eastAsia="he-IL"/>
        </w:rPr>
      </w:pPr>
      <w:bookmarkStart w:id="4660" w:name="_ETM_Q14_620271"/>
      <w:bookmarkEnd w:id="4660"/>
    </w:p>
    <w:p w:rsidR="001C3150" w:rsidRDefault="001C3150" w:rsidP="009D7788">
      <w:pPr>
        <w:pStyle w:val="af6"/>
        <w:keepNext/>
        <w:rPr>
          <w:rtl/>
        </w:rPr>
      </w:pPr>
      <w:bookmarkStart w:id="4661" w:name="ET_interruption_5109_81"/>
      <w:r w:rsidRPr="00685298">
        <w:rPr>
          <w:rStyle w:val="TagStyle"/>
          <w:rtl/>
        </w:rPr>
        <w:t xml:space="preserve"> &lt;&lt; קריאה &gt;&gt; </w:t>
      </w:r>
      <w:r>
        <w:rPr>
          <w:rtl/>
        </w:rPr>
        <w:t>אלעזר שטרן (יש עתיד):</w:t>
      </w:r>
      <w:r w:rsidRPr="00685298">
        <w:rPr>
          <w:rStyle w:val="TagStyle"/>
          <w:rtl/>
        </w:rPr>
        <w:t xml:space="preserve"> &lt;&lt; קריאה &gt;&gt;</w:t>
      </w:r>
      <w:r>
        <w:rPr>
          <w:rtl/>
        </w:rPr>
        <w:t xml:space="preserve">   </w:t>
      </w:r>
      <w:bookmarkEnd w:id="4661"/>
    </w:p>
    <w:p w:rsidR="001C3150" w:rsidRDefault="001C3150" w:rsidP="006D469E">
      <w:pPr>
        <w:rPr>
          <w:rtl/>
          <w:lang w:eastAsia="he-IL"/>
        </w:rPr>
      </w:pPr>
    </w:p>
    <w:p w:rsidR="001C3150" w:rsidRDefault="001C3150" w:rsidP="009D7788">
      <w:pPr>
        <w:rPr>
          <w:rtl/>
          <w:lang w:eastAsia="he-IL"/>
        </w:rPr>
      </w:pPr>
      <w:bookmarkStart w:id="4662" w:name="_ETM_Q14_622051"/>
      <w:bookmarkStart w:id="4663" w:name="_ETM_Q14_622294"/>
      <w:bookmarkEnd w:id="4662"/>
      <w:bookmarkEnd w:id="4663"/>
      <w:r>
        <w:rPr>
          <w:rFonts w:hint="cs"/>
          <w:rtl/>
          <w:lang w:eastAsia="he-IL"/>
        </w:rPr>
        <w:t>ב</w:t>
      </w:r>
      <w:bookmarkStart w:id="4664" w:name="_ETM_Q14_622376"/>
      <w:bookmarkEnd w:id="4664"/>
      <w:r>
        <w:rPr>
          <w:rFonts w:hint="cs"/>
          <w:rtl/>
          <w:lang w:eastAsia="he-IL"/>
        </w:rPr>
        <w:t xml:space="preserve">סדר, אבל שידע שיש </w:t>
      </w:r>
      <w:bookmarkStart w:id="4665" w:name="_ETM_Q14_621314"/>
      <w:bookmarkEnd w:id="4665"/>
      <w:r>
        <w:rPr>
          <w:rFonts w:hint="cs"/>
          <w:rtl/>
          <w:lang w:eastAsia="he-IL"/>
        </w:rPr>
        <w:t xml:space="preserve">ירידה </w:t>
      </w:r>
      <w:r w:rsidR="006D469E">
        <w:rPr>
          <w:rFonts w:hint="cs"/>
          <w:rtl/>
          <w:lang w:eastAsia="he-IL"/>
        </w:rPr>
        <w:t>– – –</w:t>
      </w:r>
    </w:p>
    <w:p w:rsidR="001C3150" w:rsidRDefault="001C3150" w:rsidP="009D7788">
      <w:pPr>
        <w:rPr>
          <w:rtl/>
          <w:lang w:eastAsia="he-IL"/>
        </w:rPr>
      </w:pPr>
      <w:bookmarkStart w:id="4666" w:name="_ETM_Q14_621970"/>
      <w:bookmarkStart w:id="4667" w:name="_ETM_Q14_622073"/>
      <w:bookmarkEnd w:id="4666"/>
      <w:bookmarkEnd w:id="4667"/>
    </w:p>
    <w:p w:rsidR="001C3150" w:rsidRDefault="001C3150" w:rsidP="009D7788">
      <w:pPr>
        <w:pStyle w:val="af7"/>
        <w:keepNext/>
        <w:rPr>
          <w:rtl/>
        </w:rPr>
      </w:pPr>
      <w:bookmarkStart w:id="4668" w:name="ET_yor_6488_82"/>
      <w:r w:rsidRPr="00685298">
        <w:rPr>
          <w:rStyle w:val="TagStyle"/>
          <w:rtl/>
        </w:rPr>
        <w:t xml:space="preserve"> &lt;&lt; יור &gt;&gt; </w:t>
      </w:r>
      <w:r>
        <w:rPr>
          <w:rtl/>
        </w:rPr>
        <w:t>היו"ר אוריאל בוסו:</w:t>
      </w:r>
      <w:r w:rsidRPr="00685298">
        <w:rPr>
          <w:rStyle w:val="TagStyle"/>
          <w:rtl/>
        </w:rPr>
        <w:t xml:space="preserve"> &lt;&lt; יור &gt;&gt;</w:t>
      </w:r>
      <w:r>
        <w:rPr>
          <w:rtl/>
        </w:rPr>
        <w:t xml:space="preserve">   </w:t>
      </w:r>
      <w:bookmarkEnd w:id="4668"/>
    </w:p>
    <w:p w:rsidR="001C3150" w:rsidRDefault="001C3150" w:rsidP="006D469E">
      <w:pPr>
        <w:rPr>
          <w:rtl/>
        </w:rPr>
      </w:pPr>
    </w:p>
    <w:p w:rsidR="001C3150" w:rsidRDefault="001C3150" w:rsidP="009D7788">
      <w:pPr>
        <w:rPr>
          <w:rtl/>
        </w:rPr>
      </w:pPr>
      <w:bookmarkStart w:id="4669" w:name="_ETM_Q14_623872"/>
      <w:bookmarkEnd w:id="4669"/>
      <w:r>
        <w:rPr>
          <w:rFonts w:hint="cs"/>
          <w:rtl/>
        </w:rPr>
        <w:t>הוא יודע טוב מאוד את הנתונים</w:t>
      </w:r>
      <w:bookmarkStart w:id="4670" w:name="_ETM_Q14_624270"/>
      <w:bookmarkEnd w:id="4670"/>
      <w:r>
        <w:rPr>
          <w:rFonts w:hint="cs"/>
          <w:rtl/>
        </w:rPr>
        <w:t xml:space="preserve">, יותר טוב ממך. </w:t>
      </w:r>
    </w:p>
    <w:p w:rsidR="001C3150" w:rsidRDefault="001C3150" w:rsidP="009D7788">
      <w:pPr>
        <w:rPr>
          <w:rtl/>
        </w:rPr>
      </w:pPr>
      <w:bookmarkStart w:id="4671" w:name="_ETM_Q14_625565"/>
      <w:bookmarkStart w:id="4672" w:name="_ETM_Q14_625660"/>
      <w:bookmarkEnd w:id="4671"/>
      <w:bookmarkEnd w:id="4672"/>
    </w:p>
    <w:p w:rsidR="001C3150" w:rsidRDefault="001C3150" w:rsidP="009D7788">
      <w:pPr>
        <w:pStyle w:val="-"/>
        <w:keepNext/>
        <w:rPr>
          <w:rtl/>
        </w:rPr>
      </w:pPr>
      <w:bookmarkStart w:id="4673" w:name="ET_speakercontinue_6505_83"/>
      <w:r w:rsidRPr="00685298">
        <w:rPr>
          <w:rStyle w:val="TagStyle"/>
          <w:rtl/>
        </w:rPr>
        <w:t xml:space="preserve"> &lt;&lt; דובר_המשך &gt;&gt; </w:t>
      </w:r>
      <w:r>
        <w:rPr>
          <w:rtl/>
        </w:rPr>
        <w:t>שר העבודה יואב בן צור:</w:t>
      </w:r>
      <w:r w:rsidRPr="00685298">
        <w:rPr>
          <w:rStyle w:val="TagStyle"/>
          <w:rtl/>
        </w:rPr>
        <w:t xml:space="preserve"> &lt;&lt; דובר_המשך &gt;&gt;</w:t>
      </w:r>
      <w:r>
        <w:rPr>
          <w:rtl/>
        </w:rPr>
        <w:t xml:space="preserve">   </w:t>
      </w:r>
      <w:bookmarkEnd w:id="4673"/>
    </w:p>
    <w:p w:rsidR="001C3150" w:rsidRDefault="001C3150" w:rsidP="006D469E">
      <w:pPr>
        <w:rPr>
          <w:rtl/>
        </w:rPr>
      </w:pPr>
    </w:p>
    <w:p w:rsidR="001C3150" w:rsidRDefault="001C3150" w:rsidP="00D9314D">
      <w:pPr>
        <w:rPr>
          <w:rtl/>
        </w:rPr>
      </w:pPr>
      <w:bookmarkStart w:id="4674" w:name="_ETM_Q14_627178"/>
      <w:bookmarkEnd w:id="4674"/>
      <w:r>
        <w:rPr>
          <w:rFonts w:hint="cs"/>
          <w:rtl/>
        </w:rPr>
        <w:t xml:space="preserve">רבותיי, לכן אני חושב שזאת הפעם הראשונה שעושים דבר כזה בחקיקה מסודרת, ברורה, שקופה, </w:t>
      </w:r>
      <w:bookmarkStart w:id="4675" w:name="_ETM_Q14_641280"/>
      <w:bookmarkEnd w:id="4675"/>
      <w:r>
        <w:rPr>
          <w:rFonts w:hint="cs"/>
          <w:rtl/>
        </w:rPr>
        <w:t>וזה בהתאם להנחיותיהם של בג"ץ. עכשיו</w:t>
      </w:r>
      <w:r w:rsidRPr="00013D25">
        <w:rPr>
          <w:rFonts w:hint="cs"/>
          <w:rtl/>
        </w:rPr>
        <w:t xml:space="preserve"> </w:t>
      </w:r>
      <w:r>
        <w:rPr>
          <w:rFonts w:hint="cs"/>
          <w:rtl/>
        </w:rPr>
        <w:t>אתם נגד בג"ץ</w:t>
      </w:r>
      <w:r w:rsidR="00D9314D">
        <w:rPr>
          <w:rFonts w:hint="cs"/>
          <w:rtl/>
        </w:rPr>
        <w:t>?</w:t>
      </w:r>
      <w:bookmarkStart w:id="4676" w:name="_ETM_Q14_644636"/>
      <w:bookmarkEnd w:id="4676"/>
      <w:r>
        <w:rPr>
          <w:rFonts w:hint="cs"/>
          <w:rtl/>
        </w:rPr>
        <w:t xml:space="preserve"> לא הבנתי – פתאום נגד?</w:t>
      </w:r>
      <w:bookmarkStart w:id="4677" w:name="_ETM_Q14_648803"/>
      <w:bookmarkEnd w:id="4677"/>
    </w:p>
    <w:p w:rsidR="001C3150" w:rsidRDefault="001C3150" w:rsidP="009D7788">
      <w:pPr>
        <w:rPr>
          <w:rtl/>
        </w:rPr>
      </w:pPr>
      <w:bookmarkStart w:id="4678" w:name="_ETM_Q14_648935"/>
      <w:bookmarkEnd w:id="4678"/>
    </w:p>
    <w:p w:rsidR="001C3150" w:rsidRDefault="001C3150" w:rsidP="009D7788">
      <w:pPr>
        <w:pStyle w:val="af6"/>
        <w:keepNext/>
        <w:rPr>
          <w:rtl/>
        </w:rPr>
      </w:pPr>
      <w:bookmarkStart w:id="4679" w:name="ET_interruption_5791_84"/>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679"/>
    </w:p>
    <w:p w:rsidR="001C3150" w:rsidRDefault="001C3150" w:rsidP="006D469E">
      <w:pPr>
        <w:rPr>
          <w:rtl/>
          <w:lang w:eastAsia="he-IL"/>
        </w:rPr>
      </w:pPr>
    </w:p>
    <w:p w:rsidR="001C3150" w:rsidRDefault="001C3150" w:rsidP="00D9314D">
      <w:pPr>
        <w:rPr>
          <w:rtl/>
          <w:lang w:eastAsia="he-IL"/>
        </w:rPr>
      </w:pPr>
      <w:r>
        <w:rPr>
          <w:rFonts w:hint="cs"/>
          <w:rtl/>
          <w:lang w:eastAsia="he-IL"/>
        </w:rPr>
        <w:t>זה לא מה שבג"ץ אמר</w:t>
      </w:r>
      <w:bookmarkStart w:id="4680" w:name="_ETM_Q14_648727"/>
      <w:bookmarkEnd w:id="4680"/>
      <w:r>
        <w:rPr>
          <w:rFonts w:hint="cs"/>
          <w:rtl/>
          <w:lang w:eastAsia="he-IL"/>
        </w:rPr>
        <w:t xml:space="preserve">. בג"ץ אמר שאין </w:t>
      </w:r>
      <w:bookmarkStart w:id="4681" w:name="_ETM_Q14_649689"/>
      <w:bookmarkEnd w:id="4681"/>
      <w:r>
        <w:rPr>
          <w:rFonts w:hint="cs"/>
          <w:rtl/>
          <w:lang w:eastAsia="he-IL"/>
        </w:rPr>
        <w:t>מניעה לעשות את הבחירות האלה. הייתי בוועדת חוקה</w:t>
      </w:r>
      <w:r w:rsidR="00D9314D">
        <w:rPr>
          <w:rFonts w:hint="cs"/>
          <w:rtl/>
          <w:lang w:eastAsia="he-IL"/>
        </w:rPr>
        <w:t>.</w:t>
      </w:r>
      <w:r>
        <w:rPr>
          <w:rFonts w:hint="cs"/>
          <w:rtl/>
          <w:lang w:eastAsia="he-IL"/>
        </w:rPr>
        <w:t xml:space="preserve"> זאת המציאות </w:t>
      </w:r>
      <w:r w:rsidR="006D469E">
        <w:rPr>
          <w:rFonts w:hint="cs"/>
          <w:rtl/>
          <w:lang w:eastAsia="he-IL"/>
        </w:rPr>
        <w:t>– – –</w:t>
      </w:r>
      <w:bookmarkStart w:id="4682" w:name="_ETM_Q14_656330"/>
      <w:bookmarkStart w:id="4683" w:name="_ETM_Q14_656506"/>
      <w:bookmarkEnd w:id="4682"/>
      <w:bookmarkEnd w:id="4683"/>
    </w:p>
    <w:p w:rsidR="001C3150" w:rsidRDefault="001C3150" w:rsidP="009D7788">
      <w:pPr>
        <w:rPr>
          <w:rtl/>
          <w:lang w:eastAsia="he-IL"/>
        </w:rPr>
      </w:pPr>
      <w:bookmarkStart w:id="4684" w:name="_ETM_Q14_653857"/>
      <w:bookmarkStart w:id="4685" w:name="_ETM_Q14_653995"/>
      <w:bookmarkEnd w:id="4684"/>
      <w:bookmarkEnd w:id="4685"/>
    </w:p>
    <w:p w:rsidR="001C3150" w:rsidRDefault="001C3150" w:rsidP="009D7788">
      <w:pPr>
        <w:pStyle w:val="af7"/>
        <w:keepNext/>
        <w:rPr>
          <w:rtl/>
        </w:rPr>
      </w:pPr>
      <w:bookmarkStart w:id="4686" w:name="ET_yor_6488_85"/>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686"/>
    </w:p>
    <w:p w:rsidR="001C3150" w:rsidRDefault="001C3150" w:rsidP="006D469E">
      <w:pPr>
        <w:rPr>
          <w:rtl/>
        </w:rPr>
      </w:pPr>
    </w:p>
    <w:p w:rsidR="001C3150" w:rsidRDefault="001C3150" w:rsidP="009D7788">
      <w:pPr>
        <w:rPr>
          <w:rtl/>
        </w:rPr>
      </w:pPr>
      <w:bookmarkStart w:id="4687" w:name="_ETM_Q14_655201"/>
      <w:bookmarkEnd w:id="4687"/>
      <w:r>
        <w:rPr>
          <w:rFonts w:hint="cs"/>
          <w:rtl/>
        </w:rPr>
        <w:t xml:space="preserve">לא, </w:t>
      </w:r>
      <w:bookmarkStart w:id="4688" w:name="_ETM_Q14_655588"/>
      <w:bookmarkEnd w:id="4688"/>
      <w:r>
        <w:rPr>
          <w:rFonts w:hint="cs"/>
          <w:rtl/>
        </w:rPr>
        <w:t xml:space="preserve">אתה מתבלבל. יואב סגלוביץ', אתה מתבלבל בחוקים. </w:t>
      </w:r>
    </w:p>
    <w:p w:rsidR="001C3150" w:rsidRDefault="001C3150" w:rsidP="009D7788">
      <w:pPr>
        <w:rPr>
          <w:rtl/>
        </w:rPr>
      </w:pPr>
      <w:bookmarkStart w:id="4689" w:name="_ETM_Q14_655366"/>
      <w:bookmarkStart w:id="4690" w:name="_ETM_Q14_655464"/>
      <w:bookmarkEnd w:id="4689"/>
      <w:bookmarkEnd w:id="4690"/>
    </w:p>
    <w:p w:rsidR="001C3150" w:rsidRDefault="001C3150" w:rsidP="009D7788">
      <w:pPr>
        <w:pStyle w:val="-"/>
        <w:keepNext/>
        <w:rPr>
          <w:rtl/>
        </w:rPr>
      </w:pPr>
      <w:bookmarkStart w:id="4691" w:name="ET_speakercontinue_6505_86"/>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691"/>
    </w:p>
    <w:p w:rsidR="001C3150" w:rsidRDefault="001C3150" w:rsidP="006D469E">
      <w:pPr>
        <w:rPr>
          <w:rtl/>
        </w:rPr>
      </w:pPr>
    </w:p>
    <w:p w:rsidR="001C3150" w:rsidRDefault="001C3150" w:rsidP="009D7788">
      <w:pPr>
        <w:rPr>
          <w:rtl/>
        </w:rPr>
      </w:pPr>
      <w:bookmarkStart w:id="4692" w:name="_ETM_Q14_656653"/>
      <w:bookmarkEnd w:id="4692"/>
      <w:r>
        <w:rPr>
          <w:rFonts w:hint="cs"/>
          <w:rtl/>
        </w:rPr>
        <w:t xml:space="preserve">על מה אתה </w:t>
      </w:r>
      <w:bookmarkStart w:id="4693" w:name="_ETM_Q14_657861"/>
      <w:bookmarkEnd w:id="4693"/>
      <w:r>
        <w:rPr>
          <w:rFonts w:hint="cs"/>
          <w:rtl/>
        </w:rPr>
        <w:t xml:space="preserve">מדבר? </w:t>
      </w:r>
      <w:bookmarkStart w:id="4694" w:name="_ETM_Q14_656976"/>
      <w:bookmarkEnd w:id="4694"/>
    </w:p>
    <w:p w:rsidR="001C3150" w:rsidRDefault="001C3150" w:rsidP="009D7788">
      <w:pPr>
        <w:rPr>
          <w:rtl/>
        </w:rPr>
      </w:pPr>
      <w:bookmarkStart w:id="4695" w:name="_ETM_Q14_657104"/>
      <w:bookmarkEnd w:id="4695"/>
    </w:p>
    <w:p w:rsidR="001C3150" w:rsidRDefault="001C3150" w:rsidP="009D7788">
      <w:pPr>
        <w:pStyle w:val="af6"/>
        <w:keepNext/>
        <w:rPr>
          <w:rtl/>
        </w:rPr>
      </w:pPr>
      <w:bookmarkStart w:id="4696" w:name="ET_interruption_5791_87"/>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696"/>
    </w:p>
    <w:p w:rsidR="001C3150" w:rsidRDefault="001C3150" w:rsidP="006D469E">
      <w:pPr>
        <w:rPr>
          <w:rtl/>
          <w:lang w:eastAsia="he-IL"/>
        </w:rPr>
      </w:pPr>
    </w:p>
    <w:p w:rsidR="001C3150" w:rsidRDefault="001C3150" w:rsidP="009D7788">
      <w:pPr>
        <w:rPr>
          <w:rtl/>
          <w:lang w:eastAsia="he-IL"/>
        </w:rPr>
      </w:pPr>
      <w:bookmarkStart w:id="4697" w:name="_ETM_Q14_655879"/>
      <w:bookmarkEnd w:id="4697"/>
      <w:r>
        <w:rPr>
          <w:rFonts w:hint="cs"/>
          <w:rtl/>
          <w:lang w:eastAsia="he-IL"/>
        </w:rPr>
        <w:t xml:space="preserve">לפני חודשיים </w:t>
      </w:r>
      <w:bookmarkStart w:id="4698" w:name="_ETM_Q14_657561"/>
      <w:bookmarkStart w:id="4699" w:name="_ETM_Q14_657690"/>
      <w:bookmarkEnd w:id="4698"/>
      <w:bookmarkEnd w:id="4699"/>
      <w:r w:rsidR="006D469E">
        <w:rPr>
          <w:rFonts w:hint="cs"/>
          <w:rtl/>
          <w:lang w:eastAsia="he-IL"/>
        </w:rPr>
        <w:t>– – –</w:t>
      </w:r>
    </w:p>
    <w:p w:rsidR="001C3150" w:rsidRDefault="001C3150" w:rsidP="009D7788">
      <w:pPr>
        <w:rPr>
          <w:rtl/>
          <w:lang w:eastAsia="he-IL"/>
        </w:rPr>
      </w:pPr>
      <w:bookmarkStart w:id="4700" w:name="_ETM_Q14_657458"/>
      <w:bookmarkStart w:id="4701" w:name="_ETM_Q14_657529"/>
      <w:bookmarkEnd w:id="4700"/>
      <w:bookmarkEnd w:id="4701"/>
    </w:p>
    <w:p w:rsidR="001C3150" w:rsidRDefault="001C3150" w:rsidP="009D7788">
      <w:pPr>
        <w:pStyle w:val="af7"/>
        <w:keepNext/>
        <w:rPr>
          <w:rtl/>
        </w:rPr>
      </w:pPr>
      <w:bookmarkStart w:id="4702" w:name="ET_yor_6488_88"/>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702"/>
    </w:p>
    <w:p w:rsidR="001C3150" w:rsidRDefault="001C3150" w:rsidP="006D469E">
      <w:pPr>
        <w:rPr>
          <w:rtl/>
          <w:lang w:eastAsia="he-IL"/>
        </w:rPr>
      </w:pPr>
    </w:p>
    <w:p w:rsidR="001C3150" w:rsidRDefault="001C3150" w:rsidP="009D7788">
      <w:pPr>
        <w:rPr>
          <w:rtl/>
          <w:lang w:eastAsia="he-IL"/>
        </w:rPr>
      </w:pPr>
      <w:bookmarkStart w:id="4703" w:name="_ETM_Q14_658957"/>
      <w:bookmarkEnd w:id="4703"/>
      <w:r>
        <w:rPr>
          <w:rFonts w:hint="cs"/>
          <w:rtl/>
          <w:lang w:eastAsia="he-IL"/>
        </w:rPr>
        <w:t xml:space="preserve">אתה מתבלבל </w:t>
      </w:r>
      <w:bookmarkStart w:id="4704" w:name="_ETM_Q14_660361"/>
      <w:bookmarkEnd w:id="4704"/>
      <w:r>
        <w:rPr>
          <w:rFonts w:hint="cs"/>
          <w:rtl/>
          <w:lang w:eastAsia="he-IL"/>
        </w:rPr>
        <w:t xml:space="preserve">בחוקים. זה חוק אחר, זה לא חוק דחיית הבחירות. </w:t>
      </w:r>
    </w:p>
    <w:p w:rsidR="001C3150" w:rsidRDefault="001C3150" w:rsidP="009D7788">
      <w:pPr>
        <w:rPr>
          <w:rtl/>
          <w:lang w:eastAsia="he-IL"/>
        </w:rPr>
      </w:pPr>
      <w:bookmarkStart w:id="4705" w:name="_ETM_Q14_663042"/>
      <w:bookmarkStart w:id="4706" w:name="_ETM_Q14_663158"/>
      <w:bookmarkEnd w:id="4705"/>
      <w:bookmarkEnd w:id="4706"/>
    </w:p>
    <w:p w:rsidR="001C3150" w:rsidRDefault="001C3150" w:rsidP="009D7788">
      <w:pPr>
        <w:pStyle w:val="af6"/>
        <w:keepNext/>
        <w:rPr>
          <w:rtl/>
        </w:rPr>
      </w:pPr>
      <w:bookmarkStart w:id="4707" w:name="ET_interruption_5791_89"/>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707"/>
    </w:p>
    <w:p w:rsidR="001C3150" w:rsidRDefault="001C3150" w:rsidP="006D469E">
      <w:pPr>
        <w:rPr>
          <w:rtl/>
          <w:lang w:eastAsia="he-IL"/>
        </w:rPr>
      </w:pPr>
    </w:p>
    <w:p w:rsidR="001C3150" w:rsidRDefault="001C3150" w:rsidP="00D9314D">
      <w:pPr>
        <w:rPr>
          <w:rtl/>
          <w:lang w:eastAsia="he-IL"/>
        </w:rPr>
      </w:pPr>
      <w:bookmarkStart w:id="4708" w:name="_ETM_Q14_662537"/>
      <w:bookmarkStart w:id="4709" w:name="_ETM_Q14_662778"/>
      <w:bookmarkEnd w:id="4708"/>
      <w:bookmarkEnd w:id="4709"/>
      <w:r>
        <w:rPr>
          <w:rFonts w:hint="cs"/>
          <w:rtl/>
          <w:lang w:eastAsia="he-IL"/>
        </w:rPr>
        <w:t>זה</w:t>
      </w:r>
      <w:bookmarkStart w:id="4710" w:name="_ETM_Q14_662873"/>
      <w:bookmarkEnd w:id="4710"/>
      <w:r>
        <w:rPr>
          <w:rFonts w:hint="cs"/>
          <w:rtl/>
          <w:lang w:eastAsia="he-IL"/>
        </w:rPr>
        <w:t xml:space="preserve"> </w:t>
      </w:r>
      <w:bookmarkStart w:id="4711" w:name="_ETM_Q14_662942"/>
      <w:bookmarkEnd w:id="4711"/>
      <w:r>
        <w:rPr>
          <w:rFonts w:hint="cs"/>
          <w:rtl/>
          <w:lang w:eastAsia="he-IL"/>
        </w:rPr>
        <w:t>חוק אחר? בוא אני אספר לך</w:t>
      </w:r>
      <w:r w:rsidR="00D9314D">
        <w:rPr>
          <w:rFonts w:hint="cs"/>
          <w:rtl/>
          <w:lang w:eastAsia="he-IL"/>
        </w:rPr>
        <w:t>,</w:t>
      </w:r>
      <w:r>
        <w:rPr>
          <w:rFonts w:hint="cs"/>
          <w:rtl/>
          <w:lang w:eastAsia="he-IL"/>
        </w:rPr>
        <w:t xml:space="preserve"> זה לא חוק</w:t>
      </w:r>
      <w:bookmarkStart w:id="4712" w:name="_ETM_Q14_665812"/>
      <w:bookmarkEnd w:id="4712"/>
      <w:r>
        <w:rPr>
          <w:rFonts w:hint="cs"/>
          <w:rtl/>
          <w:lang w:eastAsia="he-IL"/>
        </w:rPr>
        <w:t xml:space="preserve"> אחר. החוק שהיה היום קשור לחוק הזה.</w:t>
      </w:r>
      <w:bookmarkStart w:id="4713" w:name="_ETM_Q14_668832"/>
      <w:bookmarkEnd w:id="4713"/>
      <w:r>
        <w:rPr>
          <w:rFonts w:hint="cs"/>
          <w:rtl/>
          <w:lang w:eastAsia="he-IL"/>
        </w:rPr>
        <w:t xml:space="preserve"> מה, כולנו השתגענו?</w:t>
      </w:r>
    </w:p>
    <w:p w:rsidR="001C3150" w:rsidRDefault="001C3150" w:rsidP="009D7788">
      <w:pPr>
        <w:rPr>
          <w:rtl/>
          <w:lang w:eastAsia="he-IL"/>
        </w:rPr>
      </w:pPr>
      <w:bookmarkStart w:id="4714" w:name="_ETM_Q14_669693"/>
      <w:bookmarkStart w:id="4715" w:name="_ETM_Q14_669826"/>
      <w:bookmarkEnd w:id="4714"/>
      <w:bookmarkEnd w:id="4715"/>
    </w:p>
    <w:p w:rsidR="001C3150" w:rsidRDefault="001C3150" w:rsidP="009D7788">
      <w:pPr>
        <w:pStyle w:val="-"/>
        <w:keepNext/>
        <w:rPr>
          <w:rtl/>
        </w:rPr>
      </w:pPr>
      <w:bookmarkStart w:id="4716" w:name="ET_speakercontinue_6505_90"/>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16"/>
    </w:p>
    <w:p w:rsidR="001C3150" w:rsidRDefault="001C3150" w:rsidP="006D469E">
      <w:pPr>
        <w:rPr>
          <w:rtl/>
          <w:lang w:eastAsia="he-IL"/>
        </w:rPr>
      </w:pPr>
    </w:p>
    <w:p w:rsidR="001C3150" w:rsidRDefault="001C3150" w:rsidP="009D7788">
      <w:pPr>
        <w:rPr>
          <w:rtl/>
          <w:lang w:eastAsia="he-IL"/>
        </w:rPr>
      </w:pPr>
      <w:bookmarkStart w:id="4717" w:name="_ETM_Q14_670890"/>
      <w:bookmarkEnd w:id="4717"/>
      <w:r>
        <w:rPr>
          <w:rFonts w:hint="cs"/>
          <w:rtl/>
          <w:lang w:eastAsia="he-IL"/>
        </w:rPr>
        <w:t>איך זה קשור?</w:t>
      </w:r>
      <w:bookmarkStart w:id="4718" w:name="_ETM_Q14_672861"/>
      <w:bookmarkEnd w:id="4718"/>
    </w:p>
    <w:p w:rsidR="001C3150" w:rsidRDefault="001C3150" w:rsidP="009D7788">
      <w:pPr>
        <w:rPr>
          <w:rtl/>
          <w:lang w:eastAsia="he-IL"/>
        </w:rPr>
      </w:pPr>
      <w:bookmarkStart w:id="4719" w:name="_ETM_Q14_672941"/>
      <w:bookmarkEnd w:id="4719"/>
    </w:p>
    <w:p w:rsidR="001C3150" w:rsidRDefault="001C3150" w:rsidP="009D7788">
      <w:pPr>
        <w:pStyle w:val="af6"/>
        <w:keepNext/>
        <w:rPr>
          <w:rtl/>
        </w:rPr>
      </w:pPr>
      <w:bookmarkStart w:id="4720" w:name="ET_interruption_5791_91"/>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720"/>
    </w:p>
    <w:p w:rsidR="001C3150" w:rsidRDefault="001C3150" w:rsidP="006D469E">
      <w:pPr>
        <w:rPr>
          <w:rtl/>
          <w:lang w:eastAsia="he-IL"/>
        </w:rPr>
      </w:pPr>
    </w:p>
    <w:p w:rsidR="001C3150" w:rsidRDefault="001C3150" w:rsidP="009D7788">
      <w:pPr>
        <w:rPr>
          <w:rtl/>
          <w:lang w:eastAsia="he-IL"/>
        </w:rPr>
      </w:pPr>
      <w:bookmarkStart w:id="4721" w:name="_ETM_Q14_669192"/>
      <w:bookmarkStart w:id="4722" w:name="_ETM_Q14_669468"/>
      <w:bookmarkEnd w:id="4721"/>
      <w:bookmarkEnd w:id="4722"/>
      <w:r>
        <w:rPr>
          <w:rFonts w:hint="cs"/>
          <w:rtl/>
          <w:lang w:eastAsia="he-IL"/>
        </w:rPr>
        <w:t>א</w:t>
      </w:r>
      <w:bookmarkStart w:id="4723" w:name="_ETM_Q14_669561"/>
      <w:bookmarkEnd w:id="4723"/>
      <w:r>
        <w:rPr>
          <w:rFonts w:hint="cs"/>
          <w:rtl/>
          <w:lang w:eastAsia="he-IL"/>
        </w:rPr>
        <w:t xml:space="preserve">יך זה קשור? אתה </w:t>
      </w:r>
      <w:bookmarkStart w:id="4724" w:name="_ETM_Q14_673417"/>
      <w:bookmarkEnd w:id="4724"/>
      <w:r>
        <w:rPr>
          <w:rFonts w:hint="cs"/>
          <w:rtl/>
          <w:lang w:eastAsia="he-IL"/>
        </w:rPr>
        <w:t>באמת שואל אותי איך זה קשור?</w:t>
      </w:r>
      <w:bookmarkStart w:id="4725" w:name="_ETM_Q14_674017"/>
      <w:bookmarkEnd w:id="4725"/>
    </w:p>
    <w:p w:rsidR="001C3150" w:rsidRDefault="001C3150" w:rsidP="009D7788">
      <w:pPr>
        <w:rPr>
          <w:rtl/>
          <w:lang w:eastAsia="he-IL"/>
        </w:rPr>
      </w:pPr>
      <w:bookmarkStart w:id="4726" w:name="_ETM_Q14_674127"/>
      <w:bookmarkEnd w:id="4726"/>
    </w:p>
    <w:p w:rsidR="001C3150" w:rsidRDefault="001C3150" w:rsidP="009D7788">
      <w:pPr>
        <w:pStyle w:val="-"/>
        <w:keepNext/>
        <w:rPr>
          <w:rtl/>
        </w:rPr>
      </w:pPr>
      <w:bookmarkStart w:id="4727" w:name="ET_speakercontinue_6505_92"/>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27"/>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כן. </w:t>
      </w:r>
    </w:p>
    <w:p w:rsidR="001C3150" w:rsidRDefault="001C3150" w:rsidP="009D7788">
      <w:pPr>
        <w:rPr>
          <w:rtl/>
          <w:lang w:eastAsia="he-IL"/>
        </w:rPr>
      </w:pPr>
      <w:bookmarkStart w:id="4728" w:name="_ETM_Q14_672468"/>
      <w:bookmarkStart w:id="4729" w:name="_ETM_Q14_672559"/>
      <w:bookmarkEnd w:id="4728"/>
      <w:bookmarkEnd w:id="4729"/>
    </w:p>
    <w:p w:rsidR="001C3150" w:rsidRDefault="001C3150" w:rsidP="009D7788">
      <w:pPr>
        <w:pStyle w:val="af6"/>
        <w:keepNext/>
        <w:rPr>
          <w:rtl/>
        </w:rPr>
      </w:pPr>
      <w:bookmarkStart w:id="4730" w:name="ET_interruption_5791_93"/>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730"/>
    </w:p>
    <w:p w:rsidR="001C3150" w:rsidRDefault="001C3150" w:rsidP="006D469E">
      <w:pPr>
        <w:rPr>
          <w:rtl/>
          <w:lang w:eastAsia="he-IL"/>
        </w:rPr>
      </w:pPr>
    </w:p>
    <w:p w:rsidR="001C3150" w:rsidRDefault="001C3150" w:rsidP="009D7788">
      <w:pPr>
        <w:rPr>
          <w:rtl/>
          <w:lang w:eastAsia="he-IL"/>
        </w:rPr>
      </w:pPr>
      <w:bookmarkStart w:id="4731" w:name="_ETM_Q14_674210"/>
      <w:bookmarkStart w:id="4732" w:name="_ETM_Q14_674464"/>
      <w:bookmarkStart w:id="4733" w:name="_ETM_Q14_674538"/>
      <w:bookmarkEnd w:id="4731"/>
      <w:bookmarkEnd w:id="4732"/>
      <w:bookmarkEnd w:id="4733"/>
      <w:r>
        <w:rPr>
          <w:rFonts w:hint="cs"/>
          <w:rtl/>
          <w:lang w:eastAsia="he-IL"/>
        </w:rPr>
        <w:t xml:space="preserve"> </w:t>
      </w:r>
      <w:r w:rsidR="006D469E">
        <w:rPr>
          <w:rFonts w:hint="cs"/>
          <w:rtl/>
          <w:lang w:eastAsia="he-IL"/>
        </w:rPr>
        <w:t>– – –</w:t>
      </w:r>
    </w:p>
    <w:p w:rsidR="001C3150" w:rsidRDefault="001C3150" w:rsidP="009D7788">
      <w:pPr>
        <w:rPr>
          <w:rtl/>
          <w:lang w:eastAsia="he-IL"/>
        </w:rPr>
      </w:pPr>
      <w:bookmarkStart w:id="4734" w:name="_ETM_Q14_678455"/>
      <w:bookmarkStart w:id="4735" w:name="_ETM_Q14_678583"/>
      <w:bookmarkEnd w:id="4734"/>
      <w:bookmarkEnd w:id="4735"/>
    </w:p>
    <w:p w:rsidR="001C3150" w:rsidRDefault="001C3150" w:rsidP="009D7788">
      <w:pPr>
        <w:pStyle w:val="-"/>
        <w:keepNext/>
        <w:rPr>
          <w:rtl/>
        </w:rPr>
      </w:pPr>
      <w:bookmarkStart w:id="4736" w:name="ET_speakercontinue_6505_94"/>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36"/>
    </w:p>
    <w:p w:rsidR="001C3150" w:rsidRDefault="001C3150" w:rsidP="006D469E">
      <w:pPr>
        <w:rPr>
          <w:rtl/>
          <w:lang w:eastAsia="he-IL"/>
        </w:rPr>
      </w:pPr>
    </w:p>
    <w:p w:rsidR="001C3150" w:rsidRDefault="001C3150" w:rsidP="009D7788">
      <w:pPr>
        <w:rPr>
          <w:rtl/>
          <w:lang w:eastAsia="he-IL"/>
        </w:rPr>
      </w:pPr>
      <w:bookmarkStart w:id="4737" w:name="_ETM_Q14_676818"/>
      <w:bookmarkEnd w:id="4737"/>
      <w:r>
        <w:rPr>
          <w:rFonts w:hint="cs"/>
          <w:rtl/>
          <w:lang w:eastAsia="he-IL"/>
        </w:rPr>
        <w:t xml:space="preserve">מה? מה זה קשור? לא הבנתי. </w:t>
      </w:r>
      <w:bookmarkStart w:id="4738" w:name="_ETM_Q14_679943"/>
      <w:bookmarkStart w:id="4739" w:name="_ETM_Q14_678529"/>
      <w:bookmarkStart w:id="4740" w:name="_ETM_Q14_678663"/>
      <w:bookmarkEnd w:id="4738"/>
      <w:bookmarkEnd w:id="4739"/>
      <w:bookmarkEnd w:id="4740"/>
      <w:r>
        <w:rPr>
          <w:rFonts w:hint="cs"/>
          <w:rtl/>
          <w:lang w:eastAsia="he-IL"/>
        </w:rPr>
        <w:t>איך ממנים את כל הרבנים?</w:t>
      </w:r>
    </w:p>
    <w:p w:rsidR="001C3150" w:rsidRDefault="001C3150" w:rsidP="009D7788">
      <w:pPr>
        <w:rPr>
          <w:rtl/>
          <w:lang w:eastAsia="he-IL"/>
        </w:rPr>
      </w:pPr>
    </w:p>
    <w:p w:rsidR="001C3150" w:rsidRDefault="001C3150" w:rsidP="009D7788">
      <w:pPr>
        <w:pStyle w:val="af6"/>
        <w:keepNext/>
        <w:rPr>
          <w:rtl/>
        </w:rPr>
      </w:pPr>
      <w:bookmarkStart w:id="4741" w:name="ET_interruption_5791_95"/>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741"/>
    </w:p>
    <w:p w:rsidR="001C3150" w:rsidRDefault="001C3150" w:rsidP="006D469E">
      <w:pPr>
        <w:rPr>
          <w:rtl/>
          <w:lang w:eastAsia="he-IL"/>
        </w:rPr>
      </w:pPr>
    </w:p>
    <w:p w:rsidR="001C3150" w:rsidRDefault="001C3150" w:rsidP="009D7788">
      <w:pPr>
        <w:rPr>
          <w:rtl/>
          <w:lang w:eastAsia="he-IL"/>
        </w:rPr>
      </w:pPr>
      <w:bookmarkStart w:id="4742" w:name="_ETM_Q14_680014"/>
      <w:bookmarkStart w:id="4743" w:name="_ETM_Q14_680250"/>
      <w:bookmarkEnd w:id="4742"/>
      <w:bookmarkEnd w:id="4743"/>
      <w:r>
        <w:rPr>
          <w:rFonts w:hint="cs"/>
          <w:rtl/>
          <w:lang w:eastAsia="he-IL"/>
        </w:rPr>
        <w:t>ל</w:t>
      </w:r>
      <w:bookmarkStart w:id="4744" w:name="_ETM_Q14_680350"/>
      <w:bookmarkEnd w:id="4744"/>
      <w:r>
        <w:rPr>
          <w:rFonts w:hint="cs"/>
          <w:rtl/>
          <w:lang w:eastAsia="he-IL"/>
        </w:rPr>
        <w:t>א, למה אתם לא דוחים את כולם?</w:t>
      </w:r>
    </w:p>
    <w:p w:rsidR="001C3150" w:rsidRDefault="001C3150" w:rsidP="009D7788">
      <w:pPr>
        <w:rPr>
          <w:rtl/>
          <w:lang w:eastAsia="he-IL"/>
        </w:rPr>
      </w:pPr>
      <w:bookmarkStart w:id="4745" w:name="_ETM_Q14_683160"/>
      <w:bookmarkStart w:id="4746" w:name="_ETM_Q14_683290"/>
      <w:bookmarkEnd w:id="4745"/>
      <w:bookmarkEnd w:id="4746"/>
    </w:p>
    <w:p w:rsidR="001C3150" w:rsidRDefault="001C3150" w:rsidP="009D7788">
      <w:pPr>
        <w:pStyle w:val="af7"/>
        <w:keepNext/>
        <w:rPr>
          <w:rtl/>
        </w:rPr>
      </w:pPr>
      <w:bookmarkStart w:id="4747" w:name="ET_yor_6488_96"/>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747"/>
    </w:p>
    <w:p w:rsidR="001C3150" w:rsidRDefault="001C3150" w:rsidP="006D469E">
      <w:pPr>
        <w:rPr>
          <w:rtl/>
          <w:lang w:eastAsia="he-IL"/>
        </w:rPr>
      </w:pPr>
    </w:p>
    <w:p w:rsidR="001C3150" w:rsidRDefault="001C3150" w:rsidP="009D7788">
      <w:pPr>
        <w:rPr>
          <w:rtl/>
          <w:lang w:eastAsia="he-IL"/>
        </w:rPr>
      </w:pPr>
      <w:bookmarkStart w:id="4748" w:name="_ETM_Q14_684492"/>
      <w:bookmarkEnd w:id="4748"/>
      <w:r>
        <w:rPr>
          <w:rFonts w:hint="cs"/>
          <w:rtl/>
          <w:lang w:eastAsia="he-IL"/>
        </w:rPr>
        <w:t>מה זה קשור?</w:t>
      </w:r>
      <w:bookmarkStart w:id="4749" w:name="_ETM_Q14_684616"/>
      <w:bookmarkEnd w:id="4749"/>
    </w:p>
    <w:p w:rsidR="001C3150" w:rsidRDefault="001C3150" w:rsidP="009D7788">
      <w:pPr>
        <w:rPr>
          <w:rtl/>
          <w:lang w:eastAsia="he-IL"/>
        </w:rPr>
      </w:pPr>
      <w:bookmarkStart w:id="4750" w:name="_ETM_Q14_684725"/>
      <w:bookmarkEnd w:id="4750"/>
    </w:p>
    <w:p w:rsidR="001C3150" w:rsidRDefault="001C3150" w:rsidP="009D7788">
      <w:pPr>
        <w:pStyle w:val="-"/>
        <w:keepNext/>
        <w:rPr>
          <w:rtl/>
        </w:rPr>
      </w:pPr>
      <w:bookmarkStart w:id="4751" w:name="ET_speakercontinue_6505_97"/>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51"/>
    </w:p>
    <w:p w:rsidR="001C3150" w:rsidRDefault="001C3150" w:rsidP="006D469E">
      <w:pPr>
        <w:rPr>
          <w:rtl/>
          <w:lang w:eastAsia="he-IL"/>
        </w:rPr>
      </w:pPr>
    </w:p>
    <w:p w:rsidR="001C3150" w:rsidRDefault="001C3150" w:rsidP="009D7788">
      <w:pPr>
        <w:rPr>
          <w:rtl/>
          <w:lang w:eastAsia="he-IL"/>
        </w:rPr>
      </w:pPr>
      <w:bookmarkStart w:id="4752" w:name="_ETM_Q14_685804"/>
      <w:bookmarkEnd w:id="4752"/>
      <w:r>
        <w:rPr>
          <w:rFonts w:hint="cs"/>
          <w:rtl/>
          <w:lang w:eastAsia="he-IL"/>
        </w:rPr>
        <w:t xml:space="preserve">לא הבנתי מה אתה אומר. </w:t>
      </w:r>
    </w:p>
    <w:p w:rsidR="001C3150" w:rsidRDefault="001C3150" w:rsidP="009D7788">
      <w:pPr>
        <w:rPr>
          <w:rtl/>
          <w:lang w:eastAsia="he-IL"/>
        </w:rPr>
      </w:pPr>
      <w:bookmarkStart w:id="4753" w:name="_ETM_Q14_689478"/>
      <w:bookmarkStart w:id="4754" w:name="_ETM_Q14_689577"/>
      <w:bookmarkStart w:id="4755" w:name="_ETM_Q14_668071"/>
      <w:bookmarkStart w:id="4756" w:name="_ETM_Q14_668177"/>
      <w:bookmarkEnd w:id="4753"/>
      <w:bookmarkEnd w:id="4754"/>
      <w:bookmarkEnd w:id="4755"/>
      <w:bookmarkEnd w:id="4756"/>
    </w:p>
    <w:p w:rsidR="001C3150" w:rsidRDefault="001C3150" w:rsidP="009D7788">
      <w:pPr>
        <w:pStyle w:val="af6"/>
        <w:keepNext/>
        <w:rPr>
          <w:rtl/>
        </w:rPr>
      </w:pPr>
      <w:bookmarkStart w:id="4757" w:name="ET_interruption_5791_98"/>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757"/>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זה לא החוק הזה, זה החוק שעבר היום בחוקה </w:t>
      </w:r>
      <w:r w:rsidR="006D469E">
        <w:rPr>
          <w:rFonts w:hint="cs"/>
          <w:rtl/>
          <w:lang w:eastAsia="he-IL"/>
        </w:rPr>
        <w:t>– – –</w:t>
      </w:r>
    </w:p>
    <w:p w:rsidR="001C3150" w:rsidRDefault="001C3150" w:rsidP="009D7788">
      <w:pPr>
        <w:rPr>
          <w:rtl/>
          <w:lang w:eastAsia="he-IL"/>
        </w:rPr>
      </w:pPr>
      <w:bookmarkStart w:id="4758" w:name="_ETM_Q14_688350"/>
      <w:bookmarkStart w:id="4759" w:name="_ETM_Q14_688419"/>
      <w:bookmarkEnd w:id="4758"/>
      <w:bookmarkEnd w:id="4759"/>
    </w:p>
    <w:p w:rsidR="001C3150" w:rsidRDefault="001C3150" w:rsidP="009D7788">
      <w:pPr>
        <w:pStyle w:val="af7"/>
        <w:keepNext/>
        <w:rPr>
          <w:rtl/>
        </w:rPr>
      </w:pPr>
      <w:bookmarkStart w:id="4760" w:name="ET_yor_6488_99"/>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760"/>
    </w:p>
    <w:p w:rsidR="001C3150" w:rsidRDefault="001C3150" w:rsidP="006D469E">
      <w:pPr>
        <w:rPr>
          <w:rtl/>
          <w:lang w:eastAsia="he-IL"/>
        </w:rPr>
      </w:pPr>
    </w:p>
    <w:p w:rsidR="001C3150" w:rsidRDefault="001C3150" w:rsidP="009D7788">
      <w:pPr>
        <w:rPr>
          <w:rtl/>
          <w:lang w:eastAsia="he-IL"/>
        </w:rPr>
      </w:pPr>
      <w:bookmarkStart w:id="4761" w:name="_ETM_Q14_689695"/>
      <w:bookmarkEnd w:id="4761"/>
      <w:r>
        <w:rPr>
          <w:rFonts w:hint="cs"/>
          <w:rtl/>
          <w:lang w:eastAsia="he-IL"/>
        </w:rPr>
        <w:t xml:space="preserve">לא, </w:t>
      </w:r>
      <w:bookmarkStart w:id="4762" w:name="_ETM_Q14_690264"/>
      <w:bookmarkEnd w:id="4762"/>
      <w:r>
        <w:rPr>
          <w:rFonts w:hint="cs"/>
          <w:rtl/>
          <w:lang w:eastAsia="he-IL"/>
        </w:rPr>
        <w:t xml:space="preserve">לא, זה חוק אחר. </w:t>
      </w:r>
    </w:p>
    <w:p w:rsidR="001C3150" w:rsidRDefault="001C3150" w:rsidP="009D7788">
      <w:pPr>
        <w:rPr>
          <w:rtl/>
          <w:lang w:eastAsia="he-IL"/>
        </w:rPr>
      </w:pPr>
      <w:bookmarkStart w:id="4763" w:name="_ETM_Q14_692140"/>
      <w:bookmarkStart w:id="4764" w:name="_ETM_Q14_692220"/>
      <w:bookmarkEnd w:id="4763"/>
      <w:bookmarkEnd w:id="4764"/>
    </w:p>
    <w:p w:rsidR="001C3150" w:rsidRDefault="001C3150" w:rsidP="009D7788">
      <w:pPr>
        <w:pStyle w:val="-"/>
        <w:keepNext/>
        <w:rPr>
          <w:rtl/>
        </w:rPr>
      </w:pPr>
      <w:bookmarkStart w:id="4765" w:name="ET_speakercontinue_6505_100"/>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65"/>
    </w:p>
    <w:p w:rsidR="001C3150" w:rsidRDefault="001C3150" w:rsidP="006D469E">
      <w:pPr>
        <w:rPr>
          <w:rtl/>
          <w:lang w:eastAsia="he-IL"/>
        </w:rPr>
      </w:pPr>
    </w:p>
    <w:p w:rsidR="001C3150" w:rsidRDefault="001C3150" w:rsidP="009D7788">
      <w:pPr>
        <w:rPr>
          <w:rtl/>
          <w:lang w:eastAsia="he-IL"/>
        </w:rPr>
      </w:pPr>
      <w:bookmarkStart w:id="4766" w:name="_ETM_Q14_690247"/>
      <w:bookmarkEnd w:id="4766"/>
      <w:r>
        <w:rPr>
          <w:rFonts w:hint="cs"/>
          <w:rtl/>
          <w:lang w:eastAsia="he-IL"/>
        </w:rPr>
        <w:t xml:space="preserve">נו באמת, מה </w:t>
      </w:r>
      <w:r w:rsidR="006D469E">
        <w:rPr>
          <w:rFonts w:hint="cs"/>
          <w:rtl/>
          <w:lang w:eastAsia="he-IL"/>
        </w:rPr>
        <w:t>– – –</w:t>
      </w:r>
      <w:bookmarkStart w:id="4767" w:name="_ETM_Q14_693529"/>
      <w:bookmarkEnd w:id="4767"/>
    </w:p>
    <w:p w:rsidR="001C3150" w:rsidRDefault="001C3150" w:rsidP="009D7788">
      <w:pPr>
        <w:rPr>
          <w:rtl/>
          <w:lang w:eastAsia="he-IL"/>
        </w:rPr>
      </w:pPr>
      <w:bookmarkStart w:id="4768" w:name="_ETM_Q14_693632"/>
      <w:bookmarkEnd w:id="4768"/>
    </w:p>
    <w:p w:rsidR="001C3150" w:rsidRDefault="001C3150" w:rsidP="009D7788">
      <w:pPr>
        <w:pStyle w:val="af6"/>
        <w:keepNext/>
        <w:rPr>
          <w:rtl/>
        </w:rPr>
      </w:pPr>
      <w:bookmarkStart w:id="4769" w:name="ET_interruption_5109_101"/>
      <w:r w:rsidRPr="00C03605">
        <w:rPr>
          <w:rStyle w:val="TagStyle"/>
          <w:rtl/>
        </w:rPr>
        <w:t xml:space="preserve"> &lt;&lt; קריאה &gt;&gt; </w:t>
      </w:r>
      <w:r>
        <w:rPr>
          <w:rtl/>
        </w:rPr>
        <w:t>אלעזר שטרן (יש עתיד):</w:t>
      </w:r>
      <w:r w:rsidRPr="00C03605">
        <w:rPr>
          <w:rStyle w:val="TagStyle"/>
          <w:rtl/>
        </w:rPr>
        <w:t xml:space="preserve"> &lt;&lt; קריאה &gt;&gt;</w:t>
      </w:r>
      <w:r>
        <w:rPr>
          <w:rtl/>
        </w:rPr>
        <w:t xml:space="preserve">   </w:t>
      </w:r>
      <w:bookmarkEnd w:id="4769"/>
    </w:p>
    <w:p w:rsidR="001C3150" w:rsidRDefault="001C3150" w:rsidP="006D469E">
      <w:pPr>
        <w:rPr>
          <w:rtl/>
          <w:lang w:eastAsia="he-IL"/>
        </w:rPr>
      </w:pPr>
    </w:p>
    <w:p w:rsidR="001C3150" w:rsidRDefault="001C3150" w:rsidP="009D7788">
      <w:pPr>
        <w:rPr>
          <w:rtl/>
          <w:lang w:eastAsia="he-IL"/>
        </w:rPr>
      </w:pPr>
      <w:bookmarkStart w:id="4770" w:name="_ETM_Q14_691970"/>
      <w:bookmarkEnd w:id="4770"/>
      <w:r>
        <w:rPr>
          <w:rFonts w:hint="cs"/>
          <w:rtl/>
          <w:lang w:eastAsia="he-IL"/>
        </w:rPr>
        <w:t>ז</w:t>
      </w:r>
      <w:bookmarkStart w:id="4771" w:name="_ETM_Q14_692216"/>
      <w:bookmarkEnd w:id="4771"/>
      <w:r>
        <w:rPr>
          <w:rFonts w:hint="cs"/>
          <w:rtl/>
          <w:lang w:eastAsia="he-IL"/>
        </w:rPr>
        <w:t>ה</w:t>
      </w:r>
      <w:bookmarkStart w:id="4772" w:name="_ETM_Q14_692311"/>
      <w:bookmarkEnd w:id="4772"/>
      <w:r>
        <w:rPr>
          <w:rFonts w:hint="cs"/>
          <w:rtl/>
          <w:lang w:eastAsia="he-IL"/>
        </w:rPr>
        <w:t xml:space="preserve"> </w:t>
      </w:r>
      <w:bookmarkStart w:id="4773" w:name="_ETM_Q14_692377"/>
      <w:bookmarkEnd w:id="4773"/>
      <w:r>
        <w:rPr>
          <w:rFonts w:hint="cs"/>
          <w:rtl/>
          <w:lang w:eastAsia="he-IL"/>
        </w:rPr>
        <w:t xml:space="preserve">אותו דבר, אותה משפחה. </w:t>
      </w:r>
    </w:p>
    <w:p w:rsidR="001C3150" w:rsidRDefault="001C3150" w:rsidP="009D7788">
      <w:pPr>
        <w:rPr>
          <w:rtl/>
          <w:lang w:eastAsia="he-IL"/>
        </w:rPr>
      </w:pPr>
      <w:bookmarkStart w:id="4774" w:name="_ETM_Q14_694302"/>
      <w:bookmarkStart w:id="4775" w:name="_ETM_Q14_694430"/>
      <w:bookmarkEnd w:id="4774"/>
      <w:bookmarkEnd w:id="4775"/>
    </w:p>
    <w:p w:rsidR="001C3150" w:rsidRDefault="001C3150" w:rsidP="009D7788">
      <w:pPr>
        <w:pStyle w:val="af7"/>
        <w:keepNext/>
        <w:rPr>
          <w:rtl/>
        </w:rPr>
      </w:pPr>
      <w:bookmarkStart w:id="4776" w:name="ET_yor_6488_102"/>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776"/>
    </w:p>
    <w:p w:rsidR="001C3150" w:rsidRDefault="001C3150" w:rsidP="006D469E">
      <w:pPr>
        <w:rPr>
          <w:rtl/>
          <w:lang w:eastAsia="he-IL"/>
        </w:rPr>
      </w:pPr>
    </w:p>
    <w:p w:rsidR="001C3150" w:rsidRDefault="001C3150" w:rsidP="009D7788">
      <w:pPr>
        <w:rPr>
          <w:rtl/>
          <w:lang w:eastAsia="he-IL"/>
        </w:rPr>
      </w:pPr>
      <w:bookmarkStart w:id="4777" w:name="_ETM_Q14_695284"/>
      <w:bookmarkEnd w:id="4777"/>
      <w:r>
        <w:rPr>
          <w:rFonts w:hint="cs"/>
          <w:rtl/>
          <w:lang w:eastAsia="he-IL"/>
        </w:rPr>
        <w:t xml:space="preserve">לא, מבחינתם רבנים </w:t>
      </w:r>
      <w:r>
        <w:rPr>
          <w:rtl/>
          <w:lang w:eastAsia="he-IL"/>
        </w:rPr>
        <w:t>–</w:t>
      </w:r>
      <w:r>
        <w:rPr>
          <w:rFonts w:hint="cs"/>
          <w:rtl/>
          <w:lang w:eastAsia="he-IL"/>
        </w:rPr>
        <w:t xml:space="preserve"> הכול אותו </w:t>
      </w:r>
      <w:bookmarkStart w:id="4778" w:name="_ETM_Q14_695665"/>
      <w:bookmarkEnd w:id="4778"/>
      <w:r>
        <w:rPr>
          <w:rFonts w:hint="cs"/>
          <w:rtl/>
          <w:lang w:eastAsia="he-IL"/>
        </w:rPr>
        <w:t xml:space="preserve">דבר, זה ברור. אתם לא יודעים להבחין בשום דבר. שמעו </w:t>
      </w:r>
      <w:bookmarkStart w:id="4779" w:name="_ETM_Q14_702106"/>
      <w:bookmarkEnd w:id="4779"/>
      <w:r>
        <w:rPr>
          <w:rFonts w:hint="cs"/>
          <w:rtl/>
          <w:lang w:eastAsia="he-IL"/>
        </w:rPr>
        <w:t xml:space="preserve">רבנים, יוצאים על </w:t>
      </w:r>
      <w:r w:rsidR="006D469E">
        <w:rPr>
          <w:rFonts w:hint="cs"/>
          <w:rtl/>
          <w:lang w:eastAsia="he-IL"/>
        </w:rPr>
        <w:t>– – –</w:t>
      </w:r>
    </w:p>
    <w:p w:rsidR="001C3150" w:rsidRDefault="001C3150" w:rsidP="009D7788">
      <w:pPr>
        <w:rPr>
          <w:rtl/>
          <w:lang w:eastAsia="he-IL"/>
        </w:rPr>
      </w:pPr>
      <w:bookmarkStart w:id="4780" w:name="_ETM_Q14_701851"/>
      <w:bookmarkStart w:id="4781" w:name="_ETM_Q14_701977"/>
      <w:bookmarkEnd w:id="4780"/>
      <w:bookmarkEnd w:id="4781"/>
    </w:p>
    <w:p w:rsidR="001C3150" w:rsidRDefault="001C3150" w:rsidP="009D7788">
      <w:pPr>
        <w:pStyle w:val="af6"/>
        <w:keepNext/>
        <w:rPr>
          <w:rtl/>
        </w:rPr>
      </w:pPr>
      <w:bookmarkStart w:id="4782" w:name="ET_interruption_5109_103"/>
      <w:r w:rsidRPr="00C03605">
        <w:rPr>
          <w:rStyle w:val="TagStyle"/>
          <w:rtl/>
        </w:rPr>
        <w:t xml:space="preserve"> &lt;&lt; קריאה &gt;&gt; </w:t>
      </w:r>
      <w:r>
        <w:rPr>
          <w:rtl/>
        </w:rPr>
        <w:t>אלעזר שטרן (יש עתיד):</w:t>
      </w:r>
      <w:r w:rsidRPr="00C03605">
        <w:rPr>
          <w:rStyle w:val="TagStyle"/>
          <w:rtl/>
        </w:rPr>
        <w:t xml:space="preserve"> &lt;&lt; קריאה &gt;&gt;</w:t>
      </w:r>
      <w:r>
        <w:rPr>
          <w:rtl/>
        </w:rPr>
        <w:t xml:space="preserve">   </w:t>
      </w:r>
      <w:bookmarkEnd w:id="4782"/>
    </w:p>
    <w:p w:rsidR="001C3150" w:rsidRDefault="001C3150" w:rsidP="006D469E">
      <w:pPr>
        <w:rPr>
          <w:rtl/>
          <w:lang w:eastAsia="he-IL"/>
        </w:rPr>
      </w:pPr>
    </w:p>
    <w:p w:rsidR="001C3150" w:rsidRDefault="001C3150" w:rsidP="009D7788">
      <w:pPr>
        <w:rPr>
          <w:rtl/>
          <w:lang w:eastAsia="he-IL"/>
        </w:rPr>
      </w:pPr>
      <w:bookmarkStart w:id="4783" w:name="_ETM_Q14_701119"/>
      <w:bookmarkStart w:id="4784" w:name="_ETM_Q14_703214"/>
      <w:bookmarkEnd w:id="4783"/>
      <w:bookmarkEnd w:id="4784"/>
      <w:r>
        <w:rPr>
          <w:rFonts w:hint="cs"/>
          <w:rtl/>
          <w:lang w:eastAsia="he-IL"/>
        </w:rPr>
        <w:t xml:space="preserve">הכול יחד. מסביב לרבנים </w:t>
      </w:r>
      <w:r w:rsidR="006D469E">
        <w:rPr>
          <w:rFonts w:hint="cs"/>
          <w:rtl/>
          <w:lang w:eastAsia="he-IL"/>
        </w:rPr>
        <w:t>– – –</w:t>
      </w:r>
    </w:p>
    <w:p w:rsidR="001C3150" w:rsidRDefault="001C3150" w:rsidP="009D7788">
      <w:pPr>
        <w:rPr>
          <w:rtl/>
          <w:lang w:eastAsia="he-IL"/>
        </w:rPr>
      </w:pPr>
      <w:bookmarkStart w:id="4785" w:name="_ETM_Q14_703128"/>
      <w:bookmarkStart w:id="4786" w:name="_ETM_Q14_703250"/>
      <w:bookmarkEnd w:id="4785"/>
      <w:bookmarkEnd w:id="4786"/>
    </w:p>
    <w:p w:rsidR="001C3150" w:rsidRDefault="001C3150" w:rsidP="009D7788">
      <w:pPr>
        <w:pStyle w:val="-"/>
        <w:keepNext/>
        <w:rPr>
          <w:rtl/>
        </w:rPr>
      </w:pPr>
      <w:bookmarkStart w:id="4787" w:name="ET_speakercontinue_6505_104"/>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87"/>
    </w:p>
    <w:p w:rsidR="001C3150" w:rsidRDefault="001C3150" w:rsidP="006D469E">
      <w:pPr>
        <w:rPr>
          <w:rtl/>
          <w:lang w:eastAsia="he-IL"/>
        </w:rPr>
      </w:pPr>
    </w:p>
    <w:p w:rsidR="001C3150" w:rsidRDefault="001C3150" w:rsidP="009D7788">
      <w:pPr>
        <w:rPr>
          <w:rtl/>
          <w:lang w:eastAsia="he-IL"/>
        </w:rPr>
      </w:pPr>
      <w:bookmarkStart w:id="4788" w:name="_ETM_Q14_704445"/>
      <w:bookmarkEnd w:id="4788"/>
      <w:r>
        <w:rPr>
          <w:rFonts w:hint="cs"/>
          <w:rtl/>
          <w:lang w:eastAsia="he-IL"/>
        </w:rPr>
        <w:t xml:space="preserve">חבר הכנסת סגלוביץ', בוא, אני אשב איתך אחר כך, אני אסביר לך. אבל אתה </w:t>
      </w:r>
      <w:bookmarkStart w:id="4789" w:name="_ETM_Q14_706342"/>
      <w:bookmarkEnd w:id="4789"/>
      <w:r>
        <w:rPr>
          <w:rFonts w:hint="cs"/>
          <w:rtl/>
          <w:lang w:eastAsia="he-IL"/>
        </w:rPr>
        <w:t xml:space="preserve">טועה. </w:t>
      </w:r>
    </w:p>
    <w:p w:rsidR="001C3150" w:rsidRDefault="001C3150" w:rsidP="009D7788">
      <w:pPr>
        <w:rPr>
          <w:rtl/>
          <w:lang w:eastAsia="he-IL"/>
        </w:rPr>
      </w:pPr>
      <w:bookmarkStart w:id="4790" w:name="_ETM_Q14_705608"/>
      <w:bookmarkStart w:id="4791" w:name="_ETM_Q14_705740"/>
      <w:bookmarkStart w:id="4792" w:name="_ETM_Q14_709990"/>
      <w:bookmarkStart w:id="4793" w:name="_ETM_Q14_710120"/>
      <w:bookmarkEnd w:id="4790"/>
      <w:bookmarkEnd w:id="4791"/>
      <w:bookmarkEnd w:id="4792"/>
      <w:bookmarkEnd w:id="4793"/>
    </w:p>
    <w:p w:rsidR="001C3150" w:rsidRDefault="001C3150" w:rsidP="009D7788">
      <w:pPr>
        <w:pStyle w:val="af6"/>
        <w:keepNext/>
        <w:rPr>
          <w:rtl/>
        </w:rPr>
      </w:pPr>
      <w:bookmarkStart w:id="4794" w:name="ET_interruption_קריאות_108"/>
      <w:r w:rsidRPr="00C03605">
        <w:rPr>
          <w:rStyle w:val="TagStyle"/>
          <w:rtl/>
        </w:rPr>
        <w:t xml:space="preserve"> &lt;&lt; קריאה &gt;&gt; </w:t>
      </w:r>
      <w:r>
        <w:rPr>
          <w:rtl/>
        </w:rPr>
        <w:t>קריאות:</w:t>
      </w:r>
      <w:r w:rsidRPr="00C03605">
        <w:rPr>
          <w:rStyle w:val="TagStyle"/>
          <w:rtl/>
        </w:rPr>
        <w:t xml:space="preserve"> &lt;&lt; קריאה &gt;&gt;</w:t>
      </w:r>
      <w:r>
        <w:rPr>
          <w:rtl/>
        </w:rPr>
        <w:t xml:space="preserve">   </w:t>
      </w:r>
      <w:bookmarkEnd w:id="4794"/>
    </w:p>
    <w:p w:rsidR="001C3150" w:rsidRDefault="001C3150" w:rsidP="006D469E">
      <w:pPr>
        <w:rPr>
          <w:rtl/>
          <w:lang w:eastAsia="he-IL"/>
        </w:rPr>
      </w:pPr>
    </w:p>
    <w:p w:rsidR="001C3150" w:rsidRDefault="006D469E" w:rsidP="009D7788">
      <w:pPr>
        <w:rPr>
          <w:rtl/>
          <w:lang w:eastAsia="he-IL"/>
        </w:rPr>
      </w:pPr>
      <w:r>
        <w:rPr>
          <w:rFonts w:hint="cs"/>
          <w:rtl/>
          <w:lang w:eastAsia="he-IL"/>
        </w:rPr>
        <w:t>– – –</w:t>
      </w:r>
    </w:p>
    <w:p w:rsidR="001C3150" w:rsidRPr="00C03605" w:rsidRDefault="001C3150" w:rsidP="009D7788">
      <w:pPr>
        <w:rPr>
          <w:rtl/>
          <w:lang w:eastAsia="he-IL"/>
        </w:rPr>
      </w:pPr>
    </w:p>
    <w:p w:rsidR="001C3150" w:rsidRDefault="001C3150" w:rsidP="009D7788">
      <w:pPr>
        <w:pStyle w:val="af7"/>
        <w:keepNext/>
        <w:rPr>
          <w:rtl/>
        </w:rPr>
      </w:pPr>
      <w:bookmarkStart w:id="4795" w:name="ET_yor_6488_106"/>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795"/>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חבר'ה, בלי </w:t>
      </w:r>
      <w:bookmarkStart w:id="4796" w:name="_ETM_Q14_705519"/>
      <w:bookmarkEnd w:id="4796"/>
      <w:r>
        <w:rPr>
          <w:rFonts w:hint="cs"/>
          <w:rtl/>
          <w:lang w:eastAsia="he-IL"/>
        </w:rPr>
        <w:t xml:space="preserve">רעל, בלי רעל. יואב, בלי </w:t>
      </w:r>
      <w:r w:rsidR="006D469E">
        <w:rPr>
          <w:rFonts w:hint="cs"/>
          <w:rtl/>
          <w:lang w:eastAsia="he-IL"/>
        </w:rPr>
        <w:t>– – –</w:t>
      </w:r>
    </w:p>
    <w:p w:rsidR="001C3150" w:rsidRDefault="001C3150" w:rsidP="009D7788">
      <w:pPr>
        <w:rPr>
          <w:rtl/>
          <w:lang w:eastAsia="he-IL"/>
        </w:rPr>
      </w:pPr>
      <w:bookmarkStart w:id="4797" w:name="_ETM_Q14_712487"/>
      <w:bookmarkStart w:id="4798" w:name="_ETM_Q14_712583"/>
      <w:bookmarkEnd w:id="4797"/>
      <w:bookmarkEnd w:id="4798"/>
    </w:p>
    <w:p w:rsidR="001C3150" w:rsidRDefault="001C3150" w:rsidP="009D7788">
      <w:pPr>
        <w:pStyle w:val="-"/>
        <w:keepNext/>
        <w:rPr>
          <w:rtl/>
        </w:rPr>
      </w:pPr>
      <w:bookmarkStart w:id="4799" w:name="ET_speakercontinue_6505_107"/>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799"/>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בטח רם בן </w:t>
      </w:r>
      <w:bookmarkStart w:id="4800" w:name="_ETM_Q14_708975"/>
      <w:bookmarkEnd w:id="4800"/>
      <w:r>
        <w:rPr>
          <w:rFonts w:hint="cs"/>
          <w:rtl/>
          <w:lang w:eastAsia="he-IL"/>
        </w:rPr>
        <w:t xml:space="preserve">ברק יכול להסביר לך. </w:t>
      </w:r>
    </w:p>
    <w:p w:rsidR="001C3150" w:rsidRDefault="001C3150" w:rsidP="009D7788">
      <w:pPr>
        <w:ind w:firstLine="0"/>
        <w:rPr>
          <w:rtl/>
          <w:lang w:eastAsia="he-IL"/>
        </w:rPr>
      </w:pPr>
    </w:p>
    <w:p w:rsidR="001C3150" w:rsidRDefault="001C3150" w:rsidP="009D7788">
      <w:pPr>
        <w:pStyle w:val="af6"/>
        <w:keepNext/>
        <w:rPr>
          <w:rtl/>
        </w:rPr>
      </w:pPr>
      <w:bookmarkStart w:id="4801" w:name="ET_interruption_5791_105"/>
      <w:r w:rsidRPr="00C03605">
        <w:rPr>
          <w:rStyle w:val="TagStyle"/>
          <w:rtl/>
        </w:rPr>
        <w:t xml:space="preserve"> &lt;&lt; קריאה &gt;&gt; </w:t>
      </w:r>
      <w:r>
        <w:rPr>
          <w:rtl/>
        </w:rPr>
        <w:t>יואב סגלוביץ' (יש עתיד):</w:t>
      </w:r>
      <w:r w:rsidRPr="00C03605">
        <w:rPr>
          <w:rStyle w:val="TagStyle"/>
          <w:rtl/>
        </w:rPr>
        <w:t xml:space="preserve"> &lt;&lt; קריאה &gt;&gt;</w:t>
      </w:r>
      <w:r>
        <w:rPr>
          <w:rtl/>
        </w:rPr>
        <w:t xml:space="preserve">   </w:t>
      </w:r>
      <w:bookmarkEnd w:id="4801"/>
    </w:p>
    <w:p w:rsidR="001C3150" w:rsidRDefault="001C3150" w:rsidP="006D469E">
      <w:pPr>
        <w:rPr>
          <w:rtl/>
          <w:lang w:eastAsia="he-IL"/>
        </w:rPr>
      </w:pPr>
    </w:p>
    <w:p w:rsidR="001C3150" w:rsidRDefault="001C3150" w:rsidP="009D7788">
      <w:pPr>
        <w:rPr>
          <w:rtl/>
          <w:lang w:eastAsia="he-IL"/>
        </w:rPr>
      </w:pPr>
      <w:bookmarkStart w:id="4802" w:name="_ETM_Q14_704363"/>
      <w:bookmarkEnd w:id="4802"/>
      <w:r>
        <w:rPr>
          <w:rFonts w:hint="cs"/>
          <w:rtl/>
          <w:lang w:eastAsia="he-IL"/>
        </w:rPr>
        <w:t>זה</w:t>
      </w:r>
      <w:bookmarkStart w:id="4803" w:name="_ETM_Q14_704621"/>
      <w:bookmarkStart w:id="4804" w:name="_ETM_Q14_704695"/>
      <w:bookmarkEnd w:id="4803"/>
      <w:bookmarkEnd w:id="4804"/>
      <w:r>
        <w:rPr>
          <w:rFonts w:hint="cs"/>
          <w:rtl/>
          <w:lang w:eastAsia="he-IL"/>
        </w:rPr>
        <w:t xml:space="preserve"> קשור ועוד איך </w:t>
      </w:r>
      <w:r w:rsidR="006D469E">
        <w:rPr>
          <w:rFonts w:hint="cs"/>
          <w:rtl/>
          <w:lang w:eastAsia="he-IL"/>
        </w:rPr>
        <w:t>– – –</w:t>
      </w:r>
    </w:p>
    <w:p w:rsidR="001C3150" w:rsidRDefault="001C3150" w:rsidP="009D7788">
      <w:pPr>
        <w:rPr>
          <w:rtl/>
          <w:lang w:eastAsia="he-IL"/>
        </w:rPr>
      </w:pPr>
      <w:bookmarkStart w:id="4805" w:name="_ETM_Q14_715413"/>
      <w:bookmarkStart w:id="4806" w:name="_ETM_Q14_715553"/>
      <w:bookmarkEnd w:id="4805"/>
      <w:bookmarkEnd w:id="4806"/>
    </w:p>
    <w:p w:rsidR="001C3150" w:rsidRDefault="001C3150" w:rsidP="009D7788">
      <w:pPr>
        <w:pStyle w:val="af7"/>
        <w:keepNext/>
        <w:rPr>
          <w:rtl/>
        </w:rPr>
      </w:pPr>
      <w:bookmarkStart w:id="4807" w:name="ET_yor_6488_109"/>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807"/>
    </w:p>
    <w:p w:rsidR="001C3150" w:rsidRDefault="001C3150" w:rsidP="006D469E">
      <w:pPr>
        <w:rPr>
          <w:rtl/>
          <w:lang w:eastAsia="he-IL"/>
        </w:rPr>
      </w:pPr>
    </w:p>
    <w:p w:rsidR="001C3150" w:rsidRDefault="001C3150" w:rsidP="009D7788">
      <w:pPr>
        <w:rPr>
          <w:rtl/>
          <w:lang w:eastAsia="he-IL"/>
        </w:rPr>
      </w:pPr>
      <w:bookmarkStart w:id="4808" w:name="_ETM_Q14_716353"/>
      <w:bookmarkEnd w:id="4808"/>
      <w:r>
        <w:rPr>
          <w:rFonts w:hint="cs"/>
          <w:rtl/>
          <w:lang w:eastAsia="he-IL"/>
        </w:rPr>
        <w:t xml:space="preserve">לא. </w:t>
      </w:r>
    </w:p>
    <w:p w:rsidR="001C3150" w:rsidRDefault="001C3150" w:rsidP="009D7788">
      <w:pPr>
        <w:rPr>
          <w:rtl/>
          <w:lang w:eastAsia="he-IL"/>
        </w:rPr>
      </w:pPr>
      <w:bookmarkStart w:id="4809" w:name="_ETM_Q14_714584"/>
      <w:bookmarkStart w:id="4810" w:name="_ETM_Q14_714703"/>
      <w:bookmarkEnd w:id="4809"/>
      <w:bookmarkEnd w:id="4810"/>
    </w:p>
    <w:p w:rsidR="001C3150" w:rsidRDefault="001C3150" w:rsidP="009D7788">
      <w:pPr>
        <w:pStyle w:val="af6"/>
        <w:keepNext/>
        <w:rPr>
          <w:rtl/>
        </w:rPr>
      </w:pPr>
      <w:bookmarkStart w:id="4811" w:name="ET_interruption_5109_110"/>
      <w:r w:rsidRPr="00C03605">
        <w:rPr>
          <w:rStyle w:val="TagStyle"/>
          <w:rtl/>
        </w:rPr>
        <w:t xml:space="preserve"> &lt;&lt; קריאה &gt;&gt; </w:t>
      </w:r>
      <w:r>
        <w:rPr>
          <w:rtl/>
        </w:rPr>
        <w:t>אלעזר שטרן (יש עתיד):</w:t>
      </w:r>
      <w:r w:rsidRPr="00C03605">
        <w:rPr>
          <w:rStyle w:val="TagStyle"/>
          <w:rtl/>
        </w:rPr>
        <w:t xml:space="preserve"> &lt;&lt; קריאה &gt;&gt;</w:t>
      </w:r>
      <w:r>
        <w:rPr>
          <w:rtl/>
        </w:rPr>
        <w:t xml:space="preserve">   </w:t>
      </w:r>
      <w:bookmarkEnd w:id="4811"/>
    </w:p>
    <w:p w:rsidR="001C3150" w:rsidRDefault="001C3150" w:rsidP="006D469E">
      <w:pPr>
        <w:rPr>
          <w:rtl/>
          <w:lang w:eastAsia="he-IL"/>
        </w:rPr>
      </w:pPr>
    </w:p>
    <w:p w:rsidR="001C3150" w:rsidRDefault="001C3150" w:rsidP="00D9314D">
      <w:pPr>
        <w:rPr>
          <w:rtl/>
          <w:lang w:eastAsia="he-IL"/>
        </w:rPr>
      </w:pPr>
      <w:bookmarkStart w:id="4812" w:name="_ETM_Q14_713800"/>
      <w:bookmarkEnd w:id="4812"/>
      <w:r>
        <w:rPr>
          <w:rFonts w:hint="cs"/>
          <w:rtl/>
          <w:lang w:eastAsia="he-IL"/>
        </w:rPr>
        <w:t>אם</w:t>
      </w:r>
      <w:bookmarkStart w:id="4813" w:name="_ETM_Q14_714052"/>
      <w:bookmarkEnd w:id="4813"/>
      <w:r>
        <w:rPr>
          <w:rFonts w:hint="cs"/>
          <w:rtl/>
          <w:lang w:eastAsia="he-IL"/>
        </w:rPr>
        <w:t xml:space="preserve"> א</w:t>
      </w:r>
      <w:bookmarkStart w:id="4814" w:name="_ETM_Q14_714183"/>
      <w:bookmarkEnd w:id="4814"/>
      <w:r>
        <w:rPr>
          <w:rFonts w:hint="cs"/>
          <w:rtl/>
          <w:lang w:eastAsia="he-IL"/>
        </w:rPr>
        <w:t xml:space="preserve">תה שואל </w:t>
      </w:r>
      <w:bookmarkStart w:id="4815" w:name="_ETM_Q14_715103"/>
      <w:bookmarkEnd w:id="4815"/>
      <w:r>
        <w:rPr>
          <w:rFonts w:hint="cs"/>
          <w:rtl/>
          <w:lang w:eastAsia="he-IL"/>
        </w:rPr>
        <w:t xml:space="preserve">אותי, מחר אתם תכפיפו עליהם רב בנהלל. אתם </w:t>
      </w:r>
      <w:bookmarkStart w:id="4816" w:name="_ETM_Q14_722531"/>
      <w:bookmarkEnd w:id="4816"/>
      <w:r>
        <w:rPr>
          <w:rFonts w:hint="cs"/>
          <w:rtl/>
          <w:lang w:eastAsia="he-IL"/>
        </w:rPr>
        <w:t xml:space="preserve">תמנו רב </w:t>
      </w:r>
      <w:r w:rsidR="00D9314D">
        <w:rPr>
          <w:rFonts w:hint="cs"/>
          <w:rtl/>
          <w:lang w:eastAsia="he-IL"/>
        </w:rPr>
        <w:t xml:space="preserve">גם </w:t>
      </w:r>
      <w:r>
        <w:rPr>
          <w:rFonts w:hint="cs"/>
          <w:rtl/>
          <w:lang w:eastAsia="he-IL"/>
        </w:rPr>
        <w:t xml:space="preserve">בנהלל. </w:t>
      </w:r>
    </w:p>
    <w:p w:rsidR="001C3150" w:rsidRDefault="001C3150" w:rsidP="009D7788">
      <w:pPr>
        <w:rPr>
          <w:rtl/>
          <w:lang w:eastAsia="he-IL"/>
        </w:rPr>
      </w:pPr>
      <w:bookmarkStart w:id="4817" w:name="_ETM_Q14_722538"/>
      <w:bookmarkStart w:id="4818" w:name="_ETM_Q14_722689"/>
      <w:bookmarkEnd w:id="4817"/>
      <w:bookmarkEnd w:id="4818"/>
    </w:p>
    <w:p w:rsidR="001C3150" w:rsidRDefault="001C3150" w:rsidP="009D7788">
      <w:pPr>
        <w:pStyle w:val="-"/>
        <w:keepNext/>
        <w:rPr>
          <w:rtl/>
        </w:rPr>
      </w:pPr>
      <w:bookmarkStart w:id="4819" w:name="ET_speakercontinue_6505_111"/>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819"/>
    </w:p>
    <w:p w:rsidR="001C3150" w:rsidRDefault="001C3150" w:rsidP="006D469E">
      <w:pPr>
        <w:rPr>
          <w:rtl/>
          <w:lang w:eastAsia="he-IL"/>
        </w:rPr>
      </w:pPr>
    </w:p>
    <w:p w:rsidR="001C3150" w:rsidRDefault="001C3150" w:rsidP="009D7788">
      <w:pPr>
        <w:rPr>
          <w:rtl/>
          <w:lang w:eastAsia="he-IL"/>
        </w:rPr>
      </w:pPr>
      <w:bookmarkStart w:id="4820" w:name="_ETM_Q14_723887"/>
      <w:bookmarkEnd w:id="4820"/>
      <w:r>
        <w:rPr>
          <w:rFonts w:hint="cs"/>
          <w:rtl/>
          <w:lang w:eastAsia="he-IL"/>
        </w:rPr>
        <w:t xml:space="preserve">אנחנו – יש דרך למנות </w:t>
      </w:r>
      <w:r w:rsidR="006D469E">
        <w:rPr>
          <w:rFonts w:hint="cs"/>
          <w:rtl/>
          <w:lang w:eastAsia="he-IL"/>
        </w:rPr>
        <w:t>– – –</w:t>
      </w:r>
    </w:p>
    <w:p w:rsidR="001C3150" w:rsidRDefault="001C3150" w:rsidP="009D7788">
      <w:pPr>
        <w:rPr>
          <w:rtl/>
          <w:lang w:eastAsia="he-IL"/>
        </w:rPr>
      </w:pPr>
      <w:bookmarkStart w:id="4821" w:name="_ETM_Q14_728638"/>
      <w:bookmarkStart w:id="4822" w:name="_ETM_Q14_728778"/>
      <w:bookmarkEnd w:id="4821"/>
      <w:bookmarkEnd w:id="4822"/>
    </w:p>
    <w:p w:rsidR="001C3150" w:rsidRDefault="001C3150" w:rsidP="009D7788">
      <w:pPr>
        <w:pStyle w:val="af6"/>
        <w:keepNext/>
        <w:rPr>
          <w:rtl/>
        </w:rPr>
      </w:pPr>
      <w:bookmarkStart w:id="4823" w:name="ET_interruption_5109_112"/>
      <w:r w:rsidRPr="00C03605">
        <w:rPr>
          <w:rStyle w:val="TagStyle"/>
          <w:rtl/>
        </w:rPr>
        <w:t xml:space="preserve"> &lt;&lt; קריאה &gt;&gt; </w:t>
      </w:r>
      <w:r>
        <w:rPr>
          <w:rtl/>
        </w:rPr>
        <w:t>אלעזר שטרן (יש עתיד):</w:t>
      </w:r>
      <w:r w:rsidRPr="00C03605">
        <w:rPr>
          <w:rStyle w:val="TagStyle"/>
          <w:rtl/>
        </w:rPr>
        <w:t xml:space="preserve"> &lt;&lt; קריאה &gt;&gt;</w:t>
      </w:r>
      <w:r>
        <w:rPr>
          <w:rtl/>
        </w:rPr>
        <w:t xml:space="preserve">   </w:t>
      </w:r>
      <w:bookmarkEnd w:id="4823"/>
    </w:p>
    <w:p w:rsidR="001C3150" w:rsidRDefault="001C3150" w:rsidP="006D469E">
      <w:pPr>
        <w:rPr>
          <w:rtl/>
          <w:lang w:eastAsia="he-IL"/>
        </w:rPr>
      </w:pPr>
    </w:p>
    <w:p w:rsidR="001C3150" w:rsidRDefault="001C3150" w:rsidP="009D7788">
      <w:pPr>
        <w:rPr>
          <w:rtl/>
          <w:lang w:eastAsia="he-IL"/>
        </w:rPr>
      </w:pPr>
      <w:bookmarkStart w:id="4824" w:name="_ETM_Q14_727544"/>
      <w:bookmarkEnd w:id="4824"/>
      <w:r>
        <w:rPr>
          <w:rFonts w:hint="cs"/>
          <w:rtl/>
          <w:lang w:eastAsia="he-IL"/>
        </w:rPr>
        <w:t xml:space="preserve">זה </w:t>
      </w:r>
      <w:bookmarkStart w:id="4825" w:name="_ETM_Q14_727805"/>
      <w:bookmarkEnd w:id="4825"/>
      <w:r>
        <w:rPr>
          <w:rFonts w:hint="cs"/>
          <w:rtl/>
          <w:lang w:eastAsia="he-IL"/>
        </w:rPr>
        <w:t>ה</w:t>
      </w:r>
      <w:bookmarkStart w:id="4826" w:name="_ETM_Q14_727898"/>
      <w:bookmarkEnd w:id="4826"/>
      <w:r>
        <w:rPr>
          <w:rFonts w:hint="cs"/>
          <w:rtl/>
          <w:lang w:eastAsia="he-IL"/>
        </w:rPr>
        <w:t xml:space="preserve">חוק הזה, זה החוק. </w:t>
      </w:r>
    </w:p>
    <w:p w:rsidR="001C3150" w:rsidRDefault="001C3150" w:rsidP="009D7788">
      <w:pPr>
        <w:rPr>
          <w:rtl/>
          <w:lang w:eastAsia="he-IL"/>
        </w:rPr>
      </w:pPr>
      <w:bookmarkStart w:id="4827" w:name="_ETM_Q14_730164"/>
      <w:bookmarkStart w:id="4828" w:name="_ETM_Q14_730300"/>
      <w:bookmarkEnd w:id="4827"/>
      <w:bookmarkEnd w:id="4828"/>
    </w:p>
    <w:p w:rsidR="001C3150" w:rsidRDefault="001C3150" w:rsidP="009D7788">
      <w:pPr>
        <w:pStyle w:val="-"/>
        <w:keepNext/>
        <w:rPr>
          <w:rtl/>
        </w:rPr>
      </w:pPr>
      <w:bookmarkStart w:id="4829" w:name="ET_speakercontinue_6505_113"/>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829"/>
    </w:p>
    <w:p w:rsidR="001C3150" w:rsidRDefault="001C3150" w:rsidP="006D469E">
      <w:pPr>
        <w:rPr>
          <w:rtl/>
          <w:lang w:eastAsia="he-IL"/>
        </w:rPr>
      </w:pPr>
    </w:p>
    <w:p w:rsidR="001C3150" w:rsidRDefault="001C3150" w:rsidP="009D7788">
      <w:pPr>
        <w:rPr>
          <w:rtl/>
          <w:lang w:eastAsia="he-IL"/>
        </w:rPr>
      </w:pPr>
      <w:bookmarkStart w:id="4830" w:name="_ETM_Q14_731350"/>
      <w:bookmarkEnd w:id="4830"/>
      <w:r>
        <w:rPr>
          <w:rFonts w:hint="cs"/>
          <w:rtl/>
          <w:lang w:eastAsia="he-IL"/>
        </w:rPr>
        <w:t xml:space="preserve">הראשון שיבחר את הרב </w:t>
      </w:r>
      <w:bookmarkStart w:id="4831" w:name="_ETM_Q14_731653"/>
      <w:bookmarkEnd w:id="4831"/>
      <w:r>
        <w:rPr>
          <w:rFonts w:hint="cs"/>
          <w:rtl/>
          <w:lang w:eastAsia="he-IL"/>
        </w:rPr>
        <w:t>יהיה רם בן ברק. על מה אתה מדבר?</w:t>
      </w:r>
      <w:bookmarkStart w:id="4832" w:name="_ETM_Q14_731801"/>
      <w:bookmarkEnd w:id="4832"/>
      <w:r>
        <w:rPr>
          <w:rFonts w:hint="cs"/>
          <w:rtl/>
          <w:lang w:eastAsia="he-IL"/>
        </w:rPr>
        <w:t xml:space="preserve"> נו, באמת. </w:t>
      </w:r>
    </w:p>
    <w:p w:rsidR="001C3150" w:rsidRDefault="001C3150" w:rsidP="009D7788">
      <w:pPr>
        <w:rPr>
          <w:rtl/>
          <w:lang w:eastAsia="he-IL"/>
        </w:rPr>
      </w:pPr>
      <w:bookmarkStart w:id="4833" w:name="_ETM_Q14_732748"/>
      <w:bookmarkStart w:id="4834" w:name="_ETM_Q14_732875"/>
      <w:bookmarkEnd w:id="4833"/>
      <w:bookmarkEnd w:id="4834"/>
    </w:p>
    <w:p w:rsidR="001C3150" w:rsidRDefault="001C3150" w:rsidP="009D7788">
      <w:pPr>
        <w:pStyle w:val="af6"/>
        <w:keepNext/>
        <w:rPr>
          <w:rtl/>
        </w:rPr>
      </w:pPr>
      <w:bookmarkStart w:id="4835" w:name="ET_interruption_5109_114"/>
      <w:r w:rsidRPr="00C03605">
        <w:rPr>
          <w:rStyle w:val="TagStyle"/>
          <w:rtl/>
        </w:rPr>
        <w:t xml:space="preserve"> &lt;&lt; קריאה &gt;&gt; </w:t>
      </w:r>
      <w:r>
        <w:rPr>
          <w:rtl/>
        </w:rPr>
        <w:t>אלעזר שטרן (יש עתיד):</w:t>
      </w:r>
      <w:r w:rsidRPr="00C03605">
        <w:rPr>
          <w:rStyle w:val="TagStyle"/>
          <w:rtl/>
        </w:rPr>
        <w:t xml:space="preserve"> &lt;&lt; קריאה &gt;&gt;</w:t>
      </w:r>
      <w:r>
        <w:rPr>
          <w:rtl/>
        </w:rPr>
        <w:t xml:space="preserve">   </w:t>
      </w:r>
      <w:bookmarkEnd w:id="4835"/>
    </w:p>
    <w:p w:rsidR="001C3150" w:rsidRDefault="001C3150" w:rsidP="006D469E">
      <w:pPr>
        <w:rPr>
          <w:rtl/>
          <w:lang w:eastAsia="he-IL"/>
        </w:rPr>
      </w:pPr>
    </w:p>
    <w:p w:rsidR="001C3150" w:rsidRDefault="001C3150" w:rsidP="009D7788">
      <w:pPr>
        <w:rPr>
          <w:rtl/>
          <w:lang w:eastAsia="he-IL"/>
        </w:rPr>
      </w:pPr>
      <w:bookmarkStart w:id="4836" w:name="_ETM_Q14_734922"/>
      <w:bookmarkEnd w:id="4836"/>
      <w:r>
        <w:rPr>
          <w:rFonts w:hint="cs"/>
          <w:rtl/>
          <w:lang w:eastAsia="he-IL"/>
        </w:rPr>
        <w:t>א</w:t>
      </w:r>
      <w:bookmarkStart w:id="4837" w:name="_ETM_Q14_735171"/>
      <w:bookmarkEnd w:id="4837"/>
      <w:r>
        <w:rPr>
          <w:rFonts w:hint="cs"/>
          <w:rtl/>
          <w:lang w:eastAsia="he-IL"/>
        </w:rPr>
        <w:t>בל</w:t>
      </w:r>
      <w:bookmarkStart w:id="4838" w:name="_ETM_Q14_735252"/>
      <w:bookmarkEnd w:id="4838"/>
      <w:r>
        <w:rPr>
          <w:rFonts w:hint="cs"/>
          <w:rtl/>
          <w:lang w:eastAsia="he-IL"/>
        </w:rPr>
        <w:t xml:space="preserve"> תגיד את האמת, לפי החוק הזה אתם יכולים למנות </w:t>
      </w:r>
      <w:bookmarkStart w:id="4839" w:name="_ETM_Q14_736514"/>
      <w:bookmarkEnd w:id="4839"/>
      <w:r>
        <w:rPr>
          <w:rFonts w:hint="cs"/>
          <w:rtl/>
          <w:lang w:eastAsia="he-IL"/>
        </w:rPr>
        <w:t>רב בנהלל. תגידו את האמת</w:t>
      </w:r>
      <w:bookmarkStart w:id="4840" w:name="_ETM_Q14_741245"/>
      <w:bookmarkStart w:id="4841" w:name="_ETM_Q14_741361"/>
      <w:bookmarkEnd w:id="4840"/>
      <w:bookmarkEnd w:id="4841"/>
      <w:r>
        <w:rPr>
          <w:rFonts w:hint="cs"/>
          <w:rtl/>
          <w:lang w:eastAsia="he-IL"/>
        </w:rPr>
        <w:t xml:space="preserve">, זה החוק. </w:t>
      </w:r>
    </w:p>
    <w:p w:rsidR="001C3150" w:rsidRDefault="001C3150" w:rsidP="009D7788">
      <w:pPr>
        <w:rPr>
          <w:rtl/>
          <w:lang w:eastAsia="he-IL"/>
        </w:rPr>
      </w:pPr>
    </w:p>
    <w:p w:rsidR="001C3150" w:rsidRDefault="001C3150" w:rsidP="009D7788">
      <w:pPr>
        <w:pStyle w:val="-"/>
        <w:keepNext/>
        <w:rPr>
          <w:rtl/>
        </w:rPr>
      </w:pPr>
      <w:bookmarkStart w:id="4842" w:name="ET_speakercontinue_6505_115"/>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842"/>
    </w:p>
    <w:p w:rsidR="001C3150" w:rsidRDefault="001C3150" w:rsidP="006D469E">
      <w:pPr>
        <w:rPr>
          <w:rtl/>
          <w:lang w:eastAsia="he-IL"/>
        </w:rPr>
      </w:pPr>
    </w:p>
    <w:p w:rsidR="001C3150" w:rsidRDefault="001C3150" w:rsidP="009D7788">
      <w:pPr>
        <w:rPr>
          <w:rtl/>
          <w:lang w:eastAsia="he-IL"/>
        </w:rPr>
      </w:pPr>
      <w:bookmarkStart w:id="4843" w:name="_ETM_Q14_741421"/>
      <w:bookmarkEnd w:id="4843"/>
      <w:r>
        <w:rPr>
          <w:rFonts w:hint="cs"/>
          <w:rtl/>
          <w:lang w:eastAsia="he-IL"/>
        </w:rPr>
        <w:t xml:space="preserve">אנחנו יכולים </w:t>
      </w:r>
      <w:bookmarkStart w:id="4844" w:name="_ETM_Q14_745023"/>
      <w:bookmarkEnd w:id="4844"/>
      <w:r>
        <w:rPr>
          <w:rFonts w:hint="cs"/>
          <w:rtl/>
          <w:lang w:eastAsia="he-IL"/>
        </w:rPr>
        <w:t xml:space="preserve">ורוצים למנות רבנים בכל המקומות. </w:t>
      </w:r>
    </w:p>
    <w:p w:rsidR="001C3150" w:rsidRDefault="001C3150" w:rsidP="009D7788">
      <w:pPr>
        <w:rPr>
          <w:rtl/>
          <w:lang w:eastAsia="he-IL"/>
        </w:rPr>
      </w:pPr>
      <w:bookmarkStart w:id="4845" w:name="_ETM_Q14_745850"/>
      <w:bookmarkStart w:id="4846" w:name="_ETM_Q14_745950"/>
      <w:bookmarkEnd w:id="4845"/>
      <w:bookmarkEnd w:id="4846"/>
    </w:p>
    <w:p w:rsidR="001C3150" w:rsidRDefault="001C3150" w:rsidP="009D7788">
      <w:pPr>
        <w:pStyle w:val="af7"/>
        <w:keepNext/>
        <w:rPr>
          <w:rtl/>
        </w:rPr>
      </w:pPr>
      <w:bookmarkStart w:id="4847" w:name="ET_yor_6488_116"/>
      <w:r w:rsidRPr="00C03605">
        <w:rPr>
          <w:rStyle w:val="TagStyle"/>
          <w:rtl/>
        </w:rPr>
        <w:t xml:space="preserve"> &lt;&lt; יור &gt;&gt; </w:t>
      </w:r>
      <w:r>
        <w:rPr>
          <w:rtl/>
        </w:rPr>
        <w:t>היו"ר אוריאל בוסו:</w:t>
      </w:r>
      <w:r w:rsidRPr="00C03605">
        <w:rPr>
          <w:rStyle w:val="TagStyle"/>
          <w:rtl/>
        </w:rPr>
        <w:t xml:space="preserve"> &lt;&lt; יור &gt;&gt;</w:t>
      </w:r>
      <w:r>
        <w:rPr>
          <w:rtl/>
        </w:rPr>
        <w:t xml:space="preserve">   </w:t>
      </w:r>
      <w:bookmarkEnd w:id="4847"/>
    </w:p>
    <w:p w:rsidR="001C3150" w:rsidRDefault="001C3150" w:rsidP="006D469E">
      <w:pPr>
        <w:rPr>
          <w:rtl/>
          <w:lang w:eastAsia="he-IL"/>
        </w:rPr>
      </w:pPr>
    </w:p>
    <w:p w:rsidR="001C3150" w:rsidRDefault="001C3150" w:rsidP="009D7788">
      <w:pPr>
        <w:rPr>
          <w:rtl/>
          <w:lang w:eastAsia="he-IL"/>
        </w:rPr>
      </w:pPr>
      <w:bookmarkStart w:id="4848" w:name="_ETM_Q14_746249"/>
      <w:bookmarkEnd w:id="4848"/>
      <w:r>
        <w:rPr>
          <w:rFonts w:hint="cs"/>
          <w:rtl/>
          <w:lang w:eastAsia="he-IL"/>
        </w:rPr>
        <w:t xml:space="preserve">אלעזר, שר ביטחון ממנה </w:t>
      </w:r>
      <w:bookmarkStart w:id="4849" w:name="_ETM_Q14_748055"/>
      <w:bookmarkEnd w:id="4849"/>
      <w:r>
        <w:rPr>
          <w:rFonts w:hint="cs"/>
          <w:rtl/>
          <w:lang w:eastAsia="he-IL"/>
        </w:rPr>
        <w:t xml:space="preserve">אלופים, שר לביטחון פנים ממנה ניצבים, והשר לשירותי דת ממנה </w:t>
      </w:r>
      <w:bookmarkStart w:id="4850" w:name="_ETM_Q14_753051"/>
      <w:bookmarkEnd w:id="4850"/>
      <w:r>
        <w:rPr>
          <w:rFonts w:hint="cs"/>
          <w:rtl/>
          <w:lang w:eastAsia="he-IL"/>
        </w:rPr>
        <w:t>רבנים. מה מסובך?</w:t>
      </w:r>
    </w:p>
    <w:p w:rsidR="001C3150" w:rsidRDefault="001C3150" w:rsidP="009D7788">
      <w:pPr>
        <w:rPr>
          <w:rtl/>
          <w:lang w:eastAsia="he-IL"/>
        </w:rPr>
      </w:pPr>
      <w:bookmarkStart w:id="4851" w:name="_ETM_Q14_750846"/>
      <w:bookmarkStart w:id="4852" w:name="_ETM_Q14_750955"/>
      <w:bookmarkEnd w:id="4851"/>
      <w:bookmarkEnd w:id="4852"/>
    </w:p>
    <w:p w:rsidR="001C3150" w:rsidRDefault="001C3150" w:rsidP="009D7788">
      <w:pPr>
        <w:pStyle w:val="af6"/>
        <w:keepNext/>
        <w:rPr>
          <w:rtl/>
        </w:rPr>
      </w:pPr>
      <w:bookmarkStart w:id="4853" w:name="ET_interruption_5109_117"/>
      <w:r w:rsidRPr="00C03605">
        <w:rPr>
          <w:rStyle w:val="TagStyle"/>
          <w:rtl/>
        </w:rPr>
        <w:t xml:space="preserve"> &lt;&lt; קריאה &gt;&gt; </w:t>
      </w:r>
      <w:r>
        <w:rPr>
          <w:rtl/>
        </w:rPr>
        <w:t>אלעזר שטרן (יש עתיד):</w:t>
      </w:r>
      <w:r w:rsidRPr="00C03605">
        <w:rPr>
          <w:rStyle w:val="TagStyle"/>
          <w:rtl/>
        </w:rPr>
        <w:t xml:space="preserve"> &lt;&lt; קריאה &gt;&gt;</w:t>
      </w:r>
      <w:r>
        <w:rPr>
          <w:rtl/>
        </w:rPr>
        <w:t xml:space="preserve">   </w:t>
      </w:r>
      <w:bookmarkEnd w:id="4853"/>
    </w:p>
    <w:p w:rsidR="001C3150" w:rsidRDefault="001C3150" w:rsidP="006D469E">
      <w:pPr>
        <w:rPr>
          <w:rtl/>
          <w:lang w:eastAsia="he-IL"/>
        </w:rPr>
      </w:pPr>
    </w:p>
    <w:p w:rsidR="001C3150" w:rsidRDefault="001C3150" w:rsidP="009D7788">
      <w:pPr>
        <w:rPr>
          <w:rtl/>
          <w:lang w:eastAsia="he-IL"/>
        </w:rPr>
      </w:pPr>
      <w:bookmarkStart w:id="4854" w:name="_ETM_Q14_749476"/>
      <w:bookmarkEnd w:id="4854"/>
      <w:r>
        <w:rPr>
          <w:rFonts w:hint="cs"/>
          <w:rtl/>
          <w:lang w:eastAsia="he-IL"/>
        </w:rPr>
        <w:t>ו</w:t>
      </w:r>
      <w:bookmarkStart w:id="4855" w:name="_ETM_Q14_749744"/>
      <w:bookmarkStart w:id="4856" w:name="_ETM_Q14_749833"/>
      <w:bookmarkEnd w:id="4855"/>
      <w:bookmarkEnd w:id="4856"/>
      <w:r>
        <w:rPr>
          <w:rFonts w:hint="cs"/>
          <w:rtl/>
          <w:lang w:eastAsia="he-IL"/>
        </w:rPr>
        <w:t xml:space="preserve">ש"ס ממנים רבנים. </w:t>
      </w:r>
    </w:p>
    <w:p w:rsidR="001C3150" w:rsidRDefault="001C3150" w:rsidP="009D7788">
      <w:pPr>
        <w:rPr>
          <w:rtl/>
          <w:lang w:eastAsia="he-IL"/>
        </w:rPr>
      </w:pPr>
      <w:bookmarkStart w:id="4857" w:name="_ETM_Q14_753216"/>
      <w:bookmarkStart w:id="4858" w:name="_ETM_Q14_753359"/>
      <w:bookmarkStart w:id="4859" w:name="_ETM_Q14_753451"/>
      <w:bookmarkStart w:id="4860" w:name="_ETM_Q14_753502"/>
      <w:bookmarkEnd w:id="4857"/>
      <w:bookmarkEnd w:id="4858"/>
      <w:bookmarkEnd w:id="4859"/>
      <w:bookmarkEnd w:id="4860"/>
    </w:p>
    <w:p w:rsidR="001C3150" w:rsidRDefault="001C3150" w:rsidP="009D7788">
      <w:pPr>
        <w:pStyle w:val="-"/>
        <w:keepNext/>
        <w:rPr>
          <w:rtl/>
        </w:rPr>
      </w:pPr>
      <w:bookmarkStart w:id="4861" w:name="ET_speakercontinue_6505_118"/>
      <w:r w:rsidRPr="00C03605">
        <w:rPr>
          <w:rStyle w:val="TagStyle"/>
          <w:rtl/>
        </w:rPr>
        <w:t xml:space="preserve"> &lt;&lt; דובר_המשך &gt;&gt; </w:t>
      </w:r>
      <w:r>
        <w:rPr>
          <w:rtl/>
        </w:rPr>
        <w:t>שר העבודה יואב בן צור:</w:t>
      </w:r>
      <w:r w:rsidRPr="00C03605">
        <w:rPr>
          <w:rStyle w:val="TagStyle"/>
          <w:rtl/>
        </w:rPr>
        <w:t xml:space="preserve"> &lt;&lt; דובר_המשך &gt;&gt;</w:t>
      </w:r>
      <w:r>
        <w:rPr>
          <w:rtl/>
        </w:rPr>
        <w:t xml:space="preserve">   </w:t>
      </w:r>
      <w:bookmarkEnd w:id="4861"/>
    </w:p>
    <w:p w:rsidR="001C3150" w:rsidRDefault="001C3150" w:rsidP="006D469E">
      <w:pPr>
        <w:rPr>
          <w:rtl/>
          <w:lang w:eastAsia="he-IL"/>
        </w:rPr>
      </w:pPr>
    </w:p>
    <w:p w:rsidR="001C3150" w:rsidRDefault="001C3150" w:rsidP="009D7788">
      <w:pPr>
        <w:rPr>
          <w:rtl/>
          <w:lang w:eastAsia="he-IL"/>
        </w:rPr>
      </w:pPr>
      <w:r>
        <w:rPr>
          <w:rFonts w:hint="cs"/>
          <w:rtl/>
          <w:lang w:eastAsia="he-IL"/>
        </w:rPr>
        <w:t xml:space="preserve">שר המשטרה ממנה </w:t>
      </w:r>
      <w:bookmarkStart w:id="4862" w:name="_ETM_Q14_754572"/>
      <w:bookmarkEnd w:id="4862"/>
      <w:r>
        <w:rPr>
          <w:rFonts w:hint="cs"/>
          <w:rtl/>
          <w:lang w:eastAsia="he-IL"/>
        </w:rPr>
        <w:t>ניצבים, מה אתה רוצה?</w:t>
      </w:r>
    </w:p>
    <w:p w:rsidR="001C3150" w:rsidRDefault="001C3150" w:rsidP="009D7788">
      <w:pPr>
        <w:rPr>
          <w:rtl/>
          <w:lang w:eastAsia="he-IL"/>
        </w:rPr>
      </w:pPr>
      <w:bookmarkStart w:id="4863" w:name="_ETM_Q14_757602"/>
      <w:bookmarkStart w:id="4864" w:name="_ETM_Q14_757733"/>
      <w:bookmarkEnd w:id="4863"/>
      <w:bookmarkEnd w:id="4864"/>
    </w:p>
    <w:p w:rsidR="001C3150" w:rsidRDefault="001C3150" w:rsidP="009D7788">
      <w:pPr>
        <w:pStyle w:val="af6"/>
        <w:keepNext/>
        <w:rPr>
          <w:rtl/>
        </w:rPr>
      </w:pPr>
      <w:bookmarkStart w:id="4865" w:name="ET_interruption_5109_119"/>
      <w:r w:rsidRPr="00C07F5C">
        <w:rPr>
          <w:rStyle w:val="TagStyle"/>
          <w:rtl/>
        </w:rPr>
        <w:t xml:space="preserve"> &lt;&lt; קריאה &gt;&gt; </w:t>
      </w:r>
      <w:r>
        <w:rPr>
          <w:rtl/>
        </w:rPr>
        <w:t>אלעזר שטרן (יש עתיד):</w:t>
      </w:r>
      <w:r w:rsidRPr="00C07F5C">
        <w:rPr>
          <w:rStyle w:val="TagStyle"/>
          <w:rtl/>
        </w:rPr>
        <w:t xml:space="preserve"> &lt;&lt; קריאה &gt;&gt;</w:t>
      </w:r>
      <w:r>
        <w:rPr>
          <w:rtl/>
        </w:rPr>
        <w:t xml:space="preserve">   </w:t>
      </w:r>
      <w:bookmarkEnd w:id="4865"/>
    </w:p>
    <w:p w:rsidR="001C3150" w:rsidRDefault="001C3150" w:rsidP="006D469E">
      <w:pPr>
        <w:rPr>
          <w:rtl/>
          <w:lang w:eastAsia="he-IL"/>
        </w:rPr>
      </w:pPr>
    </w:p>
    <w:p w:rsidR="001C3150" w:rsidRDefault="001C3150" w:rsidP="009D7788">
      <w:pPr>
        <w:rPr>
          <w:rtl/>
          <w:lang w:eastAsia="he-IL"/>
        </w:rPr>
      </w:pPr>
      <w:bookmarkStart w:id="4866" w:name="_ETM_Q14_759777"/>
      <w:bookmarkEnd w:id="4866"/>
      <w:r>
        <w:rPr>
          <w:rFonts w:hint="cs"/>
          <w:rtl/>
          <w:lang w:eastAsia="he-IL"/>
        </w:rPr>
        <w:t>א</w:t>
      </w:r>
      <w:bookmarkStart w:id="4867" w:name="_ETM_Q14_760028"/>
      <w:bookmarkStart w:id="4868" w:name="_ETM_Q14_760103"/>
      <w:bookmarkEnd w:id="4867"/>
      <w:bookmarkEnd w:id="4868"/>
      <w:r>
        <w:rPr>
          <w:rFonts w:hint="cs"/>
          <w:rtl/>
          <w:lang w:eastAsia="he-IL"/>
        </w:rPr>
        <w:t>תם לא נורמל</w:t>
      </w:r>
      <w:r w:rsidR="00D9314D">
        <w:rPr>
          <w:rFonts w:hint="cs"/>
          <w:rtl/>
          <w:lang w:eastAsia="he-IL"/>
        </w:rPr>
        <w:t>י</w:t>
      </w:r>
      <w:r>
        <w:rPr>
          <w:rFonts w:hint="cs"/>
          <w:rtl/>
          <w:lang w:eastAsia="he-IL"/>
        </w:rPr>
        <w:t xml:space="preserve">ים. </w:t>
      </w:r>
      <w:bookmarkStart w:id="4869" w:name="_ETM_Q14_759909"/>
      <w:bookmarkStart w:id="4870" w:name="_ETM_Q14_760125"/>
      <w:bookmarkEnd w:id="4869"/>
      <w:bookmarkEnd w:id="4870"/>
    </w:p>
    <w:p w:rsidR="001C3150" w:rsidRDefault="001C3150" w:rsidP="009D7788">
      <w:pPr>
        <w:rPr>
          <w:rtl/>
          <w:lang w:eastAsia="he-IL"/>
        </w:rPr>
      </w:pPr>
      <w:bookmarkStart w:id="4871" w:name="_ETM_Q14_760260"/>
      <w:bookmarkStart w:id="4872" w:name="_ETM_Q14_758803"/>
      <w:bookmarkStart w:id="4873" w:name="_ETM_Q14_758859"/>
      <w:bookmarkEnd w:id="4871"/>
      <w:bookmarkEnd w:id="4872"/>
      <w:bookmarkEnd w:id="4873"/>
    </w:p>
    <w:p w:rsidR="001C3150" w:rsidRDefault="001C3150" w:rsidP="009D7788">
      <w:pPr>
        <w:pStyle w:val="af6"/>
        <w:keepNext/>
        <w:rPr>
          <w:rtl/>
        </w:rPr>
      </w:pPr>
      <w:bookmarkStart w:id="4874" w:name="ET_interruption_5766_120"/>
      <w:r w:rsidRPr="00C07F5C">
        <w:rPr>
          <w:rStyle w:val="TagStyle"/>
          <w:rtl/>
        </w:rPr>
        <w:t xml:space="preserve"> &lt;&lt; קריאה &gt;&gt; </w:t>
      </w:r>
      <w:r>
        <w:rPr>
          <w:rtl/>
        </w:rPr>
        <w:t>רם בן ברק (יש עתיד):</w:t>
      </w:r>
      <w:r w:rsidRPr="00C07F5C">
        <w:rPr>
          <w:rStyle w:val="TagStyle"/>
          <w:rtl/>
        </w:rPr>
        <w:t xml:space="preserve"> &lt;&lt; קריאה &gt;&gt;</w:t>
      </w:r>
      <w:r>
        <w:rPr>
          <w:rtl/>
        </w:rPr>
        <w:t xml:space="preserve">   </w:t>
      </w:r>
      <w:bookmarkEnd w:id="4874"/>
    </w:p>
    <w:p w:rsidR="001C3150" w:rsidRDefault="001C3150" w:rsidP="006D469E">
      <w:pPr>
        <w:rPr>
          <w:rtl/>
          <w:lang w:eastAsia="he-IL"/>
        </w:rPr>
      </w:pPr>
    </w:p>
    <w:p w:rsidR="001C3150" w:rsidRDefault="006D469E" w:rsidP="009D7788">
      <w:pPr>
        <w:rPr>
          <w:rtl/>
          <w:lang w:eastAsia="he-IL"/>
        </w:rPr>
      </w:pPr>
      <w:r>
        <w:rPr>
          <w:rFonts w:hint="cs"/>
          <w:rtl/>
          <w:lang w:eastAsia="he-IL"/>
        </w:rPr>
        <w:t>– – –</w:t>
      </w:r>
    </w:p>
    <w:p w:rsidR="001C3150" w:rsidRDefault="001C3150" w:rsidP="009D7788">
      <w:pPr>
        <w:rPr>
          <w:rtl/>
          <w:lang w:eastAsia="he-IL"/>
        </w:rPr>
      </w:pPr>
      <w:bookmarkStart w:id="4875" w:name="_ETM_Q14_756875"/>
      <w:bookmarkStart w:id="4876" w:name="_ETM_Q14_756997"/>
      <w:bookmarkEnd w:id="4875"/>
      <w:bookmarkEnd w:id="4876"/>
    </w:p>
    <w:p w:rsidR="001C3150" w:rsidRDefault="001C3150" w:rsidP="009D7788">
      <w:pPr>
        <w:pStyle w:val="-"/>
        <w:keepNext/>
        <w:rPr>
          <w:rtl/>
        </w:rPr>
      </w:pPr>
      <w:bookmarkStart w:id="4877" w:name="ET_speakercontinue_6505_121"/>
      <w:r w:rsidRPr="00C07F5C">
        <w:rPr>
          <w:rStyle w:val="TagStyle"/>
          <w:rtl/>
        </w:rPr>
        <w:t xml:space="preserve"> &lt;&lt; דובר_המשך &gt;&gt; </w:t>
      </w:r>
      <w:r>
        <w:rPr>
          <w:rtl/>
        </w:rPr>
        <w:t>שר העבודה יואב בן צור:</w:t>
      </w:r>
      <w:r w:rsidRPr="00C07F5C">
        <w:rPr>
          <w:rStyle w:val="TagStyle"/>
          <w:rtl/>
        </w:rPr>
        <w:t xml:space="preserve"> &lt;&lt; דובר_המשך &gt;&gt;</w:t>
      </w:r>
      <w:r>
        <w:rPr>
          <w:rtl/>
        </w:rPr>
        <w:t xml:space="preserve">   </w:t>
      </w:r>
      <w:bookmarkEnd w:id="4877"/>
    </w:p>
    <w:p w:rsidR="001C3150" w:rsidRDefault="001C3150" w:rsidP="006D469E">
      <w:pPr>
        <w:rPr>
          <w:rtl/>
          <w:lang w:eastAsia="he-IL"/>
        </w:rPr>
      </w:pPr>
    </w:p>
    <w:p w:rsidR="001C3150" w:rsidRDefault="001C3150" w:rsidP="009D7788">
      <w:pPr>
        <w:rPr>
          <w:rtl/>
          <w:lang w:eastAsia="he-IL"/>
        </w:rPr>
      </w:pPr>
      <w:bookmarkStart w:id="4878" w:name="_ETM_Q14_758025"/>
      <w:bookmarkEnd w:id="4878"/>
      <w:r>
        <w:rPr>
          <w:rFonts w:hint="cs"/>
          <w:rtl/>
          <w:lang w:eastAsia="he-IL"/>
        </w:rPr>
        <w:t xml:space="preserve">אתה לא רוצה רב, רם? אתה לא </w:t>
      </w:r>
      <w:bookmarkStart w:id="4879" w:name="_ETM_Q14_763858"/>
      <w:bookmarkEnd w:id="4879"/>
      <w:r>
        <w:rPr>
          <w:rFonts w:hint="cs"/>
          <w:rtl/>
          <w:lang w:eastAsia="he-IL"/>
        </w:rPr>
        <w:t>רוצה רב?</w:t>
      </w:r>
    </w:p>
    <w:p w:rsidR="001C3150" w:rsidRPr="00D9314D" w:rsidRDefault="001C3150" w:rsidP="009D7788">
      <w:pPr>
        <w:rPr>
          <w:rtl/>
        </w:rPr>
      </w:pPr>
      <w:bookmarkStart w:id="4880" w:name="_ETM_Q14_764662"/>
      <w:bookmarkStart w:id="4881" w:name="_ETM_Q14_764410"/>
      <w:bookmarkStart w:id="4882" w:name="_ETM_Q14_764666"/>
      <w:bookmarkStart w:id="4883" w:name="_ETM_Q14_764730"/>
      <w:bookmarkEnd w:id="4880"/>
      <w:bookmarkEnd w:id="4881"/>
      <w:bookmarkEnd w:id="4882"/>
      <w:bookmarkEnd w:id="4883"/>
    </w:p>
    <w:p w:rsidR="001C3150" w:rsidRDefault="001C3150" w:rsidP="009D7788">
      <w:pPr>
        <w:pStyle w:val="af6"/>
        <w:keepNext/>
        <w:rPr>
          <w:rtl/>
        </w:rPr>
      </w:pPr>
      <w:bookmarkStart w:id="4884" w:name="ET_interruption_קריאות_123"/>
      <w:r w:rsidRPr="00C07F5C">
        <w:rPr>
          <w:rStyle w:val="TagStyle"/>
          <w:rtl/>
        </w:rPr>
        <w:t xml:space="preserve"> &lt;&lt; קריאה &gt;&gt; </w:t>
      </w:r>
      <w:r>
        <w:rPr>
          <w:rtl/>
        </w:rPr>
        <w:t>קריאות:</w:t>
      </w:r>
      <w:r w:rsidRPr="00C07F5C">
        <w:rPr>
          <w:rStyle w:val="TagStyle"/>
          <w:rtl/>
        </w:rPr>
        <w:t xml:space="preserve"> &lt;&lt; קריאה &gt;&gt;</w:t>
      </w:r>
      <w:r>
        <w:rPr>
          <w:rtl/>
        </w:rPr>
        <w:t xml:space="preserve">   </w:t>
      </w:r>
      <w:bookmarkEnd w:id="4884"/>
    </w:p>
    <w:p w:rsidR="001C3150" w:rsidRDefault="001C3150" w:rsidP="006D469E">
      <w:pPr>
        <w:rPr>
          <w:rtl/>
          <w:lang w:eastAsia="he-IL"/>
        </w:rPr>
      </w:pPr>
    </w:p>
    <w:p w:rsidR="001C3150" w:rsidRDefault="006D469E" w:rsidP="009D7788">
      <w:pPr>
        <w:rPr>
          <w:rtl/>
          <w:lang w:eastAsia="he-IL"/>
        </w:rPr>
      </w:pPr>
      <w:r>
        <w:rPr>
          <w:rFonts w:hint="cs"/>
          <w:rtl/>
          <w:lang w:eastAsia="he-IL"/>
        </w:rPr>
        <w:t>– – –</w:t>
      </w:r>
    </w:p>
    <w:p w:rsidR="001C3150" w:rsidRDefault="001C3150" w:rsidP="009D7788">
      <w:pPr>
        <w:rPr>
          <w:rtl/>
          <w:lang w:eastAsia="he-IL"/>
        </w:rPr>
      </w:pPr>
      <w:bookmarkStart w:id="4885" w:name="_ETM_Q14_765780"/>
      <w:bookmarkStart w:id="4886" w:name="_ETM_Q14_765885"/>
      <w:bookmarkEnd w:id="4885"/>
      <w:bookmarkEnd w:id="4886"/>
    </w:p>
    <w:p w:rsidR="001C3150" w:rsidRDefault="001C3150" w:rsidP="009D7788">
      <w:pPr>
        <w:pStyle w:val="af7"/>
        <w:keepNext/>
        <w:rPr>
          <w:rtl/>
        </w:rPr>
      </w:pPr>
      <w:bookmarkStart w:id="4887" w:name="ET_yor_6488_121"/>
      <w:r w:rsidRPr="002D78ED">
        <w:rPr>
          <w:rStyle w:val="TagStyle"/>
          <w:rtl/>
        </w:rPr>
        <w:t xml:space="preserve"> &lt;&lt; יור &gt;&gt; </w:t>
      </w:r>
      <w:r>
        <w:rPr>
          <w:rtl/>
        </w:rPr>
        <w:t>היו"ר אוריאל בוסו:</w:t>
      </w:r>
      <w:r w:rsidRPr="002D78ED">
        <w:rPr>
          <w:rStyle w:val="TagStyle"/>
          <w:rtl/>
        </w:rPr>
        <w:t xml:space="preserve"> &lt;&lt; יור &gt;&gt;</w:t>
      </w:r>
      <w:r>
        <w:rPr>
          <w:rtl/>
        </w:rPr>
        <w:t xml:space="preserve">   </w:t>
      </w:r>
      <w:bookmarkEnd w:id="4887"/>
    </w:p>
    <w:p w:rsidR="001C3150" w:rsidRDefault="001C3150" w:rsidP="006D469E">
      <w:pPr>
        <w:rPr>
          <w:rtl/>
          <w:lang w:eastAsia="he-IL"/>
        </w:rPr>
      </w:pPr>
    </w:p>
    <w:p w:rsidR="001C3150" w:rsidRDefault="001C3150" w:rsidP="009D7788">
      <w:pPr>
        <w:rPr>
          <w:rtl/>
          <w:lang w:eastAsia="he-IL"/>
        </w:rPr>
      </w:pPr>
      <w:r>
        <w:rPr>
          <w:rFonts w:hint="cs"/>
          <w:rtl/>
          <w:lang w:eastAsia="he-IL"/>
        </w:rPr>
        <w:t>אוי ואבוי אם השר לשירותי דת ימנה.</w:t>
      </w:r>
      <w:bookmarkStart w:id="4888" w:name="_ETM_Q14_764742"/>
      <w:bookmarkEnd w:id="4888"/>
    </w:p>
    <w:p w:rsidR="001C3150" w:rsidRDefault="001C3150" w:rsidP="009D7788">
      <w:pPr>
        <w:rPr>
          <w:rtl/>
          <w:lang w:eastAsia="he-IL"/>
        </w:rPr>
      </w:pPr>
      <w:bookmarkStart w:id="4889" w:name="_ETM_Q14_764823"/>
      <w:bookmarkEnd w:id="4889"/>
    </w:p>
    <w:p w:rsidR="001C3150" w:rsidRDefault="001C3150" w:rsidP="009D7788">
      <w:pPr>
        <w:pStyle w:val="af6"/>
        <w:keepNext/>
        <w:rPr>
          <w:rtl/>
        </w:rPr>
      </w:pPr>
      <w:bookmarkStart w:id="4890" w:name="ET_interruption_5109_122"/>
      <w:r w:rsidRPr="002D78ED">
        <w:rPr>
          <w:rStyle w:val="TagStyle"/>
          <w:rtl/>
        </w:rPr>
        <w:t xml:space="preserve"> &lt;&lt; קריאה &gt;&gt; </w:t>
      </w:r>
      <w:r>
        <w:rPr>
          <w:rtl/>
        </w:rPr>
        <w:t>אלעזר שטרן (יש עתיד):</w:t>
      </w:r>
      <w:r w:rsidRPr="002D78ED">
        <w:rPr>
          <w:rStyle w:val="TagStyle"/>
          <w:rtl/>
        </w:rPr>
        <w:t xml:space="preserve"> &lt;&lt; קריאה &gt;&gt;</w:t>
      </w:r>
      <w:r>
        <w:rPr>
          <w:rtl/>
        </w:rPr>
        <w:t xml:space="preserve">   </w:t>
      </w:r>
      <w:bookmarkEnd w:id="4890"/>
    </w:p>
    <w:p w:rsidR="001C3150" w:rsidRDefault="001C3150" w:rsidP="006D469E">
      <w:pPr>
        <w:rPr>
          <w:rtl/>
          <w:lang w:eastAsia="he-IL"/>
        </w:rPr>
      </w:pPr>
    </w:p>
    <w:p w:rsidR="001C3150" w:rsidRDefault="006D469E" w:rsidP="009D7788">
      <w:pPr>
        <w:rPr>
          <w:rtl/>
          <w:lang w:eastAsia="he-IL"/>
        </w:rPr>
      </w:pPr>
      <w:bookmarkStart w:id="4891" w:name="_ETM_Q14_762291"/>
      <w:bookmarkEnd w:id="4891"/>
      <w:r>
        <w:rPr>
          <w:rFonts w:hint="cs"/>
          <w:rtl/>
          <w:lang w:eastAsia="he-IL"/>
        </w:rPr>
        <w:t>– – –</w:t>
      </w:r>
      <w:r w:rsidR="001C3150">
        <w:rPr>
          <w:rFonts w:hint="cs"/>
          <w:rtl/>
          <w:lang w:eastAsia="he-IL"/>
        </w:rPr>
        <w:t xml:space="preserve"> רוצה להיות רב בנהלל?</w:t>
      </w:r>
      <w:bookmarkStart w:id="4892" w:name="_ETM_Q14_762571"/>
      <w:bookmarkEnd w:id="4892"/>
    </w:p>
    <w:p w:rsidR="001C3150" w:rsidRDefault="001C3150" w:rsidP="009D7788">
      <w:pPr>
        <w:rPr>
          <w:rtl/>
          <w:lang w:eastAsia="he-IL"/>
        </w:rPr>
      </w:pPr>
      <w:bookmarkStart w:id="4893" w:name="_ETM_Q14_766222"/>
      <w:bookmarkStart w:id="4894" w:name="_ETM_Q14_766316"/>
      <w:bookmarkStart w:id="4895" w:name="_ETM_Q14_766542"/>
      <w:bookmarkEnd w:id="4893"/>
      <w:bookmarkEnd w:id="4894"/>
      <w:bookmarkEnd w:id="4895"/>
    </w:p>
    <w:p w:rsidR="001C3150" w:rsidRDefault="001C3150" w:rsidP="009D7788">
      <w:pPr>
        <w:pStyle w:val="-"/>
        <w:keepNext/>
        <w:rPr>
          <w:rtl/>
        </w:rPr>
      </w:pPr>
      <w:bookmarkStart w:id="4896" w:name="_ETM_Q14_766620"/>
      <w:bookmarkEnd w:id="4896"/>
      <w:r w:rsidRPr="00C07F5C">
        <w:rPr>
          <w:rStyle w:val="TagStyle"/>
          <w:rtl/>
        </w:rPr>
        <w:t xml:space="preserve">&lt;&lt; דובר_המשך &gt;&gt; </w:t>
      </w:r>
      <w:r>
        <w:rPr>
          <w:rtl/>
        </w:rPr>
        <w:t>שר העבודה יואב בן צור:</w:t>
      </w:r>
      <w:r w:rsidRPr="00C07F5C">
        <w:rPr>
          <w:rStyle w:val="TagStyle"/>
          <w:rtl/>
        </w:rPr>
        <w:t xml:space="preserve"> &lt;&lt; דובר_המשך &gt;&gt;</w:t>
      </w:r>
      <w:r>
        <w:rPr>
          <w:rtl/>
        </w:rPr>
        <w:t xml:space="preserve">   </w:t>
      </w:r>
    </w:p>
    <w:p w:rsidR="001C3150" w:rsidRDefault="001C3150" w:rsidP="009D7788">
      <w:pPr>
        <w:rPr>
          <w:rtl/>
          <w:lang w:eastAsia="he-IL"/>
        </w:rPr>
      </w:pPr>
      <w:bookmarkStart w:id="4897" w:name="_ETM_Q14_764676"/>
      <w:bookmarkEnd w:id="4897"/>
    </w:p>
    <w:p w:rsidR="001C3150" w:rsidRDefault="001C3150" w:rsidP="009D7788">
      <w:pPr>
        <w:rPr>
          <w:rtl/>
          <w:lang w:eastAsia="he-IL"/>
        </w:rPr>
      </w:pPr>
      <w:bookmarkStart w:id="4898" w:name="_ETM_Q14_764751"/>
      <w:bookmarkEnd w:id="4898"/>
      <w:r>
        <w:rPr>
          <w:rFonts w:hint="cs"/>
          <w:rtl/>
          <w:lang w:eastAsia="he-IL"/>
        </w:rPr>
        <w:t xml:space="preserve">יהיה </w:t>
      </w:r>
      <w:bookmarkStart w:id="4899" w:name="_ETM_Q14_761718"/>
      <w:bookmarkEnd w:id="4899"/>
      <w:r>
        <w:rPr>
          <w:rFonts w:hint="cs"/>
          <w:rtl/>
          <w:lang w:eastAsia="he-IL"/>
        </w:rPr>
        <w:t>לך עם מי לריב.</w:t>
      </w:r>
    </w:p>
    <w:p w:rsidR="001C3150" w:rsidRDefault="001C3150" w:rsidP="009D7788">
      <w:pPr>
        <w:rPr>
          <w:rtl/>
          <w:lang w:eastAsia="he-IL"/>
        </w:rPr>
      </w:pPr>
      <w:bookmarkStart w:id="4900" w:name="_ETM_Q14_762928"/>
      <w:bookmarkStart w:id="4901" w:name="_ETM_Q14_762988"/>
      <w:bookmarkStart w:id="4902" w:name="_ETM_Q14_762650"/>
      <w:bookmarkEnd w:id="4900"/>
      <w:bookmarkEnd w:id="4901"/>
      <w:bookmarkEnd w:id="4902"/>
    </w:p>
    <w:p w:rsidR="001C3150" w:rsidRDefault="001C3150" w:rsidP="009D7788">
      <w:pPr>
        <w:pStyle w:val="af6"/>
        <w:keepNext/>
        <w:rPr>
          <w:rtl/>
        </w:rPr>
      </w:pPr>
      <w:bookmarkStart w:id="4903" w:name="ET_interruption_5109_123"/>
      <w:r w:rsidRPr="002D78ED">
        <w:rPr>
          <w:rStyle w:val="TagStyle"/>
          <w:rtl/>
        </w:rPr>
        <w:t xml:space="preserve"> &lt;&lt; קריאה &gt;&gt; </w:t>
      </w:r>
      <w:r>
        <w:rPr>
          <w:rtl/>
        </w:rPr>
        <w:t>אלעזר שטרן (יש עתיד):</w:t>
      </w:r>
      <w:r w:rsidRPr="002D78ED">
        <w:rPr>
          <w:rStyle w:val="TagStyle"/>
          <w:rtl/>
        </w:rPr>
        <w:t xml:space="preserve"> &lt;&lt; קריאה &gt;&gt;</w:t>
      </w:r>
      <w:r>
        <w:rPr>
          <w:rtl/>
        </w:rPr>
        <w:t xml:space="preserve">   </w:t>
      </w:r>
      <w:bookmarkEnd w:id="4903"/>
    </w:p>
    <w:p w:rsidR="001C3150" w:rsidRDefault="001C3150" w:rsidP="006D469E">
      <w:pPr>
        <w:rPr>
          <w:rtl/>
          <w:lang w:eastAsia="he-IL"/>
        </w:rPr>
      </w:pPr>
    </w:p>
    <w:p w:rsidR="001C3150" w:rsidRDefault="001C3150" w:rsidP="009D7788">
      <w:pPr>
        <w:rPr>
          <w:rtl/>
          <w:lang w:eastAsia="he-IL"/>
        </w:rPr>
      </w:pPr>
      <w:bookmarkStart w:id="4904" w:name="_ETM_Q14_767907"/>
      <w:bookmarkEnd w:id="4904"/>
      <w:r>
        <w:rPr>
          <w:rFonts w:hint="cs"/>
          <w:rtl/>
          <w:lang w:eastAsia="he-IL"/>
        </w:rPr>
        <w:t>לך להיות רב בנהלל.</w:t>
      </w:r>
      <w:bookmarkStart w:id="4905" w:name="_ETM_Q14_765672"/>
      <w:bookmarkEnd w:id="4905"/>
    </w:p>
    <w:p w:rsidR="001C3150" w:rsidRDefault="001C3150" w:rsidP="009D7788">
      <w:pPr>
        <w:rPr>
          <w:rtl/>
          <w:lang w:eastAsia="he-IL"/>
        </w:rPr>
      </w:pPr>
      <w:bookmarkStart w:id="4906" w:name="_ETM_Q14_765765"/>
      <w:bookmarkEnd w:id="4906"/>
    </w:p>
    <w:p w:rsidR="001C3150" w:rsidRDefault="001C3150" w:rsidP="009D7788">
      <w:pPr>
        <w:pStyle w:val="-"/>
        <w:keepNext/>
        <w:rPr>
          <w:rtl/>
        </w:rPr>
      </w:pPr>
      <w:bookmarkStart w:id="4907" w:name="_ETM_Q14_765832"/>
      <w:bookmarkStart w:id="4908" w:name="_ETM_Q14_765903"/>
      <w:bookmarkEnd w:id="4907"/>
      <w:bookmarkEnd w:id="4908"/>
      <w:r w:rsidRPr="00C07F5C">
        <w:rPr>
          <w:rStyle w:val="TagStyle"/>
          <w:rtl/>
        </w:rPr>
        <w:t xml:space="preserve">&lt;&lt; דובר_המשך &gt;&gt; </w:t>
      </w:r>
      <w:r>
        <w:rPr>
          <w:rtl/>
        </w:rPr>
        <w:t>שר העבודה יואב בן צור:</w:t>
      </w:r>
      <w:r w:rsidRPr="00C07F5C">
        <w:rPr>
          <w:rStyle w:val="TagStyle"/>
          <w:rtl/>
        </w:rPr>
        <w:t xml:space="preserve"> &lt;&lt; דובר_המשך &gt;&gt;</w:t>
      </w:r>
      <w:r>
        <w:rPr>
          <w:rtl/>
        </w:rPr>
        <w:t xml:space="preserve">   </w:t>
      </w:r>
    </w:p>
    <w:p w:rsidR="001C3150" w:rsidRPr="002D78ED" w:rsidRDefault="001C3150" w:rsidP="009D7788">
      <w:pPr>
        <w:rPr>
          <w:rtl/>
          <w:lang w:eastAsia="he-IL"/>
        </w:rPr>
      </w:pPr>
    </w:p>
    <w:p w:rsidR="001C3150" w:rsidRDefault="001C3150" w:rsidP="009D7788">
      <w:pPr>
        <w:rPr>
          <w:rtl/>
          <w:lang w:eastAsia="he-IL"/>
        </w:rPr>
      </w:pPr>
      <w:r>
        <w:rPr>
          <w:rFonts w:hint="cs"/>
          <w:rtl/>
          <w:lang w:eastAsia="he-IL"/>
        </w:rPr>
        <w:t>תודה רב</w:t>
      </w:r>
      <w:r w:rsidR="00D9314D">
        <w:rPr>
          <w:rFonts w:hint="cs"/>
          <w:rtl/>
          <w:lang w:eastAsia="he-IL"/>
        </w:rPr>
        <w:t>ה.</w:t>
      </w:r>
      <w:r>
        <w:rPr>
          <w:rFonts w:hint="cs"/>
          <w:rtl/>
          <w:lang w:eastAsia="he-IL"/>
        </w:rPr>
        <w:t xml:space="preserve"> תצביעו בעד.</w:t>
      </w:r>
    </w:p>
    <w:p w:rsidR="001C3150" w:rsidRDefault="001C3150" w:rsidP="009D7788">
      <w:pPr>
        <w:rPr>
          <w:rtl/>
          <w:lang w:eastAsia="he-IL"/>
        </w:rPr>
      </w:pPr>
      <w:bookmarkStart w:id="4909" w:name="_ETM_Q14_766570"/>
      <w:bookmarkStart w:id="4910" w:name="_ETM_Q14_766667"/>
      <w:bookmarkStart w:id="4911" w:name="_ETM_Q14_769358"/>
      <w:bookmarkStart w:id="4912" w:name="_ETM_Q14_769410"/>
      <w:bookmarkEnd w:id="4909"/>
      <w:bookmarkEnd w:id="4910"/>
      <w:bookmarkEnd w:id="4911"/>
      <w:bookmarkEnd w:id="4912"/>
    </w:p>
    <w:p w:rsidR="001C3150" w:rsidRDefault="001C3150" w:rsidP="009D7788">
      <w:pPr>
        <w:pStyle w:val="af6"/>
        <w:keepNext/>
        <w:rPr>
          <w:rtl/>
        </w:rPr>
      </w:pPr>
      <w:bookmarkStart w:id="4913" w:name="ET_interruption_קריאה_125"/>
      <w:r w:rsidRPr="002D78ED">
        <w:rPr>
          <w:rStyle w:val="TagStyle"/>
          <w:rtl/>
        </w:rPr>
        <w:t xml:space="preserve"> &lt;&lt; קריאה &gt;&gt; </w:t>
      </w:r>
      <w:r>
        <w:rPr>
          <w:rtl/>
        </w:rPr>
        <w:t>קריאה:</w:t>
      </w:r>
      <w:r w:rsidRPr="002D78ED">
        <w:rPr>
          <w:rStyle w:val="TagStyle"/>
          <w:rtl/>
        </w:rPr>
        <w:t xml:space="preserve"> &lt;&lt; קריאה &gt;&gt;</w:t>
      </w:r>
      <w:r>
        <w:rPr>
          <w:rtl/>
        </w:rPr>
        <w:t xml:space="preserve">   </w:t>
      </w:r>
      <w:bookmarkEnd w:id="4913"/>
    </w:p>
    <w:p w:rsidR="001C3150" w:rsidRDefault="001C3150" w:rsidP="009D7788">
      <w:pPr>
        <w:rPr>
          <w:rtl/>
          <w:lang w:eastAsia="he-IL"/>
        </w:rPr>
      </w:pPr>
    </w:p>
    <w:p w:rsidR="001C3150" w:rsidRDefault="006D469E" w:rsidP="009D7788">
      <w:pPr>
        <w:rPr>
          <w:lang w:eastAsia="he-IL"/>
        </w:rPr>
      </w:pPr>
      <w:r>
        <w:rPr>
          <w:rFonts w:hint="cs"/>
          <w:rtl/>
          <w:lang w:eastAsia="he-IL"/>
        </w:rPr>
        <w:t>– – –</w:t>
      </w:r>
    </w:p>
    <w:p w:rsidR="001C3150" w:rsidRPr="002D78ED" w:rsidRDefault="001C3150" w:rsidP="009D7788">
      <w:pPr>
        <w:rPr>
          <w:rtl/>
          <w:lang w:eastAsia="he-IL"/>
        </w:rPr>
      </w:pPr>
      <w:bookmarkStart w:id="4914" w:name="_ETM_Q14_768441"/>
      <w:bookmarkStart w:id="4915" w:name="_ETM_Q14_768538"/>
      <w:bookmarkEnd w:id="4914"/>
      <w:bookmarkEnd w:id="4915"/>
    </w:p>
    <w:p w:rsidR="00CB489C" w:rsidRDefault="00CB489C" w:rsidP="009D7788">
      <w:pPr>
        <w:pStyle w:val="af7"/>
        <w:rPr>
          <w:rtl/>
        </w:rPr>
      </w:pPr>
      <w:bookmarkStart w:id="4916" w:name="_ETM_Q14_767541"/>
      <w:bookmarkEnd w:id="4916"/>
      <w:r w:rsidRPr="00C0109C">
        <w:rPr>
          <w:rStyle w:val="TagStyle"/>
          <w:rtl/>
        </w:rPr>
        <w:t>&lt;&lt; יור &gt;&gt;</w:t>
      </w:r>
      <w:r w:rsidRPr="00DC709C">
        <w:rPr>
          <w:rStyle w:val="TagStyle"/>
          <w:rtl/>
        </w:rPr>
        <w:t xml:space="preserve"> </w:t>
      </w:r>
      <w:r>
        <w:rPr>
          <w:rtl/>
        </w:rPr>
        <w:t>היו"ר אוריאל בוסו:</w:t>
      </w:r>
      <w:r w:rsidRPr="00DC709C">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4917" w:name="_ETM_Q15_175982"/>
      <w:bookmarkStart w:id="4918" w:name="_ETM_Q15_176255"/>
      <w:bookmarkStart w:id="4919" w:name="_ETM_Q15_176318"/>
      <w:bookmarkStart w:id="4920" w:name="_ETM_Q15_167401"/>
      <w:bookmarkEnd w:id="4917"/>
      <w:bookmarkEnd w:id="4918"/>
      <w:bookmarkEnd w:id="4919"/>
      <w:bookmarkEnd w:id="4920"/>
      <w:r>
        <w:rPr>
          <w:rFonts w:hint="cs"/>
          <w:rtl/>
          <w:lang w:eastAsia="he-IL"/>
        </w:rPr>
        <w:t xml:space="preserve">תודה רבה. ביקש להתנגד להצעת החוק חבר הכנסת </w:t>
      </w:r>
      <w:bookmarkStart w:id="4921" w:name="_ETM_Q15_180583"/>
      <w:bookmarkEnd w:id="4921"/>
      <w:r>
        <w:rPr>
          <w:rFonts w:hint="cs"/>
          <w:rtl/>
          <w:lang w:eastAsia="he-IL"/>
        </w:rPr>
        <w:t>עודד פורר.</w:t>
      </w:r>
      <w:bookmarkStart w:id="4922" w:name="_ETM_Q15_182211"/>
      <w:bookmarkEnd w:id="4922"/>
    </w:p>
    <w:p w:rsidR="00CB489C" w:rsidRDefault="00CB489C" w:rsidP="009D7788">
      <w:pPr>
        <w:rPr>
          <w:rtl/>
          <w:lang w:eastAsia="he-IL"/>
        </w:rPr>
      </w:pPr>
      <w:bookmarkStart w:id="4923" w:name="_ETM_Q15_188415"/>
      <w:bookmarkStart w:id="4924" w:name="_ETM_Q15_188503"/>
      <w:bookmarkStart w:id="4925" w:name="_ETM_Q15_191102"/>
      <w:bookmarkEnd w:id="4923"/>
      <w:bookmarkEnd w:id="4924"/>
      <w:bookmarkEnd w:id="4925"/>
    </w:p>
    <w:p w:rsidR="00CB489C" w:rsidRDefault="00CB489C" w:rsidP="009D7788">
      <w:pPr>
        <w:pStyle w:val="a4"/>
        <w:rPr>
          <w:rtl/>
        </w:rPr>
      </w:pPr>
      <w:bookmarkStart w:id="4926" w:name="ET_speaker_5520_2"/>
      <w:r w:rsidRPr="00C0109C">
        <w:rPr>
          <w:rStyle w:val="TagStyle"/>
          <w:rtl/>
        </w:rPr>
        <w:t xml:space="preserve"> &lt;&lt; דובר &gt;&gt;</w:t>
      </w:r>
      <w:r w:rsidRPr="00B51B5C">
        <w:rPr>
          <w:rStyle w:val="TagStyle"/>
          <w:rtl/>
        </w:rPr>
        <w:t xml:space="preserve"> </w:t>
      </w:r>
      <w:bookmarkStart w:id="4927" w:name="_Toc138885774"/>
      <w:r>
        <w:rPr>
          <w:rtl/>
        </w:rPr>
        <w:t>עודד פורר (ישראל ביתנו):</w:t>
      </w:r>
      <w:bookmarkEnd w:id="4927"/>
      <w:r w:rsidRPr="00B51B5C">
        <w:rPr>
          <w:rStyle w:val="TagStyle"/>
          <w:rtl/>
        </w:rPr>
        <w:t xml:space="preserve"> </w:t>
      </w:r>
      <w:r w:rsidRPr="00C0109C">
        <w:rPr>
          <w:rStyle w:val="TagStyle"/>
          <w:rtl/>
        </w:rPr>
        <w:t>&lt;&lt; דובר &gt;&gt;</w:t>
      </w:r>
      <w:r>
        <w:rPr>
          <w:rtl/>
        </w:rPr>
        <w:t xml:space="preserve">   </w:t>
      </w:r>
      <w:bookmarkEnd w:id="4926"/>
    </w:p>
    <w:p w:rsidR="00CB489C" w:rsidRDefault="00CB489C" w:rsidP="006D469E">
      <w:pPr>
        <w:rPr>
          <w:rtl/>
          <w:lang w:eastAsia="he-IL"/>
        </w:rPr>
      </w:pPr>
    </w:p>
    <w:p w:rsidR="00CB489C" w:rsidRDefault="00CB489C" w:rsidP="00D9314D">
      <w:pPr>
        <w:rPr>
          <w:rtl/>
        </w:rPr>
      </w:pPr>
      <w:r>
        <w:rPr>
          <w:rFonts w:hint="cs"/>
          <w:rtl/>
          <w:lang w:eastAsia="he-IL"/>
        </w:rPr>
        <w:t>א</w:t>
      </w:r>
      <w:bookmarkStart w:id="4928" w:name="_ETM_Q15_191793"/>
      <w:bookmarkStart w:id="4929" w:name="_ETM_Q15_191851"/>
      <w:bookmarkStart w:id="4930" w:name="_ETM_Q15_171361"/>
      <w:bookmarkStart w:id="4931" w:name="_ETM_Q15_193320"/>
      <w:bookmarkStart w:id="4932" w:name="_ETM_Q15_189901"/>
      <w:bookmarkEnd w:id="4928"/>
      <w:bookmarkEnd w:id="4929"/>
      <w:bookmarkEnd w:id="4930"/>
      <w:bookmarkEnd w:id="4931"/>
      <w:bookmarkEnd w:id="4932"/>
      <w:r>
        <w:rPr>
          <w:rtl/>
        </w:rPr>
        <w:t xml:space="preserve">דוני </w:t>
      </w:r>
      <w:bookmarkStart w:id="4933" w:name="_ETM_Q15_193620"/>
      <w:bookmarkEnd w:id="4933"/>
      <w:r>
        <w:rPr>
          <w:rtl/>
        </w:rPr>
        <w:t>היושב-ראש</w:t>
      </w:r>
      <w:r>
        <w:rPr>
          <w:rFonts w:hint="cs"/>
          <w:rtl/>
        </w:rPr>
        <w:t>,</w:t>
      </w:r>
      <w:r>
        <w:rPr>
          <w:rtl/>
        </w:rPr>
        <w:t xml:space="preserve"> </w:t>
      </w:r>
      <w:bookmarkStart w:id="4934" w:name="_ETM_Q15_194340"/>
      <w:bookmarkEnd w:id="4934"/>
      <w:r>
        <w:rPr>
          <w:rtl/>
        </w:rPr>
        <w:t xml:space="preserve">חברי </w:t>
      </w:r>
      <w:bookmarkStart w:id="4935" w:name="_ETM_Q15_194640"/>
      <w:bookmarkEnd w:id="4935"/>
      <w:r>
        <w:rPr>
          <w:rtl/>
        </w:rPr>
        <w:t>הכנסת</w:t>
      </w:r>
      <w:r>
        <w:rPr>
          <w:rFonts w:hint="cs"/>
          <w:rtl/>
        </w:rPr>
        <w:t>,</w:t>
      </w:r>
      <w:r>
        <w:rPr>
          <w:rtl/>
        </w:rPr>
        <w:t xml:space="preserve"> </w:t>
      </w:r>
      <w:bookmarkStart w:id="4936" w:name="_ETM_Q15_196079"/>
      <w:bookmarkEnd w:id="4936"/>
      <w:r>
        <w:rPr>
          <w:rtl/>
        </w:rPr>
        <w:t xml:space="preserve">אני </w:t>
      </w:r>
      <w:bookmarkStart w:id="4937" w:name="_ETM_Q15_196320"/>
      <w:bookmarkEnd w:id="4937"/>
      <w:r>
        <w:rPr>
          <w:rtl/>
        </w:rPr>
        <w:t xml:space="preserve">דווקא </w:t>
      </w:r>
      <w:bookmarkStart w:id="4938" w:name="_ETM_Q15_196619"/>
      <w:bookmarkEnd w:id="4938"/>
      <w:r>
        <w:rPr>
          <w:rtl/>
        </w:rPr>
        <w:t xml:space="preserve">רוצה </w:t>
      </w:r>
      <w:bookmarkStart w:id="4939" w:name="_ETM_Q15_196829"/>
      <w:bookmarkEnd w:id="4939"/>
      <w:r>
        <w:rPr>
          <w:rtl/>
        </w:rPr>
        <w:t xml:space="preserve">לפנות </w:t>
      </w:r>
      <w:bookmarkStart w:id="4940" w:name="_ETM_Q15_197130"/>
      <w:bookmarkEnd w:id="4940"/>
      <w:r>
        <w:rPr>
          <w:rtl/>
        </w:rPr>
        <w:t xml:space="preserve">לחברי </w:t>
      </w:r>
      <w:bookmarkStart w:id="4941" w:name="_ETM_Q15_197550"/>
      <w:bookmarkEnd w:id="4941"/>
      <w:r>
        <w:rPr>
          <w:rtl/>
        </w:rPr>
        <w:t xml:space="preserve">הכנסת </w:t>
      </w:r>
      <w:bookmarkStart w:id="4942" w:name="_ETM_Q15_197970"/>
      <w:bookmarkEnd w:id="4942"/>
      <w:r>
        <w:rPr>
          <w:rtl/>
        </w:rPr>
        <w:t xml:space="preserve">בליכוד </w:t>
      </w:r>
      <w:bookmarkStart w:id="4943" w:name="_ETM_Q15_198859"/>
      <w:bookmarkEnd w:id="4943"/>
      <w:r>
        <w:rPr>
          <w:rtl/>
        </w:rPr>
        <w:t xml:space="preserve">ולאלה </w:t>
      </w:r>
      <w:bookmarkStart w:id="4944" w:name="_ETM_Q15_199400"/>
      <w:bookmarkEnd w:id="4944"/>
      <w:r>
        <w:rPr>
          <w:rtl/>
        </w:rPr>
        <w:t xml:space="preserve">מהציונות </w:t>
      </w:r>
      <w:bookmarkStart w:id="4945" w:name="_ETM_Q15_199880"/>
      <w:bookmarkEnd w:id="4945"/>
      <w:r>
        <w:rPr>
          <w:rtl/>
        </w:rPr>
        <w:t xml:space="preserve">הדתית </w:t>
      </w:r>
      <w:bookmarkStart w:id="4946" w:name="_ETM_Q15_200239"/>
      <w:bookmarkEnd w:id="4946"/>
      <w:r>
        <w:rPr>
          <w:rtl/>
        </w:rPr>
        <w:t xml:space="preserve">שלא </w:t>
      </w:r>
      <w:bookmarkStart w:id="4947" w:name="_ETM_Q15_200419"/>
      <w:bookmarkEnd w:id="4947"/>
      <w:r>
        <w:rPr>
          <w:rtl/>
        </w:rPr>
        <w:t xml:space="preserve">נמצאים </w:t>
      </w:r>
      <w:bookmarkStart w:id="4948" w:name="_ETM_Q15_200839"/>
      <w:bookmarkEnd w:id="4948"/>
      <w:r>
        <w:rPr>
          <w:rtl/>
        </w:rPr>
        <w:t>כאן</w:t>
      </w:r>
      <w:r>
        <w:rPr>
          <w:rFonts w:hint="cs"/>
          <w:rtl/>
        </w:rPr>
        <w:t>,</w:t>
      </w:r>
      <w:r>
        <w:rPr>
          <w:rtl/>
        </w:rPr>
        <w:t xml:space="preserve"> </w:t>
      </w:r>
      <w:bookmarkStart w:id="4949" w:name="_ETM_Q15_200989"/>
      <w:bookmarkEnd w:id="4949"/>
      <w:r>
        <w:rPr>
          <w:rtl/>
        </w:rPr>
        <w:t xml:space="preserve">חוץ </w:t>
      </w:r>
      <w:bookmarkStart w:id="4950" w:name="_ETM_Q15_201230"/>
      <w:bookmarkEnd w:id="4950"/>
      <w:r>
        <w:rPr>
          <w:rtl/>
        </w:rPr>
        <w:t>מ</w:t>
      </w:r>
      <w:bookmarkStart w:id="4951" w:name="_ETM_Q15_201380"/>
      <w:bookmarkEnd w:id="4951"/>
      <w:r>
        <w:rPr>
          <w:rtl/>
        </w:rPr>
        <w:t xml:space="preserve">אדוני </w:t>
      </w:r>
      <w:bookmarkStart w:id="4952" w:name="_ETM_Q15_201650"/>
      <w:bookmarkEnd w:id="4952"/>
      <w:r>
        <w:rPr>
          <w:rtl/>
        </w:rPr>
        <w:t>השר</w:t>
      </w:r>
      <w:r>
        <w:rPr>
          <w:rFonts w:hint="cs"/>
          <w:rtl/>
        </w:rPr>
        <w:t>.</w:t>
      </w:r>
      <w:bookmarkStart w:id="4953" w:name="_ETM_Q15_198621"/>
      <w:bookmarkStart w:id="4954" w:name="_ETM_Q15_198342"/>
      <w:bookmarkEnd w:id="4953"/>
      <w:bookmarkEnd w:id="4954"/>
      <w:r>
        <w:rPr>
          <w:rtl/>
        </w:rPr>
        <w:t xml:space="preserve"> </w:t>
      </w:r>
      <w:bookmarkStart w:id="4955" w:name="_ETM_Q15_202900"/>
      <w:bookmarkEnd w:id="4955"/>
      <w:r>
        <w:rPr>
          <w:rtl/>
        </w:rPr>
        <w:t xml:space="preserve">למה </w:t>
      </w:r>
      <w:bookmarkStart w:id="4956" w:name="_ETM_Q15_203230"/>
      <w:bookmarkEnd w:id="4956"/>
      <w:r>
        <w:rPr>
          <w:rtl/>
        </w:rPr>
        <w:t xml:space="preserve">אתם </w:t>
      </w:r>
      <w:bookmarkStart w:id="4957" w:name="_ETM_Q15_203439"/>
      <w:bookmarkEnd w:id="4957"/>
      <w:r>
        <w:rPr>
          <w:rtl/>
        </w:rPr>
        <w:t xml:space="preserve">קוראים </w:t>
      </w:r>
      <w:bookmarkStart w:id="4958" w:name="_ETM_Q15_203769"/>
      <w:bookmarkEnd w:id="4958"/>
      <w:r>
        <w:rPr>
          <w:rtl/>
        </w:rPr>
        <w:t xml:space="preserve">לחוק </w:t>
      </w:r>
      <w:bookmarkStart w:id="4959" w:name="_ETM_Q15_204220"/>
      <w:bookmarkEnd w:id="4959"/>
      <w:r>
        <w:rPr>
          <w:rtl/>
        </w:rPr>
        <w:t xml:space="preserve">הזה </w:t>
      </w:r>
      <w:bookmarkStart w:id="4960" w:name="_ETM_Q15_205149"/>
      <w:bookmarkEnd w:id="4960"/>
      <w:r>
        <w:rPr>
          <w:rtl/>
        </w:rPr>
        <w:t xml:space="preserve">שירותי </w:t>
      </w:r>
      <w:bookmarkStart w:id="4961" w:name="_ETM_Q15_205689"/>
      <w:bookmarkEnd w:id="4961"/>
      <w:r>
        <w:rPr>
          <w:rtl/>
        </w:rPr>
        <w:t xml:space="preserve">הדת </w:t>
      </w:r>
      <w:bookmarkStart w:id="4962" w:name="_ETM_Q15_205989"/>
      <w:bookmarkEnd w:id="4962"/>
      <w:r>
        <w:rPr>
          <w:rtl/>
        </w:rPr>
        <w:t>היהודיים</w:t>
      </w:r>
      <w:r>
        <w:rPr>
          <w:rFonts w:hint="cs"/>
          <w:rtl/>
        </w:rPr>
        <w:t>?</w:t>
      </w:r>
      <w:bookmarkStart w:id="4963" w:name="_ETM_Q15_205523"/>
      <w:bookmarkEnd w:id="4963"/>
      <w:r>
        <w:rPr>
          <w:rtl/>
        </w:rPr>
        <w:t xml:space="preserve"> </w:t>
      </w:r>
      <w:bookmarkStart w:id="4964" w:name="_ETM_Q15_207550"/>
      <w:bookmarkEnd w:id="4964"/>
      <w:r>
        <w:rPr>
          <w:rtl/>
        </w:rPr>
        <w:t xml:space="preserve">כל </w:t>
      </w:r>
      <w:bookmarkStart w:id="4965" w:name="_ETM_Q15_207789"/>
      <w:bookmarkEnd w:id="4965"/>
      <w:r>
        <w:rPr>
          <w:rtl/>
        </w:rPr>
        <w:t xml:space="preserve">מיני </w:t>
      </w:r>
      <w:bookmarkStart w:id="4966" w:name="_ETM_Q15_208119"/>
      <w:bookmarkEnd w:id="4966"/>
      <w:r>
        <w:rPr>
          <w:rtl/>
        </w:rPr>
        <w:t>שמות</w:t>
      </w:r>
      <w:r>
        <w:rPr>
          <w:rFonts w:hint="cs"/>
          <w:rtl/>
        </w:rPr>
        <w:t>,</w:t>
      </w:r>
      <w:r>
        <w:rPr>
          <w:rtl/>
        </w:rPr>
        <w:t xml:space="preserve"> </w:t>
      </w:r>
      <w:bookmarkStart w:id="4967" w:name="_ETM_Q15_209349"/>
      <w:bookmarkEnd w:id="4967"/>
      <w:r>
        <w:rPr>
          <w:rtl/>
        </w:rPr>
        <w:t>ככה</w:t>
      </w:r>
      <w:r>
        <w:rPr>
          <w:rFonts w:hint="cs"/>
          <w:rtl/>
        </w:rPr>
        <w:t>,</w:t>
      </w:r>
      <w:r>
        <w:rPr>
          <w:rtl/>
        </w:rPr>
        <w:t xml:space="preserve"> </w:t>
      </w:r>
      <w:bookmarkStart w:id="4968" w:name="_ETM_Q15_209679"/>
      <w:bookmarkEnd w:id="4968"/>
      <w:r>
        <w:rPr>
          <w:rtl/>
        </w:rPr>
        <w:t>מורכבים</w:t>
      </w:r>
      <w:r>
        <w:rPr>
          <w:rFonts w:hint="cs"/>
          <w:rtl/>
        </w:rPr>
        <w:t>.</w:t>
      </w:r>
      <w:bookmarkStart w:id="4969" w:name="_ETM_Q15_209893"/>
      <w:bookmarkEnd w:id="4969"/>
      <w:r>
        <w:rPr>
          <w:rtl/>
        </w:rPr>
        <w:t xml:space="preserve"> </w:t>
      </w:r>
      <w:bookmarkStart w:id="4970" w:name="_ETM_Q15_210949"/>
      <w:bookmarkEnd w:id="4970"/>
      <w:r>
        <w:rPr>
          <w:rtl/>
        </w:rPr>
        <w:t xml:space="preserve">תקראו </w:t>
      </w:r>
      <w:bookmarkStart w:id="4971" w:name="_ETM_Q15_211520"/>
      <w:bookmarkEnd w:id="4971"/>
      <w:r>
        <w:rPr>
          <w:rtl/>
        </w:rPr>
        <w:t>לזה</w:t>
      </w:r>
      <w:r>
        <w:rPr>
          <w:rFonts w:hint="cs"/>
          <w:rtl/>
        </w:rPr>
        <w:t>:</w:t>
      </w:r>
      <w:r>
        <w:rPr>
          <w:rtl/>
        </w:rPr>
        <w:t xml:space="preserve"> </w:t>
      </w:r>
      <w:bookmarkStart w:id="4972" w:name="_ETM_Q15_212409"/>
      <w:bookmarkEnd w:id="4972"/>
      <w:r>
        <w:rPr>
          <w:rtl/>
        </w:rPr>
        <w:t xml:space="preserve">החוק </w:t>
      </w:r>
      <w:bookmarkStart w:id="4973" w:name="_ETM_Q15_213550"/>
      <w:bookmarkEnd w:id="4973"/>
      <w:r>
        <w:rPr>
          <w:rtl/>
        </w:rPr>
        <w:t xml:space="preserve">של </w:t>
      </w:r>
      <w:bookmarkStart w:id="4974" w:name="_ETM_Q15_213880"/>
      <w:bookmarkEnd w:id="4974"/>
      <w:r>
        <w:rPr>
          <w:rtl/>
        </w:rPr>
        <w:t xml:space="preserve">מכירת </w:t>
      </w:r>
      <w:bookmarkStart w:id="4975" w:name="_ETM_Q15_215180"/>
      <w:bookmarkEnd w:id="4975"/>
      <w:r>
        <w:rPr>
          <w:rtl/>
        </w:rPr>
        <w:t xml:space="preserve">כל </w:t>
      </w:r>
      <w:bookmarkStart w:id="4976" w:name="_ETM_Q15_216080"/>
      <w:bookmarkEnd w:id="4976"/>
      <w:r>
        <w:rPr>
          <w:rtl/>
        </w:rPr>
        <w:t xml:space="preserve">התפקידים </w:t>
      </w:r>
      <w:bookmarkStart w:id="4977" w:name="_ETM_Q15_217370"/>
      <w:bookmarkEnd w:id="4977"/>
      <w:r>
        <w:rPr>
          <w:rtl/>
        </w:rPr>
        <w:t xml:space="preserve">שקשורים </w:t>
      </w:r>
      <w:bookmarkStart w:id="4978" w:name="_ETM_Q15_218120"/>
      <w:bookmarkEnd w:id="4978"/>
      <w:r>
        <w:rPr>
          <w:rtl/>
        </w:rPr>
        <w:t xml:space="preserve">בשירותי </w:t>
      </w:r>
      <w:bookmarkStart w:id="4979" w:name="_ETM_Q15_218750"/>
      <w:bookmarkEnd w:id="4979"/>
      <w:r>
        <w:rPr>
          <w:rtl/>
        </w:rPr>
        <w:t xml:space="preserve">הדת </w:t>
      </w:r>
      <w:bookmarkStart w:id="4980" w:name="_ETM_Q15_219110"/>
      <w:bookmarkEnd w:id="4980"/>
      <w:r>
        <w:rPr>
          <w:rtl/>
        </w:rPr>
        <w:t xml:space="preserve">לסיעת </w:t>
      </w:r>
      <w:bookmarkStart w:id="4981" w:name="_ETM_Q15_219560"/>
      <w:bookmarkEnd w:id="4981"/>
      <w:r>
        <w:rPr>
          <w:rtl/>
        </w:rPr>
        <w:t>ש"ס</w:t>
      </w:r>
      <w:r w:rsidR="00D9314D">
        <w:rPr>
          <w:rFonts w:hint="cs"/>
          <w:rtl/>
        </w:rPr>
        <w:t>,</w:t>
      </w:r>
      <w:r>
        <w:rPr>
          <w:rFonts w:hint="cs"/>
          <w:rtl/>
        </w:rPr>
        <w:t xml:space="preserve"> זה הכול</w:t>
      </w:r>
      <w:bookmarkStart w:id="4982" w:name="_ETM_Q15_216362"/>
      <w:bookmarkEnd w:id="4982"/>
      <w:r>
        <w:rPr>
          <w:rFonts w:hint="cs"/>
          <w:rtl/>
        </w:rPr>
        <w:t>.</w:t>
      </w:r>
      <w:bookmarkStart w:id="4983" w:name="_ETM_Q15_220100"/>
      <w:bookmarkStart w:id="4984" w:name="_ETM_Q15_221200"/>
      <w:bookmarkStart w:id="4985" w:name="_ETM_Q15_221590"/>
      <w:bookmarkStart w:id="4986" w:name="_ETM_Q15_222040"/>
      <w:bookmarkStart w:id="4987" w:name="_ETM_Q15_219502"/>
      <w:bookmarkEnd w:id="4983"/>
      <w:bookmarkEnd w:id="4984"/>
      <w:bookmarkEnd w:id="4985"/>
      <w:bookmarkEnd w:id="4986"/>
      <w:bookmarkEnd w:id="4987"/>
      <w:r>
        <w:rPr>
          <w:rtl/>
        </w:rPr>
        <w:t xml:space="preserve"> </w:t>
      </w:r>
      <w:bookmarkStart w:id="4988" w:name="_ETM_Q15_222960"/>
      <w:bookmarkEnd w:id="4988"/>
      <w:r>
        <w:rPr>
          <w:rtl/>
        </w:rPr>
        <w:t xml:space="preserve">תעשו </w:t>
      </w:r>
      <w:bookmarkStart w:id="4989" w:name="_ETM_Q15_223260"/>
      <w:bookmarkEnd w:id="4989"/>
      <w:r>
        <w:rPr>
          <w:rtl/>
        </w:rPr>
        <w:t xml:space="preserve">את </w:t>
      </w:r>
      <w:bookmarkStart w:id="4990" w:name="_ETM_Q15_223320"/>
      <w:bookmarkEnd w:id="4990"/>
      <w:r>
        <w:rPr>
          <w:rtl/>
        </w:rPr>
        <w:t xml:space="preserve">זה </w:t>
      </w:r>
      <w:bookmarkStart w:id="4991" w:name="_ETM_Q15_223409"/>
      <w:bookmarkEnd w:id="4991"/>
      <w:r>
        <w:rPr>
          <w:rtl/>
        </w:rPr>
        <w:t xml:space="preserve">יותר </w:t>
      </w:r>
      <w:bookmarkStart w:id="4992" w:name="_ETM_Q15_223650"/>
      <w:bookmarkEnd w:id="4992"/>
      <w:r>
        <w:rPr>
          <w:rtl/>
        </w:rPr>
        <w:t>פשוט</w:t>
      </w:r>
      <w:r w:rsidR="00D9314D">
        <w:rPr>
          <w:rFonts w:hint="cs"/>
          <w:rtl/>
        </w:rPr>
        <w:t>.</w:t>
      </w:r>
      <w:r>
        <w:rPr>
          <w:rtl/>
        </w:rPr>
        <w:t xml:space="preserve"> </w:t>
      </w:r>
      <w:bookmarkStart w:id="4993" w:name="_ETM_Q15_224490"/>
      <w:bookmarkEnd w:id="4993"/>
      <w:r>
        <w:rPr>
          <w:rtl/>
        </w:rPr>
        <w:t xml:space="preserve">במקום </w:t>
      </w:r>
      <w:bookmarkStart w:id="4994" w:name="_ETM_Q15_224880"/>
      <w:bookmarkEnd w:id="4994"/>
      <w:r>
        <w:rPr>
          <w:rtl/>
        </w:rPr>
        <w:t xml:space="preserve">להעביר </w:t>
      </w:r>
      <w:bookmarkStart w:id="4995" w:name="_ETM_Q15_225150"/>
      <w:bookmarkEnd w:id="4995"/>
      <w:r>
        <w:rPr>
          <w:rtl/>
        </w:rPr>
        <w:t xml:space="preserve">את </w:t>
      </w:r>
      <w:bookmarkStart w:id="4996" w:name="_ETM_Q15_225240"/>
      <w:bookmarkEnd w:id="4996"/>
      <w:r>
        <w:rPr>
          <w:rtl/>
        </w:rPr>
        <w:t xml:space="preserve">החוק </w:t>
      </w:r>
      <w:bookmarkStart w:id="4997" w:name="_ETM_Q15_225540"/>
      <w:bookmarkEnd w:id="4997"/>
      <w:r>
        <w:rPr>
          <w:rtl/>
        </w:rPr>
        <w:t xml:space="preserve">הזה </w:t>
      </w:r>
      <w:bookmarkStart w:id="4998" w:name="_ETM_Q15_226350"/>
      <w:bookmarkEnd w:id="4998"/>
      <w:r>
        <w:rPr>
          <w:rtl/>
        </w:rPr>
        <w:t xml:space="preserve">ובשבוע </w:t>
      </w:r>
      <w:bookmarkStart w:id="4999" w:name="_ETM_Q15_226920"/>
      <w:bookmarkEnd w:id="4999"/>
      <w:r>
        <w:rPr>
          <w:rtl/>
        </w:rPr>
        <w:t xml:space="preserve">הבא </w:t>
      </w:r>
      <w:bookmarkStart w:id="5000" w:name="_ETM_Q15_227040"/>
      <w:bookmarkEnd w:id="5000"/>
      <w:r>
        <w:rPr>
          <w:rtl/>
        </w:rPr>
        <w:t xml:space="preserve">את </w:t>
      </w:r>
      <w:bookmarkStart w:id="5001" w:name="_ETM_Q15_227100"/>
      <w:bookmarkEnd w:id="5001"/>
      <w:r>
        <w:rPr>
          <w:rtl/>
        </w:rPr>
        <w:t xml:space="preserve">החוק </w:t>
      </w:r>
      <w:bookmarkStart w:id="5002" w:name="_ETM_Q15_227400"/>
      <w:bookmarkEnd w:id="5002"/>
      <w:r>
        <w:rPr>
          <w:rtl/>
        </w:rPr>
        <w:t xml:space="preserve">הבא </w:t>
      </w:r>
      <w:bookmarkStart w:id="5003" w:name="_ETM_Q15_228270"/>
      <w:bookmarkEnd w:id="5003"/>
      <w:r>
        <w:rPr>
          <w:rFonts w:hint="cs"/>
          <w:rtl/>
        </w:rPr>
        <w:t xml:space="preserve">– </w:t>
      </w:r>
      <w:r>
        <w:rPr>
          <w:rtl/>
        </w:rPr>
        <w:t xml:space="preserve">חוק </w:t>
      </w:r>
      <w:bookmarkStart w:id="5004" w:name="_ETM_Q15_229050"/>
      <w:bookmarkEnd w:id="5004"/>
      <w:r>
        <w:rPr>
          <w:rFonts w:hint="cs"/>
          <w:rtl/>
        </w:rPr>
        <w:t>"</w:t>
      </w:r>
      <w:r>
        <w:rPr>
          <w:rtl/>
        </w:rPr>
        <w:t xml:space="preserve">סיעת </w:t>
      </w:r>
      <w:bookmarkStart w:id="5005" w:name="_ETM_Q15_229440"/>
      <w:bookmarkEnd w:id="5005"/>
      <w:r>
        <w:rPr>
          <w:rtl/>
        </w:rPr>
        <w:t xml:space="preserve">ש"ס </w:t>
      </w:r>
      <w:bookmarkStart w:id="5006" w:name="_ETM_Q15_229680"/>
      <w:bookmarkEnd w:id="5006"/>
      <w:r>
        <w:rPr>
          <w:rtl/>
        </w:rPr>
        <w:t xml:space="preserve">תמנה </w:t>
      </w:r>
      <w:bookmarkStart w:id="5007" w:name="_ETM_Q15_230070"/>
      <w:bookmarkEnd w:id="5007"/>
      <w:r>
        <w:rPr>
          <w:rtl/>
        </w:rPr>
        <w:t xml:space="preserve">כל </w:t>
      </w:r>
      <w:bookmarkStart w:id="5008" w:name="_ETM_Q15_230280"/>
      <w:bookmarkEnd w:id="5008"/>
      <w:r>
        <w:rPr>
          <w:rtl/>
        </w:rPr>
        <w:t xml:space="preserve">מי </w:t>
      </w:r>
      <w:bookmarkStart w:id="5009" w:name="_ETM_Q15_230399"/>
      <w:bookmarkEnd w:id="5009"/>
      <w:r>
        <w:rPr>
          <w:rtl/>
        </w:rPr>
        <w:t xml:space="preserve">שקשור </w:t>
      </w:r>
      <w:bookmarkStart w:id="5010" w:name="_ETM_Q15_230820"/>
      <w:bookmarkEnd w:id="5010"/>
      <w:r>
        <w:rPr>
          <w:rtl/>
        </w:rPr>
        <w:t>לעני</w:t>
      </w:r>
      <w:r>
        <w:rPr>
          <w:rFonts w:hint="cs"/>
          <w:rtl/>
        </w:rPr>
        <w:t>ין</w:t>
      </w:r>
      <w:r>
        <w:rPr>
          <w:rtl/>
        </w:rPr>
        <w:t xml:space="preserve"> </w:t>
      </w:r>
      <w:bookmarkStart w:id="5011" w:name="_ETM_Q15_231120"/>
      <w:bookmarkEnd w:id="5011"/>
      <w:r>
        <w:rPr>
          <w:rtl/>
        </w:rPr>
        <w:t>ד</w:t>
      </w:r>
      <w:bookmarkStart w:id="5012" w:name="_ETM_Q15_227552"/>
      <w:bookmarkEnd w:id="5012"/>
      <w:r>
        <w:rPr>
          <w:rtl/>
        </w:rPr>
        <w:t>תי</w:t>
      </w:r>
      <w:r>
        <w:rPr>
          <w:rFonts w:hint="cs"/>
          <w:rtl/>
        </w:rPr>
        <w:t>".</w:t>
      </w:r>
      <w:r>
        <w:rPr>
          <w:rtl/>
        </w:rPr>
        <w:t xml:space="preserve"> </w:t>
      </w:r>
      <w:bookmarkStart w:id="5013" w:name="_ETM_Q15_232020"/>
      <w:bookmarkEnd w:id="5013"/>
      <w:r>
        <w:rPr>
          <w:rtl/>
        </w:rPr>
        <w:t>שו</w:t>
      </w:r>
      <w:r>
        <w:rPr>
          <w:rFonts w:hint="cs"/>
          <w:rtl/>
        </w:rPr>
        <w:t>ם</w:t>
      </w:r>
      <w:r>
        <w:rPr>
          <w:rtl/>
        </w:rPr>
        <w:t xml:space="preserve"> </w:t>
      </w:r>
      <w:bookmarkStart w:id="5014" w:name="_ETM_Q15_232620"/>
      <w:bookmarkStart w:id="5015" w:name="_ETM_Q15_229442"/>
      <w:bookmarkEnd w:id="5014"/>
      <w:bookmarkEnd w:id="5015"/>
      <w:r>
        <w:rPr>
          <w:rFonts w:hint="cs"/>
          <w:rtl/>
        </w:rPr>
        <w:t xml:space="preserve">דבר – </w:t>
      </w:r>
      <w:r>
        <w:rPr>
          <w:rtl/>
        </w:rPr>
        <w:t xml:space="preserve">הציונות </w:t>
      </w:r>
      <w:bookmarkStart w:id="5016" w:name="_ETM_Q15_233100"/>
      <w:bookmarkEnd w:id="5016"/>
      <w:r>
        <w:rPr>
          <w:rtl/>
        </w:rPr>
        <w:t xml:space="preserve">הדתית </w:t>
      </w:r>
      <w:bookmarkStart w:id="5017" w:name="_ETM_Q15_233520"/>
      <w:bookmarkEnd w:id="5017"/>
      <w:r>
        <w:rPr>
          <w:rtl/>
        </w:rPr>
        <w:t xml:space="preserve">כבר </w:t>
      </w:r>
      <w:bookmarkStart w:id="5018" w:name="_ETM_Q15_233700"/>
      <w:bookmarkEnd w:id="5018"/>
      <w:r>
        <w:rPr>
          <w:rtl/>
        </w:rPr>
        <w:t xml:space="preserve">לא </w:t>
      </w:r>
      <w:bookmarkStart w:id="5019" w:name="_ETM_Q15_233820"/>
      <w:bookmarkEnd w:id="5019"/>
      <w:r>
        <w:rPr>
          <w:rtl/>
        </w:rPr>
        <w:t>קיימת</w:t>
      </w:r>
      <w:r>
        <w:rPr>
          <w:rFonts w:hint="cs"/>
          <w:rtl/>
        </w:rPr>
        <w:t>.</w:t>
      </w:r>
      <w:bookmarkStart w:id="5020" w:name="_ETM_Q15_234690"/>
      <w:bookmarkEnd w:id="5020"/>
    </w:p>
    <w:p w:rsidR="00CB489C" w:rsidRDefault="00CB489C" w:rsidP="009D7788">
      <w:pPr>
        <w:rPr>
          <w:rtl/>
        </w:rPr>
      </w:pPr>
    </w:p>
    <w:p w:rsidR="00CB489C" w:rsidRDefault="00CB489C" w:rsidP="00D9314D">
      <w:pPr>
        <w:rPr>
          <w:rtl/>
        </w:rPr>
      </w:pPr>
      <w:bookmarkStart w:id="5021" w:name="_ETM_Q15_233962"/>
      <w:bookmarkEnd w:id="5021"/>
      <w:r>
        <w:rPr>
          <w:rtl/>
        </w:rPr>
        <w:t xml:space="preserve">אני </w:t>
      </w:r>
      <w:bookmarkStart w:id="5022" w:name="_ETM_Q15_234870"/>
      <w:bookmarkEnd w:id="5022"/>
      <w:r>
        <w:rPr>
          <w:rtl/>
        </w:rPr>
        <w:t xml:space="preserve">לא </w:t>
      </w:r>
      <w:bookmarkStart w:id="5023" w:name="_ETM_Q15_234930"/>
      <w:bookmarkEnd w:id="5023"/>
      <w:r>
        <w:rPr>
          <w:rtl/>
        </w:rPr>
        <w:t xml:space="preserve">מצליח </w:t>
      </w:r>
      <w:bookmarkStart w:id="5024" w:name="_ETM_Q15_235290"/>
      <w:bookmarkEnd w:id="5024"/>
      <w:r>
        <w:rPr>
          <w:rtl/>
        </w:rPr>
        <w:t xml:space="preserve">להבין </w:t>
      </w:r>
      <w:bookmarkStart w:id="5025" w:name="_ETM_Q15_235620"/>
      <w:bookmarkEnd w:id="5025"/>
      <w:r>
        <w:rPr>
          <w:rtl/>
        </w:rPr>
        <w:t>אתכם</w:t>
      </w:r>
      <w:r>
        <w:rPr>
          <w:rFonts w:hint="cs"/>
          <w:rtl/>
        </w:rPr>
        <w:t>.</w:t>
      </w:r>
      <w:r>
        <w:rPr>
          <w:rtl/>
        </w:rPr>
        <w:t xml:space="preserve"> </w:t>
      </w:r>
      <w:bookmarkStart w:id="5026" w:name="_ETM_Q15_235920"/>
      <w:bookmarkEnd w:id="5026"/>
      <w:r>
        <w:rPr>
          <w:rtl/>
        </w:rPr>
        <w:t xml:space="preserve">בתוך </w:t>
      </w:r>
      <w:bookmarkStart w:id="5027" w:name="_ETM_Q15_236220"/>
      <w:bookmarkEnd w:id="5027"/>
      <w:r>
        <w:rPr>
          <w:rtl/>
        </w:rPr>
        <w:t xml:space="preserve">הממשלה </w:t>
      </w:r>
      <w:bookmarkStart w:id="5028" w:name="_ETM_Q15_236730"/>
      <w:bookmarkEnd w:id="5028"/>
      <w:r>
        <w:rPr>
          <w:rtl/>
        </w:rPr>
        <w:t>הזאת</w:t>
      </w:r>
      <w:bookmarkStart w:id="5029" w:name="_ETM_Q15_234662"/>
      <w:bookmarkEnd w:id="5029"/>
      <w:r>
        <w:rPr>
          <w:rtl/>
        </w:rPr>
        <w:t xml:space="preserve"> </w:t>
      </w:r>
      <w:bookmarkStart w:id="5030" w:name="_ETM_Q15_237559"/>
      <w:bookmarkEnd w:id="5030"/>
      <w:r>
        <w:rPr>
          <w:rtl/>
        </w:rPr>
        <w:t xml:space="preserve">אמרו </w:t>
      </w:r>
      <w:bookmarkStart w:id="5031" w:name="_ETM_Q15_237829"/>
      <w:bookmarkEnd w:id="5031"/>
      <w:r>
        <w:rPr>
          <w:rtl/>
        </w:rPr>
        <w:t>לכם</w:t>
      </w:r>
      <w:r w:rsidR="00D9314D">
        <w:rPr>
          <w:rFonts w:hint="cs"/>
          <w:rtl/>
        </w:rPr>
        <w:t>:</w:t>
      </w:r>
      <w:bookmarkStart w:id="5032" w:name="_ETM_Q15_235552"/>
      <w:bookmarkEnd w:id="5032"/>
      <w:r>
        <w:rPr>
          <w:rtl/>
        </w:rPr>
        <w:t xml:space="preserve"> </w:t>
      </w:r>
      <w:bookmarkStart w:id="5033" w:name="_ETM_Q15_238190"/>
      <w:bookmarkEnd w:id="5033"/>
      <w:r>
        <w:rPr>
          <w:rFonts w:hint="cs"/>
          <w:rtl/>
        </w:rPr>
        <w:t>נ</w:t>
      </w:r>
      <w:r>
        <w:rPr>
          <w:rtl/>
        </w:rPr>
        <w:t xml:space="preserve">מנה </w:t>
      </w:r>
      <w:bookmarkStart w:id="5034" w:name="_ETM_Q15_238489"/>
      <w:bookmarkEnd w:id="5034"/>
      <w:r>
        <w:rPr>
          <w:rtl/>
        </w:rPr>
        <w:t xml:space="preserve">לכם </w:t>
      </w:r>
      <w:bookmarkStart w:id="5035" w:name="_ETM_Q15_238760"/>
      <w:bookmarkEnd w:id="5035"/>
      <w:r>
        <w:rPr>
          <w:rtl/>
        </w:rPr>
        <w:t>שני</w:t>
      </w:r>
      <w:bookmarkStart w:id="5036" w:name="_ETM_Q15_239120"/>
      <w:bookmarkEnd w:id="5036"/>
      <w:r>
        <w:rPr>
          <w:rFonts w:hint="cs"/>
          <w:rtl/>
        </w:rPr>
        <w:t xml:space="preserve"> רב</w:t>
      </w:r>
      <w:r>
        <w:rPr>
          <w:rtl/>
        </w:rPr>
        <w:t>נים</w:t>
      </w:r>
      <w:r>
        <w:rPr>
          <w:rFonts w:hint="cs"/>
          <w:rtl/>
        </w:rPr>
        <w:t xml:space="preserve"> </w:t>
      </w:r>
      <w:r>
        <w:rPr>
          <w:rFonts w:hint="eastAsia"/>
          <w:rtl/>
        </w:rPr>
        <w:t>–</w:t>
      </w:r>
      <w:bookmarkStart w:id="5037" w:name="_ETM_Q15_239133"/>
      <w:bookmarkEnd w:id="5037"/>
      <w:r>
        <w:rPr>
          <w:rtl/>
        </w:rPr>
        <w:t xml:space="preserve"> </w:t>
      </w:r>
      <w:bookmarkStart w:id="5038" w:name="_ETM_Q15_239870"/>
      <w:bookmarkEnd w:id="5038"/>
      <w:r>
        <w:rPr>
          <w:rtl/>
        </w:rPr>
        <w:t xml:space="preserve">בקריית </w:t>
      </w:r>
      <w:bookmarkStart w:id="5039" w:name="_ETM_Q15_240530"/>
      <w:bookmarkEnd w:id="5039"/>
      <w:r>
        <w:rPr>
          <w:rFonts w:hint="cs"/>
          <w:rtl/>
        </w:rPr>
        <w:t>ארבע</w:t>
      </w:r>
      <w:r>
        <w:rPr>
          <w:rtl/>
        </w:rPr>
        <w:t xml:space="preserve"> </w:t>
      </w:r>
      <w:bookmarkStart w:id="5040" w:name="_ETM_Q15_242480"/>
      <w:bookmarkStart w:id="5041" w:name="_ETM_Q15_243773"/>
      <w:bookmarkEnd w:id="5040"/>
      <w:bookmarkEnd w:id="5041"/>
      <w:r>
        <w:rPr>
          <w:rtl/>
        </w:rPr>
        <w:t>וב</w:t>
      </w:r>
      <w:r>
        <w:rPr>
          <w:rFonts w:hint="cs"/>
          <w:rtl/>
        </w:rPr>
        <w:t>בי</w:t>
      </w:r>
      <w:r>
        <w:rPr>
          <w:rtl/>
        </w:rPr>
        <w:t xml:space="preserve">ת </w:t>
      </w:r>
      <w:bookmarkStart w:id="5042" w:name="_ETM_Q15_242989"/>
      <w:bookmarkEnd w:id="5042"/>
      <w:r>
        <w:rPr>
          <w:rtl/>
        </w:rPr>
        <w:t>א</w:t>
      </w:r>
      <w:r>
        <w:rPr>
          <w:rFonts w:hint="cs"/>
          <w:rtl/>
        </w:rPr>
        <w:t>ל.</w:t>
      </w:r>
    </w:p>
    <w:p w:rsidR="00CB489C" w:rsidRDefault="00CB489C" w:rsidP="009D7788">
      <w:pPr>
        <w:rPr>
          <w:rtl/>
        </w:rPr>
      </w:pPr>
    </w:p>
    <w:p w:rsidR="00CB489C" w:rsidRDefault="00CB489C" w:rsidP="009D7788">
      <w:pPr>
        <w:pStyle w:val="af6"/>
        <w:rPr>
          <w:rtl/>
        </w:rPr>
      </w:pPr>
      <w:bookmarkStart w:id="5043" w:name="ET_interruption_6053_3"/>
      <w:r w:rsidRPr="00C0109C">
        <w:rPr>
          <w:rStyle w:val="TagStyle"/>
          <w:rtl/>
        </w:rPr>
        <w:t xml:space="preserve"> &lt;&lt; קריאה &gt;&gt;</w:t>
      </w:r>
      <w:r w:rsidRPr="000A1BB3">
        <w:rPr>
          <w:rStyle w:val="TagStyle"/>
          <w:rtl/>
        </w:rPr>
        <w:t xml:space="preserve"> </w:t>
      </w:r>
      <w:r>
        <w:rPr>
          <w:rtl/>
        </w:rPr>
        <w:t>יוסף טייב (ש"ס):</w:t>
      </w:r>
      <w:r w:rsidRPr="000A1BB3">
        <w:rPr>
          <w:rStyle w:val="TagStyle"/>
          <w:rtl/>
        </w:rPr>
        <w:t xml:space="preserve"> </w:t>
      </w:r>
      <w:r w:rsidRPr="00C0109C">
        <w:rPr>
          <w:rStyle w:val="TagStyle"/>
          <w:rtl/>
        </w:rPr>
        <w:t>&lt;&lt; קריאה &gt;&gt;</w:t>
      </w:r>
      <w:r>
        <w:rPr>
          <w:rtl/>
        </w:rPr>
        <w:t xml:space="preserve">   </w:t>
      </w:r>
      <w:bookmarkEnd w:id="5043"/>
    </w:p>
    <w:p w:rsidR="00CB489C" w:rsidRDefault="00CB489C" w:rsidP="006D469E">
      <w:pPr>
        <w:rPr>
          <w:rtl/>
          <w:lang w:eastAsia="he-IL"/>
        </w:rPr>
      </w:pPr>
    </w:p>
    <w:p w:rsidR="00CB489C" w:rsidRDefault="00CB489C" w:rsidP="009D7788">
      <w:pPr>
        <w:rPr>
          <w:rtl/>
          <w:lang w:eastAsia="he-IL"/>
        </w:rPr>
      </w:pPr>
      <w:bookmarkStart w:id="5044" w:name="_ETM_Q15_240362"/>
      <w:bookmarkStart w:id="5045" w:name="_ETM_Q15_236838"/>
      <w:bookmarkEnd w:id="5044"/>
      <w:bookmarkEnd w:id="5045"/>
      <w:r>
        <w:rPr>
          <w:rFonts w:hint="cs"/>
          <w:rtl/>
          <w:lang w:eastAsia="he-IL"/>
        </w:rPr>
        <w:t xml:space="preserve">הרב </w:t>
      </w:r>
      <w:bookmarkStart w:id="5046" w:name="_ETM_Q15_240925"/>
      <w:bookmarkEnd w:id="5046"/>
      <w:r>
        <w:rPr>
          <w:rFonts w:hint="cs"/>
          <w:rtl/>
          <w:lang w:eastAsia="he-IL"/>
        </w:rPr>
        <w:t xml:space="preserve">של קריית ארבע </w:t>
      </w:r>
      <w:bookmarkStart w:id="5047" w:name="_ETM_Q15_237904"/>
      <w:bookmarkStart w:id="5048" w:name="_ETM_Q15_237211"/>
      <w:bookmarkStart w:id="5049" w:name="_ETM_Q15_237407"/>
      <w:bookmarkStart w:id="5050" w:name="_ETM_Q15_237618"/>
      <w:bookmarkEnd w:id="5047"/>
      <w:bookmarkEnd w:id="5048"/>
      <w:bookmarkEnd w:id="5049"/>
      <w:bookmarkEnd w:id="5050"/>
      <w:proofErr w:type="spellStart"/>
      <w:r>
        <w:rPr>
          <w:rFonts w:hint="cs"/>
          <w:rtl/>
          <w:lang w:eastAsia="he-IL"/>
        </w:rPr>
        <w:t>ש"ס</w:t>
      </w:r>
      <w:bookmarkStart w:id="5051" w:name="_ETM_Q15_237351"/>
      <w:bookmarkEnd w:id="5051"/>
      <w:r>
        <w:rPr>
          <w:rFonts w:hint="cs"/>
          <w:rtl/>
          <w:lang w:eastAsia="he-IL"/>
        </w:rPr>
        <w:t>ניק</w:t>
      </w:r>
      <w:proofErr w:type="spellEnd"/>
      <w:r>
        <w:rPr>
          <w:rFonts w:hint="cs"/>
          <w:rtl/>
          <w:lang w:eastAsia="he-IL"/>
        </w:rPr>
        <w:t xml:space="preserve">? על מה </w:t>
      </w:r>
      <w:bookmarkStart w:id="5052" w:name="_ETM_Q15_242060"/>
      <w:bookmarkEnd w:id="5052"/>
      <w:r>
        <w:rPr>
          <w:rFonts w:hint="cs"/>
          <w:rtl/>
          <w:lang w:eastAsia="he-IL"/>
        </w:rPr>
        <w:t xml:space="preserve">אתה </w:t>
      </w:r>
      <w:bookmarkStart w:id="5053" w:name="_ETM_Q15_237909"/>
      <w:bookmarkEnd w:id="5053"/>
      <w:r>
        <w:rPr>
          <w:rFonts w:hint="cs"/>
          <w:rtl/>
          <w:lang w:eastAsia="he-IL"/>
        </w:rPr>
        <w:t>מדבר?</w:t>
      </w:r>
      <w:bookmarkStart w:id="5054" w:name="_ETM_Q15_237397"/>
      <w:bookmarkEnd w:id="5054"/>
    </w:p>
    <w:p w:rsidR="00CB489C" w:rsidRDefault="00CB489C" w:rsidP="009D7788">
      <w:pPr>
        <w:rPr>
          <w:rtl/>
          <w:lang w:eastAsia="he-IL"/>
        </w:rPr>
      </w:pPr>
      <w:bookmarkStart w:id="5055" w:name="_ETM_Q15_242253"/>
      <w:bookmarkStart w:id="5056" w:name="_ETM_Q15_242322"/>
      <w:bookmarkEnd w:id="5055"/>
      <w:bookmarkEnd w:id="5056"/>
    </w:p>
    <w:p w:rsidR="00CB489C" w:rsidRDefault="00CB489C" w:rsidP="009D7788">
      <w:pPr>
        <w:pStyle w:val="-"/>
        <w:rPr>
          <w:rtl/>
        </w:rPr>
      </w:pPr>
      <w:bookmarkStart w:id="5057" w:name="ET_speakercontinue_5520_4"/>
      <w:r w:rsidRPr="00C0109C">
        <w:rPr>
          <w:rStyle w:val="TagStyle"/>
          <w:rtl/>
        </w:rPr>
        <w:t xml:space="preserve"> &lt;&lt; דובר_המשך &gt;&gt;</w:t>
      </w:r>
      <w:r w:rsidRPr="00375664">
        <w:rPr>
          <w:rStyle w:val="TagStyle"/>
          <w:rtl/>
        </w:rPr>
        <w:t xml:space="preserve"> </w:t>
      </w:r>
      <w:r>
        <w:rPr>
          <w:rtl/>
        </w:rPr>
        <w:t>עודד פורר (ישראל ביתנו):</w:t>
      </w:r>
      <w:r w:rsidRPr="00375664">
        <w:rPr>
          <w:rStyle w:val="TagStyle"/>
          <w:rtl/>
        </w:rPr>
        <w:t xml:space="preserve"> </w:t>
      </w:r>
      <w:r w:rsidRPr="00C0109C">
        <w:rPr>
          <w:rStyle w:val="TagStyle"/>
          <w:rtl/>
        </w:rPr>
        <w:t>&lt;&lt; דובר_המשך &gt;&gt;</w:t>
      </w:r>
      <w:r>
        <w:rPr>
          <w:rtl/>
        </w:rPr>
        <w:t xml:space="preserve">   </w:t>
      </w:r>
      <w:bookmarkEnd w:id="5057"/>
    </w:p>
    <w:p w:rsidR="00CB489C" w:rsidRDefault="00CB489C" w:rsidP="006D469E">
      <w:pPr>
        <w:rPr>
          <w:rtl/>
          <w:lang w:eastAsia="he-IL"/>
        </w:rPr>
      </w:pPr>
    </w:p>
    <w:p w:rsidR="00CB489C" w:rsidRDefault="00CB489C" w:rsidP="009D7788">
      <w:pPr>
        <w:rPr>
          <w:rtl/>
        </w:rPr>
      </w:pPr>
      <w:bookmarkStart w:id="5058" w:name="_ETM_Q15_243182"/>
      <w:bookmarkStart w:id="5059" w:name="_ETM_Q15_240201"/>
      <w:bookmarkEnd w:id="5058"/>
      <w:bookmarkEnd w:id="5059"/>
      <w:r>
        <w:rPr>
          <w:rFonts w:hint="cs"/>
          <w:rtl/>
          <w:lang w:eastAsia="he-IL"/>
        </w:rPr>
        <w:t>בחרתם, הינה, הצ</w:t>
      </w:r>
      <w:bookmarkStart w:id="5060" w:name="_ETM_Q15_239661"/>
      <w:bookmarkEnd w:id="5060"/>
      <w:r>
        <w:rPr>
          <w:rFonts w:hint="cs"/>
          <w:rtl/>
          <w:lang w:eastAsia="he-IL"/>
        </w:rPr>
        <w:t xml:space="preserve">יונות הדתית קיבלה את שלה, ומכרתם הכול </w:t>
      </w:r>
      <w:bookmarkStart w:id="5061" w:name="_ETM_Q15_247865"/>
      <w:bookmarkEnd w:id="5061"/>
      <w:r>
        <w:rPr>
          <w:rFonts w:hint="cs"/>
          <w:rtl/>
          <w:lang w:eastAsia="he-IL"/>
        </w:rPr>
        <w:t>לסיעת ש"ס. למה?</w:t>
      </w:r>
      <w:bookmarkStart w:id="5062" w:name="_ETM_Q15_245088"/>
      <w:bookmarkStart w:id="5063" w:name="_ETM_Q15_243110"/>
      <w:bookmarkStart w:id="5064" w:name="_ETM_Q15_246459"/>
      <w:bookmarkStart w:id="5065" w:name="_ETM_Q15_247159"/>
      <w:bookmarkStart w:id="5066" w:name="_ETM_Q15_247760"/>
      <w:bookmarkStart w:id="5067" w:name="_ETM_Q15_247850"/>
      <w:bookmarkStart w:id="5068" w:name="_ETM_Q15_248060"/>
      <w:bookmarkStart w:id="5069" w:name="_ETM_Q15_248420"/>
      <w:bookmarkStart w:id="5070" w:name="_ETM_Q15_249020"/>
      <w:bookmarkStart w:id="5071" w:name="_ETM_Q15_249229"/>
      <w:bookmarkStart w:id="5072" w:name="_ETM_Q15_243918"/>
      <w:bookmarkEnd w:id="5062"/>
      <w:bookmarkEnd w:id="5063"/>
      <w:bookmarkEnd w:id="5064"/>
      <w:bookmarkEnd w:id="5065"/>
      <w:bookmarkEnd w:id="5066"/>
      <w:bookmarkEnd w:id="5067"/>
      <w:bookmarkEnd w:id="5068"/>
      <w:bookmarkEnd w:id="5069"/>
      <w:bookmarkEnd w:id="5070"/>
      <w:bookmarkEnd w:id="5071"/>
      <w:bookmarkEnd w:id="5072"/>
      <w:r>
        <w:rPr>
          <w:rFonts w:hint="cs"/>
          <w:rtl/>
          <w:lang w:eastAsia="he-IL"/>
        </w:rPr>
        <w:t xml:space="preserve"> כדי</w:t>
      </w:r>
      <w:bookmarkStart w:id="5073" w:name="_ETM_Q15_249560"/>
      <w:bookmarkEnd w:id="5073"/>
      <w:r>
        <w:rPr>
          <w:rFonts w:hint="cs"/>
          <w:rtl/>
          <w:lang w:eastAsia="he-IL"/>
        </w:rPr>
        <w:t xml:space="preserve"> </w:t>
      </w:r>
      <w:r>
        <w:rPr>
          <w:rtl/>
        </w:rPr>
        <w:t xml:space="preserve">שאריה </w:t>
      </w:r>
      <w:bookmarkStart w:id="5074" w:name="_ETM_Q15_249920"/>
      <w:bookmarkEnd w:id="5074"/>
      <w:r>
        <w:rPr>
          <w:rtl/>
        </w:rPr>
        <w:t xml:space="preserve">דרעי </w:t>
      </w:r>
      <w:bookmarkStart w:id="5075" w:name="_ETM_Q15_250159"/>
      <w:bookmarkEnd w:id="5075"/>
      <w:r>
        <w:rPr>
          <w:rtl/>
        </w:rPr>
        <w:t xml:space="preserve">יוכל </w:t>
      </w:r>
      <w:bookmarkStart w:id="5076" w:name="_ETM_Q15_250459"/>
      <w:bookmarkEnd w:id="5076"/>
      <w:r>
        <w:rPr>
          <w:rtl/>
        </w:rPr>
        <w:t xml:space="preserve">למנות </w:t>
      </w:r>
      <w:bookmarkStart w:id="5077" w:name="_ETM_Q15_251090"/>
      <w:bookmarkEnd w:id="5077"/>
      <w:r>
        <w:rPr>
          <w:rtl/>
        </w:rPr>
        <w:t xml:space="preserve">את </w:t>
      </w:r>
      <w:bookmarkStart w:id="5078" w:name="_ETM_Q15_251270"/>
      <w:bookmarkEnd w:id="5078"/>
      <w:r>
        <w:rPr>
          <w:rtl/>
        </w:rPr>
        <w:t xml:space="preserve">מי </w:t>
      </w:r>
      <w:bookmarkStart w:id="5079" w:name="_ETM_Q15_251420"/>
      <w:bookmarkEnd w:id="5079"/>
      <w:r>
        <w:rPr>
          <w:rtl/>
        </w:rPr>
        <w:t xml:space="preserve">שהוא </w:t>
      </w:r>
      <w:bookmarkStart w:id="5080" w:name="_ETM_Q15_251630"/>
      <w:bookmarkEnd w:id="5080"/>
      <w:r>
        <w:rPr>
          <w:rtl/>
        </w:rPr>
        <w:t>רוצה</w:t>
      </w:r>
      <w:r>
        <w:rPr>
          <w:rFonts w:hint="cs"/>
          <w:rtl/>
        </w:rPr>
        <w:t>?</w:t>
      </w:r>
      <w:r>
        <w:rPr>
          <w:rtl/>
        </w:rPr>
        <w:t xml:space="preserve"> </w:t>
      </w:r>
      <w:bookmarkStart w:id="5081" w:name="_ETM_Q15_252709"/>
      <w:bookmarkEnd w:id="5081"/>
      <w:r>
        <w:rPr>
          <w:rtl/>
        </w:rPr>
        <w:t>א</w:t>
      </w:r>
      <w:bookmarkStart w:id="5082" w:name="_ETM_Q15_246776"/>
      <w:bookmarkEnd w:id="5082"/>
      <w:r>
        <w:rPr>
          <w:rFonts w:hint="cs"/>
          <w:rtl/>
        </w:rPr>
        <w:t>ז</w:t>
      </w:r>
      <w:r>
        <w:rPr>
          <w:rtl/>
        </w:rPr>
        <w:t xml:space="preserve"> </w:t>
      </w:r>
      <w:bookmarkStart w:id="5083" w:name="_ETM_Q15_252890"/>
      <w:bookmarkEnd w:id="5083"/>
      <w:r>
        <w:rPr>
          <w:rtl/>
        </w:rPr>
        <w:t xml:space="preserve">שבוע </w:t>
      </w:r>
      <w:bookmarkStart w:id="5084" w:name="_ETM_Q15_253280"/>
      <w:bookmarkEnd w:id="5084"/>
      <w:r>
        <w:rPr>
          <w:rFonts w:hint="cs"/>
          <w:rtl/>
        </w:rPr>
        <w:t xml:space="preserve">אחד </w:t>
      </w:r>
      <w:bookmarkStart w:id="5085" w:name="_ETM_Q15_250978"/>
      <w:bookmarkEnd w:id="5085"/>
      <w:r>
        <w:rPr>
          <w:rFonts w:hint="cs"/>
          <w:rtl/>
        </w:rPr>
        <w:t xml:space="preserve">אתם באים עם טבריה, עכשיו </w:t>
      </w:r>
      <w:bookmarkStart w:id="5086" w:name="_ETM_Q15_255542"/>
      <w:bookmarkEnd w:id="5086"/>
      <w:r>
        <w:rPr>
          <w:rFonts w:hint="cs"/>
          <w:rtl/>
        </w:rPr>
        <w:t xml:space="preserve">אתם באים </w:t>
      </w:r>
      <w:bookmarkStart w:id="5087" w:name="_ETM_Q15_251776"/>
      <w:bookmarkEnd w:id="5087"/>
      <w:r>
        <w:rPr>
          <w:rFonts w:hint="cs"/>
          <w:rtl/>
        </w:rPr>
        <w:t xml:space="preserve">עם </w:t>
      </w:r>
      <w:proofErr w:type="spellStart"/>
      <w:r>
        <w:rPr>
          <w:rFonts w:hint="cs"/>
          <w:rtl/>
        </w:rPr>
        <w:t>הרבנויות</w:t>
      </w:r>
      <w:proofErr w:type="spellEnd"/>
      <w:r>
        <w:rPr>
          <w:rFonts w:hint="cs"/>
          <w:rtl/>
        </w:rPr>
        <w:t xml:space="preserve"> בכל הרשויות המקומי</w:t>
      </w:r>
      <w:bookmarkStart w:id="5088" w:name="_ETM_Q15_254175"/>
      <w:bookmarkEnd w:id="5088"/>
      <w:r>
        <w:rPr>
          <w:rFonts w:hint="cs"/>
          <w:rtl/>
        </w:rPr>
        <w:t xml:space="preserve">ות. </w:t>
      </w:r>
      <w:bookmarkStart w:id="5089" w:name="_ETM_Q15_256885"/>
      <w:bookmarkStart w:id="5090" w:name="_ETM_Q15_254080"/>
      <w:bookmarkStart w:id="5091" w:name="_ETM_Q15_254483"/>
      <w:bookmarkStart w:id="5092" w:name="_ETM_Q15_255223"/>
      <w:bookmarkStart w:id="5093" w:name="_ETM_Q15_253549"/>
      <w:bookmarkEnd w:id="5089"/>
      <w:bookmarkEnd w:id="5090"/>
      <w:bookmarkEnd w:id="5091"/>
      <w:bookmarkEnd w:id="5092"/>
      <w:bookmarkEnd w:id="5093"/>
    </w:p>
    <w:p w:rsidR="00CB489C" w:rsidRDefault="00CB489C" w:rsidP="009D7788">
      <w:pPr>
        <w:rPr>
          <w:rtl/>
        </w:rPr>
      </w:pPr>
      <w:bookmarkStart w:id="5094" w:name="_ETM_Q15_256952"/>
      <w:bookmarkStart w:id="5095" w:name="_ETM_Q15_256997"/>
      <w:bookmarkStart w:id="5096" w:name="_ETM_Q15_257110"/>
      <w:bookmarkEnd w:id="5094"/>
      <w:bookmarkEnd w:id="5095"/>
      <w:bookmarkEnd w:id="5096"/>
    </w:p>
    <w:p w:rsidR="00CB489C" w:rsidRDefault="00CB489C" w:rsidP="009D7788">
      <w:pPr>
        <w:pStyle w:val="af6"/>
        <w:rPr>
          <w:rtl/>
        </w:rPr>
      </w:pPr>
      <w:bookmarkStart w:id="5097" w:name="ET_interruption_6053_52"/>
      <w:r w:rsidRPr="00C0109C">
        <w:rPr>
          <w:rStyle w:val="TagStyle"/>
          <w:rtl/>
        </w:rPr>
        <w:t>&lt;&lt; קריאה &gt;&gt;</w:t>
      </w:r>
      <w:r w:rsidRPr="000A1BB3">
        <w:rPr>
          <w:rStyle w:val="TagStyle"/>
          <w:rtl/>
        </w:rPr>
        <w:t xml:space="preserve"> </w:t>
      </w:r>
      <w:r>
        <w:rPr>
          <w:rtl/>
        </w:rPr>
        <w:t>יוסף טייב (ש"ס):</w:t>
      </w:r>
      <w:r w:rsidRPr="000A1BB3">
        <w:rPr>
          <w:rStyle w:val="TagStyle"/>
          <w:rtl/>
        </w:rPr>
        <w:t xml:space="preserve"> </w:t>
      </w:r>
      <w:r w:rsidRPr="00C0109C">
        <w:rPr>
          <w:rStyle w:val="TagStyle"/>
          <w:rtl/>
        </w:rPr>
        <w:t>&lt;&lt; קריאה &gt;&gt;</w:t>
      </w:r>
      <w:bookmarkEnd w:id="5097"/>
      <w:r>
        <w:rPr>
          <w:rtl/>
        </w:rPr>
        <w:t xml:space="preserve">   </w:t>
      </w:r>
    </w:p>
    <w:p w:rsidR="00CB489C" w:rsidRDefault="00CB489C" w:rsidP="009D7788">
      <w:pPr>
        <w:rPr>
          <w:rtl/>
        </w:rPr>
      </w:pPr>
      <w:bookmarkStart w:id="5098" w:name="_ETM_Q15_254579"/>
      <w:bookmarkEnd w:id="5098"/>
    </w:p>
    <w:p w:rsidR="00CB489C" w:rsidRDefault="006D469E" w:rsidP="009D7788">
      <w:pPr>
        <w:rPr>
          <w:rtl/>
        </w:rPr>
      </w:pPr>
      <w:bookmarkStart w:id="5099" w:name="_ETM_Q15_262565"/>
      <w:bookmarkStart w:id="5100" w:name="_ETM_Q15_262644"/>
      <w:bookmarkEnd w:id="5099"/>
      <w:bookmarkEnd w:id="5100"/>
      <w:r>
        <w:rPr>
          <w:rFonts w:hint="cs"/>
          <w:rtl/>
        </w:rPr>
        <w:t>– – –</w:t>
      </w:r>
    </w:p>
    <w:p w:rsidR="00CB489C" w:rsidRDefault="00CB489C" w:rsidP="009D7788">
      <w:pPr>
        <w:rPr>
          <w:rtl/>
        </w:rPr>
      </w:pPr>
      <w:bookmarkStart w:id="5101" w:name="_ETM_Q15_257918"/>
      <w:bookmarkEnd w:id="5101"/>
    </w:p>
    <w:p w:rsidR="00CB489C" w:rsidRDefault="00CB489C" w:rsidP="009D7788">
      <w:pPr>
        <w:pStyle w:val="-"/>
        <w:rPr>
          <w:rtl/>
        </w:rPr>
      </w:pPr>
      <w:bookmarkStart w:id="5102" w:name="ET_speakercontinue_5520_5"/>
      <w:r w:rsidRPr="00C0109C">
        <w:rPr>
          <w:rStyle w:val="TagStyle"/>
          <w:rtl/>
        </w:rPr>
        <w:t xml:space="preserve"> &lt;&lt; דובר_המשך &gt;&gt;</w:t>
      </w:r>
      <w:r w:rsidRPr="00375664">
        <w:rPr>
          <w:rStyle w:val="TagStyle"/>
          <w:rtl/>
        </w:rPr>
        <w:t xml:space="preserve"> </w:t>
      </w:r>
      <w:r>
        <w:rPr>
          <w:rtl/>
        </w:rPr>
        <w:t>עודד פורר (ישראל ביתנו):</w:t>
      </w:r>
      <w:r w:rsidRPr="00375664">
        <w:rPr>
          <w:rStyle w:val="TagStyle"/>
          <w:rtl/>
        </w:rPr>
        <w:t xml:space="preserve"> </w:t>
      </w:r>
      <w:r w:rsidRPr="00C0109C">
        <w:rPr>
          <w:rStyle w:val="TagStyle"/>
          <w:rtl/>
        </w:rPr>
        <w:t>&lt;&lt; דובר_המשך &gt;&gt;</w:t>
      </w:r>
      <w:r>
        <w:rPr>
          <w:rtl/>
        </w:rPr>
        <w:t xml:space="preserve">   </w:t>
      </w:r>
      <w:bookmarkEnd w:id="5102"/>
    </w:p>
    <w:p w:rsidR="00CB489C" w:rsidRDefault="00CB489C" w:rsidP="006D469E">
      <w:pPr>
        <w:rPr>
          <w:rtl/>
          <w:lang w:eastAsia="he-IL"/>
        </w:rPr>
      </w:pPr>
    </w:p>
    <w:p w:rsidR="00CB489C" w:rsidRDefault="00CB489C" w:rsidP="00D9314D">
      <w:pPr>
        <w:rPr>
          <w:rtl/>
        </w:rPr>
      </w:pPr>
      <w:bookmarkStart w:id="5103" w:name="_ETM_Q15_258521"/>
      <w:bookmarkStart w:id="5104" w:name="_ETM_Q15_257185"/>
      <w:bookmarkEnd w:id="5103"/>
      <w:bookmarkEnd w:id="5104"/>
      <w:r>
        <w:rPr>
          <w:rFonts w:hint="cs"/>
          <w:rtl/>
        </w:rPr>
        <w:t>מה נכון יותר</w:t>
      </w:r>
      <w:r w:rsidR="00D9314D">
        <w:rPr>
          <w:rFonts w:hint="cs"/>
          <w:rtl/>
        </w:rPr>
        <w:t>,</w:t>
      </w:r>
      <w:bookmarkStart w:id="5105" w:name="_ETM_Q15_256602"/>
      <w:bookmarkEnd w:id="5105"/>
      <w:r>
        <w:rPr>
          <w:rFonts w:hint="cs"/>
          <w:rtl/>
        </w:rPr>
        <w:t xml:space="preserve"> שהעיר </w:t>
      </w:r>
      <w:bookmarkStart w:id="5106" w:name="_ETM_Q15_259697"/>
      <w:bookmarkEnd w:id="5106"/>
      <w:r>
        <w:rPr>
          <w:rFonts w:hint="cs"/>
          <w:rtl/>
        </w:rPr>
        <w:t>תקבע מי יהיה רב העיר</w:t>
      </w:r>
      <w:bookmarkStart w:id="5107" w:name="_ETM_Q15_267914"/>
      <w:bookmarkStart w:id="5108" w:name="_ETM_Q15_273179"/>
      <w:bookmarkEnd w:id="5107"/>
      <w:bookmarkEnd w:id="5108"/>
      <w:r>
        <w:rPr>
          <w:rFonts w:hint="cs"/>
          <w:rtl/>
        </w:rPr>
        <w:t xml:space="preserve"> או שישב </w:t>
      </w:r>
      <w:bookmarkStart w:id="5109" w:name="_ETM_Q15_266868"/>
      <w:bookmarkEnd w:id="5109"/>
      <w:r>
        <w:rPr>
          <w:rFonts w:hint="cs"/>
          <w:rtl/>
        </w:rPr>
        <w:t>איזה מ</w:t>
      </w:r>
      <w:bookmarkStart w:id="5110" w:name="_ETM_Q15_263979"/>
      <w:bookmarkEnd w:id="5110"/>
      <w:r>
        <w:rPr>
          <w:rFonts w:hint="cs"/>
          <w:rtl/>
        </w:rPr>
        <w:t xml:space="preserve">ישהו </w:t>
      </w:r>
      <w:bookmarkStart w:id="5111" w:name="_ETM_Q15_263531"/>
      <w:bookmarkEnd w:id="5111"/>
      <w:r>
        <w:rPr>
          <w:rFonts w:hint="cs"/>
          <w:rtl/>
        </w:rPr>
        <w:t xml:space="preserve">בירושלים ויקבע לכל עיר ועיר מי יהיה </w:t>
      </w:r>
      <w:bookmarkStart w:id="5112" w:name="_ETM_Q15_271062"/>
      <w:bookmarkEnd w:id="5112"/>
      <w:r>
        <w:rPr>
          <w:rFonts w:hint="cs"/>
          <w:rtl/>
        </w:rPr>
        <w:t xml:space="preserve">הרב שלה? וזה מה שאתם רוצים כל הזמן </w:t>
      </w:r>
      <w:bookmarkStart w:id="5113" w:name="_ETM_Q15_268426"/>
      <w:bookmarkStart w:id="5114" w:name="_ETM_Q15_257285"/>
      <w:bookmarkStart w:id="5115" w:name="_ETM_Q15_257332"/>
      <w:bookmarkStart w:id="5116" w:name="_ETM_Q15_253819"/>
      <w:bookmarkStart w:id="5117" w:name="_ETM_Q15_253939"/>
      <w:bookmarkStart w:id="5118" w:name="_ETM_Q15_254060"/>
      <w:bookmarkStart w:id="5119" w:name="_ETM_Q15_254539"/>
      <w:bookmarkStart w:id="5120" w:name="_ETM_Q15_255200"/>
      <w:bookmarkStart w:id="5121" w:name="_ETM_Q15_255590"/>
      <w:bookmarkStart w:id="5122" w:name="_ETM_Q15_255740"/>
      <w:bookmarkStart w:id="5123" w:name="_ETM_Q15_256039"/>
      <w:bookmarkStart w:id="5124" w:name="_ETM_Q15_256159"/>
      <w:bookmarkStart w:id="5125" w:name="_ETM_Q15_256759"/>
      <w:bookmarkStart w:id="5126" w:name="_ETM_Q15_257090"/>
      <w:bookmarkStart w:id="5127" w:name="_ETM_Q15_274850"/>
      <w:bookmarkStart w:id="5128" w:name="_ETM_Q15_274778"/>
      <w:bookmarkStart w:id="5129" w:name="_ETM_Q15_270497"/>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r w:rsidR="00D9314D">
        <w:rPr>
          <w:rFonts w:hint="eastAsia"/>
          <w:rtl/>
        </w:rPr>
        <w:t xml:space="preserve">– </w:t>
      </w:r>
      <w:r>
        <w:rPr>
          <w:rtl/>
        </w:rPr>
        <w:t xml:space="preserve">לקחת </w:t>
      </w:r>
      <w:bookmarkStart w:id="5130" w:name="_ETM_Q15_275360"/>
      <w:bookmarkEnd w:id="5130"/>
      <w:r>
        <w:rPr>
          <w:rtl/>
        </w:rPr>
        <w:t xml:space="preserve">עוד </w:t>
      </w:r>
      <w:bookmarkStart w:id="5131" w:name="_ETM_Q15_275569"/>
      <w:bookmarkEnd w:id="5131"/>
      <w:r>
        <w:rPr>
          <w:rtl/>
        </w:rPr>
        <w:t xml:space="preserve">ועוד </w:t>
      </w:r>
      <w:bookmarkStart w:id="5132" w:name="_ETM_Q15_275870"/>
      <w:bookmarkEnd w:id="5132"/>
      <w:r>
        <w:rPr>
          <w:rtl/>
        </w:rPr>
        <w:t xml:space="preserve">סמכויות </w:t>
      </w:r>
      <w:bookmarkStart w:id="5133" w:name="_ETM_Q15_277010"/>
      <w:bookmarkEnd w:id="5133"/>
      <w:r>
        <w:rPr>
          <w:rFonts w:hint="cs"/>
          <w:rtl/>
        </w:rPr>
        <w:t>ל</w:t>
      </w:r>
      <w:bookmarkStart w:id="5134" w:name="_ETM_Q15_272787"/>
      <w:bookmarkEnd w:id="5134"/>
      <w:r>
        <w:rPr>
          <w:rtl/>
        </w:rPr>
        <w:t xml:space="preserve">תוך </w:t>
      </w:r>
      <w:bookmarkStart w:id="5135" w:name="_ETM_Q15_277520"/>
      <w:bookmarkEnd w:id="5135"/>
      <w:r>
        <w:rPr>
          <w:rtl/>
        </w:rPr>
        <w:t xml:space="preserve">משרדי </w:t>
      </w:r>
      <w:bookmarkStart w:id="5136" w:name="_ETM_Q15_277970"/>
      <w:bookmarkEnd w:id="5136"/>
      <w:r>
        <w:rPr>
          <w:rtl/>
        </w:rPr>
        <w:t xml:space="preserve">הממשלה </w:t>
      </w:r>
      <w:bookmarkStart w:id="5137" w:name="_ETM_Q15_278480"/>
      <w:bookmarkEnd w:id="5137"/>
      <w:r>
        <w:rPr>
          <w:rtl/>
        </w:rPr>
        <w:t xml:space="preserve">שלכם </w:t>
      </w:r>
      <w:bookmarkStart w:id="5138" w:name="_ETM_Q15_279020"/>
      <w:bookmarkEnd w:id="5138"/>
      <w:r>
        <w:rPr>
          <w:rFonts w:hint="cs"/>
          <w:rtl/>
        </w:rPr>
        <w:t xml:space="preserve">כדי </w:t>
      </w:r>
      <w:bookmarkStart w:id="5139" w:name="_ETM_Q15_278723"/>
      <w:bookmarkEnd w:id="5139"/>
      <w:r>
        <w:rPr>
          <w:rFonts w:hint="cs"/>
          <w:rtl/>
        </w:rPr>
        <w:t>להכריע.</w:t>
      </w:r>
    </w:p>
    <w:p w:rsidR="00CB489C" w:rsidRDefault="00CB489C" w:rsidP="009D7788">
      <w:pPr>
        <w:rPr>
          <w:rtl/>
        </w:rPr>
      </w:pPr>
      <w:bookmarkStart w:id="5140" w:name="_ETM_Q15_275308"/>
      <w:bookmarkEnd w:id="5140"/>
    </w:p>
    <w:p w:rsidR="00CB489C" w:rsidRDefault="00CB489C" w:rsidP="009D7788">
      <w:pPr>
        <w:pStyle w:val="af7"/>
        <w:rPr>
          <w:rtl/>
        </w:rPr>
      </w:pPr>
      <w:r w:rsidRPr="00C0109C">
        <w:rPr>
          <w:rStyle w:val="TagStyle"/>
          <w:rtl/>
        </w:rPr>
        <w:t xml:space="preserve"> &lt;&lt; יור &gt;&gt;</w:t>
      </w:r>
      <w:r w:rsidRPr="00375664">
        <w:rPr>
          <w:rStyle w:val="TagStyle"/>
          <w:rtl/>
        </w:rPr>
        <w:t xml:space="preserve"> </w:t>
      </w:r>
      <w:r>
        <w:rPr>
          <w:rtl/>
        </w:rPr>
        <w:t>היו"ר אוריאל בוסו:</w:t>
      </w:r>
      <w:r w:rsidRPr="00375664">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141" w:name="_ETM_Q15_273931"/>
      <w:bookmarkEnd w:id="5141"/>
      <w:r>
        <w:rPr>
          <w:rFonts w:hint="cs"/>
          <w:rtl/>
          <w:lang w:eastAsia="he-IL"/>
        </w:rPr>
        <w:t>אתה מוכן שיהיו בחירות בעיר לשופטים?</w:t>
      </w:r>
    </w:p>
    <w:p w:rsidR="00CB489C" w:rsidRPr="00375664" w:rsidRDefault="00CB489C" w:rsidP="009D7788">
      <w:pPr>
        <w:rPr>
          <w:rtl/>
          <w:lang w:eastAsia="he-IL"/>
        </w:rPr>
      </w:pPr>
      <w:bookmarkStart w:id="5142" w:name="_ETM_Q15_276578"/>
      <w:bookmarkStart w:id="5143" w:name="_ETM_Q15_278447"/>
      <w:bookmarkEnd w:id="5142"/>
      <w:bookmarkEnd w:id="5143"/>
    </w:p>
    <w:p w:rsidR="00CB489C" w:rsidRDefault="00CB489C" w:rsidP="009D7788">
      <w:pPr>
        <w:pStyle w:val="-"/>
        <w:rPr>
          <w:rtl/>
        </w:rPr>
      </w:pPr>
      <w:bookmarkStart w:id="5144" w:name="ET_speakercontinue_5520_6"/>
      <w:r w:rsidRPr="00C0109C">
        <w:rPr>
          <w:rStyle w:val="TagStyle"/>
          <w:rtl/>
        </w:rPr>
        <w:t xml:space="preserve"> &lt;&lt; דובר_המשך &gt;&gt;</w:t>
      </w:r>
      <w:r w:rsidRPr="00375664">
        <w:rPr>
          <w:rStyle w:val="TagStyle"/>
          <w:rtl/>
        </w:rPr>
        <w:t xml:space="preserve"> </w:t>
      </w:r>
      <w:r>
        <w:rPr>
          <w:rtl/>
        </w:rPr>
        <w:t>עודד פורר (ישראל ביתנו):</w:t>
      </w:r>
      <w:r w:rsidRPr="00375664">
        <w:rPr>
          <w:rStyle w:val="TagStyle"/>
          <w:rtl/>
        </w:rPr>
        <w:t xml:space="preserve"> </w:t>
      </w:r>
      <w:r w:rsidRPr="00C0109C">
        <w:rPr>
          <w:rStyle w:val="TagStyle"/>
          <w:rtl/>
        </w:rPr>
        <w:t>&lt;&lt; דובר_המשך &gt;&gt;</w:t>
      </w:r>
      <w:r>
        <w:rPr>
          <w:rtl/>
        </w:rPr>
        <w:t xml:space="preserve">   </w:t>
      </w:r>
      <w:bookmarkEnd w:id="5144"/>
    </w:p>
    <w:p w:rsidR="00CB489C" w:rsidRDefault="00CB489C" w:rsidP="006D469E">
      <w:pPr>
        <w:rPr>
          <w:rtl/>
          <w:lang w:eastAsia="he-IL"/>
        </w:rPr>
      </w:pPr>
    </w:p>
    <w:p w:rsidR="00CB489C" w:rsidRDefault="00CB489C" w:rsidP="009D7788">
      <w:pPr>
        <w:rPr>
          <w:rtl/>
        </w:rPr>
      </w:pPr>
      <w:bookmarkStart w:id="5145" w:name="_ETM_Q15_277532"/>
      <w:bookmarkStart w:id="5146" w:name="_ETM_Q15_274747"/>
      <w:bookmarkEnd w:id="5145"/>
      <w:bookmarkEnd w:id="5146"/>
      <w:r>
        <w:rPr>
          <w:rtl/>
        </w:rPr>
        <w:t>א</w:t>
      </w:r>
      <w:r>
        <w:rPr>
          <w:rFonts w:hint="cs"/>
          <w:rtl/>
        </w:rPr>
        <w:t>ני</w:t>
      </w:r>
      <w:r>
        <w:rPr>
          <w:rtl/>
        </w:rPr>
        <w:t xml:space="preserve"> </w:t>
      </w:r>
      <w:bookmarkStart w:id="5147" w:name="_ETM_Q15_279200"/>
      <w:bookmarkEnd w:id="5147"/>
      <w:r>
        <w:rPr>
          <w:rtl/>
        </w:rPr>
        <w:t>מו</w:t>
      </w:r>
      <w:r>
        <w:rPr>
          <w:rFonts w:hint="cs"/>
          <w:rtl/>
        </w:rPr>
        <w:t>כן</w:t>
      </w:r>
      <w:r>
        <w:rPr>
          <w:rtl/>
        </w:rPr>
        <w:t xml:space="preserve"> </w:t>
      </w:r>
      <w:bookmarkStart w:id="5148" w:name="_ETM_Q15_279530"/>
      <w:bookmarkStart w:id="5149" w:name="_ETM_Q15_280400"/>
      <w:bookmarkStart w:id="5150" w:name="_ETM_Q15_280910"/>
      <w:bookmarkStart w:id="5151" w:name="_ETM_Q15_281240"/>
      <w:bookmarkStart w:id="5152" w:name="_ETM_Q15_282590"/>
      <w:bookmarkStart w:id="5153" w:name="_ETM_Q15_282859"/>
      <w:bookmarkStart w:id="5154" w:name="_ETM_Q15_283189"/>
      <w:bookmarkEnd w:id="5148"/>
      <w:bookmarkEnd w:id="5149"/>
      <w:bookmarkEnd w:id="5150"/>
      <w:bookmarkEnd w:id="5151"/>
      <w:bookmarkEnd w:id="5152"/>
      <w:bookmarkEnd w:id="5153"/>
      <w:bookmarkEnd w:id="5154"/>
      <w:r>
        <w:rPr>
          <w:rtl/>
        </w:rPr>
        <w:t>שרב</w:t>
      </w:r>
      <w:r>
        <w:rPr>
          <w:rFonts w:hint="cs"/>
          <w:rtl/>
        </w:rPr>
        <w:t xml:space="preserve"> עיר </w:t>
      </w:r>
      <w:bookmarkStart w:id="5155" w:name="_ETM_Q15_278598"/>
      <w:bookmarkStart w:id="5156" w:name="_ETM_Q15_284270"/>
      <w:bookmarkEnd w:id="5155"/>
      <w:bookmarkEnd w:id="5156"/>
      <w:r>
        <w:rPr>
          <w:rtl/>
        </w:rPr>
        <w:t xml:space="preserve">ייבחר </w:t>
      </w:r>
      <w:bookmarkStart w:id="5157" w:name="_ETM_Q15_284689"/>
      <w:bookmarkEnd w:id="5157"/>
      <w:r>
        <w:rPr>
          <w:rtl/>
        </w:rPr>
        <w:t>ע</w:t>
      </w:r>
      <w:r>
        <w:rPr>
          <w:rFonts w:hint="cs"/>
          <w:rtl/>
        </w:rPr>
        <w:t xml:space="preserve">ל ידי </w:t>
      </w:r>
      <w:bookmarkStart w:id="5158" w:name="_ETM_Q15_278990"/>
      <w:bookmarkEnd w:id="5158"/>
      <w:r>
        <w:rPr>
          <w:rFonts w:hint="cs"/>
          <w:rtl/>
        </w:rPr>
        <w:t>העיר.</w:t>
      </w:r>
      <w:bookmarkStart w:id="5159" w:name="_ETM_Q15_295141"/>
      <w:bookmarkStart w:id="5160" w:name="_ETM_Q15_292093"/>
      <w:bookmarkEnd w:id="5159"/>
      <w:bookmarkEnd w:id="5160"/>
    </w:p>
    <w:p w:rsidR="00CB489C" w:rsidRDefault="00CB489C" w:rsidP="009D7788">
      <w:pPr>
        <w:rPr>
          <w:rtl/>
        </w:rPr>
      </w:pPr>
      <w:bookmarkStart w:id="5161" w:name="_ETM_Q15_274090"/>
      <w:bookmarkStart w:id="5162" w:name="_ETM_Q15_274178"/>
      <w:bookmarkStart w:id="5163" w:name="_ETM_Q15_285079"/>
      <w:bookmarkEnd w:id="5161"/>
      <w:bookmarkEnd w:id="5162"/>
      <w:bookmarkEnd w:id="5163"/>
    </w:p>
    <w:p w:rsidR="00CB489C" w:rsidRDefault="00CB489C" w:rsidP="009D7788">
      <w:pPr>
        <w:pStyle w:val="af7"/>
        <w:rPr>
          <w:rtl/>
        </w:rPr>
      </w:pPr>
      <w:r w:rsidRPr="00C0109C">
        <w:rPr>
          <w:rStyle w:val="TagStyle"/>
          <w:rtl/>
        </w:rPr>
        <w:t xml:space="preserve"> &lt;&lt; יור &gt;&gt;</w:t>
      </w:r>
      <w:r w:rsidRPr="004A50E5">
        <w:rPr>
          <w:rStyle w:val="TagStyle"/>
          <w:rtl/>
        </w:rPr>
        <w:t xml:space="preserve"> </w:t>
      </w:r>
      <w:r>
        <w:rPr>
          <w:rtl/>
        </w:rPr>
        <w:t>היו"ר אוריאל בוסו:</w:t>
      </w:r>
      <w:r w:rsidRPr="004A50E5">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164" w:name="_ETM_Q15_277739"/>
      <w:bookmarkEnd w:id="5164"/>
      <w:r>
        <w:rPr>
          <w:rFonts w:hint="cs"/>
          <w:rtl/>
          <w:lang w:eastAsia="he-IL"/>
        </w:rPr>
        <w:t xml:space="preserve">למה לא </w:t>
      </w:r>
      <w:bookmarkStart w:id="5165" w:name="_ETM_Q15_281218"/>
      <w:bookmarkEnd w:id="5165"/>
      <w:r>
        <w:rPr>
          <w:rFonts w:hint="cs"/>
          <w:rtl/>
          <w:lang w:eastAsia="he-IL"/>
        </w:rPr>
        <w:t xml:space="preserve">שופטים? גם השופטים </w:t>
      </w:r>
      <w:r>
        <w:rPr>
          <w:rFonts w:hint="eastAsia"/>
          <w:rtl/>
          <w:lang w:eastAsia="he-IL"/>
        </w:rPr>
        <w:t>–</w:t>
      </w:r>
      <w:r>
        <w:rPr>
          <w:rFonts w:hint="cs"/>
          <w:rtl/>
          <w:lang w:eastAsia="he-IL"/>
        </w:rPr>
        <w:t xml:space="preserve"> על ידי העיר</w:t>
      </w:r>
      <w:bookmarkStart w:id="5166" w:name="_ETM_Q15_282926"/>
      <w:bookmarkEnd w:id="5166"/>
      <w:r>
        <w:rPr>
          <w:rFonts w:hint="cs"/>
          <w:rtl/>
          <w:lang w:eastAsia="he-IL"/>
        </w:rPr>
        <w:t>.</w:t>
      </w:r>
    </w:p>
    <w:p w:rsidR="00CB489C" w:rsidRDefault="00CB489C" w:rsidP="009D7788">
      <w:pPr>
        <w:rPr>
          <w:rtl/>
          <w:lang w:eastAsia="he-IL"/>
        </w:rPr>
      </w:pPr>
      <w:bookmarkStart w:id="5167" w:name="_ETM_Q15_283432"/>
      <w:bookmarkStart w:id="5168" w:name="_ETM_Q15_283521"/>
      <w:bookmarkEnd w:id="5167"/>
      <w:bookmarkEnd w:id="5168"/>
    </w:p>
    <w:p w:rsidR="00CB489C" w:rsidRDefault="00CB489C" w:rsidP="009D7788">
      <w:pPr>
        <w:pStyle w:val="-"/>
        <w:rPr>
          <w:rtl/>
        </w:rPr>
      </w:pPr>
      <w:r w:rsidRPr="00C0109C">
        <w:rPr>
          <w:rStyle w:val="TagStyle"/>
          <w:rtl/>
        </w:rPr>
        <w:t xml:space="preserve"> &lt;&lt; דובר_המשך &gt;&gt;</w:t>
      </w:r>
      <w:r w:rsidRPr="004A50E5">
        <w:rPr>
          <w:rStyle w:val="TagStyle"/>
          <w:rtl/>
        </w:rPr>
        <w:t xml:space="preserve"> </w:t>
      </w:r>
      <w:r>
        <w:rPr>
          <w:rtl/>
        </w:rPr>
        <w:t>עודד פורר (ישראל ביתנו):</w:t>
      </w:r>
      <w:r w:rsidRPr="004A50E5">
        <w:rPr>
          <w:rStyle w:val="TagStyle"/>
          <w:rtl/>
        </w:rPr>
        <w:t xml:space="preserve"> </w:t>
      </w:r>
      <w:r w:rsidRPr="00C0109C">
        <w:rPr>
          <w:rStyle w:val="TagStyle"/>
          <w:rtl/>
        </w:rPr>
        <w:t>&lt;&lt; דובר_המשך &gt;&gt;</w:t>
      </w:r>
      <w:r>
        <w:rPr>
          <w:rtl/>
        </w:rPr>
        <w:t xml:space="preserve">   </w:t>
      </w:r>
    </w:p>
    <w:p w:rsidR="00CB489C" w:rsidRDefault="00CB489C" w:rsidP="006D469E">
      <w:pPr>
        <w:rPr>
          <w:rtl/>
          <w:lang w:eastAsia="he-IL"/>
        </w:rPr>
      </w:pPr>
    </w:p>
    <w:p w:rsidR="00CB489C" w:rsidRDefault="00CB489C" w:rsidP="009D7788">
      <w:pPr>
        <w:rPr>
          <w:rtl/>
        </w:rPr>
      </w:pPr>
      <w:bookmarkStart w:id="5169" w:name="_ETM_Q15_284394"/>
      <w:bookmarkStart w:id="5170" w:name="_ETM_Q15_284761"/>
      <w:bookmarkStart w:id="5171" w:name="_ETM_Q15_284836"/>
      <w:bookmarkStart w:id="5172" w:name="_ETM_Q15_275565"/>
      <w:bookmarkStart w:id="5173" w:name="_ETM_Q15_275614"/>
      <w:bookmarkStart w:id="5174" w:name="_ETM_Q15_275738"/>
      <w:bookmarkStart w:id="5175" w:name="_ETM_Q15_275794"/>
      <w:bookmarkStart w:id="5176" w:name="_ETM_Q15_291411"/>
      <w:bookmarkStart w:id="5177" w:name="_ETM_Q15_288016"/>
      <w:bookmarkStart w:id="5178" w:name="_ETM_Q15_283972"/>
      <w:bookmarkStart w:id="5179" w:name="_ETM_Q15_279879"/>
      <w:bookmarkStart w:id="5180" w:name="_ETM_Q15_275687"/>
      <w:bookmarkStart w:id="5181" w:name="_ETM_Q15_271273"/>
      <w:bookmarkStart w:id="5182" w:name="_ETM_Q15_285590"/>
      <w:bookmarkStart w:id="5183" w:name="_ETM_Q15_285859"/>
      <w:bookmarkStart w:id="5184" w:name="_ETM_Q15_285920"/>
      <w:bookmarkStart w:id="5185" w:name="_ETM_Q15_281560"/>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r w:rsidRPr="00AB4729">
        <w:rPr>
          <w:rtl/>
        </w:rPr>
        <w:t xml:space="preserve">השלב </w:t>
      </w:r>
      <w:bookmarkStart w:id="5186" w:name="_ETM_Q15_286310"/>
      <w:bookmarkEnd w:id="5186"/>
      <w:r w:rsidRPr="00AB4729">
        <w:rPr>
          <w:rtl/>
        </w:rPr>
        <w:t xml:space="preserve">הבא </w:t>
      </w:r>
      <w:bookmarkStart w:id="5187" w:name="_ETM_Q15_286640"/>
      <w:bookmarkStart w:id="5188" w:name="_ETM_Q15_287000"/>
      <w:bookmarkStart w:id="5189" w:name="_ETM_Q15_287179"/>
      <w:bookmarkStart w:id="5190" w:name="_ETM_Q15_281849"/>
      <w:bookmarkEnd w:id="5187"/>
      <w:bookmarkEnd w:id="5188"/>
      <w:bookmarkEnd w:id="5189"/>
      <w:bookmarkEnd w:id="5190"/>
      <w:r w:rsidRPr="00AB4729">
        <w:rPr>
          <w:rFonts w:hint="cs"/>
          <w:rtl/>
        </w:rPr>
        <w:t>הוא שאת</w:t>
      </w:r>
      <w:bookmarkStart w:id="5191" w:name="_ETM_Q15_283269"/>
      <w:bookmarkEnd w:id="5191"/>
      <w:r w:rsidRPr="00AB4729">
        <w:rPr>
          <w:rFonts w:hint="cs"/>
          <w:rtl/>
        </w:rPr>
        <w:t>ם תרצו גם</w:t>
      </w:r>
      <w:r w:rsidRPr="00AB4729">
        <w:rPr>
          <w:rtl/>
        </w:rPr>
        <w:t xml:space="preserve"> </w:t>
      </w:r>
      <w:bookmarkStart w:id="5192" w:name="_ETM_Q15_288020"/>
      <w:bookmarkStart w:id="5193" w:name="_ETM_Q15_286113"/>
      <w:bookmarkEnd w:id="5192"/>
      <w:bookmarkEnd w:id="5193"/>
      <w:r w:rsidRPr="00AB4729">
        <w:rPr>
          <w:rtl/>
        </w:rPr>
        <w:t xml:space="preserve">לבחור </w:t>
      </w:r>
      <w:bookmarkStart w:id="5194" w:name="_ETM_Q15_288469"/>
      <w:bookmarkEnd w:id="5194"/>
      <w:r w:rsidRPr="00AB4729">
        <w:rPr>
          <w:rtl/>
        </w:rPr>
        <w:t xml:space="preserve">את </w:t>
      </w:r>
      <w:bookmarkStart w:id="5195" w:name="_ETM_Q15_288590"/>
      <w:bookmarkEnd w:id="5195"/>
      <w:r w:rsidRPr="00AB4729">
        <w:rPr>
          <w:rtl/>
        </w:rPr>
        <w:t xml:space="preserve">חברי </w:t>
      </w:r>
      <w:bookmarkStart w:id="5196" w:name="_ETM_Q15_288950"/>
      <w:bookmarkEnd w:id="5196"/>
      <w:r w:rsidRPr="00AB4729">
        <w:rPr>
          <w:rtl/>
        </w:rPr>
        <w:t>המועצה</w:t>
      </w:r>
      <w:bookmarkStart w:id="5197" w:name="_ETM_Q15_287830"/>
      <w:bookmarkEnd w:id="5197"/>
      <w:r w:rsidRPr="00AB4729">
        <w:rPr>
          <w:rFonts w:hint="cs"/>
          <w:rtl/>
        </w:rPr>
        <w:t>,</w:t>
      </w:r>
      <w:bookmarkStart w:id="5198" w:name="_ETM_Q15_284401"/>
      <w:bookmarkEnd w:id="5198"/>
      <w:r w:rsidRPr="00AB4729">
        <w:rPr>
          <w:rtl/>
        </w:rPr>
        <w:t xml:space="preserve"> </w:t>
      </w:r>
      <w:bookmarkStart w:id="5199" w:name="_ETM_Q15_290030"/>
      <w:bookmarkEnd w:id="5199"/>
      <w:r w:rsidRPr="00AB4729">
        <w:rPr>
          <w:rtl/>
        </w:rPr>
        <w:t xml:space="preserve">ואתם </w:t>
      </w:r>
      <w:bookmarkStart w:id="5200" w:name="_ETM_Q15_290390"/>
      <w:bookmarkEnd w:id="5200"/>
      <w:r w:rsidRPr="00AB4729">
        <w:rPr>
          <w:rtl/>
        </w:rPr>
        <w:t>ת</w:t>
      </w:r>
      <w:r w:rsidRPr="00AB4729">
        <w:rPr>
          <w:rFonts w:hint="cs"/>
          <w:rtl/>
        </w:rPr>
        <w:t>ר</w:t>
      </w:r>
      <w:r w:rsidRPr="00AB4729">
        <w:rPr>
          <w:rtl/>
        </w:rPr>
        <w:t>צ</w:t>
      </w:r>
      <w:bookmarkStart w:id="5201" w:name="_ETM_Q15_287945"/>
      <w:bookmarkEnd w:id="5201"/>
      <w:r w:rsidRPr="00AB4729">
        <w:rPr>
          <w:rtl/>
        </w:rPr>
        <w:t>ו</w:t>
      </w:r>
      <w:bookmarkStart w:id="5202" w:name="_ETM_Q15_288504"/>
      <w:bookmarkEnd w:id="5202"/>
      <w:r>
        <w:rPr>
          <w:rFonts w:hint="cs"/>
          <w:rtl/>
        </w:rPr>
        <w:t>,</w:t>
      </w:r>
      <w:r w:rsidRPr="00AB4729">
        <w:rPr>
          <w:rtl/>
        </w:rPr>
        <w:t xml:space="preserve"> </w:t>
      </w:r>
      <w:bookmarkStart w:id="5203" w:name="_ETM_Q15_290840"/>
      <w:bookmarkEnd w:id="5203"/>
      <w:r w:rsidRPr="00AB4729">
        <w:rPr>
          <w:rtl/>
        </w:rPr>
        <w:t xml:space="preserve">אגב </w:t>
      </w:r>
      <w:bookmarkStart w:id="5204" w:name="_ETM_Q15_291950"/>
      <w:bookmarkEnd w:id="5204"/>
      <w:r w:rsidRPr="00AB4729">
        <w:rPr>
          <w:rFonts w:hint="cs"/>
          <w:rtl/>
        </w:rPr>
        <w:t xml:space="preserve">– </w:t>
      </w:r>
      <w:bookmarkStart w:id="5205" w:name="_ETM_Q15_287442"/>
      <w:bookmarkStart w:id="5206" w:name="_ETM_Q15_285896"/>
      <w:bookmarkEnd w:id="5205"/>
      <w:bookmarkEnd w:id="5206"/>
      <w:r w:rsidRPr="00AB4729">
        <w:rPr>
          <w:rtl/>
        </w:rPr>
        <w:t xml:space="preserve">השופטים </w:t>
      </w:r>
      <w:bookmarkStart w:id="5207" w:name="_ETM_Q15_292640"/>
      <w:bookmarkEnd w:id="5207"/>
      <w:r w:rsidRPr="00AB4729">
        <w:rPr>
          <w:rtl/>
        </w:rPr>
        <w:t>הרלוונטיים</w:t>
      </w:r>
      <w:r w:rsidRPr="00AB4729">
        <w:rPr>
          <w:rFonts w:hint="cs"/>
          <w:rtl/>
        </w:rPr>
        <w:t xml:space="preserve"> לאותה עיר.</w:t>
      </w:r>
      <w:bookmarkStart w:id="5208" w:name="_ETM_Q15_287515"/>
      <w:bookmarkEnd w:id="5208"/>
    </w:p>
    <w:p w:rsidR="00CB489C" w:rsidRDefault="00CB489C" w:rsidP="009D7788">
      <w:pPr>
        <w:rPr>
          <w:rtl/>
        </w:rPr>
      </w:pPr>
    </w:p>
    <w:p w:rsidR="00CB489C" w:rsidRDefault="00CB489C" w:rsidP="009D7788">
      <w:pPr>
        <w:pStyle w:val="af7"/>
        <w:rPr>
          <w:rtl/>
        </w:rPr>
      </w:pPr>
      <w:r w:rsidRPr="00C0109C">
        <w:rPr>
          <w:rStyle w:val="TagStyle"/>
          <w:rtl/>
        </w:rPr>
        <w:t xml:space="preserve"> &lt;&lt; יור &gt;&gt;</w:t>
      </w:r>
      <w:r w:rsidRPr="004A50E5">
        <w:rPr>
          <w:rStyle w:val="TagStyle"/>
          <w:rtl/>
        </w:rPr>
        <w:t xml:space="preserve"> </w:t>
      </w:r>
      <w:r>
        <w:rPr>
          <w:rtl/>
        </w:rPr>
        <w:t>היו"ר אוריאל בוסו:</w:t>
      </w:r>
      <w:r w:rsidRPr="004A50E5">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rPr>
      </w:pPr>
      <w:bookmarkStart w:id="5209" w:name="_ETM_Q15_288413"/>
      <w:bookmarkEnd w:id="5209"/>
      <w:r>
        <w:rPr>
          <w:rFonts w:hint="cs"/>
          <w:rtl/>
          <w:lang w:eastAsia="he-IL"/>
        </w:rPr>
        <w:t>שה</w:t>
      </w:r>
      <w:bookmarkStart w:id="5210" w:name="_ETM_Q15_289627"/>
      <w:bookmarkEnd w:id="5210"/>
      <w:r>
        <w:rPr>
          <w:rFonts w:hint="cs"/>
          <w:rtl/>
          <w:lang w:eastAsia="he-IL"/>
        </w:rPr>
        <w:t xml:space="preserve">שופטים </w:t>
      </w:r>
      <w:bookmarkStart w:id="5211" w:name="_ETM_Q15_294229"/>
      <w:bookmarkEnd w:id="5211"/>
      <w:r>
        <w:rPr>
          <w:rtl/>
        </w:rPr>
        <w:t xml:space="preserve">ייבחרו </w:t>
      </w:r>
      <w:bookmarkStart w:id="5212" w:name="_ETM_Q15_294590"/>
      <w:bookmarkEnd w:id="5212"/>
      <w:r>
        <w:rPr>
          <w:rtl/>
        </w:rPr>
        <w:t>ע</w:t>
      </w:r>
      <w:r>
        <w:rPr>
          <w:rFonts w:hint="cs"/>
          <w:rtl/>
        </w:rPr>
        <w:t>ל ידי</w:t>
      </w:r>
      <w:r>
        <w:rPr>
          <w:rtl/>
        </w:rPr>
        <w:t xml:space="preserve"> </w:t>
      </w:r>
      <w:bookmarkStart w:id="5213" w:name="_ETM_Q15_294950"/>
      <w:bookmarkEnd w:id="5213"/>
      <w:r>
        <w:rPr>
          <w:rtl/>
        </w:rPr>
        <w:t>העיר</w:t>
      </w:r>
      <w:r>
        <w:rPr>
          <w:rFonts w:hint="cs"/>
          <w:rtl/>
        </w:rPr>
        <w:t>. למה לא?</w:t>
      </w:r>
    </w:p>
    <w:p w:rsidR="00CB489C" w:rsidRDefault="00CB489C" w:rsidP="009D7788">
      <w:pPr>
        <w:rPr>
          <w:rtl/>
        </w:rPr>
      </w:pPr>
      <w:bookmarkStart w:id="5214" w:name="_ETM_Q15_295250"/>
      <w:bookmarkStart w:id="5215" w:name="_ETM_Q15_295520"/>
      <w:bookmarkEnd w:id="5214"/>
      <w:bookmarkEnd w:id="5215"/>
    </w:p>
    <w:p w:rsidR="00CB489C" w:rsidRDefault="00CB489C" w:rsidP="009D7788">
      <w:pPr>
        <w:pStyle w:val="-"/>
        <w:rPr>
          <w:rtl/>
        </w:rPr>
      </w:pPr>
      <w:bookmarkStart w:id="5216" w:name="ET_speakercontinue_5520_11"/>
      <w:r w:rsidRPr="00C0109C">
        <w:rPr>
          <w:rStyle w:val="TagStyle"/>
          <w:rtl/>
        </w:rPr>
        <w:t xml:space="preserve"> &lt;&lt; דובר_המשך &gt;&gt;</w:t>
      </w:r>
      <w:r w:rsidRPr="004A50E5">
        <w:rPr>
          <w:rStyle w:val="TagStyle"/>
          <w:rtl/>
        </w:rPr>
        <w:t xml:space="preserve"> </w:t>
      </w:r>
      <w:r>
        <w:rPr>
          <w:rtl/>
        </w:rPr>
        <w:t>עודד פורר (ישראל ביתנו):</w:t>
      </w:r>
      <w:r w:rsidRPr="004A50E5">
        <w:rPr>
          <w:rStyle w:val="TagStyle"/>
          <w:rtl/>
        </w:rPr>
        <w:t xml:space="preserve"> </w:t>
      </w:r>
      <w:r w:rsidRPr="00C0109C">
        <w:rPr>
          <w:rStyle w:val="TagStyle"/>
          <w:rtl/>
        </w:rPr>
        <w:t>&lt;&lt; דובר_המשך &gt;&gt;</w:t>
      </w:r>
      <w:r>
        <w:rPr>
          <w:rtl/>
        </w:rPr>
        <w:t xml:space="preserve">   </w:t>
      </w:r>
      <w:bookmarkEnd w:id="5216"/>
    </w:p>
    <w:p w:rsidR="00CB489C" w:rsidRDefault="00CB489C" w:rsidP="006D469E">
      <w:pPr>
        <w:rPr>
          <w:rtl/>
          <w:lang w:eastAsia="he-IL"/>
        </w:rPr>
      </w:pPr>
    </w:p>
    <w:p w:rsidR="00CB489C" w:rsidRDefault="00CB489C" w:rsidP="00D9314D">
      <w:pPr>
        <w:rPr>
          <w:rtl/>
        </w:rPr>
      </w:pPr>
      <w:bookmarkStart w:id="5217" w:name="_ETM_Q15_289036"/>
      <w:bookmarkEnd w:id="5217"/>
      <w:r>
        <w:rPr>
          <w:rtl/>
        </w:rPr>
        <w:t xml:space="preserve">אדוני </w:t>
      </w:r>
      <w:bookmarkStart w:id="5218" w:name="_ETM_Q15_295850"/>
      <w:bookmarkEnd w:id="5218"/>
      <w:r>
        <w:rPr>
          <w:rtl/>
        </w:rPr>
        <w:t>היושב</w:t>
      </w:r>
      <w:bookmarkStart w:id="5219" w:name="_ETM_Q15_296210"/>
      <w:bookmarkStart w:id="5220" w:name="_ETM_Q15_291548"/>
      <w:bookmarkEnd w:id="5219"/>
      <w:bookmarkEnd w:id="5220"/>
      <w:r>
        <w:rPr>
          <w:rFonts w:hint="cs"/>
          <w:rtl/>
        </w:rPr>
        <w:t>-</w:t>
      </w:r>
      <w:r>
        <w:rPr>
          <w:rtl/>
        </w:rPr>
        <w:t>ראש</w:t>
      </w:r>
      <w:r>
        <w:rPr>
          <w:rFonts w:hint="cs"/>
          <w:rtl/>
        </w:rPr>
        <w:t>,</w:t>
      </w:r>
      <w:r>
        <w:rPr>
          <w:rtl/>
        </w:rPr>
        <w:t xml:space="preserve"> </w:t>
      </w:r>
      <w:bookmarkStart w:id="5221" w:name="_ETM_Q15_296569"/>
      <w:bookmarkEnd w:id="5221"/>
      <w:r>
        <w:rPr>
          <w:rtl/>
        </w:rPr>
        <w:t xml:space="preserve">מכיוון </w:t>
      </w:r>
      <w:bookmarkStart w:id="5222" w:name="_ETM_Q15_296990"/>
      <w:bookmarkEnd w:id="5222"/>
      <w:r>
        <w:rPr>
          <w:rtl/>
        </w:rPr>
        <w:t xml:space="preserve">שאתה </w:t>
      </w:r>
      <w:bookmarkStart w:id="5223" w:name="_ETM_Q15_297229"/>
      <w:bookmarkEnd w:id="5223"/>
      <w:r>
        <w:rPr>
          <w:rtl/>
        </w:rPr>
        <w:t xml:space="preserve">קצת </w:t>
      </w:r>
      <w:bookmarkStart w:id="5224" w:name="_ETM_Q15_297439"/>
      <w:bookmarkEnd w:id="5224"/>
      <w:r>
        <w:rPr>
          <w:rtl/>
        </w:rPr>
        <w:t xml:space="preserve">מבין </w:t>
      </w:r>
      <w:bookmarkStart w:id="5225" w:name="_ETM_Q15_297710"/>
      <w:bookmarkEnd w:id="5225"/>
      <w:r>
        <w:rPr>
          <w:rtl/>
        </w:rPr>
        <w:t xml:space="preserve">בשלטון </w:t>
      </w:r>
      <w:bookmarkStart w:id="5226" w:name="_ETM_Q15_298130"/>
      <w:bookmarkEnd w:id="5226"/>
      <w:r>
        <w:rPr>
          <w:rtl/>
        </w:rPr>
        <w:t>מקומי</w:t>
      </w:r>
      <w:r w:rsidR="00D9314D">
        <w:rPr>
          <w:rFonts w:hint="cs"/>
          <w:rtl/>
        </w:rPr>
        <w:t>,</w:t>
      </w:r>
      <w:r>
        <w:rPr>
          <w:rFonts w:hint="cs"/>
          <w:rtl/>
        </w:rPr>
        <w:t xml:space="preserve"> יש </w:t>
      </w:r>
      <w:r>
        <w:rPr>
          <w:rtl/>
        </w:rPr>
        <w:t xml:space="preserve">שופטים </w:t>
      </w:r>
      <w:bookmarkStart w:id="5227" w:name="_ETM_Q15_300219"/>
      <w:bookmarkEnd w:id="5227"/>
      <w:r>
        <w:rPr>
          <w:rtl/>
        </w:rPr>
        <w:t>עירונ</w:t>
      </w:r>
      <w:bookmarkStart w:id="5228" w:name="_ETM_Q15_300784"/>
      <w:r>
        <w:rPr>
          <w:rtl/>
        </w:rPr>
        <w:t>י</w:t>
      </w:r>
      <w:bookmarkEnd w:id="5228"/>
      <w:r>
        <w:rPr>
          <w:rtl/>
        </w:rPr>
        <w:t>ים</w:t>
      </w:r>
      <w:bookmarkStart w:id="5229" w:name="_ETM_Q15_295334"/>
      <w:bookmarkEnd w:id="5229"/>
      <w:r>
        <w:rPr>
          <w:rFonts w:hint="cs"/>
          <w:rtl/>
        </w:rPr>
        <w:t xml:space="preserve"> –</w:t>
      </w:r>
      <w:r>
        <w:rPr>
          <w:rtl/>
        </w:rPr>
        <w:t xml:space="preserve"> </w:t>
      </w:r>
      <w:bookmarkStart w:id="5230" w:name="_ETM_Q15_301090"/>
      <w:bookmarkEnd w:id="5230"/>
      <w:r>
        <w:rPr>
          <w:rtl/>
        </w:rPr>
        <w:t>איפה</w:t>
      </w:r>
      <w:r>
        <w:rPr>
          <w:rFonts w:hint="cs"/>
          <w:rtl/>
        </w:rPr>
        <w:t>?</w:t>
      </w:r>
      <w:r>
        <w:rPr>
          <w:rtl/>
        </w:rPr>
        <w:t xml:space="preserve"> </w:t>
      </w:r>
      <w:bookmarkStart w:id="5231" w:name="_ETM_Q15_301930"/>
      <w:bookmarkEnd w:id="5231"/>
      <w:r>
        <w:rPr>
          <w:rtl/>
        </w:rPr>
        <w:t xml:space="preserve">יש </w:t>
      </w:r>
      <w:bookmarkStart w:id="5232" w:name="_ETM_Q15_302110"/>
      <w:bookmarkEnd w:id="5232"/>
      <w:r>
        <w:rPr>
          <w:rtl/>
        </w:rPr>
        <w:t xml:space="preserve">ועדות </w:t>
      </w:r>
      <w:bookmarkStart w:id="5233" w:name="_ETM_Q15_302500"/>
      <w:bookmarkEnd w:id="5233"/>
      <w:r>
        <w:rPr>
          <w:rtl/>
        </w:rPr>
        <w:t xml:space="preserve">ערר </w:t>
      </w:r>
      <w:bookmarkStart w:id="5234" w:name="_ETM_Q15_302770"/>
      <w:bookmarkEnd w:id="5234"/>
      <w:r>
        <w:rPr>
          <w:rFonts w:hint="cs"/>
          <w:rtl/>
        </w:rPr>
        <w:t>ל</w:t>
      </w:r>
      <w:bookmarkStart w:id="5235" w:name="_ETM_Q15_297411"/>
      <w:bookmarkEnd w:id="5235"/>
      <w:r>
        <w:rPr>
          <w:rtl/>
        </w:rPr>
        <w:t>ארנונה</w:t>
      </w:r>
      <w:bookmarkStart w:id="5236" w:name="_ETM_Q15_303310"/>
      <w:bookmarkEnd w:id="5236"/>
      <w:r>
        <w:rPr>
          <w:rFonts w:hint="cs"/>
          <w:rtl/>
        </w:rPr>
        <w:t xml:space="preserve">, יש </w:t>
      </w:r>
      <w:bookmarkStart w:id="5237" w:name="_ETM_Q15_299847"/>
      <w:bookmarkEnd w:id="5237"/>
      <w:r>
        <w:rPr>
          <w:rtl/>
        </w:rPr>
        <w:t xml:space="preserve">דברים </w:t>
      </w:r>
      <w:bookmarkStart w:id="5238" w:name="_ETM_Q15_303700"/>
      <w:bookmarkEnd w:id="5238"/>
      <w:r>
        <w:rPr>
          <w:rtl/>
        </w:rPr>
        <w:t xml:space="preserve">שקשורים </w:t>
      </w:r>
      <w:bookmarkStart w:id="5239" w:name="_ETM_Q15_304149"/>
      <w:bookmarkEnd w:id="5239"/>
      <w:r>
        <w:rPr>
          <w:rtl/>
        </w:rPr>
        <w:t>בעיר</w:t>
      </w:r>
      <w:bookmarkStart w:id="5240" w:name="_ETM_Q15_299687"/>
      <w:bookmarkEnd w:id="5240"/>
      <w:r>
        <w:rPr>
          <w:rFonts w:hint="cs"/>
          <w:rtl/>
        </w:rPr>
        <w:t xml:space="preserve"> </w:t>
      </w:r>
      <w:r w:rsidR="00D9314D">
        <w:rPr>
          <w:rFonts w:hint="eastAsia"/>
          <w:rtl/>
        </w:rPr>
        <w:t xml:space="preserve">– </w:t>
      </w:r>
      <w:r>
        <w:rPr>
          <w:rFonts w:hint="cs"/>
          <w:rtl/>
        </w:rPr>
        <w:t>העירייה</w:t>
      </w:r>
      <w:r>
        <w:rPr>
          <w:rtl/>
        </w:rPr>
        <w:t xml:space="preserve"> </w:t>
      </w:r>
      <w:bookmarkStart w:id="5241" w:name="_ETM_Q15_304509"/>
      <w:bookmarkStart w:id="5242" w:name="_ETM_Q15_304630"/>
      <w:bookmarkStart w:id="5243" w:name="_ETM_Q15_305020"/>
      <w:bookmarkStart w:id="5244" w:name="_ETM_Q15_305259"/>
      <w:bookmarkEnd w:id="5241"/>
      <w:bookmarkEnd w:id="5242"/>
      <w:bookmarkEnd w:id="5243"/>
      <w:bookmarkEnd w:id="5244"/>
      <w:r>
        <w:rPr>
          <w:rtl/>
        </w:rPr>
        <w:t>ממנה</w:t>
      </w:r>
      <w:r>
        <w:rPr>
          <w:rFonts w:hint="cs"/>
          <w:rtl/>
        </w:rPr>
        <w:t>, העיר ממנה</w:t>
      </w:r>
      <w:bookmarkStart w:id="5245" w:name="_ETM_Q15_300432"/>
      <w:bookmarkStart w:id="5246" w:name="_ETM_Q15_301836"/>
      <w:bookmarkEnd w:id="5245"/>
      <w:bookmarkEnd w:id="5246"/>
      <w:r>
        <w:rPr>
          <w:rFonts w:hint="cs"/>
          <w:rtl/>
        </w:rPr>
        <w:t xml:space="preserve"> </w:t>
      </w:r>
      <w:r w:rsidR="006D469E">
        <w:rPr>
          <w:rFonts w:hint="cs"/>
          <w:rtl/>
        </w:rPr>
        <w:t>– – –</w:t>
      </w:r>
    </w:p>
    <w:p w:rsidR="00CB489C" w:rsidRDefault="00CB489C" w:rsidP="009D7788">
      <w:pPr>
        <w:rPr>
          <w:rtl/>
        </w:rPr>
      </w:pPr>
    </w:p>
    <w:p w:rsidR="00CB489C" w:rsidRDefault="00CB489C" w:rsidP="009D7788">
      <w:pPr>
        <w:pStyle w:val="af7"/>
        <w:rPr>
          <w:rtl/>
        </w:rPr>
      </w:pPr>
      <w:r w:rsidRPr="00C0109C">
        <w:rPr>
          <w:rStyle w:val="TagStyle"/>
          <w:rtl/>
        </w:rPr>
        <w:t xml:space="preserve"> &lt;&lt; יור &gt;&gt;</w:t>
      </w:r>
      <w:r w:rsidRPr="0090778C">
        <w:rPr>
          <w:rStyle w:val="TagStyle"/>
          <w:rtl/>
        </w:rPr>
        <w:t xml:space="preserve"> </w:t>
      </w:r>
      <w:r>
        <w:rPr>
          <w:rtl/>
        </w:rPr>
        <w:t>היו"ר אוריאל בוסו:</w:t>
      </w:r>
      <w:r w:rsidRPr="0090778C">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247" w:name="_ETM_Q15_298888"/>
      <w:bookmarkEnd w:id="5247"/>
      <w:r>
        <w:rPr>
          <w:rFonts w:hint="cs"/>
          <w:rtl/>
          <w:lang w:eastAsia="he-IL"/>
        </w:rPr>
        <w:t>הם לא מתמנים על ידי העיר, ממש לא.</w:t>
      </w:r>
    </w:p>
    <w:p w:rsidR="00CB489C" w:rsidRDefault="00CB489C" w:rsidP="009D7788">
      <w:pPr>
        <w:rPr>
          <w:rtl/>
          <w:lang w:eastAsia="he-IL"/>
        </w:rPr>
      </w:pPr>
    </w:p>
    <w:p w:rsidR="00CB489C" w:rsidRDefault="00CB489C" w:rsidP="009D7788">
      <w:pPr>
        <w:pStyle w:val="-"/>
        <w:rPr>
          <w:rtl/>
        </w:rPr>
      </w:pPr>
      <w:bookmarkStart w:id="5248" w:name="ET_speakercontinue_5520_13"/>
      <w:r w:rsidRPr="00C0109C">
        <w:rPr>
          <w:rStyle w:val="TagStyle"/>
          <w:rtl/>
        </w:rPr>
        <w:t xml:space="preserve"> &lt;&lt; דובר_המשך &gt;&gt;</w:t>
      </w:r>
      <w:r w:rsidRPr="0090778C">
        <w:rPr>
          <w:rStyle w:val="TagStyle"/>
          <w:rtl/>
        </w:rPr>
        <w:t xml:space="preserve"> </w:t>
      </w:r>
      <w:r>
        <w:rPr>
          <w:rtl/>
        </w:rPr>
        <w:t>עודד פורר (ישראל ביתנו):</w:t>
      </w:r>
      <w:r w:rsidRPr="0090778C">
        <w:rPr>
          <w:rStyle w:val="TagStyle"/>
          <w:rtl/>
        </w:rPr>
        <w:t xml:space="preserve"> </w:t>
      </w:r>
      <w:r w:rsidRPr="00C0109C">
        <w:rPr>
          <w:rStyle w:val="TagStyle"/>
          <w:rtl/>
        </w:rPr>
        <w:t>&lt;&lt; דובר_המשך &gt;&gt;</w:t>
      </w:r>
      <w:r>
        <w:rPr>
          <w:rtl/>
        </w:rPr>
        <w:t xml:space="preserve">   </w:t>
      </w:r>
      <w:bookmarkEnd w:id="5248"/>
    </w:p>
    <w:p w:rsidR="00CB489C" w:rsidRDefault="00CB489C" w:rsidP="006D469E">
      <w:pPr>
        <w:rPr>
          <w:rtl/>
          <w:lang w:eastAsia="he-IL"/>
        </w:rPr>
      </w:pPr>
    </w:p>
    <w:p w:rsidR="00CB489C" w:rsidRDefault="00CB489C" w:rsidP="009D7788">
      <w:pPr>
        <w:rPr>
          <w:rtl/>
        </w:rPr>
      </w:pPr>
      <w:bookmarkStart w:id="5249" w:name="_ETM_Q15_301104"/>
      <w:bookmarkStart w:id="5250" w:name="_ETM_Q15_300209"/>
      <w:bookmarkEnd w:id="5249"/>
      <w:bookmarkEnd w:id="5250"/>
      <w:r>
        <w:rPr>
          <w:rFonts w:hint="cs"/>
          <w:rtl/>
        </w:rPr>
        <w:t xml:space="preserve">אלה בתי </w:t>
      </w:r>
      <w:bookmarkStart w:id="5251" w:name="_ETM_Q15_302405"/>
      <w:bookmarkEnd w:id="5251"/>
      <w:r>
        <w:rPr>
          <w:rFonts w:hint="cs"/>
          <w:rtl/>
        </w:rPr>
        <w:t>דין</w:t>
      </w:r>
      <w:bookmarkStart w:id="5252" w:name="_ETM_Q15_305920"/>
      <w:bookmarkStart w:id="5253" w:name="_ETM_Q15_306250"/>
      <w:bookmarkEnd w:id="5252"/>
      <w:bookmarkEnd w:id="5253"/>
      <w:r>
        <w:rPr>
          <w:rtl/>
        </w:rPr>
        <w:t xml:space="preserve"> </w:t>
      </w:r>
      <w:bookmarkStart w:id="5254" w:name="_ETM_Q15_306490"/>
      <w:bookmarkEnd w:id="5254"/>
      <w:r>
        <w:rPr>
          <w:rtl/>
        </w:rPr>
        <w:t>מ</w:t>
      </w:r>
      <w:bookmarkStart w:id="5255" w:name="_ETM_Q15_302337"/>
      <w:bookmarkEnd w:id="5255"/>
      <w:r w:rsidR="00D9314D">
        <w:rPr>
          <w:rFonts w:hint="cs"/>
          <w:rtl/>
        </w:rPr>
        <w:t>עין-</w:t>
      </w:r>
      <w:r>
        <w:rPr>
          <w:rFonts w:hint="cs"/>
          <w:rtl/>
        </w:rPr>
        <w:t>שיפוטיים.</w:t>
      </w:r>
      <w:bookmarkStart w:id="5256" w:name="_ETM_Q15_303398"/>
      <w:bookmarkEnd w:id="5256"/>
    </w:p>
    <w:p w:rsidR="00CB489C" w:rsidRDefault="00CB489C" w:rsidP="009D7788">
      <w:pPr>
        <w:rPr>
          <w:rtl/>
        </w:rPr>
      </w:pPr>
      <w:bookmarkStart w:id="5257" w:name="_ETM_Q15_303628"/>
      <w:bookmarkStart w:id="5258" w:name="_ETM_Q15_303719"/>
      <w:bookmarkEnd w:id="5257"/>
      <w:bookmarkEnd w:id="5258"/>
    </w:p>
    <w:p w:rsidR="00CB489C" w:rsidRDefault="00CB489C" w:rsidP="009D7788">
      <w:pPr>
        <w:pStyle w:val="af7"/>
        <w:rPr>
          <w:rtl/>
        </w:rPr>
      </w:pPr>
      <w:r w:rsidRPr="00C0109C">
        <w:rPr>
          <w:rStyle w:val="TagStyle"/>
          <w:rtl/>
        </w:rPr>
        <w:t xml:space="preserve"> &lt;&lt; יור &gt;&gt;</w:t>
      </w:r>
      <w:r w:rsidRPr="0090778C">
        <w:rPr>
          <w:rStyle w:val="TagStyle"/>
          <w:rtl/>
        </w:rPr>
        <w:t xml:space="preserve"> </w:t>
      </w:r>
      <w:r>
        <w:rPr>
          <w:rtl/>
        </w:rPr>
        <w:t>היו"ר אוריאל בוסו:</w:t>
      </w:r>
      <w:r w:rsidRPr="0090778C">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259" w:name="_ETM_Q15_305644"/>
      <w:bookmarkEnd w:id="5259"/>
      <w:r>
        <w:rPr>
          <w:rFonts w:hint="cs"/>
          <w:rtl/>
          <w:lang w:eastAsia="he-IL"/>
        </w:rPr>
        <w:t>ממש לא.</w:t>
      </w:r>
    </w:p>
    <w:p w:rsidR="00CB489C" w:rsidRDefault="00CB489C" w:rsidP="009D7788">
      <w:pPr>
        <w:rPr>
          <w:rtl/>
          <w:lang w:eastAsia="he-IL"/>
        </w:rPr>
      </w:pPr>
      <w:bookmarkStart w:id="5260" w:name="_ETM_Q15_307631"/>
      <w:bookmarkStart w:id="5261" w:name="_ETM_Q15_307711"/>
      <w:bookmarkEnd w:id="5260"/>
      <w:bookmarkEnd w:id="5261"/>
    </w:p>
    <w:p w:rsidR="00CB489C" w:rsidRDefault="00CB489C" w:rsidP="009D7788">
      <w:pPr>
        <w:pStyle w:val="-"/>
        <w:rPr>
          <w:rtl/>
        </w:rPr>
      </w:pPr>
      <w:bookmarkStart w:id="5262" w:name="ET_speakercontinue_5520_15"/>
      <w:r w:rsidRPr="00C0109C">
        <w:rPr>
          <w:rStyle w:val="TagStyle"/>
          <w:rtl/>
        </w:rPr>
        <w:t xml:space="preserve"> &lt;&lt; דובר_המשך &gt;&gt;</w:t>
      </w:r>
      <w:r w:rsidRPr="0090778C">
        <w:rPr>
          <w:rStyle w:val="TagStyle"/>
          <w:rtl/>
        </w:rPr>
        <w:t xml:space="preserve"> </w:t>
      </w:r>
      <w:r>
        <w:rPr>
          <w:rtl/>
        </w:rPr>
        <w:t>עודד פורר (ישראל ביתנו):</w:t>
      </w:r>
      <w:r w:rsidRPr="0090778C">
        <w:rPr>
          <w:rStyle w:val="TagStyle"/>
          <w:rtl/>
        </w:rPr>
        <w:t xml:space="preserve"> </w:t>
      </w:r>
      <w:r w:rsidRPr="00C0109C">
        <w:rPr>
          <w:rStyle w:val="TagStyle"/>
          <w:rtl/>
        </w:rPr>
        <w:t>&lt;&lt; דובר_המשך &gt;&gt;</w:t>
      </w:r>
      <w:r>
        <w:rPr>
          <w:rtl/>
        </w:rPr>
        <w:t xml:space="preserve">   </w:t>
      </w:r>
      <w:bookmarkEnd w:id="5262"/>
    </w:p>
    <w:p w:rsidR="00CB489C" w:rsidRDefault="00CB489C" w:rsidP="006D469E">
      <w:pPr>
        <w:rPr>
          <w:rtl/>
          <w:lang w:eastAsia="he-IL"/>
        </w:rPr>
      </w:pPr>
    </w:p>
    <w:p w:rsidR="00CB489C" w:rsidRDefault="00CB489C" w:rsidP="009D7788">
      <w:pPr>
        <w:rPr>
          <w:rtl/>
        </w:rPr>
      </w:pPr>
      <w:bookmarkStart w:id="5263" w:name="_ETM_Q15_308488"/>
      <w:bookmarkStart w:id="5264" w:name="_ETM_Q15_308844"/>
      <w:bookmarkEnd w:id="5263"/>
      <w:bookmarkEnd w:id="5264"/>
      <w:r>
        <w:rPr>
          <w:rFonts w:hint="cs"/>
          <w:rtl/>
          <w:lang w:eastAsia="he-IL"/>
        </w:rPr>
        <w:t>א</w:t>
      </w:r>
      <w:bookmarkStart w:id="5265" w:name="_ETM_Q15_304696"/>
      <w:bookmarkEnd w:id="5265"/>
      <w:r>
        <w:rPr>
          <w:rFonts w:hint="cs"/>
          <w:rtl/>
          <w:lang w:eastAsia="he-IL"/>
        </w:rPr>
        <w:t xml:space="preserve">נחנו לא מדברים עכשיו </w:t>
      </w:r>
      <w:bookmarkStart w:id="5266" w:name="_ETM_Q15_303833"/>
      <w:bookmarkStart w:id="5267" w:name="_ETM_Q15_303917"/>
      <w:bookmarkStart w:id="5268" w:name="_ETM_Q15_306909"/>
      <w:bookmarkStart w:id="5269" w:name="_ETM_Q15_307060"/>
      <w:bookmarkStart w:id="5270" w:name="_ETM_Q15_307329"/>
      <w:bookmarkStart w:id="5271" w:name="_ETM_Q15_307689"/>
      <w:bookmarkStart w:id="5272" w:name="_ETM_Q15_308349"/>
      <w:bookmarkStart w:id="5273" w:name="_ETM_Q15_308620"/>
      <w:bookmarkStart w:id="5274" w:name="_ETM_Q15_308950"/>
      <w:bookmarkStart w:id="5275" w:name="_ETM_Q15_309099"/>
      <w:bookmarkStart w:id="5276" w:name="_ETM_Q15_309610"/>
      <w:bookmarkStart w:id="5277" w:name="_ETM_Q15_310510"/>
      <w:bookmarkStart w:id="5278" w:name="_ETM_Q15_310690"/>
      <w:bookmarkStart w:id="5279" w:name="_ETM_Q15_3055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r>
        <w:rPr>
          <w:rFonts w:hint="cs"/>
          <w:rtl/>
          <w:lang w:eastAsia="he-IL"/>
        </w:rPr>
        <w:t>על מ</w:t>
      </w:r>
      <w:r>
        <w:rPr>
          <w:rtl/>
        </w:rPr>
        <w:t xml:space="preserve">שהו </w:t>
      </w:r>
      <w:bookmarkStart w:id="5280" w:name="_ETM_Q15_311020"/>
      <w:bookmarkEnd w:id="5280"/>
      <w:r>
        <w:rPr>
          <w:rtl/>
        </w:rPr>
        <w:t>ש</w:t>
      </w:r>
      <w:bookmarkStart w:id="5281" w:name="_ETM_Q15_311290"/>
      <w:bookmarkEnd w:id="5281"/>
      <w:r>
        <w:rPr>
          <w:rtl/>
        </w:rPr>
        <w:t xml:space="preserve">לא </w:t>
      </w:r>
      <w:bookmarkStart w:id="5282" w:name="_ETM_Q15_311470"/>
      <w:bookmarkEnd w:id="5282"/>
      <w:r>
        <w:rPr>
          <w:rtl/>
        </w:rPr>
        <w:t xml:space="preserve">נוגע </w:t>
      </w:r>
      <w:bookmarkStart w:id="5283" w:name="_ETM_Q15_311980"/>
      <w:bookmarkEnd w:id="5283"/>
      <w:r>
        <w:rPr>
          <w:rtl/>
        </w:rPr>
        <w:t>לעיר</w:t>
      </w:r>
      <w:r>
        <w:rPr>
          <w:rFonts w:hint="cs"/>
          <w:rtl/>
        </w:rPr>
        <w:t>.</w:t>
      </w:r>
      <w:r>
        <w:rPr>
          <w:rtl/>
        </w:rPr>
        <w:t xml:space="preserve"> </w:t>
      </w:r>
      <w:bookmarkStart w:id="5284" w:name="_ETM_Q15_312750"/>
      <w:bookmarkEnd w:id="5284"/>
      <w:r>
        <w:rPr>
          <w:rtl/>
        </w:rPr>
        <w:t xml:space="preserve">זה </w:t>
      </w:r>
      <w:bookmarkStart w:id="5285" w:name="_ETM_Q15_313049"/>
      <w:bookmarkEnd w:id="5285"/>
      <w:r>
        <w:rPr>
          <w:rtl/>
        </w:rPr>
        <w:t xml:space="preserve">בדיוק </w:t>
      </w:r>
      <w:bookmarkStart w:id="5286" w:name="_ETM_Q15_313439"/>
      <w:bookmarkEnd w:id="5286"/>
      <w:r>
        <w:rPr>
          <w:rtl/>
        </w:rPr>
        <w:t xml:space="preserve">נוגע </w:t>
      </w:r>
      <w:bookmarkStart w:id="5287" w:name="_ETM_Q15_313739"/>
      <w:bookmarkStart w:id="5288" w:name="_ETM_Q15_307804"/>
      <w:bookmarkEnd w:id="5287"/>
      <w:bookmarkEnd w:id="5288"/>
      <w:r>
        <w:rPr>
          <w:rFonts w:hint="cs"/>
          <w:rtl/>
        </w:rPr>
        <w:t>לעיר,</w:t>
      </w:r>
      <w:r>
        <w:rPr>
          <w:rtl/>
        </w:rPr>
        <w:t xml:space="preserve"> </w:t>
      </w:r>
      <w:bookmarkStart w:id="5289" w:name="_ETM_Q15_314300"/>
      <w:bookmarkEnd w:id="5289"/>
      <w:r>
        <w:rPr>
          <w:rtl/>
        </w:rPr>
        <w:t xml:space="preserve">וזה </w:t>
      </w:r>
      <w:bookmarkStart w:id="5290" w:name="_ETM_Q15_314780"/>
      <w:bookmarkEnd w:id="5290"/>
      <w:r>
        <w:rPr>
          <w:rtl/>
        </w:rPr>
        <w:t xml:space="preserve">בדיוק </w:t>
      </w:r>
      <w:bookmarkStart w:id="5291" w:name="_ETM_Q15_315139"/>
      <w:bookmarkEnd w:id="5291"/>
      <w:r>
        <w:rPr>
          <w:rtl/>
        </w:rPr>
        <w:t xml:space="preserve">נוגע </w:t>
      </w:r>
      <w:bookmarkStart w:id="5292" w:name="_ETM_Q15_315440"/>
      <w:bookmarkEnd w:id="5292"/>
      <w:r>
        <w:rPr>
          <w:rtl/>
        </w:rPr>
        <w:t xml:space="preserve">לצביון </w:t>
      </w:r>
      <w:bookmarkStart w:id="5293" w:name="_ETM_Q15_315950"/>
      <w:bookmarkEnd w:id="5293"/>
      <w:r>
        <w:rPr>
          <w:rtl/>
        </w:rPr>
        <w:t>שלה</w:t>
      </w:r>
      <w:r>
        <w:rPr>
          <w:rFonts w:hint="cs"/>
          <w:rtl/>
        </w:rPr>
        <w:t>,</w:t>
      </w:r>
      <w:bookmarkStart w:id="5294" w:name="_ETM_Q15_312712"/>
      <w:bookmarkEnd w:id="5294"/>
      <w:r>
        <w:rPr>
          <w:rtl/>
        </w:rPr>
        <w:t xml:space="preserve"> </w:t>
      </w:r>
      <w:bookmarkStart w:id="5295" w:name="_ETM_Q15_316580"/>
      <w:bookmarkEnd w:id="5295"/>
      <w:r>
        <w:rPr>
          <w:rtl/>
        </w:rPr>
        <w:t xml:space="preserve">וזה </w:t>
      </w:r>
      <w:bookmarkStart w:id="5296" w:name="_ETM_Q15_316880"/>
      <w:bookmarkEnd w:id="5296"/>
      <w:r>
        <w:rPr>
          <w:rtl/>
        </w:rPr>
        <w:t xml:space="preserve">בדיוק </w:t>
      </w:r>
      <w:bookmarkStart w:id="5297" w:name="_ETM_Q15_317270"/>
      <w:bookmarkEnd w:id="5297"/>
      <w:r>
        <w:rPr>
          <w:rtl/>
        </w:rPr>
        <w:t xml:space="preserve">נוגע </w:t>
      </w:r>
      <w:bookmarkStart w:id="5298" w:name="_ETM_Q15_317630"/>
      <w:bookmarkEnd w:id="5298"/>
      <w:r>
        <w:rPr>
          <w:rtl/>
        </w:rPr>
        <w:t xml:space="preserve">להרכב </w:t>
      </w:r>
      <w:bookmarkStart w:id="5299" w:name="_ETM_Q15_317990"/>
      <w:bookmarkEnd w:id="5299"/>
      <w:r>
        <w:rPr>
          <w:rtl/>
        </w:rPr>
        <w:t xml:space="preserve">התושבים </w:t>
      </w:r>
      <w:bookmarkStart w:id="5300" w:name="_ETM_Q15_318500"/>
      <w:bookmarkEnd w:id="5300"/>
      <w:r>
        <w:rPr>
          <w:rtl/>
        </w:rPr>
        <w:t>של</w:t>
      </w:r>
      <w:r>
        <w:rPr>
          <w:rFonts w:hint="cs"/>
          <w:rtl/>
        </w:rPr>
        <w:t>ה.</w:t>
      </w:r>
      <w:r>
        <w:rPr>
          <w:rtl/>
        </w:rPr>
        <w:t xml:space="preserve"> </w:t>
      </w:r>
      <w:bookmarkStart w:id="5301" w:name="_ETM_Q15_319250"/>
      <w:bookmarkEnd w:id="5301"/>
      <w:r>
        <w:rPr>
          <w:rtl/>
        </w:rPr>
        <w:t xml:space="preserve">הציונות </w:t>
      </w:r>
      <w:bookmarkStart w:id="5302" w:name="_ETM_Q15_320030"/>
      <w:bookmarkEnd w:id="5302"/>
      <w:r>
        <w:rPr>
          <w:rtl/>
        </w:rPr>
        <w:t xml:space="preserve">הדתית </w:t>
      </w:r>
      <w:bookmarkStart w:id="5303" w:name="_ETM_Q15_321230"/>
      <w:bookmarkEnd w:id="5303"/>
      <w:r>
        <w:rPr>
          <w:rtl/>
        </w:rPr>
        <w:t>שוב</w:t>
      </w:r>
      <w:bookmarkStart w:id="5304" w:name="_ETM_Q15_317822"/>
      <w:bookmarkEnd w:id="5304"/>
      <w:r>
        <w:rPr>
          <w:rtl/>
        </w:rPr>
        <w:t xml:space="preserve"> </w:t>
      </w:r>
      <w:bookmarkStart w:id="5305" w:name="_ETM_Q15_322250"/>
      <w:bookmarkEnd w:id="5305"/>
      <w:r>
        <w:rPr>
          <w:rtl/>
        </w:rPr>
        <w:t xml:space="preserve">ושוב </w:t>
      </w:r>
      <w:bookmarkStart w:id="5306" w:name="_ETM_Q15_324139"/>
      <w:bookmarkEnd w:id="5306"/>
      <w:r>
        <w:rPr>
          <w:rtl/>
        </w:rPr>
        <w:t xml:space="preserve">ויתרה </w:t>
      </w:r>
      <w:bookmarkStart w:id="5307" w:name="_ETM_Q15_324950"/>
      <w:bookmarkEnd w:id="5307"/>
      <w:r>
        <w:rPr>
          <w:rtl/>
        </w:rPr>
        <w:t xml:space="preserve">על </w:t>
      </w:r>
      <w:bookmarkStart w:id="5308" w:name="_ETM_Q15_325159"/>
      <w:bookmarkEnd w:id="5308"/>
      <w:r>
        <w:rPr>
          <w:rtl/>
        </w:rPr>
        <w:t xml:space="preserve">כל </w:t>
      </w:r>
      <w:bookmarkStart w:id="5309" w:name="_ETM_Q15_325400"/>
      <w:bookmarkEnd w:id="5309"/>
      <w:r>
        <w:rPr>
          <w:rFonts w:hint="cs"/>
          <w:rtl/>
        </w:rPr>
        <w:t>אחיז</w:t>
      </w:r>
      <w:bookmarkStart w:id="5310" w:name="_ETM_Q15_319651"/>
      <w:bookmarkEnd w:id="5310"/>
      <w:r>
        <w:rPr>
          <w:rtl/>
        </w:rPr>
        <w:t xml:space="preserve">ה </w:t>
      </w:r>
      <w:bookmarkStart w:id="5311" w:name="_ETM_Q15_325730"/>
      <w:bookmarkEnd w:id="5311"/>
      <w:r>
        <w:rPr>
          <w:rtl/>
        </w:rPr>
        <w:t xml:space="preserve">ברבנות </w:t>
      </w:r>
      <w:bookmarkStart w:id="5312" w:name="_ETM_Q15_326209"/>
      <w:bookmarkEnd w:id="5312"/>
      <w:r>
        <w:rPr>
          <w:rtl/>
        </w:rPr>
        <w:t>הראשית</w:t>
      </w:r>
      <w:r>
        <w:rPr>
          <w:rFonts w:hint="cs"/>
          <w:rtl/>
        </w:rPr>
        <w:t>,</w:t>
      </w:r>
      <w:r>
        <w:rPr>
          <w:rtl/>
        </w:rPr>
        <w:t xml:space="preserve"> </w:t>
      </w:r>
      <w:bookmarkStart w:id="5313" w:name="_ETM_Q15_327190"/>
      <w:bookmarkEnd w:id="5313"/>
      <w:r>
        <w:rPr>
          <w:rtl/>
        </w:rPr>
        <w:t xml:space="preserve">ובגלל </w:t>
      </w:r>
      <w:bookmarkStart w:id="5314" w:name="_ETM_Q15_327669"/>
      <w:bookmarkEnd w:id="5314"/>
      <w:r>
        <w:rPr>
          <w:rtl/>
        </w:rPr>
        <w:t xml:space="preserve">זה </w:t>
      </w:r>
      <w:bookmarkStart w:id="5315" w:name="_ETM_Q15_327819"/>
      <w:bookmarkEnd w:id="5315"/>
      <w:r>
        <w:rPr>
          <w:rtl/>
        </w:rPr>
        <w:t xml:space="preserve">הפכו </w:t>
      </w:r>
      <w:bookmarkStart w:id="5316" w:name="_ETM_Q15_328060"/>
      <w:bookmarkEnd w:id="5316"/>
      <w:r>
        <w:rPr>
          <w:rtl/>
        </w:rPr>
        <w:t xml:space="preserve">את </w:t>
      </w:r>
      <w:bookmarkStart w:id="5317" w:name="_ETM_Q15_328120"/>
      <w:bookmarkEnd w:id="5317"/>
      <w:r>
        <w:rPr>
          <w:rtl/>
        </w:rPr>
        <w:t xml:space="preserve">הרבנות </w:t>
      </w:r>
      <w:bookmarkStart w:id="5318" w:name="_ETM_Q15_328569"/>
      <w:bookmarkEnd w:id="5318"/>
      <w:r>
        <w:rPr>
          <w:rtl/>
        </w:rPr>
        <w:t xml:space="preserve">הראשית </w:t>
      </w:r>
      <w:bookmarkStart w:id="5319" w:name="_ETM_Q15_328959"/>
      <w:bookmarkEnd w:id="5319"/>
      <w:r>
        <w:rPr>
          <w:rFonts w:hint="cs"/>
          <w:rtl/>
        </w:rPr>
        <w:t>ל</w:t>
      </w:r>
      <w:r>
        <w:rPr>
          <w:rtl/>
        </w:rPr>
        <w:t>ס</w:t>
      </w:r>
      <w:r>
        <w:rPr>
          <w:rFonts w:hint="cs"/>
          <w:rtl/>
        </w:rPr>
        <w:t>ניף</w:t>
      </w:r>
      <w:bookmarkStart w:id="5320" w:name="_ETM_Q15_323132"/>
      <w:bookmarkEnd w:id="5320"/>
      <w:r>
        <w:rPr>
          <w:rtl/>
        </w:rPr>
        <w:t xml:space="preserve"> </w:t>
      </w:r>
      <w:bookmarkStart w:id="5321" w:name="_ETM_Q15_329290"/>
      <w:bookmarkEnd w:id="5321"/>
      <w:r>
        <w:rPr>
          <w:rtl/>
        </w:rPr>
        <w:t xml:space="preserve">של </w:t>
      </w:r>
      <w:bookmarkStart w:id="5322" w:name="_ETM_Q15_329440"/>
      <w:bookmarkEnd w:id="5322"/>
      <w:r>
        <w:rPr>
          <w:rtl/>
        </w:rPr>
        <w:t>ש"ס</w:t>
      </w:r>
      <w:r>
        <w:rPr>
          <w:rFonts w:hint="cs"/>
          <w:rtl/>
        </w:rPr>
        <w:t>,</w:t>
      </w:r>
      <w:bookmarkStart w:id="5323" w:name="_ETM_Q15_324785"/>
      <w:bookmarkEnd w:id="5323"/>
      <w:r>
        <w:rPr>
          <w:rtl/>
        </w:rPr>
        <w:t xml:space="preserve"> </w:t>
      </w:r>
      <w:bookmarkStart w:id="5324" w:name="_ETM_Q15_330360"/>
      <w:bookmarkEnd w:id="5324"/>
      <w:r>
        <w:rPr>
          <w:rtl/>
        </w:rPr>
        <w:t xml:space="preserve">ובגלל </w:t>
      </w:r>
      <w:bookmarkStart w:id="5325" w:name="_ETM_Q15_330810"/>
      <w:bookmarkEnd w:id="5325"/>
      <w:r>
        <w:rPr>
          <w:rtl/>
        </w:rPr>
        <w:t xml:space="preserve">זה </w:t>
      </w:r>
      <w:bookmarkStart w:id="5326" w:name="_ETM_Q15_330989"/>
      <w:bookmarkEnd w:id="5326"/>
      <w:r>
        <w:rPr>
          <w:rtl/>
        </w:rPr>
        <w:t xml:space="preserve">הפכו </w:t>
      </w:r>
      <w:bookmarkStart w:id="5327" w:name="_ETM_Q15_331230"/>
      <w:bookmarkEnd w:id="5327"/>
      <w:r>
        <w:rPr>
          <w:rtl/>
        </w:rPr>
        <w:t xml:space="preserve">את </w:t>
      </w:r>
      <w:bookmarkStart w:id="5328" w:name="_ETM_Q15_331290"/>
      <w:bookmarkEnd w:id="5328"/>
      <w:r>
        <w:rPr>
          <w:rtl/>
        </w:rPr>
        <w:t xml:space="preserve">הרבנות </w:t>
      </w:r>
      <w:bookmarkStart w:id="5329" w:name="_ETM_Q15_331739"/>
      <w:bookmarkEnd w:id="5329"/>
      <w:r>
        <w:rPr>
          <w:rtl/>
        </w:rPr>
        <w:t xml:space="preserve">הראשית </w:t>
      </w:r>
      <w:bookmarkStart w:id="5330" w:name="_ETM_Q15_332580"/>
      <w:bookmarkEnd w:id="5330"/>
      <w:r>
        <w:rPr>
          <w:rtl/>
        </w:rPr>
        <w:t xml:space="preserve">למקום </w:t>
      </w:r>
      <w:bookmarkStart w:id="5331" w:name="_ETM_Q15_333210"/>
      <w:bookmarkEnd w:id="5331"/>
      <w:r>
        <w:rPr>
          <w:rtl/>
        </w:rPr>
        <w:t xml:space="preserve">שבו </w:t>
      </w:r>
      <w:bookmarkStart w:id="5332" w:name="_ETM_Q15_334189"/>
      <w:bookmarkEnd w:id="5332"/>
      <w:r>
        <w:rPr>
          <w:rtl/>
        </w:rPr>
        <w:t xml:space="preserve">אף </w:t>
      </w:r>
      <w:bookmarkStart w:id="5333" w:name="_ETM_Q15_334519"/>
      <w:bookmarkEnd w:id="5333"/>
      <w:r>
        <w:rPr>
          <w:rFonts w:hint="cs"/>
          <w:rtl/>
        </w:rPr>
        <w:t>אחד</w:t>
      </w:r>
      <w:r>
        <w:rPr>
          <w:rtl/>
        </w:rPr>
        <w:t xml:space="preserve"> </w:t>
      </w:r>
      <w:bookmarkStart w:id="5334" w:name="_ETM_Q15_335120"/>
      <w:bookmarkStart w:id="5335" w:name="_ETM_Q15_329281"/>
      <w:bookmarkEnd w:id="5334"/>
      <w:bookmarkEnd w:id="5335"/>
      <w:r>
        <w:rPr>
          <w:rFonts w:hint="cs"/>
          <w:rtl/>
        </w:rPr>
        <w:t xml:space="preserve">מאזרחי </w:t>
      </w:r>
      <w:bookmarkStart w:id="5336" w:name="_ETM_Q15_330779"/>
      <w:bookmarkEnd w:id="5336"/>
      <w:r>
        <w:rPr>
          <w:rFonts w:hint="cs"/>
          <w:rtl/>
        </w:rPr>
        <w:t xml:space="preserve">ישראל </w:t>
      </w:r>
      <w:bookmarkStart w:id="5337" w:name="_ETM_Q15_335989"/>
      <w:bookmarkEnd w:id="5337"/>
      <w:r>
        <w:rPr>
          <w:rFonts w:hint="cs"/>
          <w:rtl/>
        </w:rPr>
        <w:t>ש</w:t>
      </w:r>
      <w:bookmarkStart w:id="5338" w:name="_ETM_Q15_331212"/>
      <w:bookmarkStart w:id="5339" w:name="_ETM_Q15_328445"/>
      <w:bookmarkStart w:id="5340" w:name="_ETM_Q15_331090"/>
      <w:bookmarkEnd w:id="5338"/>
      <w:bookmarkEnd w:id="5339"/>
      <w:bookmarkEnd w:id="5340"/>
      <w:r>
        <w:rPr>
          <w:rtl/>
        </w:rPr>
        <w:t xml:space="preserve">מסתכל </w:t>
      </w:r>
      <w:bookmarkStart w:id="5341" w:name="_ETM_Q15_336469"/>
      <w:bookmarkEnd w:id="5341"/>
      <w:r>
        <w:rPr>
          <w:rtl/>
        </w:rPr>
        <w:t xml:space="preserve">עליהם </w:t>
      </w:r>
      <w:bookmarkStart w:id="5342" w:name="_ETM_Q15_336980"/>
      <w:bookmarkEnd w:id="5342"/>
      <w:r>
        <w:rPr>
          <w:rFonts w:hint="cs"/>
          <w:rtl/>
        </w:rPr>
        <w:t xml:space="preserve">– </w:t>
      </w:r>
      <w:bookmarkStart w:id="5343" w:name="_ETM_Q15_337099"/>
      <w:bookmarkStart w:id="5344" w:name="_ETM_Q15_332703"/>
      <w:bookmarkEnd w:id="5343"/>
      <w:bookmarkEnd w:id="5344"/>
      <w:r>
        <w:rPr>
          <w:rFonts w:hint="cs"/>
          <w:rtl/>
        </w:rPr>
        <w:t>המסורתיים</w:t>
      </w:r>
      <w:bookmarkStart w:id="5345" w:name="_ETM_Q15_331399"/>
      <w:bookmarkStart w:id="5346" w:name="_ETM_Q15_333909"/>
      <w:bookmarkStart w:id="5347" w:name="_ETM_Q15_330374"/>
      <w:bookmarkEnd w:id="5345"/>
      <w:bookmarkEnd w:id="5346"/>
      <w:bookmarkEnd w:id="5347"/>
      <w:r>
        <w:rPr>
          <w:rFonts w:hint="cs"/>
          <w:rtl/>
        </w:rPr>
        <w:t>,</w:t>
      </w:r>
      <w:r>
        <w:rPr>
          <w:rtl/>
        </w:rPr>
        <w:t xml:space="preserve"> </w:t>
      </w:r>
      <w:bookmarkStart w:id="5348" w:name="_ETM_Q15_338560"/>
      <w:bookmarkEnd w:id="5348"/>
      <w:r>
        <w:rPr>
          <w:rtl/>
        </w:rPr>
        <w:t>החילוני</w:t>
      </w:r>
      <w:r>
        <w:rPr>
          <w:rFonts w:hint="cs"/>
          <w:rtl/>
        </w:rPr>
        <w:t>ם,</w:t>
      </w:r>
      <w:r>
        <w:rPr>
          <w:rtl/>
        </w:rPr>
        <w:t xml:space="preserve"> </w:t>
      </w:r>
      <w:bookmarkStart w:id="5349" w:name="_ETM_Q15_339610"/>
      <w:bookmarkEnd w:id="5349"/>
      <w:r>
        <w:rPr>
          <w:rFonts w:hint="cs"/>
          <w:rtl/>
        </w:rPr>
        <w:t xml:space="preserve">גם </w:t>
      </w:r>
      <w:r>
        <w:rPr>
          <w:rtl/>
        </w:rPr>
        <w:t>הציוני</w:t>
      </w:r>
      <w:bookmarkStart w:id="5350" w:name="_ETM_Q15_335392"/>
      <w:bookmarkEnd w:id="5350"/>
      <w:r>
        <w:rPr>
          <w:rtl/>
        </w:rPr>
        <w:t>ם</w:t>
      </w:r>
      <w:bookmarkStart w:id="5351" w:name="_ETM_Q15_340060"/>
      <w:bookmarkStart w:id="5352" w:name="_ETM_Q15_338593"/>
      <w:bookmarkEnd w:id="5351"/>
      <w:bookmarkEnd w:id="5352"/>
      <w:r>
        <w:rPr>
          <w:rFonts w:hint="cs"/>
          <w:rtl/>
        </w:rPr>
        <w:t>-</w:t>
      </w:r>
      <w:r>
        <w:rPr>
          <w:rtl/>
        </w:rPr>
        <w:t>דתיים</w:t>
      </w:r>
      <w:r>
        <w:rPr>
          <w:rFonts w:hint="cs"/>
          <w:rtl/>
        </w:rPr>
        <w:t xml:space="preserve"> – הם</w:t>
      </w:r>
      <w:bookmarkStart w:id="5353" w:name="_ETM_Q15_336026"/>
      <w:bookmarkEnd w:id="5353"/>
      <w:r>
        <w:rPr>
          <w:rtl/>
        </w:rPr>
        <w:t xml:space="preserve"> </w:t>
      </w:r>
      <w:bookmarkStart w:id="5354" w:name="_ETM_Q15_341110"/>
      <w:bookmarkStart w:id="5355" w:name="_ETM_Q15_341319"/>
      <w:bookmarkEnd w:id="5354"/>
      <w:bookmarkEnd w:id="5355"/>
      <w:r>
        <w:rPr>
          <w:rFonts w:hint="cs"/>
          <w:rtl/>
        </w:rPr>
        <w:t>מ</w:t>
      </w:r>
      <w:r>
        <w:rPr>
          <w:rtl/>
        </w:rPr>
        <w:t>סתכלי</w:t>
      </w:r>
      <w:r>
        <w:rPr>
          <w:rFonts w:hint="cs"/>
          <w:rtl/>
        </w:rPr>
        <w:t>ם</w:t>
      </w:r>
      <w:bookmarkStart w:id="5356" w:name="_ETM_Q15_331725"/>
      <w:bookmarkStart w:id="5357" w:name="_ETM_Q15_327793"/>
      <w:bookmarkStart w:id="5358" w:name="_ETM_Q15_325055"/>
      <w:bookmarkEnd w:id="5356"/>
      <w:bookmarkEnd w:id="5357"/>
      <w:bookmarkEnd w:id="5358"/>
      <w:r>
        <w:rPr>
          <w:rFonts w:hint="cs"/>
          <w:rtl/>
        </w:rPr>
        <w:t>,</w:t>
      </w:r>
      <w:r>
        <w:rPr>
          <w:rtl/>
        </w:rPr>
        <w:t xml:space="preserve"> </w:t>
      </w:r>
      <w:bookmarkStart w:id="5359" w:name="_ETM_Q15_341739"/>
      <w:bookmarkEnd w:id="5359"/>
      <w:r>
        <w:rPr>
          <w:rtl/>
        </w:rPr>
        <w:t>ו</w:t>
      </w:r>
      <w:r>
        <w:rPr>
          <w:rFonts w:hint="cs"/>
          <w:rtl/>
        </w:rPr>
        <w:t>אין</w:t>
      </w:r>
      <w:bookmarkStart w:id="5360" w:name="_ETM_Q15_336054"/>
      <w:bookmarkEnd w:id="5360"/>
      <w:r>
        <w:rPr>
          <w:rFonts w:hint="cs"/>
          <w:rtl/>
        </w:rPr>
        <w:t xml:space="preserve"> להם</w:t>
      </w:r>
      <w:r>
        <w:rPr>
          <w:rtl/>
        </w:rPr>
        <w:t xml:space="preserve"> </w:t>
      </w:r>
      <w:bookmarkStart w:id="5361" w:name="_ETM_Q15_342400"/>
      <w:bookmarkEnd w:id="5361"/>
      <w:r>
        <w:rPr>
          <w:rFonts w:hint="cs"/>
          <w:rtl/>
        </w:rPr>
        <w:t xml:space="preserve">אף </w:t>
      </w:r>
      <w:r>
        <w:rPr>
          <w:rtl/>
        </w:rPr>
        <w:t xml:space="preserve">דמות </w:t>
      </w:r>
      <w:bookmarkStart w:id="5362" w:name="_ETM_Q15_342669"/>
      <w:bookmarkEnd w:id="5362"/>
      <w:r>
        <w:rPr>
          <w:rtl/>
        </w:rPr>
        <w:t>ש</w:t>
      </w:r>
      <w:r>
        <w:rPr>
          <w:rFonts w:hint="cs"/>
          <w:rtl/>
        </w:rPr>
        <w:t xml:space="preserve">ם, </w:t>
      </w:r>
      <w:bookmarkStart w:id="5363" w:name="_ETM_Q15_343530"/>
      <w:bookmarkStart w:id="5364" w:name="_ETM_Q15_345000"/>
      <w:bookmarkStart w:id="5365" w:name="_ETM_Q15_345330"/>
      <w:bookmarkStart w:id="5366" w:name="_ETM_Q15_340843"/>
      <w:bookmarkEnd w:id="5363"/>
      <w:bookmarkEnd w:id="5364"/>
      <w:bookmarkEnd w:id="5365"/>
      <w:bookmarkEnd w:id="5366"/>
      <w:r>
        <w:rPr>
          <w:rFonts w:hint="cs"/>
          <w:rtl/>
        </w:rPr>
        <w:t>לא ב</w:t>
      </w:r>
      <w:r>
        <w:rPr>
          <w:rtl/>
        </w:rPr>
        <w:t xml:space="preserve">רבנים </w:t>
      </w:r>
      <w:bookmarkStart w:id="5367" w:name="_ETM_Q15_345900"/>
      <w:bookmarkEnd w:id="5367"/>
      <w:r>
        <w:rPr>
          <w:rtl/>
        </w:rPr>
        <w:t>הראשיים</w:t>
      </w:r>
      <w:r>
        <w:rPr>
          <w:rFonts w:hint="cs"/>
          <w:rtl/>
        </w:rPr>
        <w:t>,</w:t>
      </w:r>
      <w:r>
        <w:rPr>
          <w:rtl/>
        </w:rPr>
        <w:t xml:space="preserve"> </w:t>
      </w:r>
      <w:bookmarkStart w:id="5368" w:name="_ETM_Q15_348840"/>
      <w:bookmarkEnd w:id="5368"/>
      <w:r>
        <w:rPr>
          <w:rtl/>
        </w:rPr>
        <w:t>ו</w:t>
      </w:r>
      <w:bookmarkStart w:id="5369" w:name="_ETM_Q15_349319"/>
      <w:bookmarkStart w:id="5370" w:name="_ETM_Q15_341575"/>
      <w:bookmarkEnd w:id="5369"/>
      <w:bookmarkEnd w:id="5370"/>
      <w:r>
        <w:rPr>
          <w:rFonts w:hint="cs"/>
          <w:rtl/>
        </w:rPr>
        <w:t xml:space="preserve">עכשיו </w:t>
      </w:r>
      <w:bookmarkStart w:id="5371" w:name="_ETM_Q15_342112"/>
      <w:bookmarkEnd w:id="5371"/>
      <w:r>
        <w:rPr>
          <w:rFonts w:hint="cs"/>
          <w:rtl/>
        </w:rPr>
        <w:t>גם לא ברבני העיר.</w:t>
      </w:r>
      <w:bookmarkStart w:id="5372" w:name="_ETM_Q15_343195"/>
      <w:bookmarkStart w:id="5373" w:name="_ETM_Q15_350099"/>
      <w:bookmarkStart w:id="5374" w:name="_ETM_Q15_351000"/>
      <w:bookmarkEnd w:id="5372"/>
      <w:bookmarkEnd w:id="5373"/>
      <w:bookmarkEnd w:id="5374"/>
    </w:p>
    <w:p w:rsidR="00CB489C" w:rsidRDefault="00CB489C" w:rsidP="009D7788">
      <w:pPr>
        <w:rPr>
          <w:rtl/>
        </w:rPr>
      </w:pPr>
    </w:p>
    <w:p w:rsidR="00CB489C" w:rsidRDefault="00CB489C" w:rsidP="009D7788">
      <w:pPr>
        <w:rPr>
          <w:rtl/>
        </w:rPr>
      </w:pPr>
      <w:bookmarkStart w:id="5375" w:name="_ETM_Q15_337383"/>
      <w:bookmarkEnd w:id="5375"/>
      <w:r>
        <w:rPr>
          <w:rtl/>
        </w:rPr>
        <w:t>והכ</w:t>
      </w:r>
      <w:r>
        <w:rPr>
          <w:rFonts w:hint="cs"/>
          <w:rtl/>
        </w:rPr>
        <w:t>ו</w:t>
      </w:r>
      <w:bookmarkStart w:id="5376" w:name="_ETM_Q15_346593"/>
      <w:bookmarkEnd w:id="5376"/>
      <w:r>
        <w:rPr>
          <w:rtl/>
        </w:rPr>
        <w:t xml:space="preserve">ל </w:t>
      </w:r>
      <w:bookmarkStart w:id="5377" w:name="_ETM_Q15_351599"/>
      <w:bookmarkEnd w:id="5377"/>
      <w:r>
        <w:rPr>
          <w:rtl/>
        </w:rPr>
        <w:t>למה</w:t>
      </w:r>
      <w:r>
        <w:rPr>
          <w:rFonts w:hint="cs"/>
          <w:rtl/>
        </w:rPr>
        <w:t>?</w:t>
      </w:r>
      <w:bookmarkStart w:id="5378" w:name="_ETM_Q15_348778"/>
      <w:bookmarkEnd w:id="5378"/>
      <w:r>
        <w:rPr>
          <w:rtl/>
        </w:rPr>
        <w:t xml:space="preserve"> </w:t>
      </w:r>
      <w:bookmarkStart w:id="5379" w:name="_ETM_Q15_352500"/>
      <w:bookmarkEnd w:id="5379"/>
      <w:r>
        <w:rPr>
          <w:rtl/>
        </w:rPr>
        <w:t xml:space="preserve">כדי </w:t>
      </w:r>
      <w:bookmarkStart w:id="5380" w:name="_ETM_Q15_352919"/>
      <w:bookmarkEnd w:id="5380"/>
      <w:r>
        <w:rPr>
          <w:rtl/>
        </w:rPr>
        <w:t xml:space="preserve">שתוכלו </w:t>
      </w:r>
      <w:bookmarkStart w:id="5381" w:name="_ETM_Q15_353580"/>
      <w:bookmarkEnd w:id="5381"/>
      <w:r>
        <w:rPr>
          <w:rtl/>
        </w:rPr>
        <w:t xml:space="preserve">להפוך </w:t>
      </w:r>
      <w:bookmarkStart w:id="5382" w:name="_ETM_Q15_354030"/>
      <w:bookmarkEnd w:id="5382"/>
      <w:r>
        <w:rPr>
          <w:rtl/>
        </w:rPr>
        <w:t>למ</w:t>
      </w:r>
      <w:bookmarkStart w:id="5383" w:name="_ETM_Q15_354360"/>
      <w:bookmarkStart w:id="5384" w:name="_ETM_Q15_348392"/>
      <w:bookmarkEnd w:id="5383"/>
      <w:bookmarkEnd w:id="5384"/>
      <w:r>
        <w:rPr>
          <w:rFonts w:hint="cs"/>
          <w:rtl/>
        </w:rPr>
        <w:t>סח</w:t>
      </w:r>
      <w:r>
        <w:rPr>
          <w:rtl/>
        </w:rPr>
        <w:t xml:space="preserve">רה </w:t>
      </w:r>
      <w:bookmarkStart w:id="5385" w:name="_ETM_Q15_355530"/>
      <w:bookmarkEnd w:id="5385"/>
      <w:r>
        <w:rPr>
          <w:rtl/>
        </w:rPr>
        <w:t xml:space="preserve">גם </w:t>
      </w:r>
      <w:bookmarkStart w:id="5386" w:name="_ETM_Q15_355830"/>
      <w:bookmarkEnd w:id="5386"/>
      <w:r>
        <w:rPr>
          <w:rtl/>
        </w:rPr>
        <w:t xml:space="preserve">את </w:t>
      </w:r>
      <w:bookmarkStart w:id="5387" w:name="_ETM_Q15_355980"/>
      <w:bookmarkEnd w:id="5387"/>
      <w:r>
        <w:rPr>
          <w:rtl/>
        </w:rPr>
        <w:t xml:space="preserve">הסניפים </w:t>
      </w:r>
      <w:bookmarkStart w:id="5388" w:name="_ETM_Q15_356489"/>
      <w:bookmarkEnd w:id="5388"/>
      <w:r>
        <w:rPr>
          <w:rtl/>
        </w:rPr>
        <w:t>האלה</w:t>
      </w:r>
      <w:r>
        <w:rPr>
          <w:rFonts w:hint="cs"/>
          <w:rtl/>
        </w:rPr>
        <w:t>.</w:t>
      </w:r>
      <w:r>
        <w:rPr>
          <w:rtl/>
        </w:rPr>
        <w:t xml:space="preserve"> </w:t>
      </w:r>
      <w:bookmarkStart w:id="5389" w:name="_ETM_Q15_357300"/>
      <w:bookmarkEnd w:id="5389"/>
      <w:r>
        <w:rPr>
          <w:rtl/>
        </w:rPr>
        <w:t>הכ</w:t>
      </w:r>
      <w:r>
        <w:rPr>
          <w:rFonts w:hint="cs"/>
          <w:rtl/>
        </w:rPr>
        <w:t>ו</w:t>
      </w:r>
      <w:bookmarkStart w:id="5390" w:name="_ETM_Q15_352838"/>
      <w:bookmarkEnd w:id="5390"/>
      <w:r>
        <w:rPr>
          <w:rtl/>
        </w:rPr>
        <w:t xml:space="preserve">ל </w:t>
      </w:r>
      <w:bookmarkStart w:id="5391" w:name="_ETM_Q15_357750"/>
      <w:bookmarkEnd w:id="5391"/>
      <w:r>
        <w:rPr>
          <w:rtl/>
        </w:rPr>
        <w:t xml:space="preserve">יהיה </w:t>
      </w:r>
      <w:bookmarkStart w:id="5392" w:name="_ETM_Q15_358019"/>
      <w:bookmarkEnd w:id="5392"/>
      <w:r>
        <w:rPr>
          <w:rtl/>
        </w:rPr>
        <w:t xml:space="preserve">רק </w:t>
      </w:r>
      <w:bookmarkStart w:id="5393" w:name="_ETM_Q15_358260"/>
      <w:bookmarkEnd w:id="5393"/>
      <w:r>
        <w:rPr>
          <w:rtl/>
        </w:rPr>
        <w:t xml:space="preserve">בשביל </w:t>
      </w:r>
      <w:bookmarkStart w:id="5394" w:name="_ETM_Q15_358650"/>
      <w:bookmarkEnd w:id="5394"/>
      <w:r>
        <w:rPr>
          <w:rFonts w:hint="cs"/>
          <w:rtl/>
        </w:rPr>
        <w:t>ה</w:t>
      </w:r>
      <w:r>
        <w:rPr>
          <w:rtl/>
        </w:rPr>
        <w:t>מי</w:t>
      </w:r>
      <w:r>
        <w:rPr>
          <w:rFonts w:hint="cs"/>
          <w:rtl/>
        </w:rPr>
        <w:t>נ</w:t>
      </w:r>
      <w:r>
        <w:rPr>
          <w:rtl/>
        </w:rPr>
        <w:t>ו</w:t>
      </w:r>
      <w:r>
        <w:rPr>
          <w:rFonts w:hint="cs"/>
          <w:rtl/>
        </w:rPr>
        <w:t>י</w:t>
      </w:r>
      <w:bookmarkStart w:id="5395" w:name="_ETM_Q15_360300"/>
      <w:bookmarkEnd w:id="5395"/>
      <w:r>
        <w:rPr>
          <w:rtl/>
        </w:rPr>
        <w:t xml:space="preserve">ים </w:t>
      </w:r>
      <w:bookmarkStart w:id="5396" w:name="_ETM_Q15_359580"/>
      <w:bookmarkEnd w:id="5396"/>
      <w:r>
        <w:rPr>
          <w:rtl/>
        </w:rPr>
        <w:t xml:space="preserve">של </w:t>
      </w:r>
      <w:bookmarkStart w:id="5397" w:name="_ETM_Q15_359819"/>
      <w:bookmarkStart w:id="5398" w:name="_ETM_Q15_355554"/>
      <w:bookmarkEnd w:id="5397"/>
      <w:bookmarkEnd w:id="5398"/>
      <w:proofErr w:type="spellStart"/>
      <w:r>
        <w:rPr>
          <w:rFonts w:hint="cs"/>
          <w:rtl/>
        </w:rPr>
        <w:t>ה</w:t>
      </w:r>
      <w:bookmarkStart w:id="5399" w:name="_ETM_Q15_354128"/>
      <w:bookmarkStart w:id="5400" w:name="_ETM_Q15_349560"/>
      <w:bookmarkStart w:id="5401" w:name="_ETM_Q15_345556"/>
      <w:bookmarkStart w:id="5402" w:name="_ETM_Q15_343844"/>
      <w:bookmarkStart w:id="5403" w:name="_ETM_Q15_340665"/>
      <w:bookmarkEnd w:id="5399"/>
      <w:bookmarkEnd w:id="5400"/>
      <w:bookmarkEnd w:id="5401"/>
      <w:bookmarkEnd w:id="5402"/>
      <w:bookmarkEnd w:id="5403"/>
      <w:r>
        <w:rPr>
          <w:rtl/>
        </w:rPr>
        <w:t>קוניונקטורות</w:t>
      </w:r>
      <w:proofErr w:type="spellEnd"/>
      <w:r>
        <w:rPr>
          <w:rtl/>
        </w:rPr>
        <w:t xml:space="preserve"> </w:t>
      </w:r>
      <w:bookmarkStart w:id="5404" w:name="_ETM_Q15_360480"/>
      <w:bookmarkEnd w:id="5404"/>
      <w:r>
        <w:rPr>
          <w:rtl/>
        </w:rPr>
        <w:t xml:space="preserve">הפוליטיות </w:t>
      </w:r>
      <w:bookmarkStart w:id="5405" w:name="_ETM_Q15_361020"/>
      <w:bookmarkEnd w:id="5405"/>
      <w:r>
        <w:rPr>
          <w:rtl/>
        </w:rPr>
        <w:t>שלכם</w:t>
      </w:r>
      <w:r>
        <w:rPr>
          <w:rFonts w:hint="cs"/>
          <w:rtl/>
        </w:rPr>
        <w:t>.</w:t>
      </w:r>
      <w:r>
        <w:rPr>
          <w:rtl/>
        </w:rPr>
        <w:t xml:space="preserve"> </w:t>
      </w:r>
      <w:bookmarkStart w:id="5406" w:name="_ETM_Q15_361770"/>
      <w:bookmarkEnd w:id="5406"/>
      <w:r>
        <w:rPr>
          <w:rtl/>
        </w:rPr>
        <w:t>ולכן</w:t>
      </w:r>
      <w:r>
        <w:rPr>
          <w:rFonts w:hint="cs"/>
          <w:rtl/>
        </w:rPr>
        <w:t>,</w:t>
      </w:r>
      <w:bookmarkStart w:id="5407" w:name="_ETM_Q15_361783"/>
      <w:bookmarkEnd w:id="5407"/>
      <w:r>
        <w:rPr>
          <w:rtl/>
        </w:rPr>
        <w:t xml:space="preserve"> </w:t>
      </w:r>
      <w:bookmarkStart w:id="5408" w:name="_ETM_Q15_362190"/>
      <w:bookmarkEnd w:id="5408"/>
      <w:r>
        <w:rPr>
          <w:rtl/>
        </w:rPr>
        <w:t xml:space="preserve">תשנו </w:t>
      </w:r>
      <w:bookmarkStart w:id="5409" w:name="_ETM_Q15_362639"/>
      <w:bookmarkEnd w:id="5409"/>
      <w:r>
        <w:rPr>
          <w:rtl/>
        </w:rPr>
        <w:t xml:space="preserve">את </w:t>
      </w:r>
      <w:bookmarkStart w:id="5410" w:name="_ETM_Q15_363000"/>
      <w:bookmarkEnd w:id="5410"/>
      <w:r>
        <w:rPr>
          <w:rFonts w:hint="cs"/>
          <w:rtl/>
        </w:rPr>
        <w:t xml:space="preserve">שם </w:t>
      </w:r>
      <w:r>
        <w:rPr>
          <w:rtl/>
        </w:rPr>
        <w:t xml:space="preserve">החוק </w:t>
      </w:r>
      <w:bookmarkStart w:id="5411" w:name="_ETM_Q15_363959"/>
      <w:bookmarkStart w:id="5412" w:name="_ETM_Q15_364440"/>
      <w:bookmarkStart w:id="5413" w:name="_ETM_Q15_364830"/>
      <w:bookmarkStart w:id="5414" w:name="_ETM_Q15_365900"/>
      <w:bookmarkStart w:id="5415" w:name="_ETM_Q15_362485"/>
      <w:bookmarkEnd w:id="5411"/>
      <w:bookmarkEnd w:id="5412"/>
      <w:bookmarkEnd w:id="5413"/>
      <w:bookmarkEnd w:id="5414"/>
      <w:bookmarkEnd w:id="5415"/>
      <w:r>
        <w:rPr>
          <w:rFonts w:hint="cs"/>
          <w:rtl/>
        </w:rPr>
        <w:t>ל</w:t>
      </w:r>
      <w:r>
        <w:rPr>
          <w:rtl/>
        </w:rPr>
        <w:t>שם</w:t>
      </w:r>
      <w:r>
        <w:rPr>
          <w:rFonts w:hint="cs"/>
          <w:rtl/>
        </w:rPr>
        <w:t>:</w:t>
      </w:r>
      <w:r>
        <w:rPr>
          <w:rtl/>
        </w:rPr>
        <w:t xml:space="preserve"> </w:t>
      </w:r>
      <w:bookmarkStart w:id="5416" w:name="_ETM_Q15_366680"/>
      <w:bookmarkEnd w:id="5416"/>
      <w:r>
        <w:rPr>
          <w:rtl/>
        </w:rPr>
        <w:t xml:space="preserve">הצעת </w:t>
      </w:r>
      <w:bookmarkStart w:id="5417" w:name="_ETM_Q15_367370"/>
      <w:bookmarkEnd w:id="5417"/>
      <w:r>
        <w:rPr>
          <w:rtl/>
        </w:rPr>
        <w:t xml:space="preserve">חוק </w:t>
      </w:r>
      <w:bookmarkStart w:id="5418" w:name="_ETM_Q15_368120"/>
      <w:bookmarkEnd w:id="5418"/>
      <w:r>
        <w:rPr>
          <w:rtl/>
        </w:rPr>
        <w:t>מ</w:t>
      </w:r>
      <w:r>
        <w:rPr>
          <w:rFonts w:hint="cs"/>
          <w:rtl/>
        </w:rPr>
        <w:t>י</w:t>
      </w:r>
      <w:r>
        <w:rPr>
          <w:rtl/>
        </w:rPr>
        <w:t xml:space="preserve">נויי </w:t>
      </w:r>
      <w:bookmarkStart w:id="5419" w:name="_ETM_Q15_369110"/>
      <w:bookmarkEnd w:id="5419"/>
      <w:r>
        <w:rPr>
          <w:rtl/>
        </w:rPr>
        <w:t xml:space="preserve">הרבנים </w:t>
      </w:r>
      <w:bookmarkStart w:id="5420" w:name="_ETM_Q15_370010"/>
      <w:bookmarkEnd w:id="5420"/>
      <w:r>
        <w:rPr>
          <w:rtl/>
        </w:rPr>
        <w:t xml:space="preserve">של </w:t>
      </w:r>
      <w:bookmarkStart w:id="5421" w:name="_ETM_Q15_370250"/>
      <w:bookmarkEnd w:id="5421"/>
      <w:r>
        <w:rPr>
          <w:rtl/>
        </w:rPr>
        <w:t>ש"ס</w:t>
      </w:r>
      <w:r>
        <w:rPr>
          <w:rFonts w:hint="cs"/>
          <w:rtl/>
        </w:rPr>
        <w:t>.</w:t>
      </w:r>
      <w:r>
        <w:rPr>
          <w:rtl/>
        </w:rPr>
        <w:t xml:space="preserve"> </w:t>
      </w:r>
      <w:bookmarkStart w:id="5422" w:name="_ETM_Q15_370950"/>
      <w:bookmarkEnd w:id="5422"/>
      <w:r>
        <w:rPr>
          <w:rtl/>
        </w:rPr>
        <w:t xml:space="preserve">זה </w:t>
      </w:r>
      <w:bookmarkStart w:id="5423" w:name="_ETM_Q15_371159"/>
      <w:bookmarkEnd w:id="5423"/>
      <w:r>
        <w:rPr>
          <w:rtl/>
        </w:rPr>
        <w:t xml:space="preserve">החוק </w:t>
      </w:r>
      <w:bookmarkStart w:id="5424" w:name="_ETM_Q15_371430"/>
      <w:bookmarkEnd w:id="5424"/>
      <w:r>
        <w:rPr>
          <w:rtl/>
        </w:rPr>
        <w:t>ש</w:t>
      </w:r>
      <w:bookmarkStart w:id="5425" w:name="_ETM_Q15_366672"/>
      <w:bookmarkEnd w:id="5425"/>
      <w:r>
        <w:rPr>
          <w:rFonts w:hint="cs"/>
          <w:rtl/>
        </w:rPr>
        <w:t>אתם</w:t>
      </w:r>
      <w:r>
        <w:rPr>
          <w:rtl/>
        </w:rPr>
        <w:t xml:space="preserve"> </w:t>
      </w:r>
      <w:bookmarkStart w:id="5426" w:name="_ETM_Q15_371579"/>
      <w:bookmarkEnd w:id="5426"/>
      <w:r>
        <w:rPr>
          <w:rtl/>
        </w:rPr>
        <w:t xml:space="preserve">מצביעים </w:t>
      </w:r>
      <w:bookmarkStart w:id="5427" w:name="_ETM_Q15_371939"/>
      <w:bookmarkEnd w:id="5427"/>
      <w:r>
        <w:rPr>
          <w:rtl/>
        </w:rPr>
        <w:t>עליו</w:t>
      </w:r>
      <w:r>
        <w:rPr>
          <w:rFonts w:hint="cs"/>
          <w:rtl/>
        </w:rPr>
        <w:t>,</w:t>
      </w:r>
      <w:r>
        <w:rPr>
          <w:rtl/>
        </w:rPr>
        <w:t xml:space="preserve"> </w:t>
      </w:r>
      <w:bookmarkStart w:id="5428" w:name="_ETM_Q15_372510"/>
      <w:bookmarkEnd w:id="5428"/>
      <w:r>
        <w:rPr>
          <w:rtl/>
        </w:rPr>
        <w:t xml:space="preserve">והבושה </w:t>
      </w:r>
      <w:bookmarkStart w:id="5429" w:name="_ETM_Q15_373230"/>
      <w:bookmarkEnd w:id="5429"/>
      <w:r>
        <w:rPr>
          <w:rtl/>
        </w:rPr>
        <w:t xml:space="preserve">והקלון </w:t>
      </w:r>
      <w:bookmarkStart w:id="5430" w:name="_ETM_Q15_374129"/>
      <w:bookmarkEnd w:id="5430"/>
      <w:r>
        <w:rPr>
          <w:rtl/>
        </w:rPr>
        <w:t>ה</w:t>
      </w:r>
      <w:r>
        <w:rPr>
          <w:rFonts w:hint="cs"/>
          <w:rtl/>
        </w:rPr>
        <w:t>ם</w:t>
      </w:r>
      <w:r>
        <w:rPr>
          <w:rtl/>
        </w:rPr>
        <w:t xml:space="preserve"> </w:t>
      </w:r>
      <w:bookmarkStart w:id="5431" w:name="_ETM_Q15_374250"/>
      <w:bookmarkEnd w:id="5431"/>
      <w:r>
        <w:rPr>
          <w:rtl/>
        </w:rPr>
        <w:t xml:space="preserve">על </w:t>
      </w:r>
      <w:bookmarkStart w:id="5432" w:name="_ETM_Q15_374370"/>
      <w:bookmarkEnd w:id="5432"/>
      <w:r>
        <w:rPr>
          <w:rtl/>
        </w:rPr>
        <w:t>סי</w:t>
      </w:r>
      <w:r>
        <w:rPr>
          <w:rFonts w:hint="cs"/>
          <w:rtl/>
        </w:rPr>
        <w:t>ע</w:t>
      </w:r>
      <w:r>
        <w:rPr>
          <w:rtl/>
        </w:rPr>
        <w:t xml:space="preserve">ת </w:t>
      </w:r>
      <w:bookmarkStart w:id="5433" w:name="_ETM_Q15_374700"/>
      <w:bookmarkEnd w:id="5433"/>
      <w:r>
        <w:rPr>
          <w:rtl/>
        </w:rPr>
        <w:t xml:space="preserve">הציונות </w:t>
      </w:r>
      <w:bookmarkStart w:id="5434" w:name="_ETM_Q15_375120"/>
      <w:bookmarkEnd w:id="5434"/>
      <w:r>
        <w:rPr>
          <w:rtl/>
        </w:rPr>
        <w:t>הדתית</w:t>
      </w:r>
      <w:r>
        <w:rPr>
          <w:rFonts w:hint="cs"/>
          <w:rtl/>
        </w:rPr>
        <w:t>,</w:t>
      </w:r>
      <w:r>
        <w:rPr>
          <w:rtl/>
        </w:rPr>
        <w:t xml:space="preserve"> </w:t>
      </w:r>
      <w:bookmarkStart w:id="5435" w:name="_ETM_Q15_375959"/>
      <w:bookmarkEnd w:id="5435"/>
      <w:r>
        <w:rPr>
          <w:rtl/>
        </w:rPr>
        <w:t>שמ</w:t>
      </w:r>
      <w:bookmarkStart w:id="5436" w:name="_ETM_Q15_371418"/>
      <w:bookmarkEnd w:id="5436"/>
      <w:r>
        <w:rPr>
          <w:rFonts w:hint="cs"/>
          <w:rtl/>
        </w:rPr>
        <w:t>כרה</w:t>
      </w:r>
      <w:r>
        <w:rPr>
          <w:rtl/>
        </w:rPr>
        <w:t xml:space="preserve"> </w:t>
      </w:r>
      <w:bookmarkStart w:id="5437" w:name="_ETM_Q15_376650"/>
      <w:bookmarkEnd w:id="5437"/>
      <w:r>
        <w:rPr>
          <w:rtl/>
        </w:rPr>
        <w:t xml:space="preserve">את </w:t>
      </w:r>
      <w:bookmarkStart w:id="5438" w:name="_ETM_Q15_376739"/>
      <w:bookmarkEnd w:id="5438"/>
      <w:r>
        <w:rPr>
          <w:rtl/>
        </w:rPr>
        <w:t xml:space="preserve">הציונות </w:t>
      </w:r>
      <w:bookmarkStart w:id="5439" w:name="_ETM_Q15_377159"/>
      <w:bookmarkEnd w:id="5439"/>
      <w:r>
        <w:rPr>
          <w:rtl/>
        </w:rPr>
        <w:t xml:space="preserve">הדתית </w:t>
      </w:r>
      <w:bookmarkStart w:id="5440" w:name="_ETM_Q15_378030"/>
      <w:bookmarkEnd w:id="5440"/>
      <w:r>
        <w:rPr>
          <w:rFonts w:hint="cs"/>
          <w:rtl/>
        </w:rPr>
        <w:t xml:space="preserve">עבור סיעת </w:t>
      </w:r>
      <w:bookmarkStart w:id="5441" w:name="_ETM_Q15_373532"/>
      <w:bookmarkEnd w:id="5441"/>
      <w:r>
        <w:rPr>
          <w:rFonts w:hint="cs"/>
          <w:rtl/>
        </w:rPr>
        <w:t>ש"ס.</w:t>
      </w:r>
      <w:bookmarkStart w:id="5442" w:name="_ETM_Q15_379621"/>
      <w:bookmarkEnd w:id="5442"/>
    </w:p>
    <w:p w:rsidR="00CB489C" w:rsidRDefault="00CB489C" w:rsidP="009D7788">
      <w:pPr>
        <w:rPr>
          <w:rtl/>
        </w:rPr>
      </w:pPr>
      <w:bookmarkStart w:id="5443" w:name="_ETM_Q15_379685"/>
      <w:bookmarkEnd w:id="5443"/>
    </w:p>
    <w:p w:rsidR="00CB489C" w:rsidRDefault="00CB489C" w:rsidP="009D7788">
      <w:pPr>
        <w:rPr>
          <w:rtl/>
        </w:rPr>
      </w:pPr>
      <w:bookmarkStart w:id="5444" w:name="_ETM_Q15_379807"/>
      <w:bookmarkStart w:id="5445" w:name="_ETM_Q15_379873"/>
      <w:bookmarkStart w:id="5446" w:name="_ETM_Q15_375220"/>
      <w:bookmarkEnd w:id="5444"/>
      <w:bookmarkEnd w:id="5445"/>
      <w:bookmarkEnd w:id="5446"/>
      <w:r>
        <w:rPr>
          <w:rFonts w:hint="cs"/>
          <w:rtl/>
        </w:rPr>
        <w:t xml:space="preserve">ובאמירה קטנה </w:t>
      </w:r>
      <w:bookmarkStart w:id="5447" w:name="_ETM_Q15_375898"/>
      <w:bookmarkEnd w:id="5447"/>
      <w:r>
        <w:rPr>
          <w:rFonts w:hint="cs"/>
          <w:rtl/>
        </w:rPr>
        <w:t>ל</w:t>
      </w:r>
      <w:bookmarkStart w:id="5448" w:name="_ETM_Q15_376481"/>
      <w:bookmarkStart w:id="5449" w:name="_ETM_Q15_376546"/>
      <w:bookmarkStart w:id="5450" w:name="_ETM_Q15_376690"/>
      <w:bookmarkStart w:id="5451" w:name="_ETM_Q15_376735"/>
      <w:bookmarkStart w:id="5452" w:name="_ETM_Q15_380579"/>
      <w:bookmarkStart w:id="5453" w:name="_ETM_Q15_380999"/>
      <w:bookmarkEnd w:id="5448"/>
      <w:bookmarkEnd w:id="5449"/>
      <w:bookmarkEnd w:id="5450"/>
      <w:bookmarkEnd w:id="5451"/>
      <w:bookmarkEnd w:id="5452"/>
      <w:bookmarkEnd w:id="5453"/>
      <w:r>
        <w:rPr>
          <w:rtl/>
        </w:rPr>
        <w:t xml:space="preserve">יושב-ראש </w:t>
      </w:r>
      <w:bookmarkStart w:id="5454" w:name="_ETM_Q15_381569"/>
      <w:bookmarkEnd w:id="5454"/>
      <w:r>
        <w:rPr>
          <w:rtl/>
        </w:rPr>
        <w:t xml:space="preserve">ועדת </w:t>
      </w:r>
      <w:bookmarkStart w:id="5455" w:name="_ETM_Q15_381930"/>
      <w:bookmarkEnd w:id="5455"/>
      <w:r>
        <w:rPr>
          <w:rtl/>
        </w:rPr>
        <w:t>הפנים</w:t>
      </w:r>
      <w:bookmarkStart w:id="5456" w:name="_ETM_Q15_379104"/>
      <w:bookmarkEnd w:id="5456"/>
      <w:r>
        <w:rPr>
          <w:rFonts w:hint="cs"/>
          <w:rtl/>
        </w:rPr>
        <w:t>,</w:t>
      </w:r>
      <w:r>
        <w:rPr>
          <w:rtl/>
        </w:rPr>
        <w:t xml:space="preserve"> </w:t>
      </w:r>
      <w:bookmarkStart w:id="5457" w:name="_ETM_Q15_382919"/>
      <w:bookmarkStart w:id="5458" w:name="_ETM_Q15_383459"/>
      <w:bookmarkStart w:id="5459" w:name="_ETM_Q15_383849"/>
      <w:bookmarkStart w:id="5460" w:name="_ETM_Q15_384150"/>
      <w:bookmarkStart w:id="5461" w:name="_ETM_Q15_384719"/>
      <w:bookmarkEnd w:id="5457"/>
      <w:bookmarkEnd w:id="5458"/>
      <w:bookmarkEnd w:id="5459"/>
      <w:bookmarkEnd w:id="5460"/>
      <w:bookmarkEnd w:id="5461"/>
      <w:r>
        <w:rPr>
          <w:rFonts w:hint="cs"/>
          <w:rtl/>
        </w:rPr>
        <w:t xml:space="preserve">חבר הכנסת </w:t>
      </w:r>
      <w:bookmarkStart w:id="5462" w:name="_ETM_Q15_378828"/>
      <w:bookmarkEnd w:id="5462"/>
      <w:r>
        <w:rPr>
          <w:rFonts w:hint="cs"/>
          <w:rtl/>
        </w:rPr>
        <w:t>אשר</w:t>
      </w:r>
      <w:bookmarkStart w:id="5463" w:name="_ETM_Q15_379936"/>
      <w:bookmarkEnd w:id="5463"/>
      <w:r>
        <w:rPr>
          <w:rFonts w:hint="cs"/>
          <w:rtl/>
        </w:rPr>
        <w:t xml:space="preserve"> </w:t>
      </w:r>
      <w:r w:rsidR="006D469E">
        <w:rPr>
          <w:rFonts w:hint="cs"/>
          <w:rtl/>
        </w:rPr>
        <w:t>– –</w:t>
      </w:r>
    </w:p>
    <w:p w:rsidR="00CB489C" w:rsidRDefault="00CB489C" w:rsidP="009D7788">
      <w:pPr>
        <w:rPr>
          <w:rtl/>
        </w:rPr>
      </w:pPr>
      <w:bookmarkStart w:id="5464" w:name="_ETM_Q15_380626"/>
      <w:bookmarkStart w:id="5465" w:name="_ETM_Q15_380712"/>
      <w:bookmarkStart w:id="5466" w:name="_ETM_Q15_380784"/>
      <w:bookmarkEnd w:id="5464"/>
      <w:bookmarkEnd w:id="5465"/>
      <w:bookmarkEnd w:id="5466"/>
    </w:p>
    <w:p w:rsidR="00CB489C" w:rsidRDefault="00CB489C" w:rsidP="009D7788">
      <w:pPr>
        <w:pStyle w:val="af7"/>
        <w:rPr>
          <w:rtl/>
        </w:rPr>
      </w:pPr>
      <w:r w:rsidRPr="00C0109C">
        <w:rPr>
          <w:rStyle w:val="TagStyle"/>
          <w:rtl/>
        </w:rPr>
        <w:t xml:space="preserve"> &lt;&lt; יור &gt;&gt;</w:t>
      </w:r>
      <w:r w:rsidRPr="000A3BE1">
        <w:rPr>
          <w:rStyle w:val="TagStyle"/>
          <w:rtl/>
        </w:rPr>
        <w:t xml:space="preserve"> </w:t>
      </w:r>
      <w:r>
        <w:rPr>
          <w:rtl/>
        </w:rPr>
        <w:t>היו"ר אוריאל בוסו:</w:t>
      </w:r>
      <w:r w:rsidRPr="000A3BE1">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467" w:name="_ETM_Q15_381797"/>
      <w:bookmarkEnd w:id="5467"/>
      <w:r>
        <w:rPr>
          <w:rFonts w:hint="cs"/>
          <w:rtl/>
          <w:lang w:eastAsia="he-IL"/>
        </w:rPr>
        <w:t>תודה רבה, עודד.</w:t>
      </w:r>
    </w:p>
    <w:p w:rsidR="00CB489C" w:rsidRDefault="00CB489C" w:rsidP="009D7788">
      <w:pPr>
        <w:rPr>
          <w:rtl/>
          <w:lang w:eastAsia="he-IL"/>
        </w:rPr>
      </w:pPr>
      <w:bookmarkStart w:id="5468" w:name="_ETM_Q15_384796"/>
      <w:bookmarkStart w:id="5469" w:name="_ETM_Q15_384859"/>
      <w:bookmarkEnd w:id="5468"/>
      <w:bookmarkEnd w:id="5469"/>
    </w:p>
    <w:p w:rsidR="00CB489C" w:rsidRDefault="00CB489C" w:rsidP="009D7788">
      <w:pPr>
        <w:pStyle w:val="-"/>
        <w:rPr>
          <w:rtl/>
        </w:rPr>
      </w:pPr>
      <w:bookmarkStart w:id="5470" w:name="ET_speakercontinue_5520_17"/>
      <w:r w:rsidRPr="00C0109C">
        <w:rPr>
          <w:rStyle w:val="TagStyle"/>
          <w:rtl/>
        </w:rPr>
        <w:t xml:space="preserve"> &lt;&lt; דובר_המשך &gt;&gt;</w:t>
      </w:r>
      <w:r w:rsidRPr="000A3BE1">
        <w:rPr>
          <w:rStyle w:val="TagStyle"/>
          <w:rtl/>
        </w:rPr>
        <w:t xml:space="preserve"> </w:t>
      </w:r>
      <w:r>
        <w:rPr>
          <w:rtl/>
        </w:rPr>
        <w:t>עודד פורר (ישראל ביתנו):</w:t>
      </w:r>
      <w:r w:rsidRPr="000A3BE1">
        <w:rPr>
          <w:rStyle w:val="TagStyle"/>
          <w:rtl/>
        </w:rPr>
        <w:t xml:space="preserve"> </w:t>
      </w:r>
      <w:r w:rsidRPr="00C0109C">
        <w:rPr>
          <w:rStyle w:val="TagStyle"/>
          <w:rtl/>
        </w:rPr>
        <w:t>&lt;&lt; דובר_המשך &gt;&gt;</w:t>
      </w:r>
      <w:r>
        <w:rPr>
          <w:rtl/>
        </w:rPr>
        <w:t xml:space="preserve">   </w:t>
      </w:r>
      <w:bookmarkEnd w:id="5470"/>
    </w:p>
    <w:p w:rsidR="00CB489C" w:rsidRDefault="00CB489C" w:rsidP="006D469E">
      <w:pPr>
        <w:rPr>
          <w:rtl/>
          <w:lang w:eastAsia="he-IL"/>
        </w:rPr>
      </w:pPr>
    </w:p>
    <w:p w:rsidR="00CB489C" w:rsidRDefault="006D469E" w:rsidP="009D7788">
      <w:pPr>
        <w:rPr>
          <w:rtl/>
        </w:rPr>
      </w:pPr>
      <w:bookmarkStart w:id="5471" w:name="_ETM_Q15_385647"/>
      <w:bookmarkStart w:id="5472" w:name="_ETM_Q15_381760"/>
      <w:bookmarkEnd w:id="5471"/>
      <w:bookmarkEnd w:id="5472"/>
      <w:r>
        <w:rPr>
          <w:rFonts w:hint="cs"/>
          <w:rtl/>
        </w:rPr>
        <w:t>– –</w:t>
      </w:r>
      <w:r w:rsidR="00CB489C">
        <w:rPr>
          <w:rFonts w:hint="cs"/>
          <w:rtl/>
          <w:lang w:eastAsia="he-IL"/>
        </w:rPr>
        <w:t xml:space="preserve"> חבר הכנסת יעקב אשר, למה הם </w:t>
      </w:r>
      <w:bookmarkStart w:id="5473" w:name="_ETM_Q15_389492"/>
      <w:bookmarkStart w:id="5474" w:name="_ETM_Q15_380849"/>
      <w:bookmarkStart w:id="5475" w:name="_ETM_Q15_385559"/>
      <w:bookmarkStart w:id="5476" w:name="_ETM_Q15_385889"/>
      <w:bookmarkStart w:id="5477" w:name="_ETM_Q15_386189"/>
      <w:bookmarkStart w:id="5478" w:name="_ETM_Q15_386519"/>
      <w:bookmarkStart w:id="5479" w:name="_ETM_Q15_387510"/>
      <w:bookmarkStart w:id="5480" w:name="_ETM_Q15_387959"/>
      <w:bookmarkStart w:id="5481" w:name="_ETM_Q15_389069"/>
      <w:bookmarkStart w:id="5482" w:name="_ETM_Q15_389400"/>
      <w:bookmarkStart w:id="5483" w:name="_ETM_Q15_389760"/>
      <w:bookmarkStart w:id="5484" w:name="_ETM_Q15_390029"/>
      <w:bookmarkStart w:id="5485" w:name="_ETM_Q15_390120"/>
      <w:bookmarkStart w:id="5486" w:name="_ETM_Q15_385088"/>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r w:rsidR="00CB489C">
        <w:rPr>
          <w:rFonts w:hint="cs"/>
          <w:rtl/>
          <w:lang w:eastAsia="he-IL"/>
        </w:rPr>
        <w:t>ל</w:t>
      </w:r>
      <w:bookmarkStart w:id="5487" w:name="_ETM_Q15_386869"/>
      <w:bookmarkEnd w:id="5487"/>
      <w:r w:rsidR="00CB489C">
        <w:rPr>
          <w:rtl/>
        </w:rPr>
        <w:t xml:space="preserve">א </w:t>
      </w:r>
      <w:bookmarkStart w:id="5488" w:name="_ETM_Q15_390209"/>
      <w:bookmarkEnd w:id="5488"/>
      <w:r w:rsidR="00CB489C">
        <w:rPr>
          <w:rtl/>
        </w:rPr>
        <w:t xml:space="preserve">רוצים </w:t>
      </w:r>
      <w:bookmarkStart w:id="5489" w:name="_ETM_Q15_390540"/>
      <w:bookmarkEnd w:id="5489"/>
      <w:r w:rsidR="00CB489C">
        <w:rPr>
          <w:rtl/>
        </w:rPr>
        <w:t xml:space="preserve">שהחוק </w:t>
      </w:r>
      <w:bookmarkStart w:id="5490" w:name="_ETM_Q15_390870"/>
      <w:bookmarkEnd w:id="5490"/>
      <w:r w:rsidR="00CB489C">
        <w:rPr>
          <w:rtl/>
        </w:rPr>
        <w:t xml:space="preserve">הזה </w:t>
      </w:r>
      <w:bookmarkStart w:id="5491" w:name="_ETM_Q15_391109"/>
      <w:bookmarkEnd w:id="5491"/>
      <w:r w:rsidR="00CB489C">
        <w:rPr>
          <w:rFonts w:hint="cs"/>
          <w:rtl/>
        </w:rPr>
        <w:t>יבוא</w:t>
      </w:r>
      <w:r w:rsidR="00CB489C">
        <w:rPr>
          <w:rtl/>
        </w:rPr>
        <w:t xml:space="preserve"> </w:t>
      </w:r>
      <w:bookmarkStart w:id="5492" w:name="_ETM_Q15_391260"/>
      <w:bookmarkEnd w:id="5492"/>
      <w:r w:rsidR="00CB489C">
        <w:rPr>
          <w:rtl/>
        </w:rPr>
        <w:t xml:space="preserve">לוועדה </w:t>
      </w:r>
      <w:bookmarkStart w:id="5493" w:name="_ETM_Q15_391709"/>
      <w:bookmarkEnd w:id="5493"/>
      <w:r w:rsidR="00CB489C">
        <w:rPr>
          <w:rtl/>
        </w:rPr>
        <w:t>שלך</w:t>
      </w:r>
      <w:r w:rsidR="00CB489C">
        <w:rPr>
          <w:rFonts w:hint="cs"/>
          <w:rtl/>
        </w:rPr>
        <w:t>?</w:t>
      </w:r>
      <w:bookmarkStart w:id="5494" w:name="_ETM_Q15_392129"/>
      <w:bookmarkEnd w:id="5494"/>
    </w:p>
    <w:p w:rsidR="00CB489C" w:rsidRDefault="00CB489C" w:rsidP="009D7788">
      <w:pPr>
        <w:rPr>
          <w:rtl/>
        </w:rPr>
      </w:pPr>
    </w:p>
    <w:p w:rsidR="00CB489C" w:rsidRDefault="00CB489C" w:rsidP="009D7788">
      <w:pPr>
        <w:pStyle w:val="af7"/>
        <w:rPr>
          <w:rtl/>
        </w:rPr>
      </w:pPr>
      <w:r w:rsidRPr="00C0109C">
        <w:rPr>
          <w:rStyle w:val="TagStyle"/>
          <w:rtl/>
        </w:rPr>
        <w:t xml:space="preserve"> &lt;&lt; יור &gt;&gt;</w:t>
      </w:r>
      <w:r w:rsidRPr="000A3BE1">
        <w:rPr>
          <w:rStyle w:val="TagStyle"/>
          <w:rtl/>
        </w:rPr>
        <w:t xml:space="preserve"> </w:t>
      </w:r>
      <w:r>
        <w:rPr>
          <w:rtl/>
        </w:rPr>
        <w:t>היו"ר אוריאל בוסו:</w:t>
      </w:r>
      <w:r w:rsidRPr="000A3BE1">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rPr>
      </w:pPr>
      <w:bookmarkStart w:id="5495" w:name="_ETM_Q15_386787"/>
      <w:bookmarkEnd w:id="5495"/>
      <w:r>
        <w:rPr>
          <w:rtl/>
        </w:rPr>
        <w:t>עודד</w:t>
      </w:r>
      <w:r>
        <w:rPr>
          <w:rFonts w:hint="cs"/>
          <w:rtl/>
        </w:rPr>
        <w:t>,</w:t>
      </w:r>
      <w:r>
        <w:rPr>
          <w:rtl/>
        </w:rPr>
        <w:t xml:space="preserve"> </w:t>
      </w:r>
      <w:bookmarkStart w:id="5496" w:name="_ETM_Q15_392459"/>
      <w:bookmarkEnd w:id="5496"/>
      <w:r>
        <w:rPr>
          <w:rtl/>
        </w:rPr>
        <w:t xml:space="preserve">תודה </w:t>
      </w:r>
      <w:bookmarkStart w:id="5497" w:name="_ETM_Q15_392699"/>
      <w:bookmarkEnd w:id="5497"/>
      <w:r>
        <w:rPr>
          <w:rtl/>
        </w:rPr>
        <w:t>רבה</w:t>
      </w:r>
      <w:r>
        <w:rPr>
          <w:rFonts w:hint="cs"/>
          <w:rtl/>
        </w:rPr>
        <w:t>.</w:t>
      </w:r>
      <w:bookmarkStart w:id="5498" w:name="_ETM_Q15_393059"/>
      <w:bookmarkEnd w:id="5498"/>
    </w:p>
    <w:p w:rsidR="00CB489C" w:rsidRDefault="00CB489C" w:rsidP="009D7788">
      <w:pPr>
        <w:rPr>
          <w:rtl/>
        </w:rPr>
      </w:pPr>
      <w:bookmarkStart w:id="5499" w:name="_ETM_Q15_391383"/>
      <w:bookmarkStart w:id="5500" w:name="_ETM_Q15_391421"/>
      <w:bookmarkStart w:id="5501" w:name="_ETM_Q15_387085"/>
      <w:bookmarkEnd w:id="5499"/>
      <w:bookmarkEnd w:id="5500"/>
      <w:bookmarkEnd w:id="5501"/>
    </w:p>
    <w:p w:rsidR="00CB489C" w:rsidRDefault="00CB489C" w:rsidP="009D7788">
      <w:pPr>
        <w:pStyle w:val="-"/>
        <w:rPr>
          <w:rtl/>
        </w:rPr>
      </w:pPr>
      <w:bookmarkStart w:id="5502" w:name="ET_speakercontinue_5520_19"/>
      <w:r w:rsidRPr="00C0109C">
        <w:rPr>
          <w:rStyle w:val="TagStyle"/>
          <w:rtl/>
        </w:rPr>
        <w:t xml:space="preserve"> &lt;&lt; דובר_המשך &gt;&gt;</w:t>
      </w:r>
      <w:r w:rsidRPr="000A3BE1">
        <w:rPr>
          <w:rStyle w:val="TagStyle"/>
          <w:rtl/>
        </w:rPr>
        <w:t xml:space="preserve"> </w:t>
      </w:r>
      <w:r>
        <w:rPr>
          <w:rtl/>
        </w:rPr>
        <w:t>עודד פורר (ישראל ביתנו):</w:t>
      </w:r>
      <w:r w:rsidRPr="000A3BE1">
        <w:rPr>
          <w:rStyle w:val="TagStyle"/>
          <w:rtl/>
        </w:rPr>
        <w:t xml:space="preserve"> </w:t>
      </w:r>
      <w:r w:rsidRPr="00C0109C">
        <w:rPr>
          <w:rStyle w:val="TagStyle"/>
          <w:rtl/>
        </w:rPr>
        <w:t>&lt;&lt; דובר_המשך &gt;&gt;</w:t>
      </w:r>
      <w:r>
        <w:rPr>
          <w:rtl/>
        </w:rPr>
        <w:t xml:space="preserve">   </w:t>
      </w:r>
      <w:bookmarkEnd w:id="5502"/>
    </w:p>
    <w:p w:rsidR="00CB489C" w:rsidRDefault="00CB489C" w:rsidP="006D469E">
      <w:pPr>
        <w:rPr>
          <w:rtl/>
          <w:lang w:eastAsia="he-IL"/>
        </w:rPr>
      </w:pPr>
    </w:p>
    <w:p w:rsidR="00CB489C" w:rsidRDefault="00CB489C" w:rsidP="009D7788">
      <w:pPr>
        <w:rPr>
          <w:rtl/>
        </w:rPr>
      </w:pPr>
      <w:bookmarkStart w:id="5503" w:name="_ETM_Q15_388986"/>
      <w:bookmarkStart w:id="5504" w:name="_ETM_Q15_391525"/>
      <w:bookmarkStart w:id="5505" w:name="_ETM_Q15_391578"/>
      <w:bookmarkEnd w:id="5503"/>
      <w:bookmarkEnd w:id="5504"/>
      <w:bookmarkEnd w:id="5505"/>
      <w:r>
        <w:rPr>
          <w:rFonts w:hint="cs"/>
          <w:rtl/>
        </w:rPr>
        <w:t>למה</w:t>
      </w:r>
      <w:r>
        <w:rPr>
          <w:rtl/>
        </w:rPr>
        <w:t xml:space="preserve"> </w:t>
      </w:r>
      <w:bookmarkStart w:id="5506" w:name="_ETM_Q15_393269"/>
      <w:bookmarkEnd w:id="5506"/>
      <w:r>
        <w:rPr>
          <w:rtl/>
        </w:rPr>
        <w:t xml:space="preserve">הם </w:t>
      </w:r>
      <w:bookmarkStart w:id="5507" w:name="_ETM_Q15_393359"/>
      <w:bookmarkEnd w:id="5507"/>
      <w:r>
        <w:rPr>
          <w:rtl/>
        </w:rPr>
        <w:t xml:space="preserve">לא </w:t>
      </w:r>
      <w:bookmarkStart w:id="5508" w:name="_ETM_Q15_393540"/>
      <w:bookmarkEnd w:id="5508"/>
      <w:r>
        <w:rPr>
          <w:rtl/>
        </w:rPr>
        <w:t xml:space="preserve">רוצים </w:t>
      </w:r>
      <w:bookmarkStart w:id="5509" w:name="_ETM_Q15_393870"/>
      <w:bookmarkEnd w:id="5509"/>
      <w:r>
        <w:rPr>
          <w:rtl/>
        </w:rPr>
        <w:t xml:space="preserve">שהחוק </w:t>
      </w:r>
      <w:bookmarkStart w:id="5510" w:name="_ETM_Q15_394199"/>
      <w:bookmarkEnd w:id="5510"/>
      <w:r>
        <w:rPr>
          <w:rtl/>
        </w:rPr>
        <w:t xml:space="preserve">הזה </w:t>
      </w:r>
      <w:bookmarkStart w:id="5511" w:name="_ETM_Q15_394409"/>
      <w:bookmarkStart w:id="5512" w:name="_ETM_Q15_388579"/>
      <w:bookmarkEnd w:id="5511"/>
      <w:bookmarkEnd w:id="5512"/>
      <w:r>
        <w:rPr>
          <w:rFonts w:hint="cs"/>
          <w:rtl/>
        </w:rPr>
        <w:t>יבוא</w:t>
      </w:r>
      <w:r>
        <w:rPr>
          <w:rtl/>
        </w:rPr>
        <w:t xml:space="preserve"> </w:t>
      </w:r>
      <w:bookmarkStart w:id="5513" w:name="_ETM_Q15_394559"/>
      <w:bookmarkEnd w:id="5513"/>
      <w:r>
        <w:rPr>
          <w:rtl/>
        </w:rPr>
        <w:t xml:space="preserve">לוועדה </w:t>
      </w:r>
      <w:bookmarkStart w:id="5514" w:name="_ETM_Q15_395010"/>
      <w:bookmarkEnd w:id="5514"/>
      <w:r>
        <w:rPr>
          <w:rtl/>
        </w:rPr>
        <w:t>שלך</w:t>
      </w:r>
      <w:r>
        <w:rPr>
          <w:rFonts w:hint="cs"/>
          <w:rtl/>
        </w:rPr>
        <w:t>?</w:t>
      </w:r>
      <w:bookmarkStart w:id="5515" w:name="_ETM_Q15_395430"/>
      <w:bookmarkEnd w:id="5515"/>
    </w:p>
    <w:p w:rsidR="00CB489C" w:rsidRDefault="00CB489C" w:rsidP="009D7788">
      <w:pPr>
        <w:rPr>
          <w:rtl/>
        </w:rPr>
      </w:pPr>
      <w:bookmarkStart w:id="5516" w:name="_ETM_Q15_392000"/>
      <w:bookmarkStart w:id="5517" w:name="_ETM_Q15_392112"/>
      <w:bookmarkStart w:id="5518" w:name="_ETM_Q15_392143"/>
      <w:bookmarkEnd w:id="5516"/>
      <w:bookmarkEnd w:id="5517"/>
      <w:bookmarkEnd w:id="5518"/>
    </w:p>
    <w:p w:rsidR="00CB489C" w:rsidRDefault="00CB489C" w:rsidP="009D7788">
      <w:pPr>
        <w:pStyle w:val="af7"/>
        <w:rPr>
          <w:rtl/>
        </w:rPr>
      </w:pPr>
      <w:r w:rsidRPr="00C0109C">
        <w:rPr>
          <w:rStyle w:val="TagStyle"/>
          <w:rtl/>
        </w:rPr>
        <w:t xml:space="preserve"> &lt;&lt; יור &gt;&gt;</w:t>
      </w:r>
      <w:r w:rsidRPr="000A3BE1">
        <w:rPr>
          <w:rStyle w:val="TagStyle"/>
          <w:rtl/>
        </w:rPr>
        <w:t xml:space="preserve"> </w:t>
      </w:r>
      <w:r>
        <w:rPr>
          <w:rtl/>
        </w:rPr>
        <w:t>היו"ר אוריאל בוסו:</w:t>
      </w:r>
      <w:r w:rsidRPr="000A3BE1">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rPr>
      </w:pPr>
      <w:bookmarkStart w:id="5519" w:name="_ETM_Q15_393228"/>
      <w:bookmarkStart w:id="5520" w:name="_ETM_Q15_392269"/>
      <w:bookmarkEnd w:id="5519"/>
      <w:bookmarkEnd w:id="5520"/>
      <w:r>
        <w:rPr>
          <w:rtl/>
        </w:rPr>
        <w:t>עודד</w:t>
      </w:r>
      <w:r>
        <w:rPr>
          <w:rFonts w:hint="cs"/>
          <w:rtl/>
        </w:rPr>
        <w:t>,</w:t>
      </w:r>
      <w:bookmarkStart w:id="5521" w:name="_ETM_Q15_390511"/>
      <w:bookmarkEnd w:id="5521"/>
      <w:r>
        <w:rPr>
          <w:rtl/>
        </w:rPr>
        <w:t xml:space="preserve"> </w:t>
      </w:r>
      <w:bookmarkStart w:id="5522" w:name="_ETM_Q15_395729"/>
      <w:bookmarkEnd w:id="5522"/>
      <w:r>
        <w:rPr>
          <w:rtl/>
        </w:rPr>
        <w:t xml:space="preserve">תודה </w:t>
      </w:r>
      <w:bookmarkStart w:id="5523" w:name="_ETM_Q15_395969"/>
      <w:bookmarkEnd w:id="5523"/>
      <w:r>
        <w:rPr>
          <w:rtl/>
        </w:rPr>
        <w:t>רבה</w:t>
      </w:r>
      <w:r>
        <w:rPr>
          <w:rFonts w:hint="cs"/>
          <w:rtl/>
        </w:rPr>
        <w:t>.</w:t>
      </w:r>
      <w:bookmarkStart w:id="5524" w:name="_ETM_Q15_397349"/>
      <w:bookmarkEnd w:id="5524"/>
    </w:p>
    <w:p w:rsidR="00CB489C" w:rsidRDefault="00CB489C" w:rsidP="009D7788">
      <w:pPr>
        <w:rPr>
          <w:rtl/>
        </w:rPr>
      </w:pPr>
      <w:bookmarkStart w:id="5525" w:name="_ETM_Q15_392886"/>
      <w:bookmarkStart w:id="5526" w:name="_ETM_Q15_392961"/>
      <w:bookmarkEnd w:id="5525"/>
      <w:bookmarkEnd w:id="5526"/>
    </w:p>
    <w:p w:rsidR="00CB489C" w:rsidRDefault="00CB489C" w:rsidP="009D7788">
      <w:pPr>
        <w:pStyle w:val="-"/>
        <w:rPr>
          <w:rtl/>
        </w:rPr>
      </w:pPr>
      <w:bookmarkStart w:id="5527" w:name="ET_speakercontinue_5520_21"/>
      <w:r w:rsidRPr="00C0109C">
        <w:rPr>
          <w:rStyle w:val="TagStyle"/>
          <w:rtl/>
        </w:rPr>
        <w:t xml:space="preserve"> &lt;&lt; דובר_המשך &gt;&gt;</w:t>
      </w:r>
      <w:r w:rsidRPr="000A3BE1">
        <w:rPr>
          <w:rStyle w:val="TagStyle"/>
          <w:rtl/>
        </w:rPr>
        <w:t xml:space="preserve"> </w:t>
      </w:r>
      <w:r>
        <w:rPr>
          <w:rtl/>
        </w:rPr>
        <w:t>עודד פורר (ישראל ביתנו):</w:t>
      </w:r>
      <w:r w:rsidRPr="000A3BE1">
        <w:rPr>
          <w:rStyle w:val="TagStyle"/>
          <w:rtl/>
        </w:rPr>
        <w:t xml:space="preserve"> </w:t>
      </w:r>
      <w:r w:rsidRPr="00C0109C">
        <w:rPr>
          <w:rStyle w:val="TagStyle"/>
          <w:rtl/>
        </w:rPr>
        <w:t>&lt;&lt; דובר_המשך &gt;&gt;</w:t>
      </w:r>
      <w:r>
        <w:rPr>
          <w:rtl/>
        </w:rPr>
        <w:t xml:space="preserve">   </w:t>
      </w:r>
      <w:bookmarkEnd w:id="5527"/>
    </w:p>
    <w:p w:rsidR="00CB489C" w:rsidRDefault="00CB489C" w:rsidP="006D469E">
      <w:pPr>
        <w:rPr>
          <w:rtl/>
          <w:lang w:eastAsia="he-IL"/>
        </w:rPr>
      </w:pPr>
    </w:p>
    <w:p w:rsidR="00CB489C" w:rsidRDefault="00CB489C" w:rsidP="009D7788">
      <w:pPr>
        <w:rPr>
          <w:rtl/>
        </w:rPr>
      </w:pPr>
      <w:bookmarkStart w:id="5528" w:name="_ETM_Q15_394337"/>
      <w:bookmarkStart w:id="5529" w:name="_ETM_Q15_393045"/>
      <w:bookmarkStart w:id="5530" w:name="_ETM_Q15_393130"/>
      <w:bookmarkEnd w:id="5528"/>
      <w:bookmarkEnd w:id="5529"/>
      <w:bookmarkEnd w:id="5530"/>
      <w:r>
        <w:rPr>
          <w:rFonts w:hint="cs"/>
          <w:rtl/>
        </w:rPr>
        <w:t>הכול שאלה של שליטה</w:t>
      </w:r>
      <w:bookmarkStart w:id="5531" w:name="_ETM_Q15_391966"/>
      <w:bookmarkEnd w:id="5531"/>
      <w:r>
        <w:rPr>
          <w:rFonts w:hint="cs"/>
          <w:rtl/>
        </w:rPr>
        <w:t>.</w:t>
      </w:r>
    </w:p>
    <w:p w:rsidR="00CB489C" w:rsidRDefault="00CB489C" w:rsidP="009D7788">
      <w:pPr>
        <w:rPr>
          <w:rtl/>
        </w:rPr>
      </w:pPr>
      <w:bookmarkStart w:id="5532" w:name="_ETM_Q15_395985"/>
      <w:bookmarkStart w:id="5533" w:name="_ETM_Q15_396077"/>
      <w:bookmarkEnd w:id="5532"/>
      <w:bookmarkEnd w:id="5533"/>
    </w:p>
    <w:p w:rsidR="00CB489C" w:rsidRDefault="00CB489C" w:rsidP="009D7788">
      <w:pPr>
        <w:pStyle w:val="af7"/>
        <w:rPr>
          <w:rtl/>
        </w:rPr>
      </w:pPr>
      <w:r w:rsidRPr="00C0109C">
        <w:rPr>
          <w:rStyle w:val="TagStyle"/>
          <w:rtl/>
        </w:rPr>
        <w:t xml:space="preserve"> &lt;&lt; יור &gt;&gt;</w:t>
      </w:r>
      <w:r w:rsidRPr="000A3BE1">
        <w:rPr>
          <w:rStyle w:val="TagStyle"/>
          <w:rtl/>
        </w:rPr>
        <w:t xml:space="preserve"> </w:t>
      </w:r>
      <w:r>
        <w:rPr>
          <w:rtl/>
        </w:rPr>
        <w:t>היו"ר אוריאל בוסו:</w:t>
      </w:r>
      <w:r w:rsidRPr="000A3BE1">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534" w:name="_ETM_Q15_397311"/>
      <w:bookmarkStart w:id="5535" w:name="_ETM_Q15_392605"/>
      <w:bookmarkEnd w:id="5534"/>
      <w:bookmarkEnd w:id="5535"/>
      <w:r>
        <w:rPr>
          <w:rFonts w:hint="cs"/>
          <w:rtl/>
          <w:lang w:eastAsia="he-IL"/>
        </w:rPr>
        <w:t>תודה רבה. נא לרדת.</w:t>
      </w:r>
      <w:bookmarkStart w:id="5536" w:name="_ETM_Q15_392631"/>
      <w:bookmarkEnd w:id="5536"/>
    </w:p>
    <w:p w:rsidR="00CB489C" w:rsidRDefault="00CB489C" w:rsidP="009D7788">
      <w:pPr>
        <w:rPr>
          <w:rtl/>
          <w:lang w:eastAsia="he-IL"/>
        </w:rPr>
      </w:pPr>
      <w:bookmarkStart w:id="5537" w:name="_ETM_Q15_392804"/>
      <w:bookmarkStart w:id="5538" w:name="_ETM_Q15_392896"/>
      <w:bookmarkEnd w:id="5537"/>
      <w:bookmarkEnd w:id="5538"/>
    </w:p>
    <w:p w:rsidR="00CB489C" w:rsidRDefault="00CB489C" w:rsidP="009D7788">
      <w:pPr>
        <w:pStyle w:val="-"/>
        <w:rPr>
          <w:rtl/>
        </w:rPr>
      </w:pPr>
      <w:bookmarkStart w:id="5539" w:name="ET_speakercontinue_5520_23"/>
      <w:r w:rsidRPr="00C0109C">
        <w:rPr>
          <w:rStyle w:val="TagStyle"/>
          <w:rtl/>
        </w:rPr>
        <w:t xml:space="preserve"> &lt;&lt; דובר_המשך &gt;&gt;</w:t>
      </w:r>
      <w:r w:rsidRPr="000A3BE1">
        <w:rPr>
          <w:rStyle w:val="TagStyle"/>
          <w:rtl/>
        </w:rPr>
        <w:t xml:space="preserve"> </w:t>
      </w:r>
      <w:r>
        <w:rPr>
          <w:rtl/>
        </w:rPr>
        <w:t>עודד פורר (ישראל ביתנו):</w:t>
      </w:r>
      <w:r w:rsidRPr="000A3BE1">
        <w:rPr>
          <w:rStyle w:val="TagStyle"/>
          <w:rtl/>
        </w:rPr>
        <w:t xml:space="preserve"> </w:t>
      </w:r>
      <w:r w:rsidRPr="00C0109C">
        <w:rPr>
          <w:rStyle w:val="TagStyle"/>
          <w:rtl/>
        </w:rPr>
        <w:t>&lt;&lt; דובר_המשך &gt;&gt;</w:t>
      </w:r>
      <w:r>
        <w:rPr>
          <w:rtl/>
        </w:rPr>
        <w:t xml:space="preserve">   </w:t>
      </w:r>
      <w:bookmarkEnd w:id="5539"/>
    </w:p>
    <w:p w:rsidR="00CB489C" w:rsidRDefault="00CB489C" w:rsidP="006D469E">
      <w:pPr>
        <w:rPr>
          <w:rtl/>
          <w:lang w:eastAsia="he-IL"/>
        </w:rPr>
      </w:pPr>
    </w:p>
    <w:p w:rsidR="00CB489C" w:rsidRDefault="00CB489C" w:rsidP="009D7788">
      <w:pPr>
        <w:rPr>
          <w:rtl/>
          <w:lang w:eastAsia="he-IL"/>
        </w:rPr>
      </w:pPr>
      <w:bookmarkStart w:id="5540" w:name="_ETM_Q15_393843"/>
      <w:bookmarkEnd w:id="5540"/>
      <w:r>
        <w:rPr>
          <w:rFonts w:hint="cs"/>
          <w:rtl/>
          <w:lang w:eastAsia="he-IL"/>
        </w:rPr>
        <w:t>הכול שאלה של ש</w:t>
      </w:r>
      <w:bookmarkStart w:id="5541" w:name="_ETM_Q15_393006"/>
      <w:bookmarkEnd w:id="5541"/>
      <w:r>
        <w:rPr>
          <w:rFonts w:hint="cs"/>
          <w:rtl/>
          <w:lang w:eastAsia="he-IL"/>
        </w:rPr>
        <w:t>ליטה.</w:t>
      </w:r>
      <w:bookmarkStart w:id="5542" w:name="_ETM_Q15_395696"/>
      <w:bookmarkEnd w:id="5542"/>
    </w:p>
    <w:p w:rsidR="00CB489C" w:rsidRDefault="00CB489C" w:rsidP="009D7788">
      <w:pPr>
        <w:rPr>
          <w:rtl/>
          <w:lang w:eastAsia="he-IL"/>
        </w:rPr>
      </w:pPr>
      <w:bookmarkStart w:id="5543" w:name="_ETM_Q15_395767"/>
      <w:bookmarkEnd w:id="5543"/>
    </w:p>
    <w:p w:rsidR="00CB489C" w:rsidRDefault="00CB489C" w:rsidP="009D7788">
      <w:pPr>
        <w:pStyle w:val="af7"/>
        <w:rPr>
          <w:rtl/>
        </w:rPr>
      </w:pPr>
      <w:r w:rsidRPr="00C0109C">
        <w:rPr>
          <w:rStyle w:val="TagStyle"/>
          <w:rtl/>
        </w:rPr>
        <w:t xml:space="preserve"> &lt;&lt; יור &gt;&gt;</w:t>
      </w:r>
      <w:r w:rsidRPr="000A3BE1">
        <w:rPr>
          <w:rStyle w:val="TagStyle"/>
          <w:rtl/>
        </w:rPr>
        <w:t xml:space="preserve"> </w:t>
      </w:r>
      <w:r>
        <w:rPr>
          <w:rtl/>
        </w:rPr>
        <w:t>היו"ר אוריאל בוסו:</w:t>
      </w:r>
      <w:r w:rsidRPr="000A3BE1">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rPr>
      </w:pPr>
      <w:bookmarkStart w:id="5544" w:name="_ETM_Q15_399302"/>
      <w:bookmarkEnd w:id="5544"/>
      <w:r>
        <w:rPr>
          <w:rFonts w:hint="cs"/>
          <w:rtl/>
          <w:lang w:eastAsia="he-IL"/>
        </w:rPr>
        <w:t xml:space="preserve">תודה </w:t>
      </w:r>
      <w:bookmarkStart w:id="5545" w:name="_ETM_Q15_400458"/>
      <w:bookmarkEnd w:id="5545"/>
      <w:r>
        <w:rPr>
          <w:rFonts w:hint="cs"/>
          <w:rtl/>
          <w:lang w:eastAsia="he-IL"/>
        </w:rPr>
        <w:t>רבה.</w:t>
      </w:r>
      <w:bookmarkStart w:id="5546" w:name="_ETM_Q15_395534"/>
      <w:bookmarkEnd w:id="5546"/>
      <w:r>
        <w:rPr>
          <w:rFonts w:hint="cs"/>
          <w:rtl/>
          <w:lang w:eastAsia="he-IL"/>
        </w:rPr>
        <w:t xml:space="preserve"> </w:t>
      </w:r>
      <w:bookmarkStart w:id="5547" w:name="_ETM_Q15_396148"/>
      <w:bookmarkStart w:id="5548" w:name="_ETM_Q15_396236"/>
      <w:bookmarkStart w:id="5549" w:name="_ETM_Q15_397590"/>
      <w:bookmarkStart w:id="5550" w:name="_ETM_Q15_397859"/>
      <w:bookmarkStart w:id="5551" w:name="_ETM_Q15_399120"/>
      <w:bookmarkStart w:id="5552" w:name="_ETM_Q15_399389"/>
      <w:bookmarkStart w:id="5553" w:name="_ETM_Q15_399779"/>
      <w:bookmarkEnd w:id="5547"/>
      <w:bookmarkEnd w:id="5548"/>
      <w:bookmarkEnd w:id="5549"/>
      <w:bookmarkEnd w:id="5550"/>
      <w:bookmarkEnd w:id="5551"/>
      <w:bookmarkEnd w:id="5552"/>
      <w:bookmarkEnd w:id="5553"/>
      <w:r>
        <w:rPr>
          <w:rtl/>
        </w:rPr>
        <w:t xml:space="preserve">האם </w:t>
      </w:r>
      <w:bookmarkStart w:id="5554" w:name="_ETM_Q15_400379"/>
      <w:bookmarkEnd w:id="5554"/>
      <w:r>
        <w:rPr>
          <w:rtl/>
        </w:rPr>
        <w:t xml:space="preserve">חבר </w:t>
      </w:r>
      <w:bookmarkStart w:id="5555" w:name="_ETM_Q15_400650"/>
      <w:bookmarkEnd w:id="5555"/>
      <w:r>
        <w:rPr>
          <w:rtl/>
        </w:rPr>
        <w:t xml:space="preserve">הכנסת </w:t>
      </w:r>
      <w:bookmarkStart w:id="5556" w:name="_ETM_Q15_400979"/>
      <w:bookmarkEnd w:id="5556"/>
      <w:r>
        <w:rPr>
          <w:rtl/>
        </w:rPr>
        <w:t>א</w:t>
      </w:r>
      <w:r>
        <w:rPr>
          <w:rFonts w:hint="cs"/>
          <w:rtl/>
        </w:rPr>
        <w:t>ר</w:t>
      </w:r>
      <w:r>
        <w:rPr>
          <w:rtl/>
        </w:rPr>
        <w:t xml:space="preserve">ז </w:t>
      </w:r>
      <w:bookmarkStart w:id="5557" w:name="_ETM_Q15_401069"/>
      <w:bookmarkEnd w:id="5557"/>
      <w:r>
        <w:rPr>
          <w:rtl/>
        </w:rPr>
        <w:t xml:space="preserve">מלול </w:t>
      </w:r>
      <w:bookmarkStart w:id="5558" w:name="_ETM_Q15_401909"/>
      <w:bookmarkEnd w:id="5558"/>
      <w:r>
        <w:rPr>
          <w:rtl/>
        </w:rPr>
        <w:t xml:space="preserve">רוצה </w:t>
      </w:r>
      <w:bookmarkStart w:id="5559" w:name="_ETM_Q15_402299"/>
      <w:bookmarkEnd w:id="5559"/>
      <w:r>
        <w:rPr>
          <w:rtl/>
        </w:rPr>
        <w:t>להשיב</w:t>
      </w:r>
      <w:r>
        <w:rPr>
          <w:rFonts w:hint="cs"/>
          <w:rtl/>
        </w:rPr>
        <w:t>?</w:t>
      </w:r>
      <w:r>
        <w:rPr>
          <w:rtl/>
        </w:rPr>
        <w:t xml:space="preserve"> </w:t>
      </w:r>
      <w:bookmarkStart w:id="5560" w:name="_ETM_Q15_402840"/>
      <w:bookmarkEnd w:id="5560"/>
      <w:r>
        <w:rPr>
          <w:rtl/>
        </w:rPr>
        <w:t xml:space="preserve">חבר </w:t>
      </w:r>
      <w:bookmarkStart w:id="5561" w:name="_ETM_Q15_403290"/>
      <w:bookmarkEnd w:id="5561"/>
      <w:r>
        <w:rPr>
          <w:rtl/>
        </w:rPr>
        <w:t xml:space="preserve">הכנסת </w:t>
      </w:r>
      <w:bookmarkStart w:id="5562" w:name="_ETM_Q15_403799"/>
      <w:bookmarkEnd w:id="5562"/>
      <w:r>
        <w:rPr>
          <w:rtl/>
        </w:rPr>
        <w:t xml:space="preserve">ארז </w:t>
      </w:r>
      <w:bookmarkStart w:id="5563" w:name="_ETM_Q15_404129"/>
      <w:bookmarkEnd w:id="5563"/>
      <w:r>
        <w:rPr>
          <w:rtl/>
        </w:rPr>
        <w:t>מ</w:t>
      </w:r>
      <w:bookmarkStart w:id="5564" w:name="_ETM_Q15_404279"/>
      <w:bookmarkStart w:id="5565" w:name="_ETM_Q15_400406"/>
      <w:bookmarkEnd w:id="5564"/>
      <w:bookmarkEnd w:id="5565"/>
      <w:r>
        <w:rPr>
          <w:rFonts w:hint="cs"/>
          <w:rtl/>
        </w:rPr>
        <w:t>לול,</w:t>
      </w:r>
      <w:r>
        <w:rPr>
          <w:rtl/>
        </w:rPr>
        <w:t xml:space="preserve"> </w:t>
      </w:r>
      <w:bookmarkStart w:id="5566" w:name="_ETM_Q15_404400"/>
      <w:bookmarkEnd w:id="5566"/>
      <w:r>
        <w:rPr>
          <w:rtl/>
        </w:rPr>
        <w:t xml:space="preserve">רוצה </w:t>
      </w:r>
      <w:bookmarkStart w:id="5567" w:name="_ETM_Q15_404669"/>
      <w:bookmarkEnd w:id="5567"/>
      <w:r>
        <w:rPr>
          <w:rtl/>
        </w:rPr>
        <w:t>להשיב</w:t>
      </w:r>
      <w:r>
        <w:rPr>
          <w:rFonts w:hint="cs"/>
          <w:rtl/>
        </w:rPr>
        <w:t>?</w:t>
      </w:r>
      <w:bookmarkStart w:id="5568" w:name="_ETM_Q15_406420"/>
      <w:bookmarkEnd w:id="5568"/>
    </w:p>
    <w:p w:rsidR="00CB489C" w:rsidRDefault="00CB489C" w:rsidP="009D7788">
      <w:pPr>
        <w:rPr>
          <w:rtl/>
        </w:rPr>
      </w:pPr>
    </w:p>
    <w:p w:rsidR="00CB489C" w:rsidRDefault="00CB489C" w:rsidP="009D7788">
      <w:pPr>
        <w:pStyle w:val="af6"/>
        <w:rPr>
          <w:rtl/>
        </w:rPr>
      </w:pPr>
      <w:bookmarkStart w:id="5569" w:name="ET_interruption_5855_25"/>
      <w:r w:rsidRPr="00C0109C">
        <w:rPr>
          <w:rStyle w:val="TagStyle"/>
          <w:rtl/>
        </w:rPr>
        <w:t xml:space="preserve"> &lt;&lt; קריאה &gt;&gt;</w:t>
      </w:r>
      <w:r w:rsidRPr="008D74C9">
        <w:rPr>
          <w:rStyle w:val="TagStyle"/>
          <w:rtl/>
        </w:rPr>
        <w:t xml:space="preserve"> </w:t>
      </w:r>
      <w:r>
        <w:rPr>
          <w:rtl/>
        </w:rPr>
        <w:t>מתן כהנא (המחנה הממלכתי):</w:t>
      </w:r>
      <w:r w:rsidRPr="008D74C9">
        <w:rPr>
          <w:rStyle w:val="TagStyle"/>
          <w:rtl/>
        </w:rPr>
        <w:t xml:space="preserve"> </w:t>
      </w:r>
      <w:r w:rsidRPr="00C0109C">
        <w:rPr>
          <w:rStyle w:val="TagStyle"/>
          <w:rtl/>
        </w:rPr>
        <w:t>&lt;&lt; קריאה &gt;&gt;</w:t>
      </w:r>
      <w:r>
        <w:rPr>
          <w:rtl/>
        </w:rPr>
        <w:t xml:space="preserve">   </w:t>
      </w:r>
      <w:bookmarkEnd w:id="5569"/>
    </w:p>
    <w:p w:rsidR="00CB489C" w:rsidRDefault="00CB489C" w:rsidP="006D469E">
      <w:pPr>
        <w:rPr>
          <w:rtl/>
          <w:lang w:eastAsia="he-IL"/>
        </w:rPr>
      </w:pPr>
    </w:p>
    <w:p w:rsidR="00CB489C" w:rsidRDefault="00CB489C" w:rsidP="009D7788">
      <w:pPr>
        <w:rPr>
          <w:rtl/>
          <w:lang w:eastAsia="he-IL"/>
        </w:rPr>
      </w:pPr>
      <w:bookmarkStart w:id="5570" w:name="_ETM_Q15_402313"/>
      <w:bookmarkEnd w:id="5570"/>
      <w:r>
        <w:rPr>
          <w:rFonts w:hint="cs"/>
          <w:rtl/>
          <w:lang w:eastAsia="he-IL"/>
        </w:rPr>
        <w:t>רגע, רגע.</w:t>
      </w:r>
      <w:bookmarkStart w:id="5571" w:name="_ETM_Q15_404097"/>
      <w:bookmarkStart w:id="5572" w:name="_ETM_Q15_402506"/>
      <w:bookmarkEnd w:id="5571"/>
      <w:bookmarkEnd w:id="5572"/>
      <w:r>
        <w:rPr>
          <w:rFonts w:hint="cs"/>
          <w:rtl/>
          <w:lang w:eastAsia="he-IL"/>
        </w:rPr>
        <w:t xml:space="preserve"> אני </w:t>
      </w:r>
      <w:bookmarkStart w:id="5573" w:name="_ETM_Q15_402495"/>
      <w:bookmarkEnd w:id="5573"/>
      <w:r>
        <w:rPr>
          <w:rFonts w:hint="cs"/>
          <w:rtl/>
          <w:lang w:eastAsia="he-IL"/>
        </w:rPr>
        <w:t>ביקשתי להגיב.</w:t>
      </w:r>
    </w:p>
    <w:p w:rsidR="00CB489C" w:rsidRDefault="00CB489C" w:rsidP="009D7788">
      <w:pPr>
        <w:rPr>
          <w:rtl/>
          <w:lang w:eastAsia="he-IL"/>
        </w:rPr>
      </w:pPr>
      <w:bookmarkStart w:id="5574" w:name="_ETM_Q15_406966"/>
      <w:bookmarkStart w:id="5575" w:name="_ETM_Q15_407038"/>
      <w:bookmarkStart w:id="5576" w:name="_ETM_Q15_405874"/>
      <w:bookmarkEnd w:id="5574"/>
      <w:bookmarkEnd w:id="5575"/>
      <w:bookmarkEnd w:id="5576"/>
    </w:p>
    <w:p w:rsidR="00CB489C" w:rsidRDefault="00CB489C" w:rsidP="009D7788">
      <w:pPr>
        <w:pStyle w:val="af7"/>
        <w:rPr>
          <w:rtl/>
        </w:rPr>
      </w:pPr>
      <w:r w:rsidRPr="00C0109C">
        <w:rPr>
          <w:rStyle w:val="TagStyle"/>
          <w:rtl/>
        </w:rPr>
        <w:t xml:space="preserve"> &lt;&lt; יור &gt;&gt;</w:t>
      </w:r>
      <w:r w:rsidRPr="00897DBE">
        <w:rPr>
          <w:rStyle w:val="TagStyle"/>
          <w:rtl/>
        </w:rPr>
        <w:t xml:space="preserve"> </w:t>
      </w:r>
      <w:r>
        <w:rPr>
          <w:rtl/>
        </w:rPr>
        <w:t>היו"ר אוריאל בוסו:</w:t>
      </w:r>
      <w:r w:rsidRPr="00897DBE">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577" w:name="_ETM_Q15_406552"/>
      <w:bookmarkEnd w:id="5577"/>
      <w:r>
        <w:rPr>
          <w:rFonts w:hint="cs"/>
          <w:rtl/>
          <w:lang w:eastAsia="he-IL"/>
        </w:rPr>
        <w:t xml:space="preserve">לא, הודעה אישית – אחרי </w:t>
      </w:r>
      <w:bookmarkStart w:id="5578" w:name="_ETM_Q15_411030"/>
      <w:bookmarkEnd w:id="5578"/>
      <w:r>
        <w:rPr>
          <w:rFonts w:hint="cs"/>
          <w:rtl/>
          <w:lang w:eastAsia="he-IL"/>
        </w:rPr>
        <w:t>הצבעה.</w:t>
      </w:r>
      <w:bookmarkStart w:id="5579" w:name="_ETM_Q15_407370"/>
      <w:bookmarkEnd w:id="5579"/>
    </w:p>
    <w:p w:rsidR="00CB489C" w:rsidRPr="001657EA" w:rsidRDefault="00CB489C" w:rsidP="009D7788">
      <w:pPr>
        <w:rPr>
          <w:rtl/>
        </w:rPr>
      </w:pPr>
      <w:bookmarkStart w:id="5580" w:name="_ETM_Q15_407611"/>
      <w:bookmarkStart w:id="5581" w:name="_ETM_Q15_407671"/>
      <w:bookmarkEnd w:id="5580"/>
      <w:bookmarkEnd w:id="5581"/>
    </w:p>
    <w:p w:rsidR="00CB489C" w:rsidRDefault="00CB489C" w:rsidP="009D7788">
      <w:pPr>
        <w:pStyle w:val="af6"/>
        <w:rPr>
          <w:rtl/>
        </w:rPr>
      </w:pPr>
      <w:bookmarkStart w:id="5582" w:name="ET_interruption_5855_28"/>
      <w:r w:rsidRPr="00C0109C">
        <w:rPr>
          <w:rStyle w:val="TagStyle"/>
          <w:rtl/>
        </w:rPr>
        <w:t xml:space="preserve"> &lt;&lt; קריאה &gt;&gt;</w:t>
      </w:r>
      <w:r w:rsidRPr="00897DBE">
        <w:rPr>
          <w:rStyle w:val="TagStyle"/>
          <w:rtl/>
        </w:rPr>
        <w:t xml:space="preserve"> </w:t>
      </w:r>
      <w:r>
        <w:rPr>
          <w:rtl/>
        </w:rPr>
        <w:t>מתן כהנא (המחנה הממלכתי):</w:t>
      </w:r>
      <w:r w:rsidRPr="00897DBE">
        <w:rPr>
          <w:rStyle w:val="TagStyle"/>
          <w:rtl/>
        </w:rPr>
        <w:t xml:space="preserve"> </w:t>
      </w:r>
      <w:r w:rsidRPr="00C0109C">
        <w:rPr>
          <w:rStyle w:val="TagStyle"/>
          <w:rtl/>
        </w:rPr>
        <w:t>&lt;&lt; קריאה &gt;&gt;</w:t>
      </w:r>
      <w:r>
        <w:rPr>
          <w:rtl/>
        </w:rPr>
        <w:t xml:space="preserve">   </w:t>
      </w:r>
      <w:bookmarkEnd w:id="5582"/>
    </w:p>
    <w:p w:rsidR="00CB489C" w:rsidRDefault="00CB489C" w:rsidP="006D469E">
      <w:pPr>
        <w:rPr>
          <w:rtl/>
          <w:lang w:eastAsia="he-IL"/>
        </w:rPr>
      </w:pPr>
    </w:p>
    <w:p w:rsidR="00CB489C" w:rsidRDefault="00CB489C" w:rsidP="009D7788">
      <w:pPr>
        <w:rPr>
          <w:rtl/>
          <w:lang w:eastAsia="he-IL"/>
        </w:rPr>
      </w:pPr>
      <w:bookmarkStart w:id="5583" w:name="_ETM_Q15_404332"/>
      <w:bookmarkEnd w:id="5583"/>
      <w:r>
        <w:rPr>
          <w:rFonts w:hint="cs"/>
          <w:rtl/>
          <w:lang w:eastAsia="he-IL"/>
        </w:rPr>
        <w:t>מה זה?</w:t>
      </w:r>
    </w:p>
    <w:p w:rsidR="00CB489C" w:rsidRDefault="00CB489C" w:rsidP="009D7788">
      <w:pPr>
        <w:rPr>
          <w:rtl/>
          <w:lang w:eastAsia="he-IL"/>
        </w:rPr>
      </w:pPr>
      <w:bookmarkStart w:id="5584" w:name="_ETM_Q15_407381"/>
      <w:bookmarkStart w:id="5585" w:name="_ETM_Q15_407436"/>
      <w:bookmarkEnd w:id="5584"/>
      <w:bookmarkEnd w:id="5585"/>
    </w:p>
    <w:p w:rsidR="00CB489C" w:rsidRDefault="00CB489C" w:rsidP="009D7788">
      <w:pPr>
        <w:pStyle w:val="af7"/>
        <w:rPr>
          <w:rtl/>
        </w:rPr>
      </w:pPr>
      <w:bookmarkStart w:id="5586" w:name="ET_yor_6488_29"/>
      <w:r w:rsidRPr="00C0109C">
        <w:rPr>
          <w:rStyle w:val="TagStyle"/>
          <w:rtl/>
        </w:rPr>
        <w:t xml:space="preserve"> &lt;&lt; יור &gt;&gt;</w:t>
      </w:r>
      <w:r w:rsidRPr="00897DBE">
        <w:rPr>
          <w:rStyle w:val="TagStyle"/>
          <w:rtl/>
        </w:rPr>
        <w:t xml:space="preserve"> </w:t>
      </w:r>
      <w:r>
        <w:rPr>
          <w:rtl/>
        </w:rPr>
        <w:t>היו"ר אוריאל בוסו:</w:t>
      </w:r>
      <w:r w:rsidRPr="00897DBE">
        <w:rPr>
          <w:rStyle w:val="TagStyle"/>
          <w:rtl/>
        </w:rPr>
        <w:t xml:space="preserve"> </w:t>
      </w:r>
      <w:r w:rsidRPr="00C0109C">
        <w:rPr>
          <w:rStyle w:val="TagStyle"/>
          <w:rtl/>
        </w:rPr>
        <w:t>&lt;&lt; יור &gt;&gt;</w:t>
      </w:r>
      <w:r>
        <w:rPr>
          <w:rtl/>
        </w:rPr>
        <w:t xml:space="preserve">   </w:t>
      </w:r>
      <w:bookmarkEnd w:id="5586"/>
    </w:p>
    <w:p w:rsidR="00CB489C" w:rsidRDefault="00CB489C" w:rsidP="006D469E">
      <w:pPr>
        <w:rPr>
          <w:rtl/>
          <w:lang w:eastAsia="he-IL"/>
        </w:rPr>
      </w:pPr>
    </w:p>
    <w:p w:rsidR="00CB489C" w:rsidRDefault="00CB489C" w:rsidP="009D7788">
      <w:pPr>
        <w:rPr>
          <w:rtl/>
          <w:lang w:eastAsia="he-IL"/>
        </w:rPr>
      </w:pPr>
      <w:bookmarkStart w:id="5587" w:name="_ETM_Q15_408125"/>
      <w:bookmarkEnd w:id="5587"/>
      <w:r>
        <w:rPr>
          <w:rFonts w:hint="cs"/>
          <w:rtl/>
          <w:lang w:eastAsia="he-IL"/>
        </w:rPr>
        <w:t>הודעה אישית, אם כן</w:t>
      </w:r>
      <w:bookmarkStart w:id="5588" w:name="_ETM_Q15_406222"/>
      <w:bookmarkEnd w:id="5588"/>
      <w:r>
        <w:rPr>
          <w:rFonts w:hint="cs"/>
          <w:rtl/>
          <w:lang w:eastAsia="he-IL"/>
        </w:rPr>
        <w:t>, אחרי הצבעה.</w:t>
      </w:r>
    </w:p>
    <w:p w:rsidR="00CB489C" w:rsidRDefault="00CB489C" w:rsidP="009D7788">
      <w:pPr>
        <w:rPr>
          <w:rtl/>
          <w:lang w:eastAsia="he-IL"/>
        </w:rPr>
      </w:pPr>
      <w:bookmarkStart w:id="5589" w:name="_ETM_Q15_404699"/>
      <w:bookmarkStart w:id="5590" w:name="_ETM_Q15_408731"/>
      <w:bookmarkStart w:id="5591" w:name="_ETM_Q15_408729"/>
      <w:bookmarkEnd w:id="5589"/>
      <w:bookmarkEnd w:id="5590"/>
      <w:bookmarkEnd w:id="5591"/>
    </w:p>
    <w:p w:rsidR="00CB489C" w:rsidRDefault="00CB489C" w:rsidP="009D7788">
      <w:pPr>
        <w:pStyle w:val="af6"/>
        <w:rPr>
          <w:rtl/>
        </w:rPr>
      </w:pPr>
      <w:bookmarkStart w:id="5592" w:name="ET_interruption_5855_30"/>
      <w:r w:rsidRPr="00C0109C">
        <w:rPr>
          <w:rStyle w:val="TagStyle"/>
          <w:rtl/>
        </w:rPr>
        <w:t xml:space="preserve"> &lt;&lt; קריאה &gt;&gt;</w:t>
      </w:r>
      <w:r w:rsidRPr="00897DBE">
        <w:rPr>
          <w:rStyle w:val="TagStyle"/>
          <w:rtl/>
        </w:rPr>
        <w:t xml:space="preserve"> </w:t>
      </w:r>
      <w:r>
        <w:rPr>
          <w:rtl/>
        </w:rPr>
        <w:t>מתן כהנא (המחנה הממלכתי):</w:t>
      </w:r>
      <w:r w:rsidRPr="00897DBE">
        <w:rPr>
          <w:rStyle w:val="TagStyle"/>
          <w:rtl/>
        </w:rPr>
        <w:t xml:space="preserve"> </w:t>
      </w:r>
      <w:r w:rsidRPr="00C0109C">
        <w:rPr>
          <w:rStyle w:val="TagStyle"/>
          <w:rtl/>
        </w:rPr>
        <w:t>&lt;&lt; קריאה &gt;&gt;</w:t>
      </w:r>
      <w:r>
        <w:rPr>
          <w:rtl/>
        </w:rPr>
        <w:t xml:space="preserve">   </w:t>
      </w:r>
      <w:bookmarkEnd w:id="5592"/>
    </w:p>
    <w:p w:rsidR="00CB489C" w:rsidRDefault="00CB489C" w:rsidP="006D469E">
      <w:pPr>
        <w:rPr>
          <w:rtl/>
          <w:lang w:eastAsia="he-IL"/>
        </w:rPr>
      </w:pPr>
    </w:p>
    <w:p w:rsidR="00CB489C" w:rsidRDefault="00CB489C" w:rsidP="009D7788">
      <w:pPr>
        <w:rPr>
          <w:rtl/>
          <w:lang w:eastAsia="he-IL"/>
        </w:rPr>
      </w:pPr>
      <w:bookmarkStart w:id="5593" w:name="_ETM_Q15_408743"/>
      <w:bookmarkEnd w:id="5593"/>
      <w:r>
        <w:rPr>
          <w:rFonts w:hint="cs"/>
          <w:rtl/>
          <w:lang w:eastAsia="he-IL"/>
        </w:rPr>
        <w:t xml:space="preserve">הוא השמיץ אותי </w:t>
      </w:r>
      <w:bookmarkStart w:id="5594" w:name="_ETM_Q15_411864"/>
      <w:bookmarkEnd w:id="5594"/>
      <w:r>
        <w:rPr>
          <w:rFonts w:hint="cs"/>
          <w:rtl/>
          <w:lang w:eastAsia="he-IL"/>
        </w:rPr>
        <w:t>פה בריש גלי.</w:t>
      </w:r>
    </w:p>
    <w:p w:rsidR="00CB489C" w:rsidRDefault="00CB489C" w:rsidP="009D7788">
      <w:pPr>
        <w:rPr>
          <w:rtl/>
          <w:lang w:eastAsia="he-IL"/>
        </w:rPr>
      </w:pPr>
    </w:p>
    <w:p w:rsidR="00CB489C" w:rsidRDefault="00CB489C" w:rsidP="009D7788">
      <w:pPr>
        <w:pStyle w:val="af7"/>
        <w:rPr>
          <w:rtl/>
        </w:rPr>
      </w:pPr>
      <w:bookmarkStart w:id="5595" w:name="ET_yor_6488_31"/>
      <w:r w:rsidRPr="00C0109C">
        <w:rPr>
          <w:rStyle w:val="TagStyle"/>
          <w:rtl/>
        </w:rPr>
        <w:t xml:space="preserve"> &lt;&lt; יור &gt;&gt;</w:t>
      </w:r>
      <w:r w:rsidRPr="00897DBE">
        <w:rPr>
          <w:rStyle w:val="TagStyle"/>
          <w:rtl/>
        </w:rPr>
        <w:t xml:space="preserve"> </w:t>
      </w:r>
      <w:r>
        <w:rPr>
          <w:rtl/>
        </w:rPr>
        <w:t>היו"ר אוריאל בוסו:</w:t>
      </w:r>
      <w:r w:rsidRPr="00897DBE">
        <w:rPr>
          <w:rStyle w:val="TagStyle"/>
          <w:rtl/>
        </w:rPr>
        <w:t xml:space="preserve"> </w:t>
      </w:r>
      <w:r w:rsidRPr="00C0109C">
        <w:rPr>
          <w:rStyle w:val="TagStyle"/>
          <w:rtl/>
        </w:rPr>
        <w:t>&lt;&lt; יור &gt;&gt;</w:t>
      </w:r>
      <w:r>
        <w:rPr>
          <w:rtl/>
        </w:rPr>
        <w:t xml:space="preserve">   </w:t>
      </w:r>
      <w:bookmarkEnd w:id="5595"/>
    </w:p>
    <w:p w:rsidR="00CB489C" w:rsidRDefault="00CB489C" w:rsidP="006D469E">
      <w:pPr>
        <w:rPr>
          <w:rtl/>
          <w:lang w:eastAsia="he-IL"/>
        </w:rPr>
      </w:pPr>
      <w:bookmarkStart w:id="5596" w:name="_ETM_Q15_416457"/>
      <w:bookmarkEnd w:id="5596"/>
    </w:p>
    <w:p w:rsidR="001657EA" w:rsidRDefault="00CB489C" w:rsidP="009D7788">
      <w:pPr>
        <w:rPr>
          <w:rtl/>
          <w:lang w:eastAsia="he-IL"/>
        </w:rPr>
      </w:pPr>
      <w:bookmarkStart w:id="5597" w:name="_ETM_Q15_409937"/>
      <w:bookmarkStart w:id="5598" w:name="_ETM_Q15_408720"/>
      <w:bookmarkStart w:id="5599" w:name="_ETM_Q15_408817"/>
      <w:bookmarkEnd w:id="5597"/>
      <w:bookmarkEnd w:id="5598"/>
      <w:bookmarkEnd w:id="5599"/>
      <w:r>
        <w:rPr>
          <w:rFonts w:hint="cs"/>
          <w:rtl/>
          <w:lang w:eastAsia="he-IL"/>
        </w:rPr>
        <w:t>הודעה אישית, אם כן, אחרי הצבעה. האם ארז מלול רוצה להשיב?</w:t>
      </w:r>
      <w:bookmarkStart w:id="5600" w:name="_ETM_Q15_417376"/>
      <w:bookmarkStart w:id="5601" w:name="_ETM_Q15_418330"/>
      <w:bookmarkEnd w:id="5600"/>
      <w:bookmarkEnd w:id="5601"/>
      <w:r>
        <w:rPr>
          <w:rFonts w:hint="cs"/>
          <w:rtl/>
          <w:lang w:eastAsia="he-IL"/>
        </w:rPr>
        <w:t xml:space="preserve"> </w:t>
      </w:r>
    </w:p>
    <w:p w:rsidR="001657EA" w:rsidRDefault="001657EA" w:rsidP="009D7788">
      <w:pPr>
        <w:rPr>
          <w:rtl/>
          <w:lang w:eastAsia="he-IL"/>
        </w:rPr>
      </w:pPr>
    </w:p>
    <w:p w:rsidR="00CB489C" w:rsidRDefault="00CB489C" w:rsidP="009D7788">
      <w:pPr>
        <w:rPr>
          <w:rtl/>
        </w:rPr>
      </w:pPr>
      <w:r>
        <w:rPr>
          <w:rFonts w:hint="cs"/>
          <w:rtl/>
          <w:lang w:eastAsia="he-IL"/>
        </w:rPr>
        <w:t xml:space="preserve">טוב, </w:t>
      </w:r>
      <w:bookmarkStart w:id="5602" w:name="_ETM_Q15_423593"/>
      <w:bookmarkStart w:id="5603" w:name="_ETM_Q15_410794"/>
      <w:bookmarkStart w:id="5604" w:name="_ETM_Q15_408349"/>
      <w:bookmarkStart w:id="5605" w:name="_ETM_Q15_423569"/>
      <w:bookmarkStart w:id="5606" w:name="_ETM_Q15_422599"/>
      <w:bookmarkEnd w:id="5602"/>
      <w:bookmarkEnd w:id="5603"/>
      <w:bookmarkEnd w:id="5604"/>
      <w:bookmarkEnd w:id="5605"/>
      <w:bookmarkEnd w:id="5606"/>
      <w:r>
        <w:rPr>
          <w:rtl/>
        </w:rPr>
        <w:t xml:space="preserve">רבותיי </w:t>
      </w:r>
      <w:bookmarkStart w:id="5607" w:name="_ETM_Q15_424019"/>
      <w:bookmarkEnd w:id="5607"/>
      <w:r>
        <w:rPr>
          <w:rtl/>
        </w:rPr>
        <w:t xml:space="preserve">חברי </w:t>
      </w:r>
      <w:bookmarkStart w:id="5608" w:name="_ETM_Q15_424319"/>
      <w:bookmarkEnd w:id="5608"/>
      <w:r>
        <w:rPr>
          <w:rtl/>
        </w:rPr>
        <w:t>הכנסת</w:t>
      </w:r>
      <w:r>
        <w:rPr>
          <w:rFonts w:hint="cs"/>
          <w:rtl/>
        </w:rPr>
        <w:t>,</w:t>
      </w:r>
      <w:r>
        <w:rPr>
          <w:rtl/>
        </w:rPr>
        <w:t xml:space="preserve"> </w:t>
      </w:r>
      <w:bookmarkStart w:id="5609" w:name="_ETM_Q15_425370"/>
      <w:bookmarkEnd w:id="5609"/>
      <w:r>
        <w:rPr>
          <w:rtl/>
        </w:rPr>
        <w:t xml:space="preserve">אנחנו </w:t>
      </w:r>
      <w:bookmarkStart w:id="5610" w:name="_ETM_Q15_425670"/>
      <w:bookmarkEnd w:id="5610"/>
      <w:r>
        <w:rPr>
          <w:rtl/>
        </w:rPr>
        <w:t xml:space="preserve">נעבור </w:t>
      </w:r>
      <w:bookmarkStart w:id="5611" w:name="_ETM_Q15_425970"/>
      <w:bookmarkEnd w:id="5611"/>
      <w:r>
        <w:rPr>
          <w:rtl/>
        </w:rPr>
        <w:t>להצבעה</w:t>
      </w:r>
      <w:r>
        <w:rPr>
          <w:rFonts w:hint="cs"/>
          <w:rtl/>
        </w:rPr>
        <w:t>.</w:t>
      </w:r>
      <w:bookmarkStart w:id="5612" w:name="_ETM_Q15_422971"/>
      <w:bookmarkEnd w:id="5612"/>
      <w:r>
        <w:rPr>
          <w:rtl/>
        </w:rPr>
        <w:t xml:space="preserve"> </w:t>
      </w:r>
      <w:bookmarkStart w:id="5613" w:name="_ETM_Q15_427290"/>
      <w:bookmarkEnd w:id="5613"/>
      <w:r>
        <w:rPr>
          <w:rtl/>
        </w:rPr>
        <w:t xml:space="preserve">הצעת </w:t>
      </w:r>
      <w:bookmarkStart w:id="5614" w:name="_ETM_Q15_427860"/>
      <w:bookmarkEnd w:id="5614"/>
      <w:r>
        <w:rPr>
          <w:rtl/>
        </w:rPr>
        <w:t xml:space="preserve">חוק </w:t>
      </w:r>
      <w:bookmarkStart w:id="5615" w:name="_ETM_Q15_428129"/>
      <w:bookmarkEnd w:id="5615"/>
      <w:r>
        <w:rPr>
          <w:rtl/>
        </w:rPr>
        <w:t xml:space="preserve">שירותי </w:t>
      </w:r>
      <w:bookmarkStart w:id="5616" w:name="_ETM_Q15_428549"/>
      <w:bookmarkEnd w:id="5616"/>
      <w:r>
        <w:rPr>
          <w:rtl/>
        </w:rPr>
        <w:t xml:space="preserve">הדת </w:t>
      </w:r>
      <w:bookmarkStart w:id="5617" w:name="_ETM_Q15_428790"/>
      <w:bookmarkEnd w:id="5617"/>
      <w:r>
        <w:rPr>
          <w:rtl/>
        </w:rPr>
        <w:t xml:space="preserve">היהודיים </w:t>
      </w:r>
      <w:bookmarkStart w:id="5618" w:name="_ETM_Q15_429269"/>
      <w:bookmarkEnd w:id="5618"/>
      <w:r>
        <w:rPr>
          <w:rFonts w:hint="cs"/>
          <w:rtl/>
        </w:rPr>
        <w:t>(</w:t>
      </w:r>
      <w:bookmarkStart w:id="5619" w:name="_ETM_Q15_423357"/>
      <w:bookmarkEnd w:id="5619"/>
      <w:r>
        <w:rPr>
          <w:rtl/>
        </w:rPr>
        <w:t>בחי</w:t>
      </w:r>
      <w:bookmarkStart w:id="5620" w:name="_ETM_Q15_425874"/>
      <w:bookmarkEnd w:id="5620"/>
      <w:r>
        <w:rPr>
          <w:rtl/>
        </w:rPr>
        <w:t xml:space="preserve">רת </w:t>
      </w:r>
      <w:bookmarkStart w:id="5621" w:name="_ETM_Q15_430400"/>
      <w:bookmarkEnd w:id="5621"/>
      <w:r>
        <w:rPr>
          <w:rtl/>
        </w:rPr>
        <w:t xml:space="preserve">רבני </w:t>
      </w:r>
      <w:bookmarkStart w:id="5622" w:name="_ETM_Q15_431030"/>
      <w:bookmarkEnd w:id="5622"/>
      <w:r>
        <w:rPr>
          <w:rtl/>
        </w:rPr>
        <w:t>עיר</w:t>
      </w:r>
      <w:r>
        <w:rPr>
          <w:rFonts w:hint="cs"/>
          <w:rtl/>
        </w:rPr>
        <w:t>,</w:t>
      </w:r>
      <w:r>
        <w:rPr>
          <w:rtl/>
        </w:rPr>
        <w:t xml:space="preserve"> </w:t>
      </w:r>
      <w:bookmarkStart w:id="5623" w:name="_ETM_Q15_431980"/>
      <w:bookmarkEnd w:id="5623"/>
      <w:r>
        <w:rPr>
          <w:rtl/>
        </w:rPr>
        <w:t xml:space="preserve">רבנים </w:t>
      </w:r>
      <w:bookmarkStart w:id="5624" w:name="_ETM_Q15_432430"/>
      <w:bookmarkEnd w:id="5624"/>
      <w:r>
        <w:rPr>
          <w:rtl/>
        </w:rPr>
        <w:t>אזור</w:t>
      </w:r>
      <w:r>
        <w:rPr>
          <w:rFonts w:hint="cs"/>
          <w:rtl/>
        </w:rPr>
        <w:t>י</w:t>
      </w:r>
      <w:bookmarkStart w:id="5625" w:name="_ETM_Q15_427519"/>
      <w:bookmarkEnd w:id="5625"/>
      <w:r>
        <w:rPr>
          <w:rtl/>
        </w:rPr>
        <w:t>ים</w:t>
      </w:r>
      <w:r>
        <w:rPr>
          <w:rFonts w:hint="cs"/>
          <w:rtl/>
        </w:rPr>
        <w:t>,</w:t>
      </w:r>
      <w:r>
        <w:rPr>
          <w:rtl/>
        </w:rPr>
        <w:t xml:space="preserve"> </w:t>
      </w:r>
      <w:bookmarkStart w:id="5626" w:name="_ETM_Q15_432939"/>
      <w:bookmarkEnd w:id="5626"/>
      <w:r>
        <w:rPr>
          <w:rtl/>
        </w:rPr>
        <w:t xml:space="preserve">רבני </w:t>
      </w:r>
      <w:bookmarkStart w:id="5627" w:name="_ETM_Q15_433359"/>
      <w:bookmarkEnd w:id="5627"/>
      <w:r>
        <w:rPr>
          <w:rtl/>
        </w:rPr>
        <w:t>י</w:t>
      </w:r>
      <w:r>
        <w:rPr>
          <w:rFonts w:hint="cs"/>
          <w:rtl/>
        </w:rPr>
        <w:t>י</w:t>
      </w:r>
      <w:bookmarkStart w:id="5628" w:name="_ETM_Q15_427399"/>
      <w:bookmarkEnd w:id="5628"/>
      <w:r>
        <w:rPr>
          <w:rtl/>
        </w:rPr>
        <w:t>שו</w:t>
      </w:r>
      <w:r>
        <w:rPr>
          <w:rFonts w:hint="cs"/>
          <w:rtl/>
        </w:rPr>
        <w:t>ב</w:t>
      </w:r>
      <w:r>
        <w:rPr>
          <w:rtl/>
        </w:rPr>
        <w:t xml:space="preserve"> </w:t>
      </w:r>
      <w:bookmarkStart w:id="5629" w:name="_ETM_Q15_433840"/>
      <w:bookmarkEnd w:id="5629"/>
      <w:r>
        <w:rPr>
          <w:rtl/>
        </w:rPr>
        <w:t xml:space="preserve">ורבני </w:t>
      </w:r>
      <w:bookmarkStart w:id="5630" w:name="_ETM_Q15_434469"/>
      <w:bookmarkEnd w:id="5630"/>
      <w:r>
        <w:rPr>
          <w:rtl/>
        </w:rPr>
        <w:t>שכונות</w:t>
      </w:r>
      <w:r>
        <w:rPr>
          <w:rFonts w:hint="cs"/>
          <w:rtl/>
        </w:rPr>
        <w:t>),</w:t>
      </w:r>
      <w:r>
        <w:rPr>
          <w:rtl/>
        </w:rPr>
        <w:t xml:space="preserve"> </w:t>
      </w:r>
      <w:bookmarkStart w:id="5631" w:name="_ETM_Q15_435489"/>
      <w:bookmarkEnd w:id="5631"/>
      <w:r>
        <w:rPr>
          <w:rtl/>
        </w:rPr>
        <w:t>התשפ"ג</w:t>
      </w:r>
      <w:bookmarkStart w:id="5632" w:name="_ETM_Q15_436060"/>
      <w:bookmarkEnd w:id="5632"/>
      <w:r>
        <w:rPr>
          <w:rFonts w:hint="cs"/>
          <w:rtl/>
        </w:rPr>
        <w:t>–2023</w:t>
      </w:r>
      <w:bookmarkStart w:id="5633" w:name="_ETM_Q15_430125"/>
      <w:bookmarkEnd w:id="5633"/>
      <w:r>
        <w:rPr>
          <w:rFonts w:hint="cs"/>
          <w:rtl/>
        </w:rPr>
        <w:t xml:space="preserve">, </w:t>
      </w:r>
      <w:bookmarkStart w:id="5634" w:name="_ETM_Q15_431319"/>
      <w:bookmarkStart w:id="5635" w:name="_ETM_Q15_431408"/>
      <w:bookmarkStart w:id="5636" w:name="_ETM_Q15_431535"/>
      <w:bookmarkStart w:id="5637" w:name="_ETM_Q15_431583"/>
      <w:bookmarkStart w:id="5638" w:name="_ETM_Q15_431707"/>
      <w:bookmarkStart w:id="5639" w:name="_ETM_Q15_431753"/>
      <w:bookmarkStart w:id="5640" w:name="_ETM_Q15_431915"/>
      <w:bookmarkStart w:id="5641" w:name="_ETM_Q15_431964"/>
      <w:bookmarkStart w:id="5642" w:name="_ETM_Q15_436270"/>
      <w:bookmarkStart w:id="5643" w:name="_ETM_Q15_436449"/>
      <w:bookmarkStart w:id="5644" w:name="_ETM_Q15_436599"/>
      <w:bookmarkEnd w:id="5634"/>
      <w:bookmarkEnd w:id="5635"/>
      <w:bookmarkEnd w:id="5636"/>
      <w:bookmarkEnd w:id="5637"/>
      <w:bookmarkEnd w:id="5638"/>
      <w:bookmarkEnd w:id="5639"/>
      <w:bookmarkEnd w:id="5640"/>
      <w:bookmarkEnd w:id="5641"/>
      <w:bookmarkEnd w:id="5642"/>
      <w:bookmarkEnd w:id="5643"/>
      <w:bookmarkEnd w:id="5644"/>
      <w:r>
        <w:rPr>
          <w:rtl/>
        </w:rPr>
        <w:t>ש</w:t>
      </w:r>
      <w:r>
        <w:rPr>
          <w:rFonts w:hint="cs"/>
          <w:rtl/>
        </w:rPr>
        <w:t xml:space="preserve">ל </w:t>
      </w:r>
      <w:bookmarkStart w:id="5645" w:name="_ETM_Q15_427240"/>
      <w:bookmarkStart w:id="5646" w:name="_ETM_Q15_422943"/>
      <w:bookmarkEnd w:id="5645"/>
      <w:bookmarkEnd w:id="5646"/>
      <w:r>
        <w:rPr>
          <w:rtl/>
        </w:rPr>
        <w:t xml:space="preserve">חבר </w:t>
      </w:r>
      <w:bookmarkStart w:id="5647" w:name="_ETM_Q15_437050"/>
      <w:bookmarkEnd w:id="5647"/>
      <w:r>
        <w:rPr>
          <w:rtl/>
        </w:rPr>
        <w:t xml:space="preserve">הכנסת </w:t>
      </w:r>
      <w:bookmarkStart w:id="5648" w:name="_ETM_Q15_437440"/>
      <w:bookmarkEnd w:id="5648"/>
      <w:r>
        <w:rPr>
          <w:rtl/>
        </w:rPr>
        <w:t xml:space="preserve">ארז </w:t>
      </w:r>
      <w:bookmarkStart w:id="5649" w:name="_ETM_Q15_437680"/>
      <w:bookmarkEnd w:id="5649"/>
      <w:r>
        <w:rPr>
          <w:rtl/>
        </w:rPr>
        <w:t xml:space="preserve">מלול </w:t>
      </w:r>
      <w:bookmarkStart w:id="5650" w:name="_ETM_Q15_437889"/>
      <w:bookmarkEnd w:id="5650"/>
      <w:r>
        <w:rPr>
          <w:rtl/>
        </w:rPr>
        <w:t xml:space="preserve">וחבר </w:t>
      </w:r>
      <w:bookmarkStart w:id="5651" w:name="_ETM_Q15_438190"/>
      <w:bookmarkEnd w:id="5651"/>
      <w:r>
        <w:rPr>
          <w:rtl/>
        </w:rPr>
        <w:t xml:space="preserve">הכנסת </w:t>
      </w:r>
      <w:bookmarkStart w:id="5652" w:name="_ETM_Q15_438699"/>
      <w:bookmarkEnd w:id="5652"/>
      <w:r>
        <w:rPr>
          <w:rtl/>
        </w:rPr>
        <w:t xml:space="preserve">שמחה </w:t>
      </w:r>
      <w:bookmarkStart w:id="5653" w:name="_ETM_Q15_439150"/>
      <w:bookmarkEnd w:id="5653"/>
      <w:r>
        <w:rPr>
          <w:rtl/>
        </w:rPr>
        <w:t>רוטמן</w:t>
      </w:r>
      <w:bookmarkStart w:id="5654" w:name="_ETM_Q15_440279"/>
      <w:bookmarkEnd w:id="5654"/>
      <w:r>
        <w:rPr>
          <w:rFonts w:hint="cs"/>
          <w:rtl/>
        </w:rPr>
        <w:t xml:space="preserve"> </w:t>
      </w:r>
      <w:r>
        <w:rPr>
          <w:rFonts w:hint="eastAsia"/>
          <w:rtl/>
        </w:rPr>
        <w:t>–</w:t>
      </w:r>
      <w:r>
        <w:rPr>
          <w:rFonts w:hint="cs"/>
          <w:rtl/>
        </w:rPr>
        <w:t xml:space="preserve"> </w:t>
      </w:r>
      <w:r>
        <w:rPr>
          <w:rtl/>
        </w:rPr>
        <w:t>הצבעה</w:t>
      </w:r>
      <w:r>
        <w:rPr>
          <w:rFonts w:hint="cs"/>
          <w:rtl/>
        </w:rPr>
        <w:t>.</w:t>
      </w:r>
      <w:bookmarkStart w:id="5655" w:name="_ETM_Q15_457409"/>
      <w:bookmarkEnd w:id="5655"/>
    </w:p>
    <w:p w:rsidR="00CB489C" w:rsidRDefault="00CB489C" w:rsidP="009D7788">
      <w:pPr>
        <w:rPr>
          <w:rtl/>
        </w:rPr>
      </w:pPr>
    </w:p>
    <w:p w:rsidR="00CB489C" w:rsidRDefault="00CB489C" w:rsidP="009D7788">
      <w:pPr>
        <w:pStyle w:val="af2"/>
        <w:keepNext/>
        <w:rPr>
          <w:rtl/>
        </w:rPr>
      </w:pPr>
      <w:bookmarkStart w:id="5656" w:name="_ETM_Q15_437971"/>
      <w:bookmarkStart w:id="5657" w:name="_ETM_Q15_438036"/>
      <w:bookmarkEnd w:id="5656"/>
      <w:bookmarkEnd w:id="5657"/>
      <w:r>
        <w:rPr>
          <w:rtl/>
        </w:rPr>
        <w:t>הצבעה מס'</w:t>
      </w:r>
      <w:r>
        <w:rPr>
          <w:rFonts w:hint="cs"/>
          <w:rtl/>
        </w:rPr>
        <w:t xml:space="preserve"> 4</w:t>
      </w:r>
    </w:p>
    <w:p w:rsidR="00CB489C" w:rsidRDefault="00CB489C" w:rsidP="009D7788">
      <w:pPr>
        <w:pStyle w:val="--"/>
        <w:keepNext/>
        <w:rPr>
          <w:rtl/>
        </w:rPr>
      </w:pPr>
    </w:p>
    <w:p w:rsidR="00CB489C" w:rsidRDefault="00CB489C" w:rsidP="009D7788">
      <w:pPr>
        <w:pStyle w:val="--"/>
        <w:keepNext/>
        <w:rPr>
          <w:rtl/>
        </w:rPr>
      </w:pPr>
      <w:r>
        <w:rPr>
          <w:rtl/>
        </w:rPr>
        <w:t>בעד ההצעה להעביר את הצעת החוק לוועדה –</w:t>
      </w:r>
      <w:r>
        <w:rPr>
          <w:rFonts w:hint="cs"/>
          <w:rtl/>
        </w:rPr>
        <w:t xml:space="preserve"> 47</w:t>
      </w:r>
    </w:p>
    <w:p w:rsidR="00CB489C" w:rsidRDefault="00CB489C" w:rsidP="009D7788">
      <w:pPr>
        <w:pStyle w:val="--"/>
        <w:keepNext/>
        <w:rPr>
          <w:rtl/>
        </w:rPr>
      </w:pPr>
      <w:r>
        <w:rPr>
          <w:rFonts w:hint="cs"/>
          <w:rtl/>
        </w:rPr>
        <w:t>בעד ההצעה להסיר מסדר-היום את הצעת החוק</w:t>
      </w:r>
      <w:r>
        <w:rPr>
          <w:rtl/>
        </w:rPr>
        <w:t xml:space="preserve"> – </w:t>
      </w:r>
      <w:r>
        <w:rPr>
          <w:rFonts w:hint="cs"/>
          <w:rtl/>
        </w:rPr>
        <w:t>41</w:t>
      </w:r>
    </w:p>
    <w:p w:rsidR="00CB489C" w:rsidRDefault="00CB489C" w:rsidP="009D7788">
      <w:pPr>
        <w:pStyle w:val="--"/>
        <w:keepNext/>
        <w:rPr>
          <w:rtl/>
        </w:rPr>
      </w:pPr>
      <w:r>
        <w:rPr>
          <w:rtl/>
        </w:rPr>
        <w:t xml:space="preserve">נמנעים – </w:t>
      </w:r>
      <w:r>
        <w:rPr>
          <w:rFonts w:hint="cs"/>
          <w:rtl/>
        </w:rPr>
        <w:t>אין</w:t>
      </w:r>
      <w:bookmarkStart w:id="5658" w:name="_ETM_Q15_452058"/>
      <w:bookmarkEnd w:id="5658"/>
    </w:p>
    <w:p w:rsidR="00CB489C" w:rsidRDefault="00CB489C" w:rsidP="009D7788">
      <w:pPr>
        <w:pStyle w:val="af3"/>
        <w:rPr>
          <w:rtl/>
        </w:rPr>
      </w:pPr>
      <w:r>
        <w:rPr>
          <w:rtl/>
        </w:rPr>
        <w:t>ההצעה להעביר את הצעת חוק</w:t>
      </w:r>
      <w:bookmarkStart w:id="5659" w:name="_ETM_Q15_453911"/>
      <w:bookmarkEnd w:id="5659"/>
      <w:r>
        <w:rPr>
          <w:rFonts w:hint="cs"/>
          <w:rtl/>
        </w:rPr>
        <w:t xml:space="preserve"> </w:t>
      </w:r>
      <w:r>
        <w:rPr>
          <w:rtl/>
        </w:rPr>
        <w:t xml:space="preserve">שירותי הדת היהודיים </w:t>
      </w:r>
      <w:r>
        <w:rPr>
          <w:rFonts w:hint="cs"/>
          <w:rtl/>
        </w:rPr>
        <w:t>(</w:t>
      </w:r>
      <w:r>
        <w:rPr>
          <w:rtl/>
        </w:rPr>
        <w:t>בחירת רבני עיר</w:t>
      </w:r>
      <w:r>
        <w:rPr>
          <w:rFonts w:hint="cs"/>
          <w:rtl/>
        </w:rPr>
        <w:t>,</w:t>
      </w:r>
      <w:r>
        <w:rPr>
          <w:rtl/>
        </w:rPr>
        <w:t xml:space="preserve"> רבנים אזור</w:t>
      </w:r>
      <w:r>
        <w:rPr>
          <w:rFonts w:hint="cs"/>
          <w:rtl/>
        </w:rPr>
        <w:t>י</w:t>
      </w:r>
      <w:r>
        <w:rPr>
          <w:rtl/>
        </w:rPr>
        <w:t>ים</w:t>
      </w:r>
      <w:r>
        <w:rPr>
          <w:rFonts w:hint="cs"/>
          <w:rtl/>
        </w:rPr>
        <w:t>,</w:t>
      </w:r>
      <w:r>
        <w:rPr>
          <w:rtl/>
        </w:rPr>
        <w:t xml:space="preserve"> רבני י</w:t>
      </w:r>
      <w:r>
        <w:rPr>
          <w:rFonts w:hint="cs"/>
          <w:rtl/>
        </w:rPr>
        <w:t>י</w:t>
      </w:r>
      <w:r>
        <w:rPr>
          <w:rtl/>
        </w:rPr>
        <w:t>שו</w:t>
      </w:r>
      <w:r>
        <w:rPr>
          <w:rFonts w:hint="cs"/>
          <w:rtl/>
        </w:rPr>
        <w:t>ב</w:t>
      </w:r>
      <w:r>
        <w:rPr>
          <w:rtl/>
        </w:rPr>
        <w:t xml:space="preserve"> ורבני שכונות</w:t>
      </w:r>
      <w:r>
        <w:rPr>
          <w:rFonts w:hint="cs"/>
          <w:rtl/>
        </w:rPr>
        <w:t>),</w:t>
      </w:r>
      <w:r>
        <w:rPr>
          <w:rtl/>
        </w:rPr>
        <w:t xml:space="preserve"> התשפ"ג</w:t>
      </w:r>
      <w:r>
        <w:rPr>
          <w:rFonts w:hint="cs"/>
          <w:rtl/>
        </w:rPr>
        <w:t>–2023</w:t>
      </w:r>
      <w:bookmarkStart w:id="5660" w:name="_ETM_Q15_456449"/>
      <w:bookmarkEnd w:id="5660"/>
      <w:r>
        <w:rPr>
          <w:rFonts w:hint="cs"/>
          <w:rtl/>
        </w:rPr>
        <w:t xml:space="preserve">, לוועדה שתקבע </w:t>
      </w:r>
      <w:bookmarkStart w:id="5661" w:name="_ETM_Q15_458696"/>
      <w:bookmarkEnd w:id="5661"/>
      <w:r>
        <w:rPr>
          <w:rFonts w:hint="cs"/>
          <w:rtl/>
        </w:rPr>
        <w:t>ועדת הכנסת נתקבלה.</w:t>
      </w:r>
      <w:bookmarkStart w:id="5662" w:name="_ETM_Q15_459568"/>
      <w:bookmarkEnd w:id="5662"/>
    </w:p>
    <w:p w:rsidR="00CB489C" w:rsidRDefault="00CB489C" w:rsidP="009D7788">
      <w:pPr>
        <w:rPr>
          <w:rtl/>
        </w:rPr>
      </w:pPr>
      <w:bookmarkStart w:id="5663" w:name="_ETM_Q15_459744"/>
      <w:bookmarkStart w:id="5664" w:name="_ETM_Q15_459809"/>
      <w:bookmarkEnd w:id="5663"/>
      <w:bookmarkEnd w:id="5664"/>
    </w:p>
    <w:p w:rsidR="00CB489C" w:rsidRDefault="00CB489C" w:rsidP="009D7788">
      <w:pPr>
        <w:pStyle w:val="af7"/>
        <w:rPr>
          <w:rtl/>
        </w:rPr>
      </w:pPr>
      <w:r w:rsidRPr="00C0109C">
        <w:rPr>
          <w:rStyle w:val="TagStyle"/>
          <w:rtl/>
        </w:rPr>
        <w:t xml:space="preserve"> &lt;&lt; יור &gt;&gt;</w:t>
      </w:r>
      <w:r w:rsidRPr="00897DBE">
        <w:rPr>
          <w:rStyle w:val="TagStyle"/>
          <w:rtl/>
        </w:rPr>
        <w:t xml:space="preserve"> </w:t>
      </w:r>
      <w:r>
        <w:rPr>
          <w:rtl/>
        </w:rPr>
        <w:t>היו"ר אוריאל בוסו:</w:t>
      </w:r>
      <w:r w:rsidRPr="00897DBE">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rPr>
      </w:pPr>
      <w:bookmarkStart w:id="5665" w:name="_ETM_Q15_460538"/>
      <w:bookmarkStart w:id="5666" w:name="_ETM_Q15_456118"/>
      <w:bookmarkStart w:id="5667" w:name="_ETM_Q15_438129"/>
      <w:bookmarkStart w:id="5668" w:name="_ETM_Q15_438193"/>
      <w:bookmarkEnd w:id="5665"/>
      <w:bookmarkEnd w:id="5666"/>
      <w:bookmarkEnd w:id="5667"/>
      <w:bookmarkEnd w:id="5668"/>
      <w:r>
        <w:rPr>
          <w:rtl/>
        </w:rPr>
        <w:t xml:space="preserve">אם </w:t>
      </w:r>
      <w:bookmarkStart w:id="5669" w:name="_ETM_Q15_457559"/>
      <w:bookmarkEnd w:id="5669"/>
      <w:r>
        <w:rPr>
          <w:rtl/>
        </w:rPr>
        <w:t>כן</w:t>
      </w:r>
      <w:r>
        <w:rPr>
          <w:rFonts w:hint="cs"/>
          <w:rtl/>
        </w:rPr>
        <w:t>,</w:t>
      </w:r>
      <w:r>
        <w:rPr>
          <w:rtl/>
        </w:rPr>
        <w:t xml:space="preserve"> </w:t>
      </w:r>
      <w:bookmarkStart w:id="5670" w:name="_ETM_Q15_457770"/>
      <w:bookmarkEnd w:id="5670"/>
      <w:r>
        <w:rPr>
          <w:rtl/>
        </w:rPr>
        <w:t xml:space="preserve">רבותיי </w:t>
      </w:r>
      <w:bookmarkStart w:id="5671" w:name="_ETM_Q15_458159"/>
      <w:bookmarkEnd w:id="5671"/>
      <w:r>
        <w:rPr>
          <w:rtl/>
        </w:rPr>
        <w:t xml:space="preserve">חברי </w:t>
      </w:r>
      <w:bookmarkStart w:id="5672" w:name="_ETM_Q15_458370"/>
      <w:bookmarkEnd w:id="5672"/>
      <w:r>
        <w:rPr>
          <w:rtl/>
        </w:rPr>
        <w:t>הכנסת</w:t>
      </w:r>
      <w:r>
        <w:rPr>
          <w:rFonts w:hint="cs"/>
          <w:rtl/>
        </w:rPr>
        <w:t>,</w:t>
      </w:r>
      <w:bookmarkStart w:id="5673" w:name="_ETM_Q15_456178"/>
      <w:bookmarkEnd w:id="5673"/>
      <w:r>
        <w:rPr>
          <w:rtl/>
        </w:rPr>
        <w:t xml:space="preserve"> </w:t>
      </w:r>
      <w:bookmarkStart w:id="5674" w:name="_ETM_Q15_458639"/>
      <w:bookmarkEnd w:id="5674"/>
      <w:r>
        <w:rPr>
          <w:rtl/>
        </w:rPr>
        <w:t xml:space="preserve">להלן </w:t>
      </w:r>
      <w:bookmarkStart w:id="5675" w:name="_ETM_Q15_458969"/>
      <w:bookmarkEnd w:id="5675"/>
      <w:r>
        <w:rPr>
          <w:rtl/>
        </w:rPr>
        <w:t xml:space="preserve">תוצאות </w:t>
      </w:r>
      <w:bookmarkStart w:id="5676" w:name="_ETM_Q15_459449"/>
      <w:bookmarkEnd w:id="5676"/>
      <w:r>
        <w:rPr>
          <w:rtl/>
        </w:rPr>
        <w:t>ההצבעה</w:t>
      </w:r>
      <w:r>
        <w:rPr>
          <w:rFonts w:hint="cs"/>
          <w:rtl/>
        </w:rPr>
        <w:t>:</w:t>
      </w:r>
      <w:bookmarkStart w:id="5677" w:name="_ETM_Q15_459725"/>
      <w:bookmarkEnd w:id="5677"/>
      <w:r>
        <w:rPr>
          <w:rtl/>
        </w:rPr>
        <w:t xml:space="preserve"> </w:t>
      </w:r>
      <w:bookmarkStart w:id="5678" w:name="_ETM_Q15_460229"/>
      <w:bookmarkEnd w:id="5678"/>
      <w:r>
        <w:rPr>
          <w:rtl/>
        </w:rPr>
        <w:t xml:space="preserve">47 </w:t>
      </w:r>
      <w:bookmarkStart w:id="5679" w:name="_ETM_Q15_461219"/>
      <w:bookmarkEnd w:id="5679"/>
      <w:r>
        <w:rPr>
          <w:rtl/>
        </w:rPr>
        <w:t>בעד</w:t>
      </w:r>
      <w:r>
        <w:rPr>
          <w:rFonts w:hint="cs"/>
          <w:rtl/>
        </w:rPr>
        <w:t>,</w:t>
      </w:r>
      <w:r>
        <w:rPr>
          <w:rtl/>
        </w:rPr>
        <w:t xml:space="preserve"> </w:t>
      </w:r>
      <w:bookmarkStart w:id="5680" w:name="_ETM_Q15_462070"/>
      <w:bookmarkEnd w:id="5680"/>
      <w:r>
        <w:rPr>
          <w:rtl/>
        </w:rPr>
        <w:t xml:space="preserve">41 </w:t>
      </w:r>
      <w:bookmarkStart w:id="5681" w:name="_ETM_Q15_462730"/>
      <w:bookmarkEnd w:id="5681"/>
      <w:r>
        <w:rPr>
          <w:rtl/>
        </w:rPr>
        <w:t>מתנגדים</w:t>
      </w:r>
      <w:r>
        <w:rPr>
          <w:rFonts w:hint="cs"/>
          <w:rtl/>
        </w:rPr>
        <w:t>.</w:t>
      </w:r>
      <w:r>
        <w:rPr>
          <w:rtl/>
        </w:rPr>
        <w:t xml:space="preserve"> </w:t>
      </w:r>
      <w:bookmarkStart w:id="5682" w:name="_ETM_Q15_463150"/>
      <w:bookmarkEnd w:id="5682"/>
      <w:r>
        <w:rPr>
          <w:rtl/>
        </w:rPr>
        <w:t xml:space="preserve">אני </w:t>
      </w:r>
      <w:bookmarkStart w:id="5683" w:name="_ETM_Q15_463270"/>
      <w:bookmarkEnd w:id="5683"/>
      <w:r>
        <w:rPr>
          <w:rtl/>
        </w:rPr>
        <w:t xml:space="preserve">קובע </w:t>
      </w:r>
      <w:bookmarkStart w:id="5684" w:name="_ETM_Q15_463750"/>
      <w:bookmarkEnd w:id="5684"/>
      <w:r>
        <w:rPr>
          <w:rtl/>
        </w:rPr>
        <w:t xml:space="preserve">שהצעת </w:t>
      </w:r>
      <w:bookmarkStart w:id="5685" w:name="_ETM_Q15_464290"/>
      <w:bookmarkEnd w:id="5685"/>
      <w:r>
        <w:rPr>
          <w:rtl/>
        </w:rPr>
        <w:t xml:space="preserve">חוק </w:t>
      </w:r>
      <w:bookmarkStart w:id="5686" w:name="_ETM_Q15_464440"/>
      <w:bookmarkEnd w:id="5686"/>
      <w:r>
        <w:rPr>
          <w:rtl/>
        </w:rPr>
        <w:t xml:space="preserve">שירותי </w:t>
      </w:r>
      <w:bookmarkStart w:id="5687" w:name="_ETM_Q15_464770"/>
      <w:bookmarkEnd w:id="5687"/>
      <w:r>
        <w:rPr>
          <w:rtl/>
        </w:rPr>
        <w:t xml:space="preserve">הדת </w:t>
      </w:r>
      <w:bookmarkStart w:id="5688" w:name="_ETM_Q15_464950"/>
      <w:bookmarkEnd w:id="5688"/>
      <w:r>
        <w:rPr>
          <w:rtl/>
        </w:rPr>
        <w:t xml:space="preserve">היהודיים </w:t>
      </w:r>
      <w:bookmarkStart w:id="5689" w:name="_ETM_Q15_465820"/>
      <w:bookmarkStart w:id="5690" w:name="_ETM_Q15_470050"/>
      <w:bookmarkStart w:id="5691" w:name="_ETM_Q15_461588"/>
      <w:bookmarkEnd w:id="5689"/>
      <w:bookmarkEnd w:id="5690"/>
      <w:bookmarkEnd w:id="5691"/>
      <w:r>
        <w:rPr>
          <w:rFonts w:hint="cs"/>
          <w:rtl/>
        </w:rPr>
        <w:t>(</w:t>
      </w:r>
      <w:r>
        <w:rPr>
          <w:rtl/>
        </w:rPr>
        <w:t>בחירת רבני עיר</w:t>
      </w:r>
      <w:r>
        <w:rPr>
          <w:rFonts w:hint="cs"/>
          <w:rtl/>
        </w:rPr>
        <w:t>,</w:t>
      </w:r>
      <w:r>
        <w:rPr>
          <w:rtl/>
        </w:rPr>
        <w:t xml:space="preserve"> רבנים אזור</w:t>
      </w:r>
      <w:r>
        <w:rPr>
          <w:rFonts w:hint="cs"/>
          <w:rtl/>
        </w:rPr>
        <w:t>י</w:t>
      </w:r>
      <w:r>
        <w:rPr>
          <w:rtl/>
        </w:rPr>
        <w:t>ים</w:t>
      </w:r>
      <w:r>
        <w:rPr>
          <w:rFonts w:hint="cs"/>
          <w:rtl/>
        </w:rPr>
        <w:t>,</w:t>
      </w:r>
      <w:r>
        <w:rPr>
          <w:rtl/>
        </w:rPr>
        <w:t xml:space="preserve"> רבני י</w:t>
      </w:r>
      <w:r>
        <w:rPr>
          <w:rFonts w:hint="cs"/>
          <w:rtl/>
        </w:rPr>
        <w:t>י</w:t>
      </w:r>
      <w:r>
        <w:rPr>
          <w:rtl/>
        </w:rPr>
        <w:t>שו</w:t>
      </w:r>
      <w:r>
        <w:rPr>
          <w:rFonts w:hint="cs"/>
          <w:rtl/>
        </w:rPr>
        <w:t>ב</w:t>
      </w:r>
      <w:r>
        <w:rPr>
          <w:rtl/>
        </w:rPr>
        <w:t xml:space="preserve"> ורבני שכונות</w:t>
      </w:r>
      <w:r>
        <w:rPr>
          <w:rFonts w:hint="cs"/>
          <w:rtl/>
        </w:rPr>
        <w:t>),</w:t>
      </w:r>
      <w:r>
        <w:rPr>
          <w:rtl/>
        </w:rPr>
        <w:t xml:space="preserve"> התשפ"ג</w:t>
      </w:r>
      <w:r>
        <w:rPr>
          <w:rFonts w:hint="cs"/>
          <w:rtl/>
        </w:rPr>
        <w:t xml:space="preserve">–2023, של </w:t>
      </w:r>
      <w:bookmarkStart w:id="5692" w:name="_ETM_Q15_467408"/>
      <w:bookmarkStart w:id="5693" w:name="_ETM_Q15_470620"/>
      <w:bookmarkEnd w:id="5692"/>
      <w:bookmarkEnd w:id="5693"/>
      <w:r>
        <w:rPr>
          <w:rFonts w:hint="cs"/>
          <w:rtl/>
        </w:rPr>
        <w:t xml:space="preserve">חבר הכנסת </w:t>
      </w:r>
      <w:r>
        <w:rPr>
          <w:rtl/>
        </w:rPr>
        <w:t>א</w:t>
      </w:r>
      <w:r>
        <w:rPr>
          <w:rFonts w:hint="cs"/>
          <w:rtl/>
        </w:rPr>
        <w:t>ר</w:t>
      </w:r>
      <w:r>
        <w:rPr>
          <w:rtl/>
        </w:rPr>
        <w:t xml:space="preserve">ז </w:t>
      </w:r>
      <w:bookmarkStart w:id="5694" w:name="_ETM_Q15_470710"/>
      <w:bookmarkEnd w:id="5694"/>
      <w:r>
        <w:rPr>
          <w:rtl/>
        </w:rPr>
        <w:t xml:space="preserve">מלול </w:t>
      </w:r>
      <w:bookmarkStart w:id="5695" w:name="_ETM_Q15_471430"/>
      <w:bookmarkStart w:id="5696" w:name="_ETM_Q15_467928"/>
      <w:bookmarkEnd w:id="5695"/>
      <w:bookmarkEnd w:id="5696"/>
      <w:r>
        <w:rPr>
          <w:rFonts w:hint="cs"/>
          <w:rtl/>
        </w:rPr>
        <w:t>ו</w:t>
      </w:r>
      <w:bookmarkStart w:id="5697" w:name="_ETM_Q15_467916"/>
      <w:bookmarkEnd w:id="5697"/>
      <w:r>
        <w:rPr>
          <w:rtl/>
        </w:rPr>
        <w:t xml:space="preserve">שמחה </w:t>
      </w:r>
      <w:bookmarkStart w:id="5698" w:name="_ETM_Q15_472060"/>
      <w:bookmarkEnd w:id="5698"/>
      <w:r>
        <w:rPr>
          <w:rFonts w:hint="cs"/>
          <w:rtl/>
        </w:rPr>
        <w:t>רוטמן</w:t>
      </w:r>
      <w:r>
        <w:rPr>
          <w:rtl/>
        </w:rPr>
        <w:t xml:space="preserve"> </w:t>
      </w:r>
      <w:bookmarkStart w:id="5699" w:name="_ETM_Q15_472210"/>
      <w:bookmarkEnd w:id="5699"/>
      <w:r>
        <w:rPr>
          <w:rtl/>
        </w:rPr>
        <w:t xml:space="preserve">התקבלה </w:t>
      </w:r>
      <w:bookmarkStart w:id="5700" w:name="_ETM_Q15_473050"/>
      <w:bookmarkEnd w:id="5700"/>
      <w:r>
        <w:rPr>
          <w:rtl/>
        </w:rPr>
        <w:t xml:space="preserve">בקריאה </w:t>
      </w:r>
      <w:bookmarkStart w:id="5701" w:name="_ETM_Q15_473500"/>
      <w:bookmarkEnd w:id="5701"/>
      <w:r>
        <w:rPr>
          <w:rtl/>
        </w:rPr>
        <w:t>ה</w:t>
      </w:r>
      <w:bookmarkStart w:id="5702" w:name="_ETM_Q15_469489"/>
      <w:bookmarkEnd w:id="5702"/>
      <w:r>
        <w:rPr>
          <w:rFonts w:hint="cs"/>
          <w:rtl/>
        </w:rPr>
        <w:t>טרומית,</w:t>
      </w:r>
      <w:r>
        <w:rPr>
          <w:rtl/>
        </w:rPr>
        <w:t xml:space="preserve"> </w:t>
      </w:r>
      <w:bookmarkStart w:id="5703" w:name="_ETM_Q15_473830"/>
      <w:bookmarkEnd w:id="5703"/>
      <w:r>
        <w:rPr>
          <w:rFonts w:hint="cs"/>
          <w:rtl/>
        </w:rPr>
        <w:t>ו</w:t>
      </w:r>
      <w:r>
        <w:rPr>
          <w:rtl/>
        </w:rPr>
        <w:t xml:space="preserve">תעבור </w:t>
      </w:r>
      <w:bookmarkStart w:id="5704" w:name="_ETM_Q15_474160"/>
      <w:bookmarkEnd w:id="5704"/>
      <w:r>
        <w:rPr>
          <w:rtl/>
        </w:rPr>
        <w:t>ל</w:t>
      </w:r>
      <w:bookmarkStart w:id="5705" w:name="_ETM_Q15_474850"/>
      <w:bookmarkEnd w:id="5705"/>
      <w:r>
        <w:rPr>
          <w:rtl/>
        </w:rPr>
        <w:t xml:space="preserve">וועדת </w:t>
      </w:r>
      <w:bookmarkStart w:id="5706" w:name="_ETM_Q15_475390"/>
      <w:bookmarkEnd w:id="5706"/>
      <w:r>
        <w:rPr>
          <w:rFonts w:hint="cs"/>
          <w:rtl/>
        </w:rPr>
        <w:t>ה</w:t>
      </w:r>
      <w:r>
        <w:rPr>
          <w:rtl/>
        </w:rPr>
        <w:t>חוקה</w:t>
      </w:r>
      <w:r>
        <w:rPr>
          <w:rFonts w:hint="cs"/>
          <w:rtl/>
        </w:rPr>
        <w:t>,</w:t>
      </w:r>
      <w:r>
        <w:rPr>
          <w:rtl/>
        </w:rPr>
        <w:t xml:space="preserve"> </w:t>
      </w:r>
      <w:bookmarkStart w:id="5707" w:name="_ETM_Q15_475720"/>
      <w:bookmarkEnd w:id="5707"/>
      <w:r>
        <w:rPr>
          <w:rtl/>
        </w:rPr>
        <w:t xml:space="preserve">חוק </w:t>
      </w:r>
      <w:bookmarkStart w:id="5708" w:name="_ETM_Q15_475900"/>
      <w:bookmarkEnd w:id="5708"/>
      <w:r>
        <w:rPr>
          <w:rtl/>
        </w:rPr>
        <w:t>ומשפט</w:t>
      </w:r>
      <w:bookmarkStart w:id="5709" w:name="_ETM_Q15_471315"/>
      <w:bookmarkStart w:id="5710" w:name="_ETM_Q15_476470"/>
      <w:bookmarkStart w:id="5711" w:name="_ETM_Q15_474005"/>
      <w:bookmarkStart w:id="5712" w:name="_ETM_Q15_472546"/>
      <w:bookmarkEnd w:id="5709"/>
      <w:bookmarkEnd w:id="5710"/>
      <w:bookmarkEnd w:id="5711"/>
      <w:bookmarkEnd w:id="5712"/>
      <w:r>
        <w:rPr>
          <w:rFonts w:hint="cs"/>
          <w:rtl/>
        </w:rPr>
        <w:t xml:space="preserve"> להכנתה </w:t>
      </w:r>
      <w:bookmarkStart w:id="5713" w:name="_ETM_Q15_474075"/>
      <w:bookmarkEnd w:id="5713"/>
      <w:r w:rsidR="006D469E">
        <w:rPr>
          <w:rFonts w:hint="cs"/>
          <w:rtl/>
        </w:rPr>
        <w:t>– – –</w:t>
      </w:r>
    </w:p>
    <w:p w:rsidR="00CB489C" w:rsidRDefault="00CB489C" w:rsidP="009D7788">
      <w:pPr>
        <w:rPr>
          <w:rtl/>
        </w:rPr>
      </w:pPr>
    </w:p>
    <w:p w:rsidR="00CB489C" w:rsidRDefault="00CB489C" w:rsidP="009D7788">
      <w:pPr>
        <w:pStyle w:val="af6"/>
        <w:keepNext/>
        <w:rPr>
          <w:rtl/>
        </w:rPr>
      </w:pPr>
      <w:bookmarkStart w:id="5714" w:name="ET_interruption_קריאה_48"/>
      <w:r w:rsidRPr="003C101D">
        <w:rPr>
          <w:rStyle w:val="TagStyle"/>
          <w:rtl/>
        </w:rPr>
        <w:t xml:space="preserve"> &lt;&lt; קריאה &gt;&gt; </w:t>
      </w:r>
      <w:r>
        <w:rPr>
          <w:rtl/>
        </w:rPr>
        <w:t>קריאה:</w:t>
      </w:r>
      <w:r w:rsidRPr="003C101D">
        <w:rPr>
          <w:rStyle w:val="TagStyle"/>
          <w:rtl/>
        </w:rPr>
        <w:t xml:space="preserve"> &lt;&lt; קריאה &gt;&gt;</w:t>
      </w:r>
      <w:r>
        <w:rPr>
          <w:rtl/>
        </w:rPr>
        <w:t xml:space="preserve">   </w:t>
      </w:r>
      <w:bookmarkEnd w:id="5714"/>
    </w:p>
    <w:p w:rsidR="00CB489C" w:rsidRDefault="00CB489C" w:rsidP="006D469E">
      <w:pPr>
        <w:rPr>
          <w:rtl/>
          <w:lang w:eastAsia="he-IL"/>
        </w:rPr>
      </w:pPr>
    </w:p>
    <w:p w:rsidR="00CB489C" w:rsidRPr="003C101D" w:rsidRDefault="006D469E" w:rsidP="009D7788">
      <w:pPr>
        <w:rPr>
          <w:rtl/>
          <w:lang w:eastAsia="he-IL"/>
        </w:rPr>
      </w:pPr>
      <w:r>
        <w:rPr>
          <w:rFonts w:hint="cs"/>
          <w:rtl/>
          <w:lang w:eastAsia="he-IL"/>
        </w:rPr>
        <w:t>– – –</w:t>
      </w:r>
    </w:p>
    <w:p w:rsidR="00CB489C" w:rsidRDefault="00CB489C" w:rsidP="009D7788">
      <w:pPr>
        <w:rPr>
          <w:rtl/>
          <w:lang w:eastAsia="he-IL"/>
        </w:rPr>
      </w:pPr>
    </w:p>
    <w:p w:rsidR="00CB489C" w:rsidRDefault="00CB489C" w:rsidP="009D7788">
      <w:pPr>
        <w:pStyle w:val="af7"/>
        <w:rPr>
          <w:rtl/>
        </w:rPr>
      </w:pPr>
      <w:r w:rsidRPr="00C0109C">
        <w:rPr>
          <w:rStyle w:val="TagStyle"/>
          <w:rtl/>
        </w:rPr>
        <w:t>&lt;&lt; יור &gt;&gt;</w:t>
      </w:r>
      <w:r w:rsidRPr="00897DBE">
        <w:rPr>
          <w:rStyle w:val="TagStyle"/>
          <w:rtl/>
        </w:rPr>
        <w:t xml:space="preserve"> </w:t>
      </w:r>
      <w:r>
        <w:rPr>
          <w:rtl/>
        </w:rPr>
        <w:t>היו"ר אוריאל בוסו:</w:t>
      </w:r>
      <w:r w:rsidRPr="00897DBE">
        <w:rPr>
          <w:rStyle w:val="TagStyle"/>
          <w:rtl/>
        </w:rPr>
        <w:t xml:space="preserve"> </w:t>
      </w:r>
      <w:r w:rsidRPr="00C0109C">
        <w:rPr>
          <w:rStyle w:val="TagStyle"/>
          <w:rtl/>
        </w:rPr>
        <w:t>&lt;&lt; יור &gt;&gt;</w:t>
      </w:r>
      <w:r>
        <w:rPr>
          <w:rtl/>
        </w:rPr>
        <w:t xml:space="preserve">   </w:t>
      </w:r>
    </w:p>
    <w:p w:rsidR="00CB489C" w:rsidRPr="003C101D" w:rsidRDefault="00CB489C" w:rsidP="009D7788">
      <w:pPr>
        <w:rPr>
          <w:rtl/>
          <w:lang w:eastAsia="he-IL"/>
        </w:rPr>
      </w:pPr>
    </w:p>
    <w:p w:rsidR="00CB489C" w:rsidRDefault="001657EA" w:rsidP="009D7788">
      <w:pPr>
        <w:rPr>
          <w:rtl/>
        </w:rPr>
      </w:pPr>
      <w:r>
        <w:rPr>
          <w:rFonts w:hint="cs"/>
          <w:rtl/>
        </w:rPr>
        <w:t>ו</w:t>
      </w:r>
      <w:r w:rsidR="00CB489C">
        <w:rPr>
          <w:rFonts w:hint="cs"/>
          <w:rtl/>
        </w:rPr>
        <w:t>עדת הפנים. היא תעבור לוועדת הכנסת לשם קביעת הוועדה.</w:t>
      </w:r>
      <w:bookmarkStart w:id="5715" w:name="_ETM_Q15_475513"/>
      <w:bookmarkStart w:id="5716" w:name="_ETM_Q15_473108"/>
      <w:bookmarkEnd w:id="5715"/>
      <w:bookmarkEnd w:id="5716"/>
    </w:p>
    <w:p w:rsidR="001657EA" w:rsidRDefault="001657EA" w:rsidP="009D7788">
      <w:pPr>
        <w:rPr>
          <w:rtl/>
        </w:rPr>
      </w:pPr>
    </w:p>
    <w:p w:rsidR="001657EA" w:rsidRDefault="001657EA" w:rsidP="009D7788">
      <w:pPr>
        <w:rPr>
          <w:rtl/>
        </w:rPr>
      </w:pPr>
    </w:p>
    <w:p w:rsidR="001657EA" w:rsidRDefault="001657EA" w:rsidP="001657EA">
      <w:pPr>
        <w:pStyle w:val="a6"/>
        <w:rPr>
          <w:rtl/>
          <w:lang w:eastAsia="he-IL"/>
        </w:rPr>
      </w:pPr>
      <w:r w:rsidRPr="00C0109C">
        <w:rPr>
          <w:rStyle w:val="TagStyle"/>
          <w:rtl/>
        </w:rPr>
        <w:t xml:space="preserve"> &lt;&lt; נושא &gt;&gt;</w:t>
      </w:r>
      <w:r w:rsidRPr="00422C8B">
        <w:rPr>
          <w:rStyle w:val="TagStyle"/>
          <w:rtl/>
        </w:rPr>
        <w:t xml:space="preserve"> </w:t>
      </w:r>
      <w:bookmarkStart w:id="5717" w:name="_Toc138885775"/>
      <w:r>
        <w:rPr>
          <w:rtl/>
          <w:lang w:eastAsia="he-IL"/>
        </w:rPr>
        <w:t>הודעה אישית של חבר הכנסת מתן כהנא</w:t>
      </w:r>
      <w:bookmarkEnd w:id="5717"/>
      <w:r w:rsidRPr="00422C8B">
        <w:rPr>
          <w:rStyle w:val="TagStyle"/>
          <w:rtl/>
        </w:rPr>
        <w:t xml:space="preserve"> </w:t>
      </w:r>
      <w:r w:rsidRPr="00C0109C">
        <w:rPr>
          <w:rStyle w:val="TagStyle"/>
          <w:rtl/>
        </w:rPr>
        <w:t>&lt;&lt; נושא &gt;&gt;</w:t>
      </w:r>
      <w:r>
        <w:rPr>
          <w:rtl/>
          <w:lang w:eastAsia="he-IL"/>
        </w:rPr>
        <w:t xml:space="preserve">   </w:t>
      </w:r>
    </w:p>
    <w:p w:rsidR="001657EA" w:rsidRDefault="001657EA" w:rsidP="009D7788">
      <w:pPr>
        <w:rPr>
          <w:rtl/>
        </w:rPr>
      </w:pPr>
    </w:p>
    <w:p w:rsidR="001657EA" w:rsidRDefault="001657EA" w:rsidP="001657EA">
      <w:pPr>
        <w:pStyle w:val="af7"/>
        <w:rPr>
          <w:rtl/>
        </w:rPr>
      </w:pPr>
      <w:r w:rsidRPr="00C0109C">
        <w:rPr>
          <w:rStyle w:val="TagStyle"/>
          <w:rtl/>
        </w:rPr>
        <w:t>&lt;&lt; יור &gt;&gt;</w:t>
      </w:r>
      <w:r w:rsidRPr="00897DBE">
        <w:rPr>
          <w:rStyle w:val="TagStyle"/>
          <w:rtl/>
        </w:rPr>
        <w:t xml:space="preserve"> </w:t>
      </w:r>
      <w:r>
        <w:rPr>
          <w:rtl/>
        </w:rPr>
        <w:t>היו"ר אוריאל בוסו:</w:t>
      </w:r>
      <w:r w:rsidRPr="00897DBE">
        <w:rPr>
          <w:rStyle w:val="TagStyle"/>
          <w:rtl/>
        </w:rPr>
        <w:t xml:space="preserve"> </w:t>
      </w:r>
      <w:r w:rsidRPr="00C0109C">
        <w:rPr>
          <w:rStyle w:val="TagStyle"/>
          <w:rtl/>
        </w:rPr>
        <w:t>&lt;&lt; יור &gt;&gt;</w:t>
      </w:r>
      <w:r>
        <w:rPr>
          <w:rtl/>
        </w:rPr>
        <w:t xml:space="preserve">   </w:t>
      </w:r>
    </w:p>
    <w:p w:rsidR="001657EA" w:rsidRDefault="001657EA" w:rsidP="009D7788">
      <w:pPr>
        <w:rPr>
          <w:rtl/>
        </w:rPr>
      </w:pPr>
    </w:p>
    <w:p w:rsidR="00CB489C" w:rsidRDefault="00CB489C" w:rsidP="001657EA">
      <w:pPr>
        <w:rPr>
          <w:rtl/>
        </w:rPr>
      </w:pPr>
      <w:bookmarkStart w:id="5718" w:name="_ETM_Q15_481915"/>
      <w:bookmarkStart w:id="5719" w:name="_ETM_Q15_481991"/>
      <w:bookmarkStart w:id="5720" w:name="_ETM_Q15_495497"/>
      <w:bookmarkStart w:id="5721" w:name="_ETM_Q15_478308"/>
      <w:bookmarkStart w:id="5722" w:name="_ETM_Q15_483340"/>
      <w:bookmarkStart w:id="5723" w:name="_ETM_Q15_475678"/>
      <w:bookmarkStart w:id="5724" w:name="_ETM_Q15_475741"/>
      <w:bookmarkStart w:id="5725" w:name="_ETM_Q15_475129"/>
      <w:bookmarkStart w:id="5726" w:name="_ETM_Q15_475183"/>
      <w:bookmarkStart w:id="5727" w:name="_ETM_Q15_475262"/>
      <w:bookmarkStart w:id="5728" w:name="_ETM_Q15_475299"/>
      <w:bookmarkStart w:id="5729" w:name="_ETM_Q15_475434"/>
      <w:bookmarkStart w:id="5730" w:name="_ETM_Q15_475473"/>
      <w:bookmarkStart w:id="5731" w:name="_ETM_Q15_477570"/>
      <w:bookmarkStart w:id="5732" w:name="_ETM_Q15_477960"/>
      <w:bookmarkStart w:id="5733" w:name="_ETM_Q15_478410"/>
      <w:bookmarkStart w:id="5734" w:name="_ETM_Q15_478500"/>
      <w:bookmarkStart w:id="5735" w:name="_ETM_Q15_478800"/>
      <w:bookmarkStart w:id="5736" w:name="_ETM_Q15_479190"/>
      <w:bookmarkStart w:id="5737" w:name="_ETM_Q15_479580"/>
      <w:bookmarkStart w:id="5738" w:name="_ETM_Q15_479880"/>
      <w:bookmarkStart w:id="5739" w:name="_ETM_Q15_480210"/>
      <w:bookmarkStart w:id="5740" w:name="_ETM_Q15_481120"/>
      <w:bookmarkStart w:id="5741" w:name="_ETM_Q15_480000"/>
      <w:bookmarkStart w:id="5742" w:name="_ETM_Q15_480240"/>
      <w:bookmarkStart w:id="5743" w:name="_ETM_Q15_480450"/>
      <w:bookmarkStart w:id="5744" w:name="_ETM_Q15_480779"/>
      <w:bookmarkStart w:id="5745" w:name="_ETM_Q15_481680"/>
      <w:bookmarkStart w:id="5746" w:name="_ETM_Q15_481979"/>
      <w:bookmarkStart w:id="5747" w:name="_ETM_Q15_482100"/>
      <w:bookmarkStart w:id="5748" w:name="_ETM_Q15_482190"/>
      <w:bookmarkStart w:id="5749" w:name="_ETM_Q15_482520"/>
      <w:bookmarkStart w:id="5750" w:name="_ETM_Q15_478020"/>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r>
        <w:rPr>
          <w:rFonts w:hint="cs"/>
          <w:rtl/>
        </w:rPr>
        <w:t xml:space="preserve">חברי </w:t>
      </w:r>
      <w:bookmarkStart w:id="5751" w:name="_ETM_Q15_478644"/>
      <w:bookmarkEnd w:id="5751"/>
      <w:r>
        <w:rPr>
          <w:rFonts w:hint="cs"/>
          <w:rtl/>
        </w:rPr>
        <w:t>הכנסת</w:t>
      </w:r>
      <w:bookmarkStart w:id="5752" w:name="_ETM_Q15_475399"/>
      <w:bookmarkEnd w:id="5752"/>
      <w:r>
        <w:rPr>
          <w:rFonts w:hint="cs"/>
          <w:rtl/>
        </w:rPr>
        <w:t xml:space="preserve">, נעבור </w:t>
      </w:r>
      <w:bookmarkStart w:id="5753" w:name="_ETM_Q15_482610"/>
      <w:bookmarkEnd w:id="5753"/>
      <w:r>
        <w:rPr>
          <w:rFonts w:hint="cs"/>
          <w:rtl/>
        </w:rPr>
        <w:t>ל</w:t>
      </w:r>
      <w:r>
        <w:rPr>
          <w:rtl/>
        </w:rPr>
        <w:t xml:space="preserve">סעיף </w:t>
      </w:r>
      <w:bookmarkStart w:id="5754" w:name="_ETM_Q15_483000"/>
      <w:bookmarkEnd w:id="5754"/>
      <w:r>
        <w:rPr>
          <w:rtl/>
        </w:rPr>
        <w:t xml:space="preserve">הבא </w:t>
      </w:r>
      <w:bookmarkStart w:id="5755" w:name="_ETM_Q15_483210"/>
      <w:bookmarkEnd w:id="5755"/>
      <w:r>
        <w:rPr>
          <w:rtl/>
        </w:rPr>
        <w:t>בסדר</w:t>
      </w:r>
      <w:bookmarkStart w:id="5756" w:name="_ETM_Q15_483510"/>
      <w:bookmarkEnd w:id="5756"/>
      <w:r>
        <w:rPr>
          <w:rFonts w:hint="cs"/>
          <w:rtl/>
        </w:rPr>
        <w:t>-</w:t>
      </w:r>
      <w:r>
        <w:rPr>
          <w:rtl/>
        </w:rPr>
        <w:t>היום</w:t>
      </w:r>
      <w:bookmarkStart w:id="5757" w:name="_ETM_Q15_480786"/>
      <w:bookmarkEnd w:id="5757"/>
      <w:r>
        <w:rPr>
          <w:rtl/>
        </w:rPr>
        <w:t xml:space="preserve"> </w:t>
      </w:r>
      <w:bookmarkStart w:id="5758" w:name="_ETM_Q15_483659"/>
      <w:bookmarkEnd w:id="5758"/>
      <w:r w:rsidR="001657EA">
        <w:rPr>
          <w:rFonts w:hint="cs"/>
          <w:rtl/>
        </w:rPr>
        <w:t>–</w:t>
      </w:r>
      <w:r w:rsidR="00983B8C">
        <w:rPr>
          <w:rFonts w:hint="cs"/>
          <w:rtl/>
        </w:rPr>
        <w:t xml:space="preserve"> </w:t>
      </w:r>
      <w:r>
        <w:rPr>
          <w:rtl/>
        </w:rPr>
        <w:t xml:space="preserve">הצעת </w:t>
      </w:r>
      <w:bookmarkStart w:id="5759" w:name="_ETM_Q15_483990"/>
      <w:bookmarkEnd w:id="5759"/>
      <w:r>
        <w:rPr>
          <w:rtl/>
        </w:rPr>
        <w:t xml:space="preserve">חוק </w:t>
      </w:r>
      <w:bookmarkStart w:id="5760" w:name="_ETM_Q15_484200"/>
      <w:bookmarkEnd w:id="5760"/>
      <w:r>
        <w:rPr>
          <w:rtl/>
        </w:rPr>
        <w:t xml:space="preserve">הפרשנות </w:t>
      </w:r>
      <w:bookmarkStart w:id="5761" w:name="_ETM_Q15_485190"/>
      <w:bookmarkEnd w:id="5761"/>
      <w:r>
        <w:rPr>
          <w:rFonts w:hint="cs"/>
          <w:rtl/>
        </w:rPr>
        <w:t>(</w:t>
      </w:r>
      <w:r>
        <w:rPr>
          <w:rtl/>
        </w:rPr>
        <w:t xml:space="preserve">תיקון </w:t>
      </w:r>
      <w:bookmarkStart w:id="5762" w:name="_ETM_Q15_485520"/>
      <w:bookmarkEnd w:id="5762"/>
      <w:r w:rsidR="005757E5">
        <w:rPr>
          <w:rFonts w:hint="cs"/>
          <w:rtl/>
        </w:rPr>
        <w:t xml:space="preserve">– </w:t>
      </w:r>
      <w:r>
        <w:rPr>
          <w:rtl/>
        </w:rPr>
        <w:t xml:space="preserve">הגדרת </w:t>
      </w:r>
      <w:bookmarkStart w:id="5763" w:name="_ETM_Q15_486029"/>
      <w:bookmarkEnd w:id="5763"/>
      <w:r>
        <w:rPr>
          <w:rtl/>
        </w:rPr>
        <w:t xml:space="preserve">הפליה </w:t>
      </w:r>
      <w:bookmarkStart w:id="5764" w:name="_ETM_Q15_486839"/>
      <w:bookmarkEnd w:id="5764"/>
      <w:r>
        <w:rPr>
          <w:rtl/>
        </w:rPr>
        <w:t xml:space="preserve">על </w:t>
      </w:r>
      <w:bookmarkStart w:id="5765" w:name="_ETM_Q15_486960"/>
      <w:bookmarkEnd w:id="5765"/>
      <w:r>
        <w:rPr>
          <w:rtl/>
        </w:rPr>
        <w:t xml:space="preserve">רקע </w:t>
      </w:r>
      <w:bookmarkStart w:id="5766" w:name="_ETM_Q15_487230"/>
      <w:bookmarkEnd w:id="5766"/>
      <w:r>
        <w:rPr>
          <w:rtl/>
        </w:rPr>
        <w:t xml:space="preserve">זהות </w:t>
      </w:r>
      <w:bookmarkStart w:id="5767" w:name="_ETM_Q15_487440"/>
      <w:bookmarkEnd w:id="5767"/>
      <w:r>
        <w:rPr>
          <w:rtl/>
        </w:rPr>
        <w:t>מגדרית</w:t>
      </w:r>
      <w:bookmarkStart w:id="5768" w:name="_ETM_Q15_487830"/>
      <w:bookmarkStart w:id="5769" w:name="_ETM_Q15_483508"/>
      <w:bookmarkEnd w:id="5768"/>
      <w:bookmarkEnd w:id="5769"/>
      <w:r>
        <w:rPr>
          <w:rFonts w:hint="cs"/>
          <w:rtl/>
        </w:rPr>
        <w:t>,</w:t>
      </w:r>
      <w:r>
        <w:rPr>
          <w:rtl/>
        </w:rPr>
        <w:t xml:space="preserve"> </w:t>
      </w:r>
      <w:bookmarkStart w:id="5770" w:name="_ETM_Q15_487890"/>
      <w:bookmarkEnd w:id="5770"/>
      <w:r>
        <w:rPr>
          <w:rtl/>
        </w:rPr>
        <w:t xml:space="preserve">נטייה </w:t>
      </w:r>
      <w:bookmarkStart w:id="5771" w:name="_ETM_Q15_488250"/>
      <w:bookmarkEnd w:id="5771"/>
      <w:r>
        <w:rPr>
          <w:rtl/>
        </w:rPr>
        <w:t xml:space="preserve">מינית </w:t>
      </w:r>
      <w:bookmarkStart w:id="5772" w:name="_ETM_Q15_488550"/>
      <w:bookmarkEnd w:id="5772"/>
      <w:r>
        <w:rPr>
          <w:rtl/>
        </w:rPr>
        <w:t xml:space="preserve">או </w:t>
      </w:r>
      <w:bookmarkStart w:id="5773" w:name="_ETM_Q15_489089"/>
      <w:bookmarkEnd w:id="5773"/>
      <w:r>
        <w:rPr>
          <w:rtl/>
        </w:rPr>
        <w:t xml:space="preserve">אמונה </w:t>
      </w:r>
      <w:bookmarkStart w:id="5774" w:name="_ETM_Q15_489420"/>
      <w:bookmarkEnd w:id="5774"/>
      <w:r>
        <w:rPr>
          <w:rtl/>
        </w:rPr>
        <w:t>דתית</w:t>
      </w:r>
      <w:r>
        <w:rPr>
          <w:rFonts w:hint="cs"/>
          <w:rtl/>
        </w:rPr>
        <w:t>),</w:t>
      </w:r>
      <w:bookmarkStart w:id="5775" w:name="_ETM_Q15_486250"/>
      <w:bookmarkEnd w:id="5775"/>
      <w:r>
        <w:rPr>
          <w:rtl/>
        </w:rPr>
        <w:t xml:space="preserve"> </w:t>
      </w:r>
      <w:bookmarkStart w:id="5776" w:name="_ETM_Q15_490110"/>
      <w:bookmarkEnd w:id="5776"/>
      <w:r>
        <w:rPr>
          <w:rtl/>
        </w:rPr>
        <w:t xml:space="preserve">של </w:t>
      </w:r>
      <w:bookmarkStart w:id="5777" w:name="_ETM_Q15_490410"/>
      <w:bookmarkEnd w:id="5777"/>
      <w:r>
        <w:rPr>
          <w:rtl/>
        </w:rPr>
        <w:t>חבר</w:t>
      </w:r>
      <w:r>
        <w:rPr>
          <w:rFonts w:hint="cs"/>
          <w:rtl/>
        </w:rPr>
        <w:t>ת</w:t>
      </w:r>
      <w:r>
        <w:rPr>
          <w:rtl/>
        </w:rPr>
        <w:t xml:space="preserve"> </w:t>
      </w:r>
      <w:bookmarkStart w:id="5778" w:name="_ETM_Q15_490679"/>
      <w:bookmarkEnd w:id="5778"/>
      <w:r>
        <w:rPr>
          <w:rtl/>
        </w:rPr>
        <w:t xml:space="preserve">הכנסת </w:t>
      </w:r>
      <w:bookmarkStart w:id="5779" w:name="_ETM_Q15_491010"/>
      <w:bookmarkEnd w:id="5779"/>
      <w:r>
        <w:rPr>
          <w:rtl/>
        </w:rPr>
        <w:t xml:space="preserve">אורנה </w:t>
      </w:r>
      <w:bookmarkStart w:id="5780" w:name="_ETM_Q15_491370"/>
      <w:bookmarkEnd w:id="5780"/>
      <w:r>
        <w:rPr>
          <w:rtl/>
        </w:rPr>
        <w:t xml:space="preserve">ברביבאי </w:t>
      </w:r>
      <w:bookmarkStart w:id="5781" w:name="_ETM_Q15_491910"/>
      <w:bookmarkEnd w:id="5781"/>
      <w:r>
        <w:rPr>
          <w:rtl/>
        </w:rPr>
        <w:t xml:space="preserve">וחבר </w:t>
      </w:r>
      <w:bookmarkStart w:id="5782" w:name="_ETM_Q15_492269"/>
      <w:bookmarkEnd w:id="5782"/>
      <w:r>
        <w:rPr>
          <w:rtl/>
        </w:rPr>
        <w:t xml:space="preserve">הכנסת </w:t>
      </w:r>
      <w:bookmarkStart w:id="5783" w:name="_ETM_Q15_492540"/>
      <w:bookmarkEnd w:id="5783"/>
      <w:r>
        <w:rPr>
          <w:rtl/>
        </w:rPr>
        <w:t xml:space="preserve">יאיר </w:t>
      </w:r>
      <w:bookmarkStart w:id="5784" w:name="_ETM_Q15_492719"/>
      <w:bookmarkEnd w:id="5784"/>
      <w:r>
        <w:rPr>
          <w:rtl/>
        </w:rPr>
        <w:t>לפיד</w:t>
      </w:r>
      <w:r w:rsidR="001657EA">
        <w:rPr>
          <w:rFonts w:hint="cs"/>
          <w:rtl/>
        </w:rPr>
        <w:t>.</w:t>
      </w:r>
      <w:r>
        <w:rPr>
          <w:rtl/>
        </w:rPr>
        <w:t xml:space="preserve"> </w:t>
      </w:r>
      <w:bookmarkStart w:id="5785" w:name="_ETM_Q15_493880"/>
      <w:bookmarkEnd w:id="5785"/>
      <w:r>
        <w:rPr>
          <w:rtl/>
        </w:rPr>
        <w:t>בבקשה</w:t>
      </w:r>
      <w:r>
        <w:rPr>
          <w:rFonts w:hint="cs"/>
          <w:rtl/>
        </w:rPr>
        <w:t>.</w:t>
      </w:r>
      <w:bookmarkStart w:id="5786" w:name="_ETM_Q15_491570"/>
      <w:bookmarkStart w:id="5787" w:name="_ETM_Q15_496349"/>
      <w:bookmarkStart w:id="5788" w:name="_ETM_Q15_491975"/>
      <w:bookmarkEnd w:id="5786"/>
      <w:bookmarkEnd w:id="5787"/>
      <w:bookmarkEnd w:id="5788"/>
    </w:p>
    <w:p w:rsidR="00CB489C" w:rsidRDefault="00CB489C" w:rsidP="009D7788">
      <w:pPr>
        <w:rPr>
          <w:rtl/>
        </w:rPr>
      </w:pPr>
      <w:bookmarkStart w:id="5789" w:name="_ETM_Q15_493940"/>
      <w:bookmarkStart w:id="5790" w:name="_ETM_Q15_494006"/>
      <w:bookmarkEnd w:id="5789"/>
      <w:bookmarkEnd w:id="5790"/>
    </w:p>
    <w:p w:rsidR="00CB489C" w:rsidRDefault="00CB489C" w:rsidP="009D7788">
      <w:pPr>
        <w:pStyle w:val="af6"/>
        <w:rPr>
          <w:rtl/>
        </w:rPr>
      </w:pPr>
      <w:bookmarkStart w:id="5791" w:name="ET_interruption_5855_35"/>
      <w:r w:rsidRPr="00C0109C">
        <w:rPr>
          <w:rStyle w:val="TagStyle"/>
          <w:rtl/>
        </w:rPr>
        <w:t xml:space="preserve"> &lt;&lt; קריאה &gt;&gt;</w:t>
      </w:r>
      <w:r w:rsidRPr="00422C8B">
        <w:rPr>
          <w:rStyle w:val="TagStyle"/>
          <w:rtl/>
        </w:rPr>
        <w:t xml:space="preserve"> </w:t>
      </w:r>
      <w:r>
        <w:rPr>
          <w:rtl/>
        </w:rPr>
        <w:t>מתן כהנא (המחנה הממלכתי):</w:t>
      </w:r>
      <w:r w:rsidRPr="00422C8B">
        <w:rPr>
          <w:rStyle w:val="TagStyle"/>
          <w:rtl/>
        </w:rPr>
        <w:t xml:space="preserve"> </w:t>
      </w:r>
      <w:r w:rsidRPr="00C0109C">
        <w:rPr>
          <w:rStyle w:val="TagStyle"/>
          <w:rtl/>
        </w:rPr>
        <w:t>&lt;&lt; קריאה &gt;&gt;</w:t>
      </w:r>
      <w:r>
        <w:rPr>
          <w:rtl/>
        </w:rPr>
        <w:t xml:space="preserve">   </w:t>
      </w:r>
      <w:bookmarkEnd w:id="5791"/>
    </w:p>
    <w:p w:rsidR="00CB489C" w:rsidRDefault="00CB489C" w:rsidP="006D469E">
      <w:pPr>
        <w:rPr>
          <w:rtl/>
          <w:lang w:eastAsia="he-IL"/>
        </w:rPr>
      </w:pPr>
    </w:p>
    <w:p w:rsidR="00CB489C" w:rsidRDefault="00CB489C" w:rsidP="009D7788">
      <w:pPr>
        <w:rPr>
          <w:rtl/>
          <w:lang w:eastAsia="he-IL"/>
        </w:rPr>
      </w:pPr>
      <w:bookmarkStart w:id="5792" w:name="_ETM_Q15_496445"/>
      <w:bookmarkStart w:id="5793" w:name="_ETM_Q15_491674"/>
      <w:bookmarkEnd w:id="5792"/>
      <w:bookmarkEnd w:id="5793"/>
      <w:r>
        <w:rPr>
          <w:rFonts w:hint="cs"/>
          <w:rtl/>
          <w:lang w:eastAsia="he-IL"/>
        </w:rPr>
        <w:t>היושב-ראש, מה עם ההודעה</w:t>
      </w:r>
      <w:bookmarkStart w:id="5794" w:name="_ETM_Q15_489699"/>
      <w:bookmarkEnd w:id="5794"/>
      <w:r>
        <w:rPr>
          <w:rFonts w:hint="cs"/>
          <w:rtl/>
          <w:lang w:eastAsia="he-IL"/>
        </w:rPr>
        <w:t>?</w:t>
      </w:r>
    </w:p>
    <w:p w:rsidR="00CB489C" w:rsidRDefault="00CB489C" w:rsidP="009D7788">
      <w:pPr>
        <w:rPr>
          <w:rtl/>
          <w:lang w:eastAsia="he-IL"/>
        </w:rPr>
      </w:pPr>
      <w:bookmarkStart w:id="5795" w:name="_ETM_Q15_490220"/>
      <w:bookmarkStart w:id="5796" w:name="_ETM_Q15_490284"/>
      <w:bookmarkStart w:id="5797" w:name="_ETM_Q15_491595"/>
      <w:bookmarkStart w:id="5798" w:name="_ETM_Q15_490611"/>
      <w:bookmarkEnd w:id="5795"/>
      <w:bookmarkEnd w:id="5796"/>
      <w:bookmarkEnd w:id="5797"/>
      <w:bookmarkEnd w:id="5798"/>
    </w:p>
    <w:p w:rsidR="00CB489C" w:rsidRDefault="00CB489C" w:rsidP="009D7788">
      <w:pPr>
        <w:pStyle w:val="af7"/>
        <w:rPr>
          <w:rtl/>
        </w:rPr>
      </w:pPr>
      <w:r w:rsidRPr="00C0109C">
        <w:rPr>
          <w:rStyle w:val="TagStyle"/>
          <w:rtl/>
        </w:rPr>
        <w:t xml:space="preserve"> &lt;&lt; יור &gt;&gt;</w:t>
      </w:r>
      <w:r w:rsidRPr="00422C8B">
        <w:rPr>
          <w:rStyle w:val="TagStyle"/>
          <w:rtl/>
        </w:rPr>
        <w:t xml:space="preserve"> </w:t>
      </w:r>
      <w:r>
        <w:rPr>
          <w:rtl/>
        </w:rPr>
        <w:t>היו"ר אוריאל בוסו:</w:t>
      </w:r>
      <w:r w:rsidRPr="00422C8B">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5799" w:name="_ETM_Q15_493285"/>
      <w:bookmarkEnd w:id="5799"/>
      <w:r>
        <w:rPr>
          <w:rFonts w:hint="cs"/>
          <w:rtl/>
          <w:lang w:eastAsia="he-IL"/>
        </w:rPr>
        <w:t xml:space="preserve">סליחה. </w:t>
      </w:r>
      <w:bookmarkStart w:id="5800" w:name="_ETM_Q15_490889"/>
      <w:bookmarkEnd w:id="5800"/>
      <w:r>
        <w:rPr>
          <w:rFonts w:hint="cs"/>
          <w:rtl/>
          <w:lang w:eastAsia="he-IL"/>
        </w:rPr>
        <w:t>חברת</w:t>
      </w:r>
      <w:bookmarkStart w:id="5801" w:name="_ETM_Q15_492495"/>
      <w:bookmarkEnd w:id="5801"/>
      <w:r>
        <w:rPr>
          <w:rFonts w:hint="cs"/>
          <w:rtl/>
          <w:lang w:eastAsia="he-IL"/>
        </w:rPr>
        <w:t xml:space="preserve"> הכנסת אורנה ברביבאי</w:t>
      </w:r>
      <w:bookmarkStart w:id="5802" w:name="_ETM_Q15_493015"/>
      <w:bookmarkEnd w:id="5802"/>
      <w:r>
        <w:rPr>
          <w:rFonts w:hint="cs"/>
          <w:rtl/>
          <w:lang w:eastAsia="he-IL"/>
        </w:rPr>
        <w:t>,</w:t>
      </w:r>
      <w:bookmarkStart w:id="5803" w:name="_ETM_Q15_493595"/>
      <w:bookmarkEnd w:id="5803"/>
      <w:r>
        <w:rPr>
          <w:rFonts w:hint="cs"/>
          <w:rtl/>
          <w:lang w:eastAsia="he-IL"/>
        </w:rPr>
        <w:t xml:space="preserve"> </w:t>
      </w:r>
      <w:bookmarkStart w:id="5804" w:name="_ETM_Q15_493512"/>
      <w:bookmarkEnd w:id="5804"/>
      <w:r>
        <w:rPr>
          <w:rFonts w:hint="cs"/>
          <w:rtl/>
          <w:lang w:eastAsia="he-IL"/>
        </w:rPr>
        <w:t>מתנצל. הוא ביקש הודעה אישית. אני רוצה לאפשר לו את זה.</w:t>
      </w:r>
    </w:p>
    <w:p w:rsidR="001657EA" w:rsidRDefault="001657EA" w:rsidP="009D7788">
      <w:pPr>
        <w:rPr>
          <w:rtl/>
          <w:lang w:eastAsia="he-IL"/>
        </w:rPr>
      </w:pPr>
    </w:p>
    <w:p w:rsidR="00CB489C" w:rsidRDefault="00CB489C" w:rsidP="009D7788">
      <w:pPr>
        <w:pStyle w:val="af7"/>
        <w:rPr>
          <w:rtl/>
        </w:rPr>
      </w:pPr>
      <w:bookmarkStart w:id="5805" w:name="_ETM_Q15_497798"/>
      <w:bookmarkEnd w:id="5805"/>
      <w:r w:rsidRPr="00C0109C">
        <w:rPr>
          <w:rStyle w:val="TagStyle"/>
          <w:rtl/>
        </w:rPr>
        <w:t xml:space="preserve"> &lt;&lt; יור &gt;&gt;</w:t>
      </w:r>
      <w:r w:rsidRPr="00422C8B">
        <w:rPr>
          <w:rStyle w:val="TagStyle"/>
          <w:rtl/>
        </w:rPr>
        <w:t xml:space="preserve"> </w:t>
      </w:r>
      <w:r>
        <w:rPr>
          <w:rtl/>
        </w:rPr>
        <w:t>היו"ר אוריאל בוסו:</w:t>
      </w:r>
      <w:r w:rsidRPr="00422C8B">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Pr="00422C8B" w:rsidRDefault="00CB489C" w:rsidP="009D7788">
      <w:pPr>
        <w:rPr>
          <w:rtl/>
          <w:lang w:eastAsia="he-IL"/>
        </w:rPr>
      </w:pPr>
      <w:bookmarkStart w:id="5806" w:name="_ETM_Q15_502189"/>
      <w:bookmarkEnd w:id="5806"/>
      <w:r>
        <w:rPr>
          <w:rFonts w:hint="cs"/>
          <w:rtl/>
          <w:lang w:eastAsia="he-IL"/>
        </w:rPr>
        <w:t xml:space="preserve">הודעה אישית </w:t>
      </w:r>
      <w:bookmarkStart w:id="5807" w:name="_ETM_Q15_499338"/>
      <w:bookmarkEnd w:id="5807"/>
      <w:r>
        <w:rPr>
          <w:rFonts w:hint="cs"/>
          <w:rtl/>
          <w:lang w:eastAsia="he-IL"/>
        </w:rPr>
        <w:t>לחבר הכנסת מתן כהנא.</w:t>
      </w:r>
    </w:p>
    <w:p w:rsidR="00CB489C" w:rsidRPr="00422C8B" w:rsidRDefault="00CB489C" w:rsidP="009D7788">
      <w:pPr>
        <w:rPr>
          <w:rtl/>
          <w:lang w:eastAsia="he-IL"/>
        </w:rPr>
      </w:pPr>
      <w:bookmarkStart w:id="5808" w:name="_ETM_Q15_498761"/>
      <w:bookmarkStart w:id="5809" w:name="_ETM_Q15_498821"/>
      <w:bookmarkEnd w:id="5808"/>
      <w:bookmarkEnd w:id="5809"/>
    </w:p>
    <w:p w:rsidR="00CB489C" w:rsidRDefault="00CB489C" w:rsidP="009D7788">
      <w:pPr>
        <w:pStyle w:val="a4"/>
        <w:rPr>
          <w:rtl/>
        </w:rPr>
      </w:pPr>
      <w:bookmarkStart w:id="5810" w:name="ET_speaker_5855_36"/>
      <w:r w:rsidRPr="00C0109C">
        <w:rPr>
          <w:rStyle w:val="TagStyle"/>
          <w:rtl/>
        </w:rPr>
        <w:t xml:space="preserve"> &lt;&lt; דובר &gt;&gt;</w:t>
      </w:r>
      <w:r w:rsidRPr="00422C8B">
        <w:rPr>
          <w:rStyle w:val="TagStyle"/>
          <w:rtl/>
        </w:rPr>
        <w:t xml:space="preserve"> </w:t>
      </w:r>
      <w:bookmarkStart w:id="5811" w:name="_Toc138885776"/>
      <w:r>
        <w:rPr>
          <w:rtl/>
        </w:rPr>
        <w:t>מתן כהנא (המחנה הממלכתי):</w:t>
      </w:r>
      <w:bookmarkEnd w:id="5811"/>
      <w:r w:rsidRPr="00422C8B">
        <w:rPr>
          <w:rStyle w:val="TagStyle"/>
          <w:rtl/>
        </w:rPr>
        <w:t xml:space="preserve"> </w:t>
      </w:r>
      <w:r w:rsidRPr="00C0109C">
        <w:rPr>
          <w:rStyle w:val="TagStyle"/>
          <w:rtl/>
        </w:rPr>
        <w:t>&lt;&lt; דובר &gt;&gt;</w:t>
      </w:r>
      <w:r>
        <w:rPr>
          <w:rtl/>
        </w:rPr>
        <w:t xml:space="preserve">   </w:t>
      </w:r>
      <w:bookmarkEnd w:id="5810"/>
    </w:p>
    <w:p w:rsidR="00CB489C" w:rsidRDefault="00CB489C" w:rsidP="006D469E">
      <w:pPr>
        <w:rPr>
          <w:rtl/>
          <w:lang w:eastAsia="he-IL"/>
        </w:rPr>
      </w:pPr>
    </w:p>
    <w:p w:rsidR="00CB489C" w:rsidRDefault="00CB489C" w:rsidP="00983B8C">
      <w:pPr>
        <w:rPr>
          <w:rtl/>
          <w:lang w:eastAsia="he-IL"/>
        </w:rPr>
      </w:pPr>
      <w:bookmarkStart w:id="5812" w:name="_ETM_Q15_492176"/>
      <w:bookmarkStart w:id="5813" w:name="_ETM_Q15_492232"/>
      <w:bookmarkStart w:id="5814" w:name="_ETM_Q15_504155"/>
      <w:bookmarkEnd w:id="5812"/>
      <w:bookmarkEnd w:id="5813"/>
      <w:bookmarkEnd w:id="5814"/>
      <w:r>
        <w:rPr>
          <w:rFonts w:hint="cs"/>
          <w:rtl/>
          <w:lang w:eastAsia="he-IL"/>
        </w:rPr>
        <w:t>אדוני היושב-ראש, חבריי ח</w:t>
      </w:r>
      <w:bookmarkStart w:id="5815" w:name="_ETM_Q15_510858"/>
      <w:bookmarkStart w:id="5816" w:name="_ETM_Q15_507050"/>
      <w:bookmarkEnd w:id="5815"/>
      <w:bookmarkEnd w:id="5816"/>
      <w:r>
        <w:rPr>
          <w:rFonts w:hint="cs"/>
          <w:rtl/>
          <w:lang w:eastAsia="he-IL"/>
        </w:rPr>
        <w:t xml:space="preserve">ברי הכנסת, </w:t>
      </w:r>
      <w:bookmarkStart w:id="5817" w:name="_ETM_Q15_506119"/>
      <w:bookmarkEnd w:id="5817"/>
      <w:r>
        <w:rPr>
          <w:rFonts w:hint="cs"/>
          <w:rtl/>
          <w:lang w:eastAsia="he-IL"/>
        </w:rPr>
        <w:t xml:space="preserve">כשאני נכנסתי לתפקידי כשר לשירותי </w:t>
      </w:r>
      <w:bookmarkStart w:id="5818" w:name="_ETM_Q15_511119"/>
      <w:bookmarkEnd w:id="5818"/>
      <w:r>
        <w:rPr>
          <w:rFonts w:hint="cs"/>
          <w:rtl/>
          <w:lang w:eastAsia="he-IL"/>
        </w:rPr>
        <w:t>הדת</w:t>
      </w:r>
      <w:bookmarkStart w:id="5819" w:name="_ETM_Q15_514010"/>
      <w:bookmarkEnd w:id="5819"/>
      <w:r>
        <w:rPr>
          <w:rFonts w:hint="cs"/>
          <w:rtl/>
          <w:lang w:eastAsia="he-IL"/>
        </w:rPr>
        <w:t xml:space="preserve">, </w:t>
      </w:r>
      <w:bookmarkStart w:id="5820" w:name="_ETM_Q15_513832"/>
      <w:bookmarkEnd w:id="5820"/>
      <w:r>
        <w:rPr>
          <w:rFonts w:hint="cs"/>
          <w:rtl/>
          <w:lang w:eastAsia="he-IL"/>
        </w:rPr>
        <w:t xml:space="preserve">כמעט </w:t>
      </w:r>
      <w:bookmarkStart w:id="5821" w:name="_ETM_Q15_515437"/>
      <w:bookmarkEnd w:id="5821"/>
      <w:r w:rsidR="00983B8C">
        <w:rPr>
          <w:rFonts w:hint="cs"/>
          <w:rtl/>
          <w:lang w:eastAsia="he-IL"/>
        </w:rPr>
        <w:t>ב-</w:t>
      </w:r>
      <w:r>
        <w:rPr>
          <w:rFonts w:hint="cs"/>
          <w:rtl/>
          <w:lang w:eastAsia="he-IL"/>
        </w:rPr>
        <w:t xml:space="preserve">40 ערים בארץ לא היה רב בגלל תקנות </w:t>
      </w:r>
      <w:bookmarkStart w:id="5822" w:name="_ETM_Q15_519798"/>
      <w:bookmarkEnd w:id="5822"/>
      <w:r>
        <w:rPr>
          <w:rFonts w:hint="cs"/>
          <w:rtl/>
          <w:lang w:eastAsia="he-IL"/>
        </w:rPr>
        <w:t xml:space="preserve">בלתי אפשריות </w:t>
      </w:r>
      <w:bookmarkStart w:id="5823" w:name="_ETM_Q15_521582"/>
      <w:bookmarkEnd w:id="5823"/>
      <w:r>
        <w:rPr>
          <w:rFonts w:hint="cs"/>
          <w:rtl/>
          <w:lang w:eastAsia="he-IL"/>
        </w:rPr>
        <w:t xml:space="preserve">לתהליך בלתי אפשרי לבחירת </w:t>
      </w:r>
      <w:bookmarkStart w:id="5824" w:name="_ETM_Q15_521467"/>
      <w:bookmarkEnd w:id="5824"/>
      <w:r>
        <w:rPr>
          <w:rFonts w:hint="cs"/>
          <w:rtl/>
          <w:lang w:eastAsia="he-IL"/>
        </w:rPr>
        <w:t xml:space="preserve">רב, וגם בגלל שהמצב הזה היה </w:t>
      </w:r>
      <w:bookmarkStart w:id="5825" w:name="_ETM_Q15_529597"/>
      <w:bookmarkEnd w:id="5825"/>
      <w:r>
        <w:rPr>
          <w:rFonts w:hint="cs"/>
          <w:rtl/>
          <w:lang w:eastAsia="he-IL"/>
        </w:rPr>
        <w:t>נוח לש"ס.</w:t>
      </w:r>
      <w:bookmarkStart w:id="5826" w:name="_ETM_Q15_526807"/>
      <w:bookmarkEnd w:id="5826"/>
      <w:r>
        <w:rPr>
          <w:rFonts w:hint="cs"/>
          <w:rtl/>
          <w:lang w:eastAsia="he-IL"/>
        </w:rPr>
        <w:t xml:space="preserve"> ש"ס פעלו בצורה מאוד</w:t>
      </w:r>
      <w:bookmarkStart w:id="5827" w:name="_ETM_Q15_527697"/>
      <w:bookmarkEnd w:id="5827"/>
      <w:r>
        <w:rPr>
          <w:rFonts w:hint="cs"/>
          <w:rtl/>
          <w:lang w:eastAsia="he-IL"/>
        </w:rPr>
        <w:t xml:space="preserve"> מאוד ברורה: </w:t>
      </w:r>
      <w:bookmarkStart w:id="5828" w:name="_ETM_Q15_529549"/>
      <w:bookmarkEnd w:id="5828"/>
      <w:r>
        <w:rPr>
          <w:rFonts w:hint="cs"/>
          <w:rtl/>
          <w:lang w:eastAsia="he-IL"/>
        </w:rPr>
        <w:t xml:space="preserve">איפה שהם </w:t>
      </w:r>
      <w:bookmarkStart w:id="5829" w:name="_ETM_Q15_534860"/>
      <w:bookmarkEnd w:id="5829"/>
      <w:r>
        <w:rPr>
          <w:rFonts w:hint="cs"/>
          <w:rtl/>
          <w:lang w:eastAsia="he-IL"/>
        </w:rPr>
        <w:t xml:space="preserve">לא הצליחו לשים רב שלהם, הם פשוט לא הלכו לתהליך </w:t>
      </w:r>
      <w:bookmarkStart w:id="5830" w:name="_ETM_Q15_531128"/>
      <w:bookmarkEnd w:id="5830"/>
      <w:r>
        <w:rPr>
          <w:rFonts w:hint="cs"/>
          <w:rtl/>
          <w:lang w:eastAsia="he-IL"/>
        </w:rPr>
        <w:t xml:space="preserve">של בחירת רב. רק במקום שהם ידעו </w:t>
      </w:r>
      <w:bookmarkStart w:id="5831" w:name="_ETM_Q15_536436"/>
      <w:bookmarkEnd w:id="5831"/>
      <w:r>
        <w:rPr>
          <w:rFonts w:hint="cs"/>
          <w:rtl/>
          <w:lang w:eastAsia="he-IL"/>
        </w:rPr>
        <w:t xml:space="preserve">שהם הולכים להצליח </w:t>
      </w:r>
      <w:bookmarkStart w:id="5832" w:name="_ETM_Q15_541726"/>
      <w:bookmarkEnd w:id="5832"/>
      <w:r>
        <w:rPr>
          <w:rFonts w:hint="cs"/>
          <w:rtl/>
          <w:lang w:eastAsia="he-IL"/>
        </w:rPr>
        <w:t>בו הם הלכו</w:t>
      </w:r>
      <w:bookmarkStart w:id="5833" w:name="_ETM_Q15_538780"/>
      <w:bookmarkEnd w:id="5833"/>
      <w:r>
        <w:rPr>
          <w:rFonts w:hint="cs"/>
          <w:rtl/>
          <w:lang w:eastAsia="he-IL"/>
        </w:rPr>
        <w:t xml:space="preserve"> לתהליך של בחירת רב</w:t>
      </w:r>
      <w:r w:rsidR="00983B8C">
        <w:rPr>
          <w:rFonts w:hint="cs"/>
          <w:rtl/>
          <w:lang w:eastAsia="he-IL"/>
        </w:rPr>
        <w:t>,</w:t>
      </w:r>
      <w:r>
        <w:rPr>
          <w:rFonts w:hint="cs"/>
          <w:rtl/>
          <w:lang w:eastAsia="he-IL"/>
        </w:rPr>
        <w:t xml:space="preserve"> ולכן, ב-40 </w:t>
      </w:r>
      <w:bookmarkStart w:id="5834" w:name="_ETM_Q15_546730"/>
      <w:bookmarkEnd w:id="5834"/>
      <w:r>
        <w:rPr>
          <w:rFonts w:hint="cs"/>
          <w:rtl/>
          <w:lang w:eastAsia="he-IL"/>
        </w:rPr>
        <w:t xml:space="preserve">ערים בארץ </w:t>
      </w:r>
      <w:bookmarkStart w:id="5835" w:name="_ETM_Q15_541959"/>
      <w:bookmarkEnd w:id="5835"/>
      <w:r>
        <w:rPr>
          <w:rFonts w:hint="cs"/>
          <w:rtl/>
          <w:lang w:eastAsia="he-IL"/>
        </w:rPr>
        <w:t>לא היו רבנים.</w:t>
      </w:r>
      <w:bookmarkStart w:id="5836" w:name="_ETM_Q15_548301"/>
      <w:bookmarkEnd w:id="5836"/>
    </w:p>
    <w:p w:rsidR="00CB489C" w:rsidRDefault="00CB489C" w:rsidP="009D7788">
      <w:pPr>
        <w:rPr>
          <w:rtl/>
          <w:lang w:eastAsia="he-IL"/>
        </w:rPr>
      </w:pPr>
    </w:p>
    <w:p w:rsidR="00CB489C" w:rsidRDefault="00CB489C" w:rsidP="00983B8C">
      <w:pPr>
        <w:rPr>
          <w:rtl/>
        </w:rPr>
      </w:pPr>
      <w:r>
        <w:rPr>
          <w:rFonts w:hint="cs"/>
          <w:rtl/>
          <w:lang w:eastAsia="he-IL"/>
        </w:rPr>
        <w:t>אני בא</w:t>
      </w:r>
      <w:bookmarkStart w:id="5837" w:name="_ETM_Q15_549199"/>
      <w:bookmarkEnd w:id="5837"/>
      <w:r>
        <w:rPr>
          <w:rFonts w:hint="cs"/>
          <w:rtl/>
          <w:lang w:eastAsia="he-IL"/>
        </w:rPr>
        <w:t xml:space="preserve">תי </w:t>
      </w:r>
      <w:bookmarkStart w:id="5838" w:name="_ETM_Q15_549952"/>
      <w:bookmarkEnd w:id="5838"/>
      <w:r>
        <w:rPr>
          <w:rFonts w:hint="cs"/>
          <w:rtl/>
          <w:lang w:eastAsia="he-IL"/>
        </w:rPr>
        <w:t>ואמ</w:t>
      </w:r>
      <w:bookmarkStart w:id="5839" w:name="_ETM_Q15_550031"/>
      <w:bookmarkEnd w:id="5839"/>
      <w:r>
        <w:rPr>
          <w:rFonts w:hint="cs"/>
          <w:rtl/>
          <w:lang w:eastAsia="he-IL"/>
        </w:rPr>
        <w:t xml:space="preserve">רתי </w:t>
      </w:r>
      <w:bookmarkStart w:id="5840" w:name="_ETM_Q15_545063"/>
      <w:bookmarkEnd w:id="5840"/>
      <w:r>
        <w:rPr>
          <w:rFonts w:hint="cs"/>
          <w:rtl/>
          <w:lang w:eastAsia="he-IL"/>
        </w:rPr>
        <w:t xml:space="preserve">שחייבים לתקן </w:t>
      </w:r>
      <w:bookmarkStart w:id="5841" w:name="_ETM_Q15_546877"/>
      <w:bookmarkEnd w:id="5841"/>
      <w:r>
        <w:rPr>
          <w:rFonts w:hint="cs"/>
          <w:rtl/>
          <w:lang w:eastAsia="he-IL"/>
        </w:rPr>
        <w:t>את המצב הזה, כי רב עיר הוא תפקיד חשו</w:t>
      </w:r>
      <w:bookmarkStart w:id="5842" w:name="_ETM_Q15_549927"/>
      <w:bookmarkEnd w:id="5842"/>
      <w:r>
        <w:rPr>
          <w:rFonts w:hint="cs"/>
          <w:rtl/>
          <w:lang w:eastAsia="he-IL"/>
        </w:rPr>
        <w:t xml:space="preserve">ב מאוד. </w:t>
      </w:r>
      <w:bookmarkStart w:id="5843" w:name="_ETM_Q15_552106"/>
      <w:bookmarkEnd w:id="5843"/>
      <w:r>
        <w:rPr>
          <w:rFonts w:hint="cs"/>
          <w:rtl/>
          <w:lang w:eastAsia="he-IL"/>
        </w:rPr>
        <w:t xml:space="preserve">ומה שעשיתי </w:t>
      </w:r>
      <w:bookmarkStart w:id="5844" w:name="_ETM_Q15_549237"/>
      <w:bookmarkEnd w:id="5844"/>
      <w:r w:rsidR="00983B8C">
        <w:rPr>
          <w:rFonts w:hint="eastAsia"/>
          <w:rtl/>
          <w:lang w:eastAsia="he-IL"/>
        </w:rPr>
        <w:t xml:space="preserve">– </w:t>
      </w:r>
      <w:r>
        <w:rPr>
          <w:rFonts w:hint="cs"/>
          <w:rtl/>
          <w:lang w:eastAsia="he-IL"/>
        </w:rPr>
        <w:t>תיקנתי את התקנות בשני אופנים:</w:t>
      </w:r>
      <w:bookmarkStart w:id="5845" w:name="_ETM_Q15_551364"/>
      <w:bookmarkEnd w:id="5845"/>
      <w:r>
        <w:rPr>
          <w:rFonts w:hint="cs"/>
          <w:rtl/>
          <w:lang w:eastAsia="he-IL"/>
        </w:rPr>
        <w:t xml:space="preserve"> האחד, </w:t>
      </w:r>
      <w:bookmarkStart w:id="5846" w:name="_ETM_Q15_557760"/>
      <w:bookmarkEnd w:id="5846"/>
      <w:r>
        <w:rPr>
          <w:rFonts w:hint="cs"/>
          <w:rtl/>
          <w:lang w:eastAsia="he-IL"/>
        </w:rPr>
        <w:t>הפכ</w:t>
      </w:r>
      <w:r>
        <w:rPr>
          <w:rtl/>
        </w:rPr>
        <w:t xml:space="preserve">תי </w:t>
      </w:r>
      <w:bookmarkStart w:id="5847" w:name="_ETM_Q15_558180"/>
      <w:bookmarkStart w:id="5848" w:name="_ETM_Q15_553612"/>
      <w:bookmarkEnd w:id="5847"/>
      <w:bookmarkEnd w:id="5848"/>
      <w:r>
        <w:rPr>
          <w:rtl/>
        </w:rPr>
        <w:t xml:space="preserve">את </w:t>
      </w:r>
      <w:bookmarkStart w:id="5849" w:name="_ETM_Q15_558240"/>
      <w:bookmarkEnd w:id="5849"/>
      <w:r>
        <w:rPr>
          <w:rtl/>
        </w:rPr>
        <w:t xml:space="preserve">התהליך </w:t>
      </w:r>
      <w:bookmarkStart w:id="5850" w:name="_ETM_Q15_558750"/>
      <w:bookmarkStart w:id="5851" w:name="_ETM_Q15_558900"/>
      <w:bookmarkEnd w:id="5850"/>
      <w:bookmarkEnd w:id="5851"/>
      <w:r>
        <w:rPr>
          <w:rFonts w:hint="cs"/>
          <w:rtl/>
        </w:rPr>
        <w:t>ל</w:t>
      </w:r>
      <w:r>
        <w:rPr>
          <w:rtl/>
        </w:rPr>
        <w:t xml:space="preserve">פשוט </w:t>
      </w:r>
      <w:bookmarkStart w:id="5852" w:name="_ETM_Q15_559470"/>
      <w:bookmarkEnd w:id="5852"/>
      <w:r>
        <w:rPr>
          <w:rtl/>
        </w:rPr>
        <w:t>וקל</w:t>
      </w:r>
      <w:r>
        <w:rPr>
          <w:rFonts w:hint="cs"/>
          <w:rtl/>
        </w:rPr>
        <w:t>,</w:t>
      </w:r>
      <w:r>
        <w:rPr>
          <w:rtl/>
        </w:rPr>
        <w:t xml:space="preserve"> </w:t>
      </w:r>
      <w:bookmarkStart w:id="5853" w:name="_ETM_Q15_560400"/>
      <w:bookmarkEnd w:id="5853"/>
      <w:r>
        <w:rPr>
          <w:rtl/>
        </w:rPr>
        <w:t>ת</w:t>
      </w:r>
      <w:bookmarkStart w:id="5854" w:name="_ETM_Q15_560790"/>
      <w:bookmarkStart w:id="5855" w:name="_ETM_Q15_554551"/>
      <w:bookmarkEnd w:id="5854"/>
      <w:bookmarkEnd w:id="5855"/>
      <w:r>
        <w:rPr>
          <w:rFonts w:hint="cs"/>
          <w:rtl/>
        </w:rPr>
        <w:t>הליך</w:t>
      </w:r>
      <w:r>
        <w:rPr>
          <w:rtl/>
        </w:rPr>
        <w:t xml:space="preserve"> </w:t>
      </w:r>
      <w:bookmarkStart w:id="5856" w:name="_ETM_Q15_560850"/>
      <w:bookmarkEnd w:id="5856"/>
      <w:r>
        <w:rPr>
          <w:rtl/>
        </w:rPr>
        <w:t xml:space="preserve">כמעט </w:t>
      </w:r>
      <w:bookmarkStart w:id="5857" w:name="_ETM_Q15_561240"/>
      <w:bookmarkStart w:id="5858" w:name="_ETM_Q15_556713"/>
      <w:bookmarkEnd w:id="5857"/>
      <w:bookmarkEnd w:id="5858"/>
      <w:r w:rsidRPr="003C101D">
        <w:rPr>
          <w:rtl/>
        </w:rPr>
        <w:t xml:space="preserve">בלתי </w:t>
      </w:r>
      <w:bookmarkStart w:id="5859" w:name="_ETM_Q15_561540"/>
      <w:bookmarkEnd w:id="5859"/>
      <w:proofErr w:type="spellStart"/>
      <w:r w:rsidRPr="003C101D">
        <w:rPr>
          <w:rtl/>
        </w:rPr>
        <w:t>בגי</w:t>
      </w:r>
      <w:r w:rsidRPr="003C101D">
        <w:rPr>
          <w:rFonts w:hint="cs"/>
          <w:rtl/>
        </w:rPr>
        <w:t>ץ</w:t>
      </w:r>
      <w:bookmarkStart w:id="5860" w:name="_ETM_Q15_556132"/>
      <w:bookmarkStart w:id="5861" w:name="_ETM_Q15_558988"/>
      <w:bookmarkEnd w:id="5860"/>
      <w:bookmarkEnd w:id="5861"/>
      <w:proofErr w:type="spellEnd"/>
      <w:r w:rsidRPr="003C101D">
        <w:rPr>
          <w:rFonts w:hint="cs"/>
          <w:rtl/>
        </w:rPr>
        <w:t>,</w:t>
      </w:r>
      <w:bookmarkStart w:id="5862" w:name="_ETM_Q15_553370"/>
      <w:bookmarkEnd w:id="5862"/>
      <w:r w:rsidRPr="003C101D">
        <w:rPr>
          <w:rtl/>
        </w:rPr>
        <w:t xml:space="preserve"> </w:t>
      </w:r>
      <w:bookmarkStart w:id="5863" w:name="_ETM_Q15_562680"/>
      <w:bookmarkEnd w:id="5863"/>
      <w:r w:rsidRPr="003C101D">
        <w:rPr>
          <w:rtl/>
        </w:rPr>
        <w:t xml:space="preserve">והדבר </w:t>
      </w:r>
      <w:bookmarkStart w:id="5864" w:name="_ETM_Q15_563040"/>
      <w:bookmarkEnd w:id="5864"/>
      <w:r w:rsidRPr="003C101D">
        <w:rPr>
          <w:rtl/>
        </w:rPr>
        <w:t xml:space="preserve">השני </w:t>
      </w:r>
      <w:bookmarkStart w:id="5865" w:name="_ETM_Q15_563400"/>
      <w:bookmarkEnd w:id="5865"/>
      <w:r w:rsidRPr="003C101D">
        <w:rPr>
          <w:rtl/>
        </w:rPr>
        <w:t>שעשיתי</w:t>
      </w:r>
      <w:r w:rsidRPr="003C101D">
        <w:rPr>
          <w:rFonts w:hint="cs"/>
          <w:rtl/>
        </w:rPr>
        <w:t>,</w:t>
      </w:r>
      <w:r w:rsidRPr="003C101D">
        <w:rPr>
          <w:rtl/>
        </w:rPr>
        <w:t xml:space="preserve"> </w:t>
      </w:r>
      <w:bookmarkStart w:id="5866" w:name="_ETM_Q15_564420"/>
      <w:bookmarkEnd w:id="5866"/>
      <w:r w:rsidRPr="003C101D">
        <w:rPr>
          <w:rtl/>
        </w:rPr>
        <w:t xml:space="preserve">העברתי </w:t>
      </w:r>
      <w:bookmarkStart w:id="5867" w:name="_ETM_Q15_565500"/>
      <w:bookmarkEnd w:id="5867"/>
      <w:r w:rsidRPr="003C101D">
        <w:rPr>
          <w:rtl/>
        </w:rPr>
        <w:t xml:space="preserve">75% </w:t>
      </w:r>
      <w:bookmarkStart w:id="5868" w:name="_ETM_Q15_567120"/>
      <w:bookmarkEnd w:id="5868"/>
      <w:r w:rsidRPr="003C101D">
        <w:rPr>
          <w:rtl/>
        </w:rPr>
        <w:t xml:space="preserve">מהכוח </w:t>
      </w:r>
      <w:bookmarkStart w:id="5869" w:name="_ETM_Q15_567660"/>
      <w:bookmarkEnd w:id="5869"/>
      <w:r w:rsidRPr="003C101D">
        <w:rPr>
          <w:rtl/>
        </w:rPr>
        <w:t xml:space="preserve">בבחירת </w:t>
      </w:r>
      <w:bookmarkStart w:id="5870" w:name="_ETM_Q15_568229"/>
      <w:bookmarkStart w:id="5871" w:name="_ETM_Q15_568740"/>
      <w:bookmarkStart w:id="5872" w:name="_ETM_Q15_561979"/>
      <w:bookmarkEnd w:id="5870"/>
      <w:bookmarkEnd w:id="5871"/>
      <w:bookmarkEnd w:id="5872"/>
      <w:r w:rsidRPr="003C101D">
        <w:rPr>
          <w:rFonts w:hint="cs"/>
          <w:rtl/>
        </w:rPr>
        <w:t xml:space="preserve">רב עיר </w:t>
      </w:r>
      <w:r w:rsidRPr="003C101D">
        <w:rPr>
          <w:rtl/>
        </w:rPr>
        <w:t xml:space="preserve">לעיר </w:t>
      </w:r>
      <w:bookmarkStart w:id="5873" w:name="_ETM_Q15_569100"/>
      <w:bookmarkEnd w:id="5873"/>
      <w:r w:rsidRPr="003C101D">
        <w:rPr>
          <w:rtl/>
        </w:rPr>
        <w:t>עצמה</w:t>
      </w:r>
      <w:bookmarkStart w:id="5874" w:name="_ETM_Q15_566177"/>
      <w:bookmarkEnd w:id="5874"/>
      <w:r>
        <w:rPr>
          <w:rFonts w:hint="cs"/>
          <w:rtl/>
        </w:rPr>
        <w:t>.</w:t>
      </w:r>
      <w:bookmarkStart w:id="5875" w:name="_ETM_Q15_573029"/>
      <w:bookmarkEnd w:id="5875"/>
    </w:p>
    <w:p w:rsidR="00CB489C" w:rsidRDefault="00CB489C" w:rsidP="009D7788">
      <w:pPr>
        <w:rPr>
          <w:rtl/>
        </w:rPr>
      </w:pPr>
    </w:p>
    <w:p w:rsidR="00CB489C" w:rsidRDefault="00CB489C" w:rsidP="00983B8C">
      <w:pPr>
        <w:rPr>
          <w:rtl/>
        </w:rPr>
      </w:pPr>
      <w:bookmarkStart w:id="5876" w:name="_ETM_Q15_568826"/>
      <w:bookmarkEnd w:id="5876"/>
      <w:r>
        <w:rPr>
          <w:rtl/>
        </w:rPr>
        <w:t xml:space="preserve">כולם </w:t>
      </w:r>
      <w:bookmarkStart w:id="5877" w:name="_ETM_Q15_573390"/>
      <w:bookmarkEnd w:id="5877"/>
      <w:r>
        <w:rPr>
          <w:rtl/>
        </w:rPr>
        <w:t xml:space="preserve">אמרו </w:t>
      </w:r>
      <w:bookmarkStart w:id="5878" w:name="_ETM_Q15_573630"/>
      <w:bookmarkEnd w:id="5878"/>
      <w:r>
        <w:rPr>
          <w:rtl/>
        </w:rPr>
        <w:t>לי</w:t>
      </w:r>
      <w:r>
        <w:rPr>
          <w:rFonts w:hint="cs"/>
          <w:rtl/>
        </w:rPr>
        <w:t>:</w:t>
      </w:r>
      <w:r>
        <w:rPr>
          <w:rtl/>
        </w:rPr>
        <w:t xml:space="preserve"> </w:t>
      </w:r>
      <w:bookmarkStart w:id="5879" w:name="_ETM_Q15_573720"/>
      <w:bookmarkEnd w:id="5879"/>
      <w:r>
        <w:rPr>
          <w:rtl/>
        </w:rPr>
        <w:t>תגיד</w:t>
      </w:r>
      <w:r>
        <w:rPr>
          <w:rFonts w:hint="cs"/>
          <w:rtl/>
        </w:rPr>
        <w:t>,</w:t>
      </w:r>
      <w:bookmarkStart w:id="5880" w:name="_ETM_Q15_569644"/>
      <w:bookmarkEnd w:id="5880"/>
      <w:r>
        <w:rPr>
          <w:rtl/>
        </w:rPr>
        <w:t xml:space="preserve"> </w:t>
      </w:r>
      <w:bookmarkStart w:id="5881" w:name="_ETM_Q15_573990"/>
      <w:bookmarkEnd w:id="5881"/>
      <w:r>
        <w:rPr>
          <w:rtl/>
        </w:rPr>
        <w:t xml:space="preserve">אתה </w:t>
      </w:r>
      <w:bookmarkStart w:id="5882" w:name="_ETM_Q15_574110"/>
      <w:bookmarkStart w:id="5883" w:name="_ETM_Q15_570503"/>
      <w:bookmarkEnd w:id="5882"/>
      <w:bookmarkEnd w:id="5883"/>
      <w:r>
        <w:rPr>
          <w:rtl/>
        </w:rPr>
        <w:t>השתגעת</w:t>
      </w:r>
      <w:r>
        <w:rPr>
          <w:rFonts w:hint="cs"/>
          <w:rtl/>
        </w:rPr>
        <w:t>?</w:t>
      </w:r>
      <w:r>
        <w:rPr>
          <w:rtl/>
        </w:rPr>
        <w:t xml:space="preserve"> </w:t>
      </w:r>
      <w:bookmarkStart w:id="5884" w:name="_ETM_Q15_575310"/>
      <w:bookmarkStart w:id="5885" w:name="_ETM_Q15_575789"/>
      <w:bookmarkEnd w:id="5884"/>
      <w:bookmarkEnd w:id="5885"/>
      <w:r>
        <w:rPr>
          <w:rtl/>
        </w:rPr>
        <w:t xml:space="preserve">בתור </w:t>
      </w:r>
      <w:bookmarkStart w:id="5886" w:name="_ETM_Q15_576089"/>
      <w:bookmarkEnd w:id="5886"/>
      <w:r>
        <w:rPr>
          <w:rtl/>
        </w:rPr>
        <w:t xml:space="preserve">שר </w:t>
      </w:r>
      <w:bookmarkStart w:id="5887" w:name="_ETM_Q15_576390"/>
      <w:bookmarkEnd w:id="5887"/>
      <w:r>
        <w:rPr>
          <w:rtl/>
        </w:rPr>
        <w:t xml:space="preserve">אתה לוקח </w:t>
      </w:r>
      <w:bookmarkStart w:id="5888" w:name="_ETM_Q15_576779"/>
      <w:bookmarkEnd w:id="5888"/>
      <w:r>
        <w:rPr>
          <w:rtl/>
        </w:rPr>
        <w:t xml:space="preserve">כוח </w:t>
      </w:r>
      <w:bookmarkStart w:id="5889" w:name="_ETM_Q15_577049"/>
      <w:bookmarkEnd w:id="5889"/>
      <w:r>
        <w:rPr>
          <w:rtl/>
        </w:rPr>
        <w:t>ש</w:t>
      </w:r>
      <w:bookmarkStart w:id="5890" w:name="_ETM_Q15_577259"/>
      <w:bookmarkStart w:id="5891" w:name="_ETM_Q15_570653"/>
      <w:bookmarkEnd w:id="5890"/>
      <w:bookmarkEnd w:id="5891"/>
      <w:r>
        <w:rPr>
          <w:rFonts w:hint="cs"/>
          <w:rtl/>
        </w:rPr>
        <w:t>יש לך</w:t>
      </w:r>
      <w:r>
        <w:rPr>
          <w:rtl/>
        </w:rPr>
        <w:t xml:space="preserve"> </w:t>
      </w:r>
      <w:bookmarkStart w:id="5892" w:name="_ETM_Q15_577560"/>
      <w:bookmarkEnd w:id="5892"/>
      <w:r>
        <w:rPr>
          <w:rtl/>
        </w:rPr>
        <w:t xml:space="preserve">ומעביר </w:t>
      </w:r>
      <w:bookmarkStart w:id="5893" w:name="_ETM_Q15_578009"/>
      <w:bookmarkEnd w:id="5893"/>
      <w:r>
        <w:rPr>
          <w:rtl/>
        </w:rPr>
        <w:t xml:space="preserve">אותו </w:t>
      </w:r>
      <w:bookmarkStart w:id="5894" w:name="_ETM_Q15_578189"/>
      <w:bookmarkEnd w:id="5894"/>
      <w:r>
        <w:rPr>
          <w:rtl/>
        </w:rPr>
        <w:t>לעיר</w:t>
      </w:r>
      <w:r>
        <w:rPr>
          <w:rFonts w:hint="cs"/>
          <w:rtl/>
        </w:rPr>
        <w:t>?</w:t>
      </w:r>
      <w:r>
        <w:rPr>
          <w:rtl/>
        </w:rPr>
        <w:t xml:space="preserve"> </w:t>
      </w:r>
      <w:bookmarkStart w:id="5895" w:name="_ETM_Q15_579159"/>
      <w:bookmarkEnd w:id="5895"/>
      <w:r>
        <w:rPr>
          <w:rtl/>
        </w:rPr>
        <w:t xml:space="preserve">אני </w:t>
      </w:r>
      <w:bookmarkStart w:id="5896" w:name="_ETM_Q15_579369"/>
      <w:bookmarkEnd w:id="5896"/>
      <w:r>
        <w:rPr>
          <w:rtl/>
        </w:rPr>
        <w:t>אמרתי</w:t>
      </w:r>
      <w:r w:rsidR="00983B8C">
        <w:rPr>
          <w:rFonts w:hint="cs"/>
          <w:rtl/>
        </w:rPr>
        <w:t>:</w:t>
      </w:r>
      <w:r>
        <w:rPr>
          <w:rtl/>
        </w:rPr>
        <w:t xml:space="preserve"> </w:t>
      </w:r>
      <w:bookmarkStart w:id="5897" w:name="_ETM_Q15_579729"/>
      <w:bookmarkEnd w:id="5897"/>
      <w:r>
        <w:rPr>
          <w:rtl/>
        </w:rPr>
        <w:t>כן</w:t>
      </w:r>
      <w:r>
        <w:rPr>
          <w:rFonts w:hint="cs"/>
          <w:rtl/>
        </w:rPr>
        <w:t>,</w:t>
      </w:r>
      <w:r>
        <w:rPr>
          <w:rtl/>
        </w:rPr>
        <w:t xml:space="preserve"> </w:t>
      </w:r>
      <w:bookmarkStart w:id="5898" w:name="_ETM_Q15_580900"/>
      <w:bookmarkEnd w:id="5898"/>
      <w:r>
        <w:rPr>
          <w:rtl/>
        </w:rPr>
        <w:t xml:space="preserve">בגלל </w:t>
      </w:r>
      <w:bookmarkStart w:id="5899" w:name="_ETM_Q15_581140"/>
      <w:bookmarkEnd w:id="5899"/>
      <w:r>
        <w:rPr>
          <w:rtl/>
        </w:rPr>
        <w:t>שרב</w:t>
      </w:r>
      <w:r>
        <w:rPr>
          <w:rFonts w:hint="cs"/>
          <w:rtl/>
        </w:rPr>
        <w:t xml:space="preserve"> עיר</w:t>
      </w:r>
      <w:bookmarkStart w:id="5900" w:name="_ETM_Q15_575541"/>
      <w:bookmarkEnd w:id="5900"/>
      <w:r>
        <w:rPr>
          <w:rtl/>
        </w:rPr>
        <w:t xml:space="preserve"> </w:t>
      </w:r>
      <w:bookmarkStart w:id="5901" w:name="_ETM_Q15_581590"/>
      <w:bookmarkEnd w:id="5901"/>
      <w:r>
        <w:rPr>
          <w:rFonts w:hint="cs"/>
          <w:rtl/>
        </w:rPr>
        <w:t xml:space="preserve">הוא </w:t>
      </w:r>
      <w:r>
        <w:rPr>
          <w:rtl/>
        </w:rPr>
        <w:t xml:space="preserve">תפקיד </w:t>
      </w:r>
      <w:bookmarkStart w:id="5902" w:name="_ETM_Q15_581920"/>
      <w:bookmarkEnd w:id="5902"/>
      <w:r>
        <w:rPr>
          <w:rtl/>
        </w:rPr>
        <w:t xml:space="preserve">כל </w:t>
      </w:r>
      <w:bookmarkStart w:id="5903" w:name="_ETM_Q15_582040"/>
      <w:bookmarkEnd w:id="5903"/>
      <w:r>
        <w:rPr>
          <w:rtl/>
        </w:rPr>
        <w:t xml:space="preserve">כך </w:t>
      </w:r>
      <w:bookmarkStart w:id="5904" w:name="_ETM_Q15_582220"/>
      <w:bookmarkEnd w:id="5904"/>
      <w:r>
        <w:rPr>
          <w:rtl/>
        </w:rPr>
        <w:t>חשוב</w:t>
      </w:r>
      <w:r>
        <w:rPr>
          <w:rFonts w:hint="cs"/>
          <w:rtl/>
        </w:rPr>
        <w:t>,</w:t>
      </w:r>
      <w:bookmarkStart w:id="5905" w:name="_ETM_Q15_576883"/>
      <w:bookmarkEnd w:id="5905"/>
      <w:r>
        <w:rPr>
          <w:rtl/>
        </w:rPr>
        <w:t xml:space="preserve"> </w:t>
      </w:r>
      <w:bookmarkStart w:id="5906" w:name="_ETM_Q15_582640"/>
      <w:bookmarkEnd w:id="5906"/>
      <w:r>
        <w:rPr>
          <w:rtl/>
        </w:rPr>
        <w:t>ו</w:t>
      </w:r>
      <w:r>
        <w:rPr>
          <w:rFonts w:hint="cs"/>
          <w:rtl/>
        </w:rPr>
        <w:t>רב עיר</w:t>
      </w:r>
      <w:r>
        <w:rPr>
          <w:rtl/>
        </w:rPr>
        <w:t xml:space="preserve"> </w:t>
      </w:r>
      <w:bookmarkStart w:id="5907" w:name="_ETM_Q15_583240"/>
      <w:bookmarkEnd w:id="5907"/>
      <w:r>
        <w:rPr>
          <w:rtl/>
        </w:rPr>
        <w:t xml:space="preserve">צריך </w:t>
      </w:r>
      <w:bookmarkStart w:id="5908" w:name="_ETM_Q15_583450"/>
      <w:bookmarkEnd w:id="5908"/>
      <w:r>
        <w:rPr>
          <w:rtl/>
        </w:rPr>
        <w:t xml:space="preserve">להתאים </w:t>
      </w:r>
      <w:bookmarkStart w:id="5909" w:name="_ETM_Q15_583870"/>
      <w:bookmarkEnd w:id="5909"/>
      <w:r>
        <w:rPr>
          <w:rtl/>
        </w:rPr>
        <w:t xml:space="preserve">לעיר </w:t>
      </w:r>
      <w:bookmarkStart w:id="5910" w:name="_ETM_Q15_584230"/>
      <w:bookmarkEnd w:id="5910"/>
      <w:r>
        <w:rPr>
          <w:rtl/>
        </w:rPr>
        <w:t>שלו</w:t>
      </w:r>
      <w:r>
        <w:rPr>
          <w:rFonts w:hint="cs"/>
          <w:rtl/>
        </w:rPr>
        <w:t>,</w:t>
      </w:r>
      <w:bookmarkStart w:id="5911" w:name="_ETM_Q15_580628"/>
      <w:bookmarkEnd w:id="5911"/>
      <w:r>
        <w:rPr>
          <w:rtl/>
        </w:rPr>
        <w:t xml:space="preserve"> </w:t>
      </w:r>
      <w:bookmarkStart w:id="5912" w:name="_ETM_Q15_585070"/>
      <w:bookmarkEnd w:id="5912"/>
      <w:r>
        <w:rPr>
          <w:rtl/>
        </w:rPr>
        <w:t xml:space="preserve">הכוח </w:t>
      </w:r>
      <w:bookmarkStart w:id="5913" w:name="_ETM_Q15_585550"/>
      <w:bookmarkEnd w:id="5913"/>
      <w:r>
        <w:rPr>
          <w:rtl/>
        </w:rPr>
        <w:t xml:space="preserve">צריך </w:t>
      </w:r>
      <w:bookmarkStart w:id="5914" w:name="_ETM_Q15_585760"/>
      <w:bookmarkEnd w:id="5914"/>
      <w:r>
        <w:rPr>
          <w:rtl/>
        </w:rPr>
        <w:t xml:space="preserve">להיות </w:t>
      </w:r>
      <w:bookmarkStart w:id="5915" w:name="_ETM_Q15_585970"/>
      <w:bookmarkEnd w:id="5915"/>
      <w:r>
        <w:rPr>
          <w:rtl/>
        </w:rPr>
        <w:t xml:space="preserve">אצל </w:t>
      </w:r>
      <w:bookmarkStart w:id="5916" w:name="_ETM_Q15_586240"/>
      <w:bookmarkEnd w:id="5916"/>
      <w:r>
        <w:rPr>
          <w:rtl/>
        </w:rPr>
        <w:t>העיר</w:t>
      </w:r>
      <w:r>
        <w:rPr>
          <w:rFonts w:hint="cs"/>
          <w:rtl/>
        </w:rPr>
        <w:t>.</w:t>
      </w:r>
      <w:r>
        <w:rPr>
          <w:rtl/>
        </w:rPr>
        <w:t xml:space="preserve"> </w:t>
      </w:r>
      <w:bookmarkStart w:id="5917" w:name="_ETM_Q15_587140"/>
      <w:bookmarkEnd w:id="5917"/>
      <w:r>
        <w:rPr>
          <w:rtl/>
        </w:rPr>
        <w:t xml:space="preserve">יותר </w:t>
      </w:r>
      <w:bookmarkStart w:id="5918" w:name="_ETM_Q15_587589"/>
      <w:bookmarkEnd w:id="5918"/>
      <w:r>
        <w:rPr>
          <w:rtl/>
        </w:rPr>
        <w:t>מזה</w:t>
      </w:r>
      <w:r>
        <w:rPr>
          <w:rFonts w:hint="cs"/>
          <w:rtl/>
        </w:rPr>
        <w:t>,</w:t>
      </w:r>
      <w:r>
        <w:rPr>
          <w:rtl/>
        </w:rPr>
        <w:t xml:space="preserve"> </w:t>
      </w:r>
      <w:bookmarkStart w:id="5919" w:name="_ETM_Q15_588520"/>
      <w:bookmarkEnd w:id="5919"/>
      <w:r>
        <w:rPr>
          <w:rFonts w:hint="cs"/>
          <w:rtl/>
        </w:rPr>
        <w:t>ב</w:t>
      </w:r>
      <w:r>
        <w:rPr>
          <w:rtl/>
        </w:rPr>
        <w:t xml:space="preserve">שתי </w:t>
      </w:r>
      <w:bookmarkStart w:id="5920" w:name="_ETM_Q15_589000"/>
      <w:bookmarkEnd w:id="5920"/>
      <w:r>
        <w:rPr>
          <w:rtl/>
        </w:rPr>
        <w:t xml:space="preserve">הערים </w:t>
      </w:r>
      <w:bookmarkStart w:id="5921" w:name="_ETM_Q15_589360"/>
      <w:bookmarkEnd w:id="5921"/>
      <w:r>
        <w:rPr>
          <w:rtl/>
        </w:rPr>
        <w:t>ש</w:t>
      </w:r>
      <w:bookmarkStart w:id="5922" w:name="_ETM_Q15_589690"/>
      <w:bookmarkEnd w:id="5922"/>
      <w:r>
        <w:rPr>
          <w:rtl/>
        </w:rPr>
        <w:t xml:space="preserve">הצלחתי </w:t>
      </w:r>
      <w:bookmarkStart w:id="5923" w:name="_ETM_Q15_590260"/>
      <w:bookmarkEnd w:id="5923"/>
      <w:r>
        <w:rPr>
          <w:rtl/>
        </w:rPr>
        <w:t xml:space="preserve">למנות </w:t>
      </w:r>
      <w:bookmarkStart w:id="5924" w:name="_ETM_Q15_590710"/>
      <w:bookmarkEnd w:id="5924"/>
      <w:r>
        <w:rPr>
          <w:rFonts w:hint="cs"/>
          <w:rtl/>
        </w:rPr>
        <w:t xml:space="preserve">בהן </w:t>
      </w:r>
      <w:r>
        <w:rPr>
          <w:rtl/>
        </w:rPr>
        <w:t>רב</w:t>
      </w:r>
      <w:r>
        <w:rPr>
          <w:rFonts w:hint="cs"/>
          <w:rtl/>
        </w:rPr>
        <w:t>,</w:t>
      </w:r>
      <w:r>
        <w:rPr>
          <w:rtl/>
        </w:rPr>
        <w:t xml:space="preserve"> </w:t>
      </w:r>
      <w:bookmarkStart w:id="5925" w:name="_ETM_Q15_591460"/>
      <w:bookmarkEnd w:id="5925"/>
      <w:r>
        <w:rPr>
          <w:rtl/>
        </w:rPr>
        <w:t xml:space="preserve">הלכתי </w:t>
      </w:r>
      <w:bookmarkStart w:id="5926" w:name="_ETM_Q15_591940"/>
      <w:bookmarkEnd w:id="5926"/>
      <w:r>
        <w:rPr>
          <w:rtl/>
        </w:rPr>
        <w:t xml:space="preserve">לראש </w:t>
      </w:r>
      <w:bookmarkStart w:id="5927" w:name="_ETM_Q15_592300"/>
      <w:bookmarkEnd w:id="5927"/>
      <w:r>
        <w:rPr>
          <w:rtl/>
        </w:rPr>
        <w:t xml:space="preserve">העיר </w:t>
      </w:r>
      <w:bookmarkStart w:id="5928" w:name="_ETM_Q15_592540"/>
      <w:bookmarkEnd w:id="5928"/>
      <w:r>
        <w:rPr>
          <w:rtl/>
        </w:rPr>
        <w:t xml:space="preserve">עוד </w:t>
      </w:r>
      <w:bookmarkStart w:id="5929" w:name="_ETM_Q15_592690"/>
      <w:bookmarkEnd w:id="5929"/>
      <w:r>
        <w:rPr>
          <w:rtl/>
        </w:rPr>
        <w:t xml:space="preserve">לפני </w:t>
      </w:r>
      <w:bookmarkStart w:id="5930" w:name="_ETM_Q15_592960"/>
      <w:bookmarkEnd w:id="5930"/>
      <w:r>
        <w:rPr>
          <w:rtl/>
        </w:rPr>
        <w:t>ש</w:t>
      </w:r>
      <w:bookmarkStart w:id="5931" w:name="_ETM_Q15_587197"/>
      <w:bookmarkEnd w:id="5931"/>
      <w:r>
        <w:rPr>
          <w:rtl/>
        </w:rPr>
        <w:t xml:space="preserve">ידעתי </w:t>
      </w:r>
      <w:bookmarkStart w:id="5932" w:name="_ETM_Q15_593500"/>
      <w:bookmarkEnd w:id="5932"/>
      <w:r>
        <w:rPr>
          <w:rtl/>
        </w:rPr>
        <w:t xml:space="preserve">בכלל </w:t>
      </w:r>
      <w:bookmarkStart w:id="5933" w:name="_ETM_Q15_593800"/>
      <w:bookmarkEnd w:id="5933"/>
      <w:r>
        <w:rPr>
          <w:rtl/>
        </w:rPr>
        <w:t>מ</w:t>
      </w:r>
      <w:bookmarkStart w:id="5934" w:name="_ETM_Q15_594190"/>
      <w:bookmarkEnd w:id="5934"/>
      <w:r>
        <w:rPr>
          <w:rFonts w:hint="cs"/>
          <w:rtl/>
        </w:rPr>
        <w:t xml:space="preserve">י </w:t>
      </w:r>
      <w:bookmarkStart w:id="5935" w:name="_ETM_Q15_587775"/>
      <w:bookmarkEnd w:id="5935"/>
      <w:r>
        <w:rPr>
          <w:rtl/>
        </w:rPr>
        <w:t xml:space="preserve">המועמד </w:t>
      </w:r>
      <w:bookmarkStart w:id="5936" w:name="_ETM_Q15_594820"/>
      <w:bookmarkEnd w:id="5936"/>
      <w:r>
        <w:rPr>
          <w:rFonts w:hint="cs"/>
          <w:rtl/>
        </w:rPr>
        <w:t>ש</w:t>
      </w:r>
      <w:r>
        <w:rPr>
          <w:rtl/>
        </w:rPr>
        <w:t>ל</w:t>
      </w:r>
      <w:bookmarkStart w:id="5937" w:name="_ETM_Q15_594970"/>
      <w:bookmarkEnd w:id="5937"/>
      <w:r>
        <w:rPr>
          <w:rFonts w:hint="cs"/>
          <w:rtl/>
        </w:rPr>
        <w:t xml:space="preserve"> </w:t>
      </w:r>
      <w:r>
        <w:rPr>
          <w:rtl/>
        </w:rPr>
        <w:t>ראש</w:t>
      </w:r>
      <w:bookmarkStart w:id="5938" w:name="_ETM_Q15_590282"/>
      <w:bookmarkEnd w:id="5938"/>
      <w:r>
        <w:rPr>
          <w:rtl/>
        </w:rPr>
        <w:t xml:space="preserve"> </w:t>
      </w:r>
      <w:bookmarkStart w:id="5939" w:name="_ETM_Q15_595210"/>
      <w:bookmarkEnd w:id="5939"/>
      <w:r>
        <w:rPr>
          <w:rtl/>
        </w:rPr>
        <w:t>העיר</w:t>
      </w:r>
      <w:r>
        <w:rPr>
          <w:rFonts w:hint="cs"/>
          <w:rtl/>
        </w:rPr>
        <w:t>.</w:t>
      </w:r>
      <w:r>
        <w:rPr>
          <w:rtl/>
        </w:rPr>
        <w:t xml:space="preserve"> </w:t>
      </w:r>
      <w:bookmarkStart w:id="5940" w:name="_ETM_Q15_595870"/>
      <w:bookmarkEnd w:id="5940"/>
      <w:r>
        <w:rPr>
          <w:rtl/>
        </w:rPr>
        <w:t xml:space="preserve">אמרתי </w:t>
      </w:r>
      <w:bookmarkStart w:id="5941" w:name="_ETM_Q15_596260"/>
      <w:bookmarkEnd w:id="5941"/>
      <w:r>
        <w:rPr>
          <w:rtl/>
        </w:rPr>
        <w:t xml:space="preserve">לראש </w:t>
      </w:r>
      <w:bookmarkStart w:id="5942" w:name="_ETM_Q15_596529"/>
      <w:bookmarkEnd w:id="5942"/>
      <w:r>
        <w:rPr>
          <w:rtl/>
        </w:rPr>
        <w:t>העיר</w:t>
      </w:r>
      <w:r>
        <w:rPr>
          <w:rFonts w:hint="cs"/>
          <w:rtl/>
        </w:rPr>
        <w:t>:</w:t>
      </w:r>
      <w:r>
        <w:rPr>
          <w:rtl/>
        </w:rPr>
        <w:t xml:space="preserve"> </w:t>
      </w:r>
      <w:bookmarkStart w:id="5943" w:name="_ETM_Q15_596770"/>
      <w:bookmarkEnd w:id="5943"/>
      <w:r>
        <w:rPr>
          <w:rtl/>
        </w:rPr>
        <w:t xml:space="preserve">אדוני </w:t>
      </w:r>
      <w:bookmarkStart w:id="5944" w:name="_ETM_Q15_597040"/>
      <w:bookmarkEnd w:id="5944"/>
      <w:r>
        <w:rPr>
          <w:rtl/>
        </w:rPr>
        <w:t xml:space="preserve">ראש </w:t>
      </w:r>
      <w:bookmarkStart w:id="5945" w:name="_ETM_Q15_597250"/>
      <w:bookmarkEnd w:id="5945"/>
      <w:r>
        <w:rPr>
          <w:rtl/>
        </w:rPr>
        <w:t>העיר</w:t>
      </w:r>
      <w:r>
        <w:rPr>
          <w:rFonts w:hint="cs"/>
          <w:rtl/>
        </w:rPr>
        <w:t>,</w:t>
      </w:r>
      <w:bookmarkStart w:id="5946" w:name="_ETM_Q15_592167"/>
      <w:bookmarkEnd w:id="5946"/>
      <w:r>
        <w:rPr>
          <w:rtl/>
        </w:rPr>
        <w:t xml:space="preserve"> </w:t>
      </w:r>
      <w:bookmarkStart w:id="5947" w:name="_ETM_Q15_597940"/>
      <w:bookmarkEnd w:id="5947"/>
      <w:r>
        <w:rPr>
          <w:rtl/>
        </w:rPr>
        <w:t xml:space="preserve">גם </w:t>
      </w:r>
      <w:bookmarkStart w:id="5948" w:name="_ETM_Q15_598210"/>
      <w:bookmarkEnd w:id="5948"/>
      <w:r>
        <w:rPr>
          <w:rtl/>
        </w:rPr>
        <w:t xml:space="preserve">את </w:t>
      </w:r>
      <w:bookmarkStart w:id="5949" w:name="_ETM_Q15_598330"/>
      <w:bookmarkEnd w:id="5949"/>
      <w:r>
        <w:rPr>
          <w:rtl/>
        </w:rPr>
        <w:t xml:space="preserve">25% </w:t>
      </w:r>
      <w:bookmarkStart w:id="5950" w:name="_ETM_Q15_599380"/>
      <w:bookmarkEnd w:id="5950"/>
      <w:r w:rsidR="001657EA">
        <w:rPr>
          <w:rFonts w:hint="cs"/>
          <w:rtl/>
        </w:rPr>
        <w:t>מ</w:t>
      </w:r>
      <w:r>
        <w:rPr>
          <w:rFonts w:hint="cs"/>
          <w:rtl/>
        </w:rPr>
        <w:t>ה</w:t>
      </w:r>
      <w:r>
        <w:rPr>
          <w:rtl/>
        </w:rPr>
        <w:t xml:space="preserve">נציגים </w:t>
      </w:r>
      <w:bookmarkStart w:id="5951" w:name="_ETM_Q15_599830"/>
      <w:bookmarkEnd w:id="5951"/>
      <w:r>
        <w:rPr>
          <w:rtl/>
        </w:rPr>
        <w:t xml:space="preserve">שלי </w:t>
      </w:r>
      <w:bookmarkStart w:id="5952" w:name="_ETM_Q15_600610"/>
      <w:bookmarkEnd w:id="5952"/>
      <w:r>
        <w:rPr>
          <w:rtl/>
        </w:rPr>
        <w:t xml:space="preserve">אתה </w:t>
      </w:r>
      <w:bookmarkStart w:id="5953" w:name="_ETM_Q15_600970"/>
      <w:bookmarkEnd w:id="5953"/>
      <w:r>
        <w:rPr>
          <w:rtl/>
        </w:rPr>
        <w:t>בוחר</w:t>
      </w:r>
      <w:r>
        <w:rPr>
          <w:rFonts w:hint="cs"/>
          <w:rtl/>
        </w:rPr>
        <w:t>.</w:t>
      </w:r>
      <w:r>
        <w:rPr>
          <w:rtl/>
        </w:rPr>
        <w:t xml:space="preserve"> </w:t>
      </w:r>
      <w:bookmarkStart w:id="5954" w:name="_ETM_Q15_602049"/>
      <w:bookmarkStart w:id="5955" w:name="_ETM_Q15_596499"/>
      <w:bookmarkEnd w:id="5954"/>
      <w:bookmarkEnd w:id="5955"/>
      <w:r>
        <w:rPr>
          <w:rFonts w:hint="cs"/>
          <w:rtl/>
        </w:rPr>
        <w:t>כ</w:t>
      </w:r>
      <w:r>
        <w:rPr>
          <w:rtl/>
        </w:rPr>
        <w:t xml:space="preserve">שאני </w:t>
      </w:r>
      <w:bookmarkStart w:id="5956" w:name="_ETM_Q15_605140"/>
      <w:bookmarkEnd w:id="5956"/>
      <w:r>
        <w:rPr>
          <w:rtl/>
        </w:rPr>
        <w:t xml:space="preserve">הייתי </w:t>
      </w:r>
      <w:bookmarkStart w:id="5957" w:name="_ETM_Q15_605380"/>
      <w:bookmarkEnd w:id="5957"/>
      <w:r>
        <w:rPr>
          <w:rtl/>
        </w:rPr>
        <w:t>שר</w:t>
      </w:r>
      <w:r>
        <w:rPr>
          <w:rFonts w:hint="cs"/>
          <w:rtl/>
        </w:rPr>
        <w:t>,</w:t>
      </w:r>
      <w:r>
        <w:rPr>
          <w:rtl/>
        </w:rPr>
        <w:t xml:space="preserve"> 100% </w:t>
      </w:r>
      <w:bookmarkStart w:id="5958" w:name="_ETM_Q15_603159"/>
      <w:bookmarkEnd w:id="5958"/>
      <w:r>
        <w:rPr>
          <w:rtl/>
        </w:rPr>
        <w:t xml:space="preserve">הכוח </w:t>
      </w:r>
      <w:bookmarkStart w:id="5959" w:name="_ETM_Q15_603759"/>
      <w:bookmarkEnd w:id="5959"/>
      <w:r>
        <w:rPr>
          <w:rtl/>
        </w:rPr>
        <w:t xml:space="preserve">בבחירת רבני </w:t>
      </w:r>
      <w:bookmarkStart w:id="5960" w:name="_ETM_Q15_604600"/>
      <w:bookmarkEnd w:id="5960"/>
      <w:r>
        <w:rPr>
          <w:rtl/>
        </w:rPr>
        <w:t>ערים</w:t>
      </w:r>
      <w:bookmarkStart w:id="5961" w:name="_ETM_Q15_599648"/>
      <w:bookmarkEnd w:id="5961"/>
      <w:r>
        <w:rPr>
          <w:rtl/>
        </w:rPr>
        <w:t xml:space="preserve"> </w:t>
      </w:r>
      <w:bookmarkStart w:id="5962" w:name="_ETM_Q15_604839"/>
      <w:bookmarkStart w:id="5963" w:name="_ETM_Q15_605979"/>
      <w:bookmarkEnd w:id="5962"/>
      <w:bookmarkEnd w:id="5963"/>
      <w:r>
        <w:rPr>
          <w:rtl/>
        </w:rPr>
        <w:t xml:space="preserve">עבר </w:t>
      </w:r>
      <w:bookmarkStart w:id="5964" w:name="_ETM_Q15_606490"/>
      <w:bookmarkEnd w:id="5964"/>
      <w:r>
        <w:rPr>
          <w:rtl/>
        </w:rPr>
        <w:t xml:space="preserve">לידי </w:t>
      </w:r>
      <w:bookmarkStart w:id="5965" w:name="_ETM_Q15_606880"/>
      <w:bookmarkEnd w:id="5965"/>
      <w:r>
        <w:rPr>
          <w:rtl/>
        </w:rPr>
        <w:t>העיר</w:t>
      </w:r>
      <w:r>
        <w:rPr>
          <w:rFonts w:hint="cs"/>
          <w:rtl/>
        </w:rPr>
        <w:t>.</w:t>
      </w:r>
      <w:r>
        <w:rPr>
          <w:rtl/>
        </w:rPr>
        <w:t xml:space="preserve"> </w:t>
      </w:r>
      <w:bookmarkStart w:id="5966" w:name="_ETM_Q15_607630"/>
      <w:bookmarkEnd w:id="5966"/>
      <w:r>
        <w:rPr>
          <w:rtl/>
        </w:rPr>
        <w:t xml:space="preserve">כולם </w:t>
      </w:r>
      <w:bookmarkStart w:id="5967" w:name="_ETM_Q15_607960"/>
      <w:bookmarkEnd w:id="5967"/>
      <w:r>
        <w:rPr>
          <w:rtl/>
        </w:rPr>
        <w:t xml:space="preserve">חשבו </w:t>
      </w:r>
      <w:bookmarkStart w:id="5968" w:name="_ETM_Q15_608290"/>
      <w:bookmarkEnd w:id="5968"/>
      <w:r>
        <w:rPr>
          <w:rtl/>
        </w:rPr>
        <w:t>שהשתגעתי</w:t>
      </w:r>
      <w:r>
        <w:rPr>
          <w:rFonts w:hint="cs"/>
          <w:rtl/>
        </w:rPr>
        <w:t>.</w:t>
      </w:r>
      <w:bookmarkStart w:id="5969" w:name="_ETM_Q15_609489"/>
      <w:bookmarkEnd w:id="5969"/>
      <w:r>
        <w:rPr>
          <w:rFonts w:hint="cs"/>
          <w:rtl/>
        </w:rPr>
        <w:t xml:space="preserve"> </w:t>
      </w:r>
      <w:bookmarkStart w:id="5970" w:name="_ETM_Q15_604240"/>
      <w:bookmarkEnd w:id="5970"/>
      <w:r>
        <w:rPr>
          <w:rtl/>
        </w:rPr>
        <w:t xml:space="preserve">הרבנים </w:t>
      </w:r>
      <w:bookmarkStart w:id="5971" w:name="_ETM_Q15_610120"/>
      <w:bookmarkEnd w:id="5971"/>
      <w:r>
        <w:rPr>
          <w:rtl/>
        </w:rPr>
        <w:t xml:space="preserve">שמונו </w:t>
      </w:r>
      <w:bookmarkStart w:id="5972" w:name="_ETM_Q15_610750"/>
      <w:bookmarkEnd w:id="5972"/>
      <w:r>
        <w:rPr>
          <w:rFonts w:hint="cs"/>
          <w:rtl/>
        </w:rPr>
        <w:t xml:space="preserve">הם </w:t>
      </w:r>
      <w:r>
        <w:rPr>
          <w:rtl/>
        </w:rPr>
        <w:t xml:space="preserve">רבנים </w:t>
      </w:r>
      <w:bookmarkStart w:id="5973" w:name="_ETM_Q15_611140"/>
      <w:bookmarkEnd w:id="5973"/>
      <w:r>
        <w:rPr>
          <w:rtl/>
        </w:rPr>
        <w:t>מצוינים</w:t>
      </w:r>
      <w:bookmarkStart w:id="5974" w:name="_ETM_Q15_607629"/>
      <w:bookmarkStart w:id="5975" w:name="_ETM_Q15_603412"/>
      <w:bookmarkEnd w:id="5974"/>
      <w:bookmarkEnd w:id="5975"/>
      <w:r w:rsidR="00983B8C">
        <w:rPr>
          <w:rFonts w:hint="cs"/>
          <w:rtl/>
        </w:rPr>
        <w:t>.</w:t>
      </w:r>
      <w:r>
        <w:rPr>
          <w:rtl/>
        </w:rPr>
        <w:t xml:space="preserve"> </w:t>
      </w:r>
      <w:bookmarkStart w:id="5976" w:name="_ETM_Q15_612280"/>
      <w:bookmarkEnd w:id="5976"/>
      <w:r>
        <w:rPr>
          <w:rtl/>
        </w:rPr>
        <w:t xml:space="preserve">לא </w:t>
      </w:r>
      <w:bookmarkStart w:id="5977" w:name="_ETM_Q15_612519"/>
      <w:bookmarkEnd w:id="5977"/>
      <w:r>
        <w:rPr>
          <w:rtl/>
        </w:rPr>
        <w:t xml:space="preserve">אני </w:t>
      </w:r>
      <w:bookmarkStart w:id="5978" w:name="_ETM_Q15_612700"/>
      <w:bookmarkEnd w:id="5978"/>
      <w:r>
        <w:rPr>
          <w:rtl/>
        </w:rPr>
        <w:t xml:space="preserve">בחרתי </w:t>
      </w:r>
      <w:bookmarkStart w:id="5979" w:name="_ETM_Q15_613209"/>
      <w:bookmarkEnd w:id="5979"/>
      <w:r>
        <w:rPr>
          <w:rtl/>
        </w:rPr>
        <w:t>אותם</w:t>
      </w:r>
      <w:r>
        <w:rPr>
          <w:rFonts w:hint="cs"/>
          <w:rtl/>
        </w:rPr>
        <w:t>,</w:t>
      </w:r>
      <w:r>
        <w:rPr>
          <w:rtl/>
        </w:rPr>
        <w:t xml:space="preserve"> </w:t>
      </w:r>
      <w:bookmarkStart w:id="5980" w:name="_ETM_Q15_613690"/>
      <w:bookmarkEnd w:id="5980"/>
      <w:r>
        <w:rPr>
          <w:rtl/>
        </w:rPr>
        <w:t xml:space="preserve">לא </w:t>
      </w:r>
      <w:bookmarkStart w:id="5981" w:name="_ETM_Q15_613900"/>
      <w:bookmarkEnd w:id="5981"/>
      <w:r>
        <w:rPr>
          <w:rtl/>
        </w:rPr>
        <w:t xml:space="preserve">הכרתי </w:t>
      </w:r>
      <w:bookmarkStart w:id="5982" w:name="_ETM_Q15_614410"/>
      <w:bookmarkEnd w:id="5982"/>
      <w:r>
        <w:rPr>
          <w:rtl/>
        </w:rPr>
        <w:t xml:space="preserve">אותם </w:t>
      </w:r>
      <w:bookmarkStart w:id="5983" w:name="_ETM_Q15_614650"/>
      <w:bookmarkEnd w:id="5983"/>
      <w:r>
        <w:rPr>
          <w:rtl/>
        </w:rPr>
        <w:t>ל</w:t>
      </w:r>
      <w:bookmarkStart w:id="5984" w:name="_ETM_Q15_609591"/>
      <w:bookmarkEnd w:id="5984"/>
      <w:r>
        <w:rPr>
          <w:rFonts w:hint="cs"/>
          <w:rtl/>
        </w:rPr>
        <w:t>פני</w:t>
      </w:r>
      <w:r>
        <w:rPr>
          <w:rtl/>
        </w:rPr>
        <w:t xml:space="preserve"> </w:t>
      </w:r>
      <w:bookmarkStart w:id="5985" w:name="_ETM_Q15_614950"/>
      <w:bookmarkEnd w:id="5985"/>
      <w:r>
        <w:rPr>
          <w:rtl/>
        </w:rPr>
        <w:t>התהליך</w:t>
      </w:r>
      <w:r w:rsidR="00983B8C">
        <w:rPr>
          <w:rFonts w:hint="cs"/>
          <w:rtl/>
        </w:rPr>
        <w:t>;</w:t>
      </w:r>
      <w:r>
        <w:rPr>
          <w:rtl/>
        </w:rPr>
        <w:t xml:space="preserve"> </w:t>
      </w:r>
      <w:bookmarkStart w:id="5986" w:name="_ETM_Q15_615819"/>
      <w:bookmarkEnd w:id="5986"/>
      <w:r>
        <w:rPr>
          <w:rtl/>
        </w:rPr>
        <w:t xml:space="preserve">זה </w:t>
      </w:r>
      <w:bookmarkStart w:id="5987" w:name="_ETM_Q15_616060"/>
      <w:bookmarkEnd w:id="5987"/>
      <w:r>
        <w:rPr>
          <w:rtl/>
        </w:rPr>
        <w:t xml:space="preserve">מה </w:t>
      </w:r>
      <w:bookmarkStart w:id="5988" w:name="_ETM_Q15_616180"/>
      <w:bookmarkEnd w:id="5988"/>
      <w:r>
        <w:rPr>
          <w:rtl/>
        </w:rPr>
        <w:t>שה</w:t>
      </w:r>
      <w:r>
        <w:rPr>
          <w:rFonts w:hint="cs"/>
          <w:rtl/>
        </w:rPr>
        <w:t>עיר</w:t>
      </w:r>
      <w:bookmarkStart w:id="5989" w:name="_ETM_Q15_610392"/>
      <w:bookmarkEnd w:id="5989"/>
      <w:r>
        <w:rPr>
          <w:rtl/>
        </w:rPr>
        <w:t xml:space="preserve"> </w:t>
      </w:r>
      <w:bookmarkStart w:id="5990" w:name="_ETM_Q15_616480"/>
      <w:bookmarkEnd w:id="5990"/>
      <w:r>
        <w:rPr>
          <w:rtl/>
        </w:rPr>
        <w:t xml:space="preserve">רצתה </w:t>
      </w:r>
      <w:bookmarkStart w:id="5991" w:name="_ETM_Q15_617019"/>
      <w:bookmarkEnd w:id="5991"/>
      <w:r w:rsidR="00983B8C">
        <w:rPr>
          <w:rFonts w:hint="cs"/>
          <w:rtl/>
        </w:rPr>
        <w:t xml:space="preserve">– </w:t>
      </w:r>
      <w:r>
        <w:rPr>
          <w:rtl/>
        </w:rPr>
        <w:t xml:space="preserve">זה </w:t>
      </w:r>
      <w:bookmarkStart w:id="5992" w:name="_ETM_Q15_617200"/>
      <w:bookmarkEnd w:id="5992"/>
      <w:r>
        <w:rPr>
          <w:rtl/>
        </w:rPr>
        <w:t xml:space="preserve">מה </w:t>
      </w:r>
      <w:bookmarkStart w:id="5993" w:name="_ETM_Q15_617319"/>
      <w:bookmarkEnd w:id="5993"/>
      <w:r>
        <w:rPr>
          <w:rtl/>
        </w:rPr>
        <w:t xml:space="preserve">שהיא </w:t>
      </w:r>
      <w:bookmarkStart w:id="5994" w:name="_ETM_Q15_617500"/>
      <w:bookmarkEnd w:id="5994"/>
      <w:r>
        <w:rPr>
          <w:rtl/>
        </w:rPr>
        <w:t>קיבלה</w:t>
      </w:r>
      <w:r>
        <w:rPr>
          <w:rFonts w:hint="cs"/>
          <w:rtl/>
        </w:rPr>
        <w:t>.</w:t>
      </w:r>
      <w:bookmarkStart w:id="5995" w:name="_ETM_Q15_618190"/>
      <w:bookmarkEnd w:id="5995"/>
    </w:p>
    <w:p w:rsidR="00CB489C" w:rsidRDefault="00CB489C" w:rsidP="009D7788">
      <w:pPr>
        <w:rPr>
          <w:rtl/>
        </w:rPr>
      </w:pPr>
    </w:p>
    <w:p w:rsidR="00CB489C" w:rsidRDefault="00CB489C" w:rsidP="00983B8C">
      <w:pPr>
        <w:rPr>
          <w:rtl/>
        </w:rPr>
      </w:pPr>
      <w:r>
        <w:rPr>
          <w:rtl/>
        </w:rPr>
        <w:t xml:space="preserve">מה </w:t>
      </w:r>
      <w:bookmarkStart w:id="5996" w:name="_ETM_Q15_618400"/>
      <w:bookmarkEnd w:id="5996"/>
      <w:r>
        <w:rPr>
          <w:rtl/>
        </w:rPr>
        <w:t xml:space="preserve">עושים </w:t>
      </w:r>
      <w:bookmarkStart w:id="5997" w:name="_ETM_Q15_618700"/>
      <w:bookmarkEnd w:id="5997"/>
      <w:r>
        <w:rPr>
          <w:rtl/>
        </w:rPr>
        <w:t>ע</w:t>
      </w:r>
      <w:bookmarkStart w:id="5998" w:name="_ETM_Q15_613021"/>
      <w:bookmarkEnd w:id="5998"/>
      <w:r>
        <w:rPr>
          <w:rtl/>
        </w:rPr>
        <w:t xml:space="preserve">כשיו </w:t>
      </w:r>
      <w:bookmarkStart w:id="5999" w:name="_ETM_Q15_618970"/>
      <w:bookmarkEnd w:id="5999"/>
      <w:r>
        <w:rPr>
          <w:rtl/>
        </w:rPr>
        <w:t>בש"ס</w:t>
      </w:r>
      <w:r>
        <w:rPr>
          <w:rFonts w:hint="cs"/>
          <w:rtl/>
        </w:rPr>
        <w:t>?</w:t>
      </w:r>
      <w:r>
        <w:rPr>
          <w:rtl/>
        </w:rPr>
        <w:t xml:space="preserve"> </w:t>
      </w:r>
      <w:bookmarkStart w:id="6000" w:name="_ETM_Q15_620550"/>
      <w:bookmarkEnd w:id="6000"/>
      <w:r>
        <w:rPr>
          <w:rtl/>
        </w:rPr>
        <w:t xml:space="preserve">מורידים </w:t>
      </w:r>
      <w:bookmarkStart w:id="6001" w:name="_ETM_Q15_621090"/>
      <w:bookmarkEnd w:id="6001"/>
      <w:r>
        <w:rPr>
          <w:rtl/>
        </w:rPr>
        <w:t xml:space="preserve">את </w:t>
      </w:r>
      <w:bookmarkStart w:id="6002" w:name="_ETM_Q15_621209"/>
      <w:bookmarkEnd w:id="6002"/>
      <w:r>
        <w:rPr>
          <w:rtl/>
        </w:rPr>
        <w:t xml:space="preserve">הכוח </w:t>
      </w:r>
      <w:bookmarkStart w:id="6003" w:name="_ETM_Q15_621540"/>
      <w:bookmarkEnd w:id="6003"/>
      <w:r>
        <w:rPr>
          <w:rtl/>
        </w:rPr>
        <w:t xml:space="preserve">של </w:t>
      </w:r>
      <w:bookmarkStart w:id="6004" w:name="_ETM_Q15_621750"/>
      <w:bookmarkEnd w:id="6004"/>
      <w:r>
        <w:rPr>
          <w:rtl/>
        </w:rPr>
        <w:t xml:space="preserve">העיר </w:t>
      </w:r>
      <w:bookmarkStart w:id="6005" w:name="_ETM_Q15_622140"/>
      <w:bookmarkEnd w:id="6005"/>
      <w:r>
        <w:rPr>
          <w:rtl/>
        </w:rPr>
        <w:t>ל</w:t>
      </w:r>
      <w:bookmarkStart w:id="6006" w:name="_ETM_Q15_622349"/>
      <w:bookmarkEnd w:id="6006"/>
      <w:r>
        <w:rPr>
          <w:rtl/>
        </w:rPr>
        <w:t xml:space="preserve">פחות </w:t>
      </w:r>
      <w:bookmarkStart w:id="6007" w:name="_ETM_Q15_622680"/>
      <w:bookmarkEnd w:id="6007"/>
      <w:r>
        <w:rPr>
          <w:rtl/>
        </w:rPr>
        <w:t>מ-50%</w:t>
      </w:r>
      <w:r>
        <w:rPr>
          <w:rFonts w:hint="cs"/>
          <w:rtl/>
        </w:rPr>
        <w:t>,</w:t>
      </w:r>
      <w:bookmarkStart w:id="6008" w:name="_ETM_Q15_618861"/>
      <w:bookmarkEnd w:id="6008"/>
      <w:r>
        <w:rPr>
          <w:rtl/>
        </w:rPr>
        <w:t xml:space="preserve"> </w:t>
      </w:r>
      <w:bookmarkStart w:id="6009" w:name="_ETM_Q15_623610"/>
      <w:bookmarkEnd w:id="6009"/>
      <w:r>
        <w:rPr>
          <w:rFonts w:hint="cs"/>
          <w:rtl/>
        </w:rPr>
        <w:t>ו</w:t>
      </w:r>
      <w:r>
        <w:rPr>
          <w:rtl/>
        </w:rPr>
        <w:t xml:space="preserve">בחלק </w:t>
      </w:r>
      <w:bookmarkStart w:id="6010" w:name="_ETM_Q15_624030"/>
      <w:bookmarkEnd w:id="6010"/>
      <w:r>
        <w:rPr>
          <w:rtl/>
        </w:rPr>
        <w:t xml:space="preserve">מהערים </w:t>
      </w:r>
      <w:bookmarkStart w:id="6011" w:name="_ETM_Q15_624569"/>
      <w:bookmarkEnd w:id="6011"/>
      <w:r>
        <w:rPr>
          <w:rtl/>
        </w:rPr>
        <w:t xml:space="preserve">הכוח </w:t>
      </w:r>
      <w:bookmarkStart w:id="6012" w:name="_ETM_Q15_624959"/>
      <w:bookmarkEnd w:id="6012"/>
      <w:r>
        <w:rPr>
          <w:rFonts w:hint="cs"/>
          <w:rtl/>
        </w:rPr>
        <w:t>הוא</w:t>
      </w:r>
      <w:r>
        <w:rPr>
          <w:rtl/>
        </w:rPr>
        <w:t xml:space="preserve"> </w:t>
      </w:r>
      <w:bookmarkStart w:id="6013" w:name="_ETM_Q15_625140"/>
      <w:bookmarkEnd w:id="6013"/>
      <w:r>
        <w:rPr>
          <w:rtl/>
        </w:rPr>
        <w:t>30%</w:t>
      </w:r>
      <w:r>
        <w:rPr>
          <w:rFonts w:hint="cs"/>
          <w:rtl/>
        </w:rPr>
        <w:t>.</w:t>
      </w:r>
      <w:r>
        <w:rPr>
          <w:rtl/>
        </w:rPr>
        <w:t xml:space="preserve"> </w:t>
      </w:r>
      <w:bookmarkStart w:id="6014" w:name="_ETM_Q15_626129"/>
      <w:bookmarkEnd w:id="6014"/>
      <w:r>
        <w:rPr>
          <w:rtl/>
        </w:rPr>
        <w:t xml:space="preserve">לעיר </w:t>
      </w:r>
      <w:bookmarkStart w:id="6015" w:name="_ETM_Q15_626550"/>
      <w:bookmarkEnd w:id="6015"/>
      <w:r>
        <w:rPr>
          <w:rtl/>
        </w:rPr>
        <w:t xml:space="preserve">כמעט </w:t>
      </w:r>
      <w:bookmarkStart w:id="6016" w:name="_ETM_Q15_626940"/>
      <w:bookmarkEnd w:id="6016"/>
      <w:r>
        <w:rPr>
          <w:rtl/>
        </w:rPr>
        <w:t xml:space="preserve">לא </w:t>
      </w:r>
      <w:bookmarkStart w:id="6017" w:name="_ETM_Q15_627120"/>
      <w:bookmarkEnd w:id="6017"/>
      <w:r>
        <w:rPr>
          <w:rtl/>
        </w:rPr>
        <w:t xml:space="preserve">תהיה </w:t>
      </w:r>
      <w:bookmarkStart w:id="6018" w:name="_ETM_Q15_627390"/>
      <w:bookmarkEnd w:id="6018"/>
      <w:r>
        <w:rPr>
          <w:rtl/>
        </w:rPr>
        <w:t xml:space="preserve">משמעות </w:t>
      </w:r>
      <w:bookmarkStart w:id="6019" w:name="_ETM_Q15_627900"/>
      <w:bookmarkEnd w:id="6019"/>
      <w:r>
        <w:rPr>
          <w:rtl/>
        </w:rPr>
        <w:t xml:space="preserve">בבחירת </w:t>
      </w:r>
      <w:bookmarkStart w:id="6020" w:name="_ETM_Q15_628379"/>
      <w:bookmarkEnd w:id="6020"/>
      <w:r>
        <w:rPr>
          <w:rtl/>
        </w:rPr>
        <w:t xml:space="preserve">הרב </w:t>
      </w:r>
      <w:bookmarkStart w:id="6021" w:name="_ETM_Q15_628650"/>
      <w:bookmarkEnd w:id="6021"/>
      <w:r>
        <w:rPr>
          <w:rtl/>
        </w:rPr>
        <w:t>שלה</w:t>
      </w:r>
      <w:r>
        <w:rPr>
          <w:rFonts w:hint="cs"/>
          <w:rtl/>
        </w:rPr>
        <w:t>,</w:t>
      </w:r>
      <w:r>
        <w:rPr>
          <w:rtl/>
        </w:rPr>
        <w:t xml:space="preserve"> </w:t>
      </w:r>
      <w:bookmarkStart w:id="6022" w:name="_ETM_Q15_629340"/>
      <w:bookmarkEnd w:id="6022"/>
      <w:r>
        <w:rPr>
          <w:rtl/>
        </w:rPr>
        <w:t xml:space="preserve">וכמו </w:t>
      </w:r>
      <w:bookmarkStart w:id="6023" w:name="_ETM_Q15_629670"/>
      <w:bookmarkEnd w:id="6023"/>
      <w:r>
        <w:rPr>
          <w:rtl/>
        </w:rPr>
        <w:t xml:space="preserve">שאמר </w:t>
      </w:r>
      <w:bookmarkStart w:id="6024" w:name="_ETM_Q15_630060"/>
      <w:bookmarkEnd w:id="6024"/>
      <w:r>
        <w:rPr>
          <w:rtl/>
        </w:rPr>
        <w:t xml:space="preserve">פה </w:t>
      </w:r>
      <w:bookmarkStart w:id="6025" w:name="_ETM_Q15_630239"/>
      <w:bookmarkEnd w:id="6025"/>
      <w:r>
        <w:rPr>
          <w:rtl/>
        </w:rPr>
        <w:t xml:space="preserve">עודד </w:t>
      </w:r>
      <w:bookmarkStart w:id="6026" w:name="_ETM_Q15_630480"/>
      <w:bookmarkEnd w:id="6026"/>
      <w:r>
        <w:rPr>
          <w:rtl/>
        </w:rPr>
        <w:t xml:space="preserve">פורר </w:t>
      </w:r>
      <w:bookmarkStart w:id="6027" w:name="_ETM_Q15_630780"/>
      <w:bookmarkEnd w:id="6027"/>
      <w:r>
        <w:rPr>
          <w:rtl/>
        </w:rPr>
        <w:t>לפניי</w:t>
      </w:r>
      <w:r>
        <w:rPr>
          <w:rFonts w:hint="cs"/>
          <w:rtl/>
        </w:rPr>
        <w:t>,</w:t>
      </w:r>
      <w:r>
        <w:rPr>
          <w:rtl/>
        </w:rPr>
        <w:t xml:space="preserve"> </w:t>
      </w:r>
      <w:bookmarkStart w:id="6028" w:name="_ETM_Q15_631709"/>
      <w:bookmarkEnd w:id="6028"/>
      <w:r>
        <w:rPr>
          <w:rtl/>
        </w:rPr>
        <w:t xml:space="preserve">ש"ס </w:t>
      </w:r>
      <w:bookmarkStart w:id="6029" w:name="_ETM_Q15_632129"/>
      <w:bookmarkEnd w:id="6029"/>
      <w:r>
        <w:rPr>
          <w:rtl/>
        </w:rPr>
        <w:t xml:space="preserve">קיבלו </w:t>
      </w:r>
      <w:bookmarkStart w:id="6030" w:name="_ETM_Q15_632459"/>
      <w:bookmarkEnd w:id="6030"/>
      <w:r>
        <w:rPr>
          <w:rtl/>
        </w:rPr>
        <w:t xml:space="preserve">שליטה </w:t>
      </w:r>
      <w:bookmarkStart w:id="6031" w:name="_ETM_Q15_632910"/>
      <w:bookmarkEnd w:id="6031"/>
      <w:r>
        <w:rPr>
          <w:rtl/>
        </w:rPr>
        <w:t xml:space="preserve">מלאה </w:t>
      </w:r>
      <w:bookmarkStart w:id="6032" w:name="_ETM_Q15_633870"/>
      <w:bookmarkEnd w:id="6032"/>
      <w:r>
        <w:rPr>
          <w:rtl/>
        </w:rPr>
        <w:t xml:space="preserve">בבחירת </w:t>
      </w:r>
      <w:bookmarkStart w:id="6033" w:name="_ETM_Q15_634530"/>
      <w:bookmarkEnd w:id="6033"/>
      <w:r>
        <w:rPr>
          <w:rtl/>
        </w:rPr>
        <w:t xml:space="preserve">רבני </w:t>
      </w:r>
      <w:bookmarkStart w:id="6034" w:name="_ETM_Q15_634950"/>
      <w:bookmarkEnd w:id="6034"/>
      <w:r>
        <w:rPr>
          <w:rtl/>
        </w:rPr>
        <w:t>הערים</w:t>
      </w:r>
      <w:r>
        <w:rPr>
          <w:rFonts w:hint="cs"/>
          <w:rtl/>
        </w:rPr>
        <w:t>.</w:t>
      </w:r>
      <w:r>
        <w:rPr>
          <w:rtl/>
        </w:rPr>
        <w:t xml:space="preserve"> </w:t>
      </w:r>
      <w:bookmarkStart w:id="6035" w:name="_ETM_Q15_635310"/>
      <w:bookmarkStart w:id="6036" w:name="_ETM_Q15_635550"/>
      <w:bookmarkStart w:id="6037" w:name="_ETM_Q15_631235"/>
      <w:bookmarkEnd w:id="6035"/>
      <w:bookmarkEnd w:id="6036"/>
      <w:bookmarkEnd w:id="6037"/>
      <w:r>
        <w:rPr>
          <w:rtl/>
        </w:rPr>
        <w:t xml:space="preserve">את </w:t>
      </w:r>
      <w:bookmarkStart w:id="6038" w:name="_ETM_Q15_635670"/>
      <w:bookmarkEnd w:id="6038"/>
      <w:r>
        <w:rPr>
          <w:rtl/>
        </w:rPr>
        <w:t xml:space="preserve">ש"ס </w:t>
      </w:r>
      <w:bookmarkStart w:id="6039" w:name="_ETM_Q15_635910"/>
      <w:bookmarkEnd w:id="6039"/>
      <w:r>
        <w:rPr>
          <w:rtl/>
        </w:rPr>
        <w:t xml:space="preserve">אני </w:t>
      </w:r>
      <w:bookmarkStart w:id="6040" w:name="_ETM_Q15_636090"/>
      <w:bookmarkEnd w:id="6040"/>
      <w:r>
        <w:rPr>
          <w:rtl/>
        </w:rPr>
        <w:t>מבין</w:t>
      </w:r>
      <w:bookmarkStart w:id="6041" w:name="_ETM_Q15_636910"/>
      <w:bookmarkEnd w:id="6041"/>
      <w:r>
        <w:rPr>
          <w:rFonts w:hint="cs"/>
          <w:rtl/>
        </w:rPr>
        <w:t>,</w:t>
      </w:r>
      <w:r>
        <w:rPr>
          <w:rtl/>
        </w:rPr>
        <w:t xml:space="preserve"> </w:t>
      </w:r>
      <w:bookmarkStart w:id="6042" w:name="_ETM_Q15_637000"/>
      <w:bookmarkEnd w:id="6042"/>
      <w:r>
        <w:rPr>
          <w:rtl/>
        </w:rPr>
        <w:t xml:space="preserve">מבין </w:t>
      </w:r>
      <w:bookmarkStart w:id="6043" w:name="_ETM_Q15_637270"/>
      <w:bookmarkEnd w:id="6043"/>
      <w:r>
        <w:rPr>
          <w:rtl/>
        </w:rPr>
        <w:t>היטב</w:t>
      </w:r>
      <w:r>
        <w:rPr>
          <w:rFonts w:hint="cs"/>
          <w:rtl/>
        </w:rPr>
        <w:t>,</w:t>
      </w:r>
      <w:r>
        <w:rPr>
          <w:rtl/>
        </w:rPr>
        <w:t xml:space="preserve"> </w:t>
      </w:r>
      <w:bookmarkStart w:id="6044" w:name="_ETM_Q15_638020"/>
      <w:bookmarkEnd w:id="6044"/>
      <w:r>
        <w:rPr>
          <w:rtl/>
        </w:rPr>
        <w:t xml:space="preserve">אבל </w:t>
      </w:r>
      <w:bookmarkStart w:id="6045" w:name="_ETM_Q15_638349"/>
      <w:bookmarkEnd w:id="6045"/>
      <w:r>
        <w:rPr>
          <w:rtl/>
        </w:rPr>
        <w:t xml:space="preserve">למה </w:t>
      </w:r>
      <w:bookmarkStart w:id="6046" w:name="_ETM_Q15_638650"/>
      <w:bookmarkEnd w:id="6046"/>
      <w:r>
        <w:rPr>
          <w:rtl/>
        </w:rPr>
        <w:t xml:space="preserve">לעזאזל </w:t>
      </w:r>
      <w:bookmarkStart w:id="6047" w:name="_ETM_Q15_639520"/>
      <w:bookmarkEnd w:id="6047"/>
      <w:r>
        <w:rPr>
          <w:rFonts w:hint="cs"/>
          <w:rtl/>
        </w:rPr>
        <w:t>ה</w:t>
      </w:r>
      <w:r>
        <w:rPr>
          <w:rtl/>
        </w:rPr>
        <w:t xml:space="preserve">מפלגה </w:t>
      </w:r>
      <w:bookmarkStart w:id="6048" w:name="_ETM_Q15_640240"/>
      <w:bookmarkEnd w:id="6048"/>
      <w:r>
        <w:rPr>
          <w:rtl/>
        </w:rPr>
        <w:t>המתקרא</w:t>
      </w:r>
      <w:bookmarkStart w:id="6049" w:name="_ETM_Q15_640720"/>
      <w:bookmarkStart w:id="6050" w:name="_ETM_Q15_635007"/>
      <w:bookmarkEnd w:id="6049"/>
      <w:bookmarkEnd w:id="6050"/>
      <w:r>
        <w:rPr>
          <w:rtl/>
        </w:rPr>
        <w:t xml:space="preserve">ת </w:t>
      </w:r>
      <w:bookmarkStart w:id="6051" w:name="_ETM_Q15_640810"/>
      <w:bookmarkEnd w:id="6051"/>
      <w:r>
        <w:rPr>
          <w:rtl/>
        </w:rPr>
        <w:t xml:space="preserve">הציונות </w:t>
      </w:r>
      <w:bookmarkStart w:id="6052" w:name="_ETM_Q15_641230"/>
      <w:bookmarkEnd w:id="6052"/>
      <w:r>
        <w:rPr>
          <w:rtl/>
        </w:rPr>
        <w:t>הדתית</w:t>
      </w:r>
      <w:r>
        <w:rPr>
          <w:rFonts w:hint="cs"/>
          <w:rtl/>
        </w:rPr>
        <w:t>,</w:t>
      </w:r>
      <w:r>
        <w:rPr>
          <w:rtl/>
        </w:rPr>
        <w:t xml:space="preserve"> </w:t>
      </w:r>
      <w:bookmarkStart w:id="6053" w:name="_ETM_Q15_641650"/>
      <w:bookmarkEnd w:id="6053"/>
      <w:r>
        <w:rPr>
          <w:rtl/>
        </w:rPr>
        <w:t>ש</w:t>
      </w:r>
      <w:r>
        <w:rPr>
          <w:rFonts w:hint="cs"/>
          <w:rtl/>
        </w:rPr>
        <w:t>חטפ</w:t>
      </w:r>
      <w:r>
        <w:rPr>
          <w:rtl/>
        </w:rPr>
        <w:t xml:space="preserve">ה </w:t>
      </w:r>
      <w:bookmarkStart w:id="6054" w:name="_ETM_Q15_642130"/>
      <w:bookmarkEnd w:id="6054"/>
      <w:r>
        <w:rPr>
          <w:rtl/>
        </w:rPr>
        <w:t xml:space="preserve">את </w:t>
      </w:r>
      <w:bookmarkStart w:id="6055" w:name="_ETM_Q15_642250"/>
      <w:bookmarkEnd w:id="6055"/>
      <w:r>
        <w:rPr>
          <w:rtl/>
        </w:rPr>
        <w:t>המו</w:t>
      </w:r>
      <w:bookmarkStart w:id="6056" w:name="_ETM_Q15_642730"/>
      <w:bookmarkStart w:id="6057" w:name="_ETM_Q15_642940"/>
      <w:bookmarkStart w:id="6058" w:name="_ETM_Q15_638347"/>
      <w:bookmarkEnd w:id="6056"/>
      <w:bookmarkEnd w:id="6057"/>
      <w:bookmarkEnd w:id="6058"/>
      <w:r>
        <w:rPr>
          <w:rtl/>
        </w:rPr>
        <w:t xml:space="preserve">תג </w:t>
      </w:r>
      <w:bookmarkStart w:id="6059" w:name="_ETM_Q15_643300"/>
      <w:bookmarkEnd w:id="6059"/>
      <w:r>
        <w:rPr>
          <w:rtl/>
        </w:rPr>
        <w:t xml:space="preserve">ציונות </w:t>
      </w:r>
      <w:bookmarkStart w:id="6060" w:name="_ETM_Q15_643599"/>
      <w:bookmarkEnd w:id="6060"/>
      <w:r>
        <w:rPr>
          <w:rtl/>
        </w:rPr>
        <w:t>דתית</w:t>
      </w:r>
      <w:r>
        <w:rPr>
          <w:rFonts w:hint="cs"/>
          <w:rtl/>
        </w:rPr>
        <w:t xml:space="preserve"> –</w:t>
      </w:r>
      <w:r>
        <w:rPr>
          <w:rtl/>
        </w:rPr>
        <w:t xml:space="preserve"> </w:t>
      </w:r>
      <w:bookmarkStart w:id="6061" w:name="_ETM_Q15_644319"/>
      <w:bookmarkEnd w:id="6061"/>
      <w:r>
        <w:rPr>
          <w:rtl/>
        </w:rPr>
        <w:t xml:space="preserve">למה </w:t>
      </w:r>
      <w:bookmarkStart w:id="6062" w:name="_ETM_Q15_644709"/>
      <w:bookmarkEnd w:id="6062"/>
      <w:r>
        <w:rPr>
          <w:rtl/>
        </w:rPr>
        <w:t xml:space="preserve">הם </w:t>
      </w:r>
      <w:bookmarkStart w:id="6063" w:name="_ETM_Q15_644800"/>
      <w:bookmarkEnd w:id="6063"/>
      <w:r>
        <w:rPr>
          <w:rtl/>
        </w:rPr>
        <w:t xml:space="preserve">מצביעים </w:t>
      </w:r>
      <w:bookmarkStart w:id="6064" w:name="_ETM_Q15_645130"/>
      <w:bookmarkEnd w:id="6064"/>
      <w:r>
        <w:rPr>
          <w:rtl/>
        </w:rPr>
        <w:t xml:space="preserve">בעד </w:t>
      </w:r>
      <w:bookmarkStart w:id="6065" w:name="_ETM_Q15_645340"/>
      <w:bookmarkEnd w:id="6065"/>
      <w:r>
        <w:rPr>
          <w:rtl/>
        </w:rPr>
        <w:t xml:space="preserve">הדבר </w:t>
      </w:r>
      <w:bookmarkStart w:id="6066" w:name="_ETM_Q15_645670"/>
      <w:bookmarkEnd w:id="6066"/>
      <w:r>
        <w:rPr>
          <w:rtl/>
        </w:rPr>
        <w:t>הזה</w:t>
      </w:r>
      <w:r>
        <w:rPr>
          <w:rFonts w:hint="cs"/>
          <w:rtl/>
        </w:rPr>
        <w:t>?</w:t>
      </w:r>
      <w:bookmarkStart w:id="6067" w:name="_ETM_Q15_646370"/>
      <w:bookmarkStart w:id="6068" w:name="_ETM_Q15_644852"/>
      <w:bookmarkStart w:id="6069" w:name="_ETM_Q15_644898"/>
      <w:bookmarkStart w:id="6070" w:name="_ETM_Q15_645105"/>
      <w:bookmarkStart w:id="6071" w:name="_ETM_Q15_645158"/>
      <w:bookmarkStart w:id="6072" w:name="_ETM_Q15_640412"/>
      <w:bookmarkEnd w:id="6067"/>
      <w:bookmarkEnd w:id="6068"/>
      <w:bookmarkEnd w:id="6069"/>
      <w:bookmarkEnd w:id="6070"/>
      <w:bookmarkEnd w:id="6071"/>
      <w:bookmarkEnd w:id="6072"/>
      <w:r w:rsidR="00983B8C">
        <w:rPr>
          <w:rFonts w:hint="cs"/>
          <w:rtl/>
        </w:rPr>
        <w:t xml:space="preserve"> </w:t>
      </w:r>
      <w:r>
        <w:rPr>
          <w:rFonts w:hint="cs"/>
          <w:rtl/>
        </w:rPr>
        <w:t xml:space="preserve">הם </w:t>
      </w:r>
      <w:bookmarkStart w:id="6073" w:name="_ETM_Q15_641329"/>
      <w:bookmarkEnd w:id="6073"/>
      <w:r>
        <w:rPr>
          <w:rtl/>
        </w:rPr>
        <w:t>אומרים</w:t>
      </w:r>
      <w:r>
        <w:rPr>
          <w:rFonts w:hint="cs"/>
          <w:rtl/>
        </w:rPr>
        <w:t>:</w:t>
      </w:r>
      <w:r>
        <w:rPr>
          <w:rtl/>
        </w:rPr>
        <w:t xml:space="preserve"> </w:t>
      </w:r>
      <w:bookmarkStart w:id="6074" w:name="_ETM_Q15_646730"/>
      <w:bookmarkEnd w:id="6074"/>
      <w:r>
        <w:rPr>
          <w:rtl/>
        </w:rPr>
        <w:t xml:space="preserve">אל </w:t>
      </w:r>
      <w:bookmarkStart w:id="6075" w:name="_ETM_Q15_646850"/>
      <w:bookmarkEnd w:id="6075"/>
      <w:r>
        <w:rPr>
          <w:rtl/>
        </w:rPr>
        <w:t>תדאגו</w:t>
      </w:r>
      <w:r>
        <w:rPr>
          <w:rFonts w:hint="cs"/>
          <w:rtl/>
        </w:rPr>
        <w:t>,</w:t>
      </w:r>
      <w:bookmarkStart w:id="6076" w:name="_ETM_Q15_641977"/>
      <w:bookmarkEnd w:id="6076"/>
      <w:r>
        <w:rPr>
          <w:rtl/>
        </w:rPr>
        <w:t xml:space="preserve"> </w:t>
      </w:r>
      <w:bookmarkStart w:id="6077" w:name="_ETM_Q15_647330"/>
      <w:bookmarkEnd w:id="6077"/>
      <w:r>
        <w:rPr>
          <w:rtl/>
        </w:rPr>
        <w:t xml:space="preserve">אנחנו </w:t>
      </w:r>
      <w:bookmarkStart w:id="6078" w:name="_ETM_Q15_647600"/>
      <w:bookmarkEnd w:id="6078"/>
      <w:r>
        <w:rPr>
          <w:rtl/>
        </w:rPr>
        <w:t>נ</w:t>
      </w:r>
      <w:r>
        <w:rPr>
          <w:rFonts w:hint="cs"/>
          <w:rtl/>
        </w:rPr>
        <w:t>מנה</w:t>
      </w:r>
      <w:r>
        <w:rPr>
          <w:rtl/>
        </w:rPr>
        <w:t xml:space="preserve"> </w:t>
      </w:r>
      <w:bookmarkStart w:id="6079" w:name="_ETM_Q15_647990"/>
      <w:bookmarkEnd w:id="6079"/>
      <w:r>
        <w:rPr>
          <w:rtl/>
        </w:rPr>
        <w:t xml:space="preserve">מלא </w:t>
      </w:r>
      <w:bookmarkStart w:id="6080" w:name="_ETM_Q15_648200"/>
      <w:bookmarkStart w:id="6081" w:name="_ETM_Q15_648470"/>
      <w:bookmarkStart w:id="6082" w:name="_ETM_Q15_642607"/>
      <w:bookmarkEnd w:id="6080"/>
      <w:bookmarkEnd w:id="6081"/>
      <w:bookmarkEnd w:id="6082"/>
      <w:r>
        <w:rPr>
          <w:rFonts w:hint="cs"/>
          <w:rtl/>
        </w:rPr>
        <w:t xml:space="preserve">רבני </w:t>
      </w:r>
      <w:bookmarkStart w:id="6083" w:name="_ETM_Q15_643396"/>
      <w:bookmarkEnd w:id="6083"/>
      <w:r>
        <w:rPr>
          <w:rtl/>
        </w:rPr>
        <w:t>ערים</w:t>
      </w:r>
      <w:bookmarkStart w:id="6084" w:name="_ETM_Q15_649220"/>
      <w:bookmarkEnd w:id="6084"/>
      <w:r>
        <w:rPr>
          <w:rFonts w:hint="cs"/>
          <w:rtl/>
        </w:rPr>
        <w:t xml:space="preserve">. </w:t>
      </w:r>
      <w:r w:rsidR="00983B8C">
        <w:rPr>
          <w:rFonts w:hint="cs"/>
          <w:rtl/>
        </w:rPr>
        <w:t>ל</w:t>
      </w:r>
      <w:r>
        <w:rPr>
          <w:rtl/>
        </w:rPr>
        <w:t>דוגמה</w:t>
      </w:r>
      <w:r>
        <w:rPr>
          <w:rFonts w:hint="cs"/>
          <w:rtl/>
        </w:rPr>
        <w:t>,</w:t>
      </w:r>
      <w:bookmarkStart w:id="6085" w:name="_ETM_Q15_644542"/>
      <w:bookmarkEnd w:id="6085"/>
      <w:r>
        <w:rPr>
          <w:rtl/>
        </w:rPr>
        <w:t xml:space="preserve"> </w:t>
      </w:r>
      <w:bookmarkStart w:id="6086" w:name="_ETM_Q15_650510"/>
      <w:bookmarkEnd w:id="6086"/>
      <w:r>
        <w:rPr>
          <w:rFonts w:hint="cs"/>
          <w:rtl/>
        </w:rPr>
        <w:t xml:space="preserve">הינה, </w:t>
      </w:r>
      <w:r>
        <w:rPr>
          <w:rtl/>
        </w:rPr>
        <w:t xml:space="preserve">מונו </w:t>
      </w:r>
      <w:bookmarkStart w:id="6087" w:name="_ETM_Q15_650930"/>
      <w:bookmarkEnd w:id="6087"/>
      <w:r>
        <w:rPr>
          <w:rtl/>
        </w:rPr>
        <w:t xml:space="preserve">רבנים </w:t>
      </w:r>
      <w:bookmarkStart w:id="6088" w:name="_ETM_Q15_651890"/>
      <w:bookmarkEnd w:id="6088"/>
      <w:r>
        <w:rPr>
          <w:rtl/>
        </w:rPr>
        <w:t xml:space="preserve">בבית </w:t>
      </w:r>
      <w:bookmarkStart w:id="6089" w:name="_ETM_Q15_653050"/>
      <w:bookmarkStart w:id="6090" w:name="_ETM_Q15_647257"/>
      <w:bookmarkEnd w:id="6089"/>
      <w:bookmarkEnd w:id="6090"/>
      <w:r>
        <w:rPr>
          <w:rFonts w:hint="cs"/>
          <w:rtl/>
        </w:rPr>
        <w:t>אל ובקריית ארבע</w:t>
      </w:r>
      <w:bookmarkStart w:id="6091" w:name="_ETM_Q15_647509"/>
      <w:bookmarkStart w:id="6092" w:name="_ETM_Q15_653140"/>
      <w:bookmarkStart w:id="6093" w:name="_ETM_Q15_646618"/>
      <w:bookmarkEnd w:id="6091"/>
      <w:bookmarkEnd w:id="6092"/>
      <w:bookmarkEnd w:id="6093"/>
      <w:r>
        <w:rPr>
          <w:rFonts w:hint="cs"/>
          <w:rtl/>
        </w:rPr>
        <w:t>.</w:t>
      </w:r>
      <w:bookmarkStart w:id="6094" w:name="_ETM_Q15_651613"/>
      <w:bookmarkEnd w:id="6094"/>
    </w:p>
    <w:p w:rsidR="00CB489C" w:rsidRDefault="00CB489C" w:rsidP="009D7788">
      <w:pPr>
        <w:rPr>
          <w:rtl/>
        </w:rPr>
      </w:pPr>
      <w:bookmarkStart w:id="6095" w:name="_ETM_Q15_647749"/>
      <w:bookmarkStart w:id="6096" w:name="_ETM_Q15_647823"/>
      <w:bookmarkEnd w:id="6095"/>
      <w:bookmarkEnd w:id="6096"/>
    </w:p>
    <w:p w:rsidR="00CB489C" w:rsidRDefault="00CB489C" w:rsidP="009D7788">
      <w:pPr>
        <w:pStyle w:val="af6"/>
        <w:rPr>
          <w:rtl/>
        </w:rPr>
      </w:pPr>
      <w:bookmarkStart w:id="6097" w:name="ET_interruption_6053_40"/>
      <w:r w:rsidRPr="00C0109C">
        <w:rPr>
          <w:rStyle w:val="TagStyle"/>
          <w:rtl/>
        </w:rPr>
        <w:t xml:space="preserve"> &lt;&lt; קריאה &gt;&gt;</w:t>
      </w:r>
      <w:r w:rsidRPr="00045F82">
        <w:rPr>
          <w:rStyle w:val="TagStyle"/>
          <w:rtl/>
        </w:rPr>
        <w:t xml:space="preserve"> </w:t>
      </w:r>
      <w:r>
        <w:rPr>
          <w:rtl/>
        </w:rPr>
        <w:t>יוסף טייב (ש"ס):</w:t>
      </w:r>
      <w:r w:rsidRPr="00045F82">
        <w:rPr>
          <w:rStyle w:val="TagStyle"/>
          <w:rtl/>
        </w:rPr>
        <w:t xml:space="preserve"> </w:t>
      </w:r>
      <w:r w:rsidRPr="00C0109C">
        <w:rPr>
          <w:rStyle w:val="TagStyle"/>
          <w:rtl/>
        </w:rPr>
        <w:t>&lt;&lt; קריאה &gt;&gt;</w:t>
      </w:r>
      <w:r>
        <w:rPr>
          <w:rtl/>
        </w:rPr>
        <w:t xml:space="preserve">   </w:t>
      </w:r>
      <w:bookmarkEnd w:id="6097"/>
    </w:p>
    <w:p w:rsidR="00CB489C" w:rsidRDefault="00CB489C" w:rsidP="006D469E">
      <w:pPr>
        <w:rPr>
          <w:rtl/>
          <w:lang w:eastAsia="he-IL"/>
        </w:rPr>
      </w:pPr>
    </w:p>
    <w:p w:rsidR="00CB489C" w:rsidRDefault="006D469E" w:rsidP="009D7788">
      <w:pPr>
        <w:rPr>
          <w:rtl/>
          <w:lang w:eastAsia="he-IL"/>
        </w:rPr>
      </w:pPr>
      <w:bookmarkStart w:id="6098" w:name="_ETM_Q15_652995"/>
      <w:bookmarkStart w:id="6099" w:name="_ETM_Q15_648337"/>
      <w:bookmarkEnd w:id="6098"/>
      <w:bookmarkEnd w:id="6099"/>
      <w:r>
        <w:rPr>
          <w:rFonts w:hint="cs"/>
          <w:rtl/>
          <w:lang w:eastAsia="he-IL"/>
        </w:rPr>
        <w:t>– – –</w:t>
      </w:r>
    </w:p>
    <w:p w:rsidR="00CB489C" w:rsidRDefault="00CB489C" w:rsidP="009D7788">
      <w:pPr>
        <w:rPr>
          <w:rtl/>
          <w:lang w:eastAsia="he-IL"/>
        </w:rPr>
      </w:pPr>
      <w:bookmarkStart w:id="6100" w:name="_ETM_Q15_650438"/>
      <w:bookmarkStart w:id="6101" w:name="_ETM_Q15_650501"/>
      <w:bookmarkStart w:id="6102" w:name="_ETM_Q15_645694"/>
      <w:bookmarkEnd w:id="6100"/>
      <w:bookmarkEnd w:id="6101"/>
      <w:bookmarkEnd w:id="6102"/>
    </w:p>
    <w:p w:rsidR="00CB489C" w:rsidRDefault="00CB489C" w:rsidP="009D7788">
      <w:pPr>
        <w:pStyle w:val="-"/>
        <w:rPr>
          <w:rtl/>
        </w:rPr>
      </w:pPr>
      <w:bookmarkStart w:id="6103" w:name="ET_speakercontinue_5855_41"/>
      <w:r w:rsidRPr="00C0109C">
        <w:rPr>
          <w:rStyle w:val="TagStyle"/>
          <w:rtl/>
        </w:rPr>
        <w:t xml:space="preserve"> &lt;&lt; דובר_המשך &gt;&gt;</w:t>
      </w:r>
      <w:r w:rsidRPr="00045F82">
        <w:rPr>
          <w:rStyle w:val="TagStyle"/>
          <w:rtl/>
        </w:rPr>
        <w:t xml:space="preserve"> </w:t>
      </w:r>
      <w:r>
        <w:rPr>
          <w:rtl/>
        </w:rPr>
        <w:t>מתן כהנא (המחנה הממלכתי):</w:t>
      </w:r>
      <w:r w:rsidRPr="00045F82">
        <w:rPr>
          <w:rStyle w:val="TagStyle"/>
          <w:rtl/>
        </w:rPr>
        <w:t xml:space="preserve"> </w:t>
      </w:r>
      <w:r w:rsidRPr="00C0109C">
        <w:rPr>
          <w:rStyle w:val="TagStyle"/>
          <w:rtl/>
        </w:rPr>
        <w:t>&lt;&lt; דובר_המשך &gt;&gt;</w:t>
      </w:r>
      <w:r>
        <w:rPr>
          <w:rtl/>
        </w:rPr>
        <w:t xml:space="preserve">   </w:t>
      </w:r>
      <w:bookmarkEnd w:id="6103"/>
    </w:p>
    <w:p w:rsidR="00CB489C" w:rsidRDefault="00CB489C" w:rsidP="006D469E">
      <w:pPr>
        <w:rPr>
          <w:rtl/>
          <w:lang w:eastAsia="he-IL"/>
        </w:rPr>
      </w:pPr>
    </w:p>
    <w:p w:rsidR="00CB489C" w:rsidRDefault="00CB489C" w:rsidP="00983B8C">
      <w:pPr>
        <w:rPr>
          <w:rtl/>
        </w:rPr>
      </w:pPr>
      <w:bookmarkStart w:id="6104" w:name="_ETM_Q15_650159"/>
      <w:bookmarkEnd w:id="6104"/>
      <w:r>
        <w:rPr>
          <w:rFonts w:hint="cs"/>
          <w:rtl/>
          <w:lang w:eastAsia="he-IL"/>
        </w:rPr>
        <w:t xml:space="preserve">אגב, </w:t>
      </w:r>
      <w:bookmarkStart w:id="6105" w:name="_ETM_Q15_654131"/>
      <w:bookmarkEnd w:id="6105"/>
      <w:r>
        <w:rPr>
          <w:rFonts w:hint="cs"/>
          <w:rtl/>
          <w:lang w:eastAsia="he-IL"/>
        </w:rPr>
        <w:t>גם פה – הרבנים</w:t>
      </w:r>
      <w:bookmarkStart w:id="6106" w:name="_ETM_Q15_649896"/>
      <w:bookmarkEnd w:id="6106"/>
      <w:r>
        <w:rPr>
          <w:rFonts w:hint="cs"/>
          <w:rtl/>
          <w:lang w:eastAsia="he-IL"/>
        </w:rPr>
        <w:t xml:space="preserve"> חשובים</w:t>
      </w:r>
      <w:bookmarkStart w:id="6107" w:name="_ETM_Q15_653440"/>
      <w:bookmarkStart w:id="6108" w:name="_ETM_Q15_653470"/>
      <w:bookmarkStart w:id="6109" w:name="_ETM_Q15_653800"/>
      <w:bookmarkStart w:id="6110" w:name="_ETM_Q15_654520"/>
      <w:bookmarkStart w:id="6111" w:name="_ETM_Q15_655090"/>
      <w:bookmarkStart w:id="6112" w:name="_ETM_Q15_655360"/>
      <w:bookmarkStart w:id="6113" w:name="_ETM_Q15_655780"/>
      <w:bookmarkStart w:id="6114" w:name="_ETM_Q15_656170"/>
      <w:bookmarkStart w:id="6115" w:name="_ETM_Q15_657400"/>
      <w:bookmarkEnd w:id="6107"/>
      <w:bookmarkEnd w:id="6108"/>
      <w:bookmarkEnd w:id="6109"/>
      <w:bookmarkEnd w:id="6110"/>
      <w:bookmarkEnd w:id="6111"/>
      <w:bookmarkEnd w:id="6112"/>
      <w:bookmarkEnd w:id="6113"/>
      <w:bookmarkEnd w:id="6114"/>
      <w:bookmarkEnd w:id="6115"/>
      <w:r>
        <w:rPr>
          <w:rFonts w:hint="cs"/>
          <w:rtl/>
          <w:lang w:eastAsia="he-IL"/>
        </w:rPr>
        <w:t xml:space="preserve">, </w:t>
      </w:r>
      <w:r>
        <w:rPr>
          <w:rtl/>
        </w:rPr>
        <w:t>יקרים</w:t>
      </w:r>
      <w:r>
        <w:rPr>
          <w:rFonts w:hint="cs"/>
          <w:rtl/>
        </w:rPr>
        <w:t>,</w:t>
      </w:r>
      <w:bookmarkStart w:id="6116" w:name="_ETM_Q15_653018"/>
      <w:bookmarkEnd w:id="6116"/>
      <w:r>
        <w:rPr>
          <w:rtl/>
        </w:rPr>
        <w:t xml:space="preserve"> </w:t>
      </w:r>
      <w:bookmarkStart w:id="6117" w:name="_ETM_Q15_658300"/>
      <w:bookmarkEnd w:id="6117"/>
      <w:r>
        <w:rPr>
          <w:rtl/>
        </w:rPr>
        <w:t xml:space="preserve">גדולי </w:t>
      </w:r>
      <w:bookmarkStart w:id="6118" w:name="_ETM_Q15_658720"/>
      <w:bookmarkEnd w:id="6118"/>
      <w:r>
        <w:rPr>
          <w:rtl/>
        </w:rPr>
        <w:t>תורה</w:t>
      </w:r>
      <w:r>
        <w:rPr>
          <w:rFonts w:hint="cs"/>
          <w:rtl/>
        </w:rPr>
        <w:t>,</w:t>
      </w:r>
      <w:r>
        <w:rPr>
          <w:rtl/>
        </w:rPr>
        <w:t xml:space="preserve"> </w:t>
      </w:r>
      <w:bookmarkStart w:id="6119" w:name="_ETM_Q15_659780"/>
      <w:bookmarkEnd w:id="6119"/>
      <w:r>
        <w:rPr>
          <w:rtl/>
        </w:rPr>
        <w:t xml:space="preserve">אבל </w:t>
      </w:r>
      <w:bookmarkStart w:id="6120" w:name="_ETM_Q15_660050"/>
      <w:bookmarkEnd w:id="6120"/>
      <w:r>
        <w:rPr>
          <w:rtl/>
        </w:rPr>
        <w:t xml:space="preserve">בבית </w:t>
      </w:r>
      <w:bookmarkStart w:id="6121" w:name="_ETM_Q15_660470"/>
      <w:bookmarkEnd w:id="6121"/>
      <w:r>
        <w:rPr>
          <w:rFonts w:hint="cs"/>
          <w:rtl/>
        </w:rPr>
        <w:t>אל ו</w:t>
      </w:r>
      <w:r>
        <w:rPr>
          <w:rtl/>
        </w:rPr>
        <w:t>קר</w:t>
      </w:r>
      <w:bookmarkStart w:id="6122" w:name="_ETM_Q15_655055"/>
      <w:bookmarkEnd w:id="6122"/>
      <w:r>
        <w:rPr>
          <w:rtl/>
        </w:rPr>
        <w:t>י</w:t>
      </w:r>
      <w:r>
        <w:rPr>
          <w:rFonts w:hint="cs"/>
          <w:rtl/>
        </w:rPr>
        <w:t>י</w:t>
      </w:r>
      <w:r>
        <w:rPr>
          <w:rtl/>
        </w:rPr>
        <w:t xml:space="preserve">ת </w:t>
      </w:r>
      <w:bookmarkStart w:id="6123" w:name="_ETM_Q15_660950"/>
      <w:bookmarkEnd w:id="6123"/>
      <w:r>
        <w:rPr>
          <w:rFonts w:hint="cs"/>
          <w:rtl/>
        </w:rPr>
        <w:t>ארבע</w:t>
      </w:r>
      <w:r>
        <w:rPr>
          <w:rtl/>
        </w:rPr>
        <w:t xml:space="preserve"> </w:t>
      </w:r>
      <w:bookmarkStart w:id="6124" w:name="_ETM_Q15_661640"/>
      <w:bookmarkEnd w:id="6124"/>
      <w:r>
        <w:rPr>
          <w:rtl/>
        </w:rPr>
        <w:t xml:space="preserve">זה </w:t>
      </w:r>
      <w:bookmarkStart w:id="6125" w:name="_ETM_Q15_661819"/>
      <w:bookmarkEnd w:id="6125"/>
      <w:r>
        <w:rPr>
          <w:rtl/>
        </w:rPr>
        <w:t xml:space="preserve">כאילו </w:t>
      </w:r>
      <w:bookmarkStart w:id="6126" w:name="_ETM_Q15_662150"/>
      <w:bookmarkStart w:id="6127" w:name="_ETM_Q15_662330"/>
      <w:bookmarkEnd w:id="6126"/>
      <w:bookmarkEnd w:id="6127"/>
      <w:r>
        <w:rPr>
          <w:rFonts w:hint="cs"/>
          <w:rtl/>
        </w:rPr>
        <w:t>מחר</w:t>
      </w:r>
      <w:bookmarkStart w:id="6128" w:name="_ETM_Q15_658235"/>
      <w:bookmarkEnd w:id="6128"/>
      <w:r>
        <w:rPr>
          <w:rtl/>
        </w:rPr>
        <w:t xml:space="preserve"> </w:t>
      </w:r>
      <w:bookmarkStart w:id="6129" w:name="_ETM_Q15_662690"/>
      <w:bookmarkEnd w:id="6129"/>
      <w:r>
        <w:rPr>
          <w:rtl/>
        </w:rPr>
        <w:t xml:space="preserve">נבוא </w:t>
      </w:r>
      <w:bookmarkStart w:id="6130" w:name="_ETM_Q15_663140"/>
      <w:bookmarkEnd w:id="6130"/>
      <w:r>
        <w:rPr>
          <w:rtl/>
        </w:rPr>
        <w:t>ויגידו</w:t>
      </w:r>
      <w:r>
        <w:rPr>
          <w:rFonts w:hint="cs"/>
          <w:rtl/>
        </w:rPr>
        <w:t>:</w:t>
      </w:r>
      <w:r>
        <w:rPr>
          <w:rtl/>
        </w:rPr>
        <w:t xml:space="preserve"> </w:t>
      </w:r>
      <w:bookmarkStart w:id="6131" w:name="_ETM_Q15_663950"/>
      <w:bookmarkEnd w:id="6131"/>
      <w:r>
        <w:rPr>
          <w:rtl/>
        </w:rPr>
        <w:t xml:space="preserve">בבית </w:t>
      </w:r>
      <w:bookmarkStart w:id="6132" w:name="_ETM_Q15_664220"/>
      <w:bookmarkEnd w:id="6132"/>
      <w:r>
        <w:rPr>
          <w:rtl/>
        </w:rPr>
        <w:t xml:space="preserve">כנסת </w:t>
      </w:r>
      <w:bookmarkStart w:id="6133" w:name="_ETM_Q15_664640"/>
      <w:bookmarkEnd w:id="6133"/>
      <w:proofErr w:type="spellStart"/>
      <w:r>
        <w:rPr>
          <w:rFonts w:hint="cs"/>
          <w:rtl/>
        </w:rPr>
        <w:t>ה</w:t>
      </w:r>
      <w:r>
        <w:rPr>
          <w:rtl/>
        </w:rPr>
        <w:t>י</w:t>
      </w:r>
      <w:r>
        <w:rPr>
          <w:rFonts w:hint="cs"/>
          <w:rtl/>
        </w:rPr>
        <w:t>ז</w:t>
      </w:r>
      <w:bookmarkStart w:id="6134" w:name="_ETM_Q15_658123"/>
      <w:bookmarkEnd w:id="6134"/>
      <w:r>
        <w:rPr>
          <w:rtl/>
        </w:rPr>
        <w:t>דים</w:t>
      </w:r>
      <w:proofErr w:type="spellEnd"/>
      <w:r>
        <w:rPr>
          <w:rtl/>
        </w:rPr>
        <w:t xml:space="preserve"> </w:t>
      </w:r>
      <w:bookmarkStart w:id="6135" w:name="_ETM_Q15_665300"/>
      <w:bookmarkEnd w:id="6135"/>
      <w:r>
        <w:rPr>
          <w:rtl/>
        </w:rPr>
        <w:t xml:space="preserve">מונה </w:t>
      </w:r>
      <w:bookmarkStart w:id="6136" w:name="_ETM_Q15_665750"/>
      <w:bookmarkEnd w:id="6136"/>
      <w:r>
        <w:rPr>
          <w:rtl/>
        </w:rPr>
        <w:t xml:space="preserve">רב </w:t>
      </w:r>
      <w:bookmarkStart w:id="6137" w:name="_ETM_Q15_665930"/>
      <w:bookmarkEnd w:id="6137"/>
      <w:r>
        <w:rPr>
          <w:rtl/>
        </w:rPr>
        <w:t>ספרדי</w:t>
      </w:r>
      <w:r>
        <w:rPr>
          <w:rFonts w:hint="cs"/>
          <w:rtl/>
        </w:rPr>
        <w:t>.</w:t>
      </w:r>
      <w:bookmarkStart w:id="6138" w:name="_ETM_Q15_660537"/>
      <w:bookmarkEnd w:id="6138"/>
      <w:r>
        <w:rPr>
          <w:rtl/>
        </w:rPr>
        <w:t xml:space="preserve"> </w:t>
      </w:r>
      <w:bookmarkStart w:id="6139" w:name="_ETM_Q15_666900"/>
      <w:bookmarkEnd w:id="6139"/>
      <w:r>
        <w:rPr>
          <w:rtl/>
        </w:rPr>
        <w:t>ואו</w:t>
      </w:r>
      <w:r>
        <w:rPr>
          <w:rFonts w:hint="cs"/>
          <w:rtl/>
        </w:rPr>
        <w:t>,</w:t>
      </w:r>
      <w:r>
        <w:rPr>
          <w:rtl/>
        </w:rPr>
        <w:t xml:space="preserve"> </w:t>
      </w:r>
      <w:bookmarkStart w:id="6140" w:name="_ETM_Q15_667199"/>
      <w:bookmarkEnd w:id="6140"/>
      <w:r>
        <w:rPr>
          <w:rtl/>
        </w:rPr>
        <w:t xml:space="preserve">איזה </w:t>
      </w:r>
      <w:bookmarkStart w:id="6141" w:name="_ETM_Q15_667409"/>
      <w:bookmarkEnd w:id="6141"/>
      <w:r>
        <w:rPr>
          <w:rtl/>
        </w:rPr>
        <w:t>חידוש</w:t>
      </w:r>
      <w:r>
        <w:rPr>
          <w:rFonts w:hint="cs"/>
          <w:rtl/>
        </w:rPr>
        <w:t>.</w:t>
      </w:r>
      <w:r>
        <w:rPr>
          <w:rtl/>
        </w:rPr>
        <w:t xml:space="preserve"> </w:t>
      </w:r>
      <w:bookmarkStart w:id="6142" w:name="_ETM_Q15_668500"/>
      <w:bookmarkStart w:id="6143" w:name="_ETM_Q15_668739"/>
      <w:bookmarkStart w:id="6144" w:name="_ETM_Q15_668920"/>
      <w:bookmarkEnd w:id="6142"/>
      <w:bookmarkEnd w:id="6143"/>
      <w:bookmarkEnd w:id="6144"/>
      <w:r>
        <w:rPr>
          <w:rtl/>
        </w:rPr>
        <w:t>זה</w:t>
      </w:r>
      <w:bookmarkStart w:id="6145" w:name="_ETM_Q15_680956"/>
      <w:bookmarkStart w:id="6146" w:name="_ETM_Q15_676373"/>
      <w:bookmarkStart w:id="6147" w:name="_ETM_Q15_672055"/>
      <w:bookmarkStart w:id="6148" w:name="_ETM_Q15_668469"/>
      <w:bookmarkEnd w:id="6145"/>
      <w:bookmarkEnd w:id="6146"/>
      <w:bookmarkEnd w:id="6147"/>
      <w:bookmarkEnd w:id="6148"/>
      <w:r>
        <w:rPr>
          <w:rtl/>
        </w:rPr>
        <w:t xml:space="preserve"> </w:t>
      </w:r>
      <w:bookmarkStart w:id="6149" w:name="_ETM_Q15_669040"/>
      <w:bookmarkEnd w:id="6149"/>
      <w:r>
        <w:rPr>
          <w:rtl/>
        </w:rPr>
        <w:t xml:space="preserve">פשוט </w:t>
      </w:r>
      <w:bookmarkStart w:id="6150" w:name="_ETM_Q15_669909"/>
      <w:bookmarkEnd w:id="6150"/>
      <w:r>
        <w:rPr>
          <w:rtl/>
        </w:rPr>
        <w:t>ביזיון</w:t>
      </w:r>
      <w:r>
        <w:rPr>
          <w:rFonts w:hint="cs"/>
          <w:rtl/>
        </w:rPr>
        <w:t>.</w:t>
      </w:r>
      <w:r>
        <w:rPr>
          <w:rtl/>
        </w:rPr>
        <w:t xml:space="preserve"> </w:t>
      </w:r>
      <w:bookmarkStart w:id="6151" w:name="_ETM_Q15_670599"/>
      <w:bookmarkEnd w:id="6151"/>
      <w:r>
        <w:rPr>
          <w:rtl/>
        </w:rPr>
        <w:t xml:space="preserve">כמו </w:t>
      </w:r>
      <w:bookmarkStart w:id="6152" w:name="_ETM_Q15_670750"/>
      <w:bookmarkEnd w:id="6152"/>
      <w:r>
        <w:rPr>
          <w:rtl/>
        </w:rPr>
        <w:t>ש</w:t>
      </w:r>
      <w:bookmarkStart w:id="6153" w:name="_ETM_Q15_666665"/>
      <w:bookmarkEnd w:id="6153"/>
      <w:r>
        <w:rPr>
          <w:rFonts w:hint="cs"/>
          <w:rtl/>
        </w:rPr>
        <w:t>אמר</w:t>
      </w:r>
      <w:bookmarkStart w:id="6154" w:name="_ETM_Q15_689012"/>
      <w:bookmarkStart w:id="6155" w:name="_ETM_Q15_684675"/>
      <w:bookmarkEnd w:id="6154"/>
      <w:bookmarkEnd w:id="6155"/>
      <w:r>
        <w:rPr>
          <w:rtl/>
        </w:rPr>
        <w:t xml:space="preserve"> </w:t>
      </w:r>
      <w:bookmarkStart w:id="6156" w:name="_ETM_Q15_670989"/>
      <w:bookmarkEnd w:id="6156"/>
      <w:r>
        <w:rPr>
          <w:rtl/>
        </w:rPr>
        <w:t xml:space="preserve">פה </w:t>
      </w:r>
      <w:bookmarkStart w:id="6157" w:name="_ETM_Q15_671140"/>
      <w:bookmarkEnd w:id="6157"/>
      <w:r>
        <w:rPr>
          <w:rFonts w:hint="cs"/>
          <w:rtl/>
        </w:rPr>
        <w:t>פ</w:t>
      </w:r>
      <w:bookmarkStart w:id="6158" w:name="_ETM_Q15_666790"/>
      <w:bookmarkEnd w:id="6158"/>
      <w:r>
        <w:rPr>
          <w:rtl/>
        </w:rPr>
        <w:t>ורר</w:t>
      </w:r>
      <w:r>
        <w:rPr>
          <w:rFonts w:hint="cs"/>
          <w:rtl/>
        </w:rPr>
        <w:t>,</w:t>
      </w:r>
      <w:bookmarkStart w:id="6159" w:name="_ETM_Q15_668364"/>
      <w:bookmarkEnd w:id="6159"/>
      <w:r>
        <w:rPr>
          <w:rtl/>
        </w:rPr>
        <w:t xml:space="preserve"> </w:t>
      </w:r>
      <w:bookmarkStart w:id="6160" w:name="_ETM_Q15_672019"/>
      <w:bookmarkEnd w:id="6160"/>
      <w:r>
        <w:rPr>
          <w:rtl/>
        </w:rPr>
        <w:t xml:space="preserve">זה </w:t>
      </w:r>
      <w:bookmarkStart w:id="6161" w:name="_ETM_Q15_672440"/>
      <w:bookmarkEnd w:id="6161"/>
      <w:r>
        <w:rPr>
          <w:rtl/>
        </w:rPr>
        <w:t xml:space="preserve">לתת </w:t>
      </w:r>
      <w:bookmarkStart w:id="6162" w:name="_ETM_Q15_672920"/>
      <w:bookmarkEnd w:id="6162"/>
      <w:r>
        <w:rPr>
          <w:rtl/>
        </w:rPr>
        <w:t xml:space="preserve">לש"ס </w:t>
      </w:r>
      <w:bookmarkStart w:id="6163" w:name="_ETM_Q15_673340"/>
      <w:bookmarkEnd w:id="6163"/>
      <w:r>
        <w:rPr>
          <w:rtl/>
        </w:rPr>
        <w:t xml:space="preserve">את </w:t>
      </w:r>
      <w:bookmarkStart w:id="6164" w:name="_ETM_Q15_673459"/>
      <w:bookmarkEnd w:id="6164"/>
      <w:r>
        <w:rPr>
          <w:rtl/>
        </w:rPr>
        <w:t xml:space="preserve">השליטה </w:t>
      </w:r>
      <w:bookmarkStart w:id="6165" w:name="_ETM_Q15_673849"/>
      <w:bookmarkEnd w:id="6165"/>
      <w:r>
        <w:rPr>
          <w:rtl/>
        </w:rPr>
        <w:t xml:space="preserve">הבלעדית </w:t>
      </w:r>
      <w:bookmarkStart w:id="6166" w:name="_ETM_Q15_674569"/>
      <w:bookmarkEnd w:id="6166"/>
      <w:r>
        <w:rPr>
          <w:rtl/>
        </w:rPr>
        <w:t xml:space="preserve">במינוי </w:t>
      </w:r>
      <w:bookmarkStart w:id="6167" w:name="_ETM_Q15_674989"/>
      <w:bookmarkEnd w:id="6167"/>
      <w:r>
        <w:rPr>
          <w:rtl/>
        </w:rPr>
        <w:t>ש</w:t>
      </w:r>
      <w:r>
        <w:rPr>
          <w:rFonts w:hint="cs"/>
          <w:rtl/>
        </w:rPr>
        <w:t xml:space="preserve">ל רבני </w:t>
      </w:r>
      <w:bookmarkStart w:id="6168" w:name="_ETM_Q15_675349"/>
      <w:bookmarkEnd w:id="6168"/>
      <w:r>
        <w:rPr>
          <w:rFonts w:hint="cs"/>
          <w:rtl/>
        </w:rPr>
        <w:t>ע</w:t>
      </w:r>
      <w:r>
        <w:rPr>
          <w:rtl/>
        </w:rPr>
        <w:t xml:space="preserve">רים </w:t>
      </w:r>
      <w:bookmarkStart w:id="6169" w:name="_ETM_Q15_675890"/>
      <w:bookmarkEnd w:id="6169"/>
      <w:r>
        <w:rPr>
          <w:rtl/>
        </w:rPr>
        <w:t xml:space="preserve">מעתה </w:t>
      </w:r>
      <w:bookmarkStart w:id="6170" w:name="_ETM_Q15_676370"/>
      <w:bookmarkEnd w:id="6170"/>
      <w:r>
        <w:rPr>
          <w:rtl/>
        </w:rPr>
        <w:t>ועד</w:t>
      </w:r>
      <w:bookmarkStart w:id="6171" w:name="_ETM_Q15_671780"/>
      <w:bookmarkEnd w:id="6171"/>
      <w:r>
        <w:rPr>
          <w:rtl/>
        </w:rPr>
        <w:t xml:space="preserve"> </w:t>
      </w:r>
      <w:bookmarkStart w:id="6172" w:name="_ETM_Q15_676819"/>
      <w:bookmarkEnd w:id="6172"/>
      <w:r>
        <w:rPr>
          <w:rtl/>
        </w:rPr>
        <w:t xml:space="preserve">שתבוא </w:t>
      </w:r>
      <w:bookmarkStart w:id="6173" w:name="_ETM_Q15_677599"/>
      <w:bookmarkEnd w:id="6173"/>
      <w:r>
        <w:rPr>
          <w:rtl/>
        </w:rPr>
        <w:t xml:space="preserve">הממשלה </w:t>
      </w:r>
      <w:bookmarkStart w:id="6174" w:name="_ETM_Q15_677959"/>
      <w:bookmarkEnd w:id="6174"/>
      <w:r>
        <w:rPr>
          <w:rtl/>
        </w:rPr>
        <w:t xml:space="preserve">שתשנה </w:t>
      </w:r>
      <w:bookmarkStart w:id="6175" w:name="_ETM_Q15_678410"/>
      <w:bookmarkEnd w:id="6175"/>
      <w:r>
        <w:rPr>
          <w:rtl/>
        </w:rPr>
        <w:t xml:space="preserve">את </w:t>
      </w:r>
      <w:bookmarkStart w:id="6176" w:name="_ETM_Q15_678470"/>
      <w:bookmarkEnd w:id="6176"/>
      <w:r>
        <w:rPr>
          <w:rtl/>
        </w:rPr>
        <w:t xml:space="preserve">החוקים </w:t>
      </w:r>
      <w:bookmarkStart w:id="6177" w:name="_ETM_Q15_678800"/>
      <w:bookmarkEnd w:id="6177"/>
      <w:r>
        <w:rPr>
          <w:rtl/>
        </w:rPr>
        <w:t>האלה</w:t>
      </w:r>
      <w:r>
        <w:rPr>
          <w:rFonts w:hint="cs"/>
          <w:rtl/>
        </w:rPr>
        <w:t>. תודה.</w:t>
      </w:r>
    </w:p>
    <w:p w:rsidR="00CB489C" w:rsidRDefault="00CB489C" w:rsidP="009D7788">
      <w:pPr>
        <w:rPr>
          <w:rtl/>
        </w:rPr>
      </w:pPr>
    </w:p>
    <w:p w:rsidR="00CB489C" w:rsidRDefault="00CB489C" w:rsidP="009D7788">
      <w:pPr>
        <w:pStyle w:val="af6"/>
        <w:rPr>
          <w:rtl/>
        </w:rPr>
      </w:pPr>
      <w:bookmarkStart w:id="6178" w:name="ET_interruption_5772_42"/>
      <w:r w:rsidRPr="00C0109C">
        <w:rPr>
          <w:rStyle w:val="TagStyle"/>
          <w:rtl/>
        </w:rPr>
        <w:t xml:space="preserve"> &lt;&lt; קריאה &gt;&gt;</w:t>
      </w:r>
      <w:r w:rsidRPr="00045F82">
        <w:rPr>
          <w:rStyle w:val="TagStyle"/>
          <w:rtl/>
        </w:rPr>
        <w:t xml:space="preserve"> </w:t>
      </w:r>
      <w:r>
        <w:rPr>
          <w:rtl/>
        </w:rPr>
        <w:t>בנימין גנץ (המחנה הממלכתי):</w:t>
      </w:r>
      <w:r w:rsidRPr="00045F82">
        <w:rPr>
          <w:rStyle w:val="TagStyle"/>
          <w:rtl/>
        </w:rPr>
        <w:t xml:space="preserve"> </w:t>
      </w:r>
      <w:r w:rsidRPr="00C0109C">
        <w:rPr>
          <w:rStyle w:val="TagStyle"/>
          <w:rtl/>
        </w:rPr>
        <w:t>&lt;&lt; קריאה &gt;&gt;</w:t>
      </w:r>
      <w:r>
        <w:rPr>
          <w:rtl/>
        </w:rPr>
        <w:t xml:space="preserve">   </w:t>
      </w:r>
      <w:bookmarkEnd w:id="6178"/>
    </w:p>
    <w:p w:rsidR="00CB489C" w:rsidRDefault="00CB489C" w:rsidP="006D469E">
      <w:pPr>
        <w:rPr>
          <w:rtl/>
          <w:lang w:eastAsia="he-IL"/>
        </w:rPr>
      </w:pPr>
    </w:p>
    <w:p w:rsidR="00CB489C" w:rsidRDefault="00CB489C" w:rsidP="009D7788">
      <w:pPr>
        <w:rPr>
          <w:rtl/>
          <w:lang w:eastAsia="he-IL"/>
        </w:rPr>
      </w:pPr>
      <w:bookmarkStart w:id="6179" w:name="_ETM_Q15_673818"/>
      <w:bookmarkEnd w:id="6179"/>
      <w:r>
        <w:rPr>
          <w:rFonts w:hint="cs"/>
          <w:rtl/>
          <w:lang w:eastAsia="he-IL"/>
        </w:rPr>
        <w:t xml:space="preserve">חמור מאוד. </w:t>
      </w:r>
      <w:bookmarkStart w:id="6180" w:name="_ETM_Q15_676540"/>
      <w:bookmarkStart w:id="6181" w:name="_ETM_Q15_673026"/>
      <w:bookmarkEnd w:id="6180"/>
      <w:bookmarkEnd w:id="6181"/>
      <w:r>
        <w:rPr>
          <w:rFonts w:hint="cs"/>
          <w:rtl/>
          <w:lang w:eastAsia="he-IL"/>
        </w:rPr>
        <w:t>דבריך לוקים בהיגיון.</w:t>
      </w:r>
    </w:p>
    <w:p w:rsidR="00CB489C" w:rsidRDefault="00CB489C" w:rsidP="009D7788">
      <w:pPr>
        <w:rPr>
          <w:rtl/>
          <w:lang w:eastAsia="he-IL"/>
        </w:rPr>
      </w:pPr>
      <w:bookmarkStart w:id="6182" w:name="_ETM_Q15_678935"/>
      <w:bookmarkStart w:id="6183" w:name="_ETM_Q15_679013"/>
      <w:bookmarkEnd w:id="6182"/>
      <w:bookmarkEnd w:id="6183"/>
    </w:p>
    <w:p w:rsidR="00CB489C" w:rsidRDefault="00CB489C" w:rsidP="009D7788">
      <w:pPr>
        <w:pStyle w:val="af7"/>
        <w:rPr>
          <w:rtl/>
        </w:rPr>
      </w:pPr>
      <w:r w:rsidRPr="00C0109C">
        <w:rPr>
          <w:rStyle w:val="TagStyle"/>
          <w:rtl/>
        </w:rPr>
        <w:t xml:space="preserve"> &lt;&lt; יור &gt;&gt;</w:t>
      </w:r>
      <w:r w:rsidRPr="00045F82">
        <w:rPr>
          <w:rStyle w:val="TagStyle"/>
          <w:rtl/>
        </w:rPr>
        <w:t xml:space="preserve"> </w:t>
      </w:r>
      <w:r>
        <w:rPr>
          <w:rtl/>
        </w:rPr>
        <w:t>היו"ר אוריאל בוסו:</w:t>
      </w:r>
      <w:r w:rsidRPr="00045F82">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9D7788">
      <w:pPr>
        <w:rPr>
          <w:rtl/>
          <w:lang w:eastAsia="he-IL"/>
        </w:rPr>
      </w:pPr>
      <w:bookmarkStart w:id="6184" w:name="_ETM_Q15_675036"/>
      <w:bookmarkEnd w:id="6184"/>
      <w:r>
        <w:rPr>
          <w:rFonts w:hint="cs"/>
          <w:rtl/>
          <w:lang w:eastAsia="he-IL"/>
        </w:rPr>
        <w:t>תודה רבה.</w:t>
      </w:r>
    </w:p>
    <w:p w:rsidR="001657EA" w:rsidRDefault="001657EA" w:rsidP="009D7788">
      <w:pPr>
        <w:rPr>
          <w:rtl/>
          <w:lang w:eastAsia="he-IL"/>
        </w:rPr>
      </w:pPr>
    </w:p>
    <w:p w:rsidR="001657EA" w:rsidRDefault="001657EA" w:rsidP="009D7788">
      <w:pPr>
        <w:rPr>
          <w:rtl/>
          <w:lang w:eastAsia="he-IL"/>
        </w:rPr>
      </w:pPr>
    </w:p>
    <w:p w:rsidR="00CB489C" w:rsidRDefault="00CB489C" w:rsidP="009D7788">
      <w:pPr>
        <w:pStyle w:val="a6"/>
        <w:rPr>
          <w:rtl/>
        </w:rPr>
      </w:pPr>
      <w:bookmarkStart w:id="6185" w:name="_ETM_Q15_482060"/>
      <w:bookmarkStart w:id="6186" w:name="_ETM_Q15_482105"/>
      <w:bookmarkStart w:id="6187" w:name="_ETM_Q15_478009"/>
      <w:bookmarkStart w:id="6188" w:name="_ETM_Q15_651286"/>
      <w:bookmarkStart w:id="6189" w:name="_ETM_Q15_651390"/>
      <w:bookmarkStart w:id="6190" w:name="_ETM_Q15_651458"/>
      <w:bookmarkStart w:id="6191" w:name="_ETM_Q15_651526"/>
      <w:bookmarkStart w:id="6192" w:name="ET_hatsach_640406_33"/>
      <w:bookmarkEnd w:id="6185"/>
      <w:bookmarkEnd w:id="6186"/>
      <w:bookmarkEnd w:id="6187"/>
      <w:bookmarkEnd w:id="6188"/>
      <w:bookmarkEnd w:id="6189"/>
      <w:bookmarkEnd w:id="6190"/>
      <w:bookmarkEnd w:id="6191"/>
      <w:r w:rsidRPr="00C0109C">
        <w:rPr>
          <w:rStyle w:val="TagStyle"/>
          <w:rtl/>
        </w:rPr>
        <w:t xml:space="preserve"> &lt;&lt; הצח &gt;&gt;</w:t>
      </w:r>
      <w:r w:rsidRPr="00B7522E">
        <w:rPr>
          <w:rStyle w:val="TagStyle"/>
          <w:rtl/>
        </w:rPr>
        <w:t xml:space="preserve"> </w:t>
      </w:r>
      <w:bookmarkStart w:id="6193" w:name="_Toc138885777"/>
      <w:r>
        <w:rPr>
          <w:rtl/>
        </w:rPr>
        <w:t xml:space="preserve">הצעת חוק הפרשנות (תיקון </w:t>
      </w:r>
      <w:r>
        <w:rPr>
          <w:rFonts w:hint="cs"/>
          <w:rtl/>
        </w:rPr>
        <w:t>–</w:t>
      </w:r>
      <w:r>
        <w:rPr>
          <w:rtl/>
        </w:rPr>
        <w:t xml:space="preserve"> הגדרת הפליה על רקע זהות מגדרית, נטייה מינית או אמונה דתית),  התשפ"ג</w:t>
      </w:r>
      <w:r>
        <w:rPr>
          <w:rFonts w:hint="cs"/>
          <w:rtl/>
        </w:rPr>
        <w:t>–</w:t>
      </w:r>
      <w:bookmarkStart w:id="6194" w:name="_ETM_Q15_480333"/>
      <w:bookmarkEnd w:id="6194"/>
      <w:r>
        <w:rPr>
          <w:rtl/>
        </w:rPr>
        <w:t>2023</w:t>
      </w:r>
      <w:bookmarkEnd w:id="6193"/>
      <w:r w:rsidRPr="00B7522E">
        <w:rPr>
          <w:rStyle w:val="TagStyle"/>
          <w:rtl/>
        </w:rPr>
        <w:t xml:space="preserve"> </w:t>
      </w:r>
      <w:r w:rsidRPr="00C0109C">
        <w:rPr>
          <w:rStyle w:val="TagStyle"/>
          <w:rtl/>
        </w:rPr>
        <w:t>&lt;&lt; הצח &gt;&gt;</w:t>
      </w:r>
      <w:r>
        <w:rPr>
          <w:rtl/>
        </w:rPr>
        <w:t xml:space="preserve">   </w:t>
      </w:r>
      <w:bookmarkEnd w:id="6192"/>
    </w:p>
    <w:p w:rsidR="00CB489C" w:rsidRDefault="00CB489C" w:rsidP="009D7788">
      <w:pPr>
        <w:rPr>
          <w:rtl/>
        </w:rPr>
      </w:pPr>
      <w:r>
        <w:rPr>
          <w:rtl/>
        </w:rPr>
        <w:t>[הצעת חוק פ/2317/</w:t>
      </w:r>
      <w:r>
        <w:rPr>
          <w:rFonts w:hint="cs"/>
          <w:rtl/>
        </w:rPr>
        <w:t>25; נספחות.</w:t>
      </w:r>
      <w:r>
        <w:rPr>
          <w:rtl/>
        </w:rPr>
        <w:t>]</w:t>
      </w:r>
    </w:p>
    <w:p w:rsidR="00CB489C" w:rsidRDefault="00CB489C" w:rsidP="009D7788">
      <w:pPr>
        <w:pStyle w:val="-0"/>
        <w:rPr>
          <w:rtl/>
        </w:rPr>
      </w:pPr>
      <w:r>
        <w:rPr>
          <w:rtl/>
        </w:rPr>
        <w:t xml:space="preserve">(הצעת </w:t>
      </w:r>
      <w:r>
        <w:rPr>
          <w:rFonts w:hint="cs"/>
          <w:rtl/>
        </w:rPr>
        <w:t xml:space="preserve">קבוצת </w:t>
      </w:r>
      <w:r>
        <w:rPr>
          <w:rtl/>
        </w:rPr>
        <w:t>חבר</w:t>
      </w:r>
      <w:r>
        <w:rPr>
          <w:rFonts w:hint="cs"/>
          <w:rtl/>
        </w:rPr>
        <w:t>י</w:t>
      </w:r>
      <w:bookmarkStart w:id="6195" w:name="_ETM_Q15_479808"/>
      <w:bookmarkEnd w:id="6195"/>
      <w:r>
        <w:rPr>
          <w:rtl/>
        </w:rPr>
        <w:t xml:space="preserve"> הכנסת)</w:t>
      </w:r>
    </w:p>
    <w:p w:rsidR="00CB489C" w:rsidRDefault="00CB489C" w:rsidP="006D469E">
      <w:pPr>
        <w:rPr>
          <w:rtl/>
        </w:rPr>
      </w:pPr>
      <w:bookmarkStart w:id="6196" w:name="_ETM_Q15_477330"/>
      <w:bookmarkStart w:id="6197" w:name="_ETM_Q15_677845"/>
      <w:bookmarkEnd w:id="6196"/>
      <w:bookmarkEnd w:id="6197"/>
    </w:p>
    <w:p w:rsidR="00CB489C" w:rsidRDefault="00CB489C" w:rsidP="009D7788">
      <w:pPr>
        <w:pStyle w:val="af7"/>
        <w:rPr>
          <w:rtl/>
        </w:rPr>
      </w:pPr>
      <w:r w:rsidRPr="00C0109C">
        <w:rPr>
          <w:rStyle w:val="TagStyle"/>
          <w:rtl/>
        </w:rPr>
        <w:t xml:space="preserve"> &lt;&lt; יור &gt;&gt;</w:t>
      </w:r>
      <w:r w:rsidRPr="00D45E05">
        <w:rPr>
          <w:rStyle w:val="TagStyle"/>
          <w:rtl/>
        </w:rPr>
        <w:t xml:space="preserve"> </w:t>
      </w:r>
      <w:r>
        <w:rPr>
          <w:rtl/>
        </w:rPr>
        <w:t>היו"ר אוריאל בוסו:</w:t>
      </w:r>
      <w:r w:rsidRPr="00D45E05">
        <w:rPr>
          <w:rStyle w:val="TagStyle"/>
          <w:rtl/>
        </w:rPr>
        <w:t xml:space="preserve"> </w:t>
      </w:r>
      <w:r w:rsidRPr="00C0109C">
        <w:rPr>
          <w:rStyle w:val="TagStyle"/>
          <w:rtl/>
        </w:rPr>
        <w:t>&lt;&lt; יור &gt;&gt;</w:t>
      </w:r>
      <w:r>
        <w:rPr>
          <w:rtl/>
        </w:rPr>
        <w:t xml:space="preserve">   </w:t>
      </w:r>
    </w:p>
    <w:p w:rsidR="00CB489C" w:rsidRDefault="00CB489C" w:rsidP="006D469E">
      <w:pPr>
        <w:rPr>
          <w:rtl/>
          <w:lang w:eastAsia="he-IL"/>
        </w:rPr>
      </w:pPr>
    </w:p>
    <w:p w:rsidR="00CB489C" w:rsidRDefault="00CB489C" w:rsidP="001657EA">
      <w:pPr>
        <w:rPr>
          <w:rtl/>
        </w:rPr>
      </w:pPr>
      <w:bookmarkStart w:id="6198" w:name="_ETM_Q15_679131"/>
      <w:bookmarkEnd w:id="6198"/>
      <w:r>
        <w:rPr>
          <w:rFonts w:hint="cs"/>
          <w:rtl/>
          <w:lang w:eastAsia="he-IL"/>
        </w:rPr>
        <w:t xml:space="preserve">נעבור לסעיף הבא </w:t>
      </w:r>
      <w:bookmarkStart w:id="6199" w:name="_ETM_Q15_678460"/>
      <w:bookmarkStart w:id="6200" w:name="_ETM_Q15_491657"/>
      <w:bookmarkStart w:id="6201" w:name="_ETM_Q15_739400"/>
      <w:bookmarkStart w:id="6202" w:name="_ETM_Q15_679544"/>
      <w:bookmarkEnd w:id="6199"/>
      <w:bookmarkEnd w:id="6200"/>
      <w:bookmarkEnd w:id="6201"/>
      <w:bookmarkEnd w:id="6202"/>
      <w:r w:rsidR="001657EA">
        <w:rPr>
          <w:rFonts w:hint="cs"/>
          <w:rtl/>
          <w:lang w:eastAsia="he-IL"/>
        </w:rPr>
        <w:t>בסדר-היום</w:t>
      </w:r>
      <w:r>
        <w:rPr>
          <w:rFonts w:hint="cs"/>
          <w:rtl/>
          <w:lang w:eastAsia="he-IL"/>
        </w:rPr>
        <w:t xml:space="preserve"> </w:t>
      </w:r>
      <w:bookmarkStart w:id="6203" w:name="_ETM_Q15_679371"/>
      <w:bookmarkStart w:id="6204" w:name="_ETM_Q15_739790"/>
      <w:bookmarkStart w:id="6205" w:name="_ETM_Q15_740059"/>
      <w:bookmarkEnd w:id="6203"/>
      <w:bookmarkEnd w:id="6204"/>
      <w:bookmarkEnd w:id="6205"/>
      <w:r w:rsidR="001657EA">
        <w:rPr>
          <w:rFonts w:hint="eastAsia"/>
          <w:rtl/>
          <w:lang w:eastAsia="he-IL"/>
        </w:rPr>
        <w:t xml:space="preserve">– </w:t>
      </w:r>
      <w:r>
        <w:rPr>
          <w:rtl/>
        </w:rPr>
        <w:t xml:space="preserve">הצעת חוק הפרשנות </w:t>
      </w:r>
      <w:r>
        <w:rPr>
          <w:rFonts w:hint="cs"/>
          <w:rtl/>
        </w:rPr>
        <w:t>(</w:t>
      </w:r>
      <w:r>
        <w:rPr>
          <w:rtl/>
        </w:rPr>
        <w:t xml:space="preserve">תיקון </w:t>
      </w:r>
      <w:r>
        <w:rPr>
          <w:rFonts w:hint="cs"/>
          <w:rtl/>
        </w:rPr>
        <w:t xml:space="preserve">– </w:t>
      </w:r>
      <w:r>
        <w:rPr>
          <w:rtl/>
        </w:rPr>
        <w:t>הגדרת הפליה על רקע זהות מגדרית</w:t>
      </w:r>
      <w:bookmarkStart w:id="6206" w:name="_ETM_Q15_685946"/>
      <w:bookmarkEnd w:id="6206"/>
      <w:r>
        <w:rPr>
          <w:rFonts w:hint="cs"/>
          <w:rtl/>
        </w:rPr>
        <w:t>),</w:t>
      </w:r>
      <w:r>
        <w:rPr>
          <w:rtl/>
        </w:rPr>
        <w:t xml:space="preserve"> התשפ"ג</w:t>
      </w:r>
      <w:r>
        <w:rPr>
          <w:rFonts w:hint="cs"/>
          <w:rtl/>
        </w:rPr>
        <w:t>–</w:t>
      </w:r>
      <w:r>
        <w:rPr>
          <w:rtl/>
        </w:rPr>
        <w:t>2023</w:t>
      </w:r>
      <w:r>
        <w:rPr>
          <w:rFonts w:hint="cs"/>
          <w:rtl/>
        </w:rPr>
        <w:t xml:space="preserve">, </w:t>
      </w:r>
      <w:r>
        <w:rPr>
          <w:rtl/>
        </w:rPr>
        <w:t>של חבר</w:t>
      </w:r>
      <w:r>
        <w:rPr>
          <w:rFonts w:hint="cs"/>
          <w:rtl/>
        </w:rPr>
        <w:t>ת</w:t>
      </w:r>
      <w:r>
        <w:rPr>
          <w:rtl/>
        </w:rPr>
        <w:t xml:space="preserve"> הכנסת אורנה ברביבאי וחבר הכנסת יאיר לפיד</w:t>
      </w:r>
      <w:r w:rsidR="001657EA">
        <w:rPr>
          <w:rFonts w:hint="cs"/>
          <w:rtl/>
        </w:rPr>
        <w:t>.</w:t>
      </w:r>
      <w:r>
        <w:rPr>
          <w:rtl/>
        </w:rPr>
        <w:t xml:space="preserve"> בבקשה</w:t>
      </w:r>
      <w:r>
        <w:rPr>
          <w:rFonts w:hint="cs"/>
          <w:rtl/>
        </w:rPr>
        <w:t xml:space="preserve">. </w:t>
      </w:r>
      <w:bookmarkStart w:id="6207" w:name="_ETM_Q15_704146"/>
      <w:bookmarkEnd w:id="6207"/>
      <w:r>
        <w:rPr>
          <w:rFonts w:hint="cs"/>
          <w:rtl/>
        </w:rPr>
        <w:t>אתם מחלקים את הזמן, או שרק את?</w:t>
      </w:r>
    </w:p>
    <w:p w:rsidR="00CB489C" w:rsidRDefault="00CB489C" w:rsidP="009D7788">
      <w:pPr>
        <w:rPr>
          <w:rtl/>
          <w:lang w:eastAsia="he-IL"/>
        </w:rPr>
      </w:pPr>
      <w:bookmarkStart w:id="6208" w:name="_ETM_Q15_710151"/>
      <w:bookmarkStart w:id="6209" w:name="_ETM_Q15_710230"/>
      <w:bookmarkEnd w:id="6208"/>
      <w:bookmarkEnd w:id="6209"/>
    </w:p>
    <w:p w:rsidR="00CB489C" w:rsidRDefault="00CB489C" w:rsidP="009D7788">
      <w:pPr>
        <w:pStyle w:val="a4"/>
        <w:rPr>
          <w:rtl/>
        </w:rPr>
      </w:pPr>
      <w:bookmarkStart w:id="6210" w:name="ET_speaker_5767_48"/>
      <w:r w:rsidRPr="00C0109C">
        <w:rPr>
          <w:rStyle w:val="TagStyle"/>
          <w:rtl/>
        </w:rPr>
        <w:t xml:space="preserve"> &lt;&lt; דובר &gt;&gt;</w:t>
      </w:r>
      <w:r w:rsidRPr="00DA18F3">
        <w:rPr>
          <w:rStyle w:val="TagStyle"/>
          <w:rtl/>
        </w:rPr>
        <w:t xml:space="preserve"> </w:t>
      </w:r>
      <w:bookmarkStart w:id="6211" w:name="_Toc138885778"/>
      <w:r>
        <w:rPr>
          <w:rtl/>
        </w:rPr>
        <w:t>אורנה ברביבאי (יש עתיד):</w:t>
      </w:r>
      <w:bookmarkEnd w:id="6211"/>
      <w:r w:rsidRPr="00DA18F3">
        <w:rPr>
          <w:rStyle w:val="TagStyle"/>
          <w:rtl/>
        </w:rPr>
        <w:t xml:space="preserve"> </w:t>
      </w:r>
      <w:r w:rsidRPr="00C0109C">
        <w:rPr>
          <w:rStyle w:val="TagStyle"/>
          <w:rtl/>
        </w:rPr>
        <w:t>&lt;&lt; דובר &gt;&gt;</w:t>
      </w:r>
      <w:r>
        <w:rPr>
          <w:rtl/>
        </w:rPr>
        <w:t xml:space="preserve">   </w:t>
      </w:r>
      <w:bookmarkEnd w:id="6210"/>
    </w:p>
    <w:p w:rsidR="00CB489C" w:rsidRDefault="00CB489C" w:rsidP="006D469E">
      <w:pPr>
        <w:rPr>
          <w:rtl/>
          <w:lang w:eastAsia="he-IL"/>
        </w:rPr>
      </w:pPr>
    </w:p>
    <w:p w:rsidR="00CB489C" w:rsidRDefault="00CB489C" w:rsidP="00983B8C">
      <w:pPr>
        <w:rPr>
          <w:rtl/>
          <w:lang w:eastAsia="he-IL"/>
        </w:rPr>
      </w:pPr>
      <w:bookmarkStart w:id="6212" w:name="_ETM_Q15_702018"/>
      <w:bookmarkEnd w:id="6212"/>
      <w:r>
        <w:rPr>
          <w:rFonts w:hint="cs"/>
          <w:rtl/>
          <w:lang w:eastAsia="he-IL"/>
        </w:rPr>
        <w:t xml:space="preserve">אני </w:t>
      </w:r>
      <w:bookmarkStart w:id="6213" w:name="_ETM_Q15_702853"/>
      <w:bookmarkEnd w:id="6213"/>
      <w:r>
        <w:rPr>
          <w:rFonts w:hint="cs"/>
          <w:rtl/>
          <w:lang w:eastAsia="he-IL"/>
        </w:rPr>
        <w:t>בהתחלה והוא אחרי תגובת השר</w:t>
      </w:r>
      <w:bookmarkStart w:id="6214" w:name="_ETM_Q15_708478"/>
      <w:bookmarkEnd w:id="6214"/>
      <w:r>
        <w:rPr>
          <w:rFonts w:hint="cs"/>
          <w:rtl/>
          <w:lang w:eastAsia="he-IL"/>
        </w:rPr>
        <w:t xml:space="preserve">, יש לו שלוש דקות. </w:t>
      </w:r>
      <w:bookmarkStart w:id="6215" w:name="_ETM_Q15_713289"/>
      <w:bookmarkEnd w:id="6215"/>
      <w:r>
        <w:rPr>
          <w:rFonts w:hint="cs"/>
          <w:rtl/>
          <w:lang w:eastAsia="he-IL"/>
        </w:rPr>
        <w:t>בסדר?</w:t>
      </w:r>
    </w:p>
    <w:p w:rsidR="00CB489C" w:rsidRDefault="00CB489C" w:rsidP="009D7788">
      <w:pPr>
        <w:rPr>
          <w:rtl/>
          <w:lang w:eastAsia="he-IL"/>
        </w:rPr>
      </w:pPr>
    </w:p>
    <w:p w:rsidR="00CB489C" w:rsidRDefault="00CB489C" w:rsidP="009D7788">
      <w:pPr>
        <w:pStyle w:val="af7"/>
        <w:rPr>
          <w:rtl/>
        </w:rPr>
      </w:pPr>
      <w:bookmarkStart w:id="6216" w:name="ET_yor_6488_49"/>
      <w:r w:rsidRPr="00C0109C">
        <w:rPr>
          <w:rStyle w:val="TagStyle"/>
          <w:rtl/>
        </w:rPr>
        <w:t xml:space="preserve"> &lt;&lt; יור &gt;&gt;</w:t>
      </w:r>
      <w:r w:rsidRPr="00DA18F3">
        <w:rPr>
          <w:rStyle w:val="TagStyle"/>
          <w:rtl/>
        </w:rPr>
        <w:t xml:space="preserve"> </w:t>
      </w:r>
      <w:r>
        <w:rPr>
          <w:rtl/>
        </w:rPr>
        <w:t>היו"ר אוריאל בוסו:</w:t>
      </w:r>
      <w:r w:rsidRPr="00DA18F3">
        <w:rPr>
          <w:rStyle w:val="TagStyle"/>
          <w:rtl/>
        </w:rPr>
        <w:t xml:space="preserve"> </w:t>
      </w:r>
      <w:r w:rsidRPr="00C0109C">
        <w:rPr>
          <w:rStyle w:val="TagStyle"/>
          <w:rtl/>
        </w:rPr>
        <w:t>&lt;&lt; יור &gt;&gt;</w:t>
      </w:r>
      <w:r>
        <w:rPr>
          <w:rtl/>
        </w:rPr>
        <w:t xml:space="preserve">   </w:t>
      </w:r>
      <w:bookmarkEnd w:id="6216"/>
    </w:p>
    <w:p w:rsidR="00CB489C" w:rsidRDefault="00CB489C" w:rsidP="006D469E">
      <w:pPr>
        <w:rPr>
          <w:rtl/>
          <w:lang w:eastAsia="he-IL"/>
        </w:rPr>
      </w:pPr>
    </w:p>
    <w:p w:rsidR="00CB489C" w:rsidRDefault="00CB489C" w:rsidP="009D7788">
      <w:pPr>
        <w:rPr>
          <w:rtl/>
          <w:lang w:eastAsia="he-IL"/>
        </w:rPr>
      </w:pPr>
      <w:bookmarkStart w:id="6217" w:name="_ETM_Q15_709428"/>
      <w:bookmarkEnd w:id="6217"/>
      <w:r>
        <w:rPr>
          <w:rFonts w:hint="cs"/>
          <w:rtl/>
          <w:lang w:eastAsia="he-IL"/>
        </w:rPr>
        <w:t>אוקיי, אפשר גם את זה לחלק</w:t>
      </w:r>
      <w:bookmarkStart w:id="6218" w:name="_ETM_Q15_711466"/>
      <w:bookmarkEnd w:id="6218"/>
      <w:r>
        <w:rPr>
          <w:rFonts w:hint="cs"/>
          <w:rtl/>
          <w:lang w:eastAsia="he-IL"/>
        </w:rPr>
        <w:t>.</w:t>
      </w:r>
    </w:p>
    <w:p w:rsidR="00CB489C" w:rsidRDefault="00CB489C" w:rsidP="009D7788">
      <w:pPr>
        <w:rPr>
          <w:rtl/>
          <w:lang w:eastAsia="he-IL"/>
        </w:rPr>
      </w:pPr>
      <w:bookmarkStart w:id="6219" w:name="_ETM_Q15_712598"/>
      <w:bookmarkStart w:id="6220" w:name="_ETM_Q15_712691"/>
      <w:bookmarkEnd w:id="6219"/>
      <w:bookmarkEnd w:id="6220"/>
    </w:p>
    <w:p w:rsidR="00CB489C" w:rsidRDefault="00CB489C" w:rsidP="009D7788">
      <w:pPr>
        <w:pStyle w:val="-"/>
        <w:rPr>
          <w:rtl/>
        </w:rPr>
      </w:pPr>
      <w:bookmarkStart w:id="6221" w:name="ET_speakercontinue_5767_50"/>
      <w:r w:rsidRPr="00C0109C">
        <w:rPr>
          <w:rStyle w:val="TagStyle"/>
          <w:rtl/>
        </w:rPr>
        <w:t xml:space="preserve"> &lt;&lt; דובר_המשך &gt;&gt;</w:t>
      </w:r>
      <w:r w:rsidRPr="00DA18F3">
        <w:rPr>
          <w:rStyle w:val="TagStyle"/>
          <w:rtl/>
        </w:rPr>
        <w:t xml:space="preserve"> </w:t>
      </w:r>
      <w:r>
        <w:rPr>
          <w:rtl/>
        </w:rPr>
        <w:t>אורנה ברביבאי (יש עתיד):</w:t>
      </w:r>
      <w:r w:rsidRPr="00DA18F3">
        <w:rPr>
          <w:rStyle w:val="TagStyle"/>
          <w:rtl/>
        </w:rPr>
        <w:t xml:space="preserve"> </w:t>
      </w:r>
      <w:r w:rsidRPr="00C0109C">
        <w:rPr>
          <w:rStyle w:val="TagStyle"/>
          <w:rtl/>
        </w:rPr>
        <w:t>&lt;&lt; דובר_המשך &gt;&gt;</w:t>
      </w:r>
      <w:r>
        <w:rPr>
          <w:rtl/>
        </w:rPr>
        <w:t xml:space="preserve">   </w:t>
      </w:r>
      <w:bookmarkEnd w:id="6221"/>
    </w:p>
    <w:p w:rsidR="00CB489C" w:rsidRDefault="00CB489C" w:rsidP="006D469E">
      <w:pPr>
        <w:rPr>
          <w:rtl/>
          <w:lang w:eastAsia="he-IL"/>
        </w:rPr>
      </w:pPr>
    </w:p>
    <w:p w:rsidR="00CB489C" w:rsidRDefault="00CB489C" w:rsidP="00983B8C">
      <w:pPr>
        <w:rPr>
          <w:rtl/>
          <w:lang w:eastAsia="he-IL"/>
        </w:rPr>
      </w:pPr>
      <w:bookmarkStart w:id="6222" w:name="_ETM_Q15_713501"/>
      <w:bookmarkEnd w:id="6222"/>
      <w:r>
        <w:rPr>
          <w:rFonts w:hint="cs"/>
          <w:rtl/>
          <w:lang w:eastAsia="he-IL"/>
        </w:rPr>
        <w:t>אם אני אסיים קודם</w:t>
      </w:r>
      <w:bookmarkStart w:id="6223" w:name="_ETM_Q15_712105"/>
      <w:bookmarkEnd w:id="6223"/>
      <w:r>
        <w:rPr>
          <w:rFonts w:hint="cs"/>
          <w:rtl/>
          <w:lang w:eastAsia="he-IL"/>
        </w:rPr>
        <w:t xml:space="preserve">, </w:t>
      </w:r>
      <w:bookmarkStart w:id="6224" w:name="_ETM_Q15_712417"/>
      <w:bookmarkEnd w:id="6224"/>
      <w:r>
        <w:rPr>
          <w:rFonts w:hint="cs"/>
          <w:rtl/>
          <w:lang w:eastAsia="he-IL"/>
        </w:rPr>
        <w:t>אפשר כ</w:t>
      </w:r>
      <w:bookmarkStart w:id="6225" w:name="_ETM_Q15_712285"/>
      <w:bookmarkEnd w:id="6225"/>
      <w:r>
        <w:rPr>
          <w:rFonts w:hint="cs"/>
          <w:rtl/>
          <w:lang w:eastAsia="he-IL"/>
        </w:rPr>
        <w:t>בר עכשיו</w:t>
      </w:r>
      <w:r w:rsidR="00983B8C">
        <w:rPr>
          <w:rFonts w:hint="cs"/>
          <w:rtl/>
          <w:lang w:eastAsia="he-IL"/>
        </w:rPr>
        <w:t>,</w:t>
      </w:r>
      <w:r>
        <w:rPr>
          <w:rFonts w:hint="cs"/>
          <w:rtl/>
          <w:lang w:eastAsia="he-IL"/>
        </w:rPr>
        <w:t xml:space="preserve"> אבל זה מה שעשינו</w:t>
      </w:r>
      <w:bookmarkStart w:id="6226" w:name="_ETM_Q15_714655"/>
      <w:bookmarkEnd w:id="6226"/>
      <w:r>
        <w:rPr>
          <w:rFonts w:hint="cs"/>
          <w:rtl/>
          <w:lang w:eastAsia="he-IL"/>
        </w:rPr>
        <w:t xml:space="preserve">, חלוקה </w:t>
      </w:r>
      <w:bookmarkStart w:id="6227" w:name="_ETM_Q15_716043"/>
      <w:bookmarkEnd w:id="6227"/>
      <w:r>
        <w:rPr>
          <w:rFonts w:hint="cs"/>
          <w:rtl/>
          <w:lang w:eastAsia="he-IL"/>
        </w:rPr>
        <w:t>מראש.</w:t>
      </w:r>
    </w:p>
    <w:p w:rsidR="00CB489C" w:rsidRDefault="00CB489C" w:rsidP="009D7788">
      <w:pPr>
        <w:rPr>
          <w:rtl/>
          <w:lang w:eastAsia="he-IL"/>
        </w:rPr>
      </w:pPr>
      <w:bookmarkStart w:id="6228" w:name="_ETM_Q15_712455"/>
      <w:bookmarkEnd w:id="6228"/>
    </w:p>
    <w:p w:rsidR="001657EA" w:rsidRDefault="00CB489C" w:rsidP="00983B8C">
      <w:pPr>
        <w:rPr>
          <w:rtl/>
          <w:lang w:eastAsia="he-IL"/>
        </w:rPr>
      </w:pPr>
      <w:r>
        <w:rPr>
          <w:rFonts w:hint="cs"/>
          <w:rtl/>
          <w:lang w:eastAsia="he-IL"/>
        </w:rPr>
        <w:t>כבוד היושב-ראש, חברי כנסת</w:t>
      </w:r>
      <w:bookmarkStart w:id="6229" w:name="_ETM_Q15_715796"/>
      <w:bookmarkEnd w:id="6229"/>
      <w:r>
        <w:rPr>
          <w:rFonts w:hint="cs"/>
          <w:rtl/>
          <w:lang w:eastAsia="he-IL"/>
        </w:rPr>
        <w:t xml:space="preserve">, נגיד שעכשיו היו עושים תחרות בין </w:t>
      </w:r>
      <w:bookmarkStart w:id="6230" w:name="_ETM_Q15_726824"/>
      <w:bookmarkEnd w:id="6230"/>
      <w:r>
        <w:rPr>
          <w:rFonts w:hint="cs"/>
          <w:rtl/>
          <w:lang w:eastAsia="he-IL"/>
        </w:rPr>
        <w:t xml:space="preserve">בתי מחוקקים בעולם, והיו שואלים </w:t>
      </w:r>
      <w:bookmarkStart w:id="6231" w:name="_ETM_Q15_724645"/>
      <w:bookmarkEnd w:id="6231"/>
      <w:r>
        <w:rPr>
          <w:rFonts w:hint="cs"/>
          <w:rtl/>
          <w:lang w:eastAsia="he-IL"/>
        </w:rPr>
        <w:t xml:space="preserve">אם יש סיכוי שבעוד בית </w:t>
      </w:r>
      <w:bookmarkStart w:id="6232" w:name="_ETM_Q15_731750"/>
      <w:bookmarkEnd w:id="6232"/>
      <w:r>
        <w:rPr>
          <w:rFonts w:hint="cs"/>
          <w:rtl/>
          <w:lang w:eastAsia="he-IL"/>
        </w:rPr>
        <w:t>מחוקקים בעולם הייתה עולה חברת כנסת – מצרך נדיר</w:t>
      </w:r>
      <w:r w:rsidR="001657EA">
        <w:rPr>
          <w:rFonts w:hint="cs"/>
          <w:rtl/>
          <w:lang w:eastAsia="he-IL"/>
        </w:rPr>
        <w:t>,</w:t>
      </w:r>
      <w:r>
        <w:rPr>
          <w:rFonts w:hint="cs"/>
          <w:rtl/>
          <w:lang w:eastAsia="he-IL"/>
        </w:rPr>
        <w:t xml:space="preserve"> חברת כנסת ולא חבר כנס</w:t>
      </w:r>
      <w:bookmarkStart w:id="6233" w:name="_ETM_Q15_734765"/>
      <w:bookmarkEnd w:id="6233"/>
      <w:r>
        <w:rPr>
          <w:rFonts w:hint="cs"/>
          <w:rtl/>
          <w:lang w:eastAsia="he-IL"/>
        </w:rPr>
        <w:t xml:space="preserve">ת, בטח בכנסת הזאת – והייתה מעלה חוק </w:t>
      </w:r>
      <w:bookmarkStart w:id="6234" w:name="_ETM_Q15_745733"/>
      <w:bookmarkEnd w:id="6234"/>
      <w:r>
        <w:rPr>
          <w:rFonts w:hint="cs"/>
          <w:rtl/>
          <w:lang w:eastAsia="he-IL"/>
        </w:rPr>
        <w:t xml:space="preserve">שעוסק </w:t>
      </w:r>
      <w:bookmarkStart w:id="6235" w:name="_ETM_Q15_742675"/>
      <w:bookmarkEnd w:id="6235"/>
      <w:r>
        <w:rPr>
          <w:rFonts w:hint="cs"/>
          <w:rtl/>
          <w:lang w:eastAsia="he-IL"/>
        </w:rPr>
        <w:t>בנושא</w:t>
      </w:r>
      <w:bookmarkStart w:id="6236" w:name="_ETM_Q15_742615"/>
      <w:bookmarkEnd w:id="6236"/>
      <w:r w:rsidR="001657EA">
        <w:rPr>
          <w:rFonts w:hint="cs"/>
          <w:rtl/>
          <w:lang w:eastAsia="he-IL"/>
        </w:rPr>
        <w:t xml:space="preserve"> אי-א</w:t>
      </w:r>
      <w:r>
        <w:rPr>
          <w:rFonts w:hint="cs"/>
          <w:rtl/>
          <w:lang w:eastAsia="he-IL"/>
        </w:rPr>
        <w:t xml:space="preserve">פליה על רקע מין, מגדר, זהות </w:t>
      </w:r>
      <w:bookmarkStart w:id="6237" w:name="_ETM_Q15_745165"/>
      <w:bookmarkEnd w:id="6237"/>
      <w:r>
        <w:rPr>
          <w:rFonts w:hint="cs"/>
          <w:rtl/>
          <w:lang w:eastAsia="he-IL"/>
        </w:rPr>
        <w:t>מגדרית</w:t>
      </w:r>
      <w:r w:rsidR="00983B8C">
        <w:rPr>
          <w:rFonts w:hint="cs"/>
          <w:rtl/>
          <w:lang w:eastAsia="he-IL"/>
        </w:rPr>
        <w:t>.</w:t>
      </w:r>
      <w:r>
        <w:rPr>
          <w:rFonts w:hint="cs"/>
          <w:rtl/>
          <w:lang w:eastAsia="he-IL"/>
        </w:rPr>
        <w:t xml:space="preserve"> היו אומרים</w:t>
      </w:r>
      <w:r w:rsidR="001657EA">
        <w:rPr>
          <w:rFonts w:hint="cs"/>
          <w:rtl/>
          <w:lang w:eastAsia="he-IL"/>
        </w:rPr>
        <w:t>:</w:t>
      </w:r>
      <w:r>
        <w:rPr>
          <w:rFonts w:hint="cs"/>
          <w:rtl/>
          <w:lang w:eastAsia="he-IL"/>
        </w:rPr>
        <w:t xml:space="preserve"> תגידי, מה, את</w:t>
      </w:r>
      <w:bookmarkStart w:id="6238" w:name="_ETM_Q15_746005"/>
      <w:bookmarkEnd w:id="6238"/>
      <w:r>
        <w:rPr>
          <w:rFonts w:hint="cs"/>
          <w:rtl/>
          <w:lang w:eastAsia="he-IL"/>
        </w:rPr>
        <w:t xml:space="preserve"> נורמלית? בזה עוסקים </w:t>
      </w:r>
      <w:bookmarkStart w:id="6239" w:name="_ETM_Q15_751905"/>
      <w:bookmarkEnd w:id="6239"/>
      <w:r>
        <w:rPr>
          <w:rFonts w:hint="cs"/>
          <w:rtl/>
          <w:lang w:eastAsia="he-IL"/>
        </w:rPr>
        <w:t>בכנסת ישראל?</w:t>
      </w:r>
      <w:bookmarkStart w:id="6240" w:name="_ETM_Q15_750205"/>
      <w:bookmarkEnd w:id="6240"/>
      <w:r>
        <w:rPr>
          <w:rFonts w:hint="cs"/>
          <w:rtl/>
          <w:lang w:eastAsia="he-IL"/>
        </w:rPr>
        <w:t xml:space="preserve"> זה הרי מובן מאליו. לצערי</w:t>
      </w:r>
      <w:bookmarkStart w:id="6241" w:name="_ETM_Q15_752525"/>
      <w:bookmarkEnd w:id="6241"/>
      <w:r>
        <w:rPr>
          <w:rFonts w:hint="cs"/>
          <w:rtl/>
          <w:lang w:eastAsia="he-IL"/>
        </w:rPr>
        <w:t>, אני אומרת, זה ממש לא מובן מאליו</w:t>
      </w:r>
      <w:bookmarkStart w:id="6242" w:name="_ETM_Q15_753315"/>
      <w:bookmarkEnd w:id="6242"/>
      <w:r>
        <w:rPr>
          <w:rFonts w:hint="cs"/>
          <w:rtl/>
          <w:lang w:eastAsia="he-IL"/>
        </w:rPr>
        <w:t>.</w:t>
      </w:r>
      <w:bookmarkStart w:id="6243" w:name="_ETM_Q15_759750"/>
      <w:bookmarkStart w:id="6244" w:name="_ETM_Q15_759802"/>
      <w:bookmarkStart w:id="6245" w:name="_ETM_Q15_759910"/>
      <w:bookmarkStart w:id="6246" w:name="_ETM_Q15_759952"/>
      <w:bookmarkStart w:id="6247" w:name="_ETM_Q15_755455"/>
      <w:bookmarkEnd w:id="6243"/>
      <w:bookmarkEnd w:id="6244"/>
      <w:bookmarkEnd w:id="6245"/>
      <w:bookmarkEnd w:id="6246"/>
      <w:bookmarkEnd w:id="6247"/>
      <w:r w:rsidR="001657EA">
        <w:rPr>
          <w:rFonts w:hint="cs"/>
          <w:rtl/>
          <w:lang w:eastAsia="he-IL"/>
        </w:rPr>
        <w:t xml:space="preserve"> </w:t>
      </w:r>
    </w:p>
    <w:p w:rsidR="001657EA" w:rsidRDefault="001657EA" w:rsidP="001657EA">
      <w:pPr>
        <w:rPr>
          <w:rtl/>
          <w:lang w:eastAsia="he-IL"/>
        </w:rPr>
      </w:pPr>
    </w:p>
    <w:p w:rsidR="006D72E5" w:rsidRDefault="00CB489C" w:rsidP="00EB7586">
      <w:pPr>
        <w:rPr>
          <w:rtl/>
        </w:rPr>
      </w:pPr>
      <w:r>
        <w:rPr>
          <w:rFonts w:hint="cs"/>
          <w:rtl/>
          <w:lang w:eastAsia="he-IL"/>
        </w:rPr>
        <w:t>הבוקר ראש</w:t>
      </w:r>
      <w:bookmarkStart w:id="6248" w:name="_ETM_Q15_755954"/>
      <w:bookmarkEnd w:id="6248"/>
      <w:r>
        <w:rPr>
          <w:rFonts w:hint="cs"/>
          <w:rtl/>
          <w:lang w:eastAsia="he-IL"/>
        </w:rPr>
        <w:t xml:space="preserve"> האופוזיציה </w:t>
      </w:r>
      <w:bookmarkStart w:id="6249" w:name="_ETM_Q15_761307"/>
      <w:bookmarkEnd w:id="6249"/>
      <w:r>
        <w:rPr>
          <w:rFonts w:hint="cs"/>
          <w:rtl/>
          <w:lang w:eastAsia="he-IL"/>
        </w:rPr>
        <w:t xml:space="preserve">כינס כנס חירום לגבי ההידרדרות של </w:t>
      </w:r>
      <w:bookmarkStart w:id="6250" w:name="_ETM_Q15_762354"/>
      <w:bookmarkEnd w:id="6250"/>
      <w:r>
        <w:rPr>
          <w:rFonts w:hint="cs"/>
          <w:rtl/>
          <w:lang w:eastAsia="he-IL"/>
        </w:rPr>
        <w:t>ישראל בנושא מ</w:t>
      </w:r>
      <w:bookmarkStart w:id="6251" w:name="_ETM_Q15_762523"/>
      <w:bookmarkEnd w:id="6251"/>
      <w:r>
        <w:rPr>
          <w:rFonts w:hint="cs"/>
          <w:rtl/>
          <w:lang w:eastAsia="he-IL"/>
        </w:rPr>
        <w:t xml:space="preserve">קומן של </w:t>
      </w:r>
      <w:bookmarkStart w:id="6252" w:name="_ETM_Q15_766574"/>
      <w:bookmarkEnd w:id="6252"/>
      <w:r>
        <w:rPr>
          <w:rFonts w:hint="cs"/>
          <w:rtl/>
          <w:lang w:eastAsia="he-IL"/>
        </w:rPr>
        <w:t>נ</w:t>
      </w:r>
      <w:bookmarkStart w:id="6253" w:name="_ETM_Q15_762764"/>
      <w:bookmarkEnd w:id="6253"/>
      <w:r>
        <w:rPr>
          <w:rFonts w:hint="cs"/>
          <w:rtl/>
          <w:lang w:eastAsia="he-IL"/>
        </w:rPr>
        <w:t>שים בחברה הישראלית, בוודאי במשרות בכ</w:t>
      </w:r>
      <w:bookmarkStart w:id="6254" w:name="_ETM_Q15_770435"/>
      <w:bookmarkEnd w:id="6254"/>
      <w:r>
        <w:rPr>
          <w:rFonts w:hint="cs"/>
          <w:rtl/>
          <w:lang w:eastAsia="he-IL"/>
        </w:rPr>
        <w:t>ירות</w:t>
      </w:r>
      <w:bookmarkStart w:id="6255" w:name="_ETM_Q15_768375"/>
      <w:bookmarkEnd w:id="6255"/>
      <w:r>
        <w:rPr>
          <w:rFonts w:hint="cs"/>
          <w:rtl/>
          <w:lang w:eastAsia="he-IL"/>
        </w:rPr>
        <w:t xml:space="preserve">, בהקשרים של </w:t>
      </w:r>
      <w:bookmarkStart w:id="6256" w:name="_ETM_Q15_772910"/>
      <w:bookmarkEnd w:id="6256"/>
      <w:r>
        <w:rPr>
          <w:rFonts w:hint="cs"/>
          <w:rtl/>
          <w:lang w:eastAsia="he-IL"/>
        </w:rPr>
        <w:t>תפקידים בכירים, ואנחנו מבינים שבכל מד</w:t>
      </w:r>
      <w:bookmarkStart w:id="6257" w:name="_ETM_Q15_772125"/>
      <w:bookmarkEnd w:id="6257"/>
      <w:r>
        <w:rPr>
          <w:rFonts w:hint="cs"/>
          <w:rtl/>
          <w:lang w:eastAsia="he-IL"/>
        </w:rPr>
        <w:t>ד אנחנו בהת</w:t>
      </w:r>
      <w:bookmarkStart w:id="6258" w:name="_ETM_Q15_774875"/>
      <w:bookmarkEnd w:id="6258"/>
      <w:r>
        <w:rPr>
          <w:rFonts w:hint="cs"/>
          <w:rtl/>
          <w:lang w:eastAsia="he-IL"/>
        </w:rPr>
        <w:t>רסקות.</w:t>
      </w:r>
      <w:bookmarkStart w:id="6259" w:name="TOR_Q16"/>
      <w:bookmarkStart w:id="6260" w:name="_ETM_Q16_180000"/>
      <w:bookmarkEnd w:id="6259"/>
      <w:bookmarkEnd w:id="6260"/>
      <w:r w:rsidR="001657EA">
        <w:rPr>
          <w:rFonts w:hint="cs"/>
          <w:rtl/>
          <w:lang w:eastAsia="he-IL"/>
        </w:rPr>
        <w:t xml:space="preserve"> נ</w:t>
      </w:r>
      <w:r w:rsidR="006D72E5">
        <w:rPr>
          <w:rFonts w:hint="cs"/>
          <w:rtl/>
          <w:lang w:eastAsia="he-IL"/>
        </w:rPr>
        <w:t>שים לא מגיעות אפילו לגרד את</w:t>
      </w:r>
      <w:r w:rsidR="006D72E5">
        <w:rPr>
          <w:rtl/>
        </w:rPr>
        <w:t xml:space="preserve"> </w:t>
      </w:r>
      <w:bookmarkStart w:id="6261" w:name="_ETM_Q16_180750"/>
      <w:bookmarkEnd w:id="6261"/>
      <w:r w:rsidR="006D72E5">
        <w:rPr>
          <w:rtl/>
        </w:rPr>
        <w:t xml:space="preserve">אחוז </w:t>
      </w:r>
      <w:bookmarkStart w:id="6262" w:name="_ETM_Q16_181379"/>
      <w:bookmarkEnd w:id="6262"/>
      <w:r w:rsidR="006D72E5">
        <w:rPr>
          <w:rtl/>
        </w:rPr>
        <w:t>השוויון</w:t>
      </w:r>
      <w:r w:rsidR="006D72E5">
        <w:rPr>
          <w:rFonts w:hint="cs"/>
          <w:rtl/>
        </w:rPr>
        <w:t>,</w:t>
      </w:r>
      <w:r w:rsidR="006D72E5">
        <w:rPr>
          <w:rtl/>
        </w:rPr>
        <w:t xml:space="preserve"> </w:t>
      </w:r>
      <w:bookmarkStart w:id="6263" w:name="_ETM_Q16_181920"/>
      <w:bookmarkEnd w:id="6263"/>
      <w:r w:rsidR="006D72E5">
        <w:rPr>
          <w:rtl/>
        </w:rPr>
        <w:t xml:space="preserve">כשאנחנו </w:t>
      </w:r>
      <w:bookmarkStart w:id="6264" w:name="_ETM_Q16_182250"/>
      <w:bookmarkEnd w:id="6264"/>
      <w:r w:rsidR="006D72E5">
        <w:rPr>
          <w:rtl/>
        </w:rPr>
        <w:t xml:space="preserve">מדברים </w:t>
      </w:r>
      <w:bookmarkStart w:id="6265" w:name="_ETM_Q16_182520"/>
      <w:bookmarkEnd w:id="6265"/>
      <w:r w:rsidR="006D72E5">
        <w:rPr>
          <w:rtl/>
        </w:rPr>
        <w:t xml:space="preserve">על </w:t>
      </w:r>
      <w:bookmarkStart w:id="6266" w:name="_ETM_Q16_182669"/>
      <w:bookmarkEnd w:id="6266"/>
      <w:r w:rsidR="006D72E5">
        <w:rPr>
          <w:rtl/>
        </w:rPr>
        <w:t>50%</w:t>
      </w:r>
      <w:r w:rsidR="006D72E5">
        <w:rPr>
          <w:rFonts w:hint="cs"/>
          <w:rtl/>
        </w:rPr>
        <w:t>.</w:t>
      </w:r>
      <w:r w:rsidR="006D72E5">
        <w:rPr>
          <w:rtl/>
        </w:rPr>
        <w:t xml:space="preserve"> </w:t>
      </w:r>
      <w:bookmarkStart w:id="6267" w:name="_ETM_Q16_184110"/>
      <w:bookmarkStart w:id="6268" w:name="_ETM_Q16_184590"/>
      <w:bookmarkEnd w:id="6267"/>
      <w:bookmarkEnd w:id="6268"/>
      <w:r w:rsidR="006D72E5">
        <w:rPr>
          <w:rtl/>
        </w:rPr>
        <w:t xml:space="preserve">היום </w:t>
      </w:r>
      <w:bookmarkStart w:id="6269" w:name="_ETM_Q16_185100"/>
      <w:bookmarkEnd w:id="6269"/>
      <w:r w:rsidR="006D72E5">
        <w:rPr>
          <w:rtl/>
        </w:rPr>
        <w:t xml:space="preserve">אני מביאה </w:t>
      </w:r>
      <w:bookmarkStart w:id="6270" w:name="_ETM_Q16_185460"/>
      <w:bookmarkEnd w:id="6270"/>
      <w:r w:rsidR="006D72E5">
        <w:rPr>
          <w:rtl/>
        </w:rPr>
        <w:t xml:space="preserve">הצעת </w:t>
      </w:r>
      <w:bookmarkStart w:id="6271" w:name="_ETM_Q16_185790"/>
      <w:bookmarkEnd w:id="6271"/>
      <w:r w:rsidR="006D72E5">
        <w:rPr>
          <w:rtl/>
        </w:rPr>
        <w:t xml:space="preserve">חוק </w:t>
      </w:r>
      <w:bookmarkStart w:id="6272" w:name="_ETM_Q16_186149"/>
      <w:bookmarkEnd w:id="6272"/>
      <w:r w:rsidR="006D72E5">
        <w:rPr>
          <w:rtl/>
        </w:rPr>
        <w:t xml:space="preserve">שמדברת </w:t>
      </w:r>
      <w:bookmarkStart w:id="6273" w:name="_ETM_Q16_186930"/>
      <w:bookmarkEnd w:id="6273"/>
      <w:r w:rsidR="006D72E5">
        <w:rPr>
          <w:rtl/>
        </w:rPr>
        <w:t xml:space="preserve">על </w:t>
      </w:r>
      <w:bookmarkStart w:id="6274" w:name="_ETM_Q16_187170"/>
      <w:bookmarkEnd w:id="6274"/>
      <w:r w:rsidR="006D72E5">
        <w:rPr>
          <w:rtl/>
        </w:rPr>
        <w:t xml:space="preserve">דבר </w:t>
      </w:r>
      <w:bookmarkStart w:id="6275" w:name="_ETM_Q16_187439"/>
      <w:bookmarkEnd w:id="6275"/>
      <w:r w:rsidR="006D72E5">
        <w:rPr>
          <w:rtl/>
        </w:rPr>
        <w:t xml:space="preserve">מאוד </w:t>
      </w:r>
      <w:bookmarkStart w:id="6276" w:name="_ETM_Q16_187680"/>
      <w:bookmarkEnd w:id="6276"/>
      <w:r w:rsidR="006D72E5">
        <w:rPr>
          <w:rtl/>
        </w:rPr>
        <w:t>פשוט</w:t>
      </w:r>
      <w:r w:rsidR="006D72E5">
        <w:rPr>
          <w:rFonts w:hint="cs"/>
          <w:rtl/>
        </w:rPr>
        <w:t>,</w:t>
      </w:r>
      <w:r w:rsidR="006D72E5">
        <w:rPr>
          <w:rtl/>
        </w:rPr>
        <w:t xml:space="preserve"> </w:t>
      </w:r>
      <w:bookmarkStart w:id="6277" w:name="_ETM_Q16_188070"/>
      <w:bookmarkEnd w:id="6277"/>
      <w:r w:rsidR="006D72E5">
        <w:rPr>
          <w:rtl/>
        </w:rPr>
        <w:t xml:space="preserve">ואני </w:t>
      </w:r>
      <w:bookmarkStart w:id="6278" w:name="_ETM_Q16_188250"/>
      <w:bookmarkEnd w:id="6278"/>
      <w:r w:rsidR="006D72E5">
        <w:rPr>
          <w:rtl/>
        </w:rPr>
        <w:t xml:space="preserve">רוצה </w:t>
      </w:r>
      <w:bookmarkStart w:id="6279" w:name="_ETM_Q16_188520"/>
      <w:bookmarkEnd w:id="6279"/>
      <w:r w:rsidR="006D72E5">
        <w:rPr>
          <w:rtl/>
        </w:rPr>
        <w:t xml:space="preserve">להקריא </w:t>
      </w:r>
      <w:bookmarkStart w:id="6280" w:name="_ETM_Q16_189700"/>
      <w:bookmarkEnd w:id="6280"/>
      <w:r w:rsidR="006D72E5">
        <w:rPr>
          <w:rtl/>
        </w:rPr>
        <w:t xml:space="preserve">את </w:t>
      </w:r>
      <w:bookmarkStart w:id="6281" w:name="_ETM_Q16_189880"/>
      <w:bookmarkEnd w:id="6281"/>
      <w:r w:rsidR="006D72E5">
        <w:rPr>
          <w:rtl/>
        </w:rPr>
        <w:t xml:space="preserve">הטקסט </w:t>
      </w:r>
      <w:bookmarkStart w:id="6282" w:name="_ETM_Q16_190360"/>
      <w:bookmarkEnd w:id="6282"/>
      <w:r w:rsidR="006D72E5">
        <w:rPr>
          <w:rtl/>
        </w:rPr>
        <w:t xml:space="preserve">של </w:t>
      </w:r>
      <w:bookmarkStart w:id="6283" w:name="_ETM_Q16_190480"/>
      <w:bookmarkEnd w:id="6283"/>
      <w:r w:rsidR="006D72E5">
        <w:rPr>
          <w:rtl/>
        </w:rPr>
        <w:t xml:space="preserve">החוק </w:t>
      </w:r>
      <w:bookmarkStart w:id="6284" w:name="_ETM_Q16_191049"/>
      <w:bookmarkEnd w:id="6284"/>
      <w:r w:rsidR="006D72E5">
        <w:rPr>
          <w:rtl/>
        </w:rPr>
        <w:t xml:space="preserve">כפי </w:t>
      </w:r>
      <w:bookmarkStart w:id="6285" w:name="_ETM_Q16_191289"/>
      <w:bookmarkEnd w:id="6285"/>
      <w:r w:rsidR="006D72E5">
        <w:rPr>
          <w:rtl/>
        </w:rPr>
        <w:t xml:space="preserve">שהוא </w:t>
      </w:r>
      <w:bookmarkStart w:id="6286" w:name="_ETM_Q16_191500"/>
      <w:bookmarkEnd w:id="6286"/>
      <w:r w:rsidR="006D72E5">
        <w:rPr>
          <w:rtl/>
        </w:rPr>
        <w:t>נכתב</w:t>
      </w:r>
      <w:r w:rsidR="006D72E5">
        <w:rPr>
          <w:rFonts w:hint="cs"/>
          <w:rtl/>
        </w:rPr>
        <w:t>.</w:t>
      </w:r>
      <w:r w:rsidR="006D72E5">
        <w:rPr>
          <w:rtl/>
        </w:rPr>
        <w:t xml:space="preserve"> </w:t>
      </w:r>
      <w:bookmarkStart w:id="6287" w:name="_ETM_Q16_193220"/>
      <w:bookmarkEnd w:id="6287"/>
      <w:r w:rsidR="006D72E5">
        <w:rPr>
          <w:rtl/>
        </w:rPr>
        <w:t xml:space="preserve">ההצעה </w:t>
      </w:r>
      <w:bookmarkStart w:id="6288" w:name="_ETM_Q16_193730"/>
      <w:bookmarkEnd w:id="6288"/>
      <w:r w:rsidR="006D72E5">
        <w:rPr>
          <w:rtl/>
        </w:rPr>
        <w:t>אומרת</w:t>
      </w:r>
      <w:r w:rsidR="006D72E5">
        <w:rPr>
          <w:rFonts w:hint="cs"/>
          <w:rtl/>
        </w:rPr>
        <w:t>: מוצע</w:t>
      </w:r>
      <w:r w:rsidR="006D72E5">
        <w:rPr>
          <w:rtl/>
        </w:rPr>
        <w:t xml:space="preserve"> </w:t>
      </w:r>
      <w:bookmarkStart w:id="6289" w:name="_ETM_Q16_196279"/>
      <w:bookmarkEnd w:id="6289"/>
      <w:r w:rsidR="006D72E5">
        <w:rPr>
          <w:rtl/>
        </w:rPr>
        <w:t xml:space="preserve">כי </w:t>
      </w:r>
      <w:bookmarkStart w:id="6290" w:name="_ETM_Q16_196460"/>
      <w:bookmarkEnd w:id="6290"/>
      <w:r w:rsidR="006D72E5">
        <w:rPr>
          <w:rtl/>
        </w:rPr>
        <w:t xml:space="preserve">בכל </w:t>
      </w:r>
      <w:bookmarkStart w:id="6291" w:name="_ETM_Q16_196820"/>
      <w:bookmarkEnd w:id="6291"/>
      <w:r w:rsidR="006D72E5">
        <w:rPr>
          <w:rtl/>
        </w:rPr>
        <w:t xml:space="preserve">מקום </w:t>
      </w:r>
      <w:bookmarkStart w:id="6292" w:name="_ETM_Q16_197570"/>
      <w:bookmarkEnd w:id="6292"/>
      <w:r w:rsidR="006D72E5">
        <w:rPr>
          <w:rtl/>
        </w:rPr>
        <w:t xml:space="preserve">בספר </w:t>
      </w:r>
      <w:bookmarkStart w:id="6293" w:name="_ETM_Q16_198079"/>
      <w:bookmarkEnd w:id="6293"/>
      <w:r w:rsidR="006D72E5">
        <w:rPr>
          <w:rtl/>
        </w:rPr>
        <w:t xml:space="preserve">החוקים </w:t>
      </w:r>
      <w:bookmarkStart w:id="6294" w:name="_ETM_Q16_199070"/>
      <w:bookmarkEnd w:id="6294"/>
      <w:r w:rsidR="006D72E5">
        <w:rPr>
          <w:rtl/>
        </w:rPr>
        <w:t xml:space="preserve">ובתקנות </w:t>
      </w:r>
      <w:bookmarkStart w:id="6295" w:name="_ETM_Q16_199699"/>
      <w:bookmarkEnd w:id="6295"/>
      <w:r w:rsidR="006D72E5">
        <w:rPr>
          <w:rtl/>
        </w:rPr>
        <w:t>המ</w:t>
      </w:r>
      <w:r w:rsidR="006D72E5">
        <w:rPr>
          <w:rFonts w:hint="cs"/>
          <w:rtl/>
        </w:rPr>
        <w:t>י</w:t>
      </w:r>
      <w:r w:rsidR="006D72E5">
        <w:rPr>
          <w:rtl/>
        </w:rPr>
        <w:t xml:space="preserve">נהל </w:t>
      </w:r>
      <w:bookmarkStart w:id="6296" w:name="_ETM_Q16_200270"/>
      <w:bookmarkEnd w:id="6296"/>
      <w:r w:rsidR="00983B8C">
        <w:rPr>
          <w:rFonts w:hint="cs"/>
          <w:rtl/>
        </w:rPr>
        <w:t>ש</w:t>
      </w:r>
      <w:r w:rsidR="006D72E5">
        <w:rPr>
          <w:rtl/>
        </w:rPr>
        <w:t>ב</w:t>
      </w:r>
      <w:r w:rsidR="006D72E5">
        <w:rPr>
          <w:rFonts w:hint="cs"/>
          <w:rtl/>
        </w:rPr>
        <w:t>ו</w:t>
      </w:r>
      <w:r w:rsidR="006D72E5">
        <w:rPr>
          <w:rtl/>
        </w:rPr>
        <w:t xml:space="preserve"> </w:t>
      </w:r>
      <w:bookmarkStart w:id="6297" w:name="_ETM_Q16_200420"/>
      <w:bookmarkEnd w:id="6297"/>
      <w:r w:rsidR="006D72E5">
        <w:rPr>
          <w:rtl/>
        </w:rPr>
        <w:t xml:space="preserve">יש </w:t>
      </w:r>
      <w:bookmarkStart w:id="6298" w:name="_ETM_Q16_200630"/>
      <w:bookmarkEnd w:id="6298"/>
      <w:r w:rsidR="006D72E5">
        <w:rPr>
          <w:rtl/>
        </w:rPr>
        <w:t xml:space="preserve">התייחסות </w:t>
      </w:r>
      <w:bookmarkStart w:id="6299" w:name="_ETM_Q16_201170"/>
      <w:bookmarkEnd w:id="6299"/>
      <w:r w:rsidR="006D72E5">
        <w:rPr>
          <w:rtl/>
        </w:rPr>
        <w:t xml:space="preserve">לאיסור </w:t>
      </w:r>
      <w:bookmarkStart w:id="6300" w:name="_ETM_Q16_201590"/>
      <w:bookmarkEnd w:id="6300"/>
      <w:r w:rsidR="006D72E5">
        <w:rPr>
          <w:rFonts w:hint="cs"/>
          <w:rtl/>
        </w:rPr>
        <w:t>א</w:t>
      </w:r>
      <w:r w:rsidR="006D72E5">
        <w:rPr>
          <w:rtl/>
        </w:rPr>
        <w:t>פליה</w:t>
      </w:r>
      <w:r w:rsidR="006D72E5">
        <w:rPr>
          <w:rFonts w:hint="cs"/>
          <w:rtl/>
        </w:rPr>
        <w:t>,</w:t>
      </w:r>
      <w:r w:rsidR="006D72E5">
        <w:rPr>
          <w:rtl/>
        </w:rPr>
        <w:t xml:space="preserve"> </w:t>
      </w:r>
      <w:bookmarkStart w:id="6301" w:name="_ETM_Q16_202800"/>
      <w:bookmarkEnd w:id="6301"/>
      <w:r w:rsidR="006D72E5">
        <w:rPr>
          <w:rFonts w:hint="cs"/>
          <w:rtl/>
        </w:rPr>
        <w:t>י</w:t>
      </w:r>
      <w:r w:rsidR="006D72E5">
        <w:rPr>
          <w:rtl/>
        </w:rPr>
        <w:t xml:space="preserve">תווסף </w:t>
      </w:r>
      <w:bookmarkStart w:id="6302" w:name="_ETM_Q16_203430"/>
      <w:bookmarkEnd w:id="6302"/>
      <w:r w:rsidR="006D72E5">
        <w:rPr>
          <w:rtl/>
        </w:rPr>
        <w:t xml:space="preserve">דבר </w:t>
      </w:r>
      <w:bookmarkStart w:id="6303" w:name="_ETM_Q16_203670"/>
      <w:bookmarkEnd w:id="6303"/>
      <w:r w:rsidR="006D72E5">
        <w:rPr>
          <w:rtl/>
        </w:rPr>
        <w:t>פשוט</w:t>
      </w:r>
      <w:r w:rsidR="00983B8C">
        <w:rPr>
          <w:rFonts w:hint="cs"/>
          <w:rtl/>
        </w:rPr>
        <w:t>:</w:t>
      </w:r>
      <w:r w:rsidR="006D72E5">
        <w:rPr>
          <w:rtl/>
        </w:rPr>
        <w:t xml:space="preserve"> </w:t>
      </w:r>
      <w:bookmarkStart w:id="6304" w:name="_ETM_Q16_204670"/>
      <w:bookmarkEnd w:id="6304"/>
      <w:r w:rsidR="006D72E5">
        <w:rPr>
          <w:rtl/>
        </w:rPr>
        <w:t xml:space="preserve">איסור </w:t>
      </w:r>
      <w:bookmarkStart w:id="6305" w:name="_ETM_Q16_205599"/>
      <w:bookmarkStart w:id="6306" w:name="_ETM_Q16_205779"/>
      <w:bookmarkEnd w:id="6305"/>
      <w:bookmarkEnd w:id="6306"/>
      <w:r w:rsidR="006D72E5">
        <w:rPr>
          <w:rtl/>
        </w:rPr>
        <w:t xml:space="preserve">אפליה </w:t>
      </w:r>
      <w:bookmarkStart w:id="6307" w:name="_ETM_Q16_206170"/>
      <w:bookmarkEnd w:id="6307"/>
      <w:r w:rsidR="006D72E5">
        <w:rPr>
          <w:rtl/>
        </w:rPr>
        <w:t xml:space="preserve">מנימוקים </w:t>
      </w:r>
      <w:bookmarkStart w:id="6308" w:name="_ETM_Q16_206710"/>
      <w:bookmarkEnd w:id="6308"/>
      <w:r w:rsidR="006D72E5">
        <w:rPr>
          <w:rtl/>
        </w:rPr>
        <w:t xml:space="preserve">של </w:t>
      </w:r>
      <w:bookmarkStart w:id="6309" w:name="_ETM_Q16_206890"/>
      <w:bookmarkEnd w:id="6309"/>
      <w:r w:rsidR="006D72E5">
        <w:rPr>
          <w:rtl/>
        </w:rPr>
        <w:t xml:space="preserve">נטייה </w:t>
      </w:r>
      <w:bookmarkStart w:id="6310" w:name="_ETM_Q16_207340"/>
      <w:bookmarkEnd w:id="6310"/>
      <w:r w:rsidR="006D72E5">
        <w:rPr>
          <w:rtl/>
        </w:rPr>
        <w:t>מינית</w:t>
      </w:r>
      <w:r w:rsidR="006D72E5">
        <w:rPr>
          <w:rFonts w:hint="cs"/>
          <w:rtl/>
        </w:rPr>
        <w:t>,</w:t>
      </w:r>
      <w:r w:rsidR="006D72E5">
        <w:rPr>
          <w:rtl/>
        </w:rPr>
        <w:t xml:space="preserve"> </w:t>
      </w:r>
      <w:bookmarkStart w:id="6311" w:name="_ETM_Q16_208110"/>
      <w:bookmarkEnd w:id="6311"/>
      <w:r w:rsidR="006D72E5">
        <w:rPr>
          <w:rtl/>
        </w:rPr>
        <w:t xml:space="preserve">זהות </w:t>
      </w:r>
      <w:bookmarkStart w:id="6312" w:name="_ETM_Q16_208590"/>
      <w:bookmarkEnd w:id="6312"/>
      <w:r w:rsidR="006D72E5">
        <w:rPr>
          <w:rtl/>
        </w:rPr>
        <w:t xml:space="preserve">מגדרית </w:t>
      </w:r>
      <w:bookmarkStart w:id="6313" w:name="_ETM_Q16_209460"/>
      <w:bookmarkEnd w:id="6313"/>
      <w:r w:rsidR="006D72E5">
        <w:rPr>
          <w:rtl/>
        </w:rPr>
        <w:t xml:space="preserve">או </w:t>
      </w:r>
      <w:bookmarkStart w:id="6314" w:name="_ETM_Q16_209640"/>
      <w:bookmarkEnd w:id="6314"/>
      <w:r w:rsidR="006D72E5">
        <w:rPr>
          <w:rtl/>
        </w:rPr>
        <w:t xml:space="preserve">אמונה </w:t>
      </w:r>
      <w:bookmarkStart w:id="6315" w:name="_ETM_Q16_210030"/>
      <w:bookmarkEnd w:id="6315"/>
      <w:r w:rsidR="006D72E5">
        <w:rPr>
          <w:rtl/>
        </w:rPr>
        <w:t>דתית</w:t>
      </w:r>
      <w:r w:rsidR="006D72E5">
        <w:rPr>
          <w:rFonts w:hint="cs"/>
          <w:rtl/>
        </w:rPr>
        <w:t>.</w:t>
      </w:r>
      <w:r w:rsidR="006D72E5">
        <w:rPr>
          <w:rtl/>
        </w:rPr>
        <w:t xml:space="preserve"> </w:t>
      </w:r>
      <w:bookmarkStart w:id="6316" w:name="_ETM_Q16_211169"/>
      <w:bookmarkEnd w:id="6316"/>
    </w:p>
    <w:p w:rsidR="006D72E5" w:rsidRDefault="006D72E5" w:rsidP="006D469E">
      <w:pPr>
        <w:rPr>
          <w:rtl/>
        </w:rPr>
      </w:pPr>
      <w:bookmarkStart w:id="6317" w:name="_ETM_Q16_210692"/>
      <w:bookmarkStart w:id="6318" w:name="_ETM_Q16_210748"/>
      <w:bookmarkStart w:id="6319" w:name="_ETM_Q16_210852"/>
      <w:bookmarkEnd w:id="6317"/>
      <w:bookmarkEnd w:id="6318"/>
      <w:bookmarkEnd w:id="6319"/>
    </w:p>
    <w:p w:rsidR="006D72E5" w:rsidRDefault="006D72E5" w:rsidP="006D469E">
      <w:pPr>
        <w:rPr>
          <w:rtl/>
        </w:rPr>
      </w:pPr>
      <w:bookmarkStart w:id="6320" w:name="_ETM_Q16_210890"/>
      <w:bookmarkEnd w:id="6320"/>
      <w:r>
        <w:rPr>
          <w:rtl/>
        </w:rPr>
        <w:t>תאמרו</w:t>
      </w:r>
      <w:r>
        <w:rPr>
          <w:rFonts w:hint="cs"/>
          <w:rtl/>
        </w:rPr>
        <w:t>:</w:t>
      </w:r>
      <w:r>
        <w:rPr>
          <w:rtl/>
        </w:rPr>
        <w:t xml:space="preserve"> </w:t>
      </w:r>
      <w:bookmarkStart w:id="6321" w:name="_ETM_Q16_211859"/>
      <w:bookmarkEnd w:id="6321"/>
      <w:r>
        <w:rPr>
          <w:rtl/>
        </w:rPr>
        <w:t>מה</w:t>
      </w:r>
      <w:r>
        <w:rPr>
          <w:rFonts w:hint="cs"/>
          <w:rtl/>
        </w:rPr>
        <w:t>,</w:t>
      </w:r>
      <w:r>
        <w:rPr>
          <w:rtl/>
        </w:rPr>
        <w:t xml:space="preserve"> </w:t>
      </w:r>
      <w:bookmarkStart w:id="6322" w:name="_ETM_Q16_212850"/>
      <w:bookmarkEnd w:id="6322"/>
      <w:r>
        <w:rPr>
          <w:rtl/>
        </w:rPr>
        <w:t xml:space="preserve">יכול </w:t>
      </w:r>
      <w:bookmarkStart w:id="6323" w:name="_ETM_Q16_213149"/>
      <w:bookmarkEnd w:id="6323"/>
      <w:r>
        <w:rPr>
          <w:rtl/>
        </w:rPr>
        <w:t xml:space="preserve">להיות </w:t>
      </w:r>
      <w:bookmarkStart w:id="6324" w:name="_ETM_Q16_213360"/>
      <w:bookmarkEnd w:id="6324"/>
      <w:r>
        <w:rPr>
          <w:rtl/>
        </w:rPr>
        <w:t xml:space="preserve">שזה </w:t>
      </w:r>
      <w:bookmarkStart w:id="6325" w:name="_ETM_Q16_213899"/>
      <w:bookmarkEnd w:id="6325"/>
      <w:r>
        <w:rPr>
          <w:rtl/>
        </w:rPr>
        <w:t>קורה</w:t>
      </w:r>
      <w:r>
        <w:rPr>
          <w:rFonts w:hint="cs"/>
          <w:rtl/>
        </w:rPr>
        <w:t>?</w:t>
      </w:r>
      <w:r>
        <w:rPr>
          <w:rtl/>
        </w:rPr>
        <w:t xml:space="preserve"> </w:t>
      </w:r>
      <w:bookmarkStart w:id="6326" w:name="_ETM_Q16_214649"/>
      <w:bookmarkEnd w:id="6326"/>
      <w:r>
        <w:rPr>
          <w:rtl/>
        </w:rPr>
        <w:t xml:space="preserve">תכף </w:t>
      </w:r>
      <w:bookmarkStart w:id="6327" w:name="_ETM_Q16_214920"/>
      <w:bookmarkEnd w:id="6327"/>
      <w:r>
        <w:rPr>
          <w:rtl/>
        </w:rPr>
        <w:t xml:space="preserve">אני </w:t>
      </w:r>
      <w:bookmarkStart w:id="6328" w:name="_ETM_Q16_215039"/>
      <w:bookmarkEnd w:id="6328"/>
      <w:r>
        <w:rPr>
          <w:rtl/>
        </w:rPr>
        <w:t xml:space="preserve">אתן </w:t>
      </w:r>
      <w:bookmarkStart w:id="6329" w:name="_ETM_Q16_215190"/>
      <w:bookmarkEnd w:id="6329"/>
      <w:r>
        <w:rPr>
          <w:rtl/>
        </w:rPr>
        <w:t xml:space="preserve">לכם </w:t>
      </w:r>
      <w:bookmarkStart w:id="6330" w:name="_ETM_Q16_215430"/>
      <w:bookmarkEnd w:id="6330"/>
      <w:r>
        <w:rPr>
          <w:rtl/>
        </w:rPr>
        <w:t xml:space="preserve">כמה </w:t>
      </w:r>
      <w:bookmarkStart w:id="6331" w:name="_ETM_Q16_215699"/>
      <w:bookmarkEnd w:id="6331"/>
      <w:r>
        <w:rPr>
          <w:rtl/>
        </w:rPr>
        <w:t xml:space="preserve">הוכחות </w:t>
      </w:r>
      <w:bookmarkStart w:id="6332" w:name="_ETM_Q16_216090"/>
      <w:bookmarkEnd w:id="6332"/>
      <w:r>
        <w:rPr>
          <w:rtl/>
        </w:rPr>
        <w:t>שכן</w:t>
      </w:r>
      <w:r>
        <w:rPr>
          <w:rFonts w:hint="cs"/>
          <w:rtl/>
        </w:rPr>
        <w:t>.</w:t>
      </w:r>
      <w:r>
        <w:rPr>
          <w:rtl/>
        </w:rPr>
        <w:t xml:space="preserve"> </w:t>
      </w:r>
      <w:bookmarkStart w:id="6333" w:name="_ETM_Q16_217149"/>
      <w:bookmarkEnd w:id="6333"/>
      <w:r>
        <w:rPr>
          <w:rtl/>
        </w:rPr>
        <w:t xml:space="preserve">לא </w:t>
      </w:r>
      <w:bookmarkStart w:id="6334" w:name="_ETM_Q16_217329"/>
      <w:bookmarkEnd w:id="6334"/>
      <w:r>
        <w:rPr>
          <w:rtl/>
        </w:rPr>
        <w:t xml:space="preserve">רק </w:t>
      </w:r>
      <w:bookmarkStart w:id="6335" w:name="_ETM_Q16_217479"/>
      <w:bookmarkEnd w:id="6335"/>
      <w:r>
        <w:rPr>
          <w:rFonts w:hint="cs"/>
          <w:rtl/>
        </w:rPr>
        <w:t xml:space="preserve">את </w:t>
      </w:r>
      <w:r>
        <w:rPr>
          <w:rtl/>
        </w:rPr>
        <w:t xml:space="preserve">זה </w:t>
      </w:r>
      <w:bookmarkStart w:id="6336" w:name="_ETM_Q16_217690"/>
      <w:bookmarkEnd w:id="6336"/>
      <w:r>
        <w:rPr>
          <w:rtl/>
        </w:rPr>
        <w:t xml:space="preserve">אני </w:t>
      </w:r>
      <w:bookmarkStart w:id="6337" w:name="_ETM_Q16_217870"/>
      <w:bookmarkEnd w:id="6337"/>
      <w:r>
        <w:rPr>
          <w:rtl/>
        </w:rPr>
        <w:t>אומרת</w:t>
      </w:r>
      <w:r>
        <w:rPr>
          <w:rFonts w:hint="cs"/>
          <w:rtl/>
        </w:rPr>
        <w:t>,</w:t>
      </w:r>
      <w:r>
        <w:rPr>
          <w:rtl/>
        </w:rPr>
        <w:t xml:space="preserve"> </w:t>
      </w:r>
      <w:bookmarkStart w:id="6338" w:name="_ETM_Q16_218350"/>
      <w:bookmarkEnd w:id="6338"/>
      <w:r>
        <w:rPr>
          <w:rtl/>
        </w:rPr>
        <w:t xml:space="preserve">אני </w:t>
      </w:r>
      <w:bookmarkStart w:id="6339" w:name="_ETM_Q16_218469"/>
      <w:bookmarkEnd w:id="6339"/>
      <w:r>
        <w:rPr>
          <w:rtl/>
        </w:rPr>
        <w:t xml:space="preserve">אומרת </w:t>
      </w:r>
      <w:bookmarkStart w:id="6340" w:name="_ETM_Q16_218739"/>
      <w:bookmarkStart w:id="6341" w:name="_ETM_Q16_218859"/>
      <w:bookmarkEnd w:id="6340"/>
      <w:bookmarkEnd w:id="6341"/>
      <w:proofErr w:type="spellStart"/>
      <w:r>
        <w:rPr>
          <w:rFonts w:hint="cs"/>
          <w:rtl/>
        </w:rPr>
        <w:t>ש</w:t>
      </w:r>
      <w:r>
        <w:rPr>
          <w:rtl/>
        </w:rPr>
        <w:t>בהינתן</w:t>
      </w:r>
      <w:proofErr w:type="spellEnd"/>
      <w:r>
        <w:rPr>
          <w:rtl/>
        </w:rPr>
        <w:t xml:space="preserve"> </w:t>
      </w:r>
      <w:bookmarkStart w:id="6342" w:name="_ETM_Q16_219579"/>
      <w:bookmarkEnd w:id="6342"/>
      <w:r>
        <w:rPr>
          <w:rtl/>
        </w:rPr>
        <w:t xml:space="preserve">שאנחנו </w:t>
      </w:r>
      <w:bookmarkStart w:id="6343" w:name="_ETM_Q16_219999"/>
      <w:bookmarkEnd w:id="6343"/>
      <w:r>
        <w:rPr>
          <w:rtl/>
        </w:rPr>
        <w:t xml:space="preserve">עוסקים </w:t>
      </w:r>
      <w:bookmarkStart w:id="6344" w:name="_ETM_Q16_220300"/>
      <w:bookmarkEnd w:id="6344"/>
      <w:r>
        <w:rPr>
          <w:rtl/>
        </w:rPr>
        <w:t xml:space="preserve">היום </w:t>
      </w:r>
      <w:bookmarkStart w:id="6345" w:name="_ETM_Q16_220510"/>
      <w:bookmarkEnd w:id="6345"/>
      <w:r>
        <w:rPr>
          <w:rtl/>
        </w:rPr>
        <w:t xml:space="preserve">בהפיכה </w:t>
      </w:r>
      <w:bookmarkStart w:id="6346" w:name="_ETM_Q16_221050"/>
      <w:bookmarkEnd w:id="6346"/>
      <w:r>
        <w:rPr>
          <w:rtl/>
        </w:rPr>
        <w:t>המשטר</w:t>
      </w:r>
      <w:r>
        <w:rPr>
          <w:rFonts w:hint="cs"/>
          <w:rtl/>
        </w:rPr>
        <w:t>ית</w:t>
      </w:r>
      <w:r>
        <w:rPr>
          <w:rtl/>
        </w:rPr>
        <w:t xml:space="preserve"> </w:t>
      </w:r>
      <w:bookmarkStart w:id="6347" w:name="_ETM_Q16_222100"/>
      <w:bookmarkEnd w:id="6347"/>
      <w:r>
        <w:rPr>
          <w:rtl/>
        </w:rPr>
        <w:t>ו</w:t>
      </w:r>
      <w:r>
        <w:rPr>
          <w:rFonts w:hint="cs"/>
          <w:rtl/>
        </w:rPr>
        <w:t>ב</w:t>
      </w:r>
      <w:r>
        <w:rPr>
          <w:rtl/>
        </w:rPr>
        <w:t xml:space="preserve">פגיעה </w:t>
      </w:r>
      <w:bookmarkStart w:id="6348" w:name="_ETM_Q16_223359"/>
      <w:bookmarkEnd w:id="6348"/>
      <w:r>
        <w:rPr>
          <w:rtl/>
        </w:rPr>
        <w:t xml:space="preserve">בבג"ץ </w:t>
      </w:r>
      <w:bookmarkStart w:id="6349" w:name="_ETM_Q16_224199"/>
      <w:bookmarkEnd w:id="6349"/>
      <w:r>
        <w:rPr>
          <w:rtl/>
        </w:rPr>
        <w:t xml:space="preserve">ובסמכויות </w:t>
      </w:r>
      <w:bookmarkStart w:id="6350" w:name="_ETM_Q16_225039"/>
      <w:bookmarkEnd w:id="6350"/>
      <w:r>
        <w:rPr>
          <w:rtl/>
        </w:rPr>
        <w:t>שלו</w:t>
      </w:r>
      <w:r>
        <w:rPr>
          <w:rFonts w:hint="cs"/>
          <w:rtl/>
        </w:rPr>
        <w:t>,</w:t>
      </w:r>
      <w:r>
        <w:rPr>
          <w:rtl/>
        </w:rPr>
        <w:t xml:space="preserve"> </w:t>
      </w:r>
      <w:bookmarkStart w:id="6351" w:name="_ETM_Q16_225850"/>
      <w:bookmarkEnd w:id="6351"/>
      <w:r>
        <w:rPr>
          <w:rtl/>
        </w:rPr>
        <w:t xml:space="preserve">אני </w:t>
      </w:r>
      <w:bookmarkStart w:id="6352" w:name="_ETM_Q16_226089"/>
      <w:bookmarkEnd w:id="6352"/>
      <w:r>
        <w:rPr>
          <w:rtl/>
        </w:rPr>
        <w:t xml:space="preserve">מבקשת </w:t>
      </w:r>
      <w:bookmarkStart w:id="6353" w:name="_ETM_Q16_226659"/>
      <w:bookmarkEnd w:id="6353"/>
      <w:r>
        <w:rPr>
          <w:rtl/>
        </w:rPr>
        <w:t xml:space="preserve">שהחוק </w:t>
      </w:r>
      <w:bookmarkStart w:id="6354" w:name="_ETM_Q16_227199"/>
      <w:bookmarkEnd w:id="6354"/>
      <w:r>
        <w:rPr>
          <w:rtl/>
        </w:rPr>
        <w:t xml:space="preserve">הזה </w:t>
      </w:r>
      <w:bookmarkStart w:id="6355" w:name="_ETM_Q16_227979"/>
      <w:bookmarkEnd w:id="6355"/>
      <w:r>
        <w:rPr>
          <w:rtl/>
        </w:rPr>
        <w:t xml:space="preserve">גם </w:t>
      </w:r>
      <w:bookmarkStart w:id="6356" w:name="_ETM_Q16_228219"/>
      <w:bookmarkEnd w:id="6356"/>
      <w:r>
        <w:rPr>
          <w:rtl/>
        </w:rPr>
        <w:t xml:space="preserve">יהיה </w:t>
      </w:r>
      <w:bookmarkStart w:id="6357" w:name="_ETM_Q16_228430"/>
      <w:bookmarkEnd w:id="6357"/>
      <w:r>
        <w:rPr>
          <w:rtl/>
        </w:rPr>
        <w:t xml:space="preserve">כלי </w:t>
      </w:r>
      <w:bookmarkStart w:id="6358" w:name="_ETM_Q16_228760"/>
      <w:bookmarkEnd w:id="6358"/>
      <w:r>
        <w:rPr>
          <w:rtl/>
        </w:rPr>
        <w:t xml:space="preserve">פרשני </w:t>
      </w:r>
      <w:bookmarkStart w:id="6359" w:name="_ETM_Q16_229269"/>
      <w:bookmarkEnd w:id="6359"/>
      <w:r>
        <w:rPr>
          <w:rtl/>
        </w:rPr>
        <w:t xml:space="preserve">לבתי </w:t>
      </w:r>
      <w:bookmarkStart w:id="6360" w:name="_ETM_Q16_229629"/>
      <w:bookmarkEnd w:id="6360"/>
      <w:r>
        <w:rPr>
          <w:rtl/>
        </w:rPr>
        <w:t xml:space="preserve">משפט </w:t>
      </w:r>
      <w:bookmarkStart w:id="6361" w:name="_ETM_Q16_230079"/>
      <w:bookmarkEnd w:id="6361"/>
      <w:r>
        <w:rPr>
          <w:rtl/>
        </w:rPr>
        <w:t xml:space="preserve">בכל </w:t>
      </w:r>
      <w:bookmarkStart w:id="6362" w:name="_ETM_Q16_230409"/>
      <w:bookmarkEnd w:id="6362"/>
      <w:r>
        <w:rPr>
          <w:rtl/>
        </w:rPr>
        <w:t xml:space="preserve">סוגיה </w:t>
      </w:r>
      <w:bookmarkStart w:id="6363" w:name="_ETM_Q16_230860"/>
      <w:bookmarkEnd w:id="6363"/>
      <w:r>
        <w:rPr>
          <w:rtl/>
        </w:rPr>
        <w:t xml:space="preserve">הקשורה </w:t>
      </w:r>
      <w:bookmarkStart w:id="6364" w:name="_ETM_Q16_231219"/>
      <w:bookmarkEnd w:id="6364"/>
      <w:r>
        <w:rPr>
          <w:rtl/>
        </w:rPr>
        <w:t>לאפליה</w:t>
      </w:r>
      <w:r>
        <w:rPr>
          <w:rFonts w:hint="cs"/>
          <w:rtl/>
        </w:rPr>
        <w:t>,</w:t>
      </w:r>
      <w:r>
        <w:rPr>
          <w:rtl/>
        </w:rPr>
        <w:t xml:space="preserve"> </w:t>
      </w:r>
      <w:bookmarkStart w:id="6365" w:name="_ETM_Q16_232300"/>
      <w:bookmarkEnd w:id="6365"/>
      <w:r>
        <w:rPr>
          <w:rtl/>
        </w:rPr>
        <w:t xml:space="preserve">ואף </w:t>
      </w:r>
      <w:bookmarkStart w:id="6366" w:name="_ETM_Q16_232600"/>
      <w:bookmarkEnd w:id="6366"/>
      <w:r>
        <w:rPr>
          <w:rtl/>
        </w:rPr>
        <w:t xml:space="preserve">הצהרה </w:t>
      </w:r>
      <w:bookmarkStart w:id="6367" w:name="_ETM_Q16_232989"/>
      <w:bookmarkEnd w:id="6367"/>
      <w:r>
        <w:rPr>
          <w:rtl/>
        </w:rPr>
        <w:t>חינוכית</w:t>
      </w:r>
      <w:r>
        <w:rPr>
          <w:rFonts w:hint="cs"/>
          <w:rtl/>
        </w:rPr>
        <w:t>,</w:t>
      </w:r>
      <w:r>
        <w:rPr>
          <w:rtl/>
        </w:rPr>
        <w:t xml:space="preserve"> </w:t>
      </w:r>
      <w:bookmarkStart w:id="6368" w:name="_ETM_Q16_234010"/>
      <w:bookmarkEnd w:id="6368"/>
      <w:r>
        <w:rPr>
          <w:rtl/>
        </w:rPr>
        <w:t>מוסרית</w:t>
      </w:r>
      <w:r>
        <w:rPr>
          <w:rFonts w:hint="cs"/>
          <w:rtl/>
        </w:rPr>
        <w:t>,</w:t>
      </w:r>
      <w:r>
        <w:rPr>
          <w:rtl/>
        </w:rPr>
        <w:t xml:space="preserve"> </w:t>
      </w:r>
      <w:bookmarkStart w:id="6369" w:name="_ETM_Q16_234699"/>
      <w:bookmarkEnd w:id="6369"/>
      <w:r>
        <w:rPr>
          <w:rtl/>
        </w:rPr>
        <w:t>ערכית</w:t>
      </w:r>
      <w:r>
        <w:rPr>
          <w:rFonts w:hint="cs"/>
          <w:rtl/>
        </w:rPr>
        <w:t>,</w:t>
      </w:r>
      <w:r>
        <w:rPr>
          <w:rtl/>
        </w:rPr>
        <w:t xml:space="preserve"> </w:t>
      </w:r>
      <w:bookmarkStart w:id="6370" w:name="_ETM_Q16_235449"/>
      <w:bookmarkEnd w:id="6370"/>
      <w:r>
        <w:rPr>
          <w:rtl/>
        </w:rPr>
        <w:t xml:space="preserve">בנוגע </w:t>
      </w:r>
      <w:bookmarkStart w:id="6371" w:name="_ETM_Q16_235870"/>
      <w:bookmarkEnd w:id="6371"/>
      <w:r>
        <w:rPr>
          <w:rtl/>
        </w:rPr>
        <w:t xml:space="preserve">לשוויון </w:t>
      </w:r>
      <w:bookmarkStart w:id="6372" w:name="_ETM_Q16_236289"/>
      <w:bookmarkEnd w:id="6372"/>
      <w:r>
        <w:rPr>
          <w:rtl/>
        </w:rPr>
        <w:t xml:space="preserve">זכויות </w:t>
      </w:r>
      <w:bookmarkStart w:id="6373" w:name="_ETM_Q16_236620"/>
      <w:bookmarkEnd w:id="6373"/>
      <w:r>
        <w:rPr>
          <w:rtl/>
        </w:rPr>
        <w:t xml:space="preserve">בחברה </w:t>
      </w:r>
      <w:bookmarkStart w:id="6374" w:name="_ETM_Q16_237070"/>
      <w:bookmarkEnd w:id="6374"/>
      <w:r>
        <w:rPr>
          <w:rtl/>
        </w:rPr>
        <w:t>הישראלית</w:t>
      </w:r>
      <w:r>
        <w:rPr>
          <w:rFonts w:hint="cs"/>
          <w:rtl/>
        </w:rPr>
        <w:t>.</w:t>
      </w:r>
    </w:p>
    <w:p w:rsidR="006D72E5" w:rsidRDefault="006D72E5" w:rsidP="006D469E">
      <w:pPr>
        <w:rPr>
          <w:rtl/>
        </w:rPr>
      </w:pPr>
      <w:bookmarkStart w:id="6375" w:name="_ETM_Q16_239379"/>
      <w:bookmarkStart w:id="6376" w:name="_ETM_Q16_239446"/>
      <w:bookmarkStart w:id="6377" w:name="_ETM_Q16_239571"/>
      <w:bookmarkEnd w:id="6375"/>
      <w:bookmarkEnd w:id="6376"/>
      <w:bookmarkEnd w:id="6377"/>
    </w:p>
    <w:p w:rsidR="006D72E5" w:rsidRDefault="006D72E5" w:rsidP="006D469E">
      <w:pPr>
        <w:rPr>
          <w:rtl/>
        </w:rPr>
      </w:pPr>
      <w:bookmarkStart w:id="6378" w:name="_ETM_Q16_239625"/>
      <w:bookmarkStart w:id="6379" w:name="_ETM_Q16_238569"/>
      <w:bookmarkEnd w:id="6378"/>
      <w:bookmarkEnd w:id="6379"/>
      <w:r>
        <w:rPr>
          <w:rtl/>
        </w:rPr>
        <w:t xml:space="preserve">אז </w:t>
      </w:r>
      <w:bookmarkStart w:id="6380" w:name="_ETM_Q16_239050"/>
      <w:bookmarkEnd w:id="6380"/>
      <w:r>
        <w:rPr>
          <w:rtl/>
        </w:rPr>
        <w:t xml:space="preserve">אם </w:t>
      </w:r>
      <w:bookmarkStart w:id="6381" w:name="_ETM_Q16_239229"/>
      <w:bookmarkEnd w:id="6381"/>
      <w:r>
        <w:rPr>
          <w:rtl/>
        </w:rPr>
        <w:t xml:space="preserve">הייתי </w:t>
      </w:r>
      <w:bookmarkStart w:id="6382" w:name="_ETM_Q16_241550"/>
      <w:bookmarkEnd w:id="6382"/>
      <w:r>
        <w:rPr>
          <w:rtl/>
        </w:rPr>
        <w:t xml:space="preserve">רוצה </w:t>
      </w:r>
      <w:bookmarkStart w:id="6383" w:name="_ETM_Q16_241880"/>
      <w:bookmarkEnd w:id="6383"/>
      <w:r>
        <w:rPr>
          <w:rtl/>
        </w:rPr>
        <w:t xml:space="preserve">להתייחס </w:t>
      </w:r>
      <w:bookmarkStart w:id="6384" w:name="_ETM_Q16_242390"/>
      <w:bookmarkEnd w:id="6384"/>
      <w:proofErr w:type="spellStart"/>
      <w:r>
        <w:rPr>
          <w:rFonts w:hint="cs"/>
          <w:rtl/>
        </w:rPr>
        <w:t>ל</w:t>
      </w:r>
      <w:r>
        <w:rPr>
          <w:rtl/>
        </w:rPr>
        <w:t>איך</w:t>
      </w:r>
      <w:proofErr w:type="spellEnd"/>
      <w:r>
        <w:rPr>
          <w:rtl/>
        </w:rPr>
        <w:t xml:space="preserve"> </w:t>
      </w:r>
      <w:bookmarkStart w:id="6385" w:name="_ETM_Q16_242570"/>
      <w:bookmarkEnd w:id="6385"/>
      <w:r>
        <w:rPr>
          <w:rtl/>
        </w:rPr>
        <w:t xml:space="preserve">בדיוק </w:t>
      </w:r>
      <w:bookmarkStart w:id="6386" w:name="_ETM_Q16_242960"/>
      <w:bookmarkEnd w:id="6386"/>
      <w:r>
        <w:rPr>
          <w:rtl/>
        </w:rPr>
        <w:t xml:space="preserve">נולד </w:t>
      </w:r>
      <w:bookmarkStart w:id="6387" w:name="_ETM_Q16_243320"/>
      <w:bookmarkEnd w:id="6387"/>
      <w:r>
        <w:rPr>
          <w:rtl/>
        </w:rPr>
        <w:t>החוק</w:t>
      </w:r>
      <w:r>
        <w:rPr>
          <w:rFonts w:hint="cs"/>
          <w:rtl/>
        </w:rPr>
        <w:t>,</w:t>
      </w:r>
      <w:r>
        <w:rPr>
          <w:rtl/>
        </w:rPr>
        <w:t xml:space="preserve"> </w:t>
      </w:r>
      <w:bookmarkStart w:id="6388" w:name="_ETM_Q16_243800"/>
      <w:bookmarkEnd w:id="6388"/>
      <w:r>
        <w:rPr>
          <w:rtl/>
        </w:rPr>
        <w:t xml:space="preserve">אני </w:t>
      </w:r>
      <w:bookmarkStart w:id="6389" w:name="_ETM_Q16_243980"/>
      <w:bookmarkEnd w:id="6389"/>
      <w:r>
        <w:rPr>
          <w:rtl/>
        </w:rPr>
        <w:t xml:space="preserve">אומרת </w:t>
      </w:r>
      <w:bookmarkStart w:id="6390" w:name="_ETM_Q16_244190"/>
      <w:bookmarkEnd w:id="6390"/>
      <w:r>
        <w:rPr>
          <w:rtl/>
        </w:rPr>
        <w:t xml:space="preserve">לכם </w:t>
      </w:r>
      <w:bookmarkStart w:id="6391" w:name="_ETM_Q16_244430"/>
      <w:bookmarkEnd w:id="6391"/>
      <w:r>
        <w:rPr>
          <w:rtl/>
        </w:rPr>
        <w:t xml:space="preserve">את </w:t>
      </w:r>
      <w:bookmarkStart w:id="6392" w:name="_ETM_Q16_244520"/>
      <w:bookmarkEnd w:id="6392"/>
      <w:r>
        <w:rPr>
          <w:rtl/>
        </w:rPr>
        <w:t>האמת</w:t>
      </w:r>
      <w:r>
        <w:rPr>
          <w:rFonts w:hint="cs"/>
          <w:rtl/>
        </w:rPr>
        <w:t>:</w:t>
      </w:r>
      <w:r>
        <w:rPr>
          <w:rtl/>
        </w:rPr>
        <w:t xml:space="preserve"> </w:t>
      </w:r>
      <w:bookmarkStart w:id="6393" w:name="_ETM_Q16_245450"/>
      <w:bookmarkEnd w:id="6393"/>
      <w:r>
        <w:rPr>
          <w:rtl/>
        </w:rPr>
        <w:t>מ</w:t>
      </w:r>
      <w:bookmarkStart w:id="6394" w:name="_ETM_Q16_245810"/>
      <w:bookmarkEnd w:id="6394"/>
      <w:r>
        <w:rPr>
          <w:rtl/>
        </w:rPr>
        <w:t xml:space="preserve">חשש </w:t>
      </w:r>
      <w:bookmarkStart w:id="6395" w:name="_ETM_Q16_246350"/>
      <w:bookmarkEnd w:id="6395"/>
      <w:r>
        <w:rPr>
          <w:rtl/>
        </w:rPr>
        <w:t xml:space="preserve">מאוד </w:t>
      </w:r>
      <w:bookmarkStart w:id="6396" w:name="_ETM_Q16_246680"/>
      <w:bookmarkEnd w:id="6396"/>
      <w:r>
        <w:rPr>
          <w:rtl/>
        </w:rPr>
        <w:t xml:space="preserve">גדול </w:t>
      </w:r>
      <w:bookmarkStart w:id="6397" w:name="_ETM_Q16_247100"/>
      <w:bookmarkEnd w:id="6397"/>
      <w:r>
        <w:rPr>
          <w:rtl/>
        </w:rPr>
        <w:t xml:space="preserve">מהממשלה </w:t>
      </w:r>
      <w:bookmarkStart w:id="6398" w:name="_ETM_Q16_247700"/>
      <w:bookmarkEnd w:id="6398"/>
      <w:r>
        <w:rPr>
          <w:rtl/>
        </w:rPr>
        <w:t>הזאת</w:t>
      </w:r>
      <w:r>
        <w:rPr>
          <w:rFonts w:hint="cs"/>
          <w:rtl/>
        </w:rPr>
        <w:t>,</w:t>
      </w:r>
      <w:r>
        <w:rPr>
          <w:rtl/>
        </w:rPr>
        <w:t xml:space="preserve"> </w:t>
      </w:r>
      <w:bookmarkStart w:id="6399" w:name="_ETM_Q16_248590"/>
      <w:bookmarkEnd w:id="6399"/>
      <w:r>
        <w:rPr>
          <w:rtl/>
        </w:rPr>
        <w:t xml:space="preserve">מהחברים </w:t>
      </w:r>
      <w:bookmarkStart w:id="6400" w:name="_ETM_Q16_249340"/>
      <w:bookmarkEnd w:id="6400"/>
      <w:r>
        <w:rPr>
          <w:rFonts w:hint="cs"/>
          <w:rtl/>
        </w:rPr>
        <w:t>ב</w:t>
      </w:r>
      <w:r>
        <w:rPr>
          <w:rtl/>
        </w:rPr>
        <w:t>ה</w:t>
      </w:r>
      <w:r>
        <w:rPr>
          <w:rFonts w:hint="cs"/>
          <w:rtl/>
        </w:rPr>
        <w:t>.</w:t>
      </w:r>
      <w:r>
        <w:rPr>
          <w:rtl/>
        </w:rPr>
        <w:t xml:space="preserve"> </w:t>
      </w:r>
      <w:bookmarkStart w:id="6401" w:name="_ETM_Q16_249999"/>
      <w:bookmarkEnd w:id="6401"/>
      <w:r>
        <w:rPr>
          <w:rtl/>
        </w:rPr>
        <w:t xml:space="preserve">כשאני </w:t>
      </w:r>
      <w:bookmarkStart w:id="6402" w:name="_ETM_Q16_250389"/>
      <w:bookmarkEnd w:id="6402"/>
      <w:r>
        <w:rPr>
          <w:rtl/>
        </w:rPr>
        <w:t xml:space="preserve">שומעת </w:t>
      </w:r>
      <w:bookmarkStart w:id="6403" w:name="_ETM_Q16_251020"/>
      <w:bookmarkEnd w:id="6403"/>
      <w:r>
        <w:rPr>
          <w:rtl/>
        </w:rPr>
        <w:t xml:space="preserve">את </w:t>
      </w:r>
      <w:bookmarkStart w:id="6404" w:name="_ETM_Q16_252009"/>
      <w:bookmarkEnd w:id="6404"/>
      <w:r>
        <w:rPr>
          <w:rtl/>
        </w:rPr>
        <w:t xml:space="preserve">מעוז </w:t>
      </w:r>
      <w:bookmarkStart w:id="6405" w:name="_ETM_Q16_253090"/>
      <w:bookmarkEnd w:id="6405"/>
      <w:r>
        <w:rPr>
          <w:rtl/>
        </w:rPr>
        <w:t xml:space="preserve">אומר </w:t>
      </w:r>
      <w:bookmarkStart w:id="6406" w:name="_ETM_Q16_254079"/>
      <w:bookmarkEnd w:id="6406"/>
      <w:r>
        <w:rPr>
          <w:rtl/>
        </w:rPr>
        <w:t xml:space="preserve">שהוא </w:t>
      </w:r>
      <w:bookmarkStart w:id="6407" w:name="_ETM_Q16_255520"/>
      <w:bookmarkEnd w:id="6407"/>
      <w:r>
        <w:rPr>
          <w:rtl/>
        </w:rPr>
        <w:t xml:space="preserve">ילך </w:t>
      </w:r>
      <w:bookmarkStart w:id="6408" w:name="_ETM_Q16_255939"/>
      <w:bookmarkEnd w:id="6408"/>
      <w:r>
        <w:rPr>
          <w:rtl/>
        </w:rPr>
        <w:t xml:space="preserve">ויבדוק </w:t>
      </w:r>
      <w:bookmarkStart w:id="6409" w:name="_ETM_Q16_256479"/>
      <w:bookmarkEnd w:id="6409"/>
      <w:r>
        <w:rPr>
          <w:rtl/>
        </w:rPr>
        <w:t xml:space="preserve">ויפשפש </w:t>
      </w:r>
      <w:bookmarkStart w:id="6410" w:name="_ETM_Q16_257109"/>
      <w:bookmarkEnd w:id="6410"/>
      <w:r>
        <w:rPr>
          <w:rtl/>
        </w:rPr>
        <w:t xml:space="preserve">בכל </w:t>
      </w:r>
      <w:bookmarkStart w:id="6411" w:name="_ETM_Q16_257469"/>
      <w:bookmarkEnd w:id="6411"/>
      <w:r>
        <w:rPr>
          <w:rtl/>
        </w:rPr>
        <w:t xml:space="preserve">בית </w:t>
      </w:r>
      <w:bookmarkStart w:id="6412" w:name="_ETM_Q16_257679"/>
      <w:bookmarkEnd w:id="6412"/>
      <w:r>
        <w:rPr>
          <w:rtl/>
        </w:rPr>
        <w:t xml:space="preserve">ספר </w:t>
      </w:r>
      <w:bookmarkStart w:id="6413" w:name="_ETM_Q16_258700"/>
      <w:bookmarkStart w:id="6414" w:name="_ETM_Q16_259990"/>
      <w:bookmarkEnd w:id="6413"/>
      <w:bookmarkEnd w:id="6414"/>
      <w:r>
        <w:rPr>
          <w:rtl/>
        </w:rPr>
        <w:t xml:space="preserve">כדי </w:t>
      </w:r>
      <w:bookmarkStart w:id="6415" w:name="_ETM_Q16_260380"/>
      <w:bookmarkEnd w:id="6415"/>
      <w:r>
        <w:rPr>
          <w:rtl/>
        </w:rPr>
        <w:t xml:space="preserve">לעשות </w:t>
      </w:r>
      <w:bookmarkStart w:id="6416" w:name="_ETM_Q16_260770"/>
      <w:bookmarkEnd w:id="6416"/>
      <w:r>
        <w:rPr>
          <w:rtl/>
        </w:rPr>
        <w:t>בקרה</w:t>
      </w:r>
      <w:r>
        <w:rPr>
          <w:rFonts w:hint="cs"/>
          <w:rtl/>
        </w:rPr>
        <w:t>,</w:t>
      </w:r>
      <w:r>
        <w:rPr>
          <w:rtl/>
        </w:rPr>
        <w:t xml:space="preserve"> </w:t>
      </w:r>
      <w:bookmarkStart w:id="6417" w:name="_ETM_Q16_261520"/>
      <w:bookmarkEnd w:id="6417"/>
      <w:r>
        <w:rPr>
          <w:rtl/>
        </w:rPr>
        <w:t xml:space="preserve">לוודא </w:t>
      </w:r>
      <w:bookmarkStart w:id="6418" w:name="_ETM_Q16_262060"/>
      <w:bookmarkEnd w:id="6418"/>
      <w:r>
        <w:rPr>
          <w:rtl/>
        </w:rPr>
        <w:t xml:space="preserve">שנושא </w:t>
      </w:r>
      <w:bookmarkStart w:id="6419" w:name="_ETM_Q16_262539"/>
      <w:bookmarkEnd w:id="6419"/>
      <w:r>
        <w:rPr>
          <w:rtl/>
        </w:rPr>
        <w:t xml:space="preserve">הלהט"בים </w:t>
      </w:r>
      <w:bookmarkStart w:id="6420" w:name="_ETM_Q16_263229"/>
      <w:bookmarkEnd w:id="6420"/>
      <w:r>
        <w:rPr>
          <w:rtl/>
        </w:rPr>
        <w:t xml:space="preserve">לא </w:t>
      </w:r>
      <w:bookmarkStart w:id="6421" w:name="_ETM_Q16_263380"/>
      <w:bookmarkEnd w:id="6421"/>
      <w:r>
        <w:rPr>
          <w:rtl/>
        </w:rPr>
        <w:t xml:space="preserve">בא </w:t>
      </w:r>
      <w:bookmarkStart w:id="6422" w:name="_ETM_Q16_263619"/>
      <w:bookmarkEnd w:id="6422"/>
      <w:r>
        <w:rPr>
          <w:rtl/>
        </w:rPr>
        <w:t xml:space="preserve">לידי </w:t>
      </w:r>
      <w:bookmarkStart w:id="6423" w:name="_ETM_Q16_264670"/>
      <w:bookmarkEnd w:id="6423"/>
      <w:r>
        <w:rPr>
          <w:rtl/>
        </w:rPr>
        <w:t>ביטוי</w:t>
      </w:r>
      <w:r>
        <w:rPr>
          <w:rFonts w:hint="cs"/>
          <w:rtl/>
        </w:rPr>
        <w:t>,</w:t>
      </w:r>
      <w:r>
        <w:rPr>
          <w:rtl/>
        </w:rPr>
        <w:t xml:space="preserve"> </w:t>
      </w:r>
      <w:bookmarkStart w:id="6424" w:name="_ETM_Q16_265630"/>
      <w:bookmarkEnd w:id="6424"/>
      <w:r>
        <w:rPr>
          <w:rtl/>
        </w:rPr>
        <w:t xml:space="preserve">או </w:t>
      </w:r>
      <w:bookmarkStart w:id="6425" w:name="_ETM_Q16_265780"/>
      <w:bookmarkEnd w:id="6425"/>
      <w:r>
        <w:rPr>
          <w:rtl/>
        </w:rPr>
        <w:t xml:space="preserve">שהוא </w:t>
      </w:r>
      <w:bookmarkStart w:id="6426" w:name="_ETM_Q16_266439"/>
      <w:bookmarkEnd w:id="6426"/>
      <w:r>
        <w:rPr>
          <w:rtl/>
        </w:rPr>
        <w:t xml:space="preserve">עומד </w:t>
      </w:r>
      <w:bookmarkStart w:id="6427" w:name="_ETM_Q16_266890"/>
      <w:bookmarkEnd w:id="6427"/>
      <w:r>
        <w:rPr>
          <w:rtl/>
        </w:rPr>
        <w:t xml:space="preserve">כאן </w:t>
      </w:r>
      <w:bookmarkStart w:id="6428" w:name="_ETM_Q16_267340"/>
      <w:bookmarkEnd w:id="6428"/>
      <w:r>
        <w:rPr>
          <w:rtl/>
        </w:rPr>
        <w:t xml:space="preserve">ואומר </w:t>
      </w:r>
      <w:bookmarkStart w:id="6429" w:name="_ETM_Q16_267999"/>
      <w:bookmarkEnd w:id="6429"/>
      <w:r>
        <w:rPr>
          <w:rtl/>
        </w:rPr>
        <w:t>ליו</w:t>
      </w:r>
      <w:r>
        <w:rPr>
          <w:rFonts w:hint="cs"/>
          <w:rtl/>
        </w:rPr>
        <w:t>"ר</w:t>
      </w:r>
      <w:r>
        <w:rPr>
          <w:rtl/>
        </w:rPr>
        <w:t xml:space="preserve"> </w:t>
      </w:r>
      <w:bookmarkStart w:id="6430" w:name="_ETM_Q16_268479"/>
      <w:bookmarkEnd w:id="6430"/>
      <w:r>
        <w:rPr>
          <w:rFonts w:hint="cs"/>
          <w:rtl/>
        </w:rPr>
        <w:t>הכנסת</w:t>
      </w:r>
      <w:r>
        <w:rPr>
          <w:rtl/>
        </w:rPr>
        <w:t xml:space="preserve"> </w:t>
      </w:r>
      <w:bookmarkStart w:id="6431" w:name="_ETM_Q16_269079"/>
      <w:bookmarkEnd w:id="6431"/>
      <w:r>
        <w:rPr>
          <w:rFonts w:hint="cs"/>
          <w:rtl/>
        </w:rPr>
        <w:t xml:space="preserve">– או </w:t>
      </w:r>
      <w:bookmarkStart w:id="6432" w:name="_ETM_Q16_269170"/>
      <w:bookmarkEnd w:id="6432"/>
      <w:r>
        <w:rPr>
          <w:rtl/>
        </w:rPr>
        <w:t xml:space="preserve">כותב </w:t>
      </w:r>
      <w:bookmarkStart w:id="6433" w:name="_ETM_Q16_269530"/>
      <w:bookmarkEnd w:id="6433"/>
      <w:r>
        <w:rPr>
          <w:rtl/>
        </w:rPr>
        <w:t xml:space="preserve">את </w:t>
      </w:r>
      <w:bookmarkStart w:id="6434" w:name="_ETM_Q16_269619"/>
      <w:bookmarkEnd w:id="6434"/>
      <w:r>
        <w:rPr>
          <w:rtl/>
        </w:rPr>
        <w:t xml:space="preserve">זה </w:t>
      </w:r>
      <w:bookmarkStart w:id="6435" w:name="_ETM_Q16_269799"/>
      <w:bookmarkEnd w:id="6435"/>
      <w:r>
        <w:rPr>
          <w:rFonts w:hint="cs"/>
          <w:rtl/>
        </w:rPr>
        <w:t xml:space="preserve">איפשהו </w:t>
      </w:r>
      <w:bookmarkStart w:id="6436" w:name="_ETM_Q16_270639"/>
      <w:bookmarkEnd w:id="6436"/>
      <w:r>
        <w:rPr>
          <w:rFonts w:hint="eastAsia"/>
          <w:rtl/>
        </w:rPr>
        <w:t>–</w:t>
      </w:r>
      <w:bookmarkStart w:id="6437" w:name="_ETM_Q16_271389"/>
      <w:bookmarkStart w:id="6438" w:name="_ETM_Q16_272319"/>
      <w:bookmarkStart w:id="6439" w:name="_ETM_Q16_272790"/>
      <w:bookmarkStart w:id="6440" w:name="_ETM_Q16_273090"/>
      <w:bookmarkEnd w:id="6437"/>
      <w:bookmarkEnd w:id="6438"/>
      <w:bookmarkEnd w:id="6439"/>
      <w:bookmarkEnd w:id="6440"/>
      <w:r>
        <w:rPr>
          <w:rFonts w:hint="cs"/>
          <w:rtl/>
        </w:rPr>
        <w:t xml:space="preserve"> </w:t>
      </w:r>
      <w:r w:rsidR="00983B8C">
        <w:rPr>
          <w:rFonts w:hint="cs"/>
          <w:rtl/>
        </w:rPr>
        <w:t>ש</w:t>
      </w:r>
      <w:r>
        <w:rPr>
          <w:rFonts w:hint="cs"/>
          <w:rtl/>
        </w:rPr>
        <w:t>צר לו</w:t>
      </w:r>
      <w:r>
        <w:rPr>
          <w:rtl/>
        </w:rPr>
        <w:t xml:space="preserve"> </w:t>
      </w:r>
      <w:bookmarkStart w:id="6441" w:name="_ETM_Q16_273270"/>
      <w:bookmarkEnd w:id="6441"/>
      <w:r>
        <w:rPr>
          <w:rtl/>
        </w:rPr>
        <w:t xml:space="preserve">מאוד </w:t>
      </w:r>
      <w:bookmarkStart w:id="6442" w:name="_ETM_Q16_273750"/>
      <w:bookmarkEnd w:id="6442"/>
      <w:r>
        <w:rPr>
          <w:rtl/>
        </w:rPr>
        <w:t xml:space="preserve">שיו"ר </w:t>
      </w:r>
      <w:bookmarkStart w:id="6443" w:name="_ETM_Q16_274170"/>
      <w:bookmarkEnd w:id="6443"/>
      <w:r>
        <w:rPr>
          <w:rtl/>
        </w:rPr>
        <w:t xml:space="preserve">הכנסת </w:t>
      </w:r>
      <w:bookmarkStart w:id="6444" w:name="_ETM_Q16_275160"/>
      <w:bookmarkEnd w:id="6444"/>
      <w:r>
        <w:rPr>
          <w:rtl/>
        </w:rPr>
        <w:t xml:space="preserve">היה </w:t>
      </w:r>
      <w:bookmarkStart w:id="6445" w:name="_ETM_Q16_275459"/>
      <w:bookmarkEnd w:id="6445"/>
      <w:r>
        <w:rPr>
          <w:rtl/>
        </w:rPr>
        <w:t xml:space="preserve">צריך </w:t>
      </w:r>
      <w:bookmarkStart w:id="6446" w:name="_ETM_Q16_275880"/>
      <w:bookmarkEnd w:id="6446"/>
      <w:r>
        <w:rPr>
          <w:rtl/>
        </w:rPr>
        <w:t xml:space="preserve">להביא </w:t>
      </w:r>
      <w:bookmarkStart w:id="6447" w:name="_ETM_Q16_276209"/>
      <w:bookmarkEnd w:id="6447"/>
      <w:r>
        <w:rPr>
          <w:rtl/>
        </w:rPr>
        <w:t xml:space="preserve">את </w:t>
      </w:r>
      <w:bookmarkStart w:id="6448" w:name="_ETM_Q16_276300"/>
      <w:bookmarkEnd w:id="6448"/>
      <w:r>
        <w:rPr>
          <w:rtl/>
        </w:rPr>
        <w:t xml:space="preserve">בן </w:t>
      </w:r>
      <w:bookmarkStart w:id="6449" w:name="_ETM_Q16_276510"/>
      <w:bookmarkEnd w:id="6449"/>
      <w:r>
        <w:rPr>
          <w:rtl/>
        </w:rPr>
        <w:t xml:space="preserve">הזוג </w:t>
      </w:r>
      <w:bookmarkStart w:id="6450" w:name="_ETM_Q16_276990"/>
      <w:bookmarkEnd w:id="6450"/>
      <w:r>
        <w:rPr>
          <w:rtl/>
        </w:rPr>
        <w:t xml:space="preserve">שלו </w:t>
      </w:r>
      <w:bookmarkStart w:id="6451" w:name="_ETM_Q16_278190"/>
      <w:bookmarkEnd w:id="6451"/>
      <w:r>
        <w:rPr>
          <w:rtl/>
        </w:rPr>
        <w:t xml:space="preserve">והוא </w:t>
      </w:r>
      <w:bookmarkStart w:id="6452" w:name="_ETM_Q16_278790"/>
      <w:bookmarkEnd w:id="6452"/>
      <w:r>
        <w:rPr>
          <w:rFonts w:hint="cs"/>
          <w:rtl/>
        </w:rPr>
        <w:t>מ</w:t>
      </w:r>
      <w:r>
        <w:rPr>
          <w:rtl/>
        </w:rPr>
        <w:t xml:space="preserve">זדעזע </w:t>
      </w:r>
      <w:bookmarkStart w:id="6453" w:name="_ETM_Q16_279360"/>
      <w:bookmarkStart w:id="6454" w:name="_ETM_Q16_279510"/>
      <w:bookmarkEnd w:id="6453"/>
      <w:bookmarkEnd w:id="6454"/>
      <w:r>
        <w:rPr>
          <w:rFonts w:hint="cs"/>
          <w:rtl/>
        </w:rPr>
        <w:t>ו</w:t>
      </w:r>
      <w:r>
        <w:rPr>
          <w:rtl/>
        </w:rPr>
        <w:t xml:space="preserve">חושב </w:t>
      </w:r>
      <w:bookmarkStart w:id="6455" w:name="_ETM_Q16_279810"/>
      <w:bookmarkEnd w:id="6455"/>
      <w:r>
        <w:rPr>
          <w:rtl/>
        </w:rPr>
        <w:t xml:space="preserve">שהיה </w:t>
      </w:r>
      <w:bookmarkStart w:id="6456" w:name="_ETM_Q16_280110"/>
      <w:bookmarkEnd w:id="6456"/>
      <w:r>
        <w:rPr>
          <w:rtl/>
        </w:rPr>
        <w:t xml:space="preserve">מוטב </w:t>
      </w:r>
      <w:bookmarkStart w:id="6457" w:name="_ETM_Q16_280530"/>
      <w:bookmarkEnd w:id="6457"/>
      <w:r>
        <w:rPr>
          <w:rtl/>
        </w:rPr>
        <w:t xml:space="preserve">לו </w:t>
      </w:r>
      <w:bookmarkStart w:id="6458" w:name="_ETM_Q16_280650"/>
      <w:bookmarkEnd w:id="6458"/>
      <w:r>
        <w:rPr>
          <w:rFonts w:hint="cs"/>
          <w:rtl/>
        </w:rPr>
        <w:t xml:space="preserve">לא </w:t>
      </w:r>
      <w:bookmarkStart w:id="6459" w:name="_ETM_Q16_277718"/>
      <w:bookmarkEnd w:id="6459"/>
      <w:r>
        <w:rPr>
          <w:rtl/>
        </w:rPr>
        <w:t xml:space="preserve">להיות </w:t>
      </w:r>
      <w:bookmarkStart w:id="6460" w:name="_ETM_Q16_281010"/>
      <w:bookmarkEnd w:id="6460"/>
      <w:r>
        <w:rPr>
          <w:rtl/>
        </w:rPr>
        <w:t xml:space="preserve">בכנסת </w:t>
      </w:r>
      <w:bookmarkStart w:id="6461" w:name="_ETM_Q16_281459"/>
      <w:bookmarkEnd w:id="6461"/>
      <w:r>
        <w:rPr>
          <w:rtl/>
        </w:rPr>
        <w:t xml:space="preserve">כשזה </w:t>
      </w:r>
      <w:bookmarkStart w:id="6462" w:name="_ETM_Q16_281790"/>
      <w:bookmarkEnd w:id="6462"/>
      <w:r>
        <w:rPr>
          <w:rtl/>
        </w:rPr>
        <w:t>קרה</w:t>
      </w:r>
      <w:bookmarkStart w:id="6463" w:name="_ETM_Q16_283009"/>
      <w:bookmarkEnd w:id="6463"/>
      <w:r>
        <w:rPr>
          <w:rFonts w:hint="cs"/>
          <w:rtl/>
        </w:rPr>
        <w:t xml:space="preserve">, </w:t>
      </w:r>
      <w:r>
        <w:rPr>
          <w:rtl/>
        </w:rPr>
        <w:t xml:space="preserve">או </w:t>
      </w:r>
      <w:bookmarkStart w:id="6464" w:name="_ETM_Q16_283280"/>
      <w:bookmarkStart w:id="6465" w:name="_ETM_Q16_284209"/>
      <w:bookmarkStart w:id="6466" w:name="_ETM_Q16_285319"/>
      <w:bookmarkEnd w:id="6464"/>
      <w:bookmarkEnd w:id="6465"/>
      <w:bookmarkEnd w:id="6466"/>
      <w:r>
        <w:rPr>
          <w:rFonts w:hint="cs"/>
          <w:rtl/>
        </w:rPr>
        <w:t>כש</w:t>
      </w:r>
      <w:r>
        <w:rPr>
          <w:rtl/>
        </w:rPr>
        <w:t xml:space="preserve">השרה </w:t>
      </w:r>
      <w:bookmarkStart w:id="6467" w:name="_ETM_Q16_286490"/>
      <w:bookmarkEnd w:id="6467"/>
      <w:r>
        <w:rPr>
          <w:rtl/>
        </w:rPr>
        <w:t xml:space="preserve">סטרוק </w:t>
      </w:r>
      <w:bookmarkStart w:id="6468" w:name="_ETM_Q16_287299"/>
      <w:bookmarkEnd w:id="6468"/>
      <w:r>
        <w:rPr>
          <w:rtl/>
        </w:rPr>
        <w:t xml:space="preserve">מדברת </w:t>
      </w:r>
      <w:bookmarkStart w:id="6469" w:name="_ETM_Q16_287929"/>
      <w:bookmarkEnd w:id="6469"/>
      <w:r>
        <w:rPr>
          <w:rtl/>
        </w:rPr>
        <w:t xml:space="preserve">על </w:t>
      </w:r>
      <w:bookmarkStart w:id="6470" w:name="_ETM_Q16_288079"/>
      <w:bookmarkEnd w:id="6470"/>
      <w:r>
        <w:rPr>
          <w:rtl/>
        </w:rPr>
        <w:t xml:space="preserve">זה </w:t>
      </w:r>
      <w:bookmarkStart w:id="6471" w:name="_ETM_Q16_288350"/>
      <w:bookmarkEnd w:id="6471"/>
      <w:r>
        <w:rPr>
          <w:rtl/>
        </w:rPr>
        <w:t xml:space="preserve">שלא </w:t>
      </w:r>
      <w:bookmarkStart w:id="6472" w:name="_ETM_Q16_289369"/>
      <w:bookmarkEnd w:id="6472"/>
      <w:r>
        <w:rPr>
          <w:rtl/>
        </w:rPr>
        <w:t xml:space="preserve">יינתן </w:t>
      </w:r>
      <w:bookmarkStart w:id="6473" w:name="_ETM_Q16_290539"/>
      <w:bookmarkEnd w:id="6473"/>
      <w:r>
        <w:rPr>
          <w:rtl/>
        </w:rPr>
        <w:t xml:space="preserve">סיוע </w:t>
      </w:r>
      <w:bookmarkStart w:id="6474" w:name="_ETM_Q16_291530"/>
      <w:bookmarkEnd w:id="6474"/>
      <w:r>
        <w:rPr>
          <w:rtl/>
        </w:rPr>
        <w:t>רפואי</w:t>
      </w:r>
      <w:r>
        <w:rPr>
          <w:rFonts w:hint="cs"/>
          <w:rtl/>
        </w:rPr>
        <w:t>,</w:t>
      </w:r>
      <w:r>
        <w:rPr>
          <w:rtl/>
        </w:rPr>
        <w:t xml:space="preserve"> </w:t>
      </w:r>
      <w:bookmarkStart w:id="6475" w:name="_ETM_Q16_292100"/>
      <w:bookmarkEnd w:id="6475"/>
      <w:r>
        <w:rPr>
          <w:rtl/>
        </w:rPr>
        <w:t xml:space="preserve">טיפול </w:t>
      </w:r>
      <w:bookmarkStart w:id="6476" w:name="_ETM_Q16_292460"/>
      <w:bookmarkEnd w:id="6476"/>
      <w:r>
        <w:rPr>
          <w:rtl/>
        </w:rPr>
        <w:t>רפואי</w:t>
      </w:r>
      <w:r>
        <w:rPr>
          <w:rFonts w:hint="cs"/>
          <w:rtl/>
        </w:rPr>
        <w:t>,</w:t>
      </w:r>
      <w:r>
        <w:rPr>
          <w:rtl/>
        </w:rPr>
        <w:t xml:space="preserve"> </w:t>
      </w:r>
      <w:bookmarkStart w:id="6477" w:name="_ETM_Q16_293479"/>
      <w:bookmarkStart w:id="6478" w:name="_ETM_Q16_294020"/>
      <w:bookmarkEnd w:id="6477"/>
      <w:bookmarkEnd w:id="6478"/>
      <w:r>
        <w:rPr>
          <w:rtl/>
        </w:rPr>
        <w:t>נגיד</w:t>
      </w:r>
      <w:r>
        <w:rPr>
          <w:rFonts w:hint="cs"/>
          <w:rtl/>
        </w:rPr>
        <w:t>,</w:t>
      </w:r>
      <w:r>
        <w:rPr>
          <w:rtl/>
        </w:rPr>
        <w:t xml:space="preserve"> </w:t>
      </w:r>
      <w:bookmarkStart w:id="6479" w:name="_ETM_Q16_294799"/>
      <w:bookmarkEnd w:id="6479"/>
      <w:r>
        <w:rPr>
          <w:rtl/>
        </w:rPr>
        <w:t xml:space="preserve">על </w:t>
      </w:r>
      <w:bookmarkStart w:id="6480" w:name="_ETM_Q16_294920"/>
      <w:bookmarkEnd w:id="6480"/>
      <w:r>
        <w:rPr>
          <w:rtl/>
        </w:rPr>
        <w:t xml:space="preserve">רקע </w:t>
      </w:r>
      <w:bookmarkStart w:id="6481" w:name="_ETM_Q16_295219"/>
      <w:bookmarkEnd w:id="6481"/>
      <w:r>
        <w:rPr>
          <w:rtl/>
        </w:rPr>
        <w:t xml:space="preserve">דת </w:t>
      </w:r>
      <w:bookmarkStart w:id="6482" w:name="_ETM_Q16_295789"/>
      <w:bookmarkEnd w:id="6482"/>
      <w:r>
        <w:rPr>
          <w:rtl/>
        </w:rPr>
        <w:t xml:space="preserve">או </w:t>
      </w:r>
      <w:bookmarkStart w:id="6483" w:name="_ETM_Q16_295880"/>
      <w:bookmarkEnd w:id="6483"/>
      <w:r>
        <w:rPr>
          <w:rtl/>
        </w:rPr>
        <w:t xml:space="preserve">על </w:t>
      </w:r>
      <w:bookmarkStart w:id="6484" w:name="_ETM_Q16_295969"/>
      <w:bookmarkEnd w:id="6484"/>
      <w:r>
        <w:rPr>
          <w:rtl/>
        </w:rPr>
        <w:t xml:space="preserve">רקע </w:t>
      </w:r>
      <w:bookmarkStart w:id="6485" w:name="_ETM_Q16_296210"/>
      <w:bookmarkEnd w:id="6485"/>
      <w:r>
        <w:rPr>
          <w:rtl/>
        </w:rPr>
        <w:t>זהות</w:t>
      </w:r>
      <w:r>
        <w:rPr>
          <w:rFonts w:hint="cs"/>
          <w:rtl/>
        </w:rPr>
        <w:t>,</w:t>
      </w:r>
      <w:r>
        <w:rPr>
          <w:rtl/>
        </w:rPr>
        <w:t xml:space="preserve"> </w:t>
      </w:r>
      <w:bookmarkStart w:id="6486" w:name="_ETM_Q16_298490"/>
      <w:bookmarkEnd w:id="6486"/>
      <w:r>
        <w:rPr>
          <w:rtl/>
        </w:rPr>
        <w:t xml:space="preserve">או </w:t>
      </w:r>
      <w:bookmarkStart w:id="6487" w:name="_ETM_Q16_298700"/>
      <w:bookmarkEnd w:id="6487"/>
      <w:r>
        <w:rPr>
          <w:rFonts w:hint="cs"/>
          <w:rtl/>
        </w:rPr>
        <w:t>כ</w:t>
      </w:r>
      <w:r>
        <w:rPr>
          <w:rtl/>
        </w:rPr>
        <w:t xml:space="preserve">שחבר </w:t>
      </w:r>
      <w:bookmarkStart w:id="6488" w:name="_ETM_Q16_299240"/>
      <w:bookmarkEnd w:id="6488"/>
      <w:r>
        <w:rPr>
          <w:rtl/>
        </w:rPr>
        <w:t xml:space="preserve">הכנסת </w:t>
      </w:r>
      <w:bookmarkStart w:id="6489" w:name="_ETM_Q16_300350"/>
      <w:bookmarkEnd w:id="6489"/>
      <w:r>
        <w:rPr>
          <w:rtl/>
        </w:rPr>
        <w:t xml:space="preserve">רוטמן </w:t>
      </w:r>
      <w:bookmarkStart w:id="6490" w:name="_ETM_Q16_301280"/>
      <w:bookmarkEnd w:id="6490"/>
      <w:r>
        <w:rPr>
          <w:rtl/>
        </w:rPr>
        <w:t>מצ</w:t>
      </w:r>
      <w:r>
        <w:rPr>
          <w:rFonts w:hint="cs"/>
          <w:rtl/>
        </w:rPr>
        <w:t>יע</w:t>
      </w:r>
      <w:r>
        <w:rPr>
          <w:rtl/>
        </w:rPr>
        <w:t xml:space="preserve"> </w:t>
      </w:r>
      <w:bookmarkStart w:id="6491" w:name="_ETM_Q16_301939"/>
      <w:bookmarkEnd w:id="6491"/>
      <w:proofErr w:type="spellStart"/>
      <w:r>
        <w:rPr>
          <w:rtl/>
        </w:rPr>
        <w:t>שלהט"בים</w:t>
      </w:r>
      <w:proofErr w:type="spellEnd"/>
      <w:r>
        <w:rPr>
          <w:rtl/>
        </w:rPr>
        <w:t xml:space="preserve"> </w:t>
      </w:r>
      <w:bookmarkStart w:id="6492" w:name="_ETM_Q16_302719"/>
      <w:bookmarkEnd w:id="6492"/>
      <w:r>
        <w:rPr>
          <w:rtl/>
        </w:rPr>
        <w:t xml:space="preserve">לא </w:t>
      </w:r>
      <w:bookmarkStart w:id="6493" w:name="_ETM_Q16_302840"/>
      <w:bookmarkEnd w:id="6493"/>
      <w:r>
        <w:rPr>
          <w:rtl/>
        </w:rPr>
        <w:t xml:space="preserve">יוכלו </w:t>
      </w:r>
      <w:bookmarkStart w:id="6494" w:name="_ETM_Q16_303469"/>
      <w:bookmarkEnd w:id="6494"/>
      <w:r>
        <w:rPr>
          <w:rtl/>
        </w:rPr>
        <w:t xml:space="preserve">להיכנס </w:t>
      </w:r>
      <w:bookmarkStart w:id="6495" w:name="_ETM_Q16_303889"/>
      <w:bookmarkEnd w:id="6495"/>
      <w:r>
        <w:rPr>
          <w:rtl/>
        </w:rPr>
        <w:t xml:space="preserve">לבתי </w:t>
      </w:r>
      <w:bookmarkStart w:id="6496" w:name="_ETM_Q16_304219"/>
      <w:bookmarkEnd w:id="6496"/>
      <w:r>
        <w:rPr>
          <w:rtl/>
        </w:rPr>
        <w:t xml:space="preserve">מלון </w:t>
      </w:r>
      <w:bookmarkStart w:id="6497" w:name="_ETM_Q16_304609"/>
      <w:bookmarkEnd w:id="6497"/>
      <w:r>
        <w:rPr>
          <w:rFonts w:hint="cs"/>
          <w:rtl/>
        </w:rPr>
        <w:t>א</w:t>
      </w:r>
      <w:r>
        <w:rPr>
          <w:rtl/>
        </w:rPr>
        <w:t xml:space="preserve">ם </w:t>
      </w:r>
      <w:bookmarkStart w:id="6498" w:name="_ETM_Q16_304999"/>
      <w:bookmarkEnd w:id="6498"/>
      <w:r>
        <w:rPr>
          <w:rtl/>
        </w:rPr>
        <w:t xml:space="preserve">מנהל </w:t>
      </w:r>
      <w:bookmarkStart w:id="6499" w:name="_ETM_Q16_305390"/>
      <w:bookmarkEnd w:id="6499"/>
      <w:r>
        <w:rPr>
          <w:rtl/>
        </w:rPr>
        <w:t xml:space="preserve">בית </w:t>
      </w:r>
      <w:bookmarkStart w:id="6500" w:name="_ETM_Q16_305630"/>
      <w:bookmarkEnd w:id="6500"/>
      <w:r>
        <w:rPr>
          <w:rtl/>
        </w:rPr>
        <w:t xml:space="preserve">המלון </w:t>
      </w:r>
      <w:bookmarkStart w:id="6501" w:name="_ETM_Q16_306049"/>
      <w:bookmarkEnd w:id="6501"/>
      <w:r>
        <w:rPr>
          <w:rtl/>
        </w:rPr>
        <w:t xml:space="preserve">חשב </w:t>
      </w:r>
      <w:bookmarkStart w:id="6502" w:name="_ETM_Q16_306950"/>
      <w:bookmarkEnd w:id="6502"/>
      <w:r>
        <w:rPr>
          <w:rtl/>
        </w:rPr>
        <w:t xml:space="preserve">שאין </w:t>
      </w:r>
      <w:bookmarkStart w:id="6503" w:name="_ETM_Q16_307310"/>
      <w:bookmarkEnd w:id="6503"/>
      <w:r>
        <w:rPr>
          <w:rtl/>
        </w:rPr>
        <w:t xml:space="preserve">להם </w:t>
      </w:r>
      <w:bookmarkStart w:id="6504" w:name="_ETM_Q16_307490"/>
      <w:bookmarkEnd w:id="6504"/>
      <w:r>
        <w:rPr>
          <w:rtl/>
        </w:rPr>
        <w:t xml:space="preserve">מקום </w:t>
      </w:r>
      <w:bookmarkStart w:id="6505" w:name="_ETM_Q16_307819"/>
      <w:bookmarkEnd w:id="6505"/>
      <w:r>
        <w:rPr>
          <w:rtl/>
        </w:rPr>
        <w:t>שם</w:t>
      </w:r>
      <w:r>
        <w:rPr>
          <w:rFonts w:hint="cs"/>
          <w:rtl/>
        </w:rPr>
        <w:t xml:space="preserve"> –</w:t>
      </w:r>
      <w:bookmarkStart w:id="6506" w:name="_ETM_Q16_308569"/>
      <w:bookmarkStart w:id="6507" w:name="_ETM_Q16_308659"/>
      <w:bookmarkEnd w:id="6506"/>
      <w:bookmarkEnd w:id="6507"/>
      <w:r>
        <w:rPr>
          <w:rFonts w:hint="cs"/>
          <w:rtl/>
        </w:rPr>
        <w:t xml:space="preserve"> </w:t>
      </w:r>
      <w:r>
        <w:rPr>
          <w:rtl/>
        </w:rPr>
        <w:t xml:space="preserve">מפתיע </w:t>
      </w:r>
      <w:bookmarkStart w:id="6508" w:name="_ETM_Q16_309230"/>
      <w:bookmarkEnd w:id="6508"/>
      <w:r>
        <w:rPr>
          <w:rtl/>
        </w:rPr>
        <w:t xml:space="preserve">שהחוק </w:t>
      </w:r>
      <w:bookmarkStart w:id="6509" w:name="_ETM_Q16_309680"/>
      <w:bookmarkEnd w:id="6509"/>
      <w:r>
        <w:rPr>
          <w:rtl/>
        </w:rPr>
        <w:t xml:space="preserve">הזה </w:t>
      </w:r>
      <w:bookmarkStart w:id="6510" w:name="_ETM_Q16_310159"/>
      <w:bookmarkEnd w:id="6510"/>
      <w:r>
        <w:rPr>
          <w:rtl/>
        </w:rPr>
        <w:t xml:space="preserve">מגיע </w:t>
      </w:r>
      <w:bookmarkStart w:id="6511" w:name="_ETM_Q16_310580"/>
      <w:bookmarkEnd w:id="6511"/>
      <w:r>
        <w:rPr>
          <w:rtl/>
        </w:rPr>
        <w:t>ליד</w:t>
      </w:r>
      <w:r>
        <w:rPr>
          <w:rFonts w:hint="cs"/>
          <w:rtl/>
        </w:rPr>
        <w:t>י</w:t>
      </w:r>
      <w:r>
        <w:rPr>
          <w:rtl/>
        </w:rPr>
        <w:t xml:space="preserve"> </w:t>
      </w:r>
      <w:bookmarkStart w:id="6512" w:name="_ETM_Q16_311599"/>
      <w:bookmarkEnd w:id="6512"/>
      <w:r>
        <w:rPr>
          <w:rtl/>
        </w:rPr>
        <w:t>דיון</w:t>
      </w:r>
      <w:r>
        <w:rPr>
          <w:rFonts w:hint="cs"/>
          <w:rtl/>
        </w:rPr>
        <w:t>?</w:t>
      </w:r>
    </w:p>
    <w:p w:rsidR="006D72E5" w:rsidRDefault="006D72E5" w:rsidP="009D7788">
      <w:pPr>
        <w:rPr>
          <w:rtl/>
        </w:rPr>
      </w:pPr>
      <w:bookmarkStart w:id="6513" w:name="_ETM_Q16_313338"/>
      <w:bookmarkStart w:id="6514" w:name="_ETM_Q16_313403"/>
      <w:bookmarkStart w:id="6515" w:name="_ETM_Q16_313545"/>
      <w:bookmarkEnd w:id="6513"/>
      <w:bookmarkEnd w:id="6514"/>
      <w:bookmarkEnd w:id="6515"/>
    </w:p>
    <w:p w:rsidR="006D72E5" w:rsidRDefault="006D72E5" w:rsidP="009105A3">
      <w:pPr>
        <w:rPr>
          <w:rtl/>
        </w:rPr>
      </w:pPr>
      <w:bookmarkStart w:id="6516" w:name="_ETM_Q16_313594"/>
      <w:bookmarkStart w:id="6517" w:name="_ETM_Q16_312620"/>
      <w:bookmarkEnd w:id="6516"/>
      <w:bookmarkEnd w:id="6517"/>
      <w:r>
        <w:rPr>
          <w:rtl/>
        </w:rPr>
        <w:t xml:space="preserve">אני </w:t>
      </w:r>
      <w:bookmarkStart w:id="6518" w:name="_ETM_Q16_312860"/>
      <w:bookmarkEnd w:id="6518"/>
      <w:r>
        <w:rPr>
          <w:rtl/>
        </w:rPr>
        <w:t xml:space="preserve">חושבת </w:t>
      </w:r>
      <w:bookmarkStart w:id="6519" w:name="_ETM_Q16_313280"/>
      <w:bookmarkEnd w:id="6519"/>
      <w:r>
        <w:rPr>
          <w:rtl/>
        </w:rPr>
        <w:t xml:space="preserve">שהמציאות </w:t>
      </w:r>
      <w:bookmarkStart w:id="6520" w:name="_ETM_Q16_313909"/>
      <w:bookmarkEnd w:id="6520"/>
      <w:r>
        <w:rPr>
          <w:rtl/>
        </w:rPr>
        <w:t xml:space="preserve">שאנחנו </w:t>
      </w:r>
      <w:bookmarkStart w:id="6521" w:name="_ETM_Q16_314239"/>
      <w:bookmarkEnd w:id="6521"/>
      <w:r>
        <w:rPr>
          <w:rtl/>
        </w:rPr>
        <w:t xml:space="preserve">נמצאים </w:t>
      </w:r>
      <w:bookmarkStart w:id="6522" w:name="_ETM_Q16_314870"/>
      <w:bookmarkEnd w:id="6522"/>
      <w:r>
        <w:rPr>
          <w:rtl/>
        </w:rPr>
        <w:t xml:space="preserve">בה </w:t>
      </w:r>
      <w:bookmarkStart w:id="6523" w:name="_ETM_Q16_315409"/>
      <w:bookmarkEnd w:id="6523"/>
      <w:r>
        <w:rPr>
          <w:rtl/>
        </w:rPr>
        <w:t xml:space="preserve">היא </w:t>
      </w:r>
      <w:bookmarkStart w:id="6524" w:name="_ETM_Q16_316549"/>
      <w:bookmarkEnd w:id="6524"/>
      <w:r>
        <w:rPr>
          <w:rtl/>
        </w:rPr>
        <w:t xml:space="preserve">בלתי </w:t>
      </w:r>
      <w:bookmarkStart w:id="6525" w:name="_ETM_Q16_316970"/>
      <w:bookmarkEnd w:id="6525"/>
      <w:r>
        <w:rPr>
          <w:rtl/>
        </w:rPr>
        <w:t>נסבלת</w:t>
      </w:r>
      <w:r>
        <w:rPr>
          <w:rFonts w:hint="cs"/>
          <w:rtl/>
        </w:rPr>
        <w:t>.</w:t>
      </w:r>
      <w:r>
        <w:rPr>
          <w:rtl/>
        </w:rPr>
        <w:t xml:space="preserve"> </w:t>
      </w:r>
      <w:bookmarkStart w:id="6526" w:name="_ETM_Q16_318209"/>
      <w:bookmarkEnd w:id="6526"/>
      <w:r>
        <w:rPr>
          <w:rtl/>
        </w:rPr>
        <w:t xml:space="preserve">אני </w:t>
      </w:r>
      <w:bookmarkStart w:id="6527" w:name="_ETM_Q16_318389"/>
      <w:bookmarkEnd w:id="6527"/>
      <w:r>
        <w:rPr>
          <w:rtl/>
        </w:rPr>
        <w:t xml:space="preserve">חושבת </w:t>
      </w:r>
      <w:bookmarkStart w:id="6528" w:name="_ETM_Q16_318870"/>
      <w:bookmarkEnd w:id="6528"/>
      <w:r>
        <w:rPr>
          <w:rtl/>
        </w:rPr>
        <w:t xml:space="preserve">שבכל </w:t>
      </w:r>
      <w:bookmarkStart w:id="6529" w:name="_ETM_Q16_319260"/>
      <w:bookmarkEnd w:id="6529"/>
      <w:r>
        <w:rPr>
          <w:rtl/>
        </w:rPr>
        <w:t xml:space="preserve">יום </w:t>
      </w:r>
      <w:bookmarkStart w:id="6530" w:name="_ETM_Q16_319439"/>
      <w:bookmarkEnd w:id="6530"/>
      <w:r>
        <w:rPr>
          <w:rtl/>
        </w:rPr>
        <w:t xml:space="preserve">שעובר </w:t>
      </w:r>
      <w:bookmarkStart w:id="6531" w:name="_ETM_Q16_320720"/>
      <w:bookmarkEnd w:id="6531"/>
      <w:r>
        <w:rPr>
          <w:rtl/>
        </w:rPr>
        <w:t xml:space="preserve">יותר </w:t>
      </w:r>
      <w:bookmarkStart w:id="6532" w:name="_ETM_Q16_321260"/>
      <w:bookmarkEnd w:id="6532"/>
      <w:r>
        <w:rPr>
          <w:rtl/>
        </w:rPr>
        <w:t xml:space="preserve">ויותר </w:t>
      </w:r>
      <w:bookmarkStart w:id="6533" w:name="_ETM_Q16_322099"/>
      <w:bookmarkEnd w:id="6533"/>
      <w:r>
        <w:rPr>
          <w:rtl/>
        </w:rPr>
        <w:t xml:space="preserve">זכויות </w:t>
      </w:r>
      <w:bookmarkStart w:id="6534" w:name="_ETM_Q16_322669"/>
      <w:bookmarkEnd w:id="6534"/>
      <w:r>
        <w:rPr>
          <w:rtl/>
        </w:rPr>
        <w:t xml:space="preserve">אדם </w:t>
      </w:r>
      <w:bookmarkStart w:id="6535" w:name="_ETM_Q16_323419"/>
      <w:bookmarkEnd w:id="6535"/>
      <w:r>
        <w:rPr>
          <w:rtl/>
        </w:rPr>
        <w:t>נפגעות</w:t>
      </w:r>
      <w:r w:rsidR="009105A3">
        <w:rPr>
          <w:rFonts w:hint="cs"/>
          <w:rtl/>
        </w:rPr>
        <w:t>.</w:t>
      </w:r>
      <w:r>
        <w:rPr>
          <w:rtl/>
        </w:rPr>
        <w:t xml:space="preserve"> </w:t>
      </w:r>
      <w:bookmarkStart w:id="6536" w:name="_ETM_Q16_324769"/>
      <w:bookmarkEnd w:id="6536"/>
      <w:r>
        <w:rPr>
          <w:rtl/>
        </w:rPr>
        <w:t xml:space="preserve">בחסות </w:t>
      </w:r>
      <w:bookmarkStart w:id="6537" w:name="_ETM_Q16_328040"/>
      <w:bookmarkEnd w:id="6537"/>
      <w:r>
        <w:rPr>
          <w:rtl/>
        </w:rPr>
        <w:t xml:space="preserve">הממשלה יותר </w:t>
      </w:r>
      <w:bookmarkStart w:id="6538" w:name="_ETM_Q16_325340"/>
      <w:bookmarkEnd w:id="6538"/>
      <w:r>
        <w:rPr>
          <w:rtl/>
        </w:rPr>
        <w:t xml:space="preserve">ויותר </w:t>
      </w:r>
      <w:bookmarkStart w:id="6539" w:name="_ETM_Q16_326090"/>
      <w:bookmarkEnd w:id="6539"/>
      <w:r>
        <w:rPr>
          <w:rtl/>
        </w:rPr>
        <w:t xml:space="preserve">לגיטימיות </w:t>
      </w:r>
      <w:bookmarkStart w:id="6540" w:name="_ETM_Q16_327080"/>
      <w:bookmarkEnd w:id="6540"/>
      <w:r>
        <w:rPr>
          <w:rtl/>
        </w:rPr>
        <w:t xml:space="preserve">ניתנת </w:t>
      </w:r>
      <w:bookmarkStart w:id="6541" w:name="_ETM_Q16_327530"/>
      <w:bookmarkStart w:id="6542" w:name="_ETM_Q16_329150"/>
      <w:bookmarkEnd w:id="6541"/>
      <w:bookmarkEnd w:id="6542"/>
      <w:r>
        <w:rPr>
          <w:rtl/>
        </w:rPr>
        <w:t xml:space="preserve">לפגוע </w:t>
      </w:r>
      <w:bookmarkStart w:id="6543" w:name="_ETM_Q16_329810"/>
      <w:bookmarkEnd w:id="6543"/>
      <w:r>
        <w:rPr>
          <w:rtl/>
        </w:rPr>
        <w:t xml:space="preserve">בציבורים </w:t>
      </w:r>
      <w:bookmarkStart w:id="6544" w:name="_ETM_Q16_330560"/>
      <w:bookmarkEnd w:id="6544"/>
      <w:r>
        <w:rPr>
          <w:rtl/>
        </w:rPr>
        <w:t>שלמים</w:t>
      </w:r>
      <w:r>
        <w:rPr>
          <w:rFonts w:hint="cs"/>
          <w:rtl/>
        </w:rPr>
        <w:t>,</w:t>
      </w:r>
      <w:r>
        <w:rPr>
          <w:rtl/>
        </w:rPr>
        <w:t xml:space="preserve"> </w:t>
      </w:r>
      <w:bookmarkStart w:id="6545" w:name="_ETM_Q16_331489"/>
      <w:bookmarkEnd w:id="6545"/>
      <w:r>
        <w:rPr>
          <w:rFonts w:hint="cs"/>
          <w:rtl/>
        </w:rPr>
        <w:t>ב</w:t>
      </w:r>
      <w:r>
        <w:rPr>
          <w:rtl/>
        </w:rPr>
        <w:t xml:space="preserve">ין </w:t>
      </w:r>
      <w:bookmarkStart w:id="6546" w:name="_ETM_Q16_331730"/>
      <w:bookmarkStart w:id="6547" w:name="_ETM_Q16_331819"/>
      <w:bookmarkEnd w:id="6546"/>
      <w:bookmarkEnd w:id="6547"/>
      <w:r w:rsidR="001657EA">
        <w:rPr>
          <w:rFonts w:hint="cs"/>
          <w:rtl/>
        </w:rPr>
        <w:t>ש</w:t>
      </w:r>
      <w:r>
        <w:rPr>
          <w:rtl/>
        </w:rPr>
        <w:t xml:space="preserve">זה </w:t>
      </w:r>
      <w:bookmarkStart w:id="6548" w:name="_ETM_Q16_331999"/>
      <w:bookmarkEnd w:id="6548"/>
      <w:r>
        <w:rPr>
          <w:rFonts w:hint="cs"/>
          <w:rtl/>
        </w:rPr>
        <w:t>ב</w:t>
      </w:r>
      <w:r>
        <w:rPr>
          <w:rtl/>
        </w:rPr>
        <w:t>נשים</w:t>
      </w:r>
      <w:r>
        <w:rPr>
          <w:rFonts w:hint="cs"/>
          <w:rtl/>
        </w:rPr>
        <w:t>,</w:t>
      </w:r>
      <w:r>
        <w:rPr>
          <w:rtl/>
        </w:rPr>
        <w:t xml:space="preserve"> </w:t>
      </w:r>
      <w:bookmarkStart w:id="6549" w:name="_ETM_Q16_332719"/>
      <w:bookmarkEnd w:id="6549"/>
      <w:r>
        <w:rPr>
          <w:rtl/>
        </w:rPr>
        <w:t xml:space="preserve">בין </w:t>
      </w:r>
      <w:bookmarkStart w:id="6550" w:name="_ETM_Q16_332989"/>
      <w:bookmarkEnd w:id="6550"/>
      <w:r w:rsidR="001657EA">
        <w:rPr>
          <w:rFonts w:hint="cs"/>
          <w:rtl/>
        </w:rPr>
        <w:t>ש</w:t>
      </w:r>
      <w:bookmarkStart w:id="6551" w:name="_ETM_Q16_333109"/>
      <w:bookmarkEnd w:id="6551"/>
      <w:r>
        <w:rPr>
          <w:rtl/>
        </w:rPr>
        <w:t xml:space="preserve">זה </w:t>
      </w:r>
      <w:bookmarkStart w:id="6552" w:name="_ETM_Q16_333230"/>
      <w:bookmarkEnd w:id="6552"/>
      <w:proofErr w:type="spellStart"/>
      <w:r>
        <w:rPr>
          <w:rtl/>
        </w:rPr>
        <w:t>בלהט"בים</w:t>
      </w:r>
      <w:proofErr w:type="spellEnd"/>
      <w:r>
        <w:rPr>
          <w:rtl/>
        </w:rPr>
        <w:t xml:space="preserve"> </w:t>
      </w:r>
      <w:bookmarkStart w:id="6553" w:name="_ETM_Q16_334459"/>
      <w:bookmarkEnd w:id="6553"/>
      <w:r>
        <w:rPr>
          <w:rFonts w:hint="cs"/>
          <w:rtl/>
        </w:rPr>
        <w:t>ובין</w:t>
      </w:r>
      <w:r>
        <w:rPr>
          <w:rtl/>
        </w:rPr>
        <w:t xml:space="preserve"> </w:t>
      </w:r>
      <w:bookmarkStart w:id="6554" w:name="_ETM_Q16_335029"/>
      <w:bookmarkStart w:id="6555" w:name="_ETM_Q16_335239"/>
      <w:bookmarkEnd w:id="6554"/>
      <w:bookmarkEnd w:id="6555"/>
      <w:r w:rsidR="001657EA">
        <w:rPr>
          <w:rFonts w:hint="cs"/>
          <w:rtl/>
        </w:rPr>
        <w:t>ש</w:t>
      </w:r>
      <w:r>
        <w:rPr>
          <w:rtl/>
        </w:rPr>
        <w:t xml:space="preserve">זה </w:t>
      </w:r>
      <w:bookmarkStart w:id="6556" w:name="_ETM_Q16_336859"/>
      <w:bookmarkEnd w:id="6556"/>
      <w:r w:rsidR="001657EA">
        <w:rPr>
          <w:rFonts w:hint="cs"/>
          <w:rtl/>
        </w:rPr>
        <w:t>ב</w:t>
      </w:r>
      <w:r>
        <w:rPr>
          <w:rtl/>
        </w:rPr>
        <w:t xml:space="preserve">דתות </w:t>
      </w:r>
      <w:bookmarkStart w:id="6557" w:name="_ETM_Q16_337279"/>
      <w:bookmarkEnd w:id="6557"/>
      <w:r>
        <w:rPr>
          <w:rtl/>
        </w:rPr>
        <w:t>אחרות</w:t>
      </w:r>
      <w:r>
        <w:rPr>
          <w:rFonts w:hint="cs"/>
          <w:rtl/>
        </w:rPr>
        <w:t>,</w:t>
      </w:r>
      <w:r>
        <w:rPr>
          <w:rtl/>
        </w:rPr>
        <w:t xml:space="preserve"> </w:t>
      </w:r>
      <w:bookmarkStart w:id="6558" w:name="_ETM_Q16_337790"/>
      <w:bookmarkEnd w:id="6558"/>
      <w:r>
        <w:rPr>
          <w:rtl/>
        </w:rPr>
        <w:t xml:space="preserve">מוסלמים </w:t>
      </w:r>
      <w:bookmarkStart w:id="6559" w:name="_ETM_Q16_338749"/>
      <w:bookmarkEnd w:id="6559"/>
      <w:r>
        <w:rPr>
          <w:rtl/>
        </w:rPr>
        <w:t xml:space="preserve">ודתות </w:t>
      </w:r>
      <w:bookmarkStart w:id="6560" w:name="_ETM_Q16_339499"/>
      <w:bookmarkEnd w:id="6560"/>
      <w:r>
        <w:rPr>
          <w:rtl/>
        </w:rPr>
        <w:t>נוספות</w:t>
      </w:r>
      <w:r>
        <w:rPr>
          <w:rFonts w:hint="cs"/>
          <w:rtl/>
        </w:rPr>
        <w:t>.</w:t>
      </w:r>
      <w:r>
        <w:rPr>
          <w:rtl/>
        </w:rPr>
        <w:t xml:space="preserve"> </w:t>
      </w:r>
      <w:bookmarkStart w:id="6561" w:name="_ETM_Q16_340000"/>
      <w:bookmarkEnd w:id="6561"/>
      <w:r>
        <w:rPr>
          <w:rtl/>
        </w:rPr>
        <w:t xml:space="preserve">כי </w:t>
      </w:r>
      <w:bookmarkStart w:id="6562" w:name="_ETM_Q16_341110"/>
      <w:bookmarkEnd w:id="6562"/>
      <w:r>
        <w:rPr>
          <w:rtl/>
        </w:rPr>
        <w:t xml:space="preserve">מבחינת </w:t>
      </w:r>
      <w:bookmarkStart w:id="6563" w:name="_ETM_Q16_342639"/>
      <w:bookmarkEnd w:id="6563"/>
      <w:r>
        <w:rPr>
          <w:rtl/>
        </w:rPr>
        <w:t xml:space="preserve">הממשלה </w:t>
      </w:r>
      <w:bookmarkStart w:id="6564" w:name="_ETM_Q16_343210"/>
      <w:bookmarkEnd w:id="6564"/>
      <w:r>
        <w:rPr>
          <w:rtl/>
        </w:rPr>
        <w:t xml:space="preserve">הזאת מדינת </w:t>
      </w:r>
      <w:bookmarkStart w:id="6565" w:name="_ETM_Q16_341650"/>
      <w:bookmarkEnd w:id="6565"/>
      <w:r>
        <w:rPr>
          <w:rtl/>
        </w:rPr>
        <w:t xml:space="preserve">ישראל </w:t>
      </w:r>
      <w:bookmarkStart w:id="6566" w:name="_ETM_Q16_342100"/>
      <w:bookmarkStart w:id="6567" w:name="_ETM_Q16_343540"/>
      <w:bookmarkStart w:id="6568" w:name="_ETM_Q16_343630"/>
      <w:bookmarkStart w:id="6569" w:name="_ETM_Q16_344530"/>
      <w:bookmarkEnd w:id="6566"/>
      <w:bookmarkEnd w:id="6567"/>
      <w:bookmarkEnd w:id="6568"/>
      <w:bookmarkEnd w:id="6569"/>
      <w:r>
        <w:rPr>
          <w:rtl/>
        </w:rPr>
        <w:t xml:space="preserve">היא </w:t>
      </w:r>
      <w:bookmarkStart w:id="6570" w:name="_ETM_Q16_344650"/>
      <w:bookmarkEnd w:id="6570"/>
      <w:r>
        <w:rPr>
          <w:rtl/>
        </w:rPr>
        <w:t xml:space="preserve">מדינה </w:t>
      </w:r>
      <w:bookmarkStart w:id="6571" w:name="_ETM_Q16_345040"/>
      <w:bookmarkEnd w:id="6571"/>
      <w:r>
        <w:rPr>
          <w:rtl/>
        </w:rPr>
        <w:t>יהודית</w:t>
      </w:r>
      <w:r>
        <w:rPr>
          <w:rFonts w:hint="cs"/>
          <w:rtl/>
        </w:rPr>
        <w:t>,</w:t>
      </w:r>
      <w:r>
        <w:rPr>
          <w:rtl/>
        </w:rPr>
        <w:t xml:space="preserve"> </w:t>
      </w:r>
      <w:bookmarkStart w:id="6572" w:name="_ETM_Q16_346409"/>
      <w:bookmarkEnd w:id="6572"/>
      <w:r>
        <w:rPr>
          <w:rtl/>
        </w:rPr>
        <w:t xml:space="preserve">וכשאנחנו </w:t>
      </w:r>
      <w:bookmarkStart w:id="6573" w:name="_ETM_Q16_347010"/>
      <w:bookmarkEnd w:id="6573"/>
      <w:r>
        <w:rPr>
          <w:rtl/>
        </w:rPr>
        <w:t xml:space="preserve">אומרים </w:t>
      </w:r>
      <w:bookmarkStart w:id="6574" w:name="_ETM_Q16_347249"/>
      <w:bookmarkEnd w:id="6574"/>
      <w:r>
        <w:rPr>
          <w:rtl/>
        </w:rPr>
        <w:t>דמוקרטיה</w:t>
      </w:r>
      <w:r>
        <w:rPr>
          <w:rFonts w:hint="cs"/>
          <w:rtl/>
        </w:rPr>
        <w:t xml:space="preserve"> –</w:t>
      </w:r>
      <w:r>
        <w:rPr>
          <w:rtl/>
        </w:rPr>
        <w:t xml:space="preserve"> </w:t>
      </w:r>
      <w:bookmarkStart w:id="6575" w:name="_ETM_Q16_347730"/>
      <w:bookmarkEnd w:id="6575"/>
      <w:r>
        <w:rPr>
          <w:rtl/>
        </w:rPr>
        <w:t xml:space="preserve">ואנשים </w:t>
      </w:r>
      <w:bookmarkStart w:id="6576" w:name="_ETM_Q16_348090"/>
      <w:bookmarkEnd w:id="6576"/>
      <w:r>
        <w:rPr>
          <w:rFonts w:hint="cs"/>
          <w:rtl/>
        </w:rPr>
        <w:t>תוה</w:t>
      </w:r>
      <w:r>
        <w:rPr>
          <w:rtl/>
        </w:rPr>
        <w:t xml:space="preserve">ים </w:t>
      </w:r>
      <w:bookmarkStart w:id="6577" w:name="_ETM_Q16_348900"/>
      <w:bookmarkEnd w:id="6577"/>
      <w:r>
        <w:rPr>
          <w:rtl/>
        </w:rPr>
        <w:t xml:space="preserve">מה </w:t>
      </w:r>
      <w:bookmarkStart w:id="6578" w:name="_ETM_Q16_349139"/>
      <w:bookmarkEnd w:id="6578"/>
      <w:r>
        <w:rPr>
          <w:rtl/>
        </w:rPr>
        <w:t xml:space="preserve">העניין </w:t>
      </w:r>
      <w:bookmarkStart w:id="6579" w:name="_ETM_Q16_349439"/>
      <w:bookmarkEnd w:id="6579"/>
      <w:r>
        <w:rPr>
          <w:rtl/>
        </w:rPr>
        <w:t xml:space="preserve">הזה </w:t>
      </w:r>
      <w:bookmarkStart w:id="6580" w:name="_ETM_Q16_349620"/>
      <w:bookmarkEnd w:id="6580"/>
      <w:r>
        <w:rPr>
          <w:rtl/>
        </w:rPr>
        <w:t xml:space="preserve">של </w:t>
      </w:r>
      <w:bookmarkStart w:id="6581" w:name="_ETM_Q16_349739"/>
      <w:bookmarkEnd w:id="6581"/>
      <w:r>
        <w:rPr>
          <w:rtl/>
        </w:rPr>
        <w:t xml:space="preserve">דמוקרטיה </w:t>
      </w:r>
      <w:bookmarkStart w:id="6582" w:name="_ETM_Q16_350279"/>
      <w:bookmarkEnd w:id="6582"/>
      <w:r>
        <w:rPr>
          <w:rtl/>
        </w:rPr>
        <w:t xml:space="preserve">כל </w:t>
      </w:r>
      <w:bookmarkStart w:id="6583" w:name="_ETM_Q16_350400"/>
      <w:bookmarkEnd w:id="6583"/>
      <w:r>
        <w:rPr>
          <w:rtl/>
        </w:rPr>
        <w:t xml:space="preserve">כך </w:t>
      </w:r>
      <w:bookmarkStart w:id="6584" w:name="_ETM_Q16_350549"/>
      <w:bookmarkEnd w:id="6584"/>
      <w:r>
        <w:rPr>
          <w:rtl/>
        </w:rPr>
        <w:t xml:space="preserve">מפריע </w:t>
      </w:r>
      <w:bookmarkStart w:id="6585" w:name="_ETM_Q16_351060"/>
      <w:bookmarkEnd w:id="6585"/>
      <w:r>
        <w:rPr>
          <w:rtl/>
        </w:rPr>
        <w:t>לנו</w:t>
      </w:r>
      <w:r>
        <w:rPr>
          <w:rFonts w:hint="cs"/>
          <w:rtl/>
        </w:rPr>
        <w:t>,</w:t>
      </w:r>
      <w:r>
        <w:rPr>
          <w:rtl/>
        </w:rPr>
        <w:t xml:space="preserve"> </w:t>
      </w:r>
      <w:bookmarkStart w:id="6586" w:name="_ETM_Q16_351359"/>
      <w:bookmarkEnd w:id="6586"/>
      <w:r>
        <w:rPr>
          <w:rtl/>
        </w:rPr>
        <w:t xml:space="preserve">אנחנו </w:t>
      </w:r>
      <w:bookmarkStart w:id="6587" w:name="_ETM_Q16_351659"/>
      <w:bookmarkEnd w:id="6587"/>
      <w:r>
        <w:rPr>
          <w:rtl/>
        </w:rPr>
        <w:t xml:space="preserve">מדינה </w:t>
      </w:r>
      <w:bookmarkStart w:id="6588" w:name="_ETM_Q16_352109"/>
      <w:bookmarkEnd w:id="6588"/>
      <w:r>
        <w:rPr>
          <w:rtl/>
        </w:rPr>
        <w:t>יהודית</w:t>
      </w:r>
      <w:r w:rsidR="009105A3">
        <w:rPr>
          <w:rFonts w:hint="cs"/>
          <w:rtl/>
        </w:rPr>
        <w:t>.</w:t>
      </w:r>
      <w:r>
        <w:rPr>
          <w:rtl/>
        </w:rPr>
        <w:t xml:space="preserve"> </w:t>
      </w:r>
      <w:bookmarkStart w:id="6589" w:name="_ETM_Q16_352650"/>
      <w:bookmarkEnd w:id="6589"/>
      <w:r>
        <w:rPr>
          <w:rtl/>
        </w:rPr>
        <w:t xml:space="preserve">אני </w:t>
      </w:r>
      <w:bookmarkStart w:id="6590" w:name="_ETM_Q16_352829"/>
      <w:bookmarkEnd w:id="6590"/>
      <w:r>
        <w:rPr>
          <w:rtl/>
        </w:rPr>
        <w:t>אומרת</w:t>
      </w:r>
      <w:r>
        <w:rPr>
          <w:rFonts w:hint="cs"/>
          <w:rtl/>
        </w:rPr>
        <w:t>:</w:t>
      </w:r>
      <w:r>
        <w:rPr>
          <w:rtl/>
        </w:rPr>
        <w:t xml:space="preserve"> </w:t>
      </w:r>
      <w:bookmarkStart w:id="6591" w:name="_ETM_Q16_353159"/>
      <w:bookmarkEnd w:id="6591"/>
      <w:r>
        <w:rPr>
          <w:rtl/>
        </w:rPr>
        <w:t xml:space="preserve">במדינה </w:t>
      </w:r>
      <w:bookmarkStart w:id="6592" w:name="_ETM_Q16_353609"/>
      <w:bookmarkEnd w:id="6592"/>
      <w:r w:rsidR="001657EA">
        <w:rPr>
          <w:rFonts w:hint="cs"/>
          <w:rtl/>
        </w:rPr>
        <w:t>ה</w:t>
      </w:r>
      <w:r>
        <w:rPr>
          <w:rtl/>
        </w:rPr>
        <w:t xml:space="preserve">יהודית </w:t>
      </w:r>
      <w:bookmarkStart w:id="6593" w:name="_ETM_Q16_354700"/>
      <w:bookmarkEnd w:id="6593"/>
      <w:r>
        <w:rPr>
          <w:rtl/>
        </w:rPr>
        <w:t xml:space="preserve">שלי </w:t>
      </w:r>
      <w:bookmarkStart w:id="6594" w:name="_ETM_Q16_355360"/>
      <w:bookmarkEnd w:id="6594"/>
      <w:r>
        <w:rPr>
          <w:rtl/>
        </w:rPr>
        <w:t xml:space="preserve">היה </w:t>
      </w:r>
      <w:bookmarkStart w:id="6595" w:name="_ETM_Q16_355599"/>
      <w:bookmarkEnd w:id="6595"/>
      <w:r>
        <w:rPr>
          <w:rtl/>
        </w:rPr>
        <w:t xml:space="preserve">מקום </w:t>
      </w:r>
      <w:bookmarkStart w:id="6596" w:name="_ETM_Q16_355930"/>
      <w:bookmarkEnd w:id="6596"/>
      <w:r>
        <w:rPr>
          <w:rtl/>
        </w:rPr>
        <w:t>לכולם</w:t>
      </w:r>
      <w:r>
        <w:rPr>
          <w:rFonts w:hint="cs"/>
          <w:rtl/>
        </w:rPr>
        <w:t>,</w:t>
      </w:r>
      <w:r>
        <w:rPr>
          <w:rtl/>
        </w:rPr>
        <w:t xml:space="preserve"> </w:t>
      </w:r>
      <w:bookmarkStart w:id="6597" w:name="_ETM_Q16_356990"/>
      <w:bookmarkEnd w:id="6597"/>
      <w:r>
        <w:rPr>
          <w:rtl/>
        </w:rPr>
        <w:t xml:space="preserve">כי </w:t>
      </w:r>
      <w:bookmarkStart w:id="6598" w:name="_ETM_Q16_357169"/>
      <w:bookmarkEnd w:id="6598"/>
      <w:r>
        <w:rPr>
          <w:rtl/>
        </w:rPr>
        <w:t xml:space="preserve">יהדות </w:t>
      </w:r>
      <w:bookmarkStart w:id="6599" w:name="_ETM_Q16_357620"/>
      <w:bookmarkEnd w:id="6599"/>
      <w:r>
        <w:rPr>
          <w:rtl/>
        </w:rPr>
        <w:t xml:space="preserve">בעיניי </w:t>
      </w:r>
      <w:bookmarkStart w:id="6600" w:name="_ETM_Q16_358070"/>
      <w:bookmarkEnd w:id="6600"/>
      <w:r>
        <w:rPr>
          <w:rFonts w:hint="cs"/>
          <w:rtl/>
        </w:rPr>
        <w:t>היא</w:t>
      </w:r>
      <w:r>
        <w:rPr>
          <w:rtl/>
        </w:rPr>
        <w:t xml:space="preserve"> </w:t>
      </w:r>
      <w:bookmarkStart w:id="6601" w:name="_ETM_Q16_358280"/>
      <w:bookmarkEnd w:id="6601"/>
      <w:r>
        <w:rPr>
          <w:rtl/>
        </w:rPr>
        <w:t xml:space="preserve">מדינה </w:t>
      </w:r>
      <w:bookmarkStart w:id="6602" w:name="_ETM_Q16_359090"/>
      <w:bookmarkEnd w:id="6602"/>
      <w:r>
        <w:rPr>
          <w:rtl/>
        </w:rPr>
        <w:t xml:space="preserve">שמסתכלת </w:t>
      </w:r>
      <w:bookmarkStart w:id="6603" w:name="_ETM_Q16_359870"/>
      <w:bookmarkEnd w:id="6603"/>
      <w:r>
        <w:rPr>
          <w:rtl/>
        </w:rPr>
        <w:t xml:space="preserve">על </w:t>
      </w:r>
      <w:bookmarkStart w:id="6604" w:name="_ETM_Q16_360470"/>
      <w:bookmarkStart w:id="6605" w:name="_ETM_Q16_361310"/>
      <w:bookmarkEnd w:id="6604"/>
      <w:bookmarkEnd w:id="6605"/>
      <w:r>
        <w:rPr>
          <w:rtl/>
        </w:rPr>
        <w:t xml:space="preserve">חביב </w:t>
      </w:r>
      <w:bookmarkStart w:id="6606" w:name="_ETM_Q16_361610"/>
      <w:bookmarkEnd w:id="6606"/>
      <w:r>
        <w:rPr>
          <w:rtl/>
        </w:rPr>
        <w:t xml:space="preserve">אדם </w:t>
      </w:r>
      <w:bookmarkStart w:id="6607" w:name="_ETM_Q16_361850"/>
      <w:bookmarkEnd w:id="6607"/>
      <w:r>
        <w:rPr>
          <w:rtl/>
        </w:rPr>
        <w:t xml:space="preserve">שנברא </w:t>
      </w:r>
      <w:bookmarkStart w:id="6608" w:name="_ETM_Q16_362870"/>
      <w:bookmarkEnd w:id="6608"/>
      <w:r>
        <w:rPr>
          <w:rtl/>
        </w:rPr>
        <w:t>בצלם</w:t>
      </w:r>
      <w:r>
        <w:rPr>
          <w:rFonts w:hint="cs"/>
          <w:rtl/>
        </w:rPr>
        <w:t>,</w:t>
      </w:r>
      <w:r>
        <w:rPr>
          <w:rtl/>
        </w:rPr>
        <w:t xml:space="preserve"> </w:t>
      </w:r>
      <w:bookmarkStart w:id="6609" w:name="_ETM_Q16_363860"/>
      <w:bookmarkEnd w:id="6609"/>
      <w:r>
        <w:rPr>
          <w:rtl/>
        </w:rPr>
        <w:t xml:space="preserve">וכל </w:t>
      </w:r>
      <w:bookmarkStart w:id="6610" w:name="_ETM_Q16_364550"/>
      <w:bookmarkEnd w:id="6610"/>
      <w:r>
        <w:rPr>
          <w:rtl/>
        </w:rPr>
        <w:t xml:space="preserve">אדם </w:t>
      </w:r>
      <w:bookmarkStart w:id="6611" w:name="_ETM_Q16_364880"/>
      <w:bookmarkEnd w:id="6611"/>
      <w:r>
        <w:rPr>
          <w:rtl/>
        </w:rPr>
        <w:t xml:space="preserve">באשר </w:t>
      </w:r>
      <w:bookmarkStart w:id="6612" w:name="_ETM_Q16_365180"/>
      <w:bookmarkEnd w:id="6612"/>
      <w:r>
        <w:rPr>
          <w:rtl/>
        </w:rPr>
        <w:t xml:space="preserve">הוא </w:t>
      </w:r>
      <w:bookmarkStart w:id="6613" w:name="_ETM_Q16_365300"/>
      <w:bookmarkEnd w:id="6613"/>
      <w:r>
        <w:rPr>
          <w:rtl/>
        </w:rPr>
        <w:t xml:space="preserve">אדם </w:t>
      </w:r>
      <w:bookmarkStart w:id="6614" w:name="_ETM_Q16_365660"/>
      <w:bookmarkEnd w:id="6614"/>
      <w:r>
        <w:rPr>
          <w:rtl/>
        </w:rPr>
        <w:t xml:space="preserve">זכאי </w:t>
      </w:r>
      <w:bookmarkStart w:id="6615" w:name="_ETM_Q16_366230"/>
      <w:bookmarkEnd w:id="6615"/>
      <w:r>
        <w:rPr>
          <w:rtl/>
        </w:rPr>
        <w:t xml:space="preserve">לשוויון </w:t>
      </w:r>
      <w:bookmarkStart w:id="6616" w:name="_ETM_Q16_366830"/>
      <w:bookmarkEnd w:id="6616"/>
      <w:r>
        <w:rPr>
          <w:rtl/>
        </w:rPr>
        <w:t xml:space="preserve">זכויות </w:t>
      </w:r>
      <w:bookmarkStart w:id="6617" w:name="_ETM_Q16_367700"/>
      <w:bookmarkEnd w:id="6617"/>
      <w:r>
        <w:rPr>
          <w:rtl/>
        </w:rPr>
        <w:t>מלא</w:t>
      </w:r>
      <w:r>
        <w:rPr>
          <w:rFonts w:hint="cs"/>
          <w:rtl/>
        </w:rPr>
        <w:t>.</w:t>
      </w:r>
      <w:r>
        <w:rPr>
          <w:rtl/>
        </w:rPr>
        <w:t xml:space="preserve"> </w:t>
      </w:r>
      <w:bookmarkStart w:id="6618" w:name="_ETM_Q16_368930"/>
      <w:bookmarkEnd w:id="6618"/>
    </w:p>
    <w:p w:rsidR="006D72E5" w:rsidRDefault="006D72E5" w:rsidP="009D7788">
      <w:pPr>
        <w:rPr>
          <w:rtl/>
        </w:rPr>
      </w:pPr>
      <w:bookmarkStart w:id="6619" w:name="_ETM_Q16_369066"/>
      <w:bookmarkStart w:id="6620" w:name="_ETM_Q16_369111"/>
      <w:bookmarkStart w:id="6621" w:name="_ETM_Q16_369259"/>
      <w:bookmarkEnd w:id="6619"/>
      <w:bookmarkEnd w:id="6620"/>
      <w:bookmarkEnd w:id="6621"/>
    </w:p>
    <w:p w:rsidR="006D72E5" w:rsidRDefault="006D72E5" w:rsidP="009105A3">
      <w:pPr>
        <w:rPr>
          <w:rtl/>
        </w:rPr>
      </w:pPr>
      <w:bookmarkStart w:id="6622" w:name="_ETM_Q16_369297"/>
      <w:bookmarkEnd w:id="6622"/>
      <w:r>
        <w:rPr>
          <w:rtl/>
        </w:rPr>
        <w:t xml:space="preserve">אז </w:t>
      </w:r>
      <w:bookmarkStart w:id="6623" w:name="_ETM_Q16_369200"/>
      <w:bookmarkEnd w:id="6623"/>
      <w:r>
        <w:rPr>
          <w:rtl/>
        </w:rPr>
        <w:t xml:space="preserve">איך </w:t>
      </w:r>
      <w:bookmarkStart w:id="6624" w:name="_ETM_Q16_369349"/>
      <w:bookmarkEnd w:id="6624"/>
      <w:r>
        <w:rPr>
          <w:rtl/>
        </w:rPr>
        <w:t xml:space="preserve">יכול </w:t>
      </w:r>
      <w:bookmarkStart w:id="6625" w:name="_ETM_Q16_369739"/>
      <w:bookmarkEnd w:id="6625"/>
      <w:r>
        <w:rPr>
          <w:rtl/>
        </w:rPr>
        <w:t xml:space="preserve">להיות </w:t>
      </w:r>
      <w:bookmarkStart w:id="6626" w:name="_ETM_Q16_370309"/>
      <w:bookmarkEnd w:id="6626"/>
      <w:r>
        <w:rPr>
          <w:rtl/>
        </w:rPr>
        <w:t>ש</w:t>
      </w:r>
      <w:bookmarkStart w:id="6627" w:name="_ETM_Q16_370639"/>
      <w:bookmarkEnd w:id="6627"/>
      <w:r>
        <w:rPr>
          <w:rtl/>
        </w:rPr>
        <w:t xml:space="preserve">זכות </w:t>
      </w:r>
      <w:bookmarkStart w:id="6628" w:name="_ETM_Q16_371329"/>
      <w:bookmarkEnd w:id="6628"/>
      <w:r>
        <w:rPr>
          <w:rtl/>
        </w:rPr>
        <w:t xml:space="preserve">בסיסית </w:t>
      </w:r>
      <w:bookmarkStart w:id="6629" w:name="_ETM_Q16_371900"/>
      <w:bookmarkEnd w:id="6629"/>
      <w:r>
        <w:rPr>
          <w:rtl/>
        </w:rPr>
        <w:t xml:space="preserve">ביותר </w:t>
      </w:r>
      <w:bookmarkStart w:id="6630" w:name="_ETM_Q16_372290"/>
      <w:bookmarkEnd w:id="6630"/>
      <w:r>
        <w:rPr>
          <w:rtl/>
        </w:rPr>
        <w:t xml:space="preserve">כמו </w:t>
      </w:r>
      <w:bookmarkStart w:id="6631" w:name="_ETM_Q16_372529"/>
      <w:bookmarkEnd w:id="6631"/>
      <w:r>
        <w:rPr>
          <w:rtl/>
        </w:rPr>
        <w:t xml:space="preserve">שוויון </w:t>
      </w:r>
      <w:bookmarkStart w:id="6632" w:name="_ETM_Q16_373579"/>
      <w:bookmarkEnd w:id="6632"/>
      <w:r>
        <w:rPr>
          <w:rtl/>
        </w:rPr>
        <w:t xml:space="preserve">הפכה </w:t>
      </w:r>
      <w:bookmarkStart w:id="6633" w:name="_ETM_Q16_373999"/>
      <w:bookmarkEnd w:id="6633"/>
      <w:r>
        <w:rPr>
          <w:rtl/>
        </w:rPr>
        <w:t xml:space="preserve">להיות </w:t>
      </w:r>
      <w:bookmarkStart w:id="6634" w:name="_ETM_Q16_374239"/>
      <w:bookmarkEnd w:id="6634"/>
      <w:r>
        <w:rPr>
          <w:rtl/>
        </w:rPr>
        <w:t>פרי</w:t>
      </w:r>
      <w:r w:rsidR="00F34091">
        <w:rPr>
          <w:rFonts w:hint="cs"/>
          <w:rtl/>
        </w:rPr>
        <w:t>ב</w:t>
      </w:r>
      <w:r>
        <w:rPr>
          <w:rtl/>
        </w:rPr>
        <w:t xml:space="preserve">ילגיה </w:t>
      </w:r>
      <w:bookmarkStart w:id="6635" w:name="_ETM_Q16_375639"/>
      <w:bookmarkEnd w:id="6635"/>
      <w:r>
        <w:rPr>
          <w:rtl/>
        </w:rPr>
        <w:t xml:space="preserve">של </w:t>
      </w:r>
      <w:bookmarkStart w:id="6636" w:name="_ETM_Q16_375879"/>
      <w:bookmarkEnd w:id="6636"/>
      <w:r>
        <w:rPr>
          <w:rtl/>
        </w:rPr>
        <w:t xml:space="preserve">מטבע </w:t>
      </w:r>
      <w:bookmarkStart w:id="6637" w:name="_ETM_Q16_376450"/>
      <w:bookmarkEnd w:id="6637"/>
      <w:r>
        <w:rPr>
          <w:rtl/>
        </w:rPr>
        <w:t>פוליטי</w:t>
      </w:r>
      <w:r>
        <w:rPr>
          <w:rFonts w:hint="cs"/>
          <w:rtl/>
        </w:rPr>
        <w:t>?</w:t>
      </w:r>
      <w:r>
        <w:rPr>
          <w:rtl/>
        </w:rPr>
        <w:t xml:space="preserve"> </w:t>
      </w:r>
      <w:bookmarkStart w:id="6638" w:name="_ETM_Q16_377840"/>
      <w:bookmarkEnd w:id="6638"/>
      <w:r>
        <w:rPr>
          <w:rtl/>
        </w:rPr>
        <w:t xml:space="preserve">אם </w:t>
      </w:r>
      <w:bookmarkStart w:id="6639" w:name="_ETM_Q16_378080"/>
      <w:bookmarkEnd w:id="6639"/>
      <w:r>
        <w:rPr>
          <w:rtl/>
        </w:rPr>
        <w:t xml:space="preserve">אני </w:t>
      </w:r>
      <w:bookmarkStart w:id="6640" w:name="_ETM_Q16_378290"/>
      <w:bookmarkEnd w:id="6640"/>
      <w:r>
        <w:rPr>
          <w:rtl/>
        </w:rPr>
        <w:t>בימי</w:t>
      </w:r>
      <w:r>
        <w:rPr>
          <w:rFonts w:hint="cs"/>
          <w:rtl/>
        </w:rPr>
        <w:t>ן</w:t>
      </w:r>
      <w:r>
        <w:rPr>
          <w:rtl/>
        </w:rPr>
        <w:t xml:space="preserve"> </w:t>
      </w:r>
      <w:bookmarkStart w:id="6641" w:name="_ETM_Q16_379489"/>
      <w:bookmarkEnd w:id="6641"/>
      <w:r>
        <w:rPr>
          <w:rFonts w:hint="cs"/>
          <w:rtl/>
        </w:rPr>
        <w:t>–</w:t>
      </w:r>
      <w:r>
        <w:rPr>
          <w:rtl/>
        </w:rPr>
        <w:t xml:space="preserve"> </w:t>
      </w:r>
      <w:bookmarkStart w:id="6642" w:name="_ETM_Q16_379790"/>
      <w:bookmarkEnd w:id="6642"/>
      <w:r>
        <w:rPr>
          <w:rtl/>
        </w:rPr>
        <w:t xml:space="preserve">אני </w:t>
      </w:r>
      <w:bookmarkStart w:id="6643" w:name="_ETM_Q16_380450"/>
      <w:bookmarkEnd w:id="6643"/>
      <w:r>
        <w:rPr>
          <w:rtl/>
        </w:rPr>
        <w:t xml:space="preserve">לא </w:t>
      </w:r>
      <w:bookmarkStart w:id="6644" w:name="_ETM_Q16_380659"/>
      <w:bookmarkEnd w:id="6644"/>
      <w:r>
        <w:rPr>
          <w:rtl/>
        </w:rPr>
        <w:t xml:space="preserve">דבק </w:t>
      </w:r>
      <w:bookmarkStart w:id="6645" w:name="_ETM_Q16_381050"/>
      <w:bookmarkEnd w:id="6645"/>
      <w:r>
        <w:rPr>
          <w:rtl/>
        </w:rPr>
        <w:t>בשוויון</w:t>
      </w:r>
      <w:r>
        <w:rPr>
          <w:rFonts w:hint="cs"/>
          <w:rtl/>
        </w:rPr>
        <w:t>,</w:t>
      </w:r>
      <w:r>
        <w:rPr>
          <w:rtl/>
        </w:rPr>
        <w:t xml:space="preserve"> </w:t>
      </w:r>
      <w:bookmarkStart w:id="6646" w:name="_ETM_Q16_382370"/>
      <w:bookmarkEnd w:id="6646"/>
      <w:r>
        <w:rPr>
          <w:rtl/>
        </w:rPr>
        <w:t xml:space="preserve">בין </w:t>
      </w:r>
      <w:bookmarkStart w:id="6647" w:name="_ETM_Q16_382580"/>
      <w:bookmarkStart w:id="6648" w:name="_ETM_Q16_382700"/>
      <w:bookmarkEnd w:id="6647"/>
      <w:bookmarkEnd w:id="6648"/>
      <w:r w:rsidR="009105A3">
        <w:rPr>
          <w:rFonts w:hint="cs"/>
          <w:rtl/>
        </w:rPr>
        <w:t>ש</w:t>
      </w:r>
      <w:r>
        <w:rPr>
          <w:rtl/>
        </w:rPr>
        <w:t xml:space="preserve">אני </w:t>
      </w:r>
      <w:bookmarkStart w:id="6649" w:name="_ETM_Q16_382819"/>
      <w:bookmarkEnd w:id="6649"/>
      <w:r>
        <w:rPr>
          <w:rtl/>
        </w:rPr>
        <w:t xml:space="preserve">מאמין </w:t>
      </w:r>
      <w:bookmarkStart w:id="6650" w:name="_ETM_Q16_383209"/>
      <w:bookmarkEnd w:id="6650"/>
      <w:r>
        <w:rPr>
          <w:rtl/>
        </w:rPr>
        <w:t xml:space="preserve">בזה </w:t>
      </w:r>
      <w:bookmarkStart w:id="6651" w:name="_ETM_Q16_383690"/>
      <w:bookmarkEnd w:id="6651"/>
      <w:r>
        <w:rPr>
          <w:rtl/>
        </w:rPr>
        <w:t xml:space="preserve">ובין </w:t>
      </w:r>
      <w:bookmarkStart w:id="6652" w:name="_ETM_Q16_383989"/>
      <w:bookmarkStart w:id="6653" w:name="_ETM_Q16_384080"/>
      <w:bookmarkEnd w:id="6652"/>
      <w:bookmarkEnd w:id="6653"/>
      <w:r w:rsidR="009105A3">
        <w:rPr>
          <w:rFonts w:hint="cs"/>
          <w:rtl/>
        </w:rPr>
        <w:t>ש</w:t>
      </w:r>
      <w:r>
        <w:rPr>
          <w:rtl/>
        </w:rPr>
        <w:t xml:space="preserve">זה </w:t>
      </w:r>
      <w:bookmarkStart w:id="6654" w:name="_ETM_Q16_384169"/>
      <w:bookmarkStart w:id="6655" w:name="_ETM_Q16_384260"/>
      <w:bookmarkEnd w:id="6654"/>
      <w:bookmarkEnd w:id="6655"/>
      <w:r>
        <w:rPr>
          <w:rtl/>
        </w:rPr>
        <w:t xml:space="preserve">איזה </w:t>
      </w:r>
      <w:bookmarkStart w:id="6656" w:name="_ETM_Q16_384440"/>
      <w:bookmarkEnd w:id="6656"/>
      <w:r>
        <w:rPr>
          <w:rtl/>
        </w:rPr>
        <w:t xml:space="preserve">סידור </w:t>
      </w:r>
      <w:bookmarkStart w:id="6657" w:name="_ETM_Q16_384769"/>
      <w:bookmarkEnd w:id="6657"/>
      <w:r>
        <w:rPr>
          <w:rtl/>
        </w:rPr>
        <w:t xml:space="preserve">פוליטי </w:t>
      </w:r>
      <w:bookmarkStart w:id="6658" w:name="_ETM_Q16_385220"/>
      <w:bookmarkEnd w:id="6658"/>
      <w:r>
        <w:rPr>
          <w:rtl/>
        </w:rPr>
        <w:t>ש</w:t>
      </w:r>
      <w:r>
        <w:rPr>
          <w:rFonts w:hint="cs"/>
          <w:rtl/>
        </w:rPr>
        <w:t xml:space="preserve">בו </w:t>
      </w:r>
      <w:r>
        <w:rPr>
          <w:rtl/>
        </w:rPr>
        <w:t xml:space="preserve">אני </w:t>
      </w:r>
      <w:bookmarkStart w:id="6659" w:name="_ETM_Q16_385489"/>
      <w:bookmarkEnd w:id="6659"/>
      <w:r>
        <w:rPr>
          <w:rtl/>
        </w:rPr>
        <w:t xml:space="preserve">לא </w:t>
      </w:r>
      <w:bookmarkStart w:id="6660" w:name="_ETM_Q16_385610"/>
      <w:bookmarkEnd w:id="6660"/>
      <w:r>
        <w:rPr>
          <w:rtl/>
        </w:rPr>
        <w:t xml:space="preserve">יכול </w:t>
      </w:r>
      <w:bookmarkStart w:id="6661" w:name="_ETM_Q16_385909"/>
      <w:bookmarkEnd w:id="6661"/>
      <w:r>
        <w:rPr>
          <w:rtl/>
        </w:rPr>
        <w:t xml:space="preserve">להגיד </w:t>
      </w:r>
      <w:bookmarkStart w:id="6662" w:name="_ETM_Q16_386239"/>
      <w:bookmarkEnd w:id="6662"/>
      <w:r>
        <w:rPr>
          <w:rFonts w:hint="cs"/>
          <w:rtl/>
        </w:rPr>
        <w:t>"</w:t>
      </w:r>
      <w:r>
        <w:rPr>
          <w:rtl/>
        </w:rPr>
        <w:t>שוויון</w:t>
      </w:r>
      <w:r>
        <w:rPr>
          <w:rFonts w:hint="cs"/>
          <w:rtl/>
        </w:rPr>
        <w:t>",</w:t>
      </w:r>
      <w:r>
        <w:rPr>
          <w:rtl/>
        </w:rPr>
        <w:t xml:space="preserve"> </w:t>
      </w:r>
      <w:bookmarkStart w:id="6663" w:name="_ETM_Q16_386989"/>
      <w:bookmarkEnd w:id="6663"/>
      <w:r>
        <w:rPr>
          <w:rtl/>
        </w:rPr>
        <w:t xml:space="preserve">כי </w:t>
      </w:r>
      <w:bookmarkStart w:id="6664" w:name="_ETM_Q16_387139"/>
      <w:bookmarkEnd w:id="6664"/>
      <w:r>
        <w:rPr>
          <w:rtl/>
        </w:rPr>
        <w:t xml:space="preserve">יש </w:t>
      </w:r>
      <w:bookmarkStart w:id="6665" w:name="_ETM_Q16_387319"/>
      <w:bookmarkEnd w:id="6665"/>
      <w:r>
        <w:rPr>
          <w:rtl/>
        </w:rPr>
        <w:t xml:space="preserve">מפלגות </w:t>
      </w:r>
      <w:bookmarkStart w:id="6666" w:name="_ETM_Q16_388310"/>
      <w:bookmarkEnd w:id="6666"/>
      <w:r>
        <w:rPr>
          <w:rtl/>
        </w:rPr>
        <w:t xml:space="preserve">אחרות </w:t>
      </w:r>
      <w:bookmarkStart w:id="6667" w:name="_ETM_Q16_388849"/>
      <w:bookmarkEnd w:id="6667"/>
      <w:r>
        <w:rPr>
          <w:rtl/>
        </w:rPr>
        <w:t xml:space="preserve">שלא </w:t>
      </w:r>
      <w:bookmarkStart w:id="6668" w:name="_ETM_Q16_389060"/>
      <w:bookmarkEnd w:id="6668"/>
      <w:r>
        <w:rPr>
          <w:rFonts w:hint="cs"/>
          <w:rtl/>
        </w:rPr>
        <w:t>י</w:t>
      </w:r>
      <w:r>
        <w:rPr>
          <w:rtl/>
        </w:rPr>
        <w:t xml:space="preserve">סכימו </w:t>
      </w:r>
      <w:bookmarkStart w:id="6669" w:name="_ETM_Q16_389720"/>
      <w:bookmarkEnd w:id="6669"/>
      <w:r>
        <w:rPr>
          <w:rtl/>
        </w:rPr>
        <w:t xml:space="preserve">שאני </w:t>
      </w:r>
      <w:bookmarkStart w:id="6670" w:name="_ETM_Q16_390169"/>
      <w:bookmarkEnd w:id="6670"/>
      <w:r>
        <w:rPr>
          <w:rFonts w:hint="cs"/>
          <w:rtl/>
        </w:rPr>
        <w:t xml:space="preserve">אהיה </w:t>
      </w:r>
      <w:r>
        <w:rPr>
          <w:rtl/>
        </w:rPr>
        <w:t xml:space="preserve">ליברלי </w:t>
      </w:r>
      <w:bookmarkStart w:id="6671" w:name="_ETM_Q16_391159"/>
      <w:bookmarkEnd w:id="6671"/>
      <w:r>
        <w:rPr>
          <w:rtl/>
        </w:rPr>
        <w:t>ימני</w:t>
      </w:r>
      <w:r>
        <w:rPr>
          <w:rFonts w:hint="cs"/>
          <w:rtl/>
        </w:rPr>
        <w:t xml:space="preserve">. </w:t>
      </w:r>
      <w:bookmarkStart w:id="6672" w:name="_ETM_Q16_389318"/>
      <w:bookmarkEnd w:id="6672"/>
      <w:r>
        <w:rPr>
          <w:rFonts w:hint="cs"/>
          <w:rtl/>
        </w:rPr>
        <w:t>אני</w:t>
      </w:r>
      <w:r>
        <w:rPr>
          <w:rtl/>
        </w:rPr>
        <w:t xml:space="preserve"> </w:t>
      </w:r>
      <w:bookmarkStart w:id="6673" w:name="_ETM_Q16_391519"/>
      <w:bookmarkEnd w:id="6673"/>
      <w:r>
        <w:rPr>
          <w:rtl/>
        </w:rPr>
        <w:t>מסתכל</w:t>
      </w:r>
      <w:r>
        <w:rPr>
          <w:rFonts w:hint="cs"/>
          <w:rtl/>
        </w:rPr>
        <w:t>ת</w:t>
      </w:r>
      <w:r>
        <w:rPr>
          <w:rtl/>
        </w:rPr>
        <w:t xml:space="preserve"> </w:t>
      </w:r>
      <w:bookmarkStart w:id="6674" w:name="_ETM_Q16_391849"/>
      <w:bookmarkEnd w:id="6674"/>
      <w:r>
        <w:rPr>
          <w:rFonts w:hint="cs"/>
          <w:rtl/>
        </w:rPr>
        <w:t xml:space="preserve">על </w:t>
      </w:r>
      <w:r>
        <w:rPr>
          <w:rtl/>
        </w:rPr>
        <w:t>הליכוד</w:t>
      </w:r>
      <w:r>
        <w:rPr>
          <w:rFonts w:hint="cs"/>
          <w:rtl/>
        </w:rPr>
        <w:t xml:space="preserve"> –</w:t>
      </w:r>
      <w:r>
        <w:rPr>
          <w:rtl/>
        </w:rPr>
        <w:t xml:space="preserve"> </w:t>
      </w:r>
      <w:bookmarkStart w:id="6675" w:name="_ETM_Q16_392840"/>
      <w:bookmarkEnd w:id="6675"/>
      <w:r>
        <w:rPr>
          <w:rtl/>
        </w:rPr>
        <w:t xml:space="preserve">האם </w:t>
      </w:r>
      <w:bookmarkStart w:id="6676" w:name="_ETM_Q16_393260"/>
      <w:bookmarkEnd w:id="6676"/>
      <w:r>
        <w:rPr>
          <w:rtl/>
        </w:rPr>
        <w:t xml:space="preserve">בגין </w:t>
      </w:r>
      <w:bookmarkStart w:id="6677" w:name="_ETM_Q16_393739"/>
      <w:bookmarkStart w:id="6678" w:name="_ETM_Q16_394250"/>
      <w:bookmarkStart w:id="6679" w:name="_ETM_Q16_395420"/>
      <w:bookmarkEnd w:id="6677"/>
      <w:bookmarkEnd w:id="6678"/>
      <w:bookmarkEnd w:id="6679"/>
      <w:r>
        <w:rPr>
          <w:rtl/>
        </w:rPr>
        <w:t xml:space="preserve">או </w:t>
      </w:r>
      <w:bookmarkStart w:id="6680" w:name="_ETM_Q16_395540"/>
      <w:bookmarkEnd w:id="6680"/>
      <w:r>
        <w:rPr>
          <w:rFonts w:hint="cs"/>
          <w:rtl/>
        </w:rPr>
        <w:t>ז'בוטינסקי באמת חשבו</w:t>
      </w:r>
      <w:r>
        <w:rPr>
          <w:rtl/>
        </w:rPr>
        <w:t xml:space="preserve"> </w:t>
      </w:r>
      <w:bookmarkStart w:id="6681" w:name="_ETM_Q16_397370"/>
      <w:bookmarkEnd w:id="6681"/>
      <w:r>
        <w:rPr>
          <w:rtl/>
        </w:rPr>
        <w:t xml:space="preserve">ששוויון </w:t>
      </w:r>
      <w:bookmarkStart w:id="6682" w:name="_ETM_Q16_398150"/>
      <w:bookmarkEnd w:id="6682"/>
      <w:r>
        <w:rPr>
          <w:rFonts w:hint="cs"/>
          <w:rtl/>
        </w:rPr>
        <w:t>הוא</w:t>
      </w:r>
      <w:r>
        <w:rPr>
          <w:rtl/>
        </w:rPr>
        <w:t xml:space="preserve"> </w:t>
      </w:r>
      <w:bookmarkStart w:id="6683" w:name="_ETM_Q16_398299"/>
      <w:bookmarkEnd w:id="6683"/>
      <w:r>
        <w:rPr>
          <w:rtl/>
        </w:rPr>
        <w:t xml:space="preserve">מילה </w:t>
      </w:r>
      <w:bookmarkStart w:id="6684" w:name="_ETM_Q16_398569"/>
      <w:bookmarkEnd w:id="6684"/>
      <w:r>
        <w:rPr>
          <w:rtl/>
        </w:rPr>
        <w:t>גסה</w:t>
      </w:r>
      <w:r>
        <w:rPr>
          <w:rFonts w:hint="cs"/>
          <w:rtl/>
        </w:rPr>
        <w:t>?</w:t>
      </w:r>
      <w:r>
        <w:rPr>
          <w:rtl/>
        </w:rPr>
        <w:t xml:space="preserve"> </w:t>
      </w:r>
      <w:bookmarkStart w:id="6685" w:name="_ETM_Q16_399830"/>
      <w:bookmarkEnd w:id="6685"/>
      <w:r>
        <w:rPr>
          <w:rtl/>
        </w:rPr>
        <w:t xml:space="preserve">יש </w:t>
      </w:r>
      <w:bookmarkStart w:id="6686" w:name="_ETM_Q16_400069"/>
      <w:bookmarkEnd w:id="6686"/>
      <w:r>
        <w:rPr>
          <w:rtl/>
        </w:rPr>
        <w:t>אי</w:t>
      </w:r>
      <w:bookmarkStart w:id="6687" w:name="_ETM_Q16_400280"/>
      <w:bookmarkEnd w:id="6687"/>
      <w:r>
        <w:rPr>
          <w:rFonts w:hint="cs"/>
          <w:rtl/>
        </w:rPr>
        <w:t>ן-</w:t>
      </w:r>
      <w:r>
        <w:rPr>
          <w:rtl/>
        </w:rPr>
        <w:t xml:space="preserve">סוף </w:t>
      </w:r>
      <w:bookmarkStart w:id="6688" w:name="_ETM_Q16_400440"/>
      <w:bookmarkEnd w:id="6688"/>
      <w:r>
        <w:rPr>
          <w:rtl/>
        </w:rPr>
        <w:t xml:space="preserve">טקסטים </w:t>
      </w:r>
      <w:bookmarkStart w:id="6689" w:name="_ETM_Q16_401010"/>
      <w:bookmarkEnd w:id="6689"/>
      <w:r>
        <w:rPr>
          <w:rtl/>
        </w:rPr>
        <w:t xml:space="preserve">שלהם </w:t>
      </w:r>
      <w:bookmarkStart w:id="6690" w:name="_ETM_Q16_401340"/>
      <w:bookmarkEnd w:id="6690"/>
      <w:r>
        <w:rPr>
          <w:rtl/>
        </w:rPr>
        <w:t xml:space="preserve">שאומרים </w:t>
      </w:r>
      <w:bookmarkStart w:id="6691" w:name="_ETM_Q16_401670"/>
      <w:bookmarkEnd w:id="6691"/>
      <w:r>
        <w:rPr>
          <w:rtl/>
        </w:rPr>
        <w:t xml:space="preserve">הפוך </w:t>
      </w:r>
      <w:bookmarkStart w:id="6692" w:name="_ETM_Q16_402030"/>
      <w:bookmarkEnd w:id="6692"/>
      <w:r>
        <w:rPr>
          <w:rtl/>
        </w:rPr>
        <w:t>מזה</w:t>
      </w:r>
      <w:r>
        <w:rPr>
          <w:rFonts w:hint="cs"/>
          <w:rtl/>
        </w:rPr>
        <w:t>.</w:t>
      </w:r>
      <w:r>
        <w:rPr>
          <w:rtl/>
        </w:rPr>
        <w:t xml:space="preserve"> </w:t>
      </w:r>
      <w:bookmarkStart w:id="6693" w:name="_ETM_Q16_403190"/>
      <w:bookmarkEnd w:id="6693"/>
    </w:p>
    <w:p w:rsidR="006D72E5" w:rsidRDefault="006D72E5" w:rsidP="009D7788">
      <w:pPr>
        <w:rPr>
          <w:rtl/>
        </w:rPr>
      </w:pPr>
    </w:p>
    <w:p w:rsidR="006D72E5" w:rsidRDefault="006D72E5" w:rsidP="009105A3">
      <w:pPr>
        <w:rPr>
          <w:rtl/>
        </w:rPr>
      </w:pPr>
      <w:r>
        <w:rPr>
          <w:rtl/>
        </w:rPr>
        <w:t xml:space="preserve">אז </w:t>
      </w:r>
      <w:bookmarkStart w:id="6694" w:name="_ETM_Q16_403430"/>
      <w:bookmarkEnd w:id="6694"/>
      <w:r>
        <w:rPr>
          <w:rtl/>
        </w:rPr>
        <w:t xml:space="preserve">אני </w:t>
      </w:r>
      <w:bookmarkStart w:id="6695" w:name="_ETM_Q16_403910"/>
      <w:bookmarkEnd w:id="6695"/>
      <w:r>
        <w:rPr>
          <w:rtl/>
        </w:rPr>
        <w:t xml:space="preserve">מסתכלת </w:t>
      </w:r>
      <w:bookmarkStart w:id="6696" w:name="_ETM_Q16_404360"/>
      <w:bookmarkEnd w:id="6696"/>
      <w:r>
        <w:rPr>
          <w:rtl/>
        </w:rPr>
        <w:t xml:space="preserve">על </w:t>
      </w:r>
      <w:bookmarkStart w:id="6697" w:name="_ETM_Q16_404480"/>
      <w:bookmarkEnd w:id="6697"/>
      <w:r>
        <w:rPr>
          <w:rtl/>
        </w:rPr>
        <w:t xml:space="preserve">הליכוד </w:t>
      </w:r>
      <w:bookmarkStart w:id="6698" w:name="_ETM_Q16_404870"/>
      <w:bookmarkEnd w:id="6698"/>
      <w:r>
        <w:rPr>
          <w:rtl/>
        </w:rPr>
        <w:t>הליברלי</w:t>
      </w:r>
      <w:r>
        <w:rPr>
          <w:rFonts w:hint="cs"/>
          <w:rtl/>
        </w:rPr>
        <w:t>,</w:t>
      </w:r>
      <w:r>
        <w:rPr>
          <w:rtl/>
        </w:rPr>
        <w:t xml:space="preserve"> </w:t>
      </w:r>
      <w:bookmarkStart w:id="6699" w:name="_ETM_Q16_405920"/>
      <w:bookmarkEnd w:id="6699"/>
      <w:r>
        <w:rPr>
          <w:rtl/>
        </w:rPr>
        <w:t xml:space="preserve">שמוכן </w:t>
      </w:r>
      <w:bookmarkStart w:id="6700" w:name="_ETM_Q16_406489"/>
      <w:bookmarkEnd w:id="6700"/>
      <w:r>
        <w:rPr>
          <w:rFonts w:hint="cs"/>
          <w:rtl/>
        </w:rPr>
        <w:t>להיכנע</w:t>
      </w:r>
      <w:r>
        <w:rPr>
          <w:rtl/>
        </w:rPr>
        <w:t xml:space="preserve"> </w:t>
      </w:r>
      <w:bookmarkStart w:id="6701" w:name="_ETM_Q16_407629"/>
      <w:bookmarkEnd w:id="6701"/>
      <w:r>
        <w:rPr>
          <w:rtl/>
        </w:rPr>
        <w:t xml:space="preserve">לתכתיבים </w:t>
      </w:r>
      <w:bookmarkStart w:id="6702" w:name="_ETM_Q16_408319"/>
      <w:bookmarkEnd w:id="6702"/>
      <w:r>
        <w:rPr>
          <w:rtl/>
        </w:rPr>
        <w:t>קיצוניים</w:t>
      </w:r>
      <w:bookmarkStart w:id="6703" w:name="_ETM_Q16_409459"/>
      <w:bookmarkEnd w:id="6703"/>
      <w:r>
        <w:rPr>
          <w:rFonts w:hint="cs"/>
          <w:rtl/>
        </w:rPr>
        <w:t xml:space="preserve"> </w:t>
      </w:r>
      <w:r>
        <w:rPr>
          <w:rtl/>
        </w:rPr>
        <w:t xml:space="preserve">של </w:t>
      </w:r>
      <w:bookmarkStart w:id="6704" w:name="_ETM_Q16_409730"/>
      <w:bookmarkEnd w:id="6704"/>
      <w:r>
        <w:rPr>
          <w:rFonts w:hint="cs"/>
          <w:rtl/>
        </w:rPr>
        <w:t>"</w:t>
      </w:r>
      <w:r>
        <w:rPr>
          <w:rtl/>
        </w:rPr>
        <w:t xml:space="preserve">רק </w:t>
      </w:r>
      <w:bookmarkStart w:id="6705" w:name="_ETM_Q16_410180"/>
      <w:bookmarkEnd w:id="6705"/>
      <w:r>
        <w:rPr>
          <w:rtl/>
        </w:rPr>
        <w:t>יהודית</w:t>
      </w:r>
      <w:r>
        <w:rPr>
          <w:rFonts w:hint="cs"/>
          <w:rtl/>
        </w:rPr>
        <w:t xml:space="preserve"> </w:t>
      </w:r>
      <w:bookmarkStart w:id="6706" w:name="_ETM_Q16_410659"/>
      <w:bookmarkEnd w:id="6706"/>
      <w:r>
        <w:rPr>
          <w:rtl/>
        </w:rPr>
        <w:t xml:space="preserve">ואך </w:t>
      </w:r>
      <w:bookmarkStart w:id="6707" w:name="_ETM_Q16_411049"/>
      <w:bookmarkEnd w:id="6707"/>
      <w:r>
        <w:rPr>
          <w:rtl/>
        </w:rPr>
        <w:t xml:space="preserve">ורק </w:t>
      </w:r>
      <w:bookmarkStart w:id="6708" w:name="_ETM_Q16_411469"/>
      <w:bookmarkEnd w:id="6708"/>
      <w:r>
        <w:rPr>
          <w:rtl/>
        </w:rPr>
        <w:t>יהודית</w:t>
      </w:r>
      <w:r>
        <w:rPr>
          <w:rFonts w:hint="cs"/>
          <w:rtl/>
        </w:rPr>
        <w:t>",</w:t>
      </w:r>
      <w:r>
        <w:rPr>
          <w:rtl/>
        </w:rPr>
        <w:t xml:space="preserve"> </w:t>
      </w:r>
      <w:bookmarkStart w:id="6709" w:name="_ETM_Q16_412340"/>
      <w:bookmarkEnd w:id="6709"/>
      <w:r>
        <w:rPr>
          <w:rtl/>
        </w:rPr>
        <w:t xml:space="preserve">שמוכן </w:t>
      </w:r>
      <w:bookmarkStart w:id="6710" w:name="_ETM_Q16_412999"/>
      <w:bookmarkEnd w:id="6710"/>
      <w:r>
        <w:rPr>
          <w:rtl/>
        </w:rPr>
        <w:t xml:space="preserve">בעניין </w:t>
      </w:r>
      <w:bookmarkStart w:id="6711" w:name="_ETM_Q16_413359"/>
      <w:bookmarkEnd w:id="6711"/>
      <w:r>
        <w:rPr>
          <w:rtl/>
        </w:rPr>
        <w:t xml:space="preserve">הזה </w:t>
      </w:r>
      <w:bookmarkStart w:id="6712" w:name="_ETM_Q16_413659"/>
      <w:bookmarkEnd w:id="6712"/>
      <w:r>
        <w:rPr>
          <w:rtl/>
        </w:rPr>
        <w:t xml:space="preserve">לקדם </w:t>
      </w:r>
      <w:bookmarkStart w:id="6713" w:name="_ETM_Q16_414379"/>
      <w:bookmarkEnd w:id="6713"/>
      <w:r>
        <w:rPr>
          <w:rtl/>
        </w:rPr>
        <w:t xml:space="preserve">הפיכה </w:t>
      </w:r>
      <w:bookmarkStart w:id="6714" w:name="_ETM_Q16_414769"/>
      <w:bookmarkEnd w:id="6714"/>
      <w:r>
        <w:rPr>
          <w:rtl/>
        </w:rPr>
        <w:t>מ</w:t>
      </w:r>
      <w:r>
        <w:rPr>
          <w:rFonts w:hint="cs"/>
          <w:rtl/>
        </w:rPr>
        <w:t>שט</w:t>
      </w:r>
      <w:r>
        <w:rPr>
          <w:rtl/>
        </w:rPr>
        <w:t xml:space="preserve">רית </w:t>
      </w:r>
      <w:bookmarkStart w:id="6715" w:name="_ETM_Q16_415549"/>
      <w:bookmarkEnd w:id="6715"/>
      <w:r>
        <w:rPr>
          <w:rtl/>
        </w:rPr>
        <w:t xml:space="preserve">כדי </w:t>
      </w:r>
      <w:bookmarkStart w:id="6716" w:name="_ETM_Q16_415849"/>
      <w:bookmarkEnd w:id="6716"/>
      <w:r>
        <w:rPr>
          <w:rtl/>
        </w:rPr>
        <w:t xml:space="preserve">שהדין </w:t>
      </w:r>
      <w:bookmarkStart w:id="6717" w:name="_ETM_Q16_416510"/>
      <w:bookmarkEnd w:id="6717"/>
      <w:r>
        <w:rPr>
          <w:rtl/>
        </w:rPr>
        <w:t xml:space="preserve">בישראל </w:t>
      </w:r>
      <w:bookmarkStart w:id="6718" w:name="_ETM_Q16_417379"/>
      <w:bookmarkEnd w:id="6718"/>
      <w:r>
        <w:rPr>
          <w:rFonts w:hint="cs"/>
          <w:rtl/>
        </w:rPr>
        <w:t>יהיה</w:t>
      </w:r>
      <w:r>
        <w:rPr>
          <w:rtl/>
        </w:rPr>
        <w:t xml:space="preserve"> </w:t>
      </w:r>
      <w:bookmarkStart w:id="6719" w:name="_ETM_Q16_417560"/>
      <w:bookmarkEnd w:id="6719"/>
      <w:r>
        <w:rPr>
          <w:rtl/>
        </w:rPr>
        <w:t xml:space="preserve">דין </w:t>
      </w:r>
      <w:bookmarkStart w:id="6720" w:name="_ETM_Q16_417919"/>
      <w:bookmarkEnd w:id="6720"/>
      <w:r>
        <w:rPr>
          <w:rtl/>
        </w:rPr>
        <w:t>רבני</w:t>
      </w:r>
      <w:bookmarkStart w:id="6721" w:name="_ETM_Q16_418519"/>
      <w:bookmarkEnd w:id="6721"/>
      <w:r>
        <w:rPr>
          <w:rFonts w:hint="cs"/>
          <w:rtl/>
        </w:rPr>
        <w:t xml:space="preserve"> </w:t>
      </w:r>
      <w:r>
        <w:rPr>
          <w:rtl/>
        </w:rPr>
        <w:t xml:space="preserve">ולא </w:t>
      </w:r>
      <w:bookmarkStart w:id="6722" w:name="_ETM_Q16_418909"/>
      <w:bookmarkEnd w:id="6722"/>
      <w:r>
        <w:rPr>
          <w:rtl/>
        </w:rPr>
        <w:t xml:space="preserve">דין </w:t>
      </w:r>
      <w:bookmarkStart w:id="6723" w:name="_ETM_Q16_419689"/>
      <w:bookmarkEnd w:id="6723"/>
      <w:r>
        <w:rPr>
          <w:rtl/>
        </w:rPr>
        <w:t xml:space="preserve">של </w:t>
      </w:r>
      <w:bookmarkStart w:id="6724" w:name="_ETM_Q16_419900"/>
      <w:bookmarkEnd w:id="6724"/>
      <w:r>
        <w:rPr>
          <w:rtl/>
        </w:rPr>
        <w:t xml:space="preserve">בית </w:t>
      </w:r>
      <w:bookmarkStart w:id="6725" w:name="_ETM_Q16_420109"/>
      <w:bookmarkEnd w:id="6725"/>
      <w:r>
        <w:rPr>
          <w:rtl/>
        </w:rPr>
        <w:t>משפט</w:t>
      </w:r>
      <w:r>
        <w:rPr>
          <w:rFonts w:hint="cs"/>
          <w:rtl/>
        </w:rPr>
        <w:t>,</w:t>
      </w:r>
      <w:r>
        <w:rPr>
          <w:rtl/>
        </w:rPr>
        <w:t xml:space="preserve"> </w:t>
      </w:r>
      <w:bookmarkStart w:id="6726" w:name="_ETM_Q16_420469"/>
      <w:bookmarkEnd w:id="6726"/>
      <w:r>
        <w:rPr>
          <w:rtl/>
        </w:rPr>
        <w:t xml:space="preserve">של </w:t>
      </w:r>
      <w:bookmarkStart w:id="6727" w:name="_ETM_Q16_420590"/>
      <w:bookmarkEnd w:id="6727"/>
      <w:r>
        <w:rPr>
          <w:rtl/>
        </w:rPr>
        <w:t xml:space="preserve">מדינה </w:t>
      </w:r>
      <w:bookmarkStart w:id="6728" w:name="_ETM_Q16_421010"/>
      <w:bookmarkEnd w:id="6728"/>
      <w:r>
        <w:rPr>
          <w:rtl/>
        </w:rPr>
        <w:t xml:space="preserve">נאורה </w:t>
      </w:r>
      <w:bookmarkStart w:id="6729" w:name="_ETM_Q16_421879"/>
      <w:bookmarkEnd w:id="6729"/>
      <w:r>
        <w:rPr>
          <w:rtl/>
        </w:rPr>
        <w:t xml:space="preserve">שמאמינה </w:t>
      </w:r>
      <w:bookmarkStart w:id="6730" w:name="_ETM_Q16_422389"/>
      <w:bookmarkEnd w:id="6730"/>
      <w:r>
        <w:rPr>
          <w:rtl/>
        </w:rPr>
        <w:t xml:space="preserve">בערכים </w:t>
      </w:r>
      <w:bookmarkStart w:id="6731" w:name="_ETM_Q16_422840"/>
      <w:bookmarkEnd w:id="6731"/>
      <w:r>
        <w:rPr>
          <w:rtl/>
        </w:rPr>
        <w:t xml:space="preserve">ליברליים </w:t>
      </w:r>
      <w:bookmarkStart w:id="6732" w:name="_ETM_Q16_423439"/>
      <w:bookmarkEnd w:id="6732"/>
      <w:r>
        <w:rPr>
          <w:rtl/>
        </w:rPr>
        <w:t xml:space="preserve">לצד </w:t>
      </w:r>
      <w:bookmarkStart w:id="6733" w:name="_ETM_Q16_423919"/>
      <w:bookmarkEnd w:id="6733"/>
      <w:r>
        <w:rPr>
          <w:rtl/>
        </w:rPr>
        <w:t xml:space="preserve">הערכים </w:t>
      </w:r>
      <w:bookmarkStart w:id="6734" w:name="_ETM_Q16_424400"/>
      <w:bookmarkEnd w:id="6734"/>
      <w:r>
        <w:rPr>
          <w:rtl/>
        </w:rPr>
        <w:t xml:space="preserve">היהודיים </w:t>
      </w:r>
      <w:bookmarkStart w:id="6735" w:name="_ETM_Q16_424849"/>
      <w:bookmarkEnd w:id="6735"/>
      <w:r>
        <w:rPr>
          <w:rtl/>
        </w:rPr>
        <w:t>של</w:t>
      </w:r>
      <w:r>
        <w:rPr>
          <w:rFonts w:hint="cs"/>
          <w:rtl/>
        </w:rPr>
        <w:t xml:space="preserve">ה </w:t>
      </w:r>
      <w:r>
        <w:rPr>
          <w:rFonts w:hint="eastAsia"/>
          <w:rtl/>
        </w:rPr>
        <w:t>–</w:t>
      </w:r>
      <w:r>
        <w:rPr>
          <w:rtl/>
        </w:rPr>
        <w:t xml:space="preserve"> </w:t>
      </w:r>
      <w:bookmarkStart w:id="6736" w:name="_ETM_Q16_425910"/>
      <w:bookmarkEnd w:id="6736"/>
      <w:r>
        <w:rPr>
          <w:rtl/>
        </w:rPr>
        <w:t xml:space="preserve">ואל </w:t>
      </w:r>
      <w:bookmarkStart w:id="6737" w:name="_ETM_Q16_426150"/>
      <w:bookmarkEnd w:id="6737"/>
      <w:r>
        <w:rPr>
          <w:rtl/>
        </w:rPr>
        <w:t xml:space="preserve">תעמידו </w:t>
      </w:r>
      <w:bookmarkStart w:id="6738" w:name="_ETM_Q16_426570"/>
      <w:bookmarkEnd w:id="6738"/>
      <w:r>
        <w:rPr>
          <w:rtl/>
        </w:rPr>
        <w:t xml:space="preserve">במבחן </w:t>
      </w:r>
      <w:bookmarkStart w:id="6739" w:name="_ETM_Q16_427350"/>
      <w:bookmarkEnd w:id="6739"/>
      <w:r>
        <w:rPr>
          <w:rtl/>
        </w:rPr>
        <w:t xml:space="preserve">אם </w:t>
      </w:r>
      <w:bookmarkStart w:id="6740" w:name="_ETM_Q16_427500"/>
      <w:bookmarkEnd w:id="6740"/>
      <w:r>
        <w:rPr>
          <w:rtl/>
        </w:rPr>
        <w:t xml:space="preserve">את </w:t>
      </w:r>
      <w:bookmarkStart w:id="6741" w:name="_ETM_Q16_427620"/>
      <w:bookmarkEnd w:id="6741"/>
      <w:r>
        <w:rPr>
          <w:rtl/>
        </w:rPr>
        <w:t xml:space="preserve">יותר </w:t>
      </w:r>
      <w:bookmarkStart w:id="6742" w:name="_ETM_Q16_427860"/>
      <w:bookmarkEnd w:id="6742"/>
      <w:r>
        <w:rPr>
          <w:rtl/>
        </w:rPr>
        <w:t xml:space="preserve">ליברלית </w:t>
      </w:r>
      <w:bookmarkStart w:id="6743" w:name="_ETM_Q16_428370"/>
      <w:bookmarkEnd w:id="6743"/>
      <w:r>
        <w:rPr>
          <w:rtl/>
        </w:rPr>
        <w:t xml:space="preserve">או </w:t>
      </w:r>
      <w:bookmarkStart w:id="6744" w:name="_ETM_Q16_428460"/>
      <w:bookmarkEnd w:id="6744"/>
      <w:r>
        <w:rPr>
          <w:rtl/>
        </w:rPr>
        <w:t xml:space="preserve">יותר </w:t>
      </w:r>
      <w:bookmarkStart w:id="6745" w:name="_ETM_Q16_428670"/>
      <w:bookmarkEnd w:id="6745"/>
      <w:r>
        <w:rPr>
          <w:rtl/>
        </w:rPr>
        <w:t>יהודית</w:t>
      </w:r>
      <w:r>
        <w:rPr>
          <w:rFonts w:hint="cs"/>
          <w:rtl/>
        </w:rPr>
        <w:t>,</w:t>
      </w:r>
      <w:r>
        <w:rPr>
          <w:rtl/>
        </w:rPr>
        <w:t xml:space="preserve"> </w:t>
      </w:r>
      <w:bookmarkStart w:id="6746" w:name="_ETM_Q16_428910"/>
      <w:bookmarkEnd w:id="6746"/>
      <w:r>
        <w:rPr>
          <w:rtl/>
        </w:rPr>
        <w:t>כ</w:t>
      </w:r>
      <w:r>
        <w:rPr>
          <w:rFonts w:hint="cs"/>
          <w:rtl/>
        </w:rPr>
        <w:t>י</w:t>
      </w:r>
      <w:r>
        <w:rPr>
          <w:rtl/>
        </w:rPr>
        <w:t xml:space="preserve"> </w:t>
      </w:r>
      <w:bookmarkStart w:id="6747" w:name="_ETM_Q16_429120"/>
      <w:bookmarkEnd w:id="6747"/>
      <w:r>
        <w:rPr>
          <w:rtl/>
        </w:rPr>
        <w:t xml:space="preserve">אפשר </w:t>
      </w:r>
      <w:bookmarkStart w:id="6748" w:name="_ETM_Q16_429510"/>
      <w:bookmarkEnd w:id="6748"/>
      <w:r>
        <w:rPr>
          <w:rtl/>
        </w:rPr>
        <w:t xml:space="preserve">גם </w:t>
      </w:r>
      <w:bookmarkStart w:id="6749" w:name="_ETM_Q16_429810"/>
      <w:bookmarkEnd w:id="6749"/>
      <w:r>
        <w:rPr>
          <w:rtl/>
        </w:rPr>
        <w:t>וגם</w:t>
      </w:r>
      <w:r>
        <w:rPr>
          <w:rFonts w:hint="cs"/>
          <w:rtl/>
        </w:rPr>
        <w:t xml:space="preserve"> </w:t>
      </w:r>
      <w:r>
        <w:rPr>
          <w:rFonts w:hint="eastAsia"/>
        </w:rPr>
        <w:t>–</w:t>
      </w:r>
      <w:r>
        <w:rPr>
          <w:rtl/>
        </w:rPr>
        <w:t xml:space="preserve"> </w:t>
      </w:r>
      <w:bookmarkStart w:id="6750" w:name="_ETM_Q16_431040"/>
      <w:bookmarkEnd w:id="6750"/>
      <w:r>
        <w:rPr>
          <w:rtl/>
        </w:rPr>
        <w:t xml:space="preserve">עד </w:t>
      </w:r>
      <w:bookmarkStart w:id="6751" w:name="_ETM_Q16_431279"/>
      <w:bookmarkEnd w:id="6751"/>
      <w:r>
        <w:rPr>
          <w:rtl/>
        </w:rPr>
        <w:t xml:space="preserve">כדי </w:t>
      </w:r>
      <w:bookmarkStart w:id="6752" w:name="_ETM_Q16_431519"/>
      <w:bookmarkEnd w:id="6752"/>
      <w:r>
        <w:rPr>
          <w:rtl/>
        </w:rPr>
        <w:t xml:space="preserve">כך </w:t>
      </w:r>
      <w:bookmarkStart w:id="6753" w:name="_ETM_Q16_431760"/>
      <w:bookmarkEnd w:id="6753"/>
      <w:r>
        <w:rPr>
          <w:rtl/>
        </w:rPr>
        <w:t xml:space="preserve">שהחוקים </w:t>
      </w:r>
      <w:bookmarkStart w:id="6754" w:name="_ETM_Q16_432299"/>
      <w:bookmarkEnd w:id="6754"/>
      <w:r>
        <w:rPr>
          <w:rtl/>
        </w:rPr>
        <w:t xml:space="preserve">שלנו </w:t>
      </w:r>
      <w:bookmarkStart w:id="6755" w:name="_ETM_Q16_432659"/>
      <w:bookmarkEnd w:id="6755"/>
      <w:r>
        <w:rPr>
          <w:rtl/>
        </w:rPr>
        <w:t xml:space="preserve">חסרים </w:t>
      </w:r>
      <w:bookmarkStart w:id="6756" w:name="_ETM_Q16_433319"/>
      <w:bookmarkEnd w:id="6756"/>
      <w:r>
        <w:rPr>
          <w:rtl/>
        </w:rPr>
        <w:t xml:space="preserve">בהגדרה </w:t>
      </w:r>
      <w:bookmarkStart w:id="6757" w:name="_ETM_Q16_433919"/>
      <w:bookmarkEnd w:id="6757"/>
      <w:r>
        <w:rPr>
          <w:rtl/>
        </w:rPr>
        <w:t xml:space="preserve">את </w:t>
      </w:r>
      <w:bookmarkStart w:id="6758" w:name="_ETM_Q16_434040"/>
      <w:bookmarkEnd w:id="6758"/>
      <w:r>
        <w:rPr>
          <w:rtl/>
        </w:rPr>
        <w:t xml:space="preserve">השוויון </w:t>
      </w:r>
      <w:bookmarkStart w:id="6759" w:name="_ETM_Q16_434849"/>
      <w:bookmarkEnd w:id="6759"/>
      <w:r>
        <w:rPr>
          <w:rtl/>
        </w:rPr>
        <w:t xml:space="preserve">כערך </w:t>
      </w:r>
      <w:bookmarkStart w:id="6760" w:name="_ETM_Q16_435449"/>
      <w:bookmarkEnd w:id="6760"/>
      <w:r>
        <w:rPr>
          <w:rtl/>
        </w:rPr>
        <w:t xml:space="preserve">מאוד </w:t>
      </w:r>
      <w:bookmarkStart w:id="6761" w:name="_ETM_Q16_436470"/>
      <w:bookmarkEnd w:id="6761"/>
      <w:r>
        <w:rPr>
          <w:rtl/>
        </w:rPr>
        <w:t xml:space="preserve">בסיסי </w:t>
      </w:r>
      <w:bookmarkStart w:id="6762" w:name="_ETM_Q16_438479"/>
      <w:bookmarkEnd w:id="6762"/>
      <w:r>
        <w:rPr>
          <w:rtl/>
        </w:rPr>
        <w:t xml:space="preserve">בהבנה </w:t>
      </w:r>
      <w:bookmarkStart w:id="6763" w:name="_ETM_Q16_439139"/>
      <w:bookmarkEnd w:id="6763"/>
      <w:r>
        <w:rPr>
          <w:rtl/>
        </w:rPr>
        <w:t xml:space="preserve">של </w:t>
      </w:r>
      <w:bookmarkStart w:id="6764" w:name="_ETM_Q16_439560"/>
      <w:bookmarkEnd w:id="6764"/>
      <w:r>
        <w:rPr>
          <w:rtl/>
        </w:rPr>
        <w:t xml:space="preserve">כל </w:t>
      </w:r>
      <w:bookmarkStart w:id="6765" w:name="_ETM_Q16_439889"/>
      <w:bookmarkEnd w:id="6765"/>
      <w:r>
        <w:rPr>
          <w:rtl/>
        </w:rPr>
        <w:t xml:space="preserve">אזרח </w:t>
      </w:r>
      <w:bookmarkStart w:id="6766" w:name="_ETM_Q16_440729"/>
      <w:bookmarkEnd w:id="6766"/>
      <w:r>
        <w:rPr>
          <w:rtl/>
        </w:rPr>
        <w:t xml:space="preserve">את </w:t>
      </w:r>
      <w:bookmarkStart w:id="6767" w:name="_ETM_Q16_440909"/>
      <w:bookmarkEnd w:id="6767"/>
      <w:r>
        <w:rPr>
          <w:rtl/>
        </w:rPr>
        <w:t xml:space="preserve">זכויות </w:t>
      </w:r>
      <w:bookmarkStart w:id="6768" w:name="_ETM_Q16_441300"/>
      <w:bookmarkEnd w:id="6768"/>
      <w:r>
        <w:rPr>
          <w:rtl/>
        </w:rPr>
        <w:t xml:space="preserve">האדם </w:t>
      </w:r>
      <w:bookmarkStart w:id="6769" w:name="_ETM_Q16_441690"/>
      <w:bookmarkEnd w:id="6769"/>
      <w:r>
        <w:rPr>
          <w:rtl/>
        </w:rPr>
        <w:t>שלו</w:t>
      </w:r>
      <w:r>
        <w:rPr>
          <w:rFonts w:hint="cs"/>
          <w:rtl/>
        </w:rPr>
        <w:t>.</w:t>
      </w:r>
    </w:p>
    <w:p w:rsidR="006D72E5" w:rsidRDefault="006D72E5" w:rsidP="009D7788">
      <w:pPr>
        <w:rPr>
          <w:rtl/>
        </w:rPr>
      </w:pPr>
      <w:bookmarkStart w:id="6770" w:name="_ETM_Q16_440969"/>
      <w:bookmarkStart w:id="6771" w:name="_ETM_Q16_441057"/>
      <w:bookmarkEnd w:id="6770"/>
      <w:bookmarkEnd w:id="6771"/>
    </w:p>
    <w:p w:rsidR="006D72E5" w:rsidRDefault="006D72E5" w:rsidP="009D7788">
      <w:pPr>
        <w:rPr>
          <w:rtl/>
        </w:rPr>
      </w:pPr>
      <w:bookmarkStart w:id="6772" w:name="_ETM_Q16_441224"/>
      <w:bookmarkStart w:id="6773" w:name="_ETM_Q16_441307"/>
      <w:bookmarkStart w:id="6774" w:name="_ETM_Q16_442110"/>
      <w:bookmarkStart w:id="6775" w:name="_ETM_Q16_442319"/>
      <w:bookmarkEnd w:id="6772"/>
      <w:bookmarkEnd w:id="6773"/>
      <w:bookmarkEnd w:id="6774"/>
      <w:bookmarkEnd w:id="6775"/>
      <w:r>
        <w:rPr>
          <w:rtl/>
        </w:rPr>
        <w:t>בה</w:t>
      </w:r>
      <w:r>
        <w:rPr>
          <w:rFonts w:hint="cs"/>
          <w:rtl/>
        </w:rPr>
        <w:t>י</w:t>
      </w:r>
      <w:r>
        <w:rPr>
          <w:rtl/>
        </w:rPr>
        <w:t xml:space="preserve">עדר </w:t>
      </w:r>
      <w:bookmarkStart w:id="6776" w:name="_ETM_Q16_442770"/>
      <w:bookmarkEnd w:id="6776"/>
      <w:r>
        <w:rPr>
          <w:rtl/>
        </w:rPr>
        <w:t xml:space="preserve">חוקה </w:t>
      </w:r>
      <w:bookmarkStart w:id="6777" w:name="_ETM_Q16_443789"/>
      <w:bookmarkEnd w:id="6777"/>
      <w:r>
        <w:rPr>
          <w:rtl/>
        </w:rPr>
        <w:t>הכ</w:t>
      </w:r>
      <w:r>
        <w:rPr>
          <w:rFonts w:hint="cs"/>
          <w:rtl/>
        </w:rPr>
        <w:t>ו</w:t>
      </w:r>
      <w:r>
        <w:rPr>
          <w:rtl/>
        </w:rPr>
        <w:t xml:space="preserve">ל </w:t>
      </w:r>
      <w:bookmarkStart w:id="6778" w:name="_ETM_Q16_444120"/>
      <w:bookmarkEnd w:id="6778"/>
      <w:r>
        <w:rPr>
          <w:rtl/>
        </w:rPr>
        <w:t>אפשרי</w:t>
      </w:r>
      <w:r>
        <w:rPr>
          <w:rFonts w:hint="cs"/>
          <w:rtl/>
        </w:rPr>
        <w:t>.</w:t>
      </w:r>
      <w:r>
        <w:rPr>
          <w:rtl/>
        </w:rPr>
        <w:t xml:space="preserve"> </w:t>
      </w:r>
      <w:bookmarkStart w:id="6779" w:name="_ETM_Q16_445259"/>
      <w:bookmarkStart w:id="6780" w:name="_ETM_Q16_446580"/>
      <w:bookmarkEnd w:id="6779"/>
      <w:bookmarkEnd w:id="6780"/>
      <w:r>
        <w:rPr>
          <w:rtl/>
        </w:rPr>
        <w:t xml:space="preserve">תקום </w:t>
      </w:r>
      <w:bookmarkStart w:id="6781" w:name="_ETM_Q16_447029"/>
      <w:bookmarkEnd w:id="6781"/>
      <w:r>
        <w:rPr>
          <w:rtl/>
        </w:rPr>
        <w:t>ממשלה</w:t>
      </w:r>
      <w:r>
        <w:rPr>
          <w:rFonts w:hint="cs"/>
          <w:rtl/>
        </w:rPr>
        <w:t xml:space="preserve"> </w:t>
      </w:r>
      <w:r w:rsidR="006D469E">
        <w:rPr>
          <w:rFonts w:hint="cs"/>
          <w:rtl/>
        </w:rPr>
        <w:t>– – –</w:t>
      </w:r>
    </w:p>
    <w:p w:rsidR="006D72E5" w:rsidRDefault="006D72E5" w:rsidP="009D7788">
      <w:pPr>
        <w:rPr>
          <w:rtl/>
        </w:rPr>
      </w:pPr>
    </w:p>
    <w:p w:rsidR="006D72E5" w:rsidRDefault="006D72E5" w:rsidP="009D7788">
      <w:pPr>
        <w:pStyle w:val="af6"/>
        <w:keepNext/>
        <w:rPr>
          <w:rtl/>
        </w:rPr>
      </w:pPr>
      <w:bookmarkStart w:id="6782" w:name="ET_interruption_6345_6"/>
      <w:r w:rsidRPr="008A10F7">
        <w:rPr>
          <w:rStyle w:val="TagStyle"/>
          <w:rtl/>
        </w:rPr>
        <w:t xml:space="preserve"> &lt;&lt; קריאה &gt;&gt;</w:t>
      </w:r>
      <w:r w:rsidRPr="00893BE0">
        <w:rPr>
          <w:rStyle w:val="TagStyle"/>
          <w:rtl/>
        </w:rPr>
        <w:t xml:space="preserve"> </w:t>
      </w:r>
      <w:r>
        <w:rPr>
          <w:rtl/>
        </w:rPr>
        <w:t>טלי גוטליב (הליכוד):</w:t>
      </w:r>
      <w:r w:rsidRPr="00893BE0">
        <w:rPr>
          <w:rStyle w:val="TagStyle"/>
          <w:rtl/>
        </w:rPr>
        <w:t xml:space="preserve"> </w:t>
      </w:r>
      <w:r w:rsidRPr="008A10F7">
        <w:rPr>
          <w:rStyle w:val="TagStyle"/>
          <w:rtl/>
        </w:rPr>
        <w:t>&lt;&lt; קריאה &gt;&gt;</w:t>
      </w:r>
      <w:r>
        <w:rPr>
          <w:rtl/>
        </w:rPr>
        <w:t xml:space="preserve">   </w:t>
      </w:r>
      <w:bookmarkEnd w:id="6782"/>
    </w:p>
    <w:p w:rsidR="006D72E5" w:rsidRDefault="006D72E5" w:rsidP="006D469E">
      <w:pPr>
        <w:rPr>
          <w:rtl/>
        </w:rPr>
      </w:pPr>
    </w:p>
    <w:p w:rsidR="006D72E5" w:rsidRDefault="006D72E5" w:rsidP="009D7788">
      <w:pPr>
        <w:rPr>
          <w:rtl/>
          <w:lang w:eastAsia="he-IL"/>
        </w:rPr>
      </w:pPr>
      <w:r>
        <w:rPr>
          <w:rFonts w:hint="cs"/>
          <w:rtl/>
          <w:lang w:eastAsia="he-IL"/>
        </w:rPr>
        <w:t>אבל מה שההצעה שלך אומרת כבר קבוע בחוק.</w:t>
      </w:r>
    </w:p>
    <w:p w:rsidR="006D72E5" w:rsidRDefault="006D72E5" w:rsidP="009D7788">
      <w:pPr>
        <w:rPr>
          <w:rtl/>
        </w:rPr>
      </w:pPr>
    </w:p>
    <w:p w:rsidR="006D72E5" w:rsidRDefault="006D72E5" w:rsidP="009D7788">
      <w:pPr>
        <w:pStyle w:val="-"/>
        <w:keepNext/>
        <w:rPr>
          <w:rtl/>
        </w:rPr>
      </w:pPr>
      <w:bookmarkStart w:id="6783" w:name="ET_speakercontinue_5767_7"/>
      <w:r w:rsidRPr="008A10F7">
        <w:rPr>
          <w:rStyle w:val="TagStyle"/>
          <w:rtl/>
        </w:rPr>
        <w:t xml:space="preserve"> &lt;&lt; דובר_המשך &gt;&gt;</w:t>
      </w:r>
      <w:r w:rsidRPr="00893BE0">
        <w:rPr>
          <w:rStyle w:val="TagStyle"/>
          <w:rtl/>
        </w:rPr>
        <w:t xml:space="preserve"> </w:t>
      </w:r>
      <w:r>
        <w:rPr>
          <w:rtl/>
        </w:rPr>
        <w:t>אורנה ברביבאי (יש עתיד):</w:t>
      </w:r>
      <w:r w:rsidRPr="00893BE0">
        <w:rPr>
          <w:rStyle w:val="TagStyle"/>
          <w:rtl/>
        </w:rPr>
        <w:t xml:space="preserve"> </w:t>
      </w:r>
      <w:r w:rsidRPr="008A10F7">
        <w:rPr>
          <w:rStyle w:val="TagStyle"/>
          <w:rtl/>
        </w:rPr>
        <w:t>&lt;&lt; דובר_המשך &gt;&gt;</w:t>
      </w:r>
      <w:r>
        <w:rPr>
          <w:rtl/>
        </w:rPr>
        <w:t xml:space="preserve">   </w:t>
      </w:r>
      <w:bookmarkEnd w:id="6783"/>
    </w:p>
    <w:p w:rsidR="006D72E5" w:rsidRDefault="006D72E5" w:rsidP="006D469E">
      <w:pPr>
        <w:rPr>
          <w:rtl/>
        </w:rPr>
      </w:pPr>
    </w:p>
    <w:p w:rsidR="006D72E5" w:rsidRDefault="006D72E5" w:rsidP="001657EA">
      <w:pPr>
        <w:rPr>
          <w:rtl/>
        </w:rPr>
      </w:pPr>
      <w:bookmarkStart w:id="6784" w:name="_ETM_Q16_448589"/>
      <w:bookmarkStart w:id="6785" w:name="_ETM_Q16_448979"/>
      <w:bookmarkStart w:id="6786" w:name="_ETM_Q16_450419"/>
      <w:bookmarkStart w:id="6787" w:name="_ETM_Q16_451169"/>
      <w:bookmarkStart w:id="6788" w:name="_ETM_Q16_452310"/>
      <w:bookmarkStart w:id="6789" w:name="_ETM_Q16_457120"/>
      <w:bookmarkStart w:id="6790" w:name="_ETM_Q16_458289"/>
      <w:bookmarkEnd w:id="6784"/>
      <w:bookmarkEnd w:id="6785"/>
      <w:bookmarkEnd w:id="6786"/>
      <w:bookmarkEnd w:id="6787"/>
      <w:bookmarkEnd w:id="6788"/>
      <w:bookmarkEnd w:id="6789"/>
      <w:bookmarkEnd w:id="6790"/>
      <w:r>
        <w:rPr>
          <w:rtl/>
        </w:rPr>
        <w:t>לא</w:t>
      </w:r>
      <w:r>
        <w:rPr>
          <w:rFonts w:hint="cs"/>
          <w:rtl/>
        </w:rPr>
        <w:t>, לא</w:t>
      </w:r>
      <w:r>
        <w:rPr>
          <w:rtl/>
        </w:rPr>
        <w:t xml:space="preserve"> </w:t>
      </w:r>
      <w:bookmarkStart w:id="6791" w:name="_ETM_Q16_458919"/>
      <w:bookmarkEnd w:id="6791"/>
      <w:r>
        <w:rPr>
          <w:rtl/>
        </w:rPr>
        <w:t xml:space="preserve">על </w:t>
      </w:r>
      <w:bookmarkStart w:id="6792" w:name="_ETM_Q16_459039"/>
      <w:bookmarkEnd w:id="6792"/>
      <w:r>
        <w:rPr>
          <w:rtl/>
        </w:rPr>
        <w:t xml:space="preserve">רקע </w:t>
      </w:r>
      <w:bookmarkStart w:id="6793" w:name="_ETM_Q16_459400"/>
      <w:bookmarkEnd w:id="6793"/>
      <w:r w:rsidR="006D469E">
        <w:rPr>
          <w:rFonts w:hint="cs"/>
          <w:rtl/>
        </w:rPr>
        <w:t>– – –</w:t>
      </w:r>
    </w:p>
    <w:p w:rsidR="006D72E5" w:rsidRDefault="006D72E5" w:rsidP="009D7788">
      <w:pPr>
        <w:rPr>
          <w:rtl/>
        </w:rPr>
      </w:pPr>
    </w:p>
    <w:p w:rsidR="006D72E5" w:rsidRDefault="006D72E5" w:rsidP="009D7788">
      <w:pPr>
        <w:pStyle w:val="af6"/>
        <w:keepNext/>
        <w:rPr>
          <w:rtl/>
        </w:rPr>
      </w:pPr>
      <w:bookmarkStart w:id="6794" w:name="ET_interruption_6345_8"/>
      <w:r w:rsidRPr="008A10F7">
        <w:rPr>
          <w:rStyle w:val="TagStyle"/>
          <w:rtl/>
        </w:rPr>
        <w:t xml:space="preserve"> &lt;&lt; קריאה &gt;&gt;</w:t>
      </w:r>
      <w:r w:rsidRPr="00893BE0">
        <w:rPr>
          <w:rStyle w:val="TagStyle"/>
          <w:rtl/>
        </w:rPr>
        <w:t xml:space="preserve"> </w:t>
      </w:r>
      <w:r>
        <w:rPr>
          <w:rtl/>
        </w:rPr>
        <w:t>טלי גוטליב (הליכוד):</w:t>
      </w:r>
      <w:r w:rsidRPr="00893BE0">
        <w:rPr>
          <w:rStyle w:val="TagStyle"/>
          <w:rtl/>
        </w:rPr>
        <w:t xml:space="preserve"> </w:t>
      </w:r>
      <w:r w:rsidRPr="008A10F7">
        <w:rPr>
          <w:rStyle w:val="TagStyle"/>
          <w:rtl/>
        </w:rPr>
        <w:t>&lt;&lt; קריאה &gt;&gt;</w:t>
      </w:r>
      <w:r>
        <w:rPr>
          <w:rtl/>
        </w:rPr>
        <w:t xml:space="preserve">   </w:t>
      </w:r>
      <w:bookmarkEnd w:id="6794"/>
    </w:p>
    <w:p w:rsidR="006D72E5" w:rsidRDefault="006D72E5" w:rsidP="006D469E">
      <w:pPr>
        <w:rPr>
          <w:rtl/>
        </w:rPr>
      </w:pPr>
    </w:p>
    <w:p w:rsidR="006D72E5" w:rsidRDefault="006D72E5" w:rsidP="009D7788">
      <w:pPr>
        <w:rPr>
          <w:rtl/>
        </w:rPr>
      </w:pPr>
      <w:r>
        <w:rPr>
          <w:rFonts w:hint="cs"/>
          <w:rtl/>
        </w:rPr>
        <w:t xml:space="preserve">כן, חוק שוויון הזדמנויות בעבודה מדבר על אפליה: לא יפלה מעסיק </w:t>
      </w:r>
      <w:r w:rsidR="006D469E">
        <w:rPr>
          <w:rFonts w:hint="cs"/>
          <w:rtl/>
        </w:rPr>
        <w:t>– – –</w:t>
      </w:r>
    </w:p>
    <w:p w:rsidR="006D72E5" w:rsidRDefault="006D72E5" w:rsidP="009D7788">
      <w:pPr>
        <w:rPr>
          <w:rtl/>
        </w:rPr>
      </w:pPr>
    </w:p>
    <w:p w:rsidR="006D72E5" w:rsidRDefault="006D72E5" w:rsidP="009D7788">
      <w:pPr>
        <w:pStyle w:val="-"/>
        <w:keepNext/>
        <w:rPr>
          <w:rtl/>
        </w:rPr>
      </w:pPr>
      <w:bookmarkStart w:id="6795" w:name="ET_speakercontinue_5767_9"/>
      <w:r w:rsidRPr="008A10F7">
        <w:rPr>
          <w:rStyle w:val="TagStyle"/>
          <w:rtl/>
        </w:rPr>
        <w:t xml:space="preserve"> &lt;&lt; דובר_המשך &gt;&gt;</w:t>
      </w:r>
      <w:r w:rsidRPr="00FB2505">
        <w:rPr>
          <w:rStyle w:val="TagStyle"/>
          <w:rtl/>
        </w:rPr>
        <w:t xml:space="preserve"> </w:t>
      </w:r>
      <w:r>
        <w:rPr>
          <w:rtl/>
        </w:rPr>
        <w:t>אורנה ברביבאי (יש עתיד):</w:t>
      </w:r>
      <w:r w:rsidRPr="00FB2505">
        <w:rPr>
          <w:rStyle w:val="TagStyle"/>
          <w:rtl/>
        </w:rPr>
        <w:t xml:space="preserve"> </w:t>
      </w:r>
      <w:r w:rsidRPr="008A10F7">
        <w:rPr>
          <w:rStyle w:val="TagStyle"/>
          <w:rtl/>
        </w:rPr>
        <w:t>&lt;&lt; דובר_המשך &gt;&gt;</w:t>
      </w:r>
      <w:r>
        <w:rPr>
          <w:rtl/>
        </w:rPr>
        <w:t xml:space="preserve">   </w:t>
      </w:r>
      <w:bookmarkEnd w:id="6795"/>
    </w:p>
    <w:p w:rsidR="006D72E5" w:rsidRDefault="006D72E5" w:rsidP="006D469E">
      <w:pPr>
        <w:rPr>
          <w:rtl/>
        </w:rPr>
      </w:pPr>
    </w:p>
    <w:p w:rsidR="006D72E5" w:rsidRDefault="006D72E5" w:rsidP="009D7788">
      <w:pPr>
        <w:rPr>
          <w:rtl/>
        </w:rPr>
      </w:pPr>
      <w:bookmarkStart w:id="6796" w:name="_ETM_Q16_459819"/>
      <w:bookmarkStart w:id="6797" w:name="_ETM_Q16_460389"/>
      <w:bookmarkStart w:id="6798" w:name="_ETM_Q16_460569"/>
      <w:bookmarkStart w:id="6799" w:name="_ETM_Q16_461110"/>
      <w:bookmarkEnd w:id="6796"/>
      <w:bookmarkEnd w:id="6797"/>
      <w:bookmarkEnd w:id="6798"/>
      <w:bookmarkEnd w:id="6799"/>
      <w:r>
        <w:rPr>
          <w:rtl/>
        </w:rPr>
        <w:t>ל</w:t>
      </w:r>
      <w:r>
        <w:rPr>
          <w:rFonts w:hint="cs"/>
          <w:rtl/>
        </w:rPr>
        <w:t>א</w:t>
      </w:r>
      <w:r>
        <w:rPr>
          <w:rtl/>
        </w:rPr>
        <w:t xml:space="preserve"> </w:t>
      </w:r>
      <w:bookmarkStart w:id="6800" w:name="_ETM_Q16_461319"/>
      <w:bookmarkEnd w:id="6800"/>
      <w:r>
        <w:rPr>
          <w:rtl/>
        </w:rPr>
        <w:t xml:space="preserve">על </w:t>
      </w:r>
      <w:bookmarkStart w:id="6801" w:name="_ETM_Q16_461439"/>
      <w:bookmarkEnd w:id="6801"/>
      <w:r>
        <w:rPr>
          <w:rtl/>
        </w:rPr>
        <w:t xml:space="preserve">רקע </w:t>
      </w:r>
      <w:bookmarkStart w:id="6802" w:name="_ETM_Q16_461680"/>
      <w:bookmarkEnd w:id="6802"/>
      <w:r>
        <w:rPr>
          <w:rtl/>
        </w:rPr>
        <w:t xml:space="preserve">זהות </w:t>
      </w:r>
      <w:bookmarkStart w:id="6803" w:name="_ETM_Q16_462249"/>
      <w:bookmarkEnd w:id="6803"/>
      <w:r>
        <w:rPr>
          <w:rtl/>
        </w:rPr>
        <w:t>מגדרית</w:t>
      </w:r>
      <w:r>
        <w:rPr>
          <w:rFonts w:hint="cs"/>
          <w:rtl/>
        </w:rPr>
        <w:t xml:space="preserve">. לא, </w:t>
      </w:r>
      <w:bookmarkStart w:id="6804" w:name="_ETM_Q16_461653"/>
      <w:bookmarkEnd w:id="6804"/>
      <w:r>
        <w:rPr>
          <w:rFonts w:hint="cs"/>
          <w:rtl/>
        </w:rPr>
        <w:t>יקירה, לא על רקע זהות מגדרית</w:t>
      </w:r>
      <w:r>
        <w:rPr>
          <w:rtl/>
        </w:rPr>
        <w:t xml:space="preserve"> </w:t>
      </w:r>
      <w:bookmarkStart w:id="6805" w:name="_ETM_Q16_463300"/>
      <w:bookmarkEnd w:id="6805"/>
      <w:r>
        <w:rPr>
          <w:rtl/>
        </w:rPr>
        <w:t xml:space="preserve">ולא </w:t>
      </w:r>
      <w:bookmarkStart w:id="6806" w:name="_ETM_Q16_463809"/>
      <w:bookmarkEnd w:id="6806"/>
      <w:r>
        <w:rPr>
          <w:rtl/>
        </w:rPr>
        <w:t xml:space="preserve">על </w:t>
      </w:r>
      <w:bookmarkStart w:id="6807" w:name="_ETM_Q16_463900"/>
      <w:bookmarkEnd w:id="6807"/>
      <w:r w:rsidR="009105A3">
        <w:rPr>
          <w:rFonts w:hint="cs"/>
          <w:rtl/>
        </w:rPr>
        <w:t xml:space="preserve">רקע </w:t>
      </w:r>
      <w:r>
        <w:rPr>
          <w:rtl/>
        </w:rPr>
        <w:t xml:space="preserve">אמונה </w:t>
      </w:r>
      <w:bookmarkStart w:id="6808" w:name="_ETM_Q16_464289"/>
      <w:bookmarkEnd w:id="6808"/>
      <w:r>
        <w:rPr>
          <w:rtl/>
        </w:rPr>
        <w:t>דתית</w:t>
      </w:r>
      <w:r>
        <w:rPr>
          <w:rFonts w:hint="cs"/>
          <w:rtl/>
        </w:rPr>
        <w:t>.</w:t>
      </w:r>
      <w:r>
        <w:rPr>
          <w:rtl/>
        </w:rPr>
        <w:t xml:space="preserve"> </w:t>
      </w:r>
      <w:bookmarkStart w:id="6809" w:name="_ETM_Q16_464830"/>
      <w:bookmarkEnd w:id="6809"/>
      <w:r>
        <w:rPr>
          <w:rtl/>
        </w:rPr>
        <w:t>לא</w:t>
      </w:r>
      <w:r>
        <w:rPr>
          <w:rFonts w:hint="cs"/>
          <w:rtl/>
        </w:rPr>
        <w:t xml:space="preserve">, עובדה </w:t>
      </w:r>
      <w:r w:rsidR="006D469E">
        <w:rPr>
          <w:rFonts w:hint="cs"/>
          <w:rtl/>
        </w:rPr>
        <w:t>– – –</w:t>
      </w:r>
    </w:p>
    <w:p w:rsidR="006D72E5" w:rsidRDefault="006D72E5" w:rsidP="009D7788">
      <w:pPr>
        <w:rPr>
          <w:rtl/>
        </w:rPr>
      </w:pPr>
    </w:p>
    <w:p w:rsidR="006D72E5" w:rsidRDefault="006D72E5" w:rsidP="009D7788">
      <w:pPr>
        <w:pStyle w:val="af6"/>
        <w:keepNext/>
        <w:rPr>
          <w:rtl/>
        </w:rPr>
      </w:pPr>
      <w:bookmarkStart w:id="6810" w:name="ET_interruption_6345_10"/>
      <w:r w:rsidRPr="008A10F7">
        <w:rPr>
          <w:rStyle w:val="TagStyle"/>
          <w:rtl/>
        </w:rPr>
        <w:t xml:space="preserve"> &lt;&lt; קריאה &gt;&gt;</w:t>
      </w:r>
      <w:r w:rsidRPr="00FB2505">
        <w:rPr>
          <w:rStyle w:val="TagStyle"/>
          <w:rtl/>
        </w:rPr>
        <w:t xml:space="preserve"> </w:t>
      </w:r>
      <w:r>
        <w:rPr>
          <w:rtl/>
        </w:rPr>
        <w:t>טלי גוטליב (הליכוד):</w:t>
      </w:r>
      <w:r w:rsidRPr="00FB2505">
        <w:rPr>
          <w:rStyle w:val="TagStyle"/>
          <w:rtl/>
        </w:rPr>
        <w:t xml:space="preserve"> </w:t>
      </w:r>
      <w:r w:rsidRPr="008A10F7">
        <w:rPr>
          <w:rStyle w:val="TagStyle"/>
          <w:rtl/>
        </w:rPr>
        <w:t>&lt;&lt; קריאה &gt;&gt;</w:t>
      </w:r>
      <w:r>
        <w:rPr>
          <w:rtl/>
        </w:rPr>
        <w:t xml:space="preserve">   </w:t>
      </w:r>
      <w:bookmarkEnd w:id="6810"/>
    </w:p>
    <w:p w:rsidR="006D72E5" w:rsidRDefault="006D72E5" w:rsidP="006D469E">
      <w:pPr>
        <w:rPr>
          <w:rtl/>
        </w:rPr>
      </w:pPr>
    </w:p>
    <w:p w:rsidR="006D72E5" w:rsidRDefault="006D72E5" w:rsidP="009D7788">
      <w:pPr>
        <w:rPr>
          <w:rtl/>
        </w:rPr>
      </w:pPr>
      <w:r>
        <w:rPr>
          <w:rFonts w:hint="cs"/>
          <w:rtl/>
        </w:rPr>
        <w:t>כן</w:t>
      </w:r>
      <w:bookmarkStart w:id="6811" w:name="_ETM_Q16_462670"/>
      <w:bookmarkEnd w:id="6811"/>
      <w:r>
        <w:rPr>
          <w:rFonts w:hint="cs"/>
          <w:rtl/>
        </w:rPr>
        <w:t xml:space="preserve"> </w:t>
      </w:r>
      <w:r w:rsidR="006D469E">
        <w:rPr>
          <w:rFonts w:hint="cs"/>
          <w:rtl/>
        </w:rPr>
        <w:t>– – –</w:t>
      </w:r>
      <w:bookmarkStart w:id="6812" w:name="_ETM_Q16_463742"/>
      <w:bookmarkEnd w:id="6812"/>
    </w:p>
    <w:p w:rsidR="006D72E5" w:rsidRDefault="006D72E5" w:rsidP="009D7788">
      <w:pPr>
        <w:rPr>
          <w:rtl/>
        </w:rPr>
      </w:pPr>
      <w:bookmarkStart w:id="6813" w:name="_ETM_Q16_463819"/>
      <w:bookmarkEnd w:id="6813"/>
    </w:p>
    <w:p w:rsidR="006D72E5" w:rsidRDefault="006D72E5" w:rsidP="009D7788">
      <w:pPr>
        <w:pStyle w:val="-"/>
        <w:keepNext/>
        <w:rPr>
          <w:rtl/>
        </w:rPr>
      </w:pPr>
      <w:bookmarkStart w:id="6814" w:name="ET_speakercontinue_5767_11"/>
      <w:r w:rsidRPr="008A10F7">
        <w:rPr>
          <w:rStyle w:val="TagStyle"/>
          <w:rtl/>
        </w:rPr>
        <w:t xml:space="preserve"> &lt;&lt; דובר_המשך &gt;&gt;</w:t>
      </w:r>
      <w:r w:rsidRPr="00FB2505">
        <w:rPr>
          <w:rStyle w:val="TagStyle"/>
          <w:rtl/>
        </w:rPr>
        <w:t xml:space="preserve"> </w:t>
      </w:r>
      <w:r>
        <w:rPr>
          <w:rtl/>
        </w:rPr>
        <w:t>אורנה ברביבאי (יש עתיד):</w:t>
      </w:r>
      <w:r w:rsidRPr="00FB2505">
        <w:rPr>
          <w:rStyle w:val="TagStyle"/>
          <w:rtl/>
        </w:rPr>
        <w:t xml:space="preserve"> </w:t>
      </w:r>
      <w:r w:rsidRPr="008A10F7">
        <w:rPr>
          <w:rStyle w:val="TagStyle"/>
          <w:rtl/>
        </w:rPr>
        <w:t>&lt;&lt; דובר_המשך &gt;&gt;</w:t>
      </w:r>
      <w:r>
        <w:rPr>
          <w:rtl/>
        </w:rPr>
        <w:t xml:space="preserve">   </w:t>
      </w:r>
      <w:bookmarkEnd w:id="6814"/>
    </w:p>
    <w:p w:rsidR="006D72E5" w:rsidRDefault="006D72E5" w:rsidP="006D469E">
      <w:pPr>
        <w:rPr>
          <w:rtl/>
        </w:rPr>
      </w:pPr>
    </w:p>
    <w:p w:rsidR="006D72E5" w:rsidRDefault="006D72E5" w:rsidP="009D7788">
      <w:pPr>
        <w:rPr>
          <w:rtl/>
        </w:rPr>
      </w:pPr>
      <w:bookmarkStart w:id="6815" w:name="_ETM_Q16_464478"/>
      <w:bookmarkStart w:id="6816" w:name="_ETM_Q16_466300"/>
      <w:bookmarkEnd w:id="6815"/>
      <w:bookmarkEnd w:id="6816"/>
      <w:r>
        <w:rPr>
          <w:rtl/>
        </w:rPr>
        <w:t xml:space="preserve">את </w:t>
      </w:r>
      <w:bookmarkStart w:id="6817" w:name="_ETM_Q16_466449"/>
      <w:bookmarkEnd w:id="6817"/>
      <w:r>
        <w:rPr>
          <w:rtl/>
        </w:rPr>
        <w:t xml:space="preserve">יודעת </w:t>
      </w:r>
      <w:bookmarkStart w:id="6818" w:name="_ETM_Q16_466779"/>
      <w:bookmarkEnd w:id="6818"/>
      <w:r>
        <w:rPr>
          <w:rFonts w:hint="cs"/>
          <w:rtl/>
        </w:rPr>
        <w:t xml:space="preserve">מה, גוטליב? </w:t>
      </w:r>
      <w:bookmarkStart w:id="6819" w:name="_ETM_Q16_467169"/>
      <w:bookmarkStart w:id="6820" w:name="_ETM_Q16_467259"/>
      <w:bookmarkEnd w:id="6819"/>
      <w:bookmarkEnd w:id="6820"/>
      <w:r>
        <w:rPr>
          <w:rtl/>
        </w:rPr>
        <w:t xml:space="preserve">בואי </w:t>
      </w:r>
      <w:bookmarkStart w:id="6821" w:name="_ETM_Q16_467469"/>
      <w:bookmarkEnd w:id="6821"/>
      <w:r>
        <w:rPr>
          <w:rtl/>
        </w:rPr>
        <w:t xml:space="preserve">נעמיד </w:t>
      </w:r>
      <w:bookmarkStart w:id="6822" w:name="_ETM_Q16_467740"/>
      <w:bookmarkEnd w:id="6822"/>
      <w:r>
        <w:rPr>
          <w:rtl/>
        </w:rPr>
        <w:t xml:space="preserve">אותך </w:t>
      </w:r>
      <w:bookmarkStart w:id="6823" w:name="_ETM_Q16_467949"/>
      <w:bookmarkEnd w:id="6823"/>
      <w:r>
        <w:rPr>
          <w:rtl/>
        </w:rPr>
        <w:t>במבחן</w:t>
      </w:r>
      <w:r>
        <w:rPr>
          <w:rFonts w:hint="cs"/>
          <w:rtl/>
        </w:rPr>
        <w:t>.</w:t>
      </w:r>
      <w:r>
        <w:rPr>
          <w:rtl/>
        </w:rPr>
        <w:t xml:space="preserve"> </w:t>
      </w:r>
      <w:bookmarkStart w:id="6824" w:name="_ETM_Q16_468759"/>
      <w:bookmarkEnd w:id="6824"/>
      <w:r>
        <w:rPr>
          <w:rtl/>
        </w:rPr>
        <w:t xml:space="preserve">אם </w:t>
      </w:r>
      <w:bookmarkStart w:id="6825" w:name="_ETM_Q16_468939"/>
      <w:bookmarkEnd w:id="6825"/>
      <w:r>
        <w:rPr>
          <w:rtl/>
        </w:rPr>
        <w:t xml:space="preserve">זה </w:t>
      </w:r>
      <w:bookmarkStart w:id="6826" w:name="_ETM_Q16_469059"/>
      <w:bookmarkEnd w:id="6826"/>
      <w:r>
        <w:rPr>
          <w:rtl/>
        </w:rPr>
        <w:t xml:space="preserve">קיים </w:t>
      </w:r>
      <w:bookmarkStart w:id="6827" w:name="_ETM_Q16_469389"/>
      <w:bookmarkEnd w:id="6827"/>
      <w:r>
        <w:rPr>
          <w:rtl/>
        </w:rPr>
        <w:t xml:space="preserve">בחוק </w:t>
      </w:r>
      <w:bookmarkStart w:id="6828" w:name="_ETM_Q16_469749"/>
      <w:bookmarkEnd w:id="6828"/>
      <w:r>
        <w:rPr>
          <w:rFonts w:hint="cs"/>
          <w:rtl/>
        </w:rPr>
        <w:t xml:space="preserve">– </w:t>
      </w:r>
      <w:r>
        <w:rPr>
          <w:rtl/>
        </w:rPr>
        <w:t>תצביע</w:t>
      </w:r>
      <w:r>
        <w:rPr>
          <w:rFonts w:hint="cs"/>
          <w:rtl/>
        </w:rPr>
        <w:t>י</w:t>
      </w:r>
      <w:r>
        <w:rPr>
          <w:rtl/>
        </w:rPr>
        <w:t xml:space="preserve"> </w:t>
      </w:r>
      <w:bookmarkStart w:id="6829" w:name="_ETM_Q16_470169"/>
      <w:bookmarkEnd w:id="6829"/>
      <w:r>
        <w:rPr>
          <w:rtl/>
        </w:rPr>
        <w:t xml:space="preserve">בעד </w:t>
      </w:r>
      <w:bookmarkStart w:id="6830" w:name="_ETM_Q16_470379"/>
      <w:bookmarkEnd w:id="6830"/>
      <w:r>
        <w:rPr>
          <w:rtl/>
        </w:rPr>
        <w:t xml:space="preserve">החוק </w:t>
      </w:r>
      <w:bookmarkStart w:id="6831" w:name="_ETM_Q16_470650"/>
      <w:bookmarkEnd w:id="6831"/>
      <w:r>
        <w:rPr>
          <w:rtl/>
        </w:rPr>
        <w:t>הזה</w:t>
      </w:r>
      <w:r>
        <w:rPr>
          <w:rFonts w:hint="cs"/>
          <w:rtl/>
        </w:rPr>
        <w:t>.</w:t>
      </w:r>
    </w:p>
    <w:p w:rsidR="006D72E5" w:rsidRDefault="006D72E5" w:rsidP="009D7788">
      <w:pPr>
        <w:rPr>
          <w:rtl/>
        </w:rPr>
      </w:pPr>
    </w:p>
    <w:p w:rsidR="006D72E5" w:rsidRDefault="006D72E5" w:rsidP="009D7788">
      <w:pPr>
        <w:pStyle w:val="af6"/>
        <w:keepNext/>
        <w:rPr>
          <w:rtl/>
        </w:rPr>
      </w:pPr>
      <w:bookmarkStart w:id="6832" w:name="ET_interruption_6345_12"/>
      <w:r w:rsidRPr="008A10F7">
        <w:rPr>
          <w:rStyle w:val="TagStyle"/>
          <w:rtl/>
        </w:rPr>
        <w:t xml:space="preserve"> &lt;&lt; קריאה &gt;&gt;</w:t>
      </w:r>
      <w:r w:rsidRPr="00FB2505">
        <w:rPr>
          <w:rStyle w:val="TagStyle"/>
          <w:rtl/>
        </w:rPr>
        <w:t xml:space="preserve"> </w:t>
      </w:r>
      <w:r>
        <w:rPr>
          <w:rtl/>
        </w:rPr>
        <w:t>טלי גוטליב (הליכוד):</w:t>
      </w:r>
      <w:r w:rsidRPr="00FB2505">
        <w:rPr>
          <w:rStyle w:val="TagStyle"/>
          <w:rtl/>
        </w:rPr>
        <w:t xml:space="preserve"> </w:t>
      </w:r>
      <w:r w:rsidRPr="008A10F7">
        <w:rPr>
          <w:rStyle w:val="TagStyle"/>
          <w:rtl/>
        </w:rPr>
        <w:t>&lt;&lt; קריאה &gt;&gt;</w:t>
      </w:r>
      <w:r>
        <w:rPr>
          <w:rtl/>
        </w:rPr>
        <w:t xml:space="preserve">   </w:t>
      </w:r>
      <w:bookmarkEnd w:id="6832"/>
    </w:p>
    <w:p w:rsidR="006D72E5" w:rsidRDefault="006D72E5" w:rsidP="006D469E">
      <w:pPr>
        <w:rPr>
          <w:rtl/>
        </w:rPr>
      </w:pPr>
    </w:p>
    <w:p w:rsidR="006D72E5" w:rsidRDefault="006D72E5" w:rsidP="009D7788">
      <w:pPr>
        <w:rPr>
          <w:rtl/>
        </w:rPr>
      </w:pPr>
      <w:r>
        <w:rPr>
          <w:rFonts w:hint="cs"/>
          <w:rtl/>
        </w:rPr>
        <w:t xml:space="preserve">אני לא אצביע </w:t>
      </w:r>
      <w:r w:rsidR="006D469E">
        <w:rPr>
          <w:rFonts w:hint="cs"/>
          <w:rtl/>
        </w:rPr>
        <w:t>– – –</w:t>
      </w:r>
    </w:p>
    <w:p w:rsidR="006D72E5" w:rsidRDefault="006D72E5" w:rsidP="009D7788">
      <w:pPr>
        <w:rPr>
          <w:rtl/>
        </w:rPr>
      </w:pPr>
    </w:p>
    <w:p w:rsidR="006D72E5" w:rsidRDefault="006D72E5" w:rsidP="009D7788">
      <w:pPr>
        <w:pStyle w:val="-"/>
        <w:keepNext/>
        <w:rPr>
          <w:rtl/>
        </w:rPr>
      </w:pPr>
      <w:bookmarkStart w:id="6833" w:name="ET_speakercontinue_5767_13"/>
      <w:r w:rsidRPr="008A10F7">
        <w:rPr>
          <w:rStyle w:val="TagStyle"/>
          <w:rtl/>
        </w:rPr>
        <w:t xml:space="preserve"> &lt;&lt; דובר_המשך &gt;&gt;</w:t>
      </w:r>
      <w:r w:rsidRPr="00FB2505">
        <w:rPr>
          <w:rStyle w:val="TagStyle"/>
          <w:rtl/>
        </w:rPr>
        <w:t xml:space="preserve"> </w:t>
      </w:r>
      <w:r>
        <w:rPr>
          <w:rtl/>
        </w:rPr>
        <w:t>אורנה ברביבאי (יש עתיד):</w:t>
      </w:r>
      <w:r w:rsidRPr="00FB2505">
        <w:rPr>
          <w:rStyle w:val="TagStyle"/>
          <w:rtl/>
        </w:rPr>
        <w:t xml:space="preserve"> </w:t>
      </w:r>
      <w:r w:rsidRPr="008A10F7">
        <w:rPr>
          <w:rStyle w:val="TagStyle"/>
          <w:rtl/>
        </w:rPr>
        <w:t>&lt;&lt; דובר_המשך &gt;&gt;</w:t>
      </w:r>
      <w:r>
        <w:rPr>
          <w:rtl/>
        </w:rPr>
        <w:t xml:space="preserve">   </w:t>
      </w:r>
      <w:bookmarkEnd w:id="6833"/>
    </w:p>
    <w:p w:rsidR="006D72E5" w:rsidRDefault="006D72E5" w:rsidP="006D469E">
      <w:pPr>
        <w:rPr>
          <w:rtl/>
        </w:rPr>
      </w:pPr>
    </w:p>
    <w:p w:rsidR="006D72E5" w:rsidRDefault="006D72E5" w:rsidP="009D7788">
      <w:pPr>
        <w:rPr>
          <w:rtl/>
        </w:rPr>
      </w:pPr>
      <w:r>
        <w:rPr>
          <w:rFonts w:hint="cs"/>
          <w:rtl/>
        </w:rPr>
        <w:t xml:space="preserve">בטח שלא. </w:t>
      </w:r>
    </w:p>
    <w:p w:rsidR="006D72E5" w:rsidRDefault="006D72E5" w:rsidP="009D7788">
      <w:pPr>
        <w:rPr>
          <w:rtl/>
        </w:rPr>
      </w:pPr>
    </w:p>
    <w:p w:rsidR="006D72E5" w:rsidRDefault="006D72E5" w:rsidP="009D7788">
      <w:pPr>
        <w:pStyle w:val="af6"/>
        <w:keepNext/>
        <w:rPr>
          <w:rtl/>
        </w:rPr>
      </w:pPr>
      <w:bookmarkStart w:id="6834" w:name="ET_interruption_6345_14"/>
      <w:r w:rsidRPr="008A10F7">
        <w:rPr>
          <w:rStyle w:val="TagStyle"/>
          <w:rtl/>
        </w:rPr>
        <w:t xml:space="preserve"> &lt;&lt; קריאה &gt;&gt;</w:t>
      </w:r>
      <w:r w:rsidRPr="00FB2505">
        <w:rPr>
          <w:rStyle w:val="TagStyle"/>
          <w:rtl/>
        </w:rPr>
        <w:t xml:space="preserve"> </w:t>
      </w:r>
      <w:r>
        <w:rPr>
          <w:rtl/>
        </w:rPr>
        <w:t>טלי גוטליב (הליכוד):</w:t>
      </w:r>
      <w:r w:rsidRPr="00FB2505">
        <w:rPr>
          <w:rStyle w:val="TagStyle"/>
          <w:rtl/>
        </w:rPr>
        <w:t xml:space="preserve"> </w:t>
      </w:r>
      <w:r w:rsidRPr="008A10F7">
        <w:rPr>
          <w:rStyle w:val="TagStyle"/>
          <w:rtl/>
        </w:rPr>
        <w:t>&lt;&lt; קריאה &gt;&gt;</w:t>
      </w:r>
      <w:r>
        <w:rPr>
          <w:rtl/>
        </w:rPr>
        <w:t xml:space="preserve">   </w:t>
      </w:r>
      <w:bookmarkEnd w:id="6834"/>
    </w:p>
    <w:p w:rsidR="006D72E5" w:rsidRDefault="006D72E5" w:rsidP="006D469E">
      <w:pPr>
        <w:rPr>
          <w:rtl/>
        </w:rPr>
      </w:pPr>
    </w:p>
    <w:p w:rsidR="006D72E5" w:rsidRDefault="006D72E5" w:rsidP="001657EA">
      <w:pPr>
        <w:rPr>
          <w:rtl/>
          <w:lang w:eastAsia="he-IL"/>
        </w:rPr>
      </w:pPr>
      <w:r>
        <w:rPr>
          <w:rFonts w:hint="cs"/>
          <w:rtl/>
          <w:lang w:eastAsia="he-IL"/>
        </w:rPr>
        <w:t>את לא יכולה</w:t>
      </w:r>
      <w:r w:rsidR="001657EA">
        <w:rPr>
          <w:rFonts w:hint="cs"/>
          <w:rtl/>
          <w:lang w:eastAsia="he-IL"/>
        </w:rPr>
        <w:t>.</w:t>
      </w:r>
      <w:r>
        <w:rPr>
          <w:rFonts w:hint="cs"/>
          <w:rtl/>
          <w:lang w:eastAsia="he-IL"/>
        </w:rPr>
        <w:t xml:space="preserve"> את פשוט לא מבינה איך עושים את זה.</w:t>
      </w:r>
    </w:p>
    <w:p w:rsidR="006D72E5" w:rsidRDefault="006D72E5" w:rsidP="009D7788">
      <w:pPr>
        <w:rPr>
          <w:rtl/>
        </w:rPr>
      </w:pPr>
    </w:p>
    <w:p w:rsidR="006D72E5" w:rsidRDefault="006D72E5" w:rsidP="009D7788">
      <w:pPr>
        <w:pStyle w:val="-"/>
        <w:keepNext/>
        <w:rPr>
          <w:rtl/>
        </w:rPr>
      </w:pPr>
      <w:bookmarkStart w:id="6835" w:name="ET_speakercontinue_5767_15"/>
      <w:r w:rsidRPr="008A10F7">
        <w:rPr>
          <w:rStyle w:val="TagStyle"/>
          <w:rtl/>
        </w:rPr>
        <w:t xml:space="preserve"> &lt;&lt; דובר_המשך &gt;&gt;</w:t>
      </w:r>
      <w:r w:rsidRPr="00FB2505">
        <w:rPr>
          <w:rStyle w:val="TagStyle"/>
          <w:rtl/>
        </w:rPr>
        <w:t xml:space="preserve"> </w:t>
      </w:r>
      <w:r>
        <w:rPr>
          <w:rtl/>
        </w:rPr>
        <w:t>אורנה ברביבאי (יש עתיד):</w:t>
      </w:r>
      <w:r w:rsidRPr="00FB2505">
        <w:rPr>
          <w:rStyle w:val="TagStyle"/>
          <w:rtl/>
        </w:rPr>
        <w:t xml:space="preserve"> </w:t>
      </w:r>
      <w:r w:rsidRPr="008A10F7">
        <w:rPr>
          <w:rStyle w:val="TagStyle"/>
          <w:rtl/>
        </w:rPr>
        <w:t>&lt;&lt; דובר_המשך &gt;&gt;</w:t>
      </w:r>
      <w:r>
        <w:rPr>
          <w:rtl/>
        </w:rPr>
        <w:t xml:space="preserve">   </w:t>
      </w:r>
      <w:bookmarkEnd w:id="6835"/>
    </w:p>
    <w:p w:rsidR="006D72E5" w:rsidRDefault="006D72E5" w:rsidP="006D469E">
      <w:pPr>
        <w:rPr>
          <w:rtl/>
        </w:rPr>
      </w:pPr>
    </w:p>
    <w:p w:rsidR="006D72E5" w:rsidRDefault="006D72E5" w:rsidP="009D7788">
      <w:pPr>
        <w:rPr>
          <w:rtl/>
        </w:rPr>
      </w:pPr>
      <w:r>
        <w:rPr>
          <w:rFonts w:hint="cs"/>
          <w:rtl/>
        </w:rPr>
        <w:t xml:space="preserve">אני </w:t>
      </w:r>
      <w:bookmarkStart w:id="6836" w:name="_ETM_Q16_475433"/>
      <w:bookmarkEnd w:id="6836"/>
      <w:r>
        <w:rPr>
          <w:rFonts w:hint="cs"/>
          <w:rtl/>
        </w:rPr>
        <w:t>מבינה היטב. תאמיני לי שאני מבינה היטב.</w:t>
      </w:r>
    </w:p>
    <w:p w:rsidR="006D72E5" w:rsidRDefault="006D72E5" w:rsidP="009D7788">
      <w:pPr>
        <w:rPr>
          <w:rtl/>
        </w:rPr>
      </w:pPr>
    </w:p>
    <w:p w:rsidR="006D72E5" w:rsidRDefault="006D72E5" w:rsidP="009D7788">
      <w:pPr>
        <w:pStyle w:val="af6"/>
        <w:keepNext/>
        <w:rPr>
          <w:rtl/>
        </w:rPr>
      </w:pPr>
      <w:bookmarkStart w:id="6837" w:name="ET_interruption_6345_16"/>
      <w:r w:rsidRPr="008A10F7">
        <w:rPr>
          <w:rStyle w:val="TagStyle"/>
          <w:rtl/>
        </w:rPr>
        <w:t xml:space="preserve"> &lt;&lt; קריאה &gt;&gt;</w:t>
      </w:r>
      <w:r w:rsidRPr="00FB2505">
        <w:rPr>
          <w:rStyle w:val="TagStyle"/>
          <w:rtl/>
        </w:rPr>
        <w:t xml:space="preserve"> </w:t>
      </w:r>
      <w:r>
        <w:rPr>
          <w:rtl/>
        </w:rPr>
        <w:t>טלי גוטליב (הליכוד):</w:t>
      </w:r>
      <w:r w:rsidRPr="00FB2505">
        <w:rPr>
          <w:rStyle w:val="TagStyle"/>
          <w:rtl/>
        </w:rPr>
        <w:t xml:space="preserve"> </w:t>
      </w:r>
      <w:r w:rsidRPr="008A10F7">
        <w:rPr>
          <w:rStyle w:val="TagStyle"/>
          <w:rtl/>
        </w:rPr>
        <w:t>&lt;&lt; קריאה &gt;&gt;</w:t>
      </w:r>
      <w:r>
        <w:rPr>
          <w:rtl/>
        </w:rPr>
        <w:t xml:space="preserve">   </w:t>
      </w:r>
      <w:bookmarkEnd w:id="6837"/>
    </w:p>
    <w:p w:rsidR="006D72E5" w:rsidRDefault="006D72E5" w:rsidP="006D469E">
      <w:pPr>
        <w:rPr>
          <w:rtl/>
        </w:rPr>
      </w:pPr>
    </w:p>
    <w:p w:rsidR="006D72E5" w:rsidRDefault="006D72E5" w:rsidP="009D7788">
      <w:pPr>
        <w:rPr>
          <w:rtl/>
        </w:rPr>
      </w:pPr>
      <w:r>
        <w:rPr>
          <w:rFonts w:hint="cs"/>
          <w:rtl/>
        </w:rPr>
        <w:t>את רוצה בחוק הפרשנות</w:t>
      </w:r>
      <w:r>
        <w:rPr>
          <w:rtl/>
        </w:rPr>
        <w:t xml:space="preserve"> </w:t>
      </w:r>
      <w:bookmarkStart w:id="6838" w:name="_ETM_Q16_471860"/>
      <w:bookmarkEnd w:id="6838"/>
      <w:r w:rsidR="006D469E">
        <w:rPr>
          <w:rFonts w:hint="cs"/>
          <w:rtl/>
        </w:rPr>
        <w:t>– – –</w:t>
      </w:r>
      <w:r>
        <w:rPr>
          <w:rFonts w:hint="cs"/>
          <w:rtl/>
        </w:rPr>
        <w:t xml:space="preserve"> </w:t>
      </w:r>
    </w:p>
    <w:p w:rsidR="006D72E5" w:rsidRDefault="006D72E5" w:rsidP="009D7788">
      <w:pPr>
        <w:rPr>
          <w:rtl/>
        </w:rPr>
      </w:pPr>
      <w:bookmarkStart w:id="6839" w:name="_ETM_Q16_479544"/>
      <w:bookmarkStart w:id="6840" w:name="_ETM_Q16_479595"/>
      <w:bookmarkEnd w:id="6839"/>
      <w:bookmarkEnd w:id="6840"/>
    </w:p>
    <w:p w:rsidR="006D72E5" w:rsidRDefault="006D72E5" w:rsidP="009D7788">
      <w:pPr>
        <w:pStyle w:val="-"/>
        <w:keepNext/>
        <w:rPr>
          <w:rtl/>
        </w:rPr>
      </w:pPr>
      <w:bookmarkStart w:id="6841" w:name="ET_speakercontinue_5767_17"/>
      <w:r w:rsidRPr="008A10F7">
        <w:rPr>
          <w:rStyle w:val="TagStyle"/>
          <w:rtl/>
        </w:rPr>
        <w:t xml:space="preserve"> &lt;&lt; דובר_המשך &gt;&gt;</w:t>
      </w:r>
      <w:r w:rsidRPr="00FB2505">
        <w:rPr>
          <w:rStyle w:val="TagStyle"/>
          <w:rtl/>
        </w:rPr>
        <w:t xml:space="preserve"> </w:t>
      </w:r>
      <w:r>
        <w:rPr>
          <w:rtl/>
        </w:rPr>
        <w:t>אורנה ברביבאי (יש עתיד):</w:t>
      </w:r>
      <w:r w:rsidRPr="00FB2505">
        <w:rPr>
          <w:rStyle w:val="TagStyle"/>
          <w:rtl/>
        </w:rPr>
        <w:t xml:space="preserve"> </w:t>
      </w:r>
      <w:r w:rsidRPr="008A10F7">
        <w:rPr>
          <w:rStyle w:val="TagStyle"/>
          <w:rtl/>
        </w:rPr>
        <w:t>&lt;&lt; דובר_המשך &gt;&gt;</w:t>
      </w:r>
      <w:r>
        <w:rPr>
          <w:rtl/>
        </w:rPr>
        <w:t xml:space="preserve">   </w:t>
      </w:r>
      <w:bookmarkEnd w:id="6841"/>
    </w:p>
    <w:p w:rsidR="006D72E5" w:rsidRDefault="006D72E5" w:rsidP="006D469E">
      <w:pPr>
        <w:rPr>
          <w:rtl/>
        </w:rPr>
      </w:pPr>
    </w:p>
    <w:p w:rsidR="006D72E5" w:rsidRDefault="006D72E5" w:rsidP="009D7788">
      <w:pPr>
        <w:rPr>
          <w:rtl/>
        </w:rPr>
      </w:pPr>
      <w:bookmarkStart w:id="6842" w:name="_ETM_Q16_480244"/>
      <w:bookmarkEnd w:id="6842"/>
      <w:r>
        <w:rPr>
          <w:rFonts w:hint="cs"/>
          <w:rtl/>
        </w:rPr>
        <w:t xml:space="preserve">אני רוצה פרשנות בעקבות המציאות כאן, </w:t>
      </w:r>
      <w:r>
        <w:rPr>
          <w:rtl/>
        </w:rPr>
        <w:t>ב</w:t>
      </w:r>
      <w:r>
        <w:rPr>
          <w:rFonts w:hint="cs"/>
          <w:rtl/>
        </w:rPr>
        <w:t xml:space="preserve">בית </w:t>
      </w:r>
      <w:bookmarkStart w:id="6843" w:name="_ETM_Q16_482848"/>
      <w:bookmarkEnd w:id="6843"/>
      <w:r>
        <w:rPr>
          <w:rFonts w:hint="cs"/>
          <w:rtl/>
        </w:rPr>
        <w:t xml:space="preserve">הזה, בממשלה. העובדה היא שאין כאן נשים. אין כאן נשים </w:t>
      </w:r>
      <w:r w:rsidR="006D469E">
        <w:rPr>
          <w:rFonts w:hint="cs"/>
          <w:rtl/>
        </w:rPr>
        <w:t>– – –</w:t>
      </w:r>
    </w:p>
    <w:p w:rsidR="006D72E5" w:rsidRDefault="006D72E5" w:rsidP="009D7788">
      <w:pPr>
        <w:rPr>
          <w:rtl/>
        </w:rPr>
      </w:pPr>
    </w:p>
    <w:p w:rsidR="006D72E5" w:rsidRDefault="006D72E5" w:rsidP="009D7788">
      <w:pPr>
        <w:pStyle w:val="af6"/>
        <w:keepNext/>
        <w:rPr>
          <w:rtl/>
        </w:rPr>
      </w:pPr>
      <w:bookmarkStart w:id="6844" w:name="ET_interruption_6345_18"/>
      <w:r w:rsidRPr="008A10F7">
        <w:rPr>
          <w:rStyle w:val="TagStyle"/>
          <w:rtl/>
        </w:rPr>
        <w:t xml:space="preserve"> &lt;&lt; קריאה &gt;&gt;</w:t>
      </w:r>
      <w:r w:rsidRPr="00FB2505">
        <w:rPr>
          <w:rStyle w:val="TagStyle"/>
          <w:rtl/>
        </w:rPr>
        <w:t xml:space="preserve"> </w:t>
      </w:r>
      <w:r>
        <w:rPr>
          <w:rtl/>
        </w:rPr>
        <w:t>טלי גוטליב (הליכוד):</w:t>
      </w:r>
      <w:r w:rsidRPr="00FB2505">
        <w:rPr>
          <w:rStyle w:val="TagStyle"/>
          <w:rtl/>
        </w:rPr>
        <w:t xml:space="preserve"> </w:t>
      </w:r>
      <w:r w:rsidRPr="008A10F7">
        <w:rPr>
          <w:rStyle w:val="TagStyle"/>
          <w:rtl/>
        </w:rPr>
        <w:t>&lt;&lt; קריאה &gt;&gt;</w:t>
      </w:r>
      <w:r>
        <w:rPr>
          <w:rtl/>
        </w:rPr>
        <w:t xml:space="preserve">   </w:t>
      </w:r>
      <w:bookmarkEnd w:id="6844"/>
    </w:p>
    <w:p w:rsidR="006D72E5" w:rsidRDefault="006D72E5" w:rsidP="006D469E">
      <w:pPr>
        <w:rPr>
          <w:rtl/>
        </w:rPr>
      </w:pPr>
    </w:p>
    <w:p w:rsidR="006D72E5" w:rsidRDefault="006D72E5" w:rsidP="009D7788">
      <w:pPr>
        <w:rPr>
          <w:rtl/>
        </w:rPr>
      </w:pPr>
      <w:r>
        <w:rPr>
          <w:rFonts w:hint="cs"/>
          <w:rtl/>
        </w:rPr>
        <w:t xml:space="preserve">זה קיים בחוק </w:t>
      </w:r>
      <w:r w:rsidR="006D469E">
        <w:rPr>
          <w:rFonts w:hint="cs"/>
          <w:rtl/>
        </w:rPr>
        <w:t>– – –</w:t>
      </w:r>
    </w:p>
    <w:p w:rsidR="006D72E5" w:rsidRDefault="006D72E5" w:rsidP="009D7788">
      <w:pPr>
        <w:rPr>
          <w:rtl/>
        </w:rPr>
      </w:pPr>
    </w:p>
    <w:p w:rsidR="006D72E5" w:rsidRDefault="006D72E5" w:rsidP="009D7788">
      <w:pPr>
        <w:pStyle w:val="af7"/>
        <w:keepNext/>
        <w:rPr>
          <w:rtl/>
        </w:rPr>
      </w:pPr>
      <w:r w:rsidRPr="008A10F7">
        <w:rPr>
          <w:rStyle w:val="TagStyle"/>
          <w:rtl/>
        </w:rPr>
        <w:t xml:space="preserve"> &lt;&lt; יור &gt;&gt;</w:t>
      </w:r>
      <w:r w:rsidRPr="00FB2505">
        <w:rPr>
          <w:rStyle w:val="TagStyle"/>
          <w:rtl/>
        </w:rPr>
        <w:t xml:space="preserve"> </w:t>
      </w:r>
      <w:r>
        <w:rPr>
          <w:rtl/>
        </w:rPr>
        <w:t>היו"ר אוריאל בוסו:</w:t>
      </w:r>
      <w:r w:rsidRPr="00FB2505">
        <w:rPr>
          <w:rStyle w:val="TagStyle"/>
          <w:rtl/>
        </w:rPr>
        <w:t xml:space="preserve"> </w:t>
      </w:r>
      <w:r w:rsidRPr="008A10F7">
        <w:rPr>
          <w:rStyle w:val="TagStyle"/>
          <w:rtl/>
        </w:rPr>
        <w:t>&lt;&lt; יור &gt;&gt;</w:t>
      </w:r>
      <w:r>
        <w:rPr>
          <w:rtl/>
        </w:rPr>
        <w:t xml:space="preserve">   </w:t>
      </w:r>
    </w:p>
    <w:p w:rsidR="006D72E5" w:rsidRDefault="006D72E5" w:rsidP="006D469E">
      <w:pPr>
        <w:rPr>
          <w:rtl/>
        </w:rPr>
      </w:pPr>
    </w:p>
    <w:p w:rsidR="006D72E5" w:rsidRDefault="006D72E5" w:rsidP="009D7788">
      <w:pPr>
        <w:rPr>
          <w:rtl/>
        </w:rPr>
      </w:pPr>
      <w:r>
        <w:rPr>
          <w:rFonts w:hint="cs"/>
          <w:rtl/>
        </w:rPr>
        <w:t>תודה, תודה רבה.</w:t>
      </w:r>
    </w:p>
    <w:p w:rsidR="006D72E5" w:rsidRDefault="006D72E5" w:rsidP="009D7788">
      <w:pPr>
        <w:rPr>
          <w:rtl/>
        </w:rPr>
      </w:pPr>
    </w:p>
    <w:p w:rsidR="006D72E5" w:rsidRDefault="006D72E5" w:rsidP="009D7788">
      <w:pPr>
        <w:pStyle w:val="-"/>
        <w:keepNext/>
        <w:rPr>
          <w:rtl/>
        </w:rPr>
      </w:pPr>
      <w:bookmarkStart w:id="6845" w:name="ET_speakercontinue_5767_20"/>
      <w:r w:rsidRPr="008A10F7">
        <w:rPr>
          <w:rStyle w:val="TagStyle"/>
          <w:rtl/>
        </w:rPr>
        <w:t xml:space="preserve"> &lt;&lt; דובר_המשך &gt;&gt;</w:t>
      </w:r>
      <w:r w:rsidRPr="00FB2505">
        <w:rPr>
          <w:rStyle w:val="TagStyle"/>
          <w:rtl/>
        </w:rPr>
        <w:t xml:space="preserve"> </w:t>
      </w:r>
      <w:r>
        <w:rPr>
          <w:rtl/>
        </w:rPr>
        <w:t>אורנה ברביבאי (יש עתיד):</w:t>
      </w:r>
      <w:r w:rsidRPr="00FB2505">
        <w:rPr>
          <w:rStyle w:val="TagStyle"/>
          <w:rtl/>
        </w:rPr>
        <w:t xml:space="preserve"> </w:t>
      </w:r>
      <w:r w:rsidRPr="008A10F7">
        <w:rPr>
          <w:rStyle w:val="TagStyle"/>
          <w:rtl/>
        </w:rPr>
        <w:t>&lt;&lt; דובר_המשך &gt;&gt;</w:t>
      </w:r>
      <w:r>
        <w:rPr>
          <w:rtl/>
        </w:rPr>
        <w:t xml:space="preserve">   </w:t>
      </w:r>
      <w:bookmarkEnd w:id="6845"/>
    </w:p>
    <w:p w:rsidR="006D72E5" w:rsidRDefault="006D72E5" w:rsidP="006D469E">
      <w:pPr>
        <w:rPr>
          <w:rtl/>
        </w:rPr>
      </w:pPr>
    </w:p>
    <w:p w:rsidR="006D72E5" w:rsidRDefault="006D72E5" w:rsidP="009105A3">
      <w:pPr>
        <w:rPr>
          <w:rtl/>
        </w:rPr>
      </w:pPr>
      <w:r>
        <w:rPr>
          <w:rFonts w:hint="cs"/>
          <w:rtl/>
        </w:rPr>
        <w:t>עובדה</w:t>
      </w:r>
      <w:bookmarkStart w:id="6846" w:name="_ETM_Q16_491721"/>
      <w:bookmarkEnd w:id="6846"/>
      <w:r>
        <w:rPr>
          <w:rFonts w:hint="cs"/>
          <w:rtl/>
        </w:rPr>
        <w:t xml:space="preserve"> היא שהחוקים </w:t>
      </w:r>
      <w:r w:rsidR="009105A3">
        <w:rPr>
          <w:rFonts w:hint="cs"/>
          <w:rtl/>
        </w:rPr>
        <w:t>ו</w:t>
      </w:r>
      <w:r>
        <w:rPr>
          <w:rFonts w:hint="cs"/>
          <w:rtl/>
        </w:rPr>
        <w:t xml:space="preserve">התקציבים בסדרי העדיפויות </w:t>
      </w:r>
      <w:bookmarkStart w:id="6847" w:name="_ETM_Q16_494849"/>
      <w:bookmarkEnd w:id="6847"/>
      <w:r>
        <w:rPr>
          <w:rFonts w:hint="cs"/>
          <w:rtl/>
        </w:rPr>
        <w:t xml:space="preserve">של </w:t>
      </w:r>
      <w:r>
        <w:rPr>
          <w:rtl/>
        </w:rPr>
        <w:t xml:space="preserve">מדינת </w:t>
      </w:r>
      <w:bookmarkStart w:id="6848" w:name="_ETM_Q16_495299"/>
      <w:bookmarkEnd w:id="6848"/>
      <w:r>
        <w:rPr>
          <w:rtl/>
        </w:rPr>
        <w:t xml:space="preserve">ישראל </w:t>
      </w:r>
      <w:bookmarkStart w:id="6849" w:name="_ETM_Q16_496109"/>
      <w:bookmarkEnd w:id="6849"/>
      <w:r w:rsidR="009105A3">
        <w:rPr>
          <w:rFonts w:hint="cs"/>
          <w:rtl/>
        </w:rPr>
        <w:t xml:space="preserve">– </w:t>
      </w:r>
      <w:r>
        <w:rPr>
          <w:rFonts w:hint="cs"/>
          <w:rtl/>
        </w:rPr>
        <w:t>לרדוף</w:t>
      </w:r>
      <w:r>
        <w:rPr>
          <w:rtl/>
        </w:rPr>
        <w:t xml:space="preserve"> </w:t>
      </w:r>
      <w:bookmarkStart w:id="6850" w:name="_ETM_Q16_496680"/>
      <w:bookmarkEnd w:id="6850"/>
      <w:r>
        <w:rPr>
          <w:rtl/>
        </w:rPr>
        <w:t xml:space="preserve">אחרי </w:t>
      </w:r>
      <w:bookmarkStart w:id="6851" w:name="_ETM_Q16_497009"/>
      <w:bookmarkStart w:id="6852" w:name="_ETM_Q16_497430"/>
      <w:bookmarkEnd w:id="6851"/>
      <w:bookmarkEnd w:id="6852"/>
      <w:r>
        <w:rPr>
          <w:rtl/>
        </w:rPr>
        <w:t xml:space="preserve">להט"בים </w:t>
      </w:r>
      <w:bookmarkStart w:id="6853" w:name="_ETM_Q16_498539"/>
      <w:bookmarkEnd w:id="6853"/>
      <w:r>
        <w:rPr>
          <w:rtl/>
        </w:rPr>
        <w:t xml:space="preserve">ולוודא </w:t>
      </w:r>
      <w:bookmarkStart w:id="6854" w:name="_ETM_Q16_499080"/>
      <w:bookmarkEnd w:id="6854"/>
      <w:r>
        <w:rPr>
          <w:rtl/>
        </w:rPr>
        <w:t xml:space="preserve">שחלילה </w:t>
      </w:r>
      <w:bookmarkStart w:id="6855" w:name="_ETM_Q16_499650"/>
      <w:bookmarkEnd w:id="6855"/>
      <w:r>
        <w:rPr>
          <w:rFonts w:hint="cs"/>
          <w:rtl/>
        </w:rPr>
        <w:t>ב</w:t>
      </w:r>
      <w:r>
        <w:rPr>
          <w:rtl/>
        </w:rPr>
        <w:t xml:space="preserve">בתי </w:t>
      </w:r>
      <w:bookmarkStart w:id="6856" w:name="_ETM_Q16_499890"/>
      <w:bookmarkEnd w:id="6856"/>
      <w:r>
        <w:rPr>
          <w:rtl/>
        </w:rPr>
        <w:t xml:space="preserve">ספר </w:t>
      </w:r>
      <w:bookmarkStart w:id="6857" w:name="_ETM_Q16_500250"/>
      <w:bookmarkEnd w:id="6857"/>
      <w:r>
        <w:rPr>
          <w:rtl/>
        </w:rPr>
        <w:t xml:space="preserve">ממלכתיים </w:t>
      </w:r>
      <w:bookmarkStart w:id="6858" w:name="_ETM_Q16_501240"/>
      <w:bookmarkEnd w:id="6858"/>
      <w:r>
        <w:rPr>
          <w:rtl/>
        </w:rPr>
        <w:t xml:space="preserve">לא </w:t>
      </w:r>
      <w:bookmarkStart w:id="6859" w:name="_ETM_Q16_501450"/>
      <w:bookmarkEnd w:id="6859"/>
      <w:r>
        <w:rPr>
          <w:rtl/>
        </w:rPr>
        <w:t xml:space="preserve">תהיה </w:t>
      </w:r>
      <w:bookmarkStart w:id="6860" w:name="_ETM_Q16_501689"/>
      <w:bookmarkEnd w:id="6860"/>
      <w:r>
        <w:rPr>
          <w:rtl/>
        </w:rPr>
        <w:t xml:space="preserve">התייחסות </w:t>
      </w:r>
      <w:bookmarkStart w:id="6861" w:name="_ETM_Q16_502230"/>
      <w:bookmarkEnd w:id="6861"/>
      <w:r>
        <w:rPr>
          <w:rtl/>
        </w:rPr>
        <w:t xml:space="preserve">לנושא </w:t>
      </w:r>
      <w:bookmarkStart w:id="6862" w:name="_ETM_Q16_502740"/>
      <w:bookmarkEnd w:id="6862"/>
      <w:r>
        <w:rPr>
          <w:rtl/>
        </w:rPr>
        <w:t xml:space="preserve">הזה </w:t>
      </w:r>
      <w:bookmarkStart w:id="6863" w:name="_ETM_Q16_502950"/>
      <w:bookmarkEnd w:id="6863"/>
      <w:r>
        <w:rPr>
          <w:rtl/>
        </w:rPr>
        <w:t xml:space="preserve">כדבר </w:t>
      </w:r>
      <w:bookmarkStart w:id="6864" w:name="_ETM_Q16_503820"/>
      <w:bookmarkEnd w:id="6864"/>
      <w:r>
        <w:rPr>
          <w:rtl/>
        </w:rPr>
        <w:t xml:space="preserve">מאוד </w:t>
      </w:r>
      <w:bookmarkStart w:id="6865" w:name="_ETM_Q16_504180"/>
      <w:bookmarkEnd w:id="6865"/>
      <w:r>
        <w:rPr>
          <w:rtl/>
        </w:rPr>
        <w:t>בסיסי</w:t>
      </w:r>
      <w:r>
        <w:rPr>
          <w:rFonts w:hint="cs"/>
          <w:rtl/>
        </w:rPr>
        <w:t>,</w:t>
      </w:r>
      <w:r>
        <w:rPr>
          <w:rtl/>
        </w:rPr>
        <w:t xml:space="preserve"> </w:t>
      </w:r>
      <w:bookmarkStart w:id="6866" w:name="_ETM_Q16_504570"/>
      <w:bookmarkEnd w:id="6866"/>
      <w:r>
        <w:rPr>
          <w:rtl/>
        </w:rPr>
        <w:t xml:space="preserve">שאדם </w:t>
      </w:r>
      <w:bookmarkStart w:id="6867" w:name="_ETM_Q16_505050"/>
      <w:bookmarkEnd w:id="6867"/>
      <w:r>
        <w:rPr>
          <w:rtl/>
        </w:rPr>
        <w:t xml:space="preserve">יכול </w:t>
      </w:r>
      <w:bookmarkStart w:id="6868" w:name="_ETM_Q16_505349"/>
      <w:bookmarkEnd w:id="6868"/>
      <w:r>
        <w:rPr>
          <w:rtl/>
        </w:rPr>
        <w:t xml:space="preserve">לחיות </w:t>
      </w:r>
      <w:bookmarkStart w:id="6869" w:name="_ETM_Q16_505710"/>
      <w:bookmarkEnd w:id="6869"/>
      <w:r>
        <w:rPr>
          <w:rtl/>
        </w:rPr>
        <w:t xml:space="preserve">את </w:t>
      </w:r>
      <w:bookmarkStart w:id="6870" w:name="_ETM_Q16_505829"/>
      <w:bookmarkEnd w:id="6870"/>
      <w:r>
        <w:rPr>
          <w:rtl/>
        </w:rPr>
        <w:t xml:space="preserve">חייו </w:t>
      </w:r>
      <w:bookmarkStart w:id="6871" w:name="_ETM_Q16_506189"/>
      <w:bookmarkEnd w:id="6871"/>
      <w:r>
        <w:rPr>
          <w:rtl/>
        </w:rPr>
        <w:t>כרצונו</w:t>
      </w:r>
      <w:r>
        <w:rPr>
          <w:rFonts w:hint="cs"/>
          <w:rtl/>
        </w:rPr>
        <w:t xml:space="preserve"> –</w:t>
      </w:r>
      <w:r>
        <w:rPr>
          <w:rtl/>
        </w:rPr>
        <w:t xml:space="preserve"> </w:t>
      </w:r>
      <w:bookmarkStart w:id="6872" w:name="_ETM_Q16_507239"/>
      <w:bookmarkEnd w:id="6872"/>
      <w:r w:rsidR="009105A3">
        <w:rPr>
          <w:rFonts w:hint="cs"/>
          <w:rtl/>
        </w:rPr>
        <w:t>בו</w:t>
      </w:r>
      <w:r>
        <w:rPr>
          <w:rtl/>
        </w:rPr>
        <w:t xml:space="preserve">ודאי </w:t>
      </w:r>
      <w:bookmarkStart w:id="6873" w:name="_ETM_Q16_507869"/>
      <w:bookmarkEnd w:id="6873"/>
      <w:r>
        <w:rPr>
          <w:rtl/>
        </w:rPr>
        <w:t xml:space="preserve">שאני </w:t>
      </w:r>
      <w:bookmarkStart w:id="6874" w:name="_ETM_Q16_508140"/>
      <w:bookmarkEnd w:id="6874"/>
      <w:r>
        <w:rPr>
          <w:rtl/>
        </w:rPr>
        <w:t xml:space="preserve">רוצה </w:t>
      </w:r>
      <w:bookmarkStart w:id="6875" w:name="_ETM_Q16_508470"/>
      <w:bookmarkEnd w:id="6875"/>
      <w:r>
        <w:rPr>
          <w:rtl/>
        </w:rPr>
        <w:t xml:space="preserve">לתת </w:t>
      </w:r>
      <w:bookmarkStart w:id="6876" w:name="_ETM_Q16_508770"/>
      <w:bookmarkEnd w:id="6876"/>
      <w:r>
        <w:rPr>
          <w:rtl/>
        </w:rPr>
        <w:t xml:space="preserve">לזה </w:t>
      </w:r>
      <w:bookmarkStart w:id="6877" w:name="_ETM_Q16_508980"/>
      <w:bookmarkEnd w:id="6877"/>
      <w:r>
        <w:rPr>
          <w:rtl/>
        </w:rPr>
        <w:t>פרשנות</w:t>
      </w:r>
      <w:r>
        <w:rPr>
          <w:rFonts w:hint="cs"/>
          <w:rtl/>
        </w:rPr>
        <w:t>.</w:t>
      </w:r>
    </w:p>
    <w:p w:rsidR="006D72E5" w:rsidRDefault="006D72E5" w:rsidP="009D7788">
      <w:pPr>
        <w:rPr>
          <w:rtl/>
        </w:rPr>
      </w:pPr>
      <w:bookmarkStart w:id="6878" w:name="_ETM_Q16_509675"/>
      <w:bookmarkStart w:id="6879" w:name="_ETM_Q16_509762"/>
      <w:bookmarkEnd w:id="6878"/>
      <w:bookmarkEnd w:id="6879"/>
    </w:p>
    <w:p w:rsidR="006D72E5" w:rsidRDefault="006D72E5" w:rsidP="009D7788">
      <w:pPr>
        <w:pStyle w:val="af6"/>
        <w:keepNext/>
        <w:rPr>
          <w:rtl/>
        </w:rPr>
      </w:pPr>
      <w:bookmarkStart w:id="6880" w:name="ET_interruption_6345_21"/>
      <w:r w:rsidRPr="008A10F7">
        <w:rPr>
          <w:rStyle w:val="TagStyle"/>
          <w:rtl/>
        </w:rPr>
        <w:t xml:space="preserve"> &lt;&lt; קריאה &gt;&gt;</w:t>
      </w:r>
      <w:r w:rsidRPr="00956BF8">
        <w:rPr>
          <w:rStyle w:val="TagStyle"/>
          <w:rtl/>
        </w:rPr>
        <w:t xml:space="preserve"> </w:t>
      </w:r>
      <w:r>
        <w:rPr>
          <w:rtl/>
        </w:rPr>
        <w:t>טלי גוטליב (הליכוד):</w:t>
      </w:r>
      <w:r w:rsidRPr="00956BF8">
        <w:rPr>
          <w:rStyle w:val="TagStyle"/>
          <w:rtl/>
        </w:rPr>
        <w:t xml:space="preserve"> </w:t>
      </w:r>
      <w:r w:rsidRPr="008A10F7">
        <w:rPr>
          <w:rStyle w:val="TagStyle"/>
          <w:rtl/>
        </w:rPr>
        <w:t>&lt;&lt; קריאה &gt;&gt;</w:t>
      </w:r>
      <w:r>
        <w:rPr>
          <w:rtl/>
        </w:rPr>
        <w:t xml:space="preserve">   </w:t>
      </w:r>
      <w:bookmarkEnd w:id="6880"/>
    </w:p>
    <w:p w:rsidR="006D72E5" w:rsidRDefault="006D72E5" w:rsidP="006D469E">
      <w:pPr>
        <w:rPr>
          <w:rtl/>
        </w:rPr>
      </w:pPr>
    </w:p>
    <w:p w:rsidR="006D72E5" w:rsidRDefault="006D72E5" w:rsidP="009D7788">
      <w:pPr>
        <w:rPr>
          <w:rtl/>
        </w:rPr>
      </w:pPr>
      <w:r>
        <w:rPr>
          <w:rFonts w:hint="cs"/>
          <w:rtl/>
        </w:rPr>
        <w:t xml:space="preserve">תמצאי חוק ספציפי </w:t>
      </w:r>
      <w:r w:rsidR="006D469E">
        <w:rPr>
          <w:rFonts w:hint="cs"/>
          <w:rtl/>
        </w:rPr>
        <w:t>– – –</w:t>
      </w:r>
    </w:p>
    <w:p w:rsidR="006D72E5" w:rsidRDefault="006D72E5" w:rsidP="009D7788">
      <w:pPr>
        <w:rPr>
          <w:rtl/>
        </w:rPr>
      </w:pPr>
    </w:p>
    <w:p w:rsidR="006D72E5" w:rsidRDefault="006D72E5" w:rsidP="009D7788">
      <w:pPr>
        <w:pStyle w:val="-"/>
        <w:keepNext/>
        <w:rPr>
          <w:rtl/>
        </w:rPr>
      </w:pPr>
      <w:bookmarkStart w:id="6881" w:name="ET_speakercontinue_5767_22"/>
      <w:r w:rsidRPr="008A10F7">
        <w:rPr>
          <w:rStyle w:val="TagStyle"/>
          <w:rtl/>
        </w:rPr>
        <w:t xml:space="preserve"> &lt;&lt; דובר_המשך &gt;&gt;</w:t>
      </w:r>
      <w:r w:rsidRPr="00956BF8">
        <w:rPr>
          <w:rStyle w:val="TagStyle"/>
          <w:rtl/>
        </w:rPr>
        <w:t xml:space="preserve"> </w:t>
      </w:r>
      <w:r>
        <w:rPr>
          <w:rtl/>
        </w:rPr>
        <w:t>אורנה ברביבאי (יש עתיד):</w:t>
      </w:r>
      <w:r w:rsidRPr="00956BF8">
        <w:rPr>
          <w:rStyle w:val="TagStyle"/>
          <w:rtl/>
        </w:rPr>
        <w:t xml:space="preserve"> </w:t>
      </w:r>
      <w:r w:rsidRPr="008A10F7">
        <w:rPr>
          <w:rStyle w:val="TagStyle"/>
          <w:rtl/>
        </w:rPr>
        <w:t>&lt;&lt; דובר_המשך &gt;&gt;</w:t>
      </w:r>
      <w:r>
        <w:rPr>
          <w:rtl/>
        </w:rPr>
        <w:t xml:space="preserve">   </w:t>
      </w:r>
      <w:bookmarkEnd w:id="6881"/>
    </w:p>
    <w:p w:rsidR="006D72E5" w:rsidRDefault="006D72E5" w:rsidP="006D469E">
      <w:pPr>
        <w:rPr>
          <w:rtl/>
        </w:rPr>
      </w:pPr>
    </w:p>
    <w:p w:rsidR="006D72E5" w:rsidRDefault="006D72E5" w:rsidP="009105A3">
      <w:pPr>
        <w:rPr>
          <w:rtl/>
        </w:rPr>
      </w:pPr>
      <w:bookmarkStart w:id="6882" w:name="_ETM_Q16_512879"/>
      <w:bookmarkEnd w:id="6882"/>
      <w:r>
        <w:rPr>
          <w:rFonts w:hint="cs"/>
          <w:rtl/>
        </w:rPr>
        <w:t xml:space="preserve">אני דורשת פרשנות. </w:t>
      </w:r>
      <w:r>
        <w:rPr>
          <w:rtl/>
        </w:rPr>
        <w:t xml:space="preserve">אבל </w:t>
      </w:r>
      <w:bookmarkStart w:id="6883" w:name="_ETM_Q16_514200"/>
      <w:bookmarkEnd w:id="6883"/>
      <w:r>
        <w:rPr>
          <w:rFonts w:hint="cs"/>
          <w:rtl/>
        </w:rPr>
        <w:t>אתם כ</w:t>
      </w:r>
      <w:r>
        <w:rPr>
          <w:rtl/>
        </w:rPr>
        <w:t>רגיל</w:t>
      </w:r>
      <w:r>
        <w:rPr>
          <w:rFonts w:hint="cs"/>
          <w:rtl/>
        </w:rPr>
        <w:t xml:space="preserve"> תצביעו נגד,</w:t>
      </w:r>
      <w:r>
        <w:rPr>
          <w:rtl/>
        </w:rPr>
        <w:t xml:space="preserve"> </w:t>
      </w:r>
      <w:bookmarkStart w:id="6884" w:name="_ETM_Q16_516120"/>
      <w:bookmarkEnd w:id="6884"/>
      <w:r>
        <w:rPr>
          <w:rtl/>
        </w:rPr>
        <w:t xml:space="preserve">כאילו </w:t>
      </w:r>
      <w:bookmarkStart w:id="6885" w:name="_ETM_Q16_517020"/>
      <w:bookmarkEnd w:id="6885"/>
      <w:r>
        <w:rPr>
          <w:rtl/>
        </w:rPr>
        <w:t xml:space="preserve">לא </w:t>
      </w:r>
      <w:bookmarkStart w:id="6886" w:name="_ETM_Q16_518290"/>
      <w:bookmarkEnd w:id="6886"/>
      <w:r>
        <w:rPr>
          <w:rFonts w:hint="cs"/>
          <w:rtl/>
        </w:rPr>
        <w:t>יקרה שבצד הזה</w:t>
      </w:r>
      <w:r>
        <w:rPr>
          <w:rtl/>
        </w:rPr>
        <w:t xml:space="preserve"> </w:t>
      </w:r>
      <w:bookmarkStart w:id="6887" w:name="_ETM_Q16_519250"/>
      <w:bookmarkEnd w:id="6887"/>
      <w:r>
        <w:rPr>
          <w:rtl/>
        </w:rPr>
        <w:t xml:space="preserve">של </w:t>
      </w:r>
      <w:bookmarkStart w:id="6888" w:name="_ETM_Q16_519430"/>
      <w:bookmarkEnd w:id="6888"/>
      <w:r>
        <w:rPr>
          <w:rtl/>
        </w:rPr>
        <w:t xml:space="preserve">המפה </w:t>
      </w:r>
      <w:bookmarkStart w:id="6889" w:name="_ETM_Q16_519850"/>
      <w:bookmarkEnd w:id="6889"/>
      <w:r>
        <w:rPr>
          <w:rtl/>
        </w:rPr>
        <w:t xml:space="preserve">הפוליטית </w:t>
      </w:r>
      <w:bookmarkStart w:id="6890" w:name="_ETM_Q16_522500"/>
      <w:bookmarkEnd w:id="6890"/>
      <w:r>
        <w:rPr>
          <w:rFonts w:hint="cs"/>
          <w:rtl/>
        </w:rPr>
        <w:t xml:space="preserve">יהיה </w:t>
      </w:r>
      <w:bookmarkStart w:id="6891" w:name="_ETM_Q16_518418"/>
      <w:bookmarkEnd w:id="6891"/>
      <w:r>
        <w:rPr>
          <w:rFonts w:hint="cs"/>
          <w:rtl/>
        </w:rPr>
        <w:t xml:space="preserve">אולי </w:t>
      </w:r>
      <w:r>
        <w:rPr>
          <w:rtl/>
        </w:rPr>
        <w:t xml:space="preserve">ילד </w:t>
      </w:r>
      <w:bookmarkStart w:id="6892" w:name="_ETM_Q16_523070"/>
      <w:bookmarkEnd w:id="6892"/>
      <w:r>
        <w:rPr>
          <w:rtl/>
        </w:rPr>
        <w:t xml:space="preserve">או </w:t>
      </w:r>
      <w:bookmarkStart w:id="6893" w:name="_ETM_Q16_523129"/>
      <w:bookmarkEnd w:id="6893"/>
      <w:r>
        <w:rPr>
          <w:rtl/>
        </w:rPr>
        <w:t xml:space="preserve">ילדה </w:t>
      </w:r>
      <w:bookmarkStart w:id="6894" w:name="_ETM_Q16_524120"/>
      <w:bookmarkEnd w:id="6894"/>
      <w:r>
        <w:rPr>
          <w:rFonts w:hint="cs"/>
          <w:rtl/>
        </w:rPr>
        <w:t>ש</w:t>
      </w:r>
      <w:r>
        <w:rPr>
          <w:rtl/>
        </w:rPr>
        <w:t xml:space="preserve">הזהות </w:t>
      </w:r>
      <w:bookmarkStart w:id="6895" w:name="_ETM_Q16_524539"/>
      <w:bookmarkEnd w:id="6895"/>
      <w:r>
        <w:rPr>
          <w:rtl/>
        </w:rPr>
        <w:t xml:space="preserve">המינית </w:t>
      </w:r>
      <w:bookmarkStart w:id="6896" w:name="_ETM_Q16_524989"/>
      <w:bookmarkEnd w:id="6896"/>
      <w:r>
        <w:rPr>
          <w:rtl/>
        </w:rPr>
        <w:t>שלה</w:t>
      </w:r>
      <w:r>
        <w:rPr>
          <w:rFonts w:hint="cs"/>
          <w:rtl/>
        </w:rPr>
        <w:t>ם</w:t>
      </w:r>
      <w:r>
        <w:rPr>
          <w:rtl/>
        </w:rPr>
        <w:t xml:space="preserve"> </w:t>
      </w:r>
      <w:bookmarkStart w:id="6897" w:name="_ETM_Q16_527690"/>
      <w:bookmarkEnd w:id="6897"/>
      <w:r>
        <w:rPr>
          <w:rFonts w:hint="cs"/>
          <w:rtl/>
        </w:rPr>
        <w:t xml:space="preserve">היא אחרת, כאילו </w:t>
      </w:r>
      <w:r>
        <w:rPr>
          <w:rtl/>
        </w:rPr>
        <w:t xml:space="preserve">אצלכם </w:t>
      </w:r>
      <w:bookmarkStart w:id="6898" w:name="_ETM_Q16_528469"/>
      <w:bookmarkEnd w:id="6898"/>
      <w:r>
        <w:rPr>
          <w:rtl/>
        </w:rPr>
        <w:t xml:space="preserve">אין </w:t>
      </w:r>
      <w:bookmarkStart w:id="6899" w:name="_ETM_Q16_528680"/>
      <w:bookmarkEnd w:id="6899"/>
      <w:r>
        <w:rPr>
          <w:rtl/>
        </w:rPr>
        <w:t xml:space="preserve">מציאות </w:t>
      </w:r>
      <w:bookmarkStart w:id="6900" w:name="_ETM_Q16_529219"/>
      <w:bookmarkEnd w:id="6900"/>
      <w:r>
        <w:rPr>
          <w:rtl/>
        </w:rPr>
        <w:t>ש</w:t>
      </w:r>
      <w:r>
        <w:rPr>
          <w:rFonts w:hint="cs"/>
          <w:rtl/>
        </w:rPr>
        <w:t xml:space="preserve">ל </w:t>
      </w:r>
      <w:bookmarkStart w:id="6901" w:name="_ETM_Q16_529730"/>
      <w:bookmarkEnd w:id="6901"/>
      <w:r>
        <w:rPr>
          <w:rtl/>
        </w:rPr>
        <w:t>אפליה</w:t>
      </w:r>
      <w:r>
        <w:rPr>
          <w:rFonts w:hint="cs"/>
          <w:rtl/>
        </w:rPr>
        <w:t>.</w:t>
      </w:r>
      <w:r>
        <w:rPr>
          <w:rtl/>
        </w:rPr>
        <w:t xml:space="preserve"> </w:t>
      </w:r>
      <w:bookmarkStart w:id="6902" w:name="_ETM_Q16_530809"/>
      <w:bookmarkEnd w:id="6902"/>
      <w:r>
        <w:rPr>
          <w:rtl/>
        </w:rPr>
        <w:t xml:space="preserve">יש </w:t>
      </w:r>
      <w:bookmarkStart w:id="6903" w:name="_ETM_Q16_531199"/>
      <w:bookmarkEnd w:id="6903"/>
      <w:r>
        <w:rPr>
          <w:rtl/>
        </w:rPr>
        <w:t>אפליה</w:t>
      </w:r>
      <w:r>
        <w:rPr>
          <w:rFonts w:hint="cs"/>
          <w:rtl/>
        </w:rPr>
        <w:t>,</w:t>
      </w:r>
      <w:r>
        <w:rPr>
          <w:rtl/>
        </w:rPr>
        <w:t xml:space="preserve"> </w:t>
      </w:r>
      <w:bookmarkStart w:id="6904" w:name="_ETM_Q16_531949"/>
      <w:bookmarkEnd w:id="6904"/>
      <w:r>
        <w:rPr>
          <w:rtl/>
        </w:rPr>
        <w:t xml:space="preserve">אתם </w:t>
      </w:r>
      <w:bookmarkStart w:id="6905" w:name="_ETM_Q16_532279"/>
      <w:bookmarkEnd w:id="6905"/>
      <w:r>
        <w:rPr>
          <w:rtl/>
        </w:rPr>
        <w:t xml:space="preserve">ערים </w:t>
      </w:r>
      <w:bookmarkStart w:id="6906" w:name="_ETM_Q16_532789"/>
      <w:bookmarkEnd w:id="6906"/>
      <w:r>
        <w:rPr>
          <w:rtl/>
        </w:rPr>
        <w:t xml:space="preserve">לאפליה </w:t>
      </w:r>
      <w:bookmarkStart w:id="6907" w:name="_ETM_Q16_533870"/>
      <w:bookmarkEnd w:id="6907"/>
      <w:r>
        <w:rPr>
          <w:rtl/>
        </w:rPr>
        <w:t xml:space="preserve">ואתם </w:t>
      </w:r>
      <w:bookmarkStart w:id="6908" w:name="_ETM_Q16_534260"/>
      <w:bookmarkEnd w:id="6908"/>
      <w:r>
        <w:rPr>
          <w:rtl/>
        </w:rPr>
        <w:t xml:space="preserve">מקבלים </w:t>
      </w:r>
      <w:bookmarkStart w:id="6909" w:name="_ETM_Q16_534949"/>
      <w:bookmarkEnd w:id="6909"/>
      <w:r>
        <w:rPr>
          <w:rtl/>
        </w:rPr>
        <w:t>אותה</w:t>
      </w:r>
      <w:r>
        <w:rPr>
          <w:rFonts w:hint="cs"/>
          <w:rtl/>
        </w:rPr>
        <w:t>,</w:t>
      </w:r>
      <w:r>
        <w:rPr>
          <w:rtl/>
        </w:rPr>
        <w:t xml:space="preserve"> </w:t>
      </w:r>
      <w:bookmarkStart w:id="6910" w:name="_ETM_Q16_535609"/>
      <w:bookmarkEnd w:id="6910"/>
      <w:r>
        <w:rPr>
          <w:rtl/>
        </w:rPr>
        <w:t xml:space="preserve">כי </w:t>
      </w:r>
      <w:bookmarkStart w:id="6911" w:name="_ETM_Q16_535820"/>
      <w:bookmarkEnd w:id="6911"/>
      <w:r>
        <w:rPr>
          <w:rtl/>
        </w:rPr>
        <w:t xml:space="preserve">המציאות </w:t>
      </w:r>
      <w:bookmarkStart w:id="6912" w:name="_ETM_Q16_536390"/>
      <w:bookmarkEnd w:id="6912"/>
      <w:r>
        <w:rPr>
          <w:rtl/>
        </w:rPr>
        <w:t xml:space="preserve">הפוליטית </w:t>
      </w:r>
      <w:bookmarkStart w:id="6913" w:name="_ETM_Q16_537230"/>
      <w:bookmarkEnd w:id="6913"/>
      <w:r>
        <w:rPr>
          <w:rtl/>
        </w:rPr>
        <w:t xml:space="preserve">הפכה </w:t>
      </w:r>
      <w:bookmarkStart w:id="6914" w:name="_ETM_Q16_537529"/>
      <w:bookmarkEnd w:id="6914"/>
      <w:r>
        <w:rPr>
          <w:rtl/>
        </w:rPr>
        <w:t xml:space="preserve">להיות </w:t>
      </w:r>
      <w:bookmarkStart w:id="6915" w:name="_ETM_Q16_537739"/>
      <w:bookmarkEnd w:id="6915"/>
      <w:r>
        <w:rPr>
          <w:rtl/>
        </w:rPr>
        <w:t xml:space="preserve">בלתי </w:t>
      </w:r>
      <w:bookmarkStart w:id="6916" w:name="_ETM_Q16_538070"/>
      <w:bookmarkEnd w:id="6916"/>
      <w:r>
        <w:rPr>
          <w:rtl/>
        </w:rPr>
        <w:t>נסבלת</w:t>
      </w:r>
      <w:r>
        <w:rPr>
          <w:rFonts w:hint="cs"/>
          <w:rtl/>
        </w:rPr>
        <w:t>,</w:t>
      </w:r>
      <w:r>
        <w:rPr>
          <w:rtl/>
        </w:rPr>
        <w:t xml:space="preserve"> </w:t>
      </w:r>
      <w:bookmarkStart w:id="6917" w:name="_ETM_Q16_539120"/>
      <w:bookmarkEnd w:id="6917"/>
      <w:r>
        <w:rPr>
          <w:rtl/>
        </w:rPr>
        <w:t xml:space="preserve">מציאות </w:t>
      </w:r>
      <w:bookmarkStart w:id="6918" w:name="_ETM_Q16_539570"/>
      <w:bookmarkEnd w:id="6918"/>
      <w:r>
        <w:rPr>
          <w:rtl/>
        </w:rPr>
        <w:t xml:space="preserve">שבה </w:t>
      </w:r>
      <w:bookmarkStart w:id="6919" w:name="_ETM_Q16_539839"/>
      <w:bookmarkEnd w:id="6919"/>
      <w:r>
        <w:rPr>
          <w:rtl/>
        </w:rPr>
        <w:t xml:space="preserve">שוויון </w:t>
      </w:r>
      <w:bookmarkStart w:id="6920" w:name="_ETM_Q16_540620"/>
      <w:bookmarkEnd w:id="6920"/>
      <w:r>
        <w:rPr>
          <w:rtl/>
        </w:rPr>
        <w:t xml:space="preserve">הפך </w:t>
      </w:r>
      <w:bookmarkStart w:id="6921" w:name="_ETM_Q16_541039"/>
      <w:bookmarkEnd w:id="6921"/>
      <w:r>
        <w:rPr>
          <w:rtl/>
        </w:rPr>
        <w:t xml:space="preserve">להיות </w:t>
      </w:r>
      <w:bookmarkStart w:id="6922" w:name="_ETM_Q16_541430"/>
      <w:bookmarkEnd w:id="6922"/>
      <w:r>
        <w:rPr>
          <w:rtl/>
        </w:rPr>
        <w:t xml:space="preserve">איזה </w:t>
      </w:r>
      <w:bookmarkStart w:id="6923" w:name="_ETM_Q16_542360"/>
      <w:bookmarkEnd w:id="6923"/>
      <w:r>
        <w:rPr>
          <w:rtl/>
        </w:rPr>
        <w:t xml:space="preserve">נכס </w:t>
      </w:r>
      <w:bookmarkStart w:id="6924" w:name="_ETM_Q16_542960"/>
      <w:bookmarkEnd w:id="6924"/>
      <w:r>
        <w:rPr>
          <w:rtl/>
        </w:rPr>
        <w:t xml:space="preserve">פוליטי </w:t>
      </w:r>
      <w:bookmarkStart w:id="6925" w:name="_ETM_Q16_544100"/>
      <w:bookmarkEnd w:id="6925"/>
      <w:r>
        <w:rPr>
          <w:rFonts w:hint="cs"/>
          <w:rtl/>
        </w:rPr>
        <w:t>במטבע עובר לסוחר</w:t>
      </w:r>
      <w:bookmarkStart w:id="6926" w:name="_ETM_Q16_544700"/>
      <w:bookmarkStart w:id="6927" w:name="_ETM_Q16_545630"/>
      <w:bookmarkStart w:id="6928" w:name="_ETM_Q16_546170"/>
      <w:bookmarkEnd w:id="6926"/>
      <w:bookmarkEnd w:id="6927"/>
      <w:bookmarkEnd w:id="6928"/>
      <w:r w:rsidR="009105A3">
        <w:rPr>
          <w:rFonts w:hint="cs"/>
          <w:rtl/>
        </w:rPr>
        <w:t>:</w:t>
      </w:r>
      <w:r>
        <w:rPr>
          <w:rFonts w:hint="cs"/>
          <w:rtl/>
        </w:rPr>
        <w:t xml:space="preserve"> </w:t>
      </w:r>
      <w:r>
        <w:rPr>
          <w:rtl/>
        </w:rPr>
        <w:t xml:space="preserve">אם </w:t>
      </w:r>
      <w:bookmarkStart w:id="6929" w:name="_ETM_Q16_546740"/>
      <w:bookmarkEnd w:id="6929"/>
      <w:r>
        <w:rPr>
          <w:rtl/>
        </w:rPr>
        <w:t xml:space="preserve">אתה </w:t>
      </w:r>
      <w:bookmarkStart w:id="6930" w:name="_ETM_Q16_546920"/>
      <w:bookmarkEnd w:id="6930"/>
      <w:r>
        <w:rPr>
          <w:rtl/>
        </w:rPr>
        <w:t xml:space="preserve">נמצא </w:t>
      </w:r>
      <w:bookmarkStart w:id="6931" w:name="_ETM_Q16_547220"/>
      <w:bookmarkEnd w:id="6931"/>
      <w:r>
        <w:rPr>
          <w:rtl/>
        </w:rPr>
        <w:t xml:space="preserve">במפלגה </w:t>
      </w:r>
      <w:bookmarkStart w:id="6932" w:name="_ETM_Q16_547909"/>
      <w:bookmarkEnd w:id="6932"/>
      <w:r>
        <w:rPr>
          <w:rtl/>
        </w:rPr>
        <w:t>הנכונה</w:t>
      </w:r>
      <w:bookmarkStart w:id="6933" w:name="_ETM_Q16_548930"/>
      <w:bookmarkEnd w:id="6933"/>
      <w:r w:rsidR="009105A3">
        <w:rPr>
          <w:rFonts w:hint="cs"/>
          <w:rtl/>
        </w:rPr>
        <w:t>,</w:t>
      </w:r>
      <w:r>
        <w:rPr>
          <w:rFonts w:hint="cs"/>
          <w:rtl/>
        </w:rPr>
        <w:t xml:space="preserve"> </w:t>
      </w:r>
      <w:r>
        <w:rPr>
          <w:rtl/>
        </w:rPr>
        <w:t xml:space="preserve">יגנו </w:t>
      </w:r>
      <w:bookmarkStart w:id="6934" w:name="_ETM_Q16_549380"/>
      <w:bookmarkEnd w:id="6934"/>
      <w:r>
        <w:rPr>
          <w:rtl/>
        </w:rPr>
        <w:t>עליך</w:t>
      </w:r>
      <w:r>
        <w:rPr>
          <w:rFonts w:hint="cs"/>
          <w:rtl/>
        </w:rPr>
        <w:t>,</w:t>
      </w:r>
      <w:r>
        <w:rPr>
          <w:rtl/>
        </w:rPr>
        <w:t xml:space="preserve"> </w:t>
      </w:r>
      <w:bookmarkStart w:id="6935" w:name="_ETM_Q16_549710"/>
      <w:bookmarkEnd w:id="6935"/>
      <w:r>
        <w:rPr>
          <w:rtl/>
        </w:rPr>
        <w:t xml:space="preserve">ואם </w:t>
      </w:r>
      <w:bookmarkStart w:id="6936" w:name="_ETM_Q16_550100"/>
      <w:bookmarkEnd w:id="6936"/>
      <w:r>
        <w:rPr>
          <w:rtl/>
        </w:rPr>
        <w:t xml:space="preserve">לא </w:t>
      </w:r>
      <w:bookmarkStart w:id="6937" w:name="_ETM_Q16_550610"/>
      <w:bookmarkEnd w:id="6937"/>
      <w:r>
        <w:rPr>
          <w:rFonts w:hint="cs"/>
          <w:rtl/>
        </w:rPr>
        <w:t xml:space="preserve">– </w:t>
      </w:r>
      <w:r>
        <w:rPr>
          <w:rtl/>
        </w:rPr>
        <w:t>מיותר</w:t>
      </w:r>
      <w:r>
        <w:rPr>
          <w:rFonts w:hint="cs"/>
          <w:rtl/>
        </w:rPr>
        <w:t>.</w:t>
      </w:r>
      <w:r>
        <w:rPr>
          <w:rtl/>
        </w:rPr>
        <w:t xml:space="preserve"> </w:t>
      </w:r>
      <w:bookmarkStart w:id="6938" w:name="_ETM_Q16_551720"/>
      <w:bookmarkEnd w:id="6938"/>
    </w:p>
    <w:p w:rsidR="006D72E5" w:rsidRDefault="006D72E5" w:rsidP="009D7788">
      <w:pPr>
        <w:rPr>
          <w:rtl/>
        </w:rPr>
      </w:pPr>
      <w:bookmarkStart w:id="6939" w:name="_ETM_Q16_552726"/>
      <w:bookmarkStart w:id="6940" w:name="_ETM_Q16_552783"/>
      <w:bookmarkEnd w:id="6939"/>
      <w:bookmarkEnd w:id="6940"/>
    </w:p>
    <w:p w:rsidR="006D72E5" w:rsidRDefault="006D72E5" w:rsidP="009D7788">
      <w:pPr>
        <w:rPr>
          <w:rtl/>
        </w:rPr>
      </w:pPr>
      <w:bookmarkStart w:id="6941" w:name="_ETM_Q16_552917"/>
      <w:bookmarkStart w:id="6942" w:name="_ETM_Q16_552972"/>
      <w:bookmarkEnd w:id="6941"/>
      <w:bookmarkEnd w:id="6942"/>
      <w:r>
        <w:rPr>
          <w:rtl/>
        </w:rPr>
        <w:t xml:space="preserve">אני </w:t>
      </w:r>
      <w:bookmarkStart w:id="6943" w:name="_ETM_Q16_551930"/>
      <w:bookmarkEnd w:id="6943"/>
      <w:r>
        <w:rPr>
          <w:rtl/>
        </w:rPr>
        <w:t xml:space="preserve">חושבת </w:t>
      </w:r>
      <w:bookmarkStart w:id="6944" w:name="_ETM_Q16_552350"/>
      <w:bookmarkEnd w:id="6944"/>
      <w:r>
        <w:rPr>
          <w:rtl/>
        </w:rPr>
        <w:t xml:space="preserve">שההליכה </w:t>
      </w:r>
      <w:bookmarkStart w:id="6945" w:name="_ETM_Q16_553100"/>
      <w:bookmarkEnd w:id="6945"/>
      <w:r>
        <w:rPr>
          <w:rtl/>
        </w:rPr>
        <w:t xml:space="preserve">הזאת </w:t>
      </w:r>
      <w:bookmarkStart w:id="6946" w:name="_ETM_Q16_553310"/>
      <w:bookmarkEnd w:id="6946"/>
      <w:r>
        <w:rPr>
          <w:rtl/>
        </w:rPr>
        <w:t xml:space="preserve">של </w:t>
      </w:r>
      <w:bookmarkStart w:id="6947" w:name="_ETM_Q16_553460"/>
      <w:bookmarkEnd w:id="6947"/>
      <w:r>
        <w:rPr>
          <w:rtl/>
        </w:rPr>
        <w:t xml:space="preserve">המדינה </w:t>
      </w:r>
      <w:bookmarkStart w:id="6948" w:name="_ETM_Q16_554029"/>
      <w:bookmarkEnd w:id="6948"/>
      <w:r>
        <w:rPr>
          <w:rtl/>
        </w:rPr>
        <w:t xml:space="preserve">לכיוונים </w:t>
      </w:r>
      <w:bookmarkStart w:id="6949" w:name="_ETM_Q16_554990"/>
      <w:bookmarkEnd w:id="6949"/>
      <w:r>
        <w:rPr>
          <w:rtl/>
        </w:rPr>
        <w:t>האלה</w:t>
      </w:r>
      <w:bookmarkStart w:id="6950" w:name="_ETM_Q16_555770"/>
      <w:bookmarkStart w:id="6951" w:name="_ETM_Q16_557589"/>
      <w:bookmarkEnd w:id="6950"/>
      <w:bookmarkEnd w:id="6951"/>
      <w:r>
        <w:rPr>
          <w:rFonts w:hint="cs"/>
          <w:rtl/>
        </w:rPr>
        <w:t xml:space="preserve"> </w:t>
      </w:r>
      <w:r>
        <w:rPr>
          <w:rtl/>
        </w:rPr>
        <w:t xml:space="preserve">של </w:t>
      </w:r>
      <w:bookmarkStart w:id="6952" w:name="_ETM_Q16_558219"/>
      <w:bookmarkEnd w:id="6952"/>
      <w:r>
        <w:rPr>
          <w:rtl/>
        </w:rPr>
        <w:t>אפליה</w:t>
      </w:r>
      <w:r>
        <w:rPr>
          <w:rFonts w:hint="cs"/>
          <w:rtl/>
        </w:rPr>
        <w:t>,</w:t>
      </w:r>
      <w:r>
        <w:rPr>
          <w:rtl/>
        </w:rPr>
        <w:t xml:space="preserve"> </w:t>
      </w:r>
      <w:bookmarkStart w:id="6953" w:name="_ETM_Q16_559270"/>
      <w:bookmarkEnd w:id="6953"/>
      <w:r>
        <w:rPr>
          <w:rtl/>
        </w:rPr>
        <w:t xml:space="preserve">שגם </w:t>
      </w:r>
      <w:bookmarkStart w:id="6954" w:name="_ETM_Q16_559719"/>
      <w:bookmarkEnd w:id="6954"/>
      <w:r>
        <w:rPr>
          <w:rtl/>
        </w:rPr>
        <w:t xml:space="preserve">מתאפשרת </w:t>
      </w:r>
      <w:bookmarkStart w:id="6955" w:name="_ETM_Q16_560409"/>
      <w:bookmarkEnd w:id="6955"/>
      <w:r>
        <w:rPr>
          <w:rtl/>
        </w:rPr>
        <w:t xml:space="preserve">על </w:t>
      </w:r>
      <w:bookmarkStart w:id="6956" w:name="_ETM_Q16_560529"/>
      <w:bookmarkEnd w:id="6956"/>
      <w:r>
        <w:rPr>
          <w:rtl/>
        </w:rPr>
        <w:t xml:space="preserve">רקע </w:t>
      </w:r>
      <w:bookmarkStart w:id="6957" w:name="_ETM_Q16_560829"/>
      <w:bookmarkEnd w:id="6957"/>
      <w:r>
        <w:rPr>
          <w:rtl/>
        </w:rPr>
        <w:t>מין</w:t>
      </w:r>
      <w:r>
        <w:rPr>
          <w:rFonts w:hint="cs"/>
          <w:rtl/>
        </w:rPr>
        <w:t>,</w:t>
      </w:r>
      <w:r>
        <w:rPr>
          <w:rtl/>
        </w:rPr>
        <w:t xml:space="preserve"> </w:t>
      </w:r>
      <w:bookmarkStart w:id="6958" w:name="_ETM_Q16_561219"/>
      <w:bookmarkEnd w:id="6958"/>
      <w:r>
        <w:rPr>
          <w:rtl/>
        </w:rPr>
        <w:t xml:space="preserve">על </w:t>
      </w:r>
      <w:bookmarkStart w:id="6959" w:name="_ETM_Q16_561339"/>
      <w:bookmarkEnd w:id="6959"/>
      <w:r>
        <w:rPr>
          <w:rtl/>
        </w:rPr>
        <w:t xml:space="preserve">רקע </w:t>
      </w:r>
      <w:bookmarkStart w:id="6960" w:name="_ETM_Q16_561579"/>
      <w:bookmarkEnd w:id="6960"/>
      <w:r>
        <w:rPr>
          <w:rtl/>
        </w:rPr>
        <w:t>מגדר</w:t>
      </w:r>
      <w:r>
        <w:rPr>
          <w:rFonts w:hint="cs"/>
          <w:rtl/>
        </w:rPr>
        <w:t>,</w:t>
      </w:r>
      <w:r>
        <w:rPr>
          <w:rtl/>
        </w:rPr>
        <w:t xml:space="preserve"> </w:t>
      </w:r>
      <w:bookmarkStart w:id="6961" w:name="_ETM_Q16_562539"/>
      <w:bookmarkEnd w:id="6961"/>
      <w:r>
        <w:rPr>
          <w:rtl/>
        </w:rPr>
        <w:t xml:space="preserve">על </w:t>
      </w:r>
      <w:bookmarkStart w:id="6962" w:name="_ETM_Q16_562659"/>
      <w:bookmarkEnd w:id="6962"/>
      <w:r>
        <w:rPr>
          <w:rtl/>
        </w:rPr>
        <w:t xml:space="preserve">רקע </w:t>
      </w:r>
      <w:bookmarkStart w:id="6963" w:name="_ETM_Q16_562929"/>
      <w:bookmarkEnd w:id="6963"/>
      <w:r>
        <w:rPr>
          <w:rtl/>
        </w:rPr>
        <w:t xml:space="preserve">זהות </w:t>
      </w:r>
      <w:bookmarkStart w:id="6964" w:name="_ETM_Q16_563439"/>
      <w:bookmarkEnd w:id="6964"/>
      <w:r>
        <w:rPr>
          <w:rtl/>
        </w:rPr>
        <w:t>מגדרית</w:t>
      </w:r>
      <w:r>
        <w:rPr>
          <w:rFonts w:hint="cs"/>
          <w:rtl/>
        </w:rPr>
        <w:t>,</w:t>
      </w:r>
      <w:r>
        <w:rPr>
          <w:rtl/>
        </w:rPr>
        <w:t xml:space="preserve"> </w:t>
      </w:r>
      <w:bookmarkStart w:id="6965" w:name="_ETM_Q16_564310"/>
      <w:bookmarkEnd w:id="6965"/>
      <w:r>
        <w:rPr>
          <w:rtl/>
        </w:rPr>
        <w:t xml:space="preserve">על </w:t>
      </w:r>
      <w:bookmarkStart w:id="6966" w:name="_ETM_Q16_564460"/>
      <w:bookmarkEnd w:id="6966"/>
      <w:r>
        <w:rPr>
          <w:rtl/>
        </w:rPr>
        <w:t xml:space="preserve">רקע </w:t>
      </w:r>
      <w:bookmarkStart w:id="6967" w:name="_ETM_Q16_564759"/>
      <w:bookmarkEnd w:id="6967"/>
      <w:r>
        <w:rPr>
          <w:rtl/>
        </w:rPr>
        <w:t>היותנו</w:t>
      </w:r>
      <w:r>
        <w:rPr>
          <w:rFonts w:hint="cs"/>
          <w:rtl/>
        </w:rPr>
        <w:t>,</w:t>
      </w:r>
      <w:r>
        <w:rPr>
          <w:rtl/>
        </w:rPr>
        <w:t xml:space="preserve"> </w:t>
      </w:r>
      <w:bookmarkStart w:id="6968" w:name="_ETM_Q16_565839"/>
      <w:bookmarkEnd w:id="6968"/>
      <w:r>
        <w:rPr>
          <w:rtl/>
        </w:rPr>
        <w:t xml:space="preserve">כל </w:t>
      </w:r>
      <w:bookmarkStart w:id="6969" w:name="_ETM_Q16_566079"/>
      <w:bookmarkStart w:id="6970" w:name="_ETM_Q16_566409"/>
      <w:bookmarkEnd w:id="6969"/>
      <w:bookmarkEnd w:id="6970"/>
      <w:r>
        <w:rPr>
          <w:rFonts w:hint="cs"/>
          <w:rtl/>
        </w:rPr>
        <w:t xml:space="preserve">אחד </w:t>
      </w:r>
      <w:r>
        <w:rPr>
          <w:rtl/>
        </w:rPr>
        <w:t>מא</w:t>
      </w:r>
      <w:r>
        <w:rPr>
          <w:rFonts w:hint="cs"/>
          <w:rtl/>
        </w:rPr>
        <w:t>י</w:t>
      </w:r>
      <w:r>
        <w:rPr>
          <w:rtl/>
        </w:rPr>
        <w:t>תנו</w:t>
      </w:r>
      <w:r>
        <w:rPr>
          <w:rFonts w:hint="cs"/>
          <w:rtl/>
        </w:rPr>
        <w:t>,</w:t>
      </w:r>
      <w:r>
        <w:rPr>
          <w:rtl/>
        </w:rPr>
        <w:t xml:space="preserve"> </w:t>
      </w:r>
      <w:bookmarkStart w:id="6971" w:name="_ETM_Q16_567130"/>
      <w:bookmarkEnd w:id="6971"/>
      <w:r>
        <w:rPr>
          <w:rtl/>
        </w:rPr>
        <w:t xml:space="preserve">שווי </w:t>
      </w:r>
      <w:bookmarkStart w:id="6972" w:name="_ETM_Q16_567460"/>
      <w:bookmarkEnd w:id="6972"/>
      <w:r>
        <w:rPr>
          <w:rtl/>
        </w:rPr>
        <w:t>זכויות</w:t>
      </w:r>
      <w:r>
        <w:rPr>
          <w:rFonts w:hint="cs"/>
          <w:rtl/>
        </w:rPr>
        <w:t>,</w:t>
      </w:r>
      <w:r>
        <w:rPr>
          <w:rtl/>
        </w:rPr>
        <w:t xml:space="preserve"> </w:t>
      </w:r>
      <w:bookmarkStart w:id="6973" w:name="_ETM_Q16_568359"/>
      <w:bookmarkEnd w:id="6973"/>
      <w:r>
        <w:rPr>
          <w:rtl/>
        </w:rPr>
        <w:t xml:space="preserve">שהדבר </w:t>
      </w:r>
      <w:bookmarkStart w:id="6974" w:name="_ETM_Q16_568750"/>
      <w:bookmarkEnd w:id="6974"/>
      <w:r>
        <w:rPr>
          <w:rtl/>
        </w:rPr>
        <w:t xml:space="preserve">הבסיסי </w:t>
      </w:r>
      <w:bookmarkStart w:id="6975" w:name="_ETM_Q16_569469"/>
      <w:bookmarkEnd w:id="6975"/>
      <w:r>
        <w:rPr>
          <w:rtl/>
        </w:rPr>
        <w:t xml:space="preserve">הזה </w:t>
      </w:r>
      <w:bookmarkStart w:id="6976" w:name="_ETM_Q16_569859"/>
      <w:bookmarkEnd w:id="6976"/>
      <w:r>
        <w:rPr>
          <w:rtl/>
        </w:rPr>
        <w:t xml:space="preserve">של </w:t>
      </w:r>
      <w:bookmarkStart w:id="6977" w:name="_ETM_Q16_570039"/>
      <w:bookmarkEnd w:id="6977"/>
      <w:r>
        <w:rPr>
          <w:rtl/>
        </w:rPr>
        <w:t xml:space="preserve">שוויון </w:t>
      </w:r>
      <w:bookmarkStart w:id="6978" w:name="_ETM_Q16_570429"/>
      <w:bookmarkEnd w:id="6978"/>
      <w:r>
        <w:rPr>
          <w:rtl/>
        </w:rPr>
        <w:t xml:space="preserve">זכויות </w:t>
      </w:r>
      <w:bookmarkStart w:id="6979" w:name="_ETM_Q16_570939"/>
      <w:bookmarkEnd w:id="6979"/>
      <w:r>
        <w:rPr>
          <w:rtl/>
        </w:rPr>
        <w:t xml:space="preserve">הופך </w:t>
      </w:r>
      <w:bookmarkStart w:id="6980" w:name="_ETM_Q16_571270"/>
      <w:bookmarkEnd w:id="6980"/>
      <w:r>
        <w:rPr>
          <w:rtl/>
        </w:rPr>
        <w:t xml:space="preserve">להיות </w:t>
      </w:r>
      <w:bookmarkStart w:id="6981" w:name="_ETM_Q16_571899"/>
      <w:bookmarkEnd w:id="6981"/>
      <w:r>
        <w:rPr>
          <w:rtl/>
        </w:rPr>
        <w:t xml:space="preserve">כל </w:t>
      </w:r>
      <w:bookmarkStart w:id="6982" w:name="_ETM_Q16_572079"/>
      <w:bookmarkEnd w:id="6982"/>
      <w:r>
        <w:rPr>
          <w:rtl/>
        </w:rPr>
        <w:t xml:space="preserve">כך </w:t>
      </w:r>
      <w:bookmarkStart w:id="6983" w:name="_ETM_Q16_572350"/>
      <w:bookmarkEnd w:id="6983"/>
      <w:r>
        <w:rPr>
          <w:rtl/>
        </w:rPr>
        <w:t xml:space="preserve">לא </w:t>
      </w:r>
      <w:bookmarkStart w:id="6984" w:name="_ETM_Q16_572529"/>
      <w:bookmarkEnd w:id="6984"/>
      <w:r>
        <w:rPr>
          <w:rtl/>
        </w:rPr>
        <w:t>טבעי</w:t>
      </w:r>
      <w:r>
        <w:rPr>
          <w:rFonts w:hint="cs"/>
          <w:rtl/>
        </w:rPr>
        <w:t>,</w:t>
      </w:r>
      <w:r>
        <w:rPr>
          <w:rtl/>
        </w:rPr>
        <w:t xml:space="preserve"> </w:t>
      </w:r>
      <w:bookmarkStart w:id="6985" w:name="_ETM_Q16_573549"/>
      <w:bookmarkEnd w:id="6985"/>
      <w:r>
        <w:rPr>
          <w:rtl/>
        </w:rPr>
        <w:t xml:space="preserve">אלא </w:t>
      </w:r>
      <w:bookmarkStart w:id="6986" w:name="_ETM_Q16_574390"/>
      <w:bookmarkEnd w:id="6986"/>
      <w:r>
        <w:rPr>
          <w:rtl/>
        </w:rPr>
        <w:t xml:space="preserve">הופך </w:t>
      </w:r>
      <w:bookmarkStart w:id="6987" w:name="_ETM_Q16_574750"/>
      <w:bookmarkEnd w:id="6987"/>
      <w:r>
        <w:rPr>
          <w:rtl/>
        </w:rPr>
        <w:t xml:space="preserve">להיות </w:t>
      </w:r>
      <w:bookmarkStart w:id="6988" w:name="_ETM_Q16_574990"/>
      <w:bookmarkEnd w:id="6988"/>
      <w:r>
        <w:rPr>
          <w:rtl/>
        </w:rPr>
        <w:t xml:space="preserve">תוצאה </w:t>
      </w:r>
      <w:bookmarkStart w:id="6989" w:name="_ETM_Q16_575950"/>
      <w:bookmarkEnd w:id="6989"/>
      <w:r>
        <w:rPr>
          <w:rtl/>
        </w:rPr>
        <w:t xml:space="preserve">של </w:t>
      </w:r>
      <w:bookmarkStart w:id="6990" w:name="_ETM_Q16_576520"/>
      <w:bookmarkEnd w:id="6990"/>
      <w:r>
        <w:rPr>
          <w:rtl/>
        </w:rPr>
        <w:t xml:space="preserve">כל </w:t>
      </w:r>
      <w:bookmarkStart w:id="6991" w:name="_ETM_Q16_576759"/>
      <w:bookmarkEnd w:id="6991"/>
      <w:r>
        <w:rPr>
          <w:rtl/>
        </w:rPr>
        <w:t xml:space="preserve">מיני </w:t>
      </w:r>
      <w:bookmarkStart w:id="6992" w:name="_ETM_Q16_577000"/>
      <w:bookmarkEnd w:id="6992"/>
      <w:r>
        <w:rPr>
          <w:rtl/>
        </w:rPr>
        <w:t xml:space="preserve">קונסטלציות </w:t>
      </w:r>
      <w:bookmarkStart w:id="6993" w:name="_ETM_Q16_577750"/>
      <w:bookmarkEnd w:id="6993"/>
      <w:r>
        <w:rPr>
          <w:rtl/>
        </w:rPr>
        <w:t>פוליטיות</w:t>
      </w:r>
      <w:r>
        <w:rPr>
          <w:rFonts w:hint="cs"/>
          <w:rtl/>
        </w:rPr>
        <w:t xml:space="preserve"> –</w:t>
      </w:r>
      <w:r>
        <w:rPr>
          <w:rtl/>
        </w:rPr>
        <w:t xml:space="preserve"> </w:t>
      </w:r>
      <w:bookmarkStart w:id="6994" w:name="_ETM_Q16_578589"/>
      <w:bookmarkEnd w:id="6994"/>
      <w:r>
        <w:rPr>
          <w:rtl/>
        </w:rPr>
        <w:t xml:space="preserve">בעיניי </w:t>
      </w:r>
      <w:bookmarkStart w:id="6995" w:name="_ETM_Q16_579130"/>
      <w:bookmarkEnd w:id="6995"/>
      <w:r>
        <w:rPr>
          <w:rFonts w:hint="cs"/>
          <w:rtl/>
        </w:rPr>
        <w:t xml:space="preserve">זה </w:t>
      </w:r>
      <w:r>
        <w:rPr>
          <w:rtl/>
        </w:rPr>
        <w:t>מביך</w:t>
      </w:r>
      <w:r>
        <w:rPr>
          <w:rFonts w:hint="cs"/>
          <w:rtl/>
        </w:rPr>
        <w:t>.</w:t>
      </w:r>
      <w:r>
        <w:rPr>
          <w:rtl/>
        </w:rPr>
        <w:t xml:space="preserve"> </w:t>
      </w:r>
      <w:bookmarkStart w:id="6996" w:name="_ETM_Q16_579909"/>
      <w:bookmarkEnd w:id="6996"/>
      <w:r>
        <w:rPr>
          <w:rtl/>
        </w:rPr>
        <w:t xml:space="preserve">אני </w:t>
      </w:r>
      <w:bookmarkStart w:id="6997" w:name="_ETM_Q16_580119"/>
      <w:bookmarkEnd w:id="6997"/>
      <w:r>
        <w:rPr>
          <w:rtl/>
        </w:rPr>
        <w:t xml:space="preserve">חושבת </w:t>
      </w:r>
      <w:bookmarkStart w:id="6998" w:name="_ETM_Q16_580659"/>
      <w:bookmarkEnd w:id="6998"/>
      <w:r>
        <w:rPr>
          <w:rtl/>
        </w:rPr>
        <w:t xml:space="preserve">שאם </w:t>
      </w:r>
      <w:bookmarkStart w:id="6999" w:name="_ETM_Q16_581170"/>
      <w:bookmarkEnd w:id="6999"/>
      <w:r>
        <w:rPr>
          <w:rtl/>
        </w:rPr>
        <w:t xml:space="preserve">היה </w:t>
      </w:r>
      <w:bookmarkStart w:id="7000" w:name="_ETM_Q16_581349"/>
      <w:bookmarkEnd w:id="7000"/>
      <w:r>
        <w:rPr>
          <w:rtl/>
        </w:rPr>
        <w:t xml:space="preserve">לכם </w:t>
      </w:r>
      <w:bookmarkStart w:id="7001" w:name="_ETM_Q16_581770"/>
      <w:bookmarkEnd w:id="7001"/>
      <w:r>
        <w:rPr>
          <w:rtl/>
        </w:rPr>
        <w:t xml:space="preserve">טיפת </w:t>
      </w:r>
      <w:bookmarkStart w:id="7002" w:name="_ETM_Q16_582619"/>
      <w:bookmarkEnd w:id="7002"/>
      <w:r>
        <w:rPr>
          <w:rtl/>
        </w:rPr>
        <w:t xml:space="preserve">כבוד </w:t>
      </w:r>
      <w:bookmarkStart w:id="7003" w:name="_ETM_Q16_583009"/>
      <w:bookmarkEnd w:id="7003"/>
      <w:r>
        <w:rPr>
          <w:rtl/>
        </w:rPr>
        <w:t>עצמי</w:t>
      </w:r>
      <w:r>
        <w:rPr>
          <w:rFonts w:hint="cs"/>
          <w:rtl/>
        </w:rPr>
        <w:t>,</w:t>
      </w:r>
      <w:r>
        <w:rPr>
          <w:rtl/>
        </w:rPr>
        <w:t xml:space="preserve"> </w:t>
      </w:r>
      <w:bookmarkStart w:id="7004" w:name="_ETM_Q16_583640"/>
      <w:bookmarkEnd w:id="7004"/>
      <w:r>
        <w:rPr>
          <w:rtl/>
        </w:rPr>
        <w:t xml:space="preserve">הייתם </w:t>
      </w:r>
      <w:bookmarkStart w:id="7005" w:name="_ETM_Q16_584029"/>
      <w:bookmarkEnd w:id="7005"/>
      <w:r>
        <w:rPr>
          <w:rtl/>
        </w:rPr>
        <w:t xml:space="preserve">מצביעים </w:t>
      </w:r>
      <w:bookmarkStart w:id="7006" w:name="_ETM_Q16_584420"/>
      <w:bookmarkEnd w:id="7006"/>
      <w:r>
        <w:rPr>
          <w:rtl/>
        </w:rPr>
        <w:t xml:space="preserve">בעד </w:t>
      </w:r>
      <w:bookmarkStart w:id="7007" w:name="_ETM_Q16_584659"/>
      <w:bookmarkEnd w:id="7007"/>
      <w:r>
        <w:rPr>
          <w:rtl/>
        </w:rPr>
        <w:t xml:space="preserve">החוק </w:t>
      </w:r>
      <w:bookmarkStart w:id="7008" w:name="_ETM_Q16_584960"/>
      <w:bookmarkEnd w:id="7008"/>
      <w:r>
        <w:rPr>
          <w:rtl/>
        </w:rPr>
        <w:t>הזה</w:t>
      </w:r>
      <w:r>
        <w:rPr>
          <w:rFonts w:hint="cs"/>
          <w:rtl/>
        </w:rPr>
        <w:t>,</w:t>
      </w:r>
      <w:r>
        <w:rPr>
          <w:rtl/>
        </w:rPr>
        <w:t xml:space="preserve"> </w:t>
      </w:r>
      <w:bookmarkStart w:id="7009" w:name="_ETM_Q16_585170"/>
      <w:bookmarkEnd w:id="7009"/>
      <w:r>
        <w:rPr>
          <w:rtl/>
        </w:rPr>
        <w:t xml:space="preserve">משום </w:t>
      </w:r>
      <w:bookmarkStart w:id="7010" w:name="_ETM_Q16_585409"/>
      <w:bookmarkEnd w:id="7010"/>
      <w:r>
        <w:rPr>
          <w:rtl/>
        </w:rPr>
        <w:t xml:space="preserve">שהוא </w:t>
      </w:r>
      <w:bookmarkStart w:id="7011" w:name="_ETM_Q16_585619"/>
      <w:bookmarkEnd w:id="7011"/>
      <w:r>
        <w:rPr>
          <w:rtl/>
        </w:rPr>
        <w:t xml:space="preserve">חוק </w:t>
      </w:r>
      <w:bookmarkStart w:id="7012" w:name="_ETM_Q16_585920"/>
      <w:bookmarkEnd w:id="7012"/>
      <w:r>
        <w:rPr>
          <w:rtl/>
        </w:rPr>
        <w:t>בסיסי</w:t>
      </w:r>
      <w:r>
        <w:rPr>
          <w:rFonts w:hint="cs"/>
          <w:rtl/>
        </w:rPr>
        <w:t>.</w:t>
      </w:r>
      <w:r>
        <w:rPr>
          <w:rtl/>
        </w:rPr>
        <w:t xml:space="preserve"> </w:t>
      </w:r>
      <w:bookmarkStart w:id="7013" w:name="_ETM_Q16_586310"/>
      <w:bookmarkEnd w:id="7013"/>
      <w:r>
        <w:rPr>
          <w:rtl/>
        </w:rPr>
        <w:t xml:space="preserve">בעיניי </w:t>
      </w:r>
      <w:bookmarkStart w:id="7014" w:name="_ETM_Q16_586670"/>
      <w:bookmarkEnd w:id="7014"/>
      <w:r>
        <w:rPr>
          <w:rtl/>
        </w:rPr>
        <w:t xml:space="preserve">שוויון </w:t>
      </w:r>
      <w:bookmarkStart w:id="7015" w:name="_ETM_Q16_587390"/>
      <w:bookmarkEnd w:id="7015"/>
      <w:r>
        <w:rPr>
          <w:rtl/>
        </w:rPr>
        <w:t>ה</w:t>
      </w:r>
      <w:r>
        <w:rPr>
          <w:rFonts w:hint="cs"/>
          <w:rtl/>
        </w:rPr>
        <w:t>וא</w:t>
      </w:r>
      <w:r>
        <w:rPr>
          <w:rtl/>
        </w:rPr>
        <w:t xml:space="preserve"> </w:t>
      </w:r>
      <w:bookmarkStart w:id="7016" w:name="_ETM_Q16_587570"/>
      <w:bookmarkEnd w:id="7016"/>
      <w:r>
        <w:rPr>
          <w:rtl/>
        </w:rPr>
        <w:t xml:space="preserve">כמו </w:t>
      </w:r>
      <w:bookmarkStart w:id="7017" w:name="_ETM_Q16_587899"/>
      <w:bookmarkEnd w:id="7017"/>
      <w:r>
        <w:rPr>
          <w:rtl/>
        </w:rPr>
        <w:t>ל</w:t>
      </w:r>
      <w:r>
        <w:rPr>
          <w:rFonts w:hint="cs"/>
          <w:rtl/>
        </w:rPr>
        <w:t>נשום,</w:t>
      </w:r>
      <w:r>
        <w:rPr>
          <w:rtl/>
        </w:rPr>
        <w:t xml:space="preserve"> </w:t>
      </w:r>
      <w:bookmarkStart w:id="7018" w:name="_ETM_Q16_589189"/>
      <w:bookmarkEnd w:id="7018"/>
      <w:r>
        <w:rPr>
          <w:rtl/>
        </w:rPr>
        <w:t xml:space="preserve">כמו </w:t>
      </w:r>
      <w:bookmarkStart w:id="7019" w:name="_ETM_Q16_591049"/>
      <w:bookmarkEnd w:id="7019"/>
      <w:r>
        <w:rPr>
          <w:rFonts w:hint="cs"/>
          <w:rtl/>
        </w:rPr>
        <w:t xml:space="preserve">לחיות </w:t>
      </w:r>
      <w:bookmarkStart w:id="7020" w:name="_ETM_Q16_589065"/>
      <w:bookmarkEnd w:id="7020"/>
      <w:r w:rsidR="006D469E">
        <w:rPr>
          <w:rFonts w:hint="cs"/>
          <w:rtl/>
        </w:rPr>
        <w:t>– – –</w:t>
      </w:r>
    </w:p>
    <w:p w:rsidR="006D72E5" w:rsidRDefault="006D72E5" w:rsidP="009D7788">
      <w:pPr>
        <w:rPr>
          <w:rtl/>
        </w:rPr>
      </w:pPr>
    </w:p>
    <w:p w:rsidR="006D72E5" w:rsidRDefault="006D72E5" w:rsidP="009D7788">
      <w:pPr>
        <w:pStyle w:val="af6"/>
        <w:keepNext/>
        <w:rPr>
          <w:rtl/>
        </w:rPr>
      </w:pPr>
      <w:bookmarkStart w:id="7021" w:name="ET_interruption_6345_23"/>
      <w:r w:rsidRPr="008A10F7">
        <w:rPr>
          <w:rStyle w:val="TagStyle"/>
          <w:rtl/>
        </w:rPr>
        <w:t xml:space="preserve"> &lt;&lt; קריאה &gt;&gt;</w:t>
      </w:r>
      <w:r w:rsidRPr="00ED6F2D">
        <w:rPr>
          <w:rStyle w:val="TagStyle"/>
          <w:rtl/>
        </w:rPr>
        <w:t xml:space="preserve"> </w:t>
      </w:r>
      <w:r>
        <w:rPr>
          <w:rtl/>
        </w:rPr>
        <w:t>טלי גוטליב (הליכוד):</w:t>
      </w:r>
      <w:r w:rsidRPr="00ED6F2D">
        <w:rPr>
          <w:rStyle w:val="TagStyle"/>
          <w:rtl/>
        </w:rPr>
        <w:t xml:space="preserve"> </w:t>
      </w:r>
      <w:r w:rsidRPr="008A10F7">
        <w:rPr>
          <w:rStyle w:val="TagStyle"/>
          <w:rtl/>
        </w:rPr>
        <w:t>&lt;&lt; קריאה &gt;&gt;</w:t>
      </w:r>
      <w:r>
        <w:rPr>
          <w:rtl/>
        </w:rPr>
        <w:t xml:space="preserve">   </w:t>
      </w:r>
      <w:bookmarkEnd w:id="7021"/>
    </w:p>
    <w:p w:rsidR="006D72E5" w:rsidRDefault="006D72E5" w:rsidP="006D469E">
      <w:pPr>
        <w:rPr>
          <w:rtl/>
        </w:rPr>
      </w:pPr>
    </w:p>
    <w:p w:rsidR="006D72E5" w:rsidRDefault="006D469E" w:rsidP="009D7788">
      <w:pPr>
        <w:rPr>
          <w:rtl/>
        </w:rPr>
      </w:pPr>
      <w:r>
        <w:rPr>
          <w:rFonts w:hint="cs"/>
          <w:rtl/>
        </w:rPr>
        <w:t>– – –</w:t>
      </w:r>
    </w:p>
    <w:p w:rsidR="006D72E5" w:rsidRDefault="006D72E5" w:rsidP="009D7788">
      <w:pPr>
        <w:rPr>
          <w:rtl/>
        </w:rPr>
      </w:pPr>
    </w:p>
    <w:p w:rsidR="006D72E5" w:rsidRDefault="006D72E5" w:rsidP="009D7788">
      <w:pPr>
        <w:pStyle w:val="af7"/>
        <w:keepNext/>
        <w:rPr>
          <w:rtl/>
        </w:rPr>
      </w:pPr>
      <w:r w:rsidRPr="008A10F7">
        <w:rPr>
          <w:rStyle w:val="TagStyle"/>
          <w:rtl/>
        </w:rPr>
        <w:t xml:space="preserve"> &lt;&lt; יור &gt;&gt;</w:t>
      </w:r>
      <w:r w:rsidRPr="00ED6F2D">
        <w:rPr>
          <w:rStyle w:val="TagStyle"/>
          <w:rtl/>
        </w:rPr>
        <w:t xml:space="preserve"> </w:t>
      </w:r>
      <w:r>
        <w:rPr>
          <w:rtl/>
        </w:rPr>
        <w:t>היו"ר אוריאל בוסו:</w:t>
      </w:r>
      <w:r w:rsidRPr="00ED6F2D">
        <w:rPr>
          <w:rStyle w:val="TagStyle"/>
          <w:rtl/>
        </w:rPr>
        <w:t xml:space="preserve"> </w:t>
      </w:r>
      <w:r w:rsidRPr="008A10F7">
        <w:rPr>
          <w:rStyle w:val="TagStyle"/>
          <w:rtl/>
        </w:rPr>
        <w:t>&lt;&lt; יור &gt;&gt;</w:t>
      </w:r>
      <w:r>
        <w:rPr>
          <w:rtl/>
        </w:rPr>
        <w:t xml:space="preserve">   </w:t>
      </w:r>
    </w:p>
    <w:p w:rsidR="006D72E5" w:rsidRDefault="006D72E5" w:rsidP="006D469E">
      <w:pPr>
        <w:rPr>
          <w:rtl/>
        </w:rPr>
      </w:pPr>
    </w:p>
    <w:p w:rsidR="006D72E5" w:rsidRDefault="006D72E5" w:rsidP="009D7788">
      <w:pPr>
        <w:rPr>
          <w:rtl/>
        </w:rPr>
      </w:pPr>
      <w:r>
        <w:rPr>
          <w:rFonts w:hint="cs"/>
          <w:rtl/>
        </w:rPr>
        <w:t>חברת הכנסת גוטליב.</w:t>
      </w:r>
    </w:p>
    <w:p w:rsidR="006D72E5" w:rsidRDefault="006D72E5" w:rsidP="009D7788">
      <w:pPr>
        <w:rPr>
          <w:rtl/>
        </w:rPr>
      </w:pPr>
    </w:p>
    <w:p w:rsidR="006D72E5" w:rsidRDefault="006D72E5" w:rsidP="009D7788">
      <w:pPr>
        <w:pStyle w:val="-"/>
        <w:keepNext/>
        <w:rPr>
          <w:rtl/>
        </w:rPr>
      </w:pPr>
      <w:bookmarkStart w:id="7022" w:name="ET_speakercontinue_5767_25"/>
      <w:r w:rsidRPr="008A10F7">
        <w:rPr>
          <w:rStyle w:val="TagStyle"/>
          <w:rtl/>
        </w:rPr>
        <w:t xml:space="preserve"> &lt;&lt; דובר_המשך &gt;&gt;</w:t>
      </w:r>
      <w:r w:rsidRPr="00ED6F2D">
        <w:rPr>
          <w:rStyle w:val="TagStyle"/>
          <w:rtl/>
        </w:rPr>
        <w:t xml:space="preserve"> </w:t>
      </w:r>
      <w:r>
        <w:rPr>
          <w:rtl/>
        </w:rPr>
        <w:t>אורנה ברביבאי (יש עתיד):</w:t>
      </w:r>
      <w:r w:rsidRPr="00ED6F2D">
        <w:rPr>
          <w:rStyle w:val="TagStyle"/>
          <w:rtl/>
        </w:rPr>
        <w:t xml:space="preserve"> </w:t>
      </w:r>
      <w:r w:rsidRPr="008A10F7">
        <w:rPr>
          <w:rStyle w:val="TagStyle"/>
          <w:rtl/>
        </w:rPr>
        <w:t>&lt;&lt; דובר_המשך &gt;&gt;</w:t>
      </w:r>
      <w:r>
        <w:rPr>
          <w:rtl/>
        </w:rPr>
        <w:t xml:space="preserve">   </w:t>
      </w:r>
      <w:bookmarkEnd w:id="7022"/>
    </w:p>
    <w:p w:rsidR="006D72E5" w:rsidRDefault="006D72E5" w:rsidP="006D469E">
      <w:pPr>
        <w:rPr>
          <w:rtl/>
        </w:rPr>
      </w:pPr>
    </w:p>
    <w:p w:rsidR="006D72E5" w:rsidRDefault="006D72E5" w:rsidP="009D7788">
      <w:pPr>
        <w:rPr>
          <w:rtl/>
        </w:rPr>
      </w:pPr>
      <w:r>
        <w:rPr>
          <w:rFonts w:hint="cs"/>
          <w:rtl/>
        </w:rPr>
        <w:t xml:space="preserve">שוויון </w:t>
      </w:r>
      <w:r>
        <w:rPr>
          <w:rtl/>
        </w:rPr>
        <w:t>ה</w:t>
      </w:r>
      <w:bookmarkStart w:id="7023" w:name="_ETM_Q16_591170"/>
      <w:bookmarkEnd w:id="7023"/>
      <w:r>
        <w:rPr>
          <w:rFonts w:hint="cs"/>
          <w:rtl/>
        </w:rPr>
        <w:t xml:space="preserve">וא </w:t>
      </w:r>
      <w:r>
        <w:rPr>
          <w:rtl/>
        </w:rPr>
        <w:t xml:space="preserve">הדבר </w:t>
      </w:r>
      <w:bookmarkStart w:id="7024" w:name="_ETM_Q16_591529"/>
      <w:bookmarkEnd w:id="7024"/>
      <w:r>
        <w:rPr>
          <w:rtl/>
        </w:rPr>
        <w:t xml:space="preserve">הכי </w:t>
      </w:r>
      <w:bookmarkStart w:id="7025" w:name="_ETM_Q16_591829"/>
      <w:bookmarkEnd w:id="7025"/>
      <w:r>
        <w:rPr>
          <w:rtl/>
        </w:rPr>
        <w:t>בסיסי</w:t>
      </w:r>
      <w:r w:rsidR="009105A3">
        <w:rPr>
          <w:rFonts w:hint="cs"/>
          <w:rtl/>
        </w:rPr>
        <w:t>,</w:t>
      </w:r>
      <w:r>
        <w:rPr>
          <w:rtl/>
        </w:rPr>
        <w:t xml:space="preserve"> </w:t>
      </w:r>
      <w:bookmarkStart w:id="7026" w:name="_ETM_Q16_592549"/>
      <w:bookmarkEnd w:id="7026"/>
      <w:r>
        <w:rPr>
          <w:rtl/>
        </w:rPr>
        <w:t xml:space="preserve">ואם </w:t>
      </w:r>
      <w:bookmarkStart w:id="7027" w:name="_ETM_Q16_593659"/>
      <w:bookmarkEnd w:id="7027"/>
      <w:r>
        <w:rPr>
          <w:rtl/>
        </w:rPr>
        <w:t xml:space="preserve">תצביעו </w:t>
      </w:r>
      <w:bookmarkStart w:id="7028" w:name="_ETM_Q16_594140"/>
      <w:bookmarkEnd w:id="7028"/>
      <w:r>
        <w:rPr>
          <w:rtl/>
        </w:rPr>
        <w:t>נגד</w:t>
      </w:r>
      <w:r>
        <w:rPr>
          <w:rFonts w:hint="cs"/>
          <w:rtl/>
        </w:rPr>
        <w:t>,</w:t>
      </w:r>
      <w:r>
        <w:rPr>
          <w:rtl/>
        </w:rPr>
        <w:t xml:space="preserve"> </w:t>
      </w:r>
      <w:bookmarkStart w:id="7029" w:name="_ETM_Q16_594619"/>
      <w:bookmarkEnd w:id="7029"/>
      <w:r>
        <w:rPr>
          <w:rtl/>
        </w:rPr>
        <w:t xml:space="preserve">זה </w:t>
      </w:r>
      <w:bookmarkStart w:id="7030" w:name="_ETM_Q16_594770"/>
      <w:bookmarkEnd w:id="7030"/>
      <w:r>
        <w:rPr>
          <w:rFonts w:hint="cs"/>
          <w:rtl/>
        </w:rPr>
        <w:t>יאמר</w:t>
      </w:r>
      <w:r>
        <w:rPr>
          <w:rtl/>
        </w:rPr>
        <w:t xml:space="preserve"> </w:t>
      </w:r>
      <w:bookmarkStart w:id="7031" w:name="_ETM_Q16_595130"/>
      <w:bookmarkEnd w:id="7031"/>
      <w:r>
        <w:rPr>
          <w:rtl/>
        </w:rPr>
        <w:t xml:space="preserve">בדיוק </w:t>
      </w:r>
      <w:bookmarkStart w:id="7032" w:name="_ETM_Q16_596089"/>
      <w:bookmarkStart w:id="7033" w:name="_ETM_Q16_596450"/>
      <w:bookmarkEnd w:id="7032"/>
      <w:bookmarkEnd w:id="7033"/>
      <w:r>
        <w:rPr>
          <w:rtl/>
        </w:rPr>
        <w:t xml:space="preserve">את </w:t>
      </w:r>
      <w:bookmarkStart w:id="7034" w:name="_ETM_Q16_596689"/>
      <w:bookmarkEnd w:id="7034"/>
      <w:r>
        <w:rPr>
          <w:rtl/>
        </w:rPr>
        <w:t xml:space="preserve">הכותרת </w:t>
      </w:r>
      <w:bookmarkStart w:id="7035" w:name="_ETM_Q16_597560"/>
      <w:bookmarkEnd w:id="7035"/>
      <w:r>
        <w:rPr>
          <w:rtl/>
        </w:rPr>
        <w:t xml:space="preserve">לממשלה </w:t>
      </w:r>
      <w:bookmarkStart w:id="7036" w:name="_ETM_Q16_598219"/>
      <w:bookmarkEnd w:id="7036"/>
      <w:r>
        <w:rPr>
          <w:rtl/>
        </w:rPr>
        <w:t>הזאת</w:t>
      </w:r>
      <w:r>
        <w:rPr>
          <w:rFonts w:hint="cs"/>
          <w:rtl/>
        </w:rPr>
        <w:t>:</w:t>
      </w:r>
      <w:r>
        <w:rPr>
          <w:rtl/>
        </w:rPr>
        <w:t xml:space="preserve"> </w:t>
      </w:r>
      <w:bookmarkStart w:id="7037" w:name="_ETM_Q16_598579"/>
      <w:bookmarkEnd w:id="7037"/>
      <w:r>
        <w:rPr>
          <w:rtl/>
        </w:rPr>
        <w:t xml:space="preserve">ממשלה </w:t>
      </w:r>
      <w:bookmarkStart w:id="7038" w:name="_ETM_Q16_599029"/>
      <w:bookmarkEnd w:id="7038"/>
      <w:r>
        <w:rPr>
          <w:rtl/>
        </w:rPr>
        <w:t>מפלה</w:t>
      </w:r>
      <w:r>
        <w:rPr>
          <w:rFonts w:hint="cs"/>
          <w:rtl/>
        </w:rPr>
        <w:t>,</w:t>
      </w:r>
      <w:r>
        <w:rPr>
          <w:rtl/>
        </w:rPr>
        <w:t xml:space="preserve"> </w:t>
      </w:r>
      <w:bookmarkStart w:id="7039" w:name="_ETM_Q16_600049"/>
      <w:bookmarkEnd w:id="7039"/>
      <w:r>
        <w:rPr>
          <w:rtl/>
        </w:rPr>
        <w:t xml:space="preserve">ממשלה </w:t>
      </w:r>
      <w:bookmarkStart w:id="7040" w:name="_ETM_Q16_600679"/>
      <w:bookmarkEnd w:id="7040"/>
      <w:r>
        <w:rPr>
          <w:rFonts w:hint="cs"/>
          <w:rtl/>
        </w:rPr>
        <w:t>שוביניסטית,</w:t>
      </w:r>
      <w:r>
        <w:rPr>
          <w:rtl/>
        </w:rPr>
        <w:t xml:space="preserve"> </w:t>
      </w:r>
      <w:bookmarkStart w:id="7041" w:name="_ETM_Q16_602029"/>
      <w:bookmarkEnd w:id="7041"/>
      <w:r>
        <w:rPr>
          <w:rtl/>
        </w:rPr>
        <w:t xml:space="preserve">ממשלה </w:t>
      </w:r>
      <w:bookmarkStart w:id="7042" w:name="_ETM_Q16_602600"/>
      <w:bookmarkEnd w:id="7042"/>
      <w:proofErr w:type="spellStart"/>
      <w:r>
        <w:rPr>
          <w:rtl/>
        </w:rPr>
        <w:t>ל</w:t>
      </w:r>
      <w:r>
        <w:rPr>
          <w:rFonts w:hint="cs"/>
          <w:rtl/>
        </w:rPr>
        <w:t>הט"בופובית</w:t>
      </w:r>
      <w:proofErr w:type="spellEnd"/>
      <w:r>
        <w:rPr>
          <w:rFonts w:hint="cs"/>
          <w:rtl/>
        </w:rPr>
        <w:t xml:space="preserve">, שלוקחת מציאות </w:t>
      </w:r>
      <w:r w:rsidR="006D469E">
        <w:rPr>
          <w:rFonts w:hint="cs"/>
          <w:rtl/>
        </w:rPr>
        <w:t>– – –</w:t>
      </w:r>
    </w:p>
    <w:p w:rsidR="006D72E5" w:rsidRDefault="006D72E5" w:rsidP="009D7788">
      <w:pPr>
        <w:rPr>
          <w:rtl/>
        </w:rPr>
      </w:pPr>
    </w:p>
    <w:p w:rsidR="006D72E5" w:rsidRDefault="006D72E5" w:rsidP="009D7788">
      <w:pPr>
        <w:pStyle w:val="af6"/>
        <w:keepNext/>
        <w:rPr>
          <w:rtl/>
        </w:rPr>
      </w:pPr>
      <w:bookmarkStart w:id="7043" w:name="ET_interruption_6345_26"/>
      <w:r w:rsidRPr="008A10F7">
        <w:rPr>
          <w:rStyle w:val="TagStyle"/>
          <w:rtl/>
        </w:rPr>
        <w:t xml:space="preserve"> &lt;&lt; קריאה &gt;&gt;</w:t>
      </w:r>
      <w:r w:rsidRPr="00B54C87">
        <w:rPr>
          <w:rStyle w:val="TagStyle"/>
          <w:rtl/>
        </w:rPr>
        <w:t xml:space="preserve"> </w:t>
      </w:r>
      <w:r>
        <w:rPr>
          <w:rtl/>
        </w:rPr>
        <w:t>טלי גוטליב (הליכוד):</w:t>
      </w:r>
      <w:r w:rsidRPr="00B54C87">
        <w:rPr>
          <w:rStyle w:val="TagStyle"/>
          <w:rtl/>
        </w:rPr>
        <w:t xml:space="preserve"> </w:t>
      </w:r>
      <w:r w:rsidRPr="008A10F7">
        <w:rPr>
          <w:rStyle w:val="TagStyle"/>
          <w:rtl/>
        </w:rPr>
        <w:t>&lt;&lt; קריאה &gt;&gt;</w:t>
      </w:r>
      <w:r>
        <w:rPr>
          <w:rtl/>
        </w:rPr>
        <w:t xml:space="preserve">   </w:t>
      </w:r>
      <w:bookmarkEnd w:id="7043"/>
    </w:p>
    <w:p w:rsidR="006D72E5" w:rsidRDefault="006D72E5" w:rsidP="006D469E">
      <w:pPr>
        <w:rPr>
          <w:rtl/>
        </w:rPr>
      </w:pPr>
    </w:p>
    <w:p w:rsidR="006D72E5" w:rsidRDefault="006D72E5" w:rsidP="009105A3">
      <w:pPr>
        <w:rPr>
          <w:rtl/>
        </w:rPr>
      </w:pPr>
      <w:r>
        <w:rPr>
          <w:rFonts w:hint="cs"/>
          <w:rtl/>
        </w:rPr>
        <w:t>אבל אלה סיסמאות</w:t>
      </w:r>
      <w:r w:rsidR="009105A3">
        <w:rPr>
          <w:rFonts w:hint="cs"/>
          <w:rtl/>
        </w:rPr>
        <w:t>.</w:t>
      </w:r>
      <w:r>
        <w:rPr>
          <w:rFonts w:hint="cs"/>
          <w:rtl/>
        </w:rPr>
        <w:t xml:space="preserve"> החוק קבוע. </w:t>
      </w:r>
    </w:p>
    <w:p w:rsidR="006D72E5" w:rsidRDefault="006D72E5" w:rsidP="009D7788">
      <w:pPr>
        <w:rPr>
          <w:rtl/>
        </w:rPr>
      </w:pPr>
    </w:p>
    <w:p w:rsidR="006D72E5" w:rsidRDefault="006D72E5" w:rsidP="009D7788">
      <w:pPr>
        <w:pStyle w:val="-"/>
        <w:keepNext/>
        <w:rPr>
          <w:rtl/>
        </w:rPr>
      </w:pPr>
      <w:bookmarkStart w:id="7044" w:name="ET_speakercontinue_5767_27"/>
      <w:r w:rsidRPr="008A10F7">
        <w:rPr>
          <w:rStyle w:val="TagStyle"/>
          <w:rtl/>
        </w:rPr>
        <w:t xml:space="preserve"> &lt;&lt; דובר_המשך &gt;&gt;</w:t>
      </w:r>
      <w:r w:rsidRPr="00B54C87">
        <w:rPr>
          <w:rStyle w:val="TagStyle"/>
          <w:rtl/>
        </w:rPr>
        <w:t xml:space="preserve"> </w:t>
      </w:r>
      <w:r>
        <w:rPr>
          <w:rtl/>
        </w:rPr>
        <w:t>אורנה ברביבאי (יש עתיד):</w:t>
      </w:r>
      <w:r w:rsidRPr="00B54C87">
        <w:rPr>
          <w:rStyle w:val="TagStyle"/>
          <w:rtl/>
        </w:rPr>
        <w:t xml:space="preserve"> </w:t>
      </w:r>
      <w:r w:rsidRPr="008A10F7">
        <w:rPr>
          <w:rStyle w:val="TagStyle"/>
          <w:rtl/>
        </w:rPr>
        <w:t>&lt;&lt; דובר_המשך &gt;&gt;</w:t>
      </w:r>
      <w:r>
        <w:rPr>
          <w:rtl/>
        </w:rPr>
        <w:t xml:space="preserve">   </w:t>
      </w:r>
      <w:bookmarkEnd w:id="7044"/>
    </w:p>
    <w:p w:rsidR="006D72E5" w:rsidRDefault="006D72E5" w:rsidP="006D469E">
      <w:pPr>
        <w:rPr>
          <w:rtl/>
        </w:rPr>
      </w:pPr>
    </w:p>
    <w:p w:rsidR="006D72E5" w:rsidRDefault="006D72E5" w:rsidP="009D7788">
      <w:pPr>
        <w:rPr>
          <w:rtl/>
        </w:rPr>
      </w:pPr>
      <w:r>
        <w:rPr>
          <w:rFonts w:hint="cs"/>
          <w:rtl/>
        </w:rPr>
        <w:t xml:space="preserve">שום סיסמאות – </w:t>
      </w:r>
      <w:bookmarkStart w:id="7045" w:name="_ETM_Q16_603049"/>
      <w:bookmarkStart w:id="7046" w:name="_ETM_Q16_603589"/>
      <w:bookmarkStart w:id="7047" w:name="_ETM_Q16_603890"/>
      <w:bookmarkStart w:id="7048" w:name="_ETM_Q16_606289"/>
      <w:bookmarkEnd w:id="7045"/>
      <w:bookmarkEnd w:id="7046"/>
      <w:bookmarkEnd w:id="7047"/>
      <w:bookmarkEnd w:id="7048"/>
      <w:r>
        <w:rPr>
          <w:rtl/>
        </w:rPr>
        <w:t xml:space="preserve">מציאות </w:t>
      </w:r>
      <w:bookmarkStart w:id="7049" w:name="_ETM_Q16_608310"/>
      <w:bookmarkEnd w:id="7049"/>
      <w:r>
        <w:rPr>
          <w:rtl/>
        </w:rPr>
        <w:t xml:space="preserve">הלכה </w:t>
      </w:r>
      <w:bookmarkStart w:id="7050" w:name="_ETM_Q16_608880"/>
      <w:bookmarkEnd w:id="7050"/>
      <w:r>
        <w:rPr>
          <w:rtl/>
        </w:rPr>
        <w:t>למעשה</w:t>
      </w:r>
      <w:r>
        <w:rPr>
          <w:rFonts w:hint="cs"/>
          <w:rtl/>
        </w:rPr>
        <w:t>,</w:t>
      </w:r>
      <w:r>
        <w:rPr>
          <w:rtl/>
        </w:rPr>
        <w:t xml:space="preserve"> </w:t>
      </w:r>
      <w:bookmarkStart w:id="7051" w:name="_ETM_Q16_609780"/>
      <w:bookmarkEnd w:id="7051"/>
      <w:r>
        <w:rPr>
          <w:rtl/>
        </w:rPr>
        <w:t xml:space="preserve">שבה </w:t>
      </w:r>
      <w:bookmarkStart w:id="7052" w:name="_ETM_Q16_610080"/>
      <w:bookmarkEnd w:id="7052"/>
      <w:r>
        <w:rPr>
          <w:rtl/>
        </w:rPr>
        <w:t xml:space="preserve">אנחנו </w:t>
      </w:r>
      <w:bookmarkStart w:id="7053" w:name="_ETM_Q16_610530"/>
      <w:bookmarkEnd w:id="7053"/>
      <w:r>
        <w:rPr>
          <w:rFonts w:hint="cs"/>
          <w:rtl/>
        </w:rPr>
        <w:t xml:space="preserve">רואים </w:t>
      </w:r>
      <w:r>
        <w:rPr>
          <w:rtl/>
        </w:rPr>
        <w:t xml:space="preserve">לאן </w:t>
      </w:r>
      <w:bookmarkStart w:id="7054" w:name="_ETM_Q16_610770"/>
      <w:bookmarkEnd w:id="7054"/>
      <w:r>
        <w:rPr>
          <w:rtl/>
        </w:rPr>
        <w:t xml:space="preserve">אתם </w:t>
      </w:r>
      <w:bookmarkStart w:id="7055" w:name="_ETM_Q16_610950"/>
      <w:bookmarkEnd w:id="7055"/>
      <w:r>
        <w:rPr>
          <w:rtl/>
        </w:rPr>
        <w:t>הולכים</w:t>
      </w:r>
      <w:r>
        <w:rPr>
          <w:rFonts w:hint="cs"/>
          <w:rtl/>
        </w:rPr>
        <w:t>.</w:t>
      </w:r>
      <w:r>
        <w:rPr>
          <w:rtl/>
        </w:rPr>
        <w:t xml:space="preserve"> </w:t>
      </w:r>
      <w:bookmarkStart w:id="7056" w:name="_ETM_Q16_611730"/>
      <w:bookmarkEnd w:id="7056"/>
      <w:r>
        <w:rPr>
          <w:rtl/>
        </w:rPr>
        <w:t xml:space="preserve">אתם </w:t>
      </w:r>
      <w:bookmarkStart w:id="7057" w:name="_ETM_Q16_612300"/>
      <w:bookmarkEnd w:id="7057"/>
      <w:r>
        <w:rPr>
          <w:rtl/>
        </w:rPr>
        <w:t xml:space="preserve">גוררים </w:t>
      </w:r>
      <w:bookmarkStart w:id="7058" w:name="_ETM_Q16_612840"/>
      <w:bookmarkEnd w:id="7058"/>
      <w:r>
        <w:rPr>
          <w:rtl/>
        </w:rPr>
        <w:t xml:space="preserve">אותנו </w:t>
      </w:r>
      <w:bookmarkStart w:id="7059" w:name="_ETM_Q16_613290"/>
      <w:bookmarkEnd w:id="7059"/>
      <w:r>
        <w:rPr>
          <w:rtl/>
        </w:rPr>
        <w:t xml:space="preserve">בדירוג </w:t>
      </w:r>
      <w:bookmarkStart w:id="7060" w:name="_ETM_Q16_614010"/>
      <w:bookmarkEnd w:id="7060"/>
      <w:r>
        <w:rPr>
          <w:rtl/>
        </w:rPr>
        <w:t xml:space="preserve">נוראי </w:t>
      </w:r>
      <w:bookmarkStart w:id="7061" w:name="_ETM_Q16_614910"/>
      <w:bookmarkEnd w:id="7061"/>
      <w:r>
        <w:rPr>
          <w:rtl/>
        </w:rPr>
        <w:t xml:space="preserve">של </w:t>
      </w:r>
      <w:bookmarkStart w:id="7062" w:name="_ETM_Q16_615090"/>
      <w:bookmarkEnd w:id="7062"/>
      <w:r>
        <w:rPr>
          <w:rtl/>
        </w:rPr>
        <w:t xml:space="preserve">מציאות </w:t>
      </w:r>
      <w:bookmarkStart w:id="7063" w:name="_ETM_Q16_615510"/>
      <w:bookmarkEnd w:id="7063"/>
      <w:r>
        <w:rPr>
          <w:rFonts w:hint="cs"/>
          <w:rtl/>
        </w:rPr>
        <w:t xml:space="preserve">של איפה נמצאות נשים בישראל 2023. </w:t>
      </w:r>
      <w:bookmarkStart w:id="7064" w:name="_ETM_Q16_619277"/>
      <w:bookmarkEnd w:id="7064"/>
      <w:r>
        <w:rPr>
          <w:rFonts w:hint="cs"/>
          <w:rtl/>
        </w:rPr>
        <w:t>צר לנו שכך יהיה,</w:t>
      </w:r>
      <w:r>
        <w:rPr>
          <w:rtl/>
        </w:rPr>
        <w:t xml:space="preserve"> </w:t>
      </w:r>
      <w:bookmarkStart w:id="7065" w:name="_ETM_Q16_620470"/>
      <w:bookmarkEnd w:id="7065"/>
      <w:r>
        <w:rPr>
          <w:rtl/>
        </w:rPr>
        <w:t xml:space="preserve">ואני </w:t>
      </w:r>
      <w:bookmarkStart w:id="7066" w:name="_ETM_Q16_620710"/>
      <w:bookmarkEnd w:id="7066"/>
      <w:r>
        <w:rPr>
          <w:rtl/>
        </w:rPr>
        <w:t xml:space="preserve">קוראת </w:t>
      </w:r>
      <w:bookmarkStart w:id="7067" w:name="_ETM_Q16_621010"/>
      <w:bookmarkEnd w:id="7067"/>
      <w:r>
        <w:rPr>
          <w:rtl/>
        </w:rPr>
        <w:t xml:space="preserve">לכם </w:t>
      </w:r>
      <w:bookmarkStart w:id="7068" w:name="_ETM_Q16_621280"/>
      <w:bookmarkEnd w:id="7068"/>
      <w:r>
        <w:rPr>
          <w:rtl/>
        </w:rPr>
        <w:t xml:space="preserve">אולי </w:t>
      </w:r>
      <w:bookmarkStart w:id="7069" w:name="_ETM_Q16_621460"/>
      <w:bookmarkEnd w:id="7069"/>
      <w:r>
        <w:rPr>
          <w:rtl/>
        </w:rPr>
        <w:t xml:space="preserve">בפעם </w:t>
      </w:r>
      <w:bookmarkStart w:id="7070" w:name="_ETM_Q16_621910"/>
      <w:bookmarkEnd w:id="7070"/>
      <w:r>
        <w:rPr>
          <w:rtl/>
        </w:rPr>
        <w:t xml:space="preserve">האחרונה </w:t>
      </w:r>
      <w:bookmarkStart w:id="7071" w:name="_ETM_Q16_622300"/>
      <w:bookmarkEnd w:id="7071"/>
      <w:r>
        <w:rPr>
          <w:rtl/>
        </w:rPr>
        <w:t xml:space="preserve">להתעשת </w:t>
      </w:r>
      <w:bookmarkStart w:id="7072" w:name="_ETM_Q16_623080"/>
      <w:bookmarkEnd w:id="7072"/>
      <w:r>
        <w:rPr>
          <w:rtl/>
        </w:rPr>
        <w:t xml:space="preserve">ולהצביע </w:t>
      </w:r>
      <w:bookmarkStart w:id="7073" w:name="_ETM_Q16_623650"/>
      <w:bookmarkEnd w:id="7073"/>
      <w:r>
        <w:rPr>
          <w:rtl/>
        </w:rPr>
        <w:t xml:space="preserve">בעד </w:t>
      </w:r>
      <w:bookmarkStart w:id="7074" w:name="_ETM_Q16_623920"/>
      <w:bookmarkEnd w:id="7074"/>
      <w:r>
        <w:rPr>
          <w:rtl/>
        </w:rPr>
        <w:t xml:space="preserve">החוק </w:t>
      </w:r>
      <w:bookmarkStart w:id="7075" w:name="_ETM_Q16_624220"/>
      <w:bookmarkEnd w:id="7075"/>
      <w:r>
        <w:rPr>
          <w:rtl/>
        </w:rPr>
        <w:t>הזה</w:t>
      </w:r>
      <w:r>
        <w:rPr>
          <w:rFonts w:hint="cs"/>
          <w:rtl/>
        </w:rPr>
        <w:t>.</w:t>
      </w:r>
    </w:p>
    <w:p w:rsidR="006D72E5" w:rsidRDefault="006D72E5" w:rsidP="009D7788">
      <w:pPr>
        <w:rPr>
          <w:rtl/>
        </w:rPr>
      </w:pPr>
      <w:bookmarkStart w:id="7076" w:name="_ETM_Q16_625262"/>
      <w:bookmarkStart w:id="7077" w:name="_ETM_Q16_625332"/>
      <w:bookmarkEnd w:id="7076"/>
      <w:bookmarkEnd w:id="7077"/>
    </w:p>
    <w:p w:rsidR="006D72E5" w:rsidRDefault="006D72E5" w:rsidP="009D7788">
      <w:pPr>
        <w:pStyle w:val="af7"/>
        <w:keepNext/>
        <w:rPr>
          <w:rtl/>
        </w:rPr>
      </w:pPr>
      <w:r w:rsidRPr="008A10F7">
        <w:rPr>
          <w:rStyle w:val="TagStyle"/>
          <w:rtl/>
        </w:rPr>
        <w:t xml:space="preserve"> &lt;&lt; יור &gt;&gt;</w:t>
      </w:r>
      <w:r w:rsidRPr="003E11F0">
        <w:rPr>
          <w:rStyle w:val="TagStyle"/>
          <w:rtl/>
        </w:rPr>
        <w:t xml:space="preserve"> </w:t>
      </w:r>
      <w:r>
        <w:rPr>
          <w:rtl/>
        </w:rPr>
        <w:t>היו"ר אוריאל בוסו:</w:t>
      </w:r>
      <w:r w:rsidRPr="003E11F0">
        <w:rPr>
          <w:rStyle w:val="TagStyle"/>
          <w:rtl/>
        </w:rPr>
        <w:t xml:space="preserve"> </w:t>
      </w:r>
      <w:r w:rsidRPr="008A10F7">
        <w:rPr>
          <w:rStyle w:val="TagStyle"/>
          <w:rtl/>
        </w:rPr>
        <w:t>&lt;&lt; יור &gt;&gt;</w:t>
      </w:r>
      <w:r>
        <w:rPr>
          <w:rtl/>
        </w:rPr>
        <w:t xml:space="preserve">   </w:t>
      </w:r>
    </w:p>
    <w:p w:rsidR="006D72E5" w:rsidRDefault="006D72E5" w:rsidP="006D469E">
      <w:pPr>
        <w:rPr>
          <w:rtl/>
        </w:rPr>
      </w:pPr>
    </w:p>
    <w:p w:rsidR="006D72E5" w:rsidRDefault="006D72E5" w:rsidP="00B70311">
      <w:pPr>
        <w:rPr>
          <w:rtl/>
        </w:rPr>
      </w:pPr>
      <w:bookmarkStart w:id="7078" w:name="_ETM_Q16_625914"/>
      <w:bookmarkStart w:id="7079" w:name="_ETM_Q16_624640"/>
      <w:bookmarkEnd w:id="7078"/>
      <w:bookmarkEnd w:id="7079"/>
      <w:r>
        <w:rPr>
          <w:rtl/>
        </w:rPr>
        <w:t xml:space="preserve">תודה </w:t>
      </w:r>
      <w:bookmarkStart w:id="7080" w:name="_ETM_Q16_624940"/>
      <w:bookmarkEnd w:id="7080"/>
      <w:r>
        <w:rPr>
          <w:rtl/>
        </w:rPr>
        <w:t xml:space="preserve">רבה </w:t>
      </w:r>
      <w:bookmarkStart w:id="7081" w:name="_ETM_Q16_625420"/>
      <w:bookmarkEnd w:id="7081"/>
      <w:r>
        <w:rPr>
          <w:rtl/>
        </w:rPr>
        <w:t>ל</w:t>
      </w:r>
      <w:r>
        <w:rPr>
          <w:rFonts w:hint="cs"/>
          <w:rtl/>
        </w:rPr>
        <w:t>חברת הכנסת אורנה ברביבאי.</w:t>
      </w:r>
      <w:r>
        <w:rPr>
          <w:rtl/>
        </w:rPr>
        <w:t xml:space="preserve"> </w:t>
      </w:r>
      <w:bookmarkStart w:id="7082" w:name="_ETM_Q16_625660"/>
      <w:bookmarkStart w:id="7083" w:name="_ETM_Q16_626260"/>
      <w:bookmarkStart w:id="7084" w:name="_ETM_Q16_626470"/>
      <w:bookmarkStart w:id="7085" w:name="_ETM_Q16_627920"/>
      <w:bookmarkStart w:id="7086" w:name="_ETM_Q16_628250"/>
      <w:bookmarkStart w:id="7087" w:name="_ETM_Q16_628820"/>
      <w:bookmarkStart w:id="7088" w:name="_ETM_Q16_629600"/>
      <w:bookmarkStart w:id="7089" w:name="_ETM_Q16_630110"/>
      <w:bookmarkStart w:id="7090" w:name="_ETM_Q16_630710"/>
      <w:bookmarkEnd w:id="7082"/>
      <w:bookmarkEnd w:id="7083"/>
      <w:bookmarkEnd w:id="7084"/>
      <w:bookmarkEnd w:id="7085"/>
      <w:bookmarkEnd w:id="7086"/>
      <w:bookmarkEnd w:id="7087"/>
      <w:bookmarkEnd w:id="7088"/>
      <w:bookmarkEnd w:id="7089"/>
      <w:bookmarkEnd w:id="7090"/>
      <w:r>
        <w:rPr>
          <w:rFonts w:hint="cs"/>
          <w:rtl/>
        </w:rPr>
        <w:t>ישיב</w:t>
      </w:r>
      <w:r w:rsidR="00B70311">
        <w:rPr>
          <w:rFonts w:hint="cs"/>
          <w:rtl/>
        </w:rPr>
        <w:t>,</w:t>
      </w:r>
      <w:r>
        <w:rPr>
          <w:rFonts w:hint="cs"/>
          <w:rtl/>
        </w:rPr>
        <w:t xml:space="preserve"> </w:t>
      </w:r>
      <w:r>
        <w:rPr>
          <w:rtl/>
        </w:rPr>
        <w:t xml:space="preserve">בשם </w:t>
      </w:r>
      <w:bookmarkStart w:id="7091" w:name="_ETM_Q16_631760"/>
      <w:bookmarkEnd w:id="7091"/>
      <w:r>
        <w:rPr>
          <w:rtl/>
        </w:rPr>
        <w:t>הממשלה</w:t>
      </w:r>
      <w:r w:rsidR="00B70311">
        <w:rPr>
          <w:rFonts w:hint="cs"/>
          <w:rtl/>
        </w:rPr>
        <w:t>,</w:t>
      </w:r>
      <w:r>
        <w:rPr>
          <w:rFonts w:hint="cs"/>
          <w:rtl/>
        </w:rPr>
        <w:t xml:space="preserve"> השר יעקב מרגי, שר הרווחה והביטחון ה</w:t>
      </w:r>
      <w:r>
        <w:rPr>
          <w:rtl/>
        </w:rPr>
        <w:t>חברתי</w:t>
      </w:r>
      <w:r>
        <w:rPr>
          <w:rFonts w:hint="cs"/>
          <w:rtl/>
        </w:rPr>
        <w:t>.</w:t>
      </w:r>
    </w:p>
    <w:p w:rsidR="006D72E5" w:rsidRDefault="006D72E5" w:rsidP="009D7788">
      <w:pPr>
        <w:rPr>
          <w:rtl/>
        </w:rPr>
      </w:pPr>
      <w:bookmarkStart w:id="7092" w:name="_ETM_Q16_645175"/>
      <w:bookmarkStart w:id="7093" w:name="_ETM_Q16_645232"/>
      <w:bookmarkEnd w:id="7092"/>
      <w:bookmarkEnd w:id="7093"/>
    </w:p>
    <w:p w:rsidR="006D72E5" w:rsidRDefault="006D72E5" w:rsidP="009D7788">
      <w:pPr>
        <w:pStyle w:val="af6"/>
        <w:keepNext/>
        <w:rPr>
          <w:rtl/>
        </w:rPr>
      </w:pPr>
      <w:r w:rsidRPr="008A10F7">
        <w:rPr>
          <w:rStyle w:val="TagStyle"/>
          <w:rtl/>
        </w:rPr>
        <w:t xml:space="preserve"> &lt;&lt; קריאה &gt;&gt;</w:t>
      </w:r>
      <w:r w:rsidRPr="003E11F0">
        <w:rPr>
          <w:rStyle w:val="TagStyle"/>
          <w:rtl/>
        </w:rPr>
        <w:t xml:space="preserve"> </w:t>
      </w:r>
      <w:r>
        <w:rPr>
          <w:rtl/>
        </w:rPr>
        <w:t>טלי גוטליב (הליכוד):</w:t>
      </w:r>
      <w:r w:rsidRPr="003E11F0">
        <w:rPr>
          <w:rStyle w:val="TagStyle"/>
          <w:rtl/>
        </w:rPr>
        <w:t xml:space="preserve"> </w:t>
      </w:r>
      <w:r w:rsidRPr="008A10F7">
        <w:rPr>
          <w:rStyle w:val="TagStyle"/>
          <w:rtl/>
        </w:rPr>
        <w:t>&lt;&lt; קריאה &gt;&gt;</w:t>
      </w:r>
      <w:r>
        <w:rPr>
          <w:rtl/>
        </w:rPr>
        <w:t xml:space="preserve">   </w:t>
      </w:r>
    </w:p>
    <w:p w:rsidR="006D72E5" w:rsidRDefault="006D72E5" w:rsidP="006D469E">
      <w:pPr>
        <w:rPr>
          <w:rtl/>
        </w:rPr>
      </w:pPr>
    </w:p>
    <w:p w:rsidR="006D72E5" w:rsidRDefault="006D72E5" w:rsidP="009D7788">
      <w:pPr>
        <w:rPr>
          <w:rtl/>
          <w:lang w:eastAsia="he-IL"/>
        </w:rPr>
      </w:pPr>
      <w:bookmarkStart w:id="7094" w:name="_ETM_Q16_647403"/>
      <w:bookmarkEnd w:id="7094"/>
      <w:r>
        <w:rPr>
          <w:rFonts w:hint="cs"/>
          <w:rtl/>
        </w:rPr>
        <w:t xml:space="preserve">איך משנים חוק בהעברת חוק הפרשנות? את זה אני עוד לא ראיתי. </w:t>
      </w:r>
      <w:r>
        <w:rPr>
          <w:rFonts w:hint="cs"/>
          <w:rtl/>
          <w:lang w:eastAsia="he-IL"/>
        </w:rPr>
        <w:t xml:space="preserve">חוק שוויון הזדמנויות בעבודה, שם יש הגדרה </w:t>
      </w:r>
      <w:bookmarkStart w:id="7095" w:name="_ETM_Q16_659991"/>
      <w:bookmarkEnd w:id="7095"/>
      <w:r>
        <w:rPr>
          <w:rFonts w:hint="cs"/>
          <w:rtl/>
          <w:lang w:eastAsia="he-IL"/>
        </w:rPr>
        <w:t xml:space="preserve">לאפליה על רקע </w:t>
      </w:r>
      <w:r w:rsidR="006D469E">
        <w:rPr>
          <w:rFonts w:hint="cs"/>
          <w:rtl/>
          <w:lang w:eastAsia="he-IL"/>
        </w:rPr>
        <w:t>– – –</w:t>
      </w:r>
    </w:p>
    <w:p w:rsidR="006D72E5" w:rsidRDefault="006D72E5" w:rsidP="009D7788">
      <w:pPr>
        <w:ind w:firstLine="0"/>
        <w:rPr>
          <w:rtl/>
        </w:rPr>
      </w:pPr>
      <w:bookmarkStart w:id="7096" w:name="_ETM_Q16_646662"/>
      <w:bookmarkStart w:id="7097" w:name="_ETM_Q16_646719"/>
      <w:bookmarkStart w:id="7098" w:name="_ETM_Q16_634456"/>
      <w:bookmarkStart w:id="7099" w:name="_ETM_Q16_634520"/>
      <w:bookmarkEnd w:id="7096"/>
      <w:bookmarkEnd w:id="7097"/>
      <w:bookmarkEnd w:id="7098"/>
      <w:bookmarkEnd w:id="7099"/>
    </w:p>
    <w:p w:rsidR="006D72E5" w:rsidRDefault="006D72E5" w:rsidP="009D7788">
      <w:pPr>
        <w:pStyle w:val="a4"/>
        <w:keepNext/>
        <w:rPr>
          <w:rtl/>
        </w:rPr>
      </w:pPr>
      <w:bookmarkStart w:id="7100" w:name="ET_speaker_6449_29"/>
      <w:r w:rsidRPr="008A10F7">
        <w:rPr>
          <w:rStyle w:val="TagStyle"/>
          <w:rtl/>
        </w:rPr>
        <w:t xml:space="preserve"> &lt;&lt; דובר &gt;&gt;</w:t>
      </w:r>
      <w:r w:rsidRPr="003E11F0">
        <w:rPr>
          <w:rStyle w:val="TagStyle"/>
          <w:rtl/>
        </w:rPr>
        <w:t xml:space="preserve"> </w:t>
      </w:r>
      <w:bookmarkStart w:id="7101" w:name="_Toc138885779"/>
      <w:r>
        <w:rPr>
          <w:rtl/>
        </w:rPr>
        <w:t>שר הרווחה והביטחון החברתי יעקב מרגי:</w:t>
      </w:r>
      <w:bookmarkEnd w:id="7101"/>
      <w:r w:rsidRPr="003E11F0">
        <w:rPr>
          <w:rStyle w:val="TagStyle"/>
          <w:rtl/>
        </w:rPr>
        <w:t xml:space="preserve"> </w:t>
      </w:r>
      <w:r w:rsidRPr="008A10F7">
        <w:rPr>
          <w:rStyle w:val="TagStyle"/>
          <w:rtl/>
        </w:rPr>
        <w:t>&lt;&lt; דובר &gt;&gt;</w:t>
      </w:r>
      <w:r>
        <w:rPr>
          <w:rtl/>
        </w:rPr>
        <w:t xml:space="preserve">   </w:t>
      </w:r>
      <w:bookmarkEnd w:id="7100"/>
    </w:p>
    <w:p w:rsidR="006D72E5" w:rsidRDefault="006D72E5" w:rsidP="006D469E">
      <w:pPr>
        <w:rPr>
          <w:rtl/>
        </w:rPr>
      </w:pPr>
    </w:p>
    <w:p w:rsidR="006D72E5" w:rsidRDefault="006D72E5" w:rsidP="009D7788">
      <w:pPr>
        <w:rPr>
          <w:rtl/>
        </w:rPr>
      </w:pPr>
      <w:bookmarkStart w:id="7102" w:name="_ETM_Q16_637843"/>
      <w:bookmarkStart w:id="7103" w:name="_ETM_Q16_636300"/>
      <w:bookmarkEnd w:id="7102"/>
      <w:bookmarkEnd w:id="7103"/>
      <w:r>
        <w:rPr>
          <w:rFonts w:hint="cs"/>
          <w:rtl/>
        </w:rPr>
        <w:t xml:space="preserve">אדוני היושב-ראש </w:t>
      </w:r>
      <w:r w:rsidR="006D469E">
        <w:rPr>
          <w:rFonts w:hint="cs"/>
          <w:rtl/>
        </w:rPr>
        <w:t>– – –</w:t>
      </w:r>
    </w:p>
    <w:p w:rsidR="006D72E5" w:rsidRDefault="006D72E5" w:rsidP="009D7788">
      <w:pPr>
        <w:rPr>
          <w:rtl/>
        </w:rPr>
      </w:pPr>
    </w:p>
    <w:p w:rsidR="006D72E5" w:rsidRDefault="006D72E5" w:rsidP="009D7788">
      <w:pPr>
        <w:pStyle w:val="af6"/>
        <w:keepNext/>
        <w:rPr>
          <w:rtl/>
        </w:rPr>
      </w:pPr>
      <w:bookmarkStart w:id="7104" w:name="ET_interruption_5787_31"/>
      <w:r w:rsidRPr="008A10F7">
        <w:rPr>
          <w:rStyle w:val="TagStyle"/>
          <w:rtl/>
        </w:rPr>
        <w:t xml:space="preserve"> &lt;&lt; קריאה &gt;&gt;</w:t>
      </w:r>
      <w:r w:rsidRPr="009D7440">
        <w:rPr>
          <w:rStyle w:val="TagStyle"/>
          <w:rtl/>
        </w:rPr>
        <w:t xml:space="preserve"> </w:t>
      </w:r>
      <w:r>
        <w:rPr>
          <w:rtl/>
        </w:rPr>
        <w:t>יוראי להב הרצנו (יש עתיד):</w:t>
      </w:r>
      <w:r w:rsidRPr="009D7440">
        <w:rPr>
          <w:rStyle w:val="TagStyle"/>
          <w:rtl/>
        </w:rPr>
        <w:t xml:space="preserve"> </w:t>
      </w:r>
      <w:r w:rsidRPr="008A10F7">
        <w:rPr>
          <w:rStyle w:val="TagStyle"/>
          <w:rtl/>
        </w:rPr>
        <w:t>&lt;&lt; קריאה &gt;&gt;</w:t>
      </w:r>
      <w:r>
        <w:rPr>
          <w:rtl/>
        </w:rPr>
        <w:t xml:space="preserve">   </w:t>
      </w:r>
      <w:bookmarkEnd w:id="7104"/>
    </w:p>
    <w:p w:rsidR="006D72E5" w:rsidRDefault="006D72E5" w:rsidP="006D469E">
      <w:pPr>
        <w:rPr>
          <w:rtl/>
        </w:rPr>
      </w:pPr>
    </w:p>
    <w:p w:rsidR="006D72E5" w:rsidRDefault="006D72E5" w:rsidP="009D7788">
      <w:pPr>
        <w:rPr>
          <w:rtl/>
        </w:rPr>
      </w:pPr>
      <w:r>
        <w:rPr>
          <w:rFonts w:hint="cs"/>
          <w:rtl/>
        </w:rPr>
        <w:t xml:space="preserve">לא זהות מגדרית, טלי. </w:t>
      </w:r>
    </w:p>
    <w:p w:rsidR="006D72E5" w:rsidRDefault="006D72E5" w:rsidP="009D7788">
      <w:pPr>
        <w:rPr>
          <w:rtl/>
        </w:rPr>
      </w:pPr>
      <w:bookmarkStart w:id="7105" w:name="_ETM_Q16_668550"/>
      <w:bookmarkStart w:id="7106" w:name="_ETM_Q16_668591"/>
      <w:bookmarkEnd w:id="7105"/>
      <w:bookmarkEnd w:id="7106"/>
    </w:p>
    <w:p w:rsidR="006D72E5" w:rsidRDefault="006D72E5" w:rsidP="009D7788">
      <w:pPr>
        <w:pStyle w:val="af7"/>
        <w:keepNext/>
        <w:rPr>
          <w:rtl/>
        </w:rPr>
      </w:pPr>
      <w:r w:rsidRPr="008A10F7">
        <w:rPr>
          <w:rStyle w:val="TagStyle"/>
          <w:rtl/>
        </w:rPr>
        <w:t xml:space="preserve"> &lt;&lt; יור &gt;&gt;</w:t>
      </w:r>
      <w:r w:rsidRPr="009D7440">
        <w:rPr>
          <w:rStyle w:val="TagStyle"/>
          <w:rtl/>
        </w:rPr>
        <w:t xml:space="preserve"> </w:t>
      </w:r>
      <w:r>
        <w:rPr>
          <w:rtl/>
        </w:rPr>
        <w:t>היו"ר אוריאל בוסו:</w:t>
      </w:r>
      <w:r w:rsidRPr="009D7440">
        <w:rPr>
          <w:rStyle w:val="TagStyle"/>
          <w:rtl/>
        </w:rPr>
        <w:t xml:space="preserve"> </w:t>
      </w:r>
      <w:r w:rsidRPr="008A10F7">
        <w:rPr>
          <w:rStyle w:val="TagStyle"/>
          <w:rtl/>
        </w:rPr>
        <w:t>&lt;&lt; יור &gt;&gt;</w:t>
      </w:r>
      <w:r>
        <w:rPr>
          <w:rtl/>
        </w:rPr>
        <w:t xml:space="preserve">   </w:t>
      </w:r>
    </w:p>
    <w:p w:rsidR="006D72E5" w:rsidRDefault="006D72E5" w:rsidP="006D469E">
      <w:pPr>
        <w:rPr>
          <w:rtl/>
        </w:rPr>
      </w:pPr>
    </w:p>
    <w:p w:rsidR="006D72E5" w:rsidRDefault="006D72E5" w:rsidP="009D7788">
      <w:pPr>
        <w:rPr>
          <w:rtl/>
        </w:rPr>
      </w:pPr>
      <w:bookmarkStart w:id="7107" w:name="_ETM_Q16_669195"/>
      <w:bookmarkEnd w:id="7107"/>
      <w:r>
        <w:rPr>
          <w:rFonts w:hint="cs"/>
          <w:rtl/>
        </w:rPr>
        <w:t xml:space="preserve">אני </w:t>
      </w:r>
      <w:bookmarkStart w:id="7108" w:name="_ETM_Q16_641480"/>
      <w:bookmarkStart w:id="7109" w:name="_ETM_Q16_649060"/>
      <w:bookmarkStart w:id="7110" w:name="_ETM_Q16_655840"/>
      <w:bookmarkStart w:id="7111" w:name="_ETM_Q16_661520"/>
      <w:bookmarkStart w:id="7112" w:name="_ETM_Q16_667639"/>
      <w:bookmarkStart w:id="7113" w:name="_ETM_Q16_667819"/>
      <w:bookmarkEnd w:id="7108"/>
      <w:bookmarkEnd w:id="7109"/>
      <w:bookmarkEnd w:id="7110"/>
      <w:bookmarkEnd w:id="7111"/>
      <w:bookmarkEnd w:id="7112"/>
      <w:bookmarkEnd w:id="7113"/>
      <w:r>
        <w:rPr>
          <w:rtl/>
        </w:rPr>
        <w:t xml:space="preserve">חושב </w:t>
      </w:r>
      <w:bookmarkStart w:id="7114" w:name="_ETM_Q16_668120"/>
      <w:bookmarkEnd w:id="7114"/>
      <w:r>
        <w:rPr>
          <w:rtl/>
        </w:rPr>
        <w:t xml:space="preserve">שהמשפט </w:t>
      </w:r>
      <w:bookmarkStart w:id="7115" w:name="_ETM_Q16_668659"/>
      <w:bookmarkEnd w:id="7115"/>
      <w:r>
        <w:rPr>
          <w:rtl/>
        </w:rPr>
        <w:t xml:space="preserve">שחברת </w:t>
      </w:r>
      <w:bookmarkStart w:id="7116" w:name="_ETM_Q16_669079"/>
      <w:bookmarkEnd w:id="7116"/>
      <w:r>
        <w:rPr>
          <w:rFonts w:hint="cs"/>
          <w:rtl/>
        </w:rPr>
        <w:t>הכנסת</w:t>
      </w:r>
      <w:r>
        <w:rPr>
          <w:rtl/>
        </w:rPr>
        <w:t xml:space="preserve"> </w:t>
      </w:r>
      <w:bookmarkStart w:id="7117" w:name="_ETM_Q16_669290"/>
      <w:bookmarkEnd w:id="7117"/>
      <w:r>
        <w:rPr>
          <w:rtl/>
        </w:rPr>
        <w:t xml:space="preserve">ביטון </w:t>
      </w:r>
      <w:bookmarkStart w:id="7118" w:name="_ETM_Q16_669560"/>
      <w:bookmarkEnd w:id="7118"/>
      <w:r>
        <w:rPr>
          <w:rFonts w:hint="cs"/>
          <w:rtl/>
        </w:rPr>
        <w:t>אמרה היום על</w:t>
      </w:r>
      <w:r>
        <w:rPr>
          <w:rtl/>
        </w:rPr>
        <w:t xml:space="preserve"> </w:t>
      </w:r>
      <w:bookmarkStart w:id="7119" w:name="_ETM_Q16_670609"/>
      <w:bookmarkEnd w:id="7119"/>
      <w:r>
        <w:rPr>
          <w:rtl/>
        </w:rPr>
        <w:t>נשים</w:t>
      </w:r>
      <w:r>
        <w:rPr>
          <w:rFonts w:hint="cs"/>
          <w:rtl/>
        </w:rPr>
        <w:t>,</w:t>
      </w:r>
      <w:r>
        <w:rPr>
          <w:rtl/>
        </w:rPr>
        <w:t xml:space="preserve"> </w:t>
      </w:r>
      <w:bookmarkStart w:id="7120" w:name="_ETM_Q16_671090"/>
      <w:bookmarkEnd w:id="7120"/>
      <w:r>
        <w:rPr>
          <w:rtl/>
        </w:rPr>
        <w:t>שה</w:t>
      </w:r>
      <w:r>
        <w:rPr>
          <w:rFonts w:hint="cs"/>
          <w:rtl/>
        </w:rPr>
        <w:t>ן</w:t>
      </w:r>
      <w:r>
        <w:rPr>
          <w:rtl/>
        </w:rPr>
        <w:t xml:space="preserve"> </w:t>
      </w:r>
      <w:bookmarkStart w:id="7121" w:name="_ETM_Q16_671450"/>
      <w:bookmarkEnd w:id="7121"/>
      <w:r>
        <w:rPr>
          <w:rtl/>
        </w:rPr>
        <w:t>ר</w:t>
      </w:r>
      <w:r>
        <w:rPr>
          <w:rFonts w:hint="cs"/>
          <w:rtl/>
        </w:rPr>
        <w:t>חם</w:t>
      </w:r>
      <w:r>
        <w:rPr>
          <w:rtl/>
        </w:rPr>
        <w:t xml:space="preserve"> </w:t>
      </w:r>
      <w:bookmarkStart w:id="7122" w:name="_ETM_Q16_671840"/>
      <w:bookmarkEnd w:id="7122"/>
      <w:r>
        <w:rPr>
          <w:rtl/>
        </w:rPr>
        <w:t>להשכרה</w:t>
      </w:r>
      <w:r>
        <w:rPr>
          <w:rFonts w:hint="cs"/>
          <w:rtl/>
        </w:rPr>
        <w:t>,</w:t>
      </w:r>
      <w:r>
        <w:rPr>
          <w:rtl/>
        </w:rPr>
        <w:t xml:space="preserve"> </w:t>
      </w:r>
      <w:bookmarkStart w:id="7123" w:name="_ETM_Q16_672829"/>
      <w:bookmarkEnd w:id="7123"/>
      <w:r>
        <w:rPr>
          <w:rtl/>
        </w:rPr>
        <w:t>ה</w:t>
      </w:r>
      <w:r>
        <w:rPr>
          <w:rFonts w:hint="cs"/>
          <w:rtl/>
        </w:rPr>
        <w:t>וא</w:t>
      </w:r>
      <w:r>
        <w:rPr>
          <w:rtl/>
        </w:rPr>
        <w:t xml:space="preserve"> </w:t>
      </w:r>
      <w:bookmarkStart w:id="7124" w:name="_ETM_Q16_672980"/>
      <w:bookmarkEnd w:id="7124"/>
      <w:r>
        <w:rPr>
          <w:rtl/>
        </w:rPr>
        <w:t xml:space="preserve">הרבה </w:t>
      </w:r>
      <w:bookmarkStart w:id="7125" w:name="_ETM_Q16_673159"/>
      <w:bookmarkEnd w:id="7125"/>
      <w:r>
        <w:rPr>
          <w:rtl/>
        </w:rPr>
        <w:t xml:space="preserve">יותר </w:t>
      </w:r>
      <w:bookmarkStart w:id="7126" w:name="_ETM_Q16_673370"/>
      <w:bookmarkEnd w:id="7126"/>
      <w:r>
        <w:rPr>
          <w:rtl/>
        </w:rPr>
        <w:t>גרוע</w:t>
      </w:r>
      <w:r>
        <w:rPr>
          <w:rFonts w:hint="cs"/>
          <w:rtl/>
        </w:rPr>
        <w:t>.</w:t>
      </w:r>
    </w:p>
    <w:p w:rsidR="006D72E5" w:rsidRDefault="006D72E5" w:rsidP="009D7788">
      <w:pPr>
        <w:rPr>
          <w:rtl/>
        </w:rPr>
      </w:pPr>
      <w:bookmarkStart w:id="7127" w:name="_ETM_Q16_675445"/>
      <w:bookmarkStart w:id="7128" w:name="_ETM_Q16_675526"/>
      <w:bookmarkEnd w:id="7127"/>
      <w:bookmarkEnd w:id="7128"/>
    </w:p>
    <w:p w:rsidR="006D72E5" w:rsidRDefault="006D72E5" w:rsidP="009D7788">
      <w:pPr>
        <w:pStyle w:val="af6"/>
        <w:keepNext/>
        <w:rPr>
          <w:rtl/>
        </w:rPr>
      </w:pPr>
      <w:bookmarkStart w:id="7129" w:name="ET_interruption_5809_33"/>
      <w:r w:rsidRPr="008A10F7">
        <w:rPr>
          <w:rStyle w:val="TagStyle"/>
          <w:rtl/>
        </w:rPr>
        <w:t xml:space="preserve"> &lt;&lt; קריאה &gt;&gt;</w:t>
      </w:r>
      <w:r w:rsidRPr="009D7440">
        <w:rPr>
          <w:rStyle w:val="TagStyle"/>
          <w:rtl/>
        </w:rPr>
        <w:t xml:space="preserve"> </w:t>
      </w:r>
      <w:r>
        <w:rPr>
          <w:rtl/>
        </w:rPr>
        <w:t>מיכל שיר סגמן (יש עתיד):</w:t>
      </w:r>
      <w:r w:rsidRPr="009D7440">
        <w:rPr>
          <w:rStyle w:val="TagStyle"/>
          <w:rtl/>
        </w:rPr>
        <w:t xml:space="preserve"> </w:t>
      </w:r>
      <w:r w:rsidRPr="008A10F7">
        <w:rPr>
          <w:rStyle w:val="TagStyle"/>
          <w:rtl/>
        </w:rPr>
        <w:t>&lt;&lt; קריאה &gt;&gt;</w:t>
      </w:r>
      <w:r>
        <w:rPr>
          <w:rtl/>
        </w:rPr>
        <w:t xml:space="preserve">   </w:t>
      </w:r>
      <w:bookmarkEnd w:id="7129"/>
    </w:p>
    <w:p w:rsidR="006D72E5" w:rsidRDefault="006D72E5" w:rsidP="006D469E">
      <w:pPr>
        <w:rPr>
          <w:rtl/>
        </w:rPr>
      </w:pPr>
    </w:p>
    <w:p w:rsidR="006D72E5" w:rsidRDefault="006D72E5" w:rsidP="009D7788">
      <w:pPr>
        <w:rPr>
          <w:rtl/>
          <w:lang w:eastAsia="he-IL"/>
        </w:rPr>
      </w:pPr>
      <w:bookmarkStart w:id="7130" w:name="_ETM_Q16_677770"/>
      <w:bookmarkEnd w:id="7130"/>
      <w:r>
        <w:rPr>
          <w:rFonts w:hint="cs"/>
          <w:rtl/>
          <w:lang w:eastAsia="he-IL"/>
        </w:rPr>
        <w:t xml:space="preserve">לא היא אמרה את זה, אבי מעוז אמר את זה. </w:t>
      </w:r>
    </w:p>
    <w:p w:rsidR="006D72E5" w:rsidRDefault="006D72E5" w:rsidP="009D7788">
      <w:pPr>
        <w:rPr>
          <w:rtl/>
          <w:lang w:eastAsia="he-IL"/>
        </w:rPr>
      </w:pPr>
    </w:p>
    <w:p w:rsidR="006D72E5" w:rsidRDefault="006D72E5" w:rsidP="009D7788">
      <w:pPr>
        <w:pStyle w:val="af6"/>
        <w:keepNext/>
        <w:rPr>
          <w:rtl/>
        </w:rPr>
      </w:pPr>
      <w:bookmarkStart w:id="7131" w:name="ET_interruption_6341_35"/>
      <w:r w:rsidRPr="008A10F7">
        <w:rPr>
          <w:rStyle w:val="TagStyle"/>
          <w:rtl/>
        </w:rPr>
        <w:t xml:space="preserve"> &lt;&lt; קריאה &gt;&gt;</w:t>
      </w:r>
      <w:r w:rsidRPr="00356BEC">
        <w:rPr>
          <w:rStyle w:val="TagStyle"/>
          <w:rtl/>
        </w:rPr>
        <w:t xml:space="preserve"> </w:t>
      </w:r>
      <w:r>
        <w:rPr>
          <w:rtl/>
        </w:rPr>
        <w:t>דבי ביטון (יש עתיד):</w:t>
      </w:r>
      <w:r w:rsidRPr="00356BEC">
        <w:rPr>
          <w:rStyle w:val="TagStyle"/>
          <w:rtl/>
        </w:rPr>
        <w:t xml:space="preserve"> </w:t>
      </w:r>
      <w:r w:rsidRPr="008A10F7">
        <w:rPr>
          <w:rStyle w:val="TagStyle"/>
          <w:rtl/>
        </w:rPr>
        <w:t>&lt;&lt; קריאה &gt;&gt;</w:t>
      </w:r>
      <w:r>
        <w:rPr>
          <w:rtl/>
        </w:rPr>
        <w:t xml:space="preserve">   </w:t>
      </w:r>
      <w:bookmarkEnd w:id="7131"/>
    </w:p>
    <w:p w:rsidR="006D72E5" w:rsidRDefault="006D72E5" w:rsidP="006D469E">
      <w:pPr>
        <w:rPr>
          <w:rtl/>
          <w:lang w:eastAsia="he-IL"/>
        </w:rPr>
      </w:pPr>
    </w:p>
    <w:p w:rsidR="006D72E5" w:rsidRDefault="006D469E" w:rsidP="009D7788">
      <w:pPr>
        <w:rPr>
          <w:rtl/>
          <w:lang w:eastAsia="he-IL"/>
        </w:rPr>
      </w:pPr>
      <w:bookmarkStart w:id="7132" w:name="_ETM_Q16_682239"/>
      <w:bookmarkEnd w:id="7132"/>
      <w:r>
        <w:rPr>
          <w:rFonts w:hint="cs"/>
          <w:rtl/>
          <w:lang w:eastAsia="he-IL"/>
        </w:rPr>
        <w:t>– – –</w:t>
      </w:r>
    </w:p>
    <w:p w:rsidR="006D72E5" w:rsidRPr="00356BEC" w:rsidRDefault="006D72E5" w:rsidP="009D7788">
      <w:pPr>
        <w:rPr>
          <w:rtl/>
          <w:lang w:eastAsia="he-IL"/>
        </w:rPr>
      </w:pPr>
    </w:p>
    <w:p w:rsidR="006D72E5" w:rsidRDefault="006D72E5" w:rsidP="009D7788">
      <w:pPr>
        <w:pStyle w:val="af6"/>
        <w:keepNext/>
        <w:rPr>
          <w:rtl/>
        </w:rPr>
      </w:pPr>
      <w:bookmarkStart w:id="7133" w:name="ET_interruption_5767_34"/>
      <w:r w:rsidRPr="008A10F7">
        <w:rPr>
          <w:rStyle w:val="TagStyle"/>
          <w:rtl/>
        </w:rPr>
        <w:t xml:space="preserve"> &lt;&lt; קריאה &gt;&gt;</w:t>
      </w:r>
      <w:r w:rsidRPr="00356BEC">
        <w:rPr>
          <w:rStyle w:val="TagStyle"/>
          <w:rtl/>
        </w:rPr>
        <w:t xml:space="preserve"> </w:t>
      </w:r>
      <w:r>
        <w:rPr>
          <w:rtl/>
        </w:rPr>
        <w:t>אורנה ברביבאי (יש עתיד):</w:t>
      </w:r>
      <w:r w:rsidRPr="00356BEC">
        <w:rPr>
          <w:rStyle w:val="TagStyle"/>
          <w:rtl/>
        </w:rPr>
        <w:t xml:space="preserve"> </w:t>
      </w:r>
      <w:r w:rsidRPr="008A10F7">
        <w:rPr>
          <w:rStyle w:val="TagStyle"/>
          <w:rtl/>
        </w:rPr>
        <w:t>&lt;&lt; קריאה &gt;&gt;</w:t>
      </w:r>
      <w:r>
        <w:rPr>
          <w:rtl/>
        </w:rPr>
        <w:t xml:space="preserve">   </w:t>
      </w:r>
      <w:bookmarkEnd w:id="7133"/>
    </w:p>
    <w:p w:rsidR="006D72E5" w:rsidRDefault="006D72E5" w:rsidP="006D469E">
      <w:pPr>
        <w:rPr>
          <w:rtl/>
          <w:lang w:eastAsia="he-IL"/>
        </w:rPr>
      </w:pPr>
    </w:p>
    <w:p w:rsidR="006D72E5" w:rsidRDefault="006D72E5" w:rsidP="00B70311">
      <w:pPr>
        <w:rPr>
          <w:rtl/>
          <w:lang w:eastAsia="he-IL"/>
        </w:rPr>
      </w:pPr>
      <w:r>
        <w:rPr>
          <w:rFonts w:hint="cs"/>
          <w:rtl/>
          <w:lang w:eastAsia="he-IL"/>
        </w:rPr>
        <w:t>ביטון האחרונה שתגיד את זה</w:t>
      </w:r>
      <w:r w:rsidR="00B70311">
        <w:rPr>
          <w:rFonts w:hint="cs"/>
          <w:rtl/>
          <w:lang w:eastAsia="he-IL"/>
        </w:rPr>
        <w:t>.</w:t>
      </w:r>
      <w:r>
        <w:rPr>
          <w:rFonts w:hint="cs"/>
          <w:rtl/>
          <w:lang w:eastAsia="he-IL"/>
        </w:rPr>
        <w:t xml:space="preserve"> האחרונה.</w:t>
      </w:r>
    </w:p>
    <w:p w:rsidR="006D72E5" w:rsidRDefault="006D72E5" w:rsidP="009D7788">
      <w:pPr>
        <w:rPr>
          <w:rtl/>
          <w:lang w:eastAsia="he-IL"/>
        </w:rPr>
      </w:pPr>
      <w:bookmarkStart w:id="7134" w:name="_ETM_Q16_678152"/>
      <w:bookmarkStart w:id="7135" w:name="_ETM_Q16_678173"/>
      <w:bookmarkEnd w:id="7134"/>
      <w:bookmarkEnd w:id="7135"/>
    </w:p>
    <w:p w:rsidR="006D72E5" w:rsidRDefault="006D72E5" w:rsidP="009D7788">
      <w:pPr>
        <w:pStyle w:val="af6"/>
        <w:keepNext/>
        <w:rPr>
          <w:rtl/>
        </w:rPr>
      </w:pPr>
      <w:bookmarkStart w:id="7136" w:name="ET_interruption_6156_36"/>
      <w:r w:rsidRPr="008A10F7">
        <w:rPr>
          <w:rStyle w:val="TagStyle"/>
          <w:rtl/>
        </w:rPr>
        <w:t xml:space="preserve"> &lt;&lt; קריאה &gt;&gt;</w:t>
      </w:r>
      <w:r w:rsidRPr="00356BEC">
        <w:rPr>
          <w:rStyle w:val="TagStyle"/>
          <w:rtl/>
        </w:rPr>
        <w:t xml:space="preserve"> </w:t>
      </w:r>
      <w:r>
        <w:rPr>
          <w:rtl/>
        </w:rPr>
        <w:t>גלעד קריב (העבודה):</w:t>
      </w:r>
      <w:r w:rsidRPr="00356BEC">
        <w:rPr>
          <w:rStyle w:val="TagStyle"/>
          <w:rtl/>
        </w:rPr>
        <w:t xml:space="preserve"> </w:t>
      </w:r>
      <w:r w:rsidRPr="008A10F7">
        <w:rPr>
          <w:rStyle w:val="TagStyle"/>
          <w:rtl/>
        </w:rPr>
        <w:t>&lt;&lt; קריאה &gt;&gt;</w:t>
      </w:r>
      <w:r>
        <w:rPr>
          <w:rtl/>
        </w:rPr>
        <w:t xml:space="preserve">   </w:t>
      </w:r>
      <w:bookmarkEnd w:id="7136"/>
    </w:p>
    <w:p w:rsidR="006D72E5" w:rsidRDefault="006D72E5" w:rsidP="006D469E">
      <w:pPr>
        <w:rPr>
          <w:rtl/>
          <w:lang w:eastAsia="he-IL"/>
        </w:rPr>
      </w:pPr>
    </w:p>
    <w:p w:rsidR="006D72E5" w:rsidRDefault="006D72E5" w:rsidP="009D7788">
      <w:pPr>
        <w:rPr>
          <w:rtl/>
          <w:lang w:eastAsia="he-IL"/>
        </w:rPr>
      </w:pPr>
      <w:bookmarkStart w:id="7137" w:name="_ETM_Q16_680951"/>
      <w:bookmarkEnd w:id="7137"/>
      <w:r>
        <w:rPr>
          <w:rFonts w:hint="cs"/>
          <w:rtl/>
          <w:lang w:eastAsia="he-IL"/>
        </w:rPr>
        <w:t xml:space="preserve">לא היית </w:t>
      </w:r>
      <w:r w:rsidR="006D469E">
        <w:rPr>
          <w:rFonts w:hint="cs"/>
          <w:rtl/>
          <w:lang w:eastAsia="he-IL"/>
        </w:rPr>
        <w:t>– – –</w:t>
      </w:r>
    </w:p>
    <w:p w:rsidR="006D72E5" w:rsidRDefault="006D72E5" w:rsidP="009D7788">
      <w:pPr>
        <w:rPr>
          <w:rtl/>
          <w:lang w:eastAsia="he-IL"/>
        </w:rPr>
      </w:pPr>
      <w:bookmarkStart w:id="7138" w:name="_ETM_Q16_684590"/>
      <w:bookmarkStart w:id="7139" w:name="_ETM_Q16_684647"/>
      <w:bookmarkEnd w:id="7138"/>
      <w:bookmarkEnd w:id="7139"/>
    </w:p>
    <w:p w:rsidR="006D72E5" w:rsidRDefault="006D72E5" w:rsidP="009D7788">
      <w:pPr>
        <w:pStyle w:val="af7"/>
        <w:keepNext/>
        <w:rPr>
          <w:rtl/>
        </w:rPr>
      </w:pPr>
      <w:r w:rsidRPr="008A10F7">
        <w:rPr>
          <w:rStyle w:val="TagStyle"/>
          <w:rtl/>
        </w:rPr>
        <w:t xml:space="preserve"> &lt;&lt; יור &gt;&gt;</w:t>
      </w:r>
      <w:r w:rsidRPr="00356BEC">
        <w:rPr>
          <w:rStyle w:val="TagStyle"/>
          <w:rtl/>
        </w:rPr>
        <w:t xml:space="preserve"> </w:t>
      </w:r>
      <w:r>
        <w:rPr>
          <w:rtl/>
        </w:rPr>
        <w:t>היו"ר אוריאל בוסו:</w:t>
      </w:r>
      <w:r w:rsidRPr="00356BEC">
        <w:rPr>
          <w:rStyle w:val="TagStyle"/>
          <w:rtl/>
        </w:rPr>
        <w:t xml:space="preserve"> </w:t>
      </w:r>
      <w:r w:rsidRPr="008A10F7">
        <w:rPr>
          <w:rStyle w:val="TagStyle"/>
          <w:rtl/>
        </w:rPr>
        <w:t>&lt;&lt; יור &gt;&gt;</w:t>
      </w:r>
      <w:r>
        <w:rPr>
          <w:rtl/>
        </w:rPr>
        <w:t xml:space="preserve">   </w:t>
      </w:r>
    </w:p>
    <w:p w:rsidR="006D72E5" w:rsidRDefault="006D72E5" w:rsidP="006D469E">
      <w:pPr>
        <w:rPr>
          <w:rtl/>
          <w:lang w:eastAsia="he-IL"/>
        </w:rPr>
      </w:pPr>
    </w:p>
    <w:p w:rsidR="006D72E5" w:rsidRDefault="006D72E5" w:rsidP="009D7788">
      <w:pPr>
        <w:rPr>
          <w:rtl/>
          <w:lang w:eastAsia="he-IL"/>
        </w:rPr>
      </w:pPr>
      <w:bookmarkStart w:id="7140" w:name="_ETM_Q16_685598"/>
      <w:bookmarkEnd w:id="7140"/>
      <w:r>
        <w:rPr>
          <w:rFonts w:hint="cs"/>
          <w:rtl/>
          <w:lang w:eastAsia="he-IL"/>
        </w:rPr>
        <w:t>השר, כך</w:t>
      </w:r>
      <w:bookmarkStart w:id="7141" w:name="_ETM_Q16_688013"/>
      <w:bookmarkEnd w:id="7141"/>
      <w:r>
        <w:rPr>
          <w:rFonts w:hint="cs"/>
          <w:rtl/>
          <w:lang w:eastAsia="he-IL"/>
        </w:rPr>
        <w:t xml:space="preserve"> נאמר. היא לא אמרה? לא לקחתי, כך פורסם.</w:t>
      </w:r>
    </w:p>
    <w:p w:rsidR="006D72E5" w:rsidRDefault="006D72E5" w:rsidP="009D7788">
      <w:pPr>
        <w:rPr>
          <w:rtl/>
          <w:lang w:eastAsia="he-IL"/>
        </w:rPr>
      </w:pPr>
    </w:p>
    <w:p w:rsidR="006D72E5" w:rsidRDefault="006D72E5" w:rsidP="009D7788">
      <w:pPr>
        <w:pStyle w:val="af6"/>
        <w:keepNext/>
        <w:rPr>
          <w:rtl/>
        </w:rPr>
      </w:pPr>
      <w:bookmarkStart w:id="7142" w:name="ET_interruption_5767_38"/>
      <w:r w:rsidRPr="008A10F7">
        <w:rPr>
          <w:rStyle w:val="TagStyle"/>
          <w:rtl/>
        </w:rPr>
        <w:t xml:space="preserve"> &lt;&lt; קריאה &gt;&gt;</w:t>
      </w:r>
      <w:r w:rsidRPr="00356BEC">
        <w:rPr>
          <w:rStyle w:val="TagStyle"/>
          <w:rtl/>
        </w:rPr>
        <w:t xml:space="preserve"> </w:t>
      </w:r>
      <w:r>
        <w:rPr>
          <w:rtl/>
        </w:rPr>
        <w:t>אורנה ברביבאי (יש עתיד):</w:t>
      </w:r>
      <w:r w:rsidRPr="00356BEC">
        <w:rPr>
          <w:rStyle w:val="TagStyle"/>
          <w:rtl/>
        </w:rPr>
        <w:t xml:space="preserve"> </w:t>
      </w:r>
      <w:r w:rsidRPr="008A10F7">
        <w:rPr>
          <w:rStyle w:val="TagStyle"/>
          <w:rtl/>
        </w:rPr>
        <w:t>&lt;&lt; קריאה &gt;&gt;</w:t>
      </w:r>
      <w:r>
        <w:rPr>
          <w:rtl/>
        </w:rPr>
        <w:t xml:space="preserve">   </w:t>
      </w:r>
      <w:bookmarkEnd w:id="7142"/>
    </w:p>
    <w:p w:rsidR="006D72E5" w:rsidRDefault="006D72E5" w:rsidP="006D469E">
      <w:pPr>
        <w:rPr>
          <w:rtl/>
          <w:lang w:eastAsia="he-IL"/>
        </w:rPr>
      </w:pPr>
    </w:p>
    <w:p w:rsidR="006D72E5" w:rsidRDefault="006D72E5" w:rsidP="009D7788">
      <w:pPr>
        <w:rPr>
          <w:rtl/>
          <w:lang w:eastAsia="he-IL"/>
        </w:rPr>
      </w:pPr>
      <w:r>
        <w:rPr>
          <w:rFonts w:hint="cs"/>
          <w:rtl/>
          <w:lang w:eastAsia="he-IL"/>
        </w:rPr>
        <w:t>זה לחלוטין לא</w:t>
      </w:r>
      <w:bookmarkStart w:id="7143" w:name="_ETM_Q16_689341"/>
      <w:bookmarkEnd w:id="7143"/>
      <w:r>
        <w:rPr>
          <w:rFonts w:hint="cs"/>
          <w:rtl/>
          <w:lang w:eastAsia="he-IL"/>
        </w:rPr>
        <w:t xml:space="preserve"> מה שהיא אמרה.</w:t>
      </w:r>
    </w:p>
    <w:p w:rsidR="006D72E5" w:rsidRDefault="006D72E5" w:rsidP="009D7788">
      <w:pPr>
        <w:rPr>
          <w:rtl/>
          <w:lang w:eastAsia="he-IL"/>
        </w:rPr>
      </w:pPr>
      <w:bookmarkStart w:id="7144" w:name="_ETM_Q16_694026"/>
      <w:bookmarkStart w:id="7145" w:name="_ETM_Q16_694120"/>
      <w:bookmarkEnd w:id="7144"/>
      <w:bookmarkEnd w:id="7145"/>
    </w:p>
    <w:p w:rsidR="006D72E5" w:rsidRDefault="006D72E5" w:rsidP="009D7788">
      <w:pPr>
        <w:pStyle w:val="af7"/>
        <w:keepNext/>
        <w:rPr>
          <w:rtl/>
        </w:rPr>
      </w:pPr>
      <w:r w:rsidRPr="008A10F7">
        <w:rPr>
          <w:rStyle w:val="TagStyle"/>
          <w:rtl/>
        </w:rPr>
        <w:t xml:space="preserve"> &lt;&lt; יור &gt;&gt;</w:t>
      </w:r>
      <w:r w:rsidRPr="00356BEC">
        <w:rPr>
          <w:rStyle w:val="TagStyle"/>
          <w:rtl/>
        </w:rPr>
        <w:t xml:space="preserve"> </w:t>
      </w:r>
      <w:r>
        <w:rPr>
          <w:rtl/>
        </w:rPr>
        <w:t>היו"ר אוריאל בוסו:</w:t>
      </w:r>
      <w:r w:rsidRPr="00356BEC">
        <w:rPr>
          <w:rStyle w:val="TagStyle"/>
          <w:rtl/>
        </w:rPr>
        <w:t xml:space="preserve"> </w:t>
      </w:r>
      <w:r w:rsidRPr="008A10F7">
        <w:rPr>
          <w:rStyle w:val="TagStyle"/>
          <w:rtl/>
        </w:rPr>
        <w:t>&lt;&lt; יור &gt;&gt;</w:t>
      </w:r>
      <w:r>
        <w:rPr>
          <w:rtl/>
        </w:rPr>
        <w:t xml:space="preserve">   </w:t>
      </w:r>
    </w:p>
    <w:p w:rsidR="006D72E5" w:rsidRDefault="006D72E5" w:rsidP="006D469E">
      <w:pPr>
        <w:rPr>
          <w:rtl/>
          <w:lang w:eastAsia="he-IL"/>
        </w:rPr>
      </w:pPr>
    </w:p>
    <w:p w:rsidR="006D72E5" w:rsidRDefault="006D72E5" w:rsidP="009105A3">
      <w:pPr>
        <w:rPr>
          <w:rtl/>
          <w:lang w:eastAsia="he-IL"/>
        </w:rPr>
      </w:pPr>
      <w:bookmarkStart w:id="7146" w:name="_ETM_Q16_694770"/>
      <w:bookmarkEnd w:id="7146"/>
      <w:r>
        <w:rPr>
          <w:rFonts w:hint="cs"/>
          <w:rtl/>
          <w:lang w:eastAsia="he-IL"/>
        </w:rPr>
        <w:t xml:space="preserve">אוקיי, אם לא אמרה </w:t>
      </w:r>
      <w:r w:rsidR="009105A3">
        <w:rPr>
          <w:rFonts w:hint="eastAsia"/>
          <w:rtl/>
          <w:lang w:eastAsia="he-IL"/>
        </w:rPr>
        <w:t xml:space="preserve">– </w:t>
      </w:r>
      <w:r>
        <w:rPr>
          <w:rFonts w:hint="cs"/>
          <w:rtl/>
          <w:lang w:eastAsia="he-IL"/>
        </w:rPr>
        <w:t>לא אמרה. השר</w:t>
      </w:r>
      <w:bookmarkStart w:id="7147" w:name="_ETM_Q16_696941"/>
      <w:bookmarkEnd w:id="7147"/>
      <w:r>
        <w:rPr>
          <w:rFonts w:hint="cs"/>
          <w:rtl/>
          <w:lang w:eastAsia="he-IL"/>
        </w:rPr>
        <w:t xml:space="preserve"> מרגי.</w:t>
      </w:r>
      <w:bookmarkStart w:id="7148" w:name="_ETM_Q16_698094"/>
      <w:bookmarkEnd w:id="7148"/>
    </w:p>
    <w:p w:rsidR="006D72E5" w:rsidRDefault="006D72E5" w:rsidP="009D7788">
      <w:pPr>
        <w:rPr>
          <w:rtl/>
          <w:lang w:eastAsia="he-IL"/>
        </w:rPr>
      </w:pPr>
      <w:bookmarkStart w:id="7149" w:name="_ETM_Q16_698180"/>
      <w:bookmarkEnd w:id="7149"/>
    </w:p>
    <w:p w:rsidR="006D72E5" w:rsidRDefault="006D72E5" w:rsidP="009D7788">
      <w:pPr>
        <w:pStyle w:val="-"/>
        <w:keepNext/>
        <w:rPr>
          <w:rtl/>
        </w:rPr>
      </w:pPr>
      <w:bookmarkStart w:id="7150" w:name="ET_speakercontinue_6449_40"/>
      <w:r w:rsidRPr="008A10F7">
        <w:rPr>
          <w:rStyle w:val="TagStyle"/>
          <w:rtl/>
        </w:rPr>
        <w:t xml:space="preserve"> &lt;&lt; דובר_המשך &gt;&gt;</w:t>
      </w:r>
      <w:r w:rsidRPr="00356BEC">
        <w:rPr>
          <w:rStyle w:val="TagStyle"/>
          <w:rtl/>
        </w:rPr>
        <w:t xml:space="preserve"> </w:t>
      </w:r>
      <w:r>
        <w:rPr>
          <w:rtl/>
        </w:rPr>
        <w:t>שר הרווחה והביטחון החברתי יעקב מרגי:</w:t>
      </w:r>
      <w:r w:rsidRPr="00356BEC">
        <w:rPr>
          <w:rStyle w:val="TagStyle"/>
          <w:rtl/>
        </w:rPr>
        <w:t xml:space="preserve"> </w:t>
      </w:r>
      <w:r w:rsidRPr="008A10F7">
        <w:rPr>
          <w:rStyle w:val="TagStyle"/>
          <w:rtl/>
        </w:rPr>
        <w:t>&lt;&lt; דובר_המשך &gt;&gt;</w:t>
      </w:r>
      <w:r>
        <w:rPr>
          <w:rtl/>
        </w:rPr>
        <w:t xml:space="preserve">   </w:t>
      </w:r>
      <w:bookmarkEnd w:id="7150"/>
    </w:p>
    <w:p w:rsidR="006D72E5" w:rsidRPr="00356BEC" w:rsidRDefault="006D72E5" w:rsidP="006D469E">
      <w:pPr>
        <w:rPr>
          <w:rtl/>
          <w:lang w:eastAsia="he-IL"/>
        </w:rPr>
      </w:pPr>
      <w:bookmarkStart w:id="7151" w:name="_ETM_Q16_698711"/>
      <w:bookmarkEnd w:id="7151"/>
    </w:p>
    <w:p w:rsidR="0051394B" w:rsidRDefault="006D72E5" w:rsidP="009105A3">
      <w:pPr>
        <w:rPr>
          <w:rtl/>
        </w:rPr>
      </w:pPr>
      <w:bookmarkStart w:id="7152" w:name="_ETM_Q16_673019"/>
      <w:bookmarkStart w:id="7153" w:name="_ETM_Q16_673095"/>
      <w:bookmarkStart w:id="7154" w:name="_ETM_Q16_678680"/>
      <w:bookmarkStart w:id="7155" w:name="_ETM_Q16_682070"/>
      <w:bookmarkStart w:id="7156" w:name="_ETM_Q16_684630"/>
      <w:bookmarkStart w:id="7157" w:name="_ETM_Q16_686900"/>
      <w:bookmarkStart w:id="7158" w:name="_ETM_Q16_691130"/>
      <w:bookmarkStart w:id="7159" w:name="_ETM_Q16_693790"/>
      <w:bookmarkStart w:id="7160" w:name="_ETM_Q16_694630"/>
      <w:bookmarkStart w:id="7161" w:name="_ETM_Q16_695260"/>
      <w:bookmarkStart w:id="7162" w:name="_ETM_Q16_696069"/>
      <w:bookmarkStart w:id="7163" w:name="_ETM_Q16_696429"/>
      <w:bookmarkEnd w:id="7152"/>
      <w:bookmarkEnd w:id="7153"/>
      <w:bookmarkEnd w:id="7154"/>
      <w:bookmarkEnd w:id="7155"/>
      <w:bookmarkEnd w:id="7156"/>
      <w:bookmarkEnd w:id="7157"/>
      <w:bookmarkEnd w:id="7158"/>
      <w:bookmarkEnd w:id="7159"/>
      <w:bookmarkEnd w:id="7160"/>
      <w:bookmarkEnd w:id="7161"/>
      <w:bookmarkEnd w:id="7162"/>
      <w:bookmarkEnd w:id="7163"/>
      <w:r>
        <w:rPr>
          <w:rtl/>
        </w:rPr>
        <w:t xml:space="preserve">אדוני </w:t>
      </w:r>
      <w:bookmarkStart w:id="7164" w:name="_ETM_Q16_696790"/>
      <w:bookmarkEnd w:id="7164"/>
      <w:r>
        <w:rPr>
          <w:rtl/>
        </w:rPr>
        <w:t>היושב-ראש</w:t>
      </w:r>
      <w:r>
        <w:rPr>
          <w:rFonts w:hint="cs"/>
          <w:rtl/>
        </w:rPr>
        <w:t>,</w:t>
      </w:r>
      <w:r>
        <w:rPr>
          <w:rtl/>
        </w:rPr>
        <w:t xml:space="preserve"> </w:t>
      </w:r>
      <w:bookmarkStart w:id="7165" w:name="_ETM_Q16_697360"/>
      <w:bookmarkEnd w:id="7165"/>
      <w:r>
        <w:rPr>
          <w:rtl/>
        </w:rPr>
        <w:t>חברי</w:t>
      </w:r>
      <w:r>
        <w:rPr>
          <w:rFonts w:hint="cs"/>
          <w:rtl/>
        </w:rPr>
        <w:t>י</w:t>
      </w:r>
      <w:r>
        <w:rPr>
          <w:rtl/>
        </w:rPr>
        <w:t xml:space="preserve"> </w:t>
      </w:r>
      <w:bookmarkStart w:id="7166" w:name="_ETM_Q16_697809"/>
      <w:bookmarkEnd w:id="7166"/>
      <w:r>
        <w:rPr>
          <w:rtl/>
        </w:rPr>
        <w:t xml:space="preserve">חברי </w:t>
      </w:r>
      <w:bookmarkStart w:id="7167" w:name="_ETM_Q16_698140"/>
      <w:bookmarkEnd w:id="7167"/>
      <w:r>
        <w:rPr>
          <w:rtl/>
        </w:rPr>
        <w:t>הכנסת</w:t>
      </w:r>
      <w:r>
        <w:rPr>
          <w:rFonts w:hint="cs"/>
          <w:rtl/>
        </w:rPr>
        <w:t>,</w:t>
      </w:r>
      <w:r>
        <w:rPr>
          <w:rtl/>
        </w:rPr>
        <w:t xml:space="preserve"> </w:t>
      </w:r>
      <w:bookmarkStart w:id="7168" w:name="_ETM_Q16_701020"/>
      <w:bookmarkEnd w:id="7168"/>
      <w:r>
        <w:rPr>
          <w:rtl/>
        </w:rPr>
        <w:t xml:space="preserve">אני </w:t>
      </w:r>
      <w:bookmarkStart w:id="7169" w:name="_ETM_Q16_701230"/>
      <w:bookmarkStart w:id="7170" w:name="_ETM_Q16_701740"/>
      <w:bookmarkStart w:id="7171" w:name="_ETM_Q16_704140"/>
      <w:bookmarkStart w:id="7172" w:name="_ETM_Q16_704290"/>
      <w:bookmarkEnd w:id="7169"/>
      <w:bookmarkEnd w:id="7170"/>
      <w:bookmarkEnd w:id="7171"/>
      <w:bookmarkEnd w:id="7172"/>
      <w:r>
        <w:rPr>
          <w:rtl/>
        </w:rPr>
        <w:t xml:space="preserve">מתכבד </w:t>
      </w:r>
      <w:bookmarkStart w:id="7173" w:name="_ETM_Q16_704740"/>
      <w:bookmarkEnd w:id="7173"/>
      <w:r>
        <w:rPr>
          <w:rtl/>
        </w:rPr>
        <w:t>להשיב</w:t>
      </w:r>
      <w:r>
        <w:rPr>
          <w:rFonts w:hint="cs"/>
          <w:rtl/>
        </w:rPr>
        <w:t>,</w:t>
      </w:r>
      <w:r>
        <w:rPr>
          <w:rtl/>
        </w:rPr>
        <w:t xml:space="preserve"> </w:t>
      </w:r>
      <w:bookmarkStart w:id="7174" w:name="_ETM_Q16_705160"/>
      <w:bookmarkEnd w:id="7174"/>
      <w:r>
        <w:rPr>
          <w:rtl/>
        </w:rPr>
        <w:t xml:space="preserve">למרות </w:t>
      </w:r>
      <w:bookmarkStart w:id="7175" w:name="_ETM_Q16_705460"/>
      <w:bookmarkEnd w:id="7175"/>
      <w:r>
        <w:rPr>
          <w:rtl/>
        </w:rPr>
        <w:t xml:space="preserve">שזה </w:t>
      </w:r>
      <w:bookmarkStart w:id="7176" w:name="_ETM_Q16_705760"/>
      <w:bookmarkEnd w:id="7176"/>
      <w:r>
        <w:rPr>
          <w:rtl/>
        </w:rPr>
        <w:t xml:space="preserve">לא </w:t>
      </w:r>
      <w:bookmarkStart w:id="7177" w:name="_ETM_Q16_706030"/>
      <w:bookmarkEnd w:id="7177"/>
      <w:r>
        <w:rPr>
          <w:rtl/>
        </w:rPr>
        <w:t xml:space="preserve">תחום </w:t>
      </w:r>
      <w:bookmarkStart w:id="7178" w:name="_ETM_Q16_706989"/>
      <w:bookmarkEnd w:id="7178"/>
      <w:r>
        <w:rPr>
          <w:rtl/>
        </w:rPr>
        <w:t>משרדי</w:t>
      </w:r>
      <w:r w:rsidR="009105A3">
        <w:rPr>
          <w:rFonts w:hint="cs"/>
          <w:rtl/>
        </w:rPr>
        <w:t>.</w:t>
      </w:r>
      <w:r>
        <w:rPr>
          <w:rtl/>
        </w:rPr>
        <w:t xml:space="preserve"> </w:t>
      </w:r>
      <w:bookmarkStart w:id="7179" w:name="_ETM_Q16_708200"/>
      <w:bookmarkEnd w:id="7179"/>
      <w:r>
        <w:rPr>
          <w:rtl/>
        </w:rPr>
        <w:t>נתבקשתי</w:t>
      </w:r>
      <w:r>
        <w:rPr>
          <w:rFonts w:hint="cs"/>
          <w:rtl/>
        </w:rPr>
        <w:t>.</w:t>
      </w:r>
      <w:r>
        <w:rPr>
          <w:rtl/>
        </w:rPr>
        <w:t xml:space="preserve"> </w:t>
      </w:r>
      <w:bookmarkStart w:id="7180" w:name="_ETM_Q16_711929"/>
      <w:bookmarkEnd w:id="7180"/>
      <w:r>
        <w:rPr>
          <w:rtl/>
        </w:rPr>
        <w:t xml:space="preserve">תודה </w:t>
      </w:r>
      <w:bookmarkStart w:id="7181" w:name="_ETM_Q16_712230"/>
      <w:bookmarkEnd w:id="7181"/>
      <w:r>
        <w:rPr>
          <w:rtl/>
        </w:rPr>
        <w:t xml:space="preserve">רבה </w:t>
      </w:r>
      <w:bookmarkStart w:id="7182" w:name="_ETM_Q16_712530"/>
      <w:bookmarkEnd w:id="7182"/>
      <w:r>
        <w:rPr>
          <w:rtl/>
        </w:rPr>
        <w:t xml:space="preserve">על </w:t>
      </w:r>
      <w:bookmarkStart w:id="7183" w:name="_ETM_Q16_712620"/>
      <w:bookmarkEnd w:id="7183"/>
      <w:r>
        <w:rPr>
          <w:rtl/>
        </w:rPr>
        <w:t>ההבנה</w:t>
      </w:r>
      <w:r>
        <w:rPr>
          <w:rFonts w:hint="cs"/>
          <w:rtl/>
        </w:rPr>
        <w:t>,</w:t>
      </w:r>
      <w:r>
        <w:rPr>
          <w:rtl/>
        </w:rPr>
        <w:t xml:space="preserve"> </w:t>
      </w:r>
      <w:bookmarkStart w:id="7184" w:name="_ETM_Q16_714230"/>
      <w:bookmarkEnd w:id="7184"/>
      <w:r>
        <w:rPr>
          <w:rtl/>
        </w:rPr>
        <w:t xml:space="preserve">אבל </w:t>
      </w:r>
      <w:bookmarkStart w:id="7185" w:name="_ETM_Q16_714650"/>
      <w:bookmarkEnd w:id="7185"/>
      <w:r>
        <w:rPr>
          <w:rtl/>
        </w:rPr>
        <w:t xml:space="preserve">אשיב </w:t>
      </w:r>
      <w:bookmarkStart w:id="7186" w:name="_ETM_Q16_715520"/>
      <w:bookmarkEnd w:id="7186"/>
      <w:r>
        <w:rPr>
          <w:rtl/>
        </w:rPr>
        <w:t xml:space="preserve">דבר </w:t>
      </w:r>
      <w:bookmarkStart w:id="7187" w:name="_ETM_Q16_716030"/>
      <w:bookmarkEnd w:id="7187"/>
      <w:r>
        <w:rPr>
          <w:rtl/>
        </w:rPr>
        <w:t xml:space="preserve">דבור </w:t>
      </w:r>
      <w:bookmarkStart w:id="7188" w:name="_ETM_Q16_716450"/>
      <w:bookmarkEnd w:id="7188"/>
      <w:r>
        <w:rPr>
          <w:rtl/>
        </w:rPr>
        <w:t xml:space="preserve">על </w:t>
      </w:r>
      <w:bookmarkStart w:id="7189" w:name="_ETM_Q16_716599"/>
      <w:bookmarkEnd w:id="7189"/>
      <w:r>
        <w:rPr>
          <w:rtl/>
        </w:rPr>
        <w:t>אופניו</w:t>
      </w:r>
      <w:r>
        <w:rPr>
          <w:rFonts w:hint="cs"/>
          <w:rtl/>
        </w:rPr>
        <w:t>.</w:t>
      </w:r>
      <w:bookmarkStart w:id="7190" w:name="_ETM_Q16_718249"/>
      <w:bookmarkStart w:id="7191" w:name="_ETM_Q16_718579"/>
      <w:bookmarkEnd w:id="7190"/>
      <w:bookmarkEnd w:id="7191"/>
      <w:r>
        <w:rPr>
          <w:rtl/>
        </w:rPr>
        <w:t xml:space="preserve"> </w:t>
      </w:r>
      <w:bookmarkStart w:id="7192" w:name="_ETM_Q16_718909"/>
      <w:bookmarkEnd w:id="7192"/>
      <w:r>
        <w:rPr>
          <w:rtl/>
        </w:rPr>
        <w:t xml:space="preserve">הצעת </w:t>
      </w:r>
      <w:bookmarkStart w:id="7193" w:name="_ETM_Q16_719329"/>
      <w:bookmarkEnd w:id="7193"/>
      <w:r>
        <w:rPr>
          <w:rtl/>
        </w:rPr>
        <w:t xml:space="preserve">חוק </w:t>
      </w:r>
      <w:bookmarkStart w:id="7194" w:name="_ETM_Q16_719629"/>
      <w:bookmarkEnd w:id="7194"/>
      <w:r>
        <w:rPr>
          <w:rtl/>
        </w:rPr>
        <w:t xml:space="preserve">הפרשנות </w:t>
      </w:r>
      <w:bookmarkStart w:id="7195" w:name="_ETM_Q16_720290"/>
      <w:bookmarkEnd w:id="7195"/>
      <w:r>
        <w:rPr>
          <w:rFonts w:hint="cs"/>
          <w:rtl/>
        </w:rPr>
        <w:t>(</w:t>
      </w:r>
      <w:r>
        <w:rPr>
          <w:rtl/>
        </w:rPr>
        <w:t xml:space="preserve">תיקון </w:t>
      </w:r>
      <w:bookmarkStart w:id="7196" w:name="_ETM_Q16_720769"/>
      <w:bookmarkEnd w:id="7196"/>
      <w:r>
        <w:rPr>
          <w:rFonts w:hint="cs"/>
          <w:rtl/>
        </w:rPr>
        <w:t>–</w:t>
      </w:r>
      <w:r w:rsidR="005757E5">
        <w:rPr>
          <w:rFonts w:hint="cs"/>
          <w:rtl/>
        </w:rPr>
        <w:t xml:space="preserve"> </w:t>
      </w:r>
      <w:r>
        <w:rPr>
          <w:rtl/>
        </w:rPr>
        <w:t xml:space="preserve">הגדרת </w:t>
      </w:r>
      <w:bookmarkStart w:id="7197" w:name="_ETM_Q16_721339"/>
      <w:bookmarkEnd w:id="7197"/>
      <w:r>
        <w:rPr>
          <w:rtl/>
        </w:rPr>
        <w:t xml:space="preserve">הפליה </w:t>
      </w:r>
      <w:bookmarkStart w:id="7198" w:name="_ETM_Q16_721729"/>
      <w:bookmarkEnd w:id="7198"/>
      <w:r>
        <w:rPr>
          <w:rtl/>
        </w:rPr>
        <w:t xml:space="preserve">על </w:t>
      </w:r>
      <w:bookmarkStart w:id="7199" w:name="_ETM_Q16_721790"/>
      <w:bookmarkEnd w:id="7199"/>
      <w:r>
        <w:rPr>
          <w:rtl/>
        </w:rPr>
        <w:t xml:space="preserve">רקע </w:t>
      </w:r>
      <w:bookmarkStart w:id="7200" w:name="_ETM_Q16_722029"/>
      <w:bookmarkEnd w:id="7200"/>
      <w:r>
        <w:rPr>
          <w:rtl/>
        </w:rPr>
        <w:t xml:space="preserve">זהות </w:t>
      </w:r>
      <w:bookmarkStart w:id="7201" w:name="_ETM_Q16_722299"/>
      <w:bookmarkEnd w:id="7201"/>
      <w:r>
        <w:rPr>
          <w:rtl/>
        </w:rPr>
        <w:t>מגדרית</w:t>
      </w:r>
      <w:r>
        <w:rPr>
          <w:rFonts w:hint="cs"/>
          <w:rtl/>
        </w:rPr>
        <w:t>,</w:t>
      </w:r>
      <w:r>
        <w:rPr>
          <w:rtl/>
        </w:rPr>
        <w:t xml:space="preserve"> </w:t>
      </w:r>
      <w:bookmarkStart w:id="7202" w:name="_ETM_Q16_722779"/>
      <w:bookmarkEnd w:id="7202"/>
      <w:r>
        <w:rPr>
          <w:rtl/>
        </w:rPr>
        <w:t xml:space="preserve">נטייה </w:t>
      </w:r>
      <w:bookmarkStart w:id="7203" w:name="_ETM_Q16_723169"/>
      <w:bookmarkEnd w:id="7203"/>
      <w:r>
        <w:rPr>
          <w:rtl/>
        </w:rPr>
        <w:t xml:space="preserve">מינית </w:t>
      </w:r>
      <w:bookmarkStart w:id="7204" w:name="_ETM_Q16_724379"/>
      <w:bookmarkEnd w:id="7204"/>
      <w:r>
        <w:rPr>
          <w:rtl/>
        </w:rPr>
        <w:t xml:space="preserve">או </w:t>
      </w:r>
      <w:bookmarkStart w:id="7205" w:name="_ETM_Q16_724559"/>
      <w:bookmarkEnd w:id="7205"/>
      <w:r>
        <w:rPr>
          <w:rtl/>
        </w:rPr>
        <w:t xml:space="preserve">אמונה </w:t>
      </w:r>
      <w:bookmarkStart w:id="7206" w:name="_ETM_Q16_724980"/>
      <w:bookmarkEnd w:id="7206"/>
      <w:r>
        <w:rPr>
          <w:rtl/>
        </w:rPr>
        <w:t>דתית</w:t>
      </w:r>
      <w:r>
        <w:rPr>
          <w:rFonts w:hint="cs"/>
          <w:rtl/>
        </w:rPr>
        <w:t>),</w:t>
      </w:r>
      <w:r>
        <w:rPr>
          <w:rtl/>
        </w:rPr>
        <w:t xml:space="preserve"> </w:t>
      </w:r>
      <w:bookmarkStart w:id="7207" w:name="_ETM_Q16_726019"/>
      <w:bookmarkEnd w:id="7207"/>
      <w:r>
        <w:rPr>
          <w:rtl/>
        </w:rPr>
        <w:t>התשפ"ג</w:t>
      </w:r>
      <w:r>
        <w:rPr>
          <w:rFonts w:hint="cs"/>
          <w:rtl/>
        </w:rPr>
        <w:t>–2023,</w:t>
      </w:r>
      <w:r>
        <w:rPr>
          <w:rtl/>
        </w:rPr>
        <w:t xml:space="preserve"> </w:t>
      </w:r>
      <w:bookmarkStart w:id="7208" w:name="_ETM_Q16_728209"/>
      <w:bookmarkEnd w:id="7208"/>
      <w:r>
        <w:rPr>
          <w:rtl/>
        </w:rPr>
        <w:t xml:space="preserve">של </w:t>
      </w:r>
      <w:bookmarkStart w:id="7209" w:name="_ETM_Q16_728330"/>
      <w:bookmarkEnd w:id="7209"/>
      <w:r>
        <w:rPr>
          <w:rtl/>
        </w:rPr>
        <w:t xml:space="preserve">חברי </w:t>
      </w:r>
      <w:bookmarkStart w:id="7210" w:name="_ETM_Q16_728659"/>
      <w:bookmarkEnd w:id="7210"/>
      <w:r>
        <w:rPr>
          <w:rtl/>
        </w:rPr>
        <w:t xml:space="preserve">הכנסת </w:t>
      </w:r>
      <w:bookmarkStart w:id="7211" w:name="_ETM_Q16_729200"/>
      <w:bookmarkEnd w:id="7211"/>
      <w:r>
        <w:rPr>
          <w:rtl/>
        </w:rPr>
        <w:t xml:space="preserve">אורנה </w:t>
      </w:r>
      <w:bookmarkStart w:id="7212" w:name="_ETM_Q16_729500"/>
      <w:bookmarkEnd w:id="7212"/>
      <w:r>
        <w:rPr>
          <w:rtl/>
        </w:rPr>
        <w:t xml:space="preserve">ברביבאי </w:t>
      </w:r>
      <w:bookmarkStart w:id="7213" w:name="_ETM_Q16_730610"/>
      <w:bookmarkEnd w:id="7213"/>
      <w:r>
        <w:rPr>
          <w:rFonts w:hint="cs"/>
          <w:rtl/>
        </w:rPr>
        <w:t>ו</w:t>
      </w:r>
      <w:r>
        <w:rPr>
          <w:rtl/>
        </w:rPr>
        <w:t xml:space="preserve">יאיר </w:t>
      </w:r>
      <w:bookmarkStart w:id="7214" w:name="_ETM_Q16_730909"/>
      <w:bookmarkEnd w:id="7214"/>
      <w:r>
        <w:rPr>
          <w:rtl/>
        </w:rPr>
        <w:t>לפיד</w:t>
      </w:r>
      <w:r>
        <w:rPr>
          <w:rFonts w:hint="cs"/>
          <w:rtl/>
        </w:rPr>
        <w:t>,</w:t>
      </w:r>
      <w:r>
        <w:rPr>
          <w:rtl/>
        </w:rPr>
        <w:t xml:space="preserve"> </w:t>
      </w:r>
      <w:bookmarkStart w:id="7215" w:name="_ETM_Q16_731659"/>
      <w:bookmarkEnd w:id="7215"/>
      <w:r>
        <w:rPr>
          <w:rtl/>
        </w:rPr>
        <w:t xml:space="preserve">מבקשת </w:t>
      </w:r>
      <w:bookmarkStart w:id="7216" w:name="_ETM_Q16_732260"/>
      <w:bookmarkEnd w:id="7216"/>
      <w:r>
        <w:rPr>
          <w:rtl/>
        </w:rPr>
        <w:t xml:space="preserve">לתקן </w:t>
      </w:r>
      <w:bookmarkStart w:id="7217" w:name="_ETM_Q16_732679"/>
      <w:bookmarkEnd w:id="7217"/>
      <w:r>
        <w:rPr>
          <w:rtl/>
        </w:rPr>
        <w:t xml:space="preserve">את </w:t>
      </w:r>
      <w:bookmarkStart w:id="7218" w:name="_ETM_Q16_732769"/>
      <w:bookmarkEnd w:id="7218"/>
      <w:r>
        <w:rPr>
          <w:rtl/>
        </w:rPr>
        <w:t xml:space="preserve">סעיף </w:t>
      </w:r>
      <w:bookmarkStart w:id="7219" w:name="_ETM_Q16_733010"/>
      <w:bookmarkEnd w:id="7219"/>
      <w:r>
        <w:rPr>
          <w:rtl/>
        </w:rPr>
        <w:t xml:space="preserve">3 </w:t>
      </w:r>
      <w:bookmarkStart w:id="7220" w:name="_ETM_Q16_733400"/>
      <w:bookmarkEnd w:id="7220"/>
      <w:r>
        <w:rPr>
          <w:rtl/>
        </w:rPr>
        <w:t xml:space="preserve">לחוק </w:t>
      </w:r>
      <w:bookmarkStart w:id="7221" w:name="_ETM_Q16_733730"/>
      <w:bookmarkEnd w:id="7221"/>
      <w:r>
        <w:rPr>
          <w:rtl/>
        </w:rPr>
        <w:t>הפרשנות</w:t>
      </w:r>
      <w:r>
        <w:rPr>
          <w:rFonts w:hint="cs"/>
          <w:rtl/>
        </w:rPr>
        <w:t>,</w:t>
      </w:r>
      <w:r>
        <w:rPr>
          <w:rtl/>
        </w:rPr>
        <w:t xml:space="preserve"> </w:t>
      </w:r>
      <w:bookmarkStart w:id="7222" w:name="_ETM_Q16_734959"/>
      <w:bookmarkEnd w:id="7222"/>
      <w:proofErr w:type="spellStart"/>
      <w:r>
        <w:rPr>
          <w:rtl/>
        </w:rPr>
        <w:t>התשמ</w:t>
      </w:r>
      <w:r>
        <w:rPr>
          <w:rFonts w:hint="cs"/>
          <w:rtl/>
        </w:rPr>
        <w:t>"א</w:t>
      </w:r>
      <w:proofErr w:type="spellEnd"/>
      <w:r>
        <w:rPr>
          <w:rFonts w:hint="eastAsia"/>
        </w:rPr>
        <w:t>–</w:t>
      </w:r>
      <w:r>
        <w:rPr>
          <w:rFonts w:hint="cs"/>
          <w:rtl/>
        </w:rPr>
        <w:t>1981,</w:t>
      </w:r>
      <w:r>
        <w:rPr>
          <w:rtl/>
        </w:rPr>
        <w:t xml:space="preserve"> </w:t>
      </w:r>
      <w:bookmarkStart w:id="7223" w:name="_ETM_Q16_736010"/>
      <w:bookmarkStart w:id="7224" w:name="_ETM_Q16_736370"/>
      <w:bookmarkStart w:id="7225" w:name="_ETM_Q16_738320"/>
      <w:bookmarkEnd w:id="7223"/>
      <w:bookmarkEnd w:id="7224"/>
      <w:bookmarkEnd w:id="7225"/>
      <w:r>
        <w:rPr>
          <w:rtl/>
        </w:rPr>
        <w:t xml:space="preserve">מה </w:t>
      </w:r>
      <w:bookmarkStart w:id="7226" w:name="_ETM_Q16_738500"/>
      <w:bookmarkEnd w:id="7226"/>
      <w:r>
        <w:rPr>
          <w:rtl/>
        </w:rPr>
        <w:t xml:space="preserve">שנקרא </w:t>
      </w:r>
      <w:bookmarkStart w:id="7227" w:name="_ETM_Q16_739010"/>
      <w:bookmarkEnd w:id="7227"/>
      <w:r>
        <w:rPr>
          <w:rtl/>
        </w:rPr>
        <w:t xml:space="preserve">להלן </w:t>
      </w:r>
      <w:bookmarkStart w:id="7228" w:name="_ETM_Q16_739429"/>
      <w:bookmarkEnd w:id="7228"/>
      <w:r>
        <w:rPr>
          <w:rtl/>
        </w:rPr>
        <w:t xml:space="preserve">חוק </w:t>
      </w:r>
      <w:bookmarkStart w:id="7229" w:name="_ETM_Q16_739700"/>
      <w:bookmarkEnd w:id="7229"/>
      <w:r>
        <w:rPr>
          <w:rtl/>
        </w:rPr>
        <w:t>הפרשנות</w:t>
      </w:r>
      <w:r>
        <w:rPr>
          <w:rFonts w:hint="cs"/>
          <w:rtl/>
        </w:rPr>
        <w:t>,</w:t>
      </w:r>
      <w:r>
        <w:rPr>
          <w:rtl/>
        </w:rPr>
        <w:t xml:space="preserve"> </w:t>
      </w:r>
      <w:bookmarkStart w:id="7230" w:name="_ETM_Q16_741240"/>
      <w:bookmarkEnd w:id="7230"/>
      <w:r>
        <w:rPr>
          <w:rtl/>
        </w:rPr>
        <w:t xml:space="preserve">כך </w:t>
      </w:r>
      <w:bookmarkStart w:id="7231" w:name="_ETM_Q16_741539"/>
      <w:bookmarkEnd w:id="7231"/>
      <w:r>
        <w:rPr>
          <w:rtl/>
        </w:rPr>
        <w:t xml:space="preserve">שתתווסף </w:t>
      </w:r>
      <w:bookmarkStart w:id="7232" w:name="_ETM_Q16_742500"/>
      <w:bookmarkEnd w:id="7232"/>
      <w:r>
        <w:rPr>
          <w:rtl/>
        </w:rPr>
        <w:t xml:space="preserve">ההגדרה </w:t>
      </w:r>
      <w:bookmarkStart w:id="7233" w:name="_ETM_Q16_743009"/>
      <w:bookmarkEnd w:id="7233"/>
      <w:r>
        <w:rPr>
          <w:rtl/>
        </w:rPr>
        <w:t xml:space="preserve">למונח </w:t>
      </w:r>
      <w:bookmarkStart w:id="7234" w:name="_ETM_Q16_743520"/>
      <w:bookmarkEnd w:id="7234"/>
      <w:r>
        <w:rPr>
          <w:rFonts w:hint="cs"/>
          <w:rtl/>
        </w:rPr>
        <w:t>ה</w:t>
      </w:r>
      <w:r>
        <w:rPr>
          <w:rtl/>
        </w:rPr>
        <w:t>פליה</w:t>
      </w:r>
      <w:bookmarkStart w:id="7235" w:name="_ETM_Q16_744660"/>
      <w:bookmarkEnd w:id="7235"/>
      <w:r>
        <w:rPr>
          <w:rFonts w:hint="cs"/>
          <w:rtl/>
        </w:rPr>
        <w:t>: "</w:t>
      </w:r>
      <w:r>
        <w:rPr>
          <w:rtl/>
        </w:rPr>
        <w:t xml:space="preserve">לרבות </w:t>
      </w:r>
      <w:bookmarkStart w:id="7236" w:name="_ETM_Q16_745260"/>
      <w:bookmarkEnd w:id="7236"/>
      <w:r>
        <w:rPr>
          <w:rFonts w:hint="cs"/>
          <w:rtl/>
        </w:rPr>
        <w:t>ה</w:t>
      </w:r>
      <w:r>
        <w:rPr>
          <w:rtl/>
        </w:rPr>
        <w:t xml:space="preserve">פליה </w:t>
      </w:r>
      <w:bookmarkStart w:id="7237" w:name="_ETM_Q16_745740"/>
      <w:bookmarkEnd w:id="7237"/>
      <w:r>
        <w:rPr>
          <w:rtl/>
        </w:rPr>
        <w:t xml:space="preserve">על </w:t>
      </w:r>
      <w:bookmarkStart w:id="7238" w:name="_ETM_Q16_745860"/>
      <w:bookmarkEnd w:id="7238"/>
      <w:r>
        <w:rPr>
          <w:rtl/>
        </w:rPr>
        <w:t xml:space="preserve">רקע </w:t>
      </w:r>
      <w:bookmarkStart w:id="7239" w:name="_ETM_Q16_746250"/>
      <w:bookmarkEnd w:id="7239"/>
      <w:r>
        <w:rPr>
          <w:rtl/>
        </w:rPr>
        <w:t xml:space="preserve">נטייה </w:t>
      </w:r>
      <w:bookmarkStart w:id="7240" w:name="_ETM_Q16_746760"/>
      <w:bookmarkEnd w:id="7240"/>
      <w:r>
        <w:rPr>
          <w:rtl/>
        </w:rPr>
        <w:t>מינית</w:t>
      </w:r>
      <w:r>
        <w:rPr>
          <w:rFonts w:hint="cs"/>
          <w:rtl/>
        </w:rPr>
        <w:t>,</w:t>
      </w:r>
      <w:r>
        <w:rPr>
          <w:rtl/>
        </w:rPr>
        <w:t xml:space="preserve"> </w:t>
      </w:r>
      <w:bookmarkStart w:id="7241" w:name="_ETM_Q16_747390"/>
      <w:bookmarkEnd w:id="7241"/>
      <w:r>
        <w:rPr>
          <w:rtl/>
        </w:rPr>
        <w:t xml:space="preserve">זהות </w:t>
      </w:r>
      <w:bookmarkStart w:id="7242" w:name="_ETM_Q16_747840"/>
      <w:bookmarkEnd w:id="7242"/>
      <w:r>
        <w:rPr>
          <w:rtl/>
        </w:rPr>
        <w:t xml:space="preserve">מגדרית </w:t>
      </w:r>
      <w:bookmarkStart w:id="7243" w:name="_ETM_Q16_749139"/>
      <w:bookmarkEnd w:id="7243"/>
      <w:r>
        <w:rPr>
          <w:rtl/>
        </w:rPr>
        <w:t xml:space="preserve">או </w:t>
      </w:r>
      <w:bookmarkStart w:id="7244" w:name="_ETM_Q16_749319"/>
      <w:bookmarkEnd w:id="7244"/>
      <w:r>
        <w:rPr>
          <w:rtl/>
        </w:rPr>
        <w:t xml:space="preserve">אמונה </w:t>
      </w:r>
      <w:bookmarkStart w:id="7245" w:name="_ETM_Q16_749679"/>
      <w:bookmarkEnd w:id="7245"/>
      <w:r>
        <w:rPr>
          <w:rtl/>
        </w:rPr>
        <w:t>דתית</w:t>
      </w:r>
      <w:r>
        <w:rPr>
          <w:rFonts w:hint="cs"/>
          <w:rtl/>
        </w:rPr>
        <w:t>,</w:t>
      </w:r>
      <w:r>
        <w:rPr>
          <w:rtl/>
        </w:rPr>
        <w:t xml:space="preserve"> </w:t>
      </w:r>
      <w:bookmarkStart w:id="7246" w:name="_ETM_Q16_750129"/>
      <w:bookmarkEnd w:id="7246"/>
      <w:r>
        <w:rPr>
          <w:rFonts w:hint="cs"/>
          <w:rtl/>
        </w:rPr>
        <w:t>ב</w:t>
      </w:r>
      <w:r>
        <w:rPr>
          <w:rtl/>
        </w:rPr>
        <w:t xml:space="preserve">שים </w:t>
      </w:r>
      <w:bookmarkStart w:id="7247" w:name="_ETM_Q16_750580"/>
      <w:bookmarkEnd w:id="7247"/>
      <w:r>
        <w:rPr>
          <w:rtl/>
        </w:rPr>
        <w:t xml:space="preserve">לב </w:t>
      </w:r>
      <w:bookmarkStart w:id="7248" w:name="_ETM_Q16_751440"/>
      <w:bookmarkEnd w:id="7248"/>
      <w:r>
        <w:rPr>
          <w:rtl/>
        </w:rPr>
        <w:t xml:space="preserve">למטרות </w:t>
      </w:r>
      <w:bookmarkStart w:id="7249" w:name="_ETM_Q16_752010"/>
      <w:bookmarkStart w:id="7250" w:name="_ETM_Q16_752790"/>
      <w:bookmarkEnd w:id="7249"/>
      <w:bookmarkEnd w:id="7250"/>
      <w:r>
        <w:rPr>
          <w:rtl/>
        </w:rPr>
        <w:t>החיקוק</w:t>
      </w:r>
      <w:r>
        <w:rPr>
          <w:rFonts w:hint="cs"/>
          <w:rtl/>
        </w:rPr>
        <w:t>".</w:t>
      </w:r>
      <w:r>
        <w:rPr>
          <w:rtl/>
        </w:rPr>
        <w:t xml:space="preserve"> </w:t>
      </w:r>
      <w:bookmarkStart w:id="7251" w:name="_ETM_Q16_754639"/>
      <w:bookmarkStart w:id="7252" w:name="_ETM_Q16_755552"/>
      <w:bookmarkStart w:id="7253" w:name="_ETM_Q16_755601"/>
      <w:bookmarkStart w:id="7254" w:name="_ETM_Q16_755680"/>
      <w:bookmarkStart w:id="7255" w:name="_ETM_Q16_755726"/>
      <w:bookmarkEnd w:id="7251"/>
      <w:bookmarkEnd w:id="7252"/>
      <w:bookmarkEnd w:id="7253"/>
      <w:bookmarkEnd w:id="7254"/>
      <w:bookmarkEnd w:id="7255"/>
      <w:r>
        <w:rPr>
          <w:rtl/>
        </w:rPr>
        <w:t>משמעות</w:t>
      </w:r>
      <w:r>
        <w:rPr>
          <w:rFonts w:hint="cs"/>
          <w:rtl/>
        </w:rPr>
        <w:t xml:space="preserve"> התיקון היא</w:t>
      </w:r>
      <w:r>
        <w:rPr>
          <w:rtl/>
        </w:rPr>
        <w:t xml:space="preserve"> </w:t>
      </w:r>
      <w:bookmarkStart w:id="7256" w:name="_ETM_Q16_755689"/>
      <w:bookmarkEnd w:id="7256"/>
      <w:r>
        <w:rPr>
          <w:rtl/>
        </w:rPr>
        <w:t xml:space="preserve">כי </w:t>
      </w:r>
      <w:bookmarkStart w:id="7257" w:name="_ETM_Q16_756469"/>
      <w:bookmarkEnd w:id="7257"/>
      <w:r>
        <w:rPr>
          <w:rtl/>
        </w:rPr>
        <w:t xml:space="preserve">בכל </w:t>
      </w:r>
      <w:bookmarkStart w:id="7258" w:name="_ETM_Q16_756949"/>
      <w:bookmarkEnd w:id="7258"/>
      <w:r>
        <w:rPr>
          <w:rtl/>
        </w:rPr>
        <w:t xml:space="preserve">מקום </w:t>
      </w:r>
      <w:bookmarkStart w:id="7259" w:name="_ETM_Q16_757340"/>
      <w:bookmarkEnd w:id="7259"/>
      <w:r>
        <w:rPr>
          <w:rFonts w:hint="cs"/>
          <w:rtl/>
        </w:rPr>
        <w:t>ש</w:t>
      </w:r>
      <w:r>
        <w:rPr>
          <w:rtl/>
        </w:rPr>
        <w:t xml:space="preserve">בו </w:t>
      </w:r>
      <w:bookmarkStart w:id="7260" w:name="_ETM_Q16_757460"/>
      <w:bookmarkEnd w:id="7260"/>
      <w:r>
        <w:rPr>
          <w:rtl/>
        </w:rPr>
        <w:t xml:space="preserve">מופיע </w:t>
      </w:r>
      <w:bookmarkStart w:id="7261" w:name="_ETM_Q16_757789"/>
      <w:bookmarkEnd w:id="7261"/>
      <w:r>
        <w:rPr>
          <w:rtl/>
        </w:rPr>
        <w:t xml:space="preserve">בחיקוק </w:t>
      </w:r>
      <w:bookmarkStart w:id="7262" w:name="_ETM_Q16_758750"/>
      <w:bookmarkEnd w:id="7262"/>
      <w:r>
        <w:rPr>
          <w:rtl/>
        </w:rPr>
        <w:t xml:space="preserve">חוק </w:t>
      </w:r>
      <w:bookmarkStart w:id="7263" w:name="_ETM_Q16_759139"/>
      <w:bookmarkEnd w:id="7263"/>
      <w:r>
        <w:rPr>
          <w:rtl/>
        </w:rPr>
        <w:t xml:space="preserve">או </w:t>
      </w:r>
      <w:bookmarkStart w:id="7264" w:name="_ETM_Q16_759259"/>
      <w:bookmarkEnd w:id="7264"/>
      <w:r>
        <w:rPr>
          <w:rtl/>
        </w:rPr>
        <w:t xml:space="preserve">תקנה </w:t>
      </w:r>
      <w:bookmarkStart w:id="7265" w:name="_ETM_Q16_760389"/>
      <w:bookmarkEnd w:id="7265"/>
      <w:r>
        <w:rPr>
          <w:rtl/>
        </w:rPr>
        <w:t xml:space="preserve">או </w:t>
      </w:r>
      <w:bookmarkStart w:id="7266" w:name="_ETM_Q16_760660"/>
      <w:bookmarkEnd w:id="7266"/>
      <w:r>
        <w:rPr>
          <w:rtl/>
        </w:rPr>
        <w:t xml:space="preserve">בהוראת </w:t>
      </w:r>
      <w:bookmarkStart w:id="7267" w:name="_ETM_Q16_761229"/>
      <w:bookmarkEnd w:id="7267"/>
      <w:r>
        <w:rPr>
          <w:rtl/>
        </w:rPr>
        <w:t>מ</w:t>
      </w:r>
      <w:r>
        <w:rPr>
          <w:rFonts w:hint="cs"/>
          <w:rtl/>
        </w:rPr>
        <w:t>י</w:t>
      </w:r>
      <w:r>
        <w:rPr>
          <w:rtl/>
        </w:rPr>
        <w:t xml:space="preserve">נהל </w:t>
      </w:r>
      <w:bookmarkStart w:id="7268" w:name="_ETM_Q16_761679"/>
      <w:bookmarkEnd w:id="7268"/>
      <w:r>
        <w:rPr>
          <w:rtl/>
        </w:rPr>
        <w:t xml:space="preserve">הביטוי </w:t>
      </w:r>
      <w:bookmarkStart w:id="7269" w:name="_ETM_Q16_762160"/>
      <w:bookmarkEnd w:id="7269"/>
      <w:r>
        <w:rPr>
          <w:rFonts w:hint="cs"/>
          <w:rtl/>
        </w:rPr>
        <w:t>"</w:t>
      </w:r>
      <w:r w:rsidR="001657EA">
        <w:rPr>
          <w:rFonts w:hint="cs"/>
          <w:rtl/>
        </w:rPr>
        <w:t>ה</w:t>
      </w:r>
      <w:r>
        <w:rPr>
          <w:rtl/>
        </w:rPr>
        <w:t>פליה</w:t>
      </w:r>
      <w:r>
        <w:rPr>
          <w:rFonts w:hint="cs"/>
          <w:rtl/>
        </w:rPr>
        <w:t>",</w:t>
      </w:r>
      <w:r>
        <w:rPr>
          <w:rtl/>
        </w:rPr>
        <w:t xml:space="preserve"> </w:t>
      </w:r>
      <w:bookmarkStart w:id="7270" w:name="_ETM_Q16_763179"/>
      <w:bookmarkEnd w:id="7270"/>
      <w:r>
        <w:rPr>
          <w:rtl/>
        </w:rPr>
        <w:t xml:space="preserve">יש </w:t>
      </w:r>
      <w:bookmarkStart w:id="7271" w:name="_ETM_Q16_763389"/>
      <w:bookmarkStart w:id="7272" w:name="_ETM_Q16_763479"/>
      <w:bookmarkEnd w:id="7271"/>
      <w:bookmarkEnd w:id="7272"/>
      <w:r>
        <w:rPr>
          <w:rtl/>
        </w:rPr>
        <w:t xml:space="preserve">לקרוא </w:t>
      </w:r>
      <w:bookmarkStart w:id="7273" w:name="_ETM_Q16_763689"/>
      <w:bookmarkEnd w:id="7273"/>
      <w:r>
        <w:rPr>
          <w:rtl/>
        </w:rPr>
        <w:t xml:space="preserve">את </w:t>
      </w:r>
      <w:bookmarkStart w:id="7274" w:name="_ETM_Q16_763809"/>
      <w:bookmarkEnd w:id="7274"/>
      <w:r>
        <w:rPr>
          <w:rtl/>
        </w:rPr>
        <w:t>הטקסט</w:t>
      </w:r>
      <w:bookmarkStart w:id="7275" w:name="_ETM_Q16_764259"/>
      <w:bookmarkStart w:id="7276" w:name="_ETM_Q16_764409"/>
      <w:bookmarkEnd w:id="7275"/>
      <w:bookmarkEnd w:id="7276"/>
      <w:r>
        <w:rPr>
          <w:rFonts w:hint="cs"/>
          <w:rtl/>
        </w:rPr>
        <w:t>: "</w:t>
      </w:r>
      <w:r w:rsidR="001657EA">
        <w:rPr>
          <w:rFonts w:hint="cs"/>
          <w:rtl/>
        </w:rPr>
        <w:t>ה</w:t>
      </w:r>
      <w:r>
        <w:rPr>
          <w:rtl/>
        </w:rPr>
        <w:t>פליה</w:t>
      </w:r>
      <w:r>
        <w:rPr>
          <w:rFonts w:hint="cs"/>
          <w:rtl/>
        </w:rPr>
        <w:t>,</w:t>
      </w:r>
      <w:r>
        <w:rPr>
          <w:rtl/>
        </w:rPr>
        <w:t xml:space="preserve"> </w:t>
      </w:r>
      <w:bookmarkStart w:id="7277" w:name="_ETM_Q16_764860"/>
      <w:bookmarkEnd w:id="7277"/>
      <w:r>
        <w:rPr>
          <w:rtl/>
        </w:rPr>
        <w:t xml:space="preserve">לרבות </w:t>
      </w:r>
      <w:bookmarkStart w:id="7278" w:name="_ETM_Q16_765309"/>
      <w:bookmarkEnd w:id="7278"/>
      <w:r>
        <w:rPr>
          <w:rtl/>
        </w:rPr>
        <w:t xml:space="preserve">על </w:t>
      </w:r>
      <w:bookmarkStart w:id="7279" w:name="_ETM_Q16_765429"/>
      <w:bookmarkEnd w:id="7279"/>
      <w:r>
        <w:rPr>
          <w:rtl/>
        </w:rPr>
        <w:t xml:space="preserve">רקע </w:t>
      </w:r>
      <w:bookmarkStart w:id="7280" w:name="_ETM_Q16_765699"/>
      <w:bookmarkEnd w:id="7280"/>
      <w:r>
        <w:rPr>
          <w:rtl/>
        </w:rPr>
        <w:t xml:space="preserve">נטייה </w:t>
      </w:r>
      <w:bookmarkStart w:id="7281" w:name="_ETM_Q16_766090"/>
      <w:bookmarkEnd w:id="7281"/>
      <w:r>
        <w:rPr>
          <w:rtl/>
        </w:rPr>
        <w:t>מינית</w:t>
      </w:r>
      <w:r>
        <w:rPr>
          <w:rFonts w:hint="cs"/>
          <w:rtl/>
        </w:rPr>
        <w:t>,</w:t>
      </w:r>
      <w:r>
        <w:rPr>
          <w:rtl/>
        </w:rPr>
        <w:t xml:space="preserve"> </w:t>
      </w:r>
      <w:bookmarkStart w:id="7282" w:name="_ETM_Q16_766449"/>
      <w:bookmarkEnd w:id="7282"/>
      <w:r>
        <w:rPr>
          <w:rtl/>
        </w:rPr>
        <w:t xml:space="preserve">זהות </w:t>
      </w:r>
      <w:bookmarkStart w:id="7283" w:name="_ETM_Q16_766720"/>
      <w:bookmarkEnd w:id="7283"/>
      <w:r>
        <w:rPr>
          <w:rtl/>
        </w:rPr>
        <w:t xml:space="preserve">מגדרית </w:t>
      </w:r>
      <w:bookmarkStart w:id="7284" w:name="_ETM_Q16_767470"/>
      <w:bookmarkEnd w:id="7284"/>
      <w:r>
        <w:rPr>
          <w:rtl/>
        </w:rPr>
        <w:t xml:space="preserve">או </w:t>
      </w:r>
      <w:bookmarkStart w:id="7285" w:name="_ETM_Q16_767710"/>
      <w:bookmarkEnd w:id="7285"/>
      <w:r>
        <w:rPr>
          <w:rtl/>
        </w:rPr>
        <w:t xml:space="preserve">אמונה </w:t>
      </w:r>
      <w:bookmarkStart w:id="7286" w:name="_ETM_Q16_768679"/>
      <w:bookmarkEnd w:id="7286"/>
      <w:r>
        <w:rPr>
          <w:rtl/>
        </w:rPr>
        <w:t>דתית</w:t>
      </w:r>
      <w:r>
        <w:rPr>
          <w:rFonts w:hint="cs"/>
          <w:rtl/>
        </w:rPr>
        <w:t>,</w:t>
      </w:r>
      <w:r>
        <w:rPr>
          <w:rtl/>
        </w:rPr>
        <w:t xml:space="preserve"> </w:t>
      </w:r>
      <w:bookmarkStart w:id="7287" w:name="_ETM_Q16_769190"/>
      <w:bookmarkEnd w:id="7287"/>
      <w:r>
        <w:rPr>
          <w:rFonts w:hint="cs"/>
          <w:rtl/>
        </w:rPr>
        <w:t>ב</w:t>
      </w:r>
      <w:r>
        <w:rPr>
          <w:rtl/>
        </w:rPr>
        <w:t xml:space="preserve">שים </w:t>
      </w:r>
      <w:bookmarkStart w:id="7288" w:name="_ETM_Q16_769699"/>
      <w:bookmarkEnd w:id="7288"/>
      <w:r>
        <w:rPr>
          <w:rtl/>
        </w:rPr>
        <w:t xml:space="preserve">לב </w:t>
      </w:r>
      <w:bookmarkStart w:id="7289" w:name="_ETM_Q16_770270"/>
      <w:bookmarkEnd w:id="7289"/>
      <w:r>
        <w:rPr>
          <w:rtl/>
        </w:rPr>
        <w:t xml:space="preserve">למטרות </w:t>
      </w:r>
      <w:bookmarkStart w:id="7290" w:name="_ETM_Q16_770809"/>
      <w:bookmarkEnd w:id="7290"/>
      <w:r>
        <w:rPr>
          <w:rtl/>
        </w:rPr>
        <w:t>החי</w:t>
      </w:r>
      <w:r>
        <w:rPr>
          <w:rFonts w:hint="cs"/>
          <w:rtl/>
        </w:rPr>
        <w:t>קוק".</w:t>
      </w:r>
      <w:bookmarkStart w:id="7291" w:name="TOR_Q17"/>
      <w:bookmarkEnd w:id="7291"/>
      <w:r w:rsidR="009105A3">
        <w:rPr>
          <w:rFonts w:hint="cs"/>
          <w:rtl/>
        </w:rPr>
        <w:t xml:space="preserve"> </w:t>
      </w:r>
      <w:r w:rsidR="0051394B" w:rsidRPr="00987B32">
        <w:rPr>
          <w:rtl/>
        </w:rPr>
        <w:t>ואולם, אם קריאה כאמור אינה עולה בקנה אחד עם מטרות החיקוק</w:t>
      </w:r>
      <w:r w:rsidR="0051394B">
        <w:rPr>
          <w:rFonts w:hint="cs"/>
          <w:rtl/>
        </w:rPr>
        <w:t>,</w:t>
      </w:r>
      <w:r w:rsidR="0051394B" w:rsidRPr="00987B32">
        <w:rPr>
          <w:rtl/>
        </w:rPr>
        <w:t xml:space="preserve"> יש לדבוק בלשון הקיימת ולא לקרוא לתוך החיקוק או הוראת המינהל איסור </w:t>
      </w:r>
      <w:r w:rsidR="0051394B">
        <w:rPr>
          <w:rFonts w:hint="cs"/>
          <w:rtl/>
        </w:rPr>
        <w:t>א</w:t>
      </w:r>
      <w:r w:rsidR="0051394B" w:rsidRPr="00987B32">
        <w:rPr>
          <w:rtl/>
        </w:rPr>
        <w:t>פליה מחמת זהות מגדרית או נטייה מינית.</w:t>
      </w:r>
    </w:p>
    <w:p w:rsidR="0051394B" w:rsidRDefault="0051394B" w:rsidP="009D7788">
      <w:pPr>
        <w:rPr>
          <w:rtl/>
        </w:rPr>
      </w:pPr>
    </w:p>
    <w:p w:rsidR="0051394B" w:rsidRDefault="0051394B" w:rsidP="009D7788">
      <w:pPr>
        <w:rPr>
          <w:rtl/>
        </w:rPr>
      </w:pPr>
      <w:r w:rsidRPr="00987B32">
        <w:rPr>
          <w:rtl/>
        </w:rPr>
        <w:t xml:space="preserve">הוראה זו תואמת את המסגרת הכללית שמתווה חוק הפרשנות, </w:t>
      </w:r>
      <w:r>
        <w:rPr>
          <w:rFonts w:hint="cs"/>
          <w:rtl/>
        </w:rPr>
        <w:t>ש</w:t>
      </w:r>
      <w:r w:rsidRPr="00987B32">
        <w:rPr>
          <w:rtl/>
        </w:rPr>
        <w:t>לפיה החוק יחול גם לעניין חיקוק והוראות מינהל שניתנו לפני תחילתו</w:t>
      </w:r>
      <w:r>
        <w:rPr>
          <w:rFonts w:hint="cs"/>
          <w:rtl/>
        </w:rPr>
        <w:t>,</w:t>
      </w:r>
      <w:r w:rsidRPr="00987B32">
        <w:rPr>
          <w:rtl/>
        </w:rPr>
        <w:t xml:space="preserve"> אם אין הוראת אחרת לעניין הנדון ואם אין בעניין הנדון או בהקשר דבר שאינו מתיישב עם חוק זה. איסור </w:t>
      </w:r>
      <w:r>
        <w:rPr>
          <w:rFonts w:hint="cs"/>
          <w:rtl/>
        </w:rPr>
        <w:t>א</w:t>
      </w:r>
      <w:r w:rsidRPr="00987B32">
        <w:rPr>
          <w:rtl/>
        </w:rPr>
        <w:t xml:space="preserve">פלייתו של אדם מחמת נטייתו המינית, זהותו המגדרית או אמונתו הדתית מבטא את התפיסה החוקתית המקובלת </w:t>
      </w:r>
      <w:r>
        <w:rPr>
          <w:rFonts w:hint="cs"/>
          <w:rtl/>
        </w:rPr>
        <w:t>ש</w:t>
      </w:r>
      <w:r w:rsidRPr="00987B32">
        <w:rPr>
          <w:rtl/>
        </w:rPr>
        <w:t xml:space="preserve">לפיה </w:t>
      </w:r>
      <w:r>
        <w:rPr>
          <w:rFonts w:hint="cs"/>
          <w:rtl/>
        </w:rPr>
        <w:t>א</w:t>
      </w:r>
      <w:r w:rsidRPr="00987B32">
        <w:rPr>
          <w:rtl/>
        </w:rPr>
        <w:t>פלייתו של אדם בשל מאפיין טבוע בזהותו</w:t>
      </w:r>
      <w:r>
        <w:rPr>
          <w:rFonts w:hint="cs"/>
          <w:rtl/>
        </w:rPr>
        <w:t>,</w:t>
      </w:r>
      <w:r w:rsidRPr="00987B32">
        <w:rPr>
          <w:rtl/>
        </w:rPr>
        <w:t xml:space="preserve"> כגון השתייכותו הלאומית, מוצאו, מינו, נטייתו המינית או זהותו המגדרית</w:t>
      </w:r>
      <w:r>
        <w:rPr>
          <w:rFonts w:hint="cs"/>
          <w:rtl/>
        </w:rPr>
        <w:t>,</w:t>
      </w:r>
      <w:r>
        <w:rPr>
          <w:rtl/>
        </w:rPr>
        <w:t xml:space="preserve"> </w:t>
      </w:r>
      <w:r w:rsidRPr="00987B32">
        <w:rPr>
          <w:rtl/>
        </w:rPr>
        <w:t xml:space="preserve">פוגעת פגיעה חמורה בכבודו ועלולה לבזותו ולהשפילו. הדין הישראלי מכיר ביחס שונה שניתן לאנשים לפי מאפיינים אלה כיחס על בסיס עילה חשודה </w:t>
      </w:r>
      <w:r>
        <w:rPr>
          <w:rFonts w:hint="cs"/>
          <w:rtl/>
        </w:rPr>
        <w:t xml:space="preserve">– </w:t>
      </w:r>
      <w:r w:rsidRPr="00987B32">
        <w:rPr>
          <w:rtl/>
        </w:rPr>
        <w:t xml:space="preserve">מכירים את המושג המשפטי "עילה חשודה" </w:t>
      </w:r>
      <w:r>
        <w:rPr>
          <w:rFonts w:hint="cs"/>
          <w:rtl/>
        </w:rPr>
        <w:t xml:space="preserve">– </w:t>
      </w:r>
      <w:r w:rsidRPr="00987B32">
        <w:rPr>
          <w:rtl/>
        </w:rPr>
        <w:t>שבדרך כלל עולה כדי אפליה אסורה.</w:t>
      </w:r>
      <w:r>
        <w:rPr>
          <w:rFonts w:hint="cs"/>
          <w:rtl/>
        </w:rPr>
        <w:t xml:space="preserve"> </w:t>
      </w:r>
      <w:r w:rsidRPr="00987B32">
        <w:rPr>
          <w:rtl/>
        </w:rPr>
        <w:t xml:space="preserve">לפיכך אני סבור כי העיקרון </w:t>
      </w:r>
      <w:r>
        <w:rPr>
          <w:rFonts w:hint="cs"/>
          <w:rtl/>
        </w:rPr>
        <w:t>ש</w:t>
      </w:r>
      <w:r w:rsidRPr="00987B32">
        <w:rPr>
          <w:rtl/>
        </w:rPr>
        <w:t>מבקשת הצעת החוק לקדם ראוי לתמיכה.</w:t>
      </w:r>
      <w:r>
        <w:rPr>
          <w:rFonts w:hint="cs"/>
          <w:rtl/>
        </w:rPr>
        <w:t xml:space="preserve"> </w:t>
      </w:r>
    </w:p>
    <w:p w:rsidR="0051394B" w:rsidRDefault="0051394B" w:rsidP="009D7788">
      <w:pPr>
        <w:rPr>
          <w:rtl/>
        </w:rPr>
      </w:pPr>
    </w:p>
    <w:p w:rsidR="0051394B" w:rsidRDefault="0051394B" w:rsidP="009D7788">
      <w:pPr>
        <w:rPr>
          <w:rtl/>
        </w:rPr>
      </w:pPr>
      <w:r w:rsidRPr="00987B32">
        <w:rPr>
          <w:rtl/>
        </w:rPr>
        <w:t>עם זאת, אני סבור כי חוק הפרשנות איננו אכסניה מתאימה לתיקון מעין זה</w:t>
      </w:r>
      <w:r>
        <w:rPr>
          <w:rFonts w:hint="cs"/>
          <w:rtl/>
        </w:rPr>
        <w:t>,</w:t>
      </w:r>
      <w:r w:rsidRPr="00987B32">
        <w:rPr>
          <w:rtl/>
        </w:rPr>
        <w:t xml:space="preserve"> ועל כן יש להתנגד להצעה כפי שהיא. חוק הפרשנות הרי עוסק בהגדרה פשוטה וברורה של מושגים רווחים בחקיקה. תכליתו הרגילה אינה לקבוע נורמות מהותיות בעלות אופי חוקתי, מה גם שהמושג </w:t>
      </w:r>
      <w:r>
        <w:rPr>
          <w:rFonts w:hint="cs"/>
          <w:rtl/>
        </w:rPr>
        <w:t>"א</w:t>
      </w:r>
      <w:r w:rsidRPr="00987B32">
        <w:rPr>
          <w:rtl/>
        </w:rPr>
        <w:t>פליה</w:t>
      </w:r>
      <w:r>
        <w:rPr>
          <w:rFonts w:hint="cs"/>
          <w:rtl/>
        </w:rPr>
        <w:t>"</w:t>
      </w:r>
      <w:r w:rsidRPr="00987B32">
        <w:rPr>
          <w:rtl/>
        </w:rPr>
        <w:t xml:space="preserve"> עשוי לכלול שלל רכיבים, ואין ה</w:t>
      </w:r>
      <w:r>
        <w:rPr>
          <w:rFonts w:hint="cs"/>
          <w:rtl/>
        </w:rPr>
        <w:t>י</w:t>
      </w:r>
      <w:r w:rsidRPr="00987B32">
        <w:rPr>
          <w:rtl/>
        </w:rPr>
        <w:t xml:space="preserve">גיון לציין רק אחדים מהם בחוק הפרשנות הכללי. לעמדתי </w:t>
      </w:r>
      <w:r>
        <w:rPr>
          <w:rFonts w:hint="cs"/>
          <w:rtl/>
        </w:rPr>
        <w:t xml:space="preserve">– </w:t>
      </w:r>
      <w:r w:rsidRPr="00987B32">
        <w:rPr>
          <w:rtl/>
        </w:rPr>
        <w:t>עמדתו של שר המשפטים</w:t>
      </w:r>
      <w:r>
        <w:rPr>
          <w:rtl/>
        </w:rPr>
        <w:t xml:space="preserve"> </w:t>
      </w:r>
      <w:r>
        <w:rPr>
          <w:rFonts w:hint="cs"/>
          <w:rtl/>
        </w:rPr>
        <w:t xml:space="preserve">– </w:t>
      </w:r>
      <w:r w:rsidRPr="00987B32">
        <w:rPr>
          <w:rtl/>
        </w:rPr>
        <w:t xml:space="preserve">נכון שאיסור </w:t>
      </w:r>
      <w:r>
        <w:rPr>
          <w:rFonts w:hint="cs"/>
          <w:rtl/>
        </w:rPr>
        <w:t>א</w:t>
      </w:r>
      <w:r w:rsidRPr="00987B32">
        <w:rPr>
          <w:rtl/>
        </w:rPr>
        <w:t xml:space="preserve">פליה מחמת העילות הנזכרות </w:t>
      </w:r>
      <w:r>
        <w:rPr>
          <w:rFonts w:hint="cs"/>
          <w:rtl/>
        </w:rPr>
        <w:t>י</w:t>
      </w:r>
      <w:r w:rsidRPr="00987B32">
        <w:rPr>
          <w:rtl/>
        </w:rPr>
        <w:t xml:space="preserve">יקבע בחוקים הרלוונטיים בהתאם למשמעות המדויקת בכל הקשר </w:t>
      </w:r>
      <w:r>
        <w:rPr>
          <w:rFonts w:hint="cs"/>
          <w:rtl/>
        </w:rPr>
        <w:t xml:space="preserve">– </w:t>
      </w:r>
      <w:r w:rsidRPr="00987B32">
        <w:rPr>
          <w:rtl/>
        </w:rPr>
        <w:t>כך בכלל וכך בפרט כשהמונח הוא רכיב בעבירה פלילית</w:t>
      </w:r>
      <w:r>
        <w:rPr>
          <w:rFonts w:hint="cs"/>
          <w:rtl/>
        </w:rPr>
        <w:t xml:space="preserve">. </w:t>
      </w:r>
      <w:r w:rsidRPr="00987B32">
        <w:rPr>
          <w:rtl/>
        </w:rPr>
        <w:t>על כן הממשלה מתנגדת להצעת החוק בנוסחה זה.</w:t>
      </w:r>
      <w:r>
        <w:rPr>
          <w:rFonts w:hint="cs"/>
          <w:rtl/>
        </w:rPr>
        <w:t xml:space="preserve"> </w:t>
      </w:r>
    </w:p>
    <w:p w:rsidR="0051394B" w:rsidRDefault="0051394B" w:rsidP="009D7788">
      <w:pPr>
        <w:rPr>
          <w:rtl/>
        </w:rPr>
      </w:pPr>
      <w:bookmarkStart w:id="7292" w:name="_ETM_Q17_307135"/>
      <w:bookmarkStart w:id="7293" w:name="_ETM_Q17_307208"/>
      <w:bookmarkEnd w:id="7292"/>
      <w:bookmarkEnd w:id="7293"/>
    </w:p>
    <w:p w:rsidR="0051394B" w:rsidRDefault="0051394B" w:rsidP="009D7788">
      <w:pPr>
        <w:rPr>
          <w:rtl/>
        </w:rPr>
      </w:pPr>
      <w:bookmarkStart w:id="7294" w:name="_ETM_Q17_307287"/>
      <w:bookmarkStart w:id="7295" w:name="_ETM_Q17_307348"/>
      <w:bookmarkEnd w:id="7294"/>
      <w:bookmarkEnd w:id="7295"/>
      <w:r>
        <w:rPr>
          <w:rFonts w:hint="cs"/>
          <w:rtl/>
        </w:rPr>
        <w:t xml:space="preserve">עד כאן לגופה של הצעת </w:t>
      </w:r>
      <w:bookmarkStart w:id="7296" w:name="_ETM_Q17_315655"/>
      <w:bookmarkEnd w:id="7296"/>
      <w:r>
        <w:rPr>
          <w:rFonts w:hint="cs"/>
          <w:rtl/>
        </w:rPr>
        <w:t xml:space="preserve">החוק. אני רוצה לנצל את ההזדמנות </w:t>
      </w:r>
      <w:r>
        <w:rPr>
          <w:rFonts w:hint="eastAsia"/>
        </w:rPr>
        <w:t>–</w:t>
      </w:r>
      <w:r>
        <w:rPr>
          <w:rFonts w:hint="cs"/>
          <w:rtl/>
        </w:rPr>
        <w:t xml:space="preserve"> מה השאלה? חברת הכנסת קארין אלהרר, השרה לשעבר, רצית לשאול </w:t>
      </w:r>
      <w:bookmarkStart w:id="7297" w:name="_ETM_Q17_329191"/>
      <w:bookmarkEnd w:id="7297"/>
      <w:r>
        <w:rPr>
          <w:rFonts w:hint="cs"/>
          <w:rtl/>
        </w:rPr>
        <w:t xml:space="preserve">משהו? </w:t>
      </w:r>
    </w:p>
    <w:p w:rsidR="0051394B" w:rsidRDefault="0051394B" w:rsidP="009D7788">
      <w:pPr>
        <w:rPr>
          <w:rtl/>
        </w:rPr>
      </w:pPr>
      <w:bookmarkStart w:id="7298" w:name="_ETM_Q17_332287"/>
      <w:bookmarkStart w:id="7299" w:name="_ETM_Q17_332343"/>
      <w:bookmarkEnd w:id="7298"/>
      <w:bookmarkEnd w:id="7299"/>
    </w:p>
    <w:p w:rsidR="0051394B" w:rsidRDefault="0051394B" w:rsidP="009D7788">
      <w:pPr>
        <w:pStyle w:val="af6"/>
        <w:keepNext/>
        <w:rPr>
          <w:rtl/>
        </w:rPr>
      </w:pPr>
      <w:bookmarkStart w:id="7300" w:name="ET_interruption_5068_1"/>
      <w:r w:rsidRPr="00987B32">
        <w:rPr>
          <w:rStyle w:val="TagStyle"/>
          <w:rtl/>
        </w:rPr>
        <w:t xml:space="preserve"> &lt;&lt; קריאה &gt;&gt; </w:t>
      </w:r>
      <w:r>
        <w:rPr>
          <w:rtl/>
        </w:rPr>
        <w:t>קארין אלהרר (יש עתיד):</w:t>
      </w:r>
      <w:r w:rsidRPr="00987B32">
        <w:rPr>
          <w:rStyle w:val="TagStyle"/>
          <w:rtl/>
        </w:rPr>
        <w:t xml:space="preserve"> &lt;&lt; קריאה &gt;&gt;</w:t>
      </w:r>
      <w:r>
        <w:rPr>
          <w:rtl/>
        </w:rPr>
        <w:t xml:space="preserve">  </w:t>
      </w:r>
      <w:bookmarkEnd w:id="7300"/>
    </w:p>
    <w:p w:rsidR="0051394B" w:rsidRDefault="0051394B" w:rsidP="006D469E">
      <w:pPr>
        <w:rPr>
          <w:rtl/>
        </w:rPr>
      </w:pPr>
    </w:p>
    <w:p w:rsidR="0051394B" w:rsidRDefault="006D469E" w:rsidP="009D7788">
      <w:pPr>
        <w:rPr>
          <w:rtl/>
        </w:rPr>
      </w:pPr>
      <w:r>
        <w:rPr>
          <w:rFonts w:hint="cs"/>
          <w:rtl/>
        </w:rPr>
        <w:t>– – –</w:t>
      </w:r>
      <w:r w:rsidR="0051394B">
        <w:rPr>
          <w:rFonts w:hint="cs"/>
          <w:rtl/>
        </w:rPr>
        <w:t xml:space="preserve"> </w:t>
      </w:r>
      <w:bookmarkStart w:id="7301" w:name="_ETM_Q17_332046"/>
      <w:bookmarkEnd w:id="7301"/>
      <w:r w:rsidR="0051394B">
        <w:rPr>
          <w:rFonts w:hint="cs"/>
          <w:rtl/>
        </w:rPr>
        <w:t>באיזו אכסניה?</w:t>
      </w:r>
    </w:p>
    <w:p w:rsidR="0051394B" w:rsidRDefault="0051394B" w:rsidP="009D7788">
      <w:pPr>
        <w:rPr>
          <w:rtl/>
        </w:rPr>
      </w:pPr>
    </w:p>
    <w:p w:rsidR="0051394B" w:rsidRDefault="0051394B" w:rsidP="009D7788">
      <w:pPr>
        <w:pStyle w:val="-"/>
        <w:keepNext/>
        <w:rPr>
          <w:rtl/>
        </w:rPr>
      </w:pPr>
      <w:bookmarkStart w:id="7302" w:name="ET_speakercontinue_6449_2"/>
      <w:r w:rsidRPr="00987B32">
        <w:rPr>
          <w:rStyle w:val="TagStyle"/>
          <w:rtl/>
        </w:rPr>
        <w:t xml:space="preserve"> &lt;&lt; דובר_המשך &gt;&gt; </w:t>
      </w:r>
      <w:r>
        <w:rPr>
          <w:rtl/>
        </w:rPr>
        <w:t>שר הרווחה והביטחון החברתי יעקב מרגי:</w:t>
      </w:r>
      <w:r w:rsidRPr="00987B32">
        <w:rPr>
          <w:rStyle w:val="TagStyle"/>
          <w:rtl/>
        </w:rPr>
        <w:t xml:space="preserve"> &lt;&lt; דובר_המשך &gt;&gt;</w:t>
      </w:r>
      <w:r>
        <w:rPr>
          <w:rtl/>
        </w:rPr>
        <w:t xml:space="preserve">  </w:t>
      </w:r>
      <w:bookmarkEnd w:id="7302"/>
    </w:p>
    <w:p w:rsidR="0051394B" w:rsidRDefault="0051394B" w:rsidP="006D469E">
      <w:pPr>
        <w:rPr>
          <w:rtl/>
        </w:rPr>
      </w:pPr>
    </w:p>
    <w:p w:rsidR="0051394B" w:rsidRDefault="0051394B" w:rsidP="009D7788">
      <w:pPr>
        <w:rPr>
          <w:rtl/>
        </w:rPr>
      </w:pPr>
      <w:r>
        <w:rPr>
          <w:rFonts w:hint="cs"/>
          <w:rtl/>
        </w:rPr>
        <w:t xml:space="preserve">אני יודע לומר לך שזו לא האכסניה, ואני </w:t>
      </w:r>
      <w:bookmarkStart w:id="7303" w:name="_ETM_Q17_336843"/>
      <w:bookmarkEnd w:id="7303"/>
      <w:r>
        <w:rPr>
          <w:rFonts w:hint="cs"/>
          <w:rtl/>
        </w:rPr>
        <w:t xml:space="preserve">חושב שהנימוקים </w:t>
      </w:r>
      <w:r w:rsidR="006D469E">
        <w:rPr>
          <w:rFonts w:hint="cs"/>
          <w:rtl/>
        </w:rPr>
        <w:t>– –</w:t>
      </w:r>
    </w:p>
    <w:p w:rsidR="0051394B" w:rsidRDefault="0051394B" w:rsidP="009D7788">
      <w:pPr>
        <w:rPr>
          <w:rtl/>
        </w:rPr>
      </w:pPr>
    </w:p>
    <w:p w:rsidR="0051394B" w:rsidRDefault="0051394B" w:rsidP="009D7788">
      <w:pPr>
        <w:pStyle w:val="af6"/>
        <w:keepNext/>
        <w:rPr>
          <w:rtl/>
        </w:rPr>
      </w:pPr>
      <w:bookmarkStart w:id="7304" w:name="ET_interruption_5068_3"/>
      <w:r w:rsidRPr="00987B32">
        <w:rPr>
          <w:rStyle w:val="TagStyle"/>
          <w:rtl/>
        </w:rPr>
        <w:t xml:space="preserve"> &lt;&lt; קריאה &gt;&gt; </w:t>
      </w:r>
      <w:r>
        <w:rPr>
          <w:rtl/>
        </w:rPr>
        <w:t>קארין אלהרר (יש עתיד):</w:t>
      </w:r>
      <w:r w:rsidRPr="00987B32">
        <w:rPr>
          <w:rStyle w:val="TagStyle"/>
          <w:rtl/>
        </w:rPr>
        <w:t xml:space="preserve"> &lt;&lt; קריאה &gt;&gt;</w:t>
      </w:r>
      <w:r>
        <w:rPr>
          <w:rtl/>
        </w:rPr>
        <w:t xml:space="preserve">  </w:t>
      </w:r>
      <w:bookmarkEnd w:id="7304"/>
    </w:p>
    <w:p w:rsidR="0051394B" w:rsidRDefault="0051394B" w:rsidP="006D469E">
      <w:pPr>
        <w:rPr>
          <w:rtl/>
        </w:rPr>
      </w:pPr>
    </w:p>
    <w:p w:rsidR="0051394B" w:rsidRDefault="0051394B" w:rsidP="009D7788">
      <w:pPr>
        <w:rPr>
          <w:rtl/>
        </w:rPr>
      </w:pPr>
      <w:r>
        <w:rPr>
          <w:rFonts w:hint="cs"/>
          <w:rtl/>
        </w:rPr>
        <w:t>אז מה כן?</w:t>
      </w:r>
      <w:bookmarkStart w:id="7305" w:name="_ETM_Q17_337210"/>
      <w:bookmarkEnd w:id="7305"/>
    </w:p>
    <w:p w:rsidR="0051394B" w:rsidRDefault="0051394B" w:rsidP="009D7788">
      <w:pPr>
        <w:rPr>
          <w:rtl/>
        </w:rPr>
      </w:pPr>
      <w:bookmarkStart w:id="7306" w:name="_ETM_Q17_337301"/>
      <w:bookmarkEnd w:id="7306"/>
    </w:p>
    <w:p w:rsidR="0051394B" w:rsidRDefault="0051394B" w:rsidP="009D7788">
      <w:pPr>
        <w:pStyle w:val="-"/>
        <w:keepNext/>
        <w:rPr>
          <w:rtl/>
        </w:rPr>
      </w:pPr>
      <w:r w:rsidRPr="00987B32">
        <w:rPr>
          <w:rStyle w:val="TagStyle"/>
          <w:rtl/>
        </w:rPr>
        <w:t xml:space="preserve"> &lt;&lt; דובר_המשך &gt;&gt; </w:t>
      </w:r>
      <w:r>
        <w:rPr>
          <w:rtl/>
        </w:rPr>
        <w:t>שר הרווחה והביטחון החברתי יעקב מרגי:</w:t>
      </w:r>
      <w:r w:rsidRPr="00987B32">
        <w:rPr>
          <w:rStyle w:val="TagStyle"/>
          <w:rtl/>
        </w:rPr>
        <w:t xml:space="preserve"> &lt;&lt; דובר_המשך &gt;&gt;</w:t>
      </w:r>
      <w:r>
        <w:rPr>
          <w:rtl/>
        </w:rPr>
        <w:t xml:space="preserve">  </w:t>
      </w:r>
    </w:p>
    <w:p w:rsidR="0051394B" w:rsidRDefault="0051394B" w:rsidP="006D469E">
      <w:pPr>
        <w:rPr>
          <w:rtl/>
        </w:rPr>
      </w:pPr>
    </w:p>
    <w:p w:rsidR="0051394B" w:rsidRDefault="006D469E" w:rsidP="009D7788">
      <w:pPr>
        <w:rPr>
          <w:rtl/>
        </w:rPr>
      </w:pPr>
      <w:bookmarkStart w:id="7307" w:name="_ETM_Q17_339047"/>
      <w:bookmarkEnd w:id="7307"/>
      <w:r>
        <w:rPr>
          <w:rFonts w:hint="cs"/>
          <w:rtl/>
        </w:rPr>
        <w:t>– –</w:t>
      </w:r>
      <w:r w:rsidR="0051394B">
        <w:rPr>
          <w:rFonts w:hint="cs"/>
          <w:rtl/>
        </w:rPr>
        <w:t xml:space="preserve"> שהנימוקים לצמצם בחוק הפרשנות לכמה דוגמאות </w:t>
      </w:r>
      <w:r w:rsidR="0051394B">
        <w:rPr>
          <w:rFonts w:hint="eastAsia"/>
          <w:rtl/>
        </w:rPr>
        <w:t xml:space="preserve">– אני </w:t>
      </w:r>
      <w:r w:rsidR="009105A3">
        <w:rPr>
          <w:rFonts w:hint="cs"/>
          <w:rtl/>
        </w:rPr>
        <w:t xml:space="preserve">חושב </w:t>
      </w:r>
      <w:r w:rsidR="0051394B">
        <w:rPr>
          <w:rFonts w:hint="cs"/>
          <w:rtl/>
        </w:rPr>
        <w:t>שזה עושה עוול לחוק ו</w:t>
      </w:r>
      <w:bookmarkStart w:id="7308" w:name="_ETM_Q17_345749"/>
      <w:bookmarkEnd w:id="7308"/>
      <w:r w:rsidR="0051394B">
        <w:rPr>
          <w:rFonts w:hint="cs"/>
          <w:rtl/>
        </w:rPr>
        <w:t xml:space="preserve">יכול לגרום לנזקים אחרים. אני חושב שכדאי להתייחס </w:t>
      </w:r>
      <w:r>
        <w:rPr>
          <w:rFonts w:hint="cs"/>
          <w:rtl/>
        </w:rPr>
        <w:t>– – –</w:t>
      </w:r>
      <w:r w:rsidR="0051394B">
        <w:rPr>
          <w:rFonts w:hint="cs"/>
          <w:rtl/>
        </w:rPr>
        <w:t xml:space="preserve"> </w:t>
      </w:r>
    </w:p>
    <w:p w:rsidR="0051394B" w:rsidRDefault="0051394B" w:rsidP="009D7788">
      <w:pPr>
        <w:rPr>
          <w:rtl/>
        </w:rPr>
      </w:pPr>
    </w:p>
    <w:p w:rsidR="0051394B" w:rsidRDefault="0051394B" w:rsidP="009D7788">
      <w:pPr>
        <w:pStyle w:val="af6"/>
        <w:rPr>
          <w:rtl/>
        </w:rPr>
      </w:pPr>
      <w:bookmarkStart w:id="7309" w:name="ET_interruption_קר_אה_24"/>
      <w:r w:rsidRPr="00361B25">
        <w:rPr>
          <w:rStyle w:val="TagStyle"/>
          <w:rtl/>
        </w:rPr>
        <w:t xml:space="preserve"> &lt;&lt; קריאה &gt;&gt; </w:t>
      </w:r>
      <w:r>
        <w:rPr>
          <w:rtl/>
        </w:rPr>
        <w:t>קריאה:</w:t>
      </w:r>
      <w:r w:rsidRPr="00361B25">
        <w:rPr>
          <w:rStyle w:val="TagStyle"/>
          <w:rtl/>
        </w:rPr>
        <w:t xml:space="preserve"> &lt;&lt; קריאה &gt;&gt;</w:t>
      </w:r>
      <w:bookmarkEnd w:id="7309"/>
      <w:r>
        <w:rPr>
          <w:rtl/>
        </w:rPr>
        <w:t xml:space="preserve">  </w:t>
      </w:r>
    </w:p>
    <w:p w:rsidR="0051394B" w:rsidRDefault="0051394B" w:rsidP="009D7788">
      <w:pPr>
        <w:rPr>
          <w:rtl/>
        </w:rPr>
      </w:pPr>
      <w:r>
        <w:rPr>
          <w:rtl/>
        </w:rPr>
        <w:t xml:space="preserve"> </w:t>
      </w:r>
    </w:p>
    <w:p w:rsidR="0051394B" w:rsidRDefault="006D469E" w:rsidP="009D7788">
      <w:pPr>
        <w:rPr>
          <w:rtl/>
        </w:rPr>
      </w:pPr>
      <w:r>
        <w:rPr>
          <w:rFonts w:hint="cs"/>
          <w:rtl/>
        </w:rPr>
        <w:t>– – –</w:t>
      </w:r>
    </w:p>
    <w:p w:rsidR="0051394B" w:rsidRDefault="0051394B" w:rsidP="009D7788">
      <w:pPr>
        <w:rPr>
          <w:rtl/>
        </w:rPr>
      </w:pPr>
    </w:p>
    <w:p w:rsidR="0051394B" w:rsidRDefault="0051394B" w:rsidP="009D7788">
      <w:pPr>
        <w:pStyle w:val="-"/>
        <w:keepNext/>
        <w:rPr>
          <w:rtl/>
        </w:rPr>
      </w:pPr>
      <w:r w:rsidRPr="00987B32">
        <w:rPr>
          <w:rStyle w:val="TagStyle"/>
          <w:rtl/>
        </w:rPr>
        <w:t xml:space="preserve">&lt;&lt; דובר_המשך &gt;&gt; </w:t>
      </w:r>
      <w:r>
        <w:rPr>
          <w:rtl/>
        </w:rPr>
        <w:t>שר הרווחה והביטחון החברתי יעקב מרגי:</w:t>
      </w:r>
      <w:r w:rsidRPr="00987B32">
        <w:rPr>
          <w:rStyle w:val="TagStyle"/>
          <w:rtl/>
        </w:rPr>
        <w:t xml:space="preserve"> &lt;&lt; דובר_המשך &gt;&gt;</w:t>
      </w:r>
      <w:r>
        <w:rPr>
          <w:rtl/>
        </w:rPr>
        <w:t xml:space="preserve">  </w:t>
      </w:r>
    </w:p>
    <w:p w:rsidR="0051394B" w:rsidRDefault="0051394B" w:rsidP="009D7788">
      <w:pPr>
        <w:rPr>
          <w:rtl/>
        </w:rPr>
      </w:pPr>
    </w:p>
    <w:p w:rsidR="0051394B" w:rsidRDefault="0051394B" w:rsidP="009D7788">
      <w:pPr>
        <w:rPr>
          <w:rtl/>
        </w:rPr>
      </w:pPr>
      <w:r>
        <w:rPr>
          <w:rFonts w:hint="cs"/>
          <w:rtl/>
        </w:rPr>
        <w:t xml:space="preserve">החוק מצמצם; בחקיקה אתה מצמצם. ברגע שאתה מגדיר </w:t>
      </w:r>
      <w:r w:rsidR="006D469E">
        <w:rPr>
          <w:rFonts w:hint="cs"/>
          <w:rtl/>
        </w:rPr>
        <w:t>– – –</w:t>
      </w:r>
    </w:p>
    <w:p w:rsidR="0051394B" w:rsidRDefault="0051394B" w:rsidP="009D7788">
      <w:pPr>
        <w:rPr>
          <w:rtl/>
        </w:rPr>
      </w:pPr>
    </w:p>
    <w:p w:rsidR="0051394B" w:rsidRDefault="0051394B" w:rsidP="009D7788">
      <w:pPr>
        <w:pStyle w:val="af6"/>
        <w:keepNext/>
        <w:rPr>
          <w:rtl/>
        </w:rPr>
      </w:pPr>
      <w:r w:rsidRPr="008D1A29">
        <w:rPr>
          <w:rStyle w:val="TagStyle"/>
          <w:rtl/>
        </w:rPr>
        <w:t xml:space="preserve">&lt;&lt; קריאה &gt;&gt; </w:t>
      </w:r>
      <w:r>
        <w:rPr>
          <w:rtl/>
        </w:rPr>
        <w:t>גלעד קריב (העבודה):</w:t>
      </w:r>
      <w:r w:rsidRPr="008D1A29">
        <w:rPr>
          <w:rStyle w:val="TagStyle"/>
          <w:rtl/>
        </w:rPr>
        <w:t xml:space="preserve"> &lt;&lt; קריאה &gt;&gt;</w:t>
      </w:r>
      <w:r>
        <w:rPr>
          <w:rtl/>
        </w:rPr>
        <w:t xml:space="preserve">  </w:t>
      </w:r>
    </w:p>
    <w:p w:rsidR="0051394B" w:rsidRDefault="0051394B" w:rsidP="009D7788">
      <w:pPr>
        <w:rPr>
          <w:rtl/>
        </w:rPr>
      </w:pPr>
    </w:p>
    <w:p w:rsidR="0051394B" w:rsidRDefault="006D469E" w:rsidP="009D7788">
      <w:pPr>
        <w:rPr>
          <w:rtl/>
        </w:rPr>
      </w:pPr>
      <w:r>
        <w:rPr>
          <w:rFonts w:hint="cs"/>
          <w:rtl/>
        </w:rPr>
        <w:t>– – –</w:t>
      </w:r>
    </w:p>
    <w:p w:rsidR="0051394B" w:rsidRDefault="0051394B" w:rsidP="009D7788">
      <w:pPr>
        <w:rPr>
          <w:rtl/>
        </w:rPr>
      </w:pPr>
    </w:p>
    <w:p w:rsidR="0051394B" w:rsidRDefault="0051394B" w:rsidP="009D7788">
      <w:pPr>
        <w:pStyle w:val="-"/>
        <w:keepNext/>
        <w:rPr>
          <w:rtl/>
        </w:rPr>
      </w:pPr>
      <w:r w:rsidRPr="00987B32">
        <w:rPr>
          <w:rStyle w:val="TagStyle"/>
          <w:rtl/>
        </w:rPr>
        <w:t xml:space="preserve">&lt;&lt; דובר_המשך &gt;&gt; </w:t>
      </w:r>
      <w:r>
        <w:rPr>
          <w:rtl/>
        </w:rPr>
        <w:t>שר הרווחה והביטחון החברתי יעקב מרגי:</w:t>
      </w:r>
      <w:r w:rsidRPr="00987B32">
        <w:rPr>
          <w:rStyle w:val="TagStyle"/>
          <w:rtl/>
        </w:rPr>
        <w:t xml:space="preserve"> &lt;&lt; דובר_המשך &gt;&gt;</w:t>
      </w:r>
      <w:r>
        <w:rPr>
          <w:rtl/>
        </w:rPr>
        <w:t xml:space="preserve">  </w:t>
      </w:r>
    </w:p>
    <w:p w:rsidR="0051394B" w:rsidRDefault="0051394B" w:rsidP="009D7788">
      <w:pPr>
        <w:rPr>
          <w:rtl/>
        </w:rPr>
      </w:pPr>
    </w:p>
    <w:p w:rsidR="0051394B" w:rsidRDefault="0051394B" w:rsidP="009D7788">
      <w:pPr>
        <w:rPr>
          <w:rtl/>
        </w:rPr>
      </w:pPr>
      <w:r>
        <w:rPr>
          <w:rFonts w:hint="cs"/>
          <w:rtl/>
        </w:rPr>
        <w:t xml:space="preserve">תן </w:t>
      </w:r>
      <w:bookmarkStart w:id="7310" w:name="_ETM_Q17_356584"/>
      <w:bookmarkEnd w:id="7310"/>
      <w:r>
        <w:rPr>
          <w:rFonts w:hint="cs"/>
          <w:rtl/>
        </w:rPr>
        <w:t xml:space="preserve">קרדיט לוותק הפרלמנטרי שלי. </w:t>
      </w:r>
    </w:p>
    <w:p w:rsidR="0051394B" w:rsidRDefault="0051394B" w:rsidP="009D7788">
      <w:pPr>
        <w:rPr>
          <w:rtl/>
        </w:rPr>
      </w:pPr>
      <w:bookmarkStart w:id="7311" w:name="_ETM_Q17_358788"/>
      <w:bookmarkStart w:id="7312" w:name="_ETM_Q17_358882"/>
      <w:bookmarkEnd w:id="7311"/>
      <w:bookmarkEnd w:id="7312"/>
    </w:p>
    <w:p w:rsidR="0051394B" w:rsidRDefault="0051394B" w:rsidP="009D7788">
      <w:pPr>
        <w:pStyle w:val="af6"/>
        <w:keepNext/>
        <w:rPr>
          <w:rtl/>
        </w:rPr>
      </w:pPr>
      <w:bookmarkStart w:id="7313" w:name="ET_interruption_6156_5"/>
      <w:r w:rsidRPr="008D1A29">
        <w:rPr>
          <w:rStyle w:val="TagStyle"/>
          <w:rtl/>
        </w:rPr>
        <w:t xml:space="preserve"> &lt;&lt; קריאה &gt;&gt; </w:t>
      </w:r>
      <w:r>
        <w:rPr>
          <w:rtl/>
        </w:rPr>
        <w:t>גלעד קריב (העבודה):</w:t>
      </w:r>
      <w:r w:rsidRPr="008D1A29">
        <w:rPr>
          <w:rStyle w:val="TagStyle"/>
          <w:rtl/>
        </w:rPr>
        <w:t xml:space="preserve"> &lt;&lt; קריאה &gt;&gt;</w:t>
      </w:r>
      <w:r>
        <w:rPr>
          <w:rtl/>
        </w:rPr>
        <w:t xml:space="preserve">  </w:t>
      </w:r>
      <w:bookmarkEnd w:id="7313"/>
    </w:p>
    <w:p w:rsidR="0051394B" w:rsidRDefault="0051394B" w:rsidP="006D469E">
      <w:pPr>
        <w:rPr>
          <w:rtl/>
        </w:rPr>
      </w:pPr>
    </w:p>
    <w:p w:rsidR="0051394B" w:rsidRDefault="006D469E" w:rsidP="009D7788">
      <w:pPr>
        <w:rPr>
          <w:rtl/>
        </w:rPr>
      </w:pPr>
      <w:r>
        <w:rPr>
          <w:rFonts w:hint="cs"/>
          <w:rtl/>
        </w:rPr>
        <w:t>– – –</w:t>
      </w:r>
      <w:r w:rsidR="0051394B">
        <w:rPr>
          <w:rFonts w:hint="cs"/>
          <w:rtl/>
        </w:rPr>
        <w:t xml:space="preserve"> חרדי, </w:t>
      </w:r>
      <w:bookmarkStart w:id="7314" w:name="_ETM_Q17_361757"/>
      <w:bookmarkEnd w:id="7314"/>
      <w:r w:rsidR="0051394B">
        <w:rPr>
          <w:rFonts w:hint="cs"/>
          <w:rtl/>
        </w:rPr>
        <w:t xml:space="preserve">זה לא מצמצם. </w:t>
      </w:r>
    </w:p>
    <w:p w:rsidR="0051394B" w:rsidRDefault="0051394B" w:rsidP="009D7788">
      <w:pPr>
        <w:rPr>
          <w:rtl/>
        </w:rPr>
      </w:pPr>
      <w:bookmarkStart w:id="7315" w:name="_ETM_Q17_361557"/>
      <w:bookmarkStart w:id="7316" w:name="_ETM_Q17_361370"/>
      <w:bookmarkEnd w:id="7315"/>
      <w:bookmarkEnd w:id="7316"/>
    </w:p>
    <w:p w:rsidR="0051394B" w:rsidRDefault="0051394B" w:rsidP="009D7788">
      <w:pPr>
        <w:pStyle w:val="af6"/>
        <w:keepNext/>
        <w:rPr>
          <w:rtl/>
        </w:rPr>
      </w:pPr>
      <w:bookmarkStart w:id="7317" w:name="ET_interruption_5787_6"/>
      <w:r w:rsidRPr="008D1A29">
        <w:rPr>
          <w:rStyle w:val="TagStyle"/>
          <w:rtl/>
        </w:rPr>
        <w:t xml:space="preserve"> &lt;&lt; קריאה &gt;&gt; </w:t>
      </w:r>
      <w:r>
        <w:rPr>
          <w:rtl/>
        </w:rPr>
        <w:t>יוראי להב הרצנו (יש עתיד):</w:t>
      </w:r>
      <w:r w:rsidRPr="008D1A29">
        <w:rPr>
          <w:rStyle w:val="TagStyle"/>
          <w:rtl/>
        </w:rPr>
        <w:t xml:space="preserve"> &lt;&lt; קריאה &gt;&gt;</w:t>
      </w:r>
      <w:r>
        <w:rPr>
          <w:rtl/>
        </w:rPr>
        <w:t xml:space="preserve">  </w:t>
      </w:r>
      <w:bookmarkEnd w:id="7317"/>
    </w:p>
    <w:p w:rsidR="0051394B" w:rsidRDefault="0051394B" w:rsidP="006D469E">
      <w:pPr>
        <w:rPr>
          <w:rtl/>
        </w:rPr>
      </w:pPr>
    </w:p>
    <w:p w:rsidR="0051394B" w:rsidRDefault="0051394B" w:rsidP="009D7788">
      <w:pPr>
        <w:rPr>
          <w:rtl/>
        </w:rPr>
      </w:pPr>
      <w:r>
        <w:rPr>
          <w:rFonts w:hint="cs"/>
          <w:rtl/>
        </w:rPr>
        <w:t>אתה מרחיב את התחום.</w:t>
      </w:r>
    </w:p>
    <w:p w:rsidR="0051394B" w:rsidRDefault="0051394B" w:rsidP="009D7788">
      <w:pPr>
        <w:rPr>
          <w:rtl/>
        </w:rPr>
      </w:pPr>
      <w:bookmarkStart w:id="7318" w:name="_ETM_Q17_359831"/>
      <w:bookmarkEnd w:id="7318"/>
    </w:p>
    <w:p w:rsidR="0051394B" w:rsidRDefault="0051394B" w:rsidP="009D7788">
      <w:pPr>
        <w:pStyle w:val="-"/>
        <w:keepNext/>
        <w:rPr>
          <w:rtl/>
        </w:rPr>
      </w:pPr>
      <w:bookmarkStart w:id="7319" w:name="ET_speakercontinue_6449_7"/>
      <w:r w:rsidRPr="008D1A29">
        <w:rPr>
          <w:rStyle w:val="TagStyle"/>
          <w:rtl/>
        </w:rPr>
        <w:t xml:space="preserve"> &lt;&lt; דובר_המשך &gt;&gt; </w:t>
      </w:r>
      <w:r>
        <w:rPr>
          <w:rtl/>
        </w:rPr>
        <w:t>שר הרווחה והביטחון החברתי יעקב מרגי:</w:t>
      </w:r>
      <w:r w:rsidRPr="008D1A29">
        <w:rPr>
          <w:rStyle w:val="TagStyle"/>
          <w:rtl/>
        </w:rPr>
        <w:t xml:space="preserve"> &lt;&lt; דובר_המשך &gt;&gt;</w:t>
      </w:r>
      <w:r>
        <w:rPr>
          <w:rtl/>
        </w:rPr>
        <w:t xml:space="preserve">  </w:t>
      </w:r>
      <w:bookmarkEnd w:id="7319"/>
    </w:p>
    <w:p w:rsidR="0051394B" w:rsidRDefault="0051394B" w:rsidP="006D469E">
      <w:pPr>
        <w:rPr>
          <w:rtl/>
        </w:rPr>
      </w:pPr>
    </w:p>
    <w:p w:rsidR="0051394B" w:rsidRDefault="0051394B" w:rsidP="009D7788">
      <w:pPr>
        <w:rPr>
          <w:rtl/>
        </w:rPr>
      </w:pPr>
      <w:bookmarkStart w:id="7320" w:name="_ETM_Q17_360435"/>
      <w:bookmarkEnd w:id="7320"/>
      <w:r>
        <w:rPr>
          <w:rFonts w:hint="cs"/>
          <w:rtl/>
        </w:rPr>
        <w:t xml:space="preserve">כשאתה מדייק בחקיקה </w:t>
      </w:r>
      <w:r>
        <w:rPr>
          <w:rFonts w:hint="eastAsia"/>
          <w:rtl/>
        </w:rPr>
        <w:t>–</w:t>
      </w:r>
      <w:r>
        <w:rPr>
          <w:rFonts w:hint="cs"/>
          <w:rtl/>
        </w:rPr>
        <w:t xml:space="preserve"> א', ב', ג' </w:t>
      </w:r>
      <w:r>
        <w:rPr>
          <w:rFonts w:hint="eastAsia"/>
          <w:rtl/>
        </w:rPr>
        <w:t>–</w:t>
      </w:r>
      <w:r>
        <w:rPr>
          <w:rFonts w:hint="cs"/>
          <w:rtl/>
        </w:rPr>
        <w:t xml:space="preserve"> צמצמת, הכנסת למסגרת. </w:t>
      </w:r>
      <w:bookmarkStart w:id="7321" w:name="_ETM_Q17_372004"/>
      <w:bookmarkEnd w:id="7321"/>
    </w:p>
    <w:p w:rsidR="0051394B" w:rsidRDefault="0051394B" w:rsidP="009D7788">
      <w:pPr>
        <w:rPr>
          <w:rtl/>
        </w:rPr>
      </w:pPr>
      <w:bookmarkStart w:id="7322" w:name="_ETM_Q17_374443"/>
      <w:bookmarkStart w:id="7323" w:name="_ETM_Q17_374520"/>
      <w:bookmarkEnd w:id="7322"/>
      <w:bookmarkEnd w:id="7323"/>
    </w:p>
    <w:p w:rsidR="0051394B" w:rsidRDefault="0051394B" w:rsidP="009D7788">
      <w:pPr>
        <w:pStyle w:val="af6"/>
        <w:keepNext/>
        <w:rPr>
          <w:rtl/>
        </w:rPr>
      </w:pPr>
      <w:bookmarkStart w:id="7324" w:name="ET_interruption_6156_8"/>
      <w:r w:rsidRPr="008D1A29">
        <w:rPr>
          <w:rStyle w:val="TagStyle"/>
          <w:rtl/>
        </w:rPr>
        <w:t xml:space="preserve"> &lt;&lt; קריאה &gt;&gt; </w:t>
      </w:r>
      <w:r>
        <w:rPr>
          <w:rtl/>
        </w:rPr>
        <w:t>גלעד קריב (העבודה):</w:t>
      </w:r>
      <w:r w:rsidRPr="008D1A29">
        <w:rPr>
          <w:rStyle w:val="TagStyle"/>
          <w:rtl/>
        </w:rPr>
        <w:t xml:space="preserve"> &lt;&lt; קריאה &gt;&gt;</w:t>
      </w:r>
      <w:r>
        <w:rPr>
          <w:rtl/>
        </w:rPr>
        <w:t xml:space="preserve">  </w:t>
      </w:r>
      <w:bookmarkEnd w:id="7324"/>
    </w:p>
    <w:p w:rsidR="0051394B" w:rsidRDefault="0051394B" w:rsidP="006D469E">
      <w:pPr>
        <w:rPr>
          <w:rtl/>
        </w:rPr>
      </w:pPr>
    </w:p>
    <w:p w:rsidR="0051394B" w:rsidRDefault="0051394B" w:rsidP="009D7788">
      <w:pPr>
        <w:rPr>
          <w:rtl/>
        </w:rPr>
      </w:pPr>
      <w:r>
        <w:rPr>
          <w:rFonts w:hint="cs"/>
          <w:rtl/>
        </w:rPr>
        <w:t xml:space="preserve">השמאל תמך בהצעה </w:t>
      </w:r>
      <w:r w:rsidR="006D469E">
        <w:rPr>
          <w:rFonts w:hint="cs"/>
          <w:rtl/>
        </w:rPr>
        <w:t>– – –</w:t>
      </w:r>
      <w:r>
        <w:rPr>
          <w:rFonts w:hint="cs"/>
          <w:rtl/>
        </w:rPr>
        <w:t xml:space="preserve"> זה לא מצמצם?</w:t>
      </w:r>
    </w:p>
    <w:p w:rsidR="0051394B" w:rsidRDefault="0051394B" w:rsidP="009D7788">
      <w:pPr>
        <w:rPr>
          <w:rtl/>
        </w:rPr>
      </w:pPr>
      <w:bookmarkStart w:id="7325" w:name="_ETM_Q17_379546"/>
      <w:bookmarkStart w:id="7326" w:name="_ETM_Q17_379630"/>
      <w:bookmarkEnd w:id="7325"/>
      <w:bookmarkEnd w:id="7326"/>
    </w:p>
    <w:p w:rsidR="0051394B" w:rsidRDefault="0051394B" w:rsidP="009D7788">
      <w:pPr>
        <w:pStyle w:val="af6"/>
        <w:keepNext/>
        <w:rPr>
          <w:rtl/>
        </w:rPr>
      </w:pPr>
      <w:bookmarkStart w:id="7327" w:name="ET_interruption_5787_9"/>
      <w:r w:rsidRPr="008D1A29">
        <w:rPr>
          <w:rStyle w:val="TagStyle"/>
          <w:rtl/>
        </w:rPr>
        <w:t xml:space="preserve"> &lt;&lt; קריאה &gt;&gt; </w:t>
      </w:r>
      <w:r>
        <w:rPr>
          <w:rtl/>
        </w:rPr>
        <w:t>יוראי להב הרצנו (יש עתיד):</w:t>
      </w:r>
      <w:r w:rsidRPr="008D1A29">
        <w:rPr>
          <w:rStyle w:val="TagStyle"/>
          <w:rtl/>
        </w:rPr>
        <w:t xml:space="preserve"> &lt;&lt; קריאה &gt;&gt;</w:t>
      </w:r>
      <w:r>
        <w:rPr>
          <w:rtl/>
        </w:rPr>
        <w:t xml:space="preserve">  </w:t>
      </w:r>
      <w:bookmarkEnd w:id="7327"/>
    </w:p>
    <w:p w:rsidR="0051394B" w:rsidRDefault="0051394B" w:rsidP="006D469E">
      <w:pPr>
        <w:rPr>
          <w:rtl/>
        </w:rPr>
      </w:pPr>
    </w:p>
    <w:p w:rsidR="0051394B" w:rsidRDefault="006D469E" w:rsidP="009D7788">
      <w:pPr>
        <w:rPr>
          <w:rtl/>
        </w:rPr>
      </w:pPr>
      <w:r>
        <w:rPr>
          <w:rFonts w:hint="cs"/>
          <w:rtl/>
        </w:rPr>
        <w:t>– – –</w:t>
      </w:r>
      <w:r w:rsidR="0051394B">
        <w:rPr>
          <w:rFonts w:hint="cs"/>
          <w:rtl/>
        </w:rPr>
        <w:t xml:space="preserve"> היא לא קבועה בחוק </w:t>
      </w:r>
      <w:r>
        <w:rPr>
          <w:rFonts w:hint="cs"/>
          <w:rtl/>
        </w:rPr>
        <w:t>– – –</w:t>
      </w:r>
      <w:r w:rsidR="0051394B">
        <w:rPr>
          <w:rFonts w:hint="cs"/>
          <w:rtl/>
        </w:rPr>
        <w:t xml:space="preserve"> שתי עילות. נוסף לעילות הקבועות בחוק יש עוד שתי עילות.</w:t>
      </w:r>
    </w:p>
    <w:p w:rsidR="0051394B" w:rsidRDefault="0051394B" w:rsidP="009D7788">
      <w:pPr>
        <w:rPr>
          <w:rtl/>
        </w:rPr>
      </w:pPr>
      <w:bookmarkStart w:id="7328" w:name="_ETM_Q17_380983"/>
      <w:bookmarkStart w:id="7329" w:name="_ETM_Q17_381070"/>
      <w:bookmarkEnd w:id="7328"/>
      <w:bookmarkEnd w:id="7329"/>
    </w:p>
    <w:p w:rsidR="0051394B" w:rsidRDefault="0051394B" w:rsidP="009D7788">
      <w:pPr>
        <w:pStyle w:val="-"/>
        <w:keepNext/>
        <w:rPr>
          <w:rtl/>
        </w:rPr>
      </w:pPr>
      <w:r w:rsidRPr="00E879DC">
        <w:rPr>
          <w:rStyle w:val="TagStyle"/>
          <w:rtl/>
        </w:rPr>
        <w:t xml:space="preserve"> &lt;&lt; דובר_המשך &gt;&gt; </w:t>
      </w:r>
      <w:r>
        <w:rPr>
          <w:rtl/>
        </w:rPr>
        <w:t>שר הרווחה והביטחון החברתי יעקב מרגי:</w:t>
      </w:r>
      <w:r w:rsidRPr="00E879DC">
        <w:rPr>
          <w:rStyle w:val="TagStyle"/>
          <w:rtl/>
        </w:rPr>
        <w:t xml:space="preserve"> &lt;&lt; דובר_המשך &gt;&gt;</w:t>
      </w:r>
      <w:r>
        <w:rPr>
          <w:rtl/>
        </w:rPr>
        <w:t xml:space="preserve">  </w:t>
      </w:r>
    </w:p>
    <w:p w:rsidR="0051394B" w:rsidRDefault="0051394B" w:rsidP="006D469E">
      <w:pPr>
        <w:rPr>
          <w:rtl/>
        </w:rPr>
      </w:pPr>
    </w:p>
    <w:p w:rsidR="0051394B" w:rsidRDefault="0051394B" w:rsidP="009D7788">
      <w:pPr>
        <w:rPr>
          <w:rtl/>
        </w:rPr>
      </w:pPr>
      <w:bookmarkStart w:id="7330" w:name="_ETM_Q17_383223"/>
      <w:bookmarkEnd w:id="7330"/>
      <w:r>
        <w:rPr>
          <w:rFonts w:hint="cs"/>
          <w:rtl/>
        </w:rPr>
        <w:t xml:space="preserve">אומרים לך גורמים במשרד המשפטים שזו לא האכסניה ויש מענה. </w:t>
      </w:r>
      <w:bookmarkStart w:id="7331" w:name="_ETM_Q17_391162"/>
      <w:bookmarkEnd w:id="7331"/>
    </w:p>
    <w:p w:rsidR="0051394B" w:rsidRDefault="0051394B" w:rsidP="009D7788">
      <w:pPr>
        <w:rPr>
          <w:rtl/>
        </w:rPr>
      </w:pPr>
      <w:bookmarkStart w:id="7332" w:name="_ETM_Q17_391354"/>
      <w:bookmarkStart w:id="7333" w:name="_ETM_Q17_391414"/>
      <w:bookmarkEnd w:id="7332"/>
      <w:bookmarkEnd w:id="7333"/>
    </w:p>
    <w:p w:rsidR="0051394B" w:rsidRDefault="0051394B" w:rsidP="009D7788">
      <w:pPr>
        <w:pStyle w:val="af6"/>
        <w:keepNext/>
        <w:rPr>
          <w:rtl/>
        </w:rPr>
      </w:pPr>
      <w:bookmarkStart w:id="7334" w:name="ET_interruption_5787_11"/>
      <w:r w:rsidRPr="00E879DC">
        <w:rPr>
          <w:rStyle w:val="TagStyle"/>
          <w:rtl/>
        </w:rPr>
        <w:t xml:space="preserve"> &lt;&lt; קריאה &gt;&gt; </w:t>
      </w:r>
      <w:r>
        <w:rPr>
          <w:rtl/>
        </w:rPr>
        <w:t>יוראי להב הרצנו (יש עתיד):</w:t>
      </w:r>
      <w:r w:rsidRPr="00E879DC">
        <w:rPr>
          <w:rStyle w:val="TagStyle"/>
          <w:rtl/>
        </w:rPr>
        <w:t xml:space="preserve"> &lt;&lt; קריאה &gt;&gt;</w:t>
      </w:r>
      <w:r>
        <w:rPr>
          <w:rtl/>
        </w:rPr>
        <w:t xml:space="preserve">  </w:t>
      </w:r>
      <w:bookmarkEnd w:id="7334"/>
    </w:p>
    <w:p w:rsidR="0051394B" w:rsidRDefault="0051394B" w:rsidP="006D469E">
      <w:pPr>
        <w:rPr>
          <w:rtl/>
        </w:rPr>
      </w:pPr>
    </w:p>
    <w:p w:rsidR="0051394B" w:rsidRDefault="0051394B" w:rsidP="009D7788">
      <w:pPr>
        <w:rPr>
          <w:rtl/>
        </w:rPr>
      </w:pPr>
      <w:r>
        <w:rPr>
          <w:rFonts w:hint="cs"/>
          <w:rtl/>
        </w:rPr>
        <w:t xml:space="preserve">אני לא מסכים עם הגישה הזו. </w:t>
      </w:r>
    </w:p>
    <w:p w:rsidR="0051394B" w:rsidRDefault="0051394B" w:rsidP="009D7788">
      <w:pPr>
        <w:rPr>
          <w:rtl/>
        </w:rPr>
      </w:pPr>
      <w:bookmarkStart w:id="7335" w:name="_ETM_Q17_389828"/>
      <w:bookmarkStart w:id="7336" w:name="_ETM_Q17_389901"/>
      <w:bookmarkEnd w:id="7335"/>
      <w:bookmarkEnd w:id="7336"/>
    </w:p>
    <w:p w:rsidR="0051394B" w:rsidRDefault="0051394B" w:rsidP="009D7788">
      <w:pPr>
        <w:pStyle w:val="-"/>
        <w:keepNext/>
        <w:rPr>
          <w:rtl/>
        </w:rPr>
      </w:pPr>
      <w:bookmarkStart w:id="7337" w:name="ET_speakercontinue_6449_12"/>
      <w:r w:rsidRPr="00E879DC">
        <w:rPr>
          <w:rStyle w:val="TagStyle"/>
          <w:rtl/>
        </w:rPr>
        <w:t xml:space="preserve"> &lt;&lt; דובר_המשך &gt;&gt; </w:t>
      </w:r>
      <w:r>
        <w:rPr>
          <w:rtl/>
        </w:rPr>
        <w:t>שר הרווחה והביטחון החברתי יעקב מרגי:</w:t>
      </w:r>
      <w:r w:rsidRPr="00E879DC">
        <w:rPr>
          <w:rStyle w:val="TagStyle"/>
          <w:rtl/>
        </w:rPr>
        <w:t xml:space="preserve"> &lt;&lt; דובר_המשך &gt;&gt;</w:t>
      </w:r>
      <w:r>
        <w:rPr>
          <w:rtl/>
        </w:rPr>
        <w:t xml:space="preserve">  </w:t>
      </w:r>
      <w:bookmarkEnd w:id="7337"/>
    </w:p>
    <w:p w:rsidR="0051394B" w:rsidRDefault="0051394B" w:rsidP="006D469E">
      <w:pPr>
        <w:rPr>
          <w:rtl/>
        </w:rPr>
      </w:pPr>
    </w:p>
    <w:p w:rsidR="0051394B" w:rsidRDefault="0051394B" w:rsidP="009D7788">
      <w:pPr>
        <w:rPr>
          <w:rtl/>
        </w:rPr>
      </w:pPr>
      <w:bookmarkStart w:id="7338" w:name="_ETM_Q17_390832"/>
      <w:bookmarkEnd w:id="7338"/>
      <w:r>
        <w:rPr>
          <w:rFonts w:hint="cs"/>
          <w:rtl/>
        </w:rPr>
        <w:t>מותר לך, מותר לכך.</w:t>
      </w:r>
    </w:p>
    <w:p w:rsidR="0051394B" w:rsidRDefault="0051394B" w:rsidP="009D7788">
      <w:pPr>
        <w:rPr>
          <w:rtl/>
        </w:rPr>
      </w:pPr>
    </w:p>
    <w:p w:rsidR="0051394B" w:rsidRDefault="0051394B" w:rsidP="009D7788">
      <w:pPr>
        <w:pStyle w:val="af6"/>
        <w:keepNext/>
        <w:rPr>
          <w:rtl/>
        </w:rPr>
      </w:pPr>
      <w:bookmarkStart w:id="7339" w:name="ET_interruption_5787_13"/>
      <w:r w:rsidRPr="00E879DC">
        <w:rPr>
          <w:rStyle w:val="TagStyle"/>
          <w:rtl/>
        </w:rPr>
        <w:t xml:space="preserve"> &lt;&lt; קריאה &gt;&gt; </w:t>
      </w:r>
      <w:r>
        <w:rPr>
          <w:rtl/>
        </w:rPr>
        <w:t>יוראי להב הרצנו (יש עתיד):</w:t>
      </w:r>
      <w:r w:rsidRPr="00E879DC">
        <w:rPr>
          <w:rStyle w:val="TagStyle"/>
          <w:rtl/>
        </w:rPr>
        <w:t xml:space="preserve"> &lt;&lt; קריאה &gt;&gt;</w:t>
      </w:r>
      <w:r>
        <w:rPr>
          <w:rtl/>
        </w:rPr>
        <w:t xml:space="preserve">  </w:t>
      </w:r>
      <w:bookmarkEnd w:id="7339"/>
    </w:p>
    <w:p w:rsidR="0051394B" w:rsidRDefault="0051394B" w:rsidP="006D469E">
      <w:pPr>
        <w:rPr>
          <w:rtl/>
        </w:rPr>
      </w:pPr>
    </w:p>
    <w:p w:rsidR="0051394B" w:rsidRDefault="0051394B" w:rsidP="009D7788">
      <w:pPr>
        <w:rPr>
          <w:rtl/>
        </w:rPr>
      </w:pPr>
      <w:bookmarkStart w:id="7340" w:name="_ETM_Q17_393744"/>
      <w:bookmarkStart w:id="7341" w:name="_ETM_Q17_393998"/>
      <w:bookmarkStart w:id="7342" w:name="_ETM_Q17_394058"/>
      <w:bookmarkEnd w:id="7340"/>
      <w:bookmarkEnd w:id="7341"/>
      <w:bookmarkEnd w:id="7342"/>
      <w:r>
        <w:rPr>
          <w:rFonts w:hint="cs"/>
          <w:rtl/>
        </w:rPr>
        <w:t>זה לא מצמצם, זה מרחיב.</w:t>
      </w:r>
    </w:p>
    <w:p w:rsidR="0051394B" w:rsidRDefault="0051394B" w:rsidP="009D7788">
      <w:pPr>
        <w:rPr>
          <w:rtl/>
        </w:rPr>
      </w:pPr>
    </w:p>
    <w:p w:rsidR="0051394B" w:rsidRDefault="0051394B" w:rsidP="009D7788">
      <w:pPr>
        <w:pStyle w:val="-"/>
        <w:keepNext/>
        <w:rPr>
          <w:rtl/>
        </w:rPr>
      </w:pPr>
      <w:bookmarkStart w:id="7343" w:name="ET_speakercontinue_6449_14"/>
      <w:r w:rsidRPr="00E879DC">
        <w:rPr>
          <w:rStyle w:val="TagStyle"/>
          <w:rtl/>
        </w:rPr>
        <w:t xml:space="preserve"> &lt;&lt; דובר_המשך &gt;&gt; </w:t>
      </w:r>
      <w:r>
        <w:rPr>
          <w:rtl/>
        </w:rPr>
        <w:t>שר הרווחה והביטחון החברתי יעקב מרגי:</w:t>
      </w:r>
      <w:r w:rsidRPr="00E879DC">
        <w:rPr>
          <w:rStyle w:val="TagStyle"/>
          <w:rtl/>
        </w:rPr>
        <w:t xml:space="preserve"> &lt;&lt; דובר_המשך &gt;&gt;</w:t>
      </w:r>
      <w:r>
        <w:rPr>
          <w:rtl/>
        </w:rPr>
        <w:t xml:space="preserve">  </w:t>
      </w:r>
      <w:bookmarkEnd w:id="7343"/>
    </w:p>
    <w:p w:rsidR="0051394B" w:rsidRDefault="0051394B" w:rsidP="006D469E">
      <w:pPr>
        <w:rPr>
          <w:rtl/>
        </w:rPr>
      </w:pPr>
    </w:p>
    <w:p w:rsidR="0051394B" w:rsidRDefault="0051394B" w:rsidP="009D7788">
      <w:pPr>
        <w:rPr>
          <w:rtl/>
        </w:rPr>
      </w:pPr>
      <w:r>
        <w:rPr>
          <w:rFonts w:hint="cs"/>
          <w:rtl/>
        </w:rPr>
        <w:t xml:space="preserve">אבל אני לא רוצה להתפלפל איתך משפטית. אני גם לא הבר-סמכא הכי גדול, ואני גם אומר לך את </w:t>
      </w:r>
      <w:bookmarkStart w:id="7344" w:name="_ETM_Q17_399029"/>
      <w:bookmarkEnd w:id="7344"/>
      <w:r>
        <w:rPr>
          <w:rFonts w:hint="cs"/>
          <w:rtl/>
        </w:rPr>
        <w:t xml:space="preserve">זה ביושר. </w:t>
      </w:r>
    </w:p>
    <w:p w:rsidR="0051394B" w:rsidRDefault="0051394B" w:rsidP="009D7788">
      <w:pPr>
        <w:rPr>
          <w:rtl/>
        </w:rPr>
      </w:pPr>
    </w:p>
    <w:p w:rsidR="0051394B" w:rsidRDefault="0051394B" w:rsidP="009105A3">
      <w:pPr>
        <w:rPr>
          <w:rtl/>
        </w:rPr>
      </w:pPr>
      <w:r>
        <w:rPr>
          <w:rFonts w:hint="cs"/>
          <w:rtl/>
        </w:rPr>
        <w:t xml:space="preserve">עכשיו אני רוצה לנצל את </w:t>
      </w:r>
      <w:bookmarkStart w:id="7345" w:name="_ETM_Q17_401245"/>
      <w:bookmarkEnd w:id="7345"/>
      <w:r>
        <w:rPr>
          <w:rFonts w:hint="cs"/>
          <w:rtl/>
        </w:rPr>
        <w:t>הבמה, חבריי חברי הכנסת. יש ויכוח ציבורי</w:t>
      </w:r>
      <w:r w:rsidR="009105A3">
        <w:rPr>
          <w:rFonts w:hint="cs"/>
          <w:rtl/>
        </w:rPr>
        <w:t>,</w:t>
      </w:r>
      <w:r>
        <w:rPr>
          <w:rFonts w:hint="cs"/>
          <w:rtl/>
        </w:rPr>
        <w:t xml:space="preserve"> וזה גם </w:t>
      </w:r>
      <w:bookmarkStart w:id="7346" w:name="_ETM_Q17_410285"/>
      <w:bookmarkEnd w:id="7346"/>
      <w:r>
        <w:rPr>
          <w:rFonts w:hint="cs"/>
          <w:rtl/>
        </w:rPr>
        <w:t xml:space="preserve">הגיע לכנסת, לאחת מהוועדות כאן. משרד הרווחה פרסם מכרז </w:t>
      </w:r>
      <w:bookmarkStart w:id="7347" w:name="_ETM_Q17_415219"/>
      <w:bookmarkEnd w:id="7347"/>
      <w:r>
        <w:rPr>
          <w:rFonts w:hint="cs"/>
          <w:rtl/>
        </w:rPr>
        <w:t xml:space="preserve">על המעונות הממשלתיים בחוק חסות הנוער. </w:t>
      </w:r>
      <w:bookmarkStart w:id="7348" w:name="_ETM_Q17_243252"/>
      <w:bookmarkStart w:id="7349" w:name="_ETM_Q17_243362"/>
      <w:bookmarkStart w:id="7350" w:name="_ETM_Q17_172460"/>
      <w:bookmarkStart w:id="7351" w:name="_ETM_Q17_172574"/>
      <w:bookmarkStart w:id="7352" w:name="_ETM_Q17_349000"/>
      <w:bookmarkStart w:id="7353" w:name="_ETM_Q17_422319"/>
      <w:bookmarkEnd w:id="7348"/>
      <w:bookmarkEnd w:id="7349"/>
      <w:bookmarkEnd w:id="7350"/>
      <w:bookmarkEnd w:id="7351"/>
      <w:bookmarkEnd w:id="7352"/>
      <w:bookmarkEnd w:id="7353"/>
      <w:r>
        <w:rPr>
          <w:rtl/>
        </w:rPr>
        <w:t>המ</w:t>
      </w:r>
      <w:r>
        <w:rPr>
          <w:rFonts w:hint="cs"/>
          <w:rtl/>
        </w:rPr>
        <w:t>ע</w:t>
      </w:r>
      <w:r>
        <w:rPr>
          <w:rtl/>
        </w:rPr>
        <w:t xml:space="preserve">ונות </w:t>
      </w:r>
      <w:bookmarkStart w:id="7354" w:name="_ETM_Q17_422950"/>
      <w:bookmarkEnd w:id="7354"/>
      <w:r>
        <w:rPr>
          <w:rtl/>
        </w:rPr>
        <w:t xml:space="preserve">האלה </w:t>
      </w:r>
      <w:bookmarkStart w:id="7355" w:name="_ETM_Q17_424700"/>
      <w:bookmarkEnd w:id="7355"/>
      <w:r>
        <w:rPr>
          <w:rtl/>
        </w:rPr>
        <w:t xml:space="preserve">קולטים </w:t>
      </w:r>
      <w:bookmarkStart w:id="7356" w:name="_ETM_Q17_425720"/>
      <w:bookmarkEnd w:id="7356"/>
      <w:r>
        <w:rPr>
          <w:rtl/>
        </w:rPr>
        <w:t xml:space="preserve">נערים </w:t>
      </w:r>
      <w:bookmarkStart w:id="7357" w:name="_ETM_Q17_427500"/>
      <w:bookmarkEnd w:id="7357"/>
      <w:r>
        <w:rPr>
          <w:rtl/>
        </w:rPr>
        <w:t xml:space="preserve">על </w:t>
      </w:r>
      <w:bookmarkStart w:id="7358" w:name="_ETM_Q17_427769"/>
      <w:bookmarkEnd w:id="7358"/>
      <w:r>
        <w:rPr>
          <w:rtl/>
        </w:rPr>
        <w:t xml:space="preserve">פי </w:t>
      </w:r>
      <w:bookmarkStart w:id="7359" w:name="_ETM_Q17_427950"/>
      <w:bookmarkEnd w:id="7359"/>
      <w:r>
        <w:rPr>
          <w:rtl/>
        </w:rPr>
        <w:t xml:space="preserve">צו </w:t>
      </w:r>
      <w:bookmarkStart w:id="7360" w:name="_ETM_Q17_428189"/>
      <w:bookmarkEnd w:id="7360"/>
      <w:r>
        <w:rPr>
          <w:rtl/>
        </w:rPr>
        <w:t xml:space="preserve">שופט </w:t>
      </w:r>
      <w:bookmarkStart w:id="7361" w:name="_ETM_Q17_429090"/>
      <w:bookmarkEnd w:id="7361"/>
      <w:r>
        <w:rPr>
          <w:rtl/>
        </w:rPr>
        <w:t xml:space="preserve">במצבי </w:t>
      </w:r>
      <w:bookmarkStart w:id="7362" w:name="_ETM_Q17_429689"/>
      <w:bookmarkEnd w:id="7362"/>
      <w:r>
        <w:rPr>
          <w:rtl/>
        </w:rPr>
        <w:t xml:space="preserve">סיכון </w:t>
      </w:r>
      <w:bookmarkStart w:id="7363" w:name="_ETM_Q17_431620"/>
      <w:bookmarkEnd w:id="7363"/>
      <w:r>
        <w:rPr>
          <w:rtl/>
        </w:rPr>
        <w:t xml:space="preserve">מגוונים </w:t>
      </w:r>
      <w:bookmarkStart w:id="7364" w:name="_ETM_Q17_432870"/>
      <w:bookmarkEnd w:id="7364"/>
      <w:r>
        <w:rPr>
          <w:rtl/>
        </w:rPr>
        <w:t xml:space="preserve">ולא </w:t>
      </w:r>
      <w:bookmarkStart w:id="7365" w:name="_ETM_Q17_433170"/>
      <w:bookmarkEnd w:id="7365"/>
      <w:r>
        <w:rPr>
          <w:rFonts w:hint="cs"/>
          <w:rtl/>
        </w:rPr>
        <w:t>פשוטים.</w:t>
      </w:r>
      <w:r>
        <w:rPr>
          <w:rtl/>
        </w:rPr>
        <w:t xml:space="preserve"> </w:t>
      </w:r>
      <w:bookmarkStart w:id="7366" w:name="_ETM_Q17_434800"/>
      <w:bookmarkEnd w:id="7366"/>
      <w:r>
        <w:rPr>
          <w:rtl/>
        </w:rPr>
        <w:t xml:space="preserve">שנים </w:t>
      </w:r>
      <w:bookmarkStart w:id="7367" w:name="_ETM_Q17_435400"/>
      <w:bookmarkEnd w:id="7367"/>
      <w:r>
        <w:rPr>
          <w:rtl/>
        </w:rPr>
        <w:t xml:space="preserve">אנחנו </w:t>
      </w:r>
      <w:bookmarkStart w:id="7368" w:name="_ETM_Q17_435760"/>
      <w:bookmarkEnd w:id="7368"/>
      <w:r>
        <w:rPr>
          <w:rtl/>
        </w:rPr>
        <w:t xml:space="preserve">סובלים </w:t>
      </w:r>
      <w:bookmarkStart w:id="7369" w:name="_ETM_Q17_437279"/>
      <w:bookmarkEnd w:id="7369"/>
      <w:r>
        <w:rPr>
          <w:rtl/>
        </w:rPr>
        <w:t>מ</w:t>
      </w:r>
      <w:bookmarkStart w:id="7370" w:name="_ETM_Q17_437430"/>
      <w:bookmarkEnd w:id="7370"/>
      <w:r>
        <w:rPr>
          <w:rtl/>
        </w:rPr>
        <w:t xml:space="preserve">רשימות </w:t>
      </w:r>
      <w:bookmarkStart w:id="7371" w:name="_ETM_Q17_437849"/>
      <w:bookmarkEnd w:id="7371"/>
      <w:r>
        <w:rPr>
          <w:rtl/>
        </w:rPr>
        <w:t>המתנה</w:t>
      </w:r>
      <w:r>
        <w:rPr>
          <w:rFonts w:hint="cs"/>
          <w:rtl/>
        </w:rPr>
        <w:t>.</w:t>
      </w:r>
      <w:r>
        <w:rPr>
          <w:rtl/>
        </w:rPr>
        <w:t xml:space="preserve"> </w:t>
      </w:r>
      <w:bookmarkStart w:id="7372" w:name="_ETM_Q17_439540"/>
      <w:bookmarkEnd w:id="7372"/>
      <w:r>
        <w:rPr>
          <w:rtl/>
        </w:rPr>
        <w:t xml:space="preserve">קרוב </w:t>
      </w:r>
      <w:bookmarkStart w:id="7373" w:name="_ETM_Q17_439960"/>
      <w:bookmarkEnd w:id="7373"/>
      <w:r>
        <w:rPr>
          <w:rtl/>
        </w:rPr>
        <w:t xml:space="preserve">ל-100 </w:t>
      </w:r>
      <w:bookmarkStart w:id="7374" w:name="_ETM_Q17_440440"/>
      <w:bookmarkEnd w:id="7374"/>
      <w:r>
        <w:rPr>
          <w:rtl/>
        </w:rPr>
        <w:t xml:space="preserve">נערים </w:t>
      </w:r>
      <w:bookmarkStart w:id="7375" w:name="_ETM_Q17_440890"/>
      <w:bookmarkEnd w:id="7375"/>
      <w:r>
        <w:rPr>
          <w:rtl/>
        </w:rPr>
        <w:t xml:space="preserve">ברשימות </w:t>
      </w:r>
      <w:bookmarkStart w:id="7376" w:name="_ETM_Q17_441400"/>
      <w:bookmarkEnd w:id="7376"/>
      <w:r>
        <w:rPr>
          <w:rtl/>
        </w:rPr>
        <w:t xml:space="preserve">המתנה </w:t>
      </w:r>
      <w:bookmarkStart w:id="7377" w:name="_ETM_Q17_441790"/>
      <w:bookmarkEnd w:id="7377"/>
      <w:r>
        <w:rPr>
          <w:rtl/>
        </w:rPr>
        <w:t xml:space="preserve">היו </w:t>
      </w:r>
      <w:bookmarkStart w:id="7378" w:name="_ETM_Q17_442060"/>
      <w:bookmarkEnd w:id="7378"/>
      <w:r>
        <w:rPr>
          <w:rtl/>
        </w:rPr>
        <w:t xml:space="preserve">בחוק </w:t>
      </w:r>
      <w:bookmarkStart w:id="7379" w:name="_ETM_Q17_442660"/>
      <w:bookmarkEnd w:id="7379"/>
      <w:r>
        <w:rPr>
          <w:rtl/>
        </w:rPr>
        <w:t xml:space="preserve">חסות </w:t>
      </w:r>
      <w:bookmarkStart w:id="7380" w:name="_ETM_Q17_443020"/>
      <w:bookmarkEnd w:id="7380"/>
      <w:r>
        <w:rPr>
          <w:rtl/>
        </w:rPr>
        <w:t xml:space="preserve">הנוער </w:t>
      </w:r>
      <w:bookmarkStart w:id="7381" w:name="_ETM_Q17_443380"/>
      <w:bookmarkEnd w:id="7381"/>
      <w:r>
        <w:rPr>
          <w:rtl/>
        </w:rPr>
        <w:t xml:space="preserve">במעונות </w:t>
      </w:r>
      <w:bookmarkStart w:id="7382" w:name="_ETM_Q17_443920"/>
      <w:bookmarkEnd w:id="7382"/>
      <w:r>
        <w:rPr>
          <w:rtl/>
        </w:rPr>
        <w:t>הממשלתיים</w:t>
      </w:r>
      <w:r>
        <w:rPr>
          <w:rFonts w:hint="cs"/>
          <w:rtl/>
        </w:rPr>
        <w:t>.</w:t>
      </w:r>
      <w:bookmarkStart w:id="7383" w:name="_ETM_Q17_446360"/>
      <w:bookmarkStart w:id="7384" w:name="_ETM_Q17_447410"/>
      <w:bookmarkEnd w:id="7383"/>
      <w:bookmarkEnd w:id="7384"/>
      <w:r>
        <w:rPr>
          <w:rFonts w:hint="cs"/>
          <w:rtl/>
        </w:rPr>
        <w:t xml:space="preserve"> ה</w:t>
      </w:r>
      <w:r>
        <w:rPr>
          <w:rtl/>
        </w:rPr>
        <w:t xml:space="preserve">גורמים </w:t>
      </w:r>
      <w:bookmarkStart w:id="7385" w:name="_ETM_Q17_447860"/>
      <w:bookmarkEnd w:id="7385"/>
      <w:r>
        <w:rPr>
          <w:rtl/>
        </w:rPr>
        <w:t xml:space="preserve">המקצועיים </w:t>
      </w:r>
      <w:bookmarkStart w:id="7386" w:name="_ETM_Q17_448339"/>
      <w:bookmarkEnd w:id="7386"/>
      <w:r>
        <w:rPr>
          <w:rtl/>
        </w:rPr>
        <w:t xml:space="preserve">זיהו </w:t>
      </w:r>
      <w:bookmarkStart w:id="7387" w:name="_ETM_Q17_448790"/>
      <w:bookmarkEnd w:id="7387"/>
      <w:r>
        <w:rPr>
          <w:rtl/>
        </w:rPr>
        <w:t xml:space="preserve">כשל </w:t>
      </w:r>
      <w:bookmarkStart w:id="7388" w:name="_ETM_Q17_449300"/>
      <w:bookmarkEnd w:id="7388"/>
      <w:r>
        <w:rPr>
          <w:rtl/>
        </w:rPr>
        <w:t xml:space="preserve">במכרז </w:t>
      </w:r>
      <w:bookmarkStart w:id="7389" w:name="_ETM_Q17_449870"/>
      <w:bookmarkEnd w:id="7389"/>
      <w:r>
        <w:rPr>
          <w:rtl/>
        </w:rPr>
        <w:t>הקודם</w:t>
      </w:r>
      <w:r>
        <w:rPr>
          <w:rFonts w:hint="cs"/>
          <w:rtl/>
        </w:rPr>
        <w:t>. הרי</w:t>
      </w:r>
      <w:r>
        <w:rPr>
          <w:rtl/>
        </w:rPr>
        <w:t xml:space="preserve"> </w:t>
      </w:r>
      <w:bookmarkStart w:id="7390" w:name="_ETM_Q17_450589"/>
      <w:bookmarkEnd w:id="7390"/>
      <w:r>
        <w:rPr>
          <w:rtl/>
        </w:rPr>
        <w:t xml:space="preserve">אתם </w:t>
      </w:r>
      <w:bookmarkStart w:id="7391" w:name="_ETM_Q17_450920"/>
      <w:bookmarkEnd w:id="7391"/>
      <w:r>
        <w:rPr>
          <w:rtl/>
        </w:rPr>
        <w:t xml:space="preserve">יודעים </w:t>
      </w:r>
      <w:bookmarkStart w:id="7392" w:name="_ETM_Q17_451190"/>
      <w:bookmarkStart w:id="7393" w:name="_ETM_Q17_451760"/>
      <w:bookmarkEnd w:id="7392"/>
      <w:bookmarkEnd w:id="7393"/>
      <w:r>
        <w:rPr>
          <w:rtl/>
        </w:rPr>
        <w:t xml:space="preserve">שהמדינה </w:t>
      </w:r>
      <w:bookmarkStart w:id="7394" w:name="_ETM_Q17_452240"/>
      <w:bookmarkEnd w:id="7394"/>
      <w:r>
        <w:rPr>
          <w:rtl/>
        </w:rPr>
        <w:t xml:space="preserve">הפריטה </w:t>
      </w:r>
      <w:bookmarkStart w:id="7395" w:name="_ETM_Q17_453020"/>
      <w:bookmarkEnd w:id="7395"/>
      <w:r>
        <w:rPr>
          <w:rtl/>
        </w:rPr>
        <w:t xml:space="preserve">כמעט </w:t>
      </w:r>
      <w:bookmarkStart w:id="7396" w:name="_ETM_Q17_453770"/>
      <w:bookmarkEnd w:id="7396"/>
      <w:r>
        <w:rPr>
          <w:rtl/>
        </w:rPr>
        <w:t xml:space="preserve">את </w:t>
      </w:r>
      <w:bookmarkStart w:id="7397" w:name="_ETM_Q17_453890"/>
      <w:bookmarkEnd w:id="7397"/>
      <w:r>
        <w:rPr>
          <w:rtl/>
        </w:rPr>
        <w:t xml:space="preserve">כל </w:t>
      </w:r>
      <w:bookmarkStart w:id="7398" w:name="_ETM_Q17_454070"/>
      <w:bookmarkEnd w:id="7398"/>
      <w:r>
        <w:rPr>
          <w:rtl/>
        </w:rPr>
        <w:t xml:space="preserve">שירותי </w:t>
      </w:r>
      <w:bookmarkStart w:id="7399" w:name="_ETM_Q17_454520"/>
      <w:bookmarkEnd w:id="7399"/>
      <w:r>
        <w:rPr>
          <w:rtl/>
        </w:rPr>
        <w:t>הרווחה</w:t>
      </w:r>
      <w:r>
        <w:rPr>
          <w:rFonts w:hint="cs"/>
          <w:rtl/>
        </w:rPr>
        <w:t>.</w:t>
      </w:r>
      <w:r>
        <w:rPr>
          <w:rtl/>
        </w:rPr>
        <w:t xml:space="preserve"> </w:t>
      </w:r>
      <w:bookmarkStart w:id="7400" w:name="_ETM_Q17_455060"/>
      <w:bookmarkEnd w:id="7400"/>
      <w:r>
        <w:rPr>
          <w:rtl/>
        </w:rPr>
        <w:t xml:space="preserve">הם </w:t>
      </w:r>
      <w:bookmarkStart w:id="7401" w:name="_ETM_Q17_455210"/>
      <w:bookmarkEnd w:id="7401"/>
      <w:r>
        <w:rPr>
          <w:rtl/>
        </w:rPr>
        <w:t>מופר</w:t>
      </w:r>
      <w:r>
        <w:rPr>
          <w:rFonts w:hint="cs"/>
          <w:rtl/>
        </w:rPr>
        <w:t>ט</w:t>
      </w:r>
      <w:r>
        <w:rPr>
          <w:rtl/>
        </w:rPr>
        <w:t>ים</w:t>
      </w:r>
      <w:r>
        <w:rPr>
          <w:rFonts w:hint="cs"/>
          <w:rtl/>
        </w:rPr>
        <w:t>.</w:t>
      </w:r>
      <w:r>
        <w:rPr>
          <w:rtl/>
        </w:rPr>
        <w:t xml:space="preserve"> </w:t>
      </w:r>
      <w:bookmarkStart w:id="7402" w:name="_ETM_Q17_456740"/>
      <w:bookmarkEnd w:id="7402"/>
      <w:r>
        <w:rPr>
          <w:rtl/>
        </w:rPr>
        <w:t>ז</w:t>
      </w:r>
      <w:r>
        <w:rPr>
          <w:rFonts w:hint="cs"/>
          <w:rtl/>
        </w:rPr>
        <w:t>י</w:t>
      </w:r>
      <w:r>
        <w:rPr>
          <w:rtl/>
        </w:rPr>
        <w:t xml:space="preserve">הו </w:t>
      </w:r>
      <w:bookmarkStart w:id="7403" w:name="_ETM_Q17_457130"/>
      <w:bookmarkEnd w:id="7403"/>
      <w:r>
        <w:rPr>
          <w:rFonts w:hint="cs"/>
          <w:rtl/>
        </w:rPr>
        <w:t>כמה</w:t>
      </w:r>
      <w:r>
        <w:rPr>
          <w:rtl/>
        </w:rPr>
        <w:t xml:space="preserve"> </w:t>
      </w:r>
      <w:bookmarkStart w:id="7404" w:name="_ETM_Q17_457580"/>
      <w:bookmarkEnd w:id="7404"/>
      <w:r>
        <w:rPr>
          <w:rFonts w:hint="cs"/>
          <w:rtl/>
        </w:rPr>
        <w:t>כשלים.</w:t>
      </w:r>
      <w:r>
        <w:rPr>
          <w:rtl/>
        </w:rPr>
        <w:t xml:space="preserve"> </w:t>
      </w:r>
      <w:bookmarkStart w:id="7405" w:name="_ETM_Q17_459339"/>
      <w:bookmarkEnd w:id="7405"/>
      <w:r>
        <w:rPr>
          <w:rtl/>
        </w:rPr>
        <w:t xml:space="preserve">יצא </w:t>
      </w:r>
      <w:bookmarkStart w:id="7406" w:name="_ETM_Q17_459729"/>
      <w:bookmarkEnd w:id="7406"/>
      <w:r>
        <w:rPr>
          <w:rtl/>
        </w:rPr>
        <w:t xml:space="preserve">מכרז </w:t>
      </w:r>
      <w:bookmarkStart w:id="7407" w:name="_ETM_Q17_460150"/>
      <w:bookmarkEnd w:id="7407"/>
      <w:r>
        <w:rPr>
          <w:rtl/>
        </w:rPr>
        <w:t>חדש</w:t>
      </w:r>
      <w:r>
        <w:rPr>
          <w:rFonts w:hint="cs"/>
          <w:rtl/>
        </w:rPr>
        <w:t>.</w:t>
      </w:r>
      <w:r>
        <w:rPr>
          <w:rtl/>
        </w:rPr>
        <w:t xml:space="preserve"> </w:t>
      </w:r>
      <w:bookmarkStart w:id="7408" w:name="_ETM_Q17_464020"/>
      <w:bookmarkEnd w:id="7408"/>
      <w:r>
        <w:rPr>
          <w:rtl/>
        </w:rPr>
        <w:t xml:space="preserve">גם </w:t>
      </w:r>
      <w:bookmarkStart w:id="7409" w:name="_ETM_Q17_464199"/>
      <w:bookmarkEnd w:id="7409"/>
      <w:r>
        <w:rPr>
          <w:rtl/>
        </w:rPr>
        <w:t xml:space="preserve">ככה </w:t>
      </w:r>
      <w:bookmarkStart w:id="7410" w:name="_ETM_Q17_466300"/>
      <w:bookmarkStart w:id="7411" w:name="_ETM_Q17_466720"/>
      <w:bookmarkEnd w:id="7410"/>
      <w:bookmarkEnd w:id="7411"/>
      <w:r>
        <w:rPr>
          <w:rtl/>
        </w:rPr>
        <w:t xml:space="preserve">מדינת </w:t>
      </w:r>
      <w:bookmarkStart w:id="7412" w:name="_ETM_Q17_467229"/>
      <w:bookmarkEnd w:id="7412"/>
      <w:r>
        <w:rPr>
          <w:rtl/>
        </w:rPr>
        <w:t xml:space="preserve">ישראל </w:t>
      </w:r>
      <w:bookmarkStart w:id="7413" w:name="_ETM_Q17_467500"/>
      <w:bookmarkEnd w:id="7413"/>
      <w:r>
        <w:rPr>
          <w:rtl/>
        </w:rPr>
        <w:t xml:space="preserve">נמצאת </w:t>
      </w:r>
      <w:bookmarkStart w:id="7414" w:name="_ETM_Q17_467860"/>
      <w:bookmarkEnd w:id="7414"/>
      <w:r>
        <w:rPr>
          <w:rtl/>
        </w:rPr>
        <w:t xml:space="preserve">במשבר </w:t>
      </w:r>
      <w:bookmarkStart w:id="7415" w:name="_ETM_Q17_469139"/>
      <w:bookmarkEnd w:id="7415"/>
      <w:r>
        <w:rPr>
          <w:rtl/>
        </w:rPr>
        <w:t xml:space="preserve">תעסוקתי </w:t>
      </w:r>
      <w:bookmarkStart w:id="7416" w:name="_ETM_Q17_469800"/>
      <w:bookmarkEnd w:id="7416"/>
      <w:r>
        <w:rPr>
          <w:rFonts w:hint="cs"/>
          <w:rtl/>
        </w:rPr>
        <w:t>ב</w:t>
      </w:r>
      <w:r>
        <w:rPr>
          <w:rtl/>
        </w:rPr>
        <w:t xml:space="preserve">מקצועות </w:t>
      </w:r>
      <w:bookmarkStart w:id="7417" w:name="_ETM_Q17_470339"/>
      <w:bookmarkEnd w:id="7417"/>
      <w:r>
        <w:rPr>
          <w:rtl/>
        </w:rPr>
        <w:t>הרווחה</w:t>
      </w:r>
      <w:r>
        <w:rPr>
          <w:rFonts w:hint="cs"/>
          <w:rtl/>
        </w:rPr>
        <w:t>.</w:t>
      </w:r>
      <w:r>
        <w:rPr>
          <w:rtl/>
        </w:rPr>
        <w:t xml:space="preserve"> </w:t>
      </w:r>
      <w:bookmarkStart w:id="7418" w:name="_ETM_Q17_471890"/>
      <w:bookmarkEnd w:id="7418"/>
      <w:r>
        <w:rPr>
          <w:rtl/>
        </w:rPr>
        <w:t xml:space="preserve">הוותק </w:t>
      </w:r>
      <w:bookmarkStart w:id="7419" w:name="_ETM_Q17_472430"/>
      <w:bookmarkEnd w:id="7419"/>
      <w:r>
        <w:rPr>
          <w:rtl/>
        </w:rPr>
        <w:t xml:space="preserve">הממוצע </w:t>
      </w:r>
      <w:bookmarkStart w:id="7420" w:name="_ETM_Q17_473029"/>
      <w:bookmarkEnd w:id="7420"/>
      <w:r>
        <w:rPr>
          <w:rtl/>
        </w:rPr>
        <w:t xml:space="preserve">של </w:t>
      </w:r>
      <w:bookmarkStart w:id="7421" w:name="_ETM_Q17_473240"/>
      <w:bookmarkEnd w:id="7421"/>
      <w:r>
        <w:rPr>
          <w:rtl/>
        </w:rPr>
        <w:t xml:space="preserve">מדריך </w:t>
      </w:r>
      <w:bookmarkStart w:id="7422" w:name="_ETM_Q17_473690"/>
      <w:bookmarkEnd w:id="7422"/>
      <w:r>
        <w:rPr>
          <w:rtl/>
        </w:rPr>
        <w:t xml:space="preserve">במעונות </w:t>
      </w:r>
      <w:bookmarkStart w:id="7423" w:name="_ETM_Q17_474260"/>
      <w:bookmarkEnd w:id="7423"/>
      <w:r>
        <w:rPr>
          <w:rFonts w:hint="cs"/>
          <w:rtl/>
        </w:rPr>
        <w:t>הממשלתיים</w:t>
      </w:r>
      <w:r>
        <w:rPr>
          <w:rtl/>
        </w:rPr>
        <w:t xml:space="preserve"> </w:t>
      </w:r>
      <w:bookmarkStart w:id="7424" w:name="_ETM_Q17_474830"/>
      <w:bookmarkEnd w:id="7424"/>
      <w:r>
        <w:rPr>
          <w:rtl/>
        </w:rPr>
        <w:t xml:space="preserve">לחוק </w:t>
      </w:r>
      <w:bookmarkStart w:id="7425" w:name="_ETM_Q17_475100"/>
      <w:bookmarkEnd w:id="7425"/>
      <w:r>
        <w:rPr>
          <w:rtl/>
        </w:rPr>
        <w:t xml:space="preserve">חסות </w:t>
      </w:r>
      <w:bookmarkStart w:id="7426" w:name="_ETM_Q17_475460"/>
      <w:bookmarkEnd w:id="7426"/>
      <w:r>
        <w:rPr>
          <w:rtl/>
        </w:rPr>
        <w:t>הנוער</w:t>
      </w:r>
      <w:r>
        <w:rPr>
          <w:rFonts w:hint="cs"/>
          <w:rtl/>
        </w:rPr>
        <w:t xml:space="preserve"> הוא</w:t>
      </w:r>
      <w:r>
        <w:rPr>
          <w:rtl/>
        </w:rPr>
        <w:t xml:space="preserve"> </w:t>
      </w:r>
      <w:bookmarkStart w:id="7427" w:name="_ETM_Q17_477390"/>
      <w:bookmarkEnd w:id="7427"/>
      <w:r>
        <w:rPr>
          <w:rtl/>
        </w:rPr>
        <w:t xml:space="preserve">11 </w:t>
      </w:r>
      <w:bookmarkStart w:id="7428" w:name="_ETM_Q17_478140"/>
      <w:bookmarkEnd w:id="7428"/>
      <w:r>
        <w:rPr>
          <w:rtl/>
        </w:rPr>
        <w:t>חודש</w:t>
      </w:r>
      <w:r>
        <w:rPr>
          <w:rFonts w:hint="cs"/>
          <w:rtl/>
        </w:rPr>
        <w:t>ים;</w:t>
      </w:r>
      <w:r>
        <w:rPr>
          <w:rtl/>
        </w:rPr>
        <w:t xml:space="preserve"> </w:t>
      </w:r>
      <w:bookmarkStart w:id="7429" w:name="_ETM_Q17_479879"/>
      <w:bookmarkEnd w:id="7429"/>
      <w:r>
        <w:rPr>
          <w:rtl/>
        </w:rPr>
        <w:t xml:space="preserve">לא </w:t>
      </w:r>
      <w:bookmarkStart w:id="7430" w:name="_ETM_Q17_480060"/>
      <w:bookmarkEnd w:id="7430"/>
      <w:r>
        <w:rPr>
          <w:rtl/>
        </w:rPr>
        <w:t>שורדים</w:t>
      </w:r>
      <w:r>
        <w:rPr>
          <w:rFonts w:hint="cs"/>
          <w:rtl/>
        </w:rPr>
        <w:t xml:space="preserve">. </w:t>
      </w:r>
      <w:bookmarkStart w:id="7431" w:name="_ETM_Q17_482922"/>
      <w:bookmarkEnd w:id="7431"/>
      <w:r>
        <w:rPr>
          <w:rFonts w:hint="cs"/>
          <w:rtl/>
        </w:rPr>
        <w:t xml:space="preserve">עבודה מאתגרת. אתה יודע, במדינת ישראל, כשאומרים "עושים </w:t>
      </w:r>
      <w:bookmarkStart w:id="7432" w:name="_ETM_Q17_485820"/>
      <w:bookmarkEnd w:id="7432"/>
      <w:r>
        <w:rPr>
          <w:rFonts w:hint="cs"/>
          <w:rtl/>
        </w:rPr>
        <w:t xml:space="preserve">עבודת קודש", מה ההגדרה? עבודה קשה ששכרה נמוך. כשאומרים לך: שמע, אתה עושה עבודת קודש, תדע לך, זו עבודה מאתגרת, קשה והשכר </w:t>
      </w:r>
      <w:r>
        <w:rPr>
          <w:rFonts w:hint="eastAsia"/>
          <w:rtl/>
        </w:rPr>
        <w:t>–</w:t>
      </w:r>
      <w:r w:rsidR="009105A3">
        <w:rPr>
          <w:rFonts w:hint="cs"/>
          <w:rtl/>
        </w:rPr>
        <w:t xml:space="preserve"> סליחה על הביטוי</w:t>
      </w:r>
      <w:r>
        <w:rPr>
          <w:rFonts w:hint="cs"/>
          <w:rtl/>
        </w:rPr>
        <w:t xml:space="preserve"> הלא</w:t>
      </w:r>
      <w:bookmarkStart w:id="7433" w:name="_ETM_Q17_496238"/>
      <w:bookmarkEnd w:id="7433"/>
      <w:r>
        <w:rPr>
          <w:rFonts w:hint="cs"/>
          <w:rtl/>
        </w:rPr>
        <w:t xml:space="preserve">-פרלמנטרי </w:t>
      </w:r>
      <w:r>
        <w:rPr>
          <w:rFonts w:hint="eastAsia"/>
          <w:rtl/>
        </w:rPr>
        <w:t>–</w:t>
      </w:r>
      <w:r>
        <w:rPr>
          <w:rFonts w:hint="cs"/>
          <w:rtl/>
        </w:rPr>
        <w:t xml:space="preserve"> על הפנים. </w:t>
      </w:r>
    </w:p>
    <w:p w:rsidR="0051394B" w:rsidRDefault="0051394B" w:rsidP="009D7788">
      <w:pPr>
        <w:rPr>
          <w:rtl/>
        </w:rPr>
      </w:pPr>
      <w:bookmarkStart w:id="7434" w:name="_ETM_Q17_503091"/>
      <w:bookmarkStart w:id="7435" w:name="_ETM_Q17_503187"/>
      <w:bookmarkEnd w:id="7434"/>
      <w:bookmarkEnd w:id="7435"/>
    </w:p>
    <w:p w:rsidR="0051394B" w:rsidRDefault="0051394B" w:rsidP="009D7788">
      <w:pPr>
        <w:rPr>
          <w:rtl/>
        </w:rPr>
      </w:pPr>
      <w:bookmarkStart w:id="7436" w:name="_ETM_Q17_503251"/>
      <w:bookmarkStart w:id="7437" w:name="_ETM_Q17_503331"/>
      <w:bookmarkEnd w:id="7436"/>
      <w:bookmarkEnd w:id="7437"/>
      <w:r>
        <w:rPr>
          <w:rFonts w:hint="cs"/>
          <w:rtl/>
        </w:rPr>
        <w:t xml:space="preserve">כשיש כשל, מה אתה </w:t>
      </w:r>
      <w:bookmarkStart w:id="7438" w:name="_ETM_Q17_503097"/>
      <w:bookmarkEnd w:id="7438"/>
      <w:r>
        <w:rPr>
          <w:rFonts w:hint="cs"/>
          <w:rtl/>
        </w:rPr>
        <w:t xml:space="preserve">עושה? בודק, מזהה מה הבעיות ומנסה לשפר. </w:t>
      </w:r>
      <w:bookmarkStart w:id="7439" w:name="_ETM_Q17_480000"/>
      <w:bookmarkStart w:id="7440" w:name="_ETM_Q17_508149"/>
      <w:bookmarkEnd w:id="7439"/>
      <w:bookmarkEnd w:id="7440"/>
      <w:r>
        <w:rPr>
          <w:rtl/>
        </w:rPr>
        <w:t xml:space="preserve">גורמי </w:t>
      </w:r>
      <w:bookmarkStart w:id="7441" w:name="_ETM_Q17_508539"/>
      <w:bookmarkEnd w:id="7441"/>
      <w:r>
        <w:rPr>
          <w:rtl/>
        </w:rPr>
        <w:t xml:space="preserve">המקצוע </w:t>
      </w:r>
      <w:bookmarkStart w:id="7442" w:name="_ETM_Q17_509019"/>
      <w:bookmarkEnd w:id="7442"/>
      <w:r>
        <w:rPr>
          <w:rtl/>
        </w:rPr>
        <w:t>במשרד</w:t>
      </w:r>
      <w:r>
        <w:rPr>
          <w:rFonts w:hint="cs"/>
          <w:rtl/>
        </w:rPr>
        <w:t xml:space="preserve"> זיהו כמה </w:t>
      </w:r>
      <w:bookmarkStart w:id="7443" w:name="_ETM_Q17_512625"/>
      <w:bookmarkEnd w:id="7443"/>
      <w:r>
        <w:rPr>
          <w:rFonts w:hint="cs"/>
          <w:rtl/>
        </w:rPr>
        <w:t xml:space="preserve">כשלים. אחד מהם: למה יש רשימות המתנה. המכרז </w:t>
      </w:r>
      <w:bookmarkStart w:id="7444" w:name="_ETM_Q17_519342"/>
      <w:bookmarkEnd w:id="7444"/>
      <w:r>
        <w:rPr>
          <w:rFonts w:hint="cs"/>
          <w:rtl/>
        </w:rPr>
        <w:t>הקודם התייחס לפי קבוצה. מעון יכול להכיל 12 נערים. כשאתה מדבר על פי קבוצה</w:t>
      </w:r>
      <w:r w:rsidR="009105A3">
        <w:rPr>
          <w:rFonts w:hint="cs"/>
          <w:rtl/>
        </w:rPr>
        <w:t>,</w:t>
      </w:r>
      <w:r>
        <w:rPr>
          <w:rFonts w:hint="cs"/>
          <w:rtl/>
        </w:rPr>
        <w:t xml:space="preserve"> אתה יכול גם לקיים קבוצה של שישה, של שמונה </w:t>
      </w:r>
      <w:r>
        <w:rPr>
          <w:rFonts w:hint="eastAsia"/>
          <w:rtl/>
        </w:rPr>
        <w:t xml:space="preserve">– </w:t>
      </w:r>
      <w:r>
        <w:rPr>
          <w:rFonts w:hint="cs"/>
          <w:rtl/>
        </w:rPr>
        <w:t xml:space="preserve">יצרת </w:t>
      </w:r>
      <w:proofErr w:type="spellStart"/>
      <w:r>
        <w:rPr>
          <w:rFonts w:hint="cs"/>
          <w:rtl/>
        </w:rPr>
        <w:t>אינסנטיב</w:t>
      </w:r>
      <w:proofErr w:type="spellEnd"/>
      <w:r>
        <w:rPr>
          <w:rFonts w:hint="cs"/>
          <w:rtl/>
        </w:rPr>
        <w:t xml:space="preserve"> לזכיינים </w:t>
      </w:r>
      <w:bookmarkStart w:id="7445" w:name="_ETM_Q17_538183"/>
      <w:bookmarkEnd w:id="7445"/>
      <w:r>
        <w:rPr>
          <w:rFonts w:hint="cs"/>
          <w:rtl/>
        </w:rPr>
        <w:t xml:space="preserve">לא לפתוח ולא לקלוט, בזמן שיש לך מעונות שבמקום </w:t>
      </w:r>
      <w:bookmarkStart w:id="7446" w:name="_ETM_Q17_539752"/>
      <w:bookmarkEnd w:id="7446"/>
      <w:r>
        <w:rPr>
          <w:rFonts w:hint="cs"/>
          <w:rtl/>
        </w:rPr>
        <w:t xml:space="preserve">שיקלטו 12 נערים, הם קולטים שישה, שבעה, שמונה. המכרז שונה </w:t>
      </w:r>
      <w:proofErr w:type="spellStart"/>
      <w:r>
        <w:rPr>
          <w:rFonts w:hint="cs"/>
          <w:rtl/>
        </w:rPr>
        <w:t>ללפי</w:t>
      </w:r>
      <w:proofErr w:type="spellEnd"/>
      <w:r>
        <w:rPr>
          <w:rFonts w:hint="cs"/>
          <w:rtl/>
        </w:rPr>
        <w:t xml:space="preserve"> ראש </w:t>
      </w:r>
      <w:r>
        <w:rPr>
          <w:rFonts w:hint="eastAsia"/>
          <w:rtl/>
        </w:rPr>
        <w:t xml:space="preserve">– </w:t>
      </w:r>
      <w:r>
        <w:rPr>
          <w:rFonts w:hint="cs"/>
          <w:rtl/>
        </w:rPr>
        <w:t xml:space="preserve">זה אומר שאתה מכאיב למישהו, נכון? אם שינית לפי ראש </w:t>
      </w:r>
      <w:r>
        <w:rPr>
          <w:rFonts w:hint="eastAsia"/>
          <w:rtl/>
        </w:rPr>
        <w:t xml:space="preserve">– </w:t>
      </w:r>
      <w:r>
        <w:rPr>
          <w:rFonts w:hint="cs"/>
          <w:rtl/>
        </w:rPr>
        <w:t xml:space="preserve">כדי שכל קבוצה תכיל 12 נערים ולא יהיו רשימות המתנה. </w:t>
      </w:r>
      <w:bookmarkStart w:id="7447" w:name="_ETM_Q17_509859"/>
      <w:bookmarkStart w:id="7448" w:name="_ETM_Q17_546860"/>
      <w:bookmarkStart w:id="7449" w:name="_ETM_Q17_567570"/>
      <w:bookmarkEnd w:id="7447"/>
      <w:bookmarkEnd w:id="7448"/>
      <w:bookmarkEnd w:id="7449"/>
    </w:p>
    <w:p w:rsidR="0051394B" w:rsidRDefault="0051394B" w:rsidP="009D7788">
      <w:pPr>
        <w:rPr>
          <w:rtl/>
        </w:rPr>
      </w:pPr>
      <w:bookmarkStart w:id="7450" w:name="_ETM_Q17_562156"/>
      <w:bookmarkStart w:id="7451" w:name="_ETM_Q17_562231"/>
      <w:bookmarkEnd w:id="7450"/>
      <w:bookmarkEnd w:id="7451"/>
    </w:p>
    <w:p w:rsidR="0051394B" w:rsidRDefault="0051394B" w:rsidP="009D7788">
      <w:pPr>
        <w:rPr>
          <w:rtl/>
        </w:rPr>
      </w:pPr>
      <w:bookmarkStart w:id="7452" w:name="_ETM_Q17_562292"/>
      <w:bookmarkStart w:id="7453" w:name="_ETM_Q17_562344"/>
      <w:bookmarkEnd w:id="7452"/>
      <w:bookmarkEnd w:id="7453"/>
      <w:r>
        <w:rPr>
          <w:rFonts w:hint="cs"/>
          <w:rtl/>
        </w:rPr>
        <w:t xml:space="preserve">רשימות המתנה לנופש </w:t>
      </w:r>
      <w:r>
        <w:rPr>
          <w:rFonts w:hint="eastAsia"/>
          <w:rtl/>
        </w:rPr>
        <w:t>–</w:t>
      </w:r>
      <w:r>
        <w:rPr>
          <w:rFonts w:hint="cs"/>
          <w:rtl/>
        </w:rPr>
        <w:t xml:space="preserve"> </w:t>
      </w:r>
      <w:bookmarkStart w:id="7454" w:name="_ETM_Q17_565530"/>
      <w:bookmarkEnd w:id="7454"/>
      <w:r>
        <w:rPr>
          <w:rFonts w:hint="cs"/>
          <w:rtl/>
        </w:rPr>
        <w:t xml:space="preserve">אנחנו יכולים לחיות עם </w:t>
      </w:r>
      <w:bookmarkStart w:id="7455" w:name="_ETM_Q17_560924"/>
      <w:bookmarkEnd w:id="7455"/>
      <w:r>
        <w:rPr>
          <w:rFonts w:hint="cs"/>
          <w:rtl/>
        </w:rPr>
        <w:t xml:space="preserve">זה. רשימות המתנה, לצערי הרב, בתחומי בריאות שונים </w:t>
      </w:r>
      <w:r>
        <w:rPr>
          <w:rFonts w:hint="eastAsia"/>
          <w:rtl/>
        </w:rPr>
        <w:t>–</w:t>
      </w:r>
      <w:r>
        <w:rPr>
          <w:rFonts w:hint="cs"/>
          <w:rtl/>
        </w:rPr>
        <w:t xml:space="preserve"> מנת </w:t>
      </w:r>
      <w:bookmarkStart w:id="7456" w:name="_ETM_Q17_570578"/>
      <w:bookmarkEnd w:id="7456"/>
      <w:r>
        <w:rPr>
          <w:rFonts w:hint="cs"/>
          <w:rtl/>
        </w:rPr>
        <w:t xml:space="preserve">חלקנו. נער בסיכון ברשימת המתנה </w:t>
      </w:r>
      <w:r>
        <w:rPr>
          <w:rFonts w:hint="eastAsia"/>
          <w:rtl/>
        </w:rPr>
        <w:t xml:space="preserve">– </w:t>
      </w:r>
      <w:r>
        <w:rPr>
          <w:rFonts w:hint="cs"/>
          <w:rtl/>
        </w:rPr>
        <w:t xml:space="preserve">זאת אומרת שכל דקה ודקה הוא בסיכון גבוה. </w:t>
      </w:r>
      <w:bookmarkStart w:id="7457" w:name="_ETM_Q17_579150"/>
      <w:bookmarkEnd w:id="7457"/>
      <w:r>
        <w:rPr>
          <w:rtl/>
        </w:rPr>
        <w:t>עכשיו</w:t>
      </w:r>
      <w:r>
        <w:rPr>
          <w:rFonts w:hint="cs"/>
          <w:rtl/>
        </w:rPr>
        <w:t>,</w:t>
      </w:r>
      <w:r>
        <w:rPr>
          <w:rtl/>
        </w:rPr>
        <w:t xml:space="preserve"> </w:t>
      </w:r>
      <w:bookmarkStart w:id="7458" w:name="_ETM_Q17_579480"/>
      <w:bookmarkEnd w:id="7458"/>
      <w:r>
        <w:rPr>
          <w:rtl/>
        </w:rPr>
        <w:t xml:space="preserve">כדי </w:t>
      </w:r>
      <w:bookmarkStart w:id="7459" w:name="_ETM_Q17_579779"/>
      <w:bookmarkEnd w:id="7459"/>
      <w:r>
        <w:rPr>
          <w:rtl/>
        </w:rPr>
        <w:t xml:space="preserve">לפתור </w:t>
      </w:r>
      <w:bookmarkStart w:id="7460" w:name="_ETM_Q17_580200"/>
      <w:bookmarkEnd w:id="7460"/>
      <w:r w:rsidR="009105A3">
        <w:rPr>
          <w:rFonts w:hint="cs"/>
          <w:rtl/>
        </w:rPr>
        <w:t xml:space="preserve">את </w:t>
      </w:r>
      <w:r>
        <w:rPr>
          <w:rtl/>
        </w:rPr>
        <w:t xml:space="preserve">סוגיית </w:t>
      </w:r>
      <w:bookmarkStart w:id="7461" w:name="_ETM_Q17_580770"/>
      <w:bookmarkEnd w:id="7461"/>
      <w:r>
        <w:rPr>
          <w:rtl/>
        </w:rPr>
        <w:t xml:space="preserve">ותק </w:t>
      </w:r>
      <w:bookmarkStart w:id="7462" w:name="_ETM_Q17_581190"/>
      <w:bookmarkEnd w:id="7462"/>
      <w:r>
        <w:rPr>
          <w:rtl/>
        </w:rPr>
        <w:t>המדריכים</w:t>
      </w:r>
      <w:r>
        <w:rPr>
          <w:rFonts w:hint="cs"/>
          <w:rtl/>
        </w:rPr>
        <w:t>,</w:t>
      </w:r>
      <w:r>
        <w:rPr>
          <w:rtl/>
        </w:rPr>
        <w:t xml:space="preserve"> </w:t>
      </w:r>
      <w:bookmarkStart w:id="7463" w:name="_ETM_Q17_582759"/>
      <w:bookmarkEnd w:id="7463"/>
      <w:r>
        <w:rPr>
          <w:rtl/>
        </w:rPr>
        <w:t xml:space="preserve">שמנו </w:t>
      </w:r>
      <w:bookmarkStart w:id="7464" w:name="_ETM_Q17_583329"/>
      <w:bookmarkEnd w:id="7464"/>
      <w:r>
        <w:rPr>
          <w:rtl/>
        </w:rPr>
        <w:t xml:space="preserve">מענק </w:t>
      </w:r>
      <w:bookmarkStart w:id="7465" w:name="_ETM_Q17_583810"/>
      <w:bookmarkEnd w:id="7465"/>
      <w:r>
        <w:rPr>
          <w:rtl/>
        </w:rPr>
        <w:t xml:space="preserve">ההתמדה </w:t>
      </w:r>
      <w:bookmarkStart w:id="7466" w:name="_ETM_Q17_584319"/>
      <w:bookmarkEnd w:id="7466"/>
      <w:r>
        <w:rPr>
          <w:rtl/>
        </w:rPr>
        <w:t>ל</w:t>
      </w:r>
      <w:r>
        <w:rPr>
          <w:rFonts w:hint="cs"/>
          <w:rtl/>
        </w:rPr>
        <w:t>שלוש</w:t>
      </w:r>
      <w:r>
        <w:rPr>
          <w:rtl/>
        </w:rPr>
        <w:t xml:space="preserve"> </w:t>
      </w:r>
      <w:bookmarkStart w:id="7467" w:name="_ETM_Q17_584890"/>
      <w:bookmarkEnd w:id="7467"/>
      <w:r>
        <w:rPr>
          <w:rtl/>
        </w:rPr>
        <w:t>שנים</w:t>
      </w:r>
      <w:r>
        <w:rPr>
          <w:rFonts w:hint="cs"/>
          <w:rtl/>
        </w:rPr>
        <w:t>,</w:t>
      </w:r>
      <w:r>
        <w:rPr>
          <w:rtl/>
        </w:rPr>
        <w:t xml:space="preserve"> </w:t>
      </w:r>
      <w:bookmarkStart w:id="7468" w:name="_ETM_Q17_585279"/>
      <w:bookmarkEnd w:id="7468"/>
      <w:r>
        <w:rPr>
          <w:rtl/>
        </w:rPr>
        <w:t xml:space="preserve">לא </w:t>
      </w:r>
      <w:bookmarkStart w:id="7469" w:name="_ETM_Q17_585460"/>
      <w:bookmarkEnd w:id="7469"/>
      <w:r>
        <w:rPr>
          <w:rFonts w:hint="cs"/>
          <w:rtl/>
        </w:rPr>
        <w:t>עשר</w:t>
      </w:r>
      <w:r>
        <w:rPr>
          <w:rtl/>
        </w:rPr>
        <w:t xml:space="preserve"> </w:t>
      </w:r>
      <w:bookmarkStart w:id="7470" w:name="_ETM_Q17_585759"/>
      <w:bookmarkEnd w:id="7470"/>
      <w:r>
        <w:rPr>
          <w:rtl/>
        </w:rPr>
        <w:t>שנים</w:t>
      </w:r>
      <w:r>
        <w:rPr>
          <w:rFonts w:hint="cs"/>
          <w:rtl/>
        </w:rPr>
        <w:t>.</w:t>
      </w:r>
      <w:r>
        <w:rPr>
          <w:rtl/>
        </w:rPr>
        <w:t xml:space="preserve"> </w:t>
      </w:r>
      <w:bookmarkStart w:id="7471" w:name="_ETM_Q17_586710"/>
      <w:bookmarkEnd w:id="7471"/>
      <w:r>
        <w:rPr>
          <w:rFonts w:hint="cs"/>
          <w:rtl/>
        </w:rPr>
        <w:t>א</w:t>
      </w:r>
      <w:r>
        <w:rPr>
          <w:rtl/>
        </w:rPr>
        <w:t xml:space="preserve">ם </w:t>
      </w:r>
      <w:bookmarkStart w:id="7472" w:name="_ETM_Q17_586950"/>
      <w:bookmarkEnd w:id="7472"/>
      <w:r>
        <w:rPr>
          <w:rtl/>
        </w:rPr>
        <w:t xml:space="preserve">מדריך </w:t>
      </w:r>
      <w:bookmarkStart w:id="7473" w:name="_ETM_Q17_587370"/>
      <w:bookmarkStart w:id="7474" w:name="_ETM_Q17_612390"/>
      <w:bookmarkEnd w:id="7473"/>
      <w:bookmarkEnd w:id="7474"/>
      <w:r>
        <w:rPr>
          <w:rFonts w:hint="cs"/>
          <w:rtl/>
        </w:rPr>
        <w:t xml:space="preserve">ישרוד ויתמיד שלוש שנים, מענק ההתמדה שהוא יקבל לאחר 32 חודשים </w:t>
      </w:r>
      <w:r>
        <w:rPr>
          <w:rFonts w:hint="eastAsia"/>
          <w:rtl/>
        </w:rPr>
        <w:t>–</w:t>
      </w:r>
      <w:r>
        <w:rPr>
          <w:rFonts w:hint="cs"/>
          <w:rtl/>
        </w:rPr>
        <w:t xml:space="preserve"> 32,000 שקלים </w:t>
      </w:r>
      <w:r w:rsidR="006D469E">
        <w:rPr>
          <w:rFonts w:hint="cs"/>
          <w:rtl/>
        </w:rPr>
        <w:t>– –</w:t>
      </w:r>
      <w:r>
        <w:rPr>
          <w:rFonts w:hint="cs"/>
          <w:rtl/>
        </w:rPr>
        <w:t xml:space="preserve">  </w:t>
      </w:r>
    </w:p>
    <w:p w:rsidR="0051394B" w:rsidRDefault="0051394B" w:rsidP="009D7788">
      <w:pPr>
        <w:rPr>
          <w:rtl/>
        </w:rPr>
      </w:pPr>
      <w:bookmarkStart w:id="7475" w:name="_ETM_Q17_599177"/>
      <w:bookmarkStart w:id="7476" w:name="_ETM_Q17_599248"/>
      <w:bookmarkEnd w:id="7475"/>
      <w:bookmarkEnd w:id="7476"/>
    </w:p>
    <w:p w:rsidR="0051394B" w:rsidRDefault="0051394B" w:rsidP="009D7788">
      <w:pPr>
        <w:pStyle w:val="af6"/>
        <w:keepNext/>
        <w:rPr>
          <w:rtl/>
        </w:rPr>
      </w:pPr>
      <w:bookmarkStart w:id="7477" w:name="ET_interruption_5767_15"/>
      <w:r w:rsidRPr="006A6B13">
        <w:rPr>
          <w:rStyle w:val="TagStyle"/>
          <w:rtl/>
        </w:rPr>
        <w:t xml:space="preserve"> &lt;&lt; קריאה &gt;&gt; </w:t>
      </w:r>
      <w:r>
        <w:rPr>
          <w:rtl/>
        </w:rPr>
        <w:t>אורנה ברביבאי (יש עתיד):</w:t>
      </w:r>
      <w:r w:rsidRPr="006A6B13">
        <w:rPr>
          <w:rStyle w:val="TagStyle"/>
          <w:rtl/>
        </w:rPr>
        <w:t xml:space="preserve"> &lt;&lt; קריאה &gt;&gt;</w:t>
      </w:r>
      <w:r>
        <w:rPr>
          <w:rtl/>
        </w:rPr>
        <w:t xml:space="preserve">  </w:t>
      </w:r>
      <w:bookmarkEnd w:id="7477"/>
    </w:p>
    <w:p w:rsidR="0051394B" w:rsidRDefault="0051394B" w:rsidP="006D469E">
      <w:pPr>
        <w:rPr>
          <w:rtl/>
        </w:rPr>
      </w:pPr>
    </w:p>
    <w:p w:rsidR="0051394B" w:rsidRDefault="0051394B" w:rsidP="009D7788">
      <w:pPr>
        <w:rPr>
          <w:rtl/>
        </w:rPr>
      </w:pPr>
      <w:r>
        <w:rPr>
          <w:rFonts w:hint="cs"/>
          <w:rtl/>
        </w:rPr>
        <w:t>תקצר לשנתיים</w:t>
      </w:r>
      <w:bookmarkStart w:id="7478" w:name="_ETM_Q17_601849"/>
      <w:bookmarkStart w:id="7479" w:name="_ETM_Q17_601929"/>
      <w:bookmarkEnd w:id="7478"/>
      <w:bookmarkEnd w:id="7479"/>
      <w:r>
        <w:rPr>
          <w:rFonts w:hint="cs"/>
          <w:rtl/>
        </w:rPr>
        <w:t>; שלוש זה הרבה.</w:t>
      </w:r>
    </w:p>
    <w:p w:rsidR="0051394B" w:rsidRDefault="0051394B" w:rsidP="009D7788">
      <w:pPr>
        <w:rPr>
          <w:rtl/>
        </w:rPr>
      </w:pPr>
    </w:p>
    <w:p w:rsidR="0051394B" w:rsidRDefault="0051394B" w:rsidP="009D7788">
      <w:pPr>
        <w:pStyle w:val="-"/>
        <w:keepNext/>
        <w:rPr>
          <w:rtl/>
        </w:rPr>
      </w:pPr>
      <w:r w:rsidRPr="006A6B13">
        <w:rPr>
          <w:rStyle w:val="TagStyle"/>
          <w:rtl/>
        </w:rPr>
        <w:t xml:space="preserve"> &lt;&lt; דובר_המשך &gt;&gt; </w:t>
      </w:r>
      <w:r>
        <w:rPr>
          <w:rtl/>
        </w:rPr>
        <w:t>שר הרווחה והביטחון החברתי יעקב מרגי:</w:t>
      </w:r>
      <w:r w:rsidRPr="006A6B13">
        <w:rPr>
          <w:rStyle w:val="TagStyle"/>
          <w:rtl/>
        </w:rPr>
        <w:t xml:space="preserve"> &lt;&lt; דובר_המשך &gt;&gt;</w:t>
      </w:r>
      <w:r>
        <w:rPr>
          <w:rtl/>
        </w:rPr>
        <w:t xml:space="preserve">  </w:t>
      </w:r>
    </w:p>
    <w:p w:rsidR="0051394B" w:rsidRDefault="0051394B" w:rsidP="006D469E">
      <w:pPr>
        <w:rPr>
          <w:rtl/>
        </w:rPr>
      </w:pPr>
    </w:p>
    <w:p w:rsidR="0051394B" w:rsidRDefault="0051394B" w:rsidP="009D7788">
      <w:pPr>
        <w:rPr>
          <w:rtl/>
        </w:rPr>
      </w:pPr>
      <w:r>
        <w:rPr>
          <w:rFonts w:hint="cs"/>
          <w:rtl/>
        </w:rPr>
        <w:t xml:space="preserve">אפשר להתווכח על שנתיים. </w:t>
      </w:r>
      <w:r w:rsidR="006D469E">
        <w:rPr>
          <w:rFonts w:hint="cs"/>
          <w:rtl/>
        </w:rPr>
        <w:t>– –</w:t>
      </w:r>
      <w:r>
        <w:rPr>
          <w:rFonts w:hint="cs"/>
          <w:rtl/>
        </w:rPr>
        <w:t xml:space="preserve"> ועוד 12,000 שקלים מענק נוסף. </w:t>
      </w:r>
    </w:p>
    <w:p w:rsidR="0051394B" w:rsidRDefault="0051394B" w:rsidP="009D7788">
      <w:pPr>
        <w:rPr>
          <w:rtl/>
        </w:rPr>
      </w:pPr>
      <w:bookmarkStart w:id="7480" w:name="_ETM_Q17_611950"/>
      <w:bookmarkStart w:id="7481" w:name="_ETM_Q17_611997"/>
      <w:bookmarkEnd w:id="7480"/>
      <w:bookmarkEnd w:id="7481"/>
    </w:p>
    <w:p w:rsidR="0051394B" w:rsidRDefault="0051394B" w:rsidP="00D13C33">
      <w:pPr>
        <w:rPr>
          <w:rtl/>
        </w:rPr>
      </w:pPr>
      <w:bookmarkStart w:id="7482" w:name="_ETM_Q17_612134"/>
      <w:bookmarkStart w:id="7483" w:name="_ETM_Q17_612178"/>
      <w:bookmarkEnd w:id="7482"/>
      <w:bookmarkEnd w:id="7483"/>
      <w:r>
        <w:rPr>
          <w:rFonts w:hint="cs"/>
          <w:rtl/>
        </w:rPr>
        <w:t xml:space="preserve">רבותיי, מה </w:t>
      </w:r>
      <w:bookmarkStart w:id="7484" w:name="_ETM_Q17_610565"/>
      <w:bookmarkEnd w:id="7484"/>
      <w:r>
        <w:rPr>
          <w:rFonts w:hint="cs"/>
          <w:rtl/>
        </w:rPr>
        <w:t>לעשות, כפי שאמרתי בהצעת חוק הקודמת כשדיברתי, טובת</w:t>
      </w:r>
      <w:bookmarkStart w:id="7485" w:name="_ETM_Q17_616487"/>
      <w:bookmarkEnd w:id="7485"/>
      <w:r>
        <w:rPr>
          <w:rFonts w:hint="cs"/>
          <w:rtl/>
        </w:rPr>
        <w:t xml:space="preserve"> הילד לנגד עינינו, טובת הנער לנגד עינינו, ואני מסרב להתרגש. ביקשתי מכל חברי הכנסת: מי שחושב שיש כשל במכרז, </w:t>
      </w:r>
      <w:bookmarkStart w:id="7486" w:name="_ETM_Q17_624976"/>
      <w:bookmarkEnd w:id="7486"/>
      <w:r>
        <w:rPr>
          <w:rFonts w:hint="cs"/>
          <w:rtl/>
        </w:rPr>
        <w:t xml:space="preserve">שיכתוב לי, פנייה כתובה. כתובה. אם לא יקבל ממני תשובה, אני מוכן לעצור את המכרז. </w:t>
      </w:r>
      <w:bookmarkStart w:id="7487" w:name="_ETM_Q17_599418"/>
      <w:bookmarkStart w:id="7488" w:name="_ETM_Q17_599491"/>
      <w:bookmarkStart w:id="7489" w:name="_ETM_Q17_634620"/>
      <w:bookmarkEnd w:id="7487"/>
      <w:bookmarkEnd w:id="7488"/>
      <w:bookmarkEnd w:id="7489"/>
      <w:r>
        <w:rPr>
          <w:rtl/>
        </w:rPr>
        <w:t xml:space="preserve">יש </w:t>
      </w:r>
      <w:bookmarkStart w:id="7490" w:name="_ETM_Q17_634889"/>
      <w:bookmarkEnd w:id="7490"/>
      <w:r>
        <w:rPr>
          <w:rtl/>
        </w:rPr>
        <w:t xml:space="preserve">עלינו </w:t>
      </w:r>
      <w:bookmarkStart w:id="7491" w:name="_ETM_Q17_635340"/>
      <w:bookmarkEnd w:id="7491"/>
      <w:r>
        <w:rPr>
          <w:rtl/>
        </w:rPr>
        <w:t>לחצים</w:t>
      </w:r>
      <w:bookmarkStart w:id="7492" w:name="_ETM_Q17_636689"/>
      <w:bookmarkStart w:id="7493" w:name="_ETM_Q17_636840"/>
      <w:bookmarkEnd w:id="7492"/>
      <w:bookmarkEnd w:id="7493"/>
      <w:r>
        <w:rPr>
          <w:rFonts w:hint="cs"/>
          <w:rtl/>
        </w:rPr>
        <w:t xml:space="preserve"> לעצור. </w:t>
      </w:r>
      <w:r>
        <w:rPr>
          <w:rtl/>
        </w:rPr>
        <w:t xml:space="preserve">אני </w:t>
      </w:r>
      <w:bookmarkStart w:id="7494" w:name="_ETM_Q17_637019"/>
      <w:bookmarkEnd w:id="7494"/>
      <w:r>
        <w:rPr>
          <w:rtl/>
        </w:rPr>
        <w:t xml:space="preserve">לא </w:t>
      </w:r>
      <w:bookmarkStart w:id="7495" w:name="_ETM_Q17_637139"/>
      <w:bookmarkEnd w:id="7495"/>
      <w:r>
        <w:rPr>
          <w:rtl/>
        </w:rPr>
        <w:t xml:space="preserve">עוצר </w:t>
      </w:r>
      <w:bookmarkStart w:id="7496" w:name="_ETM_Q17_637379"/>
      <w:bookmarkEnd w:id="7496"/>
      <w:r>
        <w:rPr>
          <w:rtl/>
        </w:rPr>
        <w:t xml:space="preserve">את </w:t>
      </w:r>
      <w:bookmarkStart w:id="7497" w:name="_ETM_Q17_637439"/>
      <w:bookmarkEnd w:id="7497"/>
      <w:r>
        <w:rPr>
          <w:rtl/>
        </w:rPr>
        <w:t xml:space="preserve">המכרז </w:t>
      </w:r>
      <w:bookmarkStart w:id="7498" w:name="_ETM_Q17_638410"/>
      <w:bookmarkEnd w:id="7498"/>
      <w:r>
        <w:rPr>
          <w:rtl/>
        </w:rPr>
        <w:t xml:space="preserve">כל </w:t>
      </w:r>
      <w:bookmarkStart w:id="7499" w:name="_ETM_Q17_638740"/>
      <w:bookmarkEnd w:id="7499"/>
      <w:r>
        <w:rPr>
          <w:rtl/>
        </w:rPr>
        <w:t xml:space="preserve">עוד </w:t>
      </w:r>
      <w:bookmarkStart w:id="7500" w:name="_ETM_Q17_639450"/>
      <w:bookmarkEnd w:id="7500"/>
      <w:r>
        <w:rPr>
          <w:rtl/>
        </w:rPr>
        <w:t xml:space="preserve">חלק </w:t>
      </w:r>
      <w:bookmarkStart w:id="7501" w:name="_ETM_Q17_639810"/>
      <w:bookmarkEnd w:id="7501"/>
      <w:r>
        <w:rPr>
          <w:rtl/>
        </w:rPr>
        <w:t xml:space="preserve">מחברי </w:t>
      </w:r>
      <w:bookmarkStart w:id="7502" w:name="_ETM_Q17_640230"/>
      <w:bookmarkEnd w:id="7502"/>
      <w:r>
        <w:rPr>
          <w:rtl/>
        </w:rPr>
        <w:t>הכנסת</w:t>
      </w:r>
      <w:r>
        <w:rPr>
          <w:rFonts w:hint="cs"/>
          <w:rtl/>
        </w:rPr>
        <w:t>,</w:t>
      </w:r>
      <w:r>
        <w:rPr>
          <w:rtl/>
        </w:rPr>
        <w:t xml:space="preserve"> </w:t>
      </w:r>
      <w:bookmarkStart w:id="7503" w:name="_ETM_Q17_640799"/>
      <w:bookmarkEnd w:id="7503"/>
      <w:r>
        <w:rPr>
          <w:rtl/>
        </w:rPr>
        <w:t xml:space="preserve">ברוב </w:t>
      </w:r>
      <w:bookmarkStart w:id="7504" w:name="_ETM_Q17_641189"/>
      <w:bookmarkEnd w:id="7504"/>
      <w:r>
        <w:rPr>
          <w:rtl/>
        </w:rPr>
        <w:t>יושר</w:t>
      </w:r>
      <w:r>
        <w:rPr>
          <w:rFonts w:hint="cs"/>
          <w:rtl/>
        </w:rPr>
        <w:t>ם,</w:t>
      </w:r>
      <w:r>
        <w:rPr>
          <w:rtl/>
        </w:rPr>
        <w:t xml:space="preserve"> </w:t>
      </w:r>
      <w:bookmarkStart w:id="7505" w:name="_ETM_Q17_642420"/>
      <w:bookmarkEnd w:id="7505"/>
      <w:r>
        <w:rPr>
          <w:rtl/>
        </w:rPr>
        <w:t xml:space="preserve">שאלו </w:t>
      </w:r>
      <w:bookmarkStart w:id="7506" w:name="_ETM_Q17_642840"/>
      <w:bookmarkEnd w:id="7506"/>
      <w:r>
        <w:rPr>
          <w:rtl/>
        </w:rPr>
        <w:t>שאלו</w:t>
      </w:r>
      <w:r>
        <w:rPr>
          <w:rFonts w:hint="cs"/>
          <w:rtl/>
        </w:rPr>
        <w:t>ת</w:t>
      </w:r>
      <w:r>
        <w:rPr>
          <w:rtl/>
        </w:rPr>
        <w:t xml:space="preserve"> </w:t>
      </w:r>
      <w:bookmarkStart w:id="7507" w:name="_ETM_Q17_643200"/>
      <w:bookmarkEnd w:id="7507"/>
      <w:r>
        <w:rPr>
          <w:rFonts w:hint="cs"/>
          <w:rtl/>
        </w:rPr>
        <w:t>ו</w:t>
      </w:r>
      <w:r>
        <w:rPr>
          <w:rtl/>
        </w:rPr>
        <w:t xml:space="preserve">קיבלו </w:t>
      </w:r>
      <w:bookmarkStart w:id="7508" w:name="_ETM_Q17_643529"/>
      <w:bookmarkEnd w:id="7508"/>
      <w:r>
        <w:rPr>
          <w:rtl/>
        </w:rPr>
        <w:t>תשובות</w:t>
      </w:r>
      <w:bookmarkStart w:id="7509" w:name="_ETM_Q17_645840"/>
      <w:bookmarkStart w:id="7510" w:name="_ETM_Q17_646569"/>
      <w:bookmarkEnd w:id="7509"/>
      <w:bookmarkEnd w:id="7510"/>
      <w:r>
        <w:rPr>
          <w:rFonts w:hint="cs"/>
          <w:rtl/>
        </w:rPr>
        <w:t xml:space="preserve">, </w:t>
      </w:r>
      <w:r>
        <w:rPr>
          <w:rtl/>
        </w:rPr>
        <w:t>השתכנעו</w:t>
      </w:r>
      <w:r>
        <w:rPr>
          <w:rFonts w:hint="cs"/>
          <w:rtl/>
        </w:rPr>
        <w:t>,</w:t>
      </w:r>
      <w:r>
        <w:rPr>
          <w:rtl/>
        </w:rPr>
        <w:t xml:space="preserve"> </w:t>
      </w:r>
      <w:bookmarkStart w:id="7511" w:name="_ETM_Q17_647260"/>
      <w:bookmarkEnd w:id="7511"/>
      <w:r>
        <w:rPr>
          <w:rtl/>
        </w:rPr>
        <w:t xml:space="preserve">קיבלו </w:t>
      </w:r>
      <w:bookmarkStart w:id="7512" w:name="_ETM_Q17_647590"/>
      <w:bookmarkEnd w:id="7512"/>
      <w:r>
        <w:rPr>
          <w:rtl/>
        </w:rPr>
        <w:t xml:space="preserve">תשובות </w:t>
      </w:r>
      <w:bookmarkStart w:id="7513" w:name="_ETM_Q17_647980"/>
      <w:bookmarkEnd w:id="7513"/>
      <w:r>
        <w:rPr>
          <w:rFonts w:hint="cs"/>
          <w:rtl/>
        </w:rPr>
        <w:t>ו</w:t>
      </w:r>
      <w:r>
        <w:rPr>
          <w:rtl/>
        </w:rPr>
        <w:t xml:space="preserve">זזו </w:t>
      </w:r>
      <w:bookmarkStart w:id="7514" w:name="_ETM_Q17_648310"/>
      <w:bookmarkEnd w:id="7514"/>
      <w:r>
        <w:rPr>
          <w:rtl/>
        </w:rPr>
        <w:t>הצידה</w:t>
      </w:r>
      <w:r>
        <w:rPr>
          <w:rFonts w:hint="cs"/>
          <w:rtl/>
        </w:rPr>
        <w:t>.</w:t>
      </w:r>
      <w:r>
        <w:rPr>
          <w:rtl/>
        </w:rPr>
        <w:t xml:space="preserve"> </w:t>
      </w:r>
      <w:bookmarkStart w:id="7515" w:name="_ETM_Q17_649569"/>
      <w:bookmarkEnd w:id="7515"/>
      <w:r>
        <w:rPr>
          <w:rtl/>
        </w:rPr>
        <w:t xml:space="preserve">יש </w:t>
      </w:r>
      <w:bookmarkStart w:id="7516" w:name="_ETM_Q17_649840"/>
      <w:bookmarkEnd w:id="7516"/>
      <w:r>
        <w:rPr>
          <w:rtl/>
        </w:rPr>
        <w:t xml:space="preserve">כאלה </w:t>
      </w:r>
      <w:bookmarkStart w:id="7517" w:name="_ETM_Q17_650319"/>
      <w:bookmarkStart w:id="7518" w:name="_ETM_Q17_650440"/>
      <w:bookmarkEnd w:id="7517"/>
      <w:bookmarkEnd w:id="7518"/>
      <w:r>
        <w:rPr>
          <w:rFonts w:hint="cs"/>
          <w:rtl/>
        </w:rPr>
        <w:t>ש</w:t>
      </w:r>
      <w:r>
        <w:rPr>
          <w:rtl/>
        </w:rPr>
        <w:t xml:space="preserve">כנראה </w:t>
      </w:r>
      <w:bookmarkStart w:id="7519" w:name="_ETM_Q17_651069"/>
      <w:bookmarkEnd w:id="7519"/>
      <w:r>
        <w:rPr>
          <w:rtl/>
        </w:rPr>
        <w:t>יו</w:t>
      </w:r>
      <w:r>
        <w:rPr>
          <w:rFonts w:hint="cs"/>
          <w:rtl/>
        </w:rPr>
        <w:t>שב</w:t>
      </w:r>
      <w:r>
        <w:rPr>
          <w:rtl/>
        </w:rPr>
        <w:t xml:space="preserve">ים </w:t>
      </w:r>
      <w:bookmarkStart w:id="7520" w:name="_ETM_Q17_651580"/>
      <w:bookmarkEnd w:id="7520"/>
      <w:r>
        <w:rPr>
          <w:rtl/>
        </w:rPr>
        <w:t xml:space="preserve">עליהם </w:t>
      </w:r>
      <w:bookmarkStart w:id="7521" w:name="_ETM_Q17_651940"/>
      <w:bookmarkEnd w:id="7521"/>
      <w:r>
        <w:rPr>
          <w:rtl/>
        </w:rPr>
        <w:t xml:space="preserve">ארגונים </w:t>
      </w:r>
      <w:bookmarkStart w:id="7522" w:name="_ETM_Q17_652480"/>
      <w:bookmarkEnd w:id="7522"/>
      <w:r>
        <w:rPr>
          <w:rtl/>
        </w:rPr>
        <w:t xml:space="preserve">בעלי </w:t>
      </w:r>
      <w:bookmarkStart w:id="7523" w:name="_ETM_Q17_652810"/>
      <w:bookmarkEnd w:id="7523"/>
      <w:r>
        <w:rPr>
          <w:rtl/>
        </w:rPr>
        <w:t>עוצמה</w:t>
      </w:r>
      <w:r>
        <w:rPr>
          <w:rFonts w:hint="cs"/>
          <w:rtl/>
        </w:rPr>
        <w:t>,</w:t>
      </w:r>
      <w:r>
        <w:rPr>
          <w:rtl/>
        </w:rPr>
        <w:t xml:space="preserve"> </w:t>
      </w:r>
      <w:bookmarkStart w:id="7524" w:name="_ETM_Q17_654709"/>
      <w:bookmarkEnd w:id="7524"/>
      <w:r>
        <w:rPr>
          <w:rtl/>
        </w:rPr>
        <w:t xml:space="preserve">יושבים </w:t>
      </w:r>
      <w:bookmarkStart w:id="7525" w:name="_ETM_Q17_655550"/>
      <w:bookmarkEnd w:id="7525"/>
      <w:r>
        <w:rPr>
          <w:rtl/>
        </w:rPr>
        <w:t xml:space="preserve">ארגונים </w:t>
      </w:r>
      <w:bookmarkStart w:id="7526" w:name="_ETM_Q17_656450"/>
      <w:bookmarkEnd w:id="7526"/>
      <w:r>
        <w:rPr>
          <w:rtl/>
        </w:rPr>
        <w:t xml:space="preserve">עם </w:t>
      </w:r>
      <w:bookmarkStart w:id="7527" w:name="_ETM_Q17_656599"/>
      <w:bookmarkEnd w:id="7527"/>
      <w:r>
        <w:rPr>
          <w:rtl/>
        </w:rPr>
        <w:t xml:space="preserve">עוצמה </w:t>
      </w:r>
      <w:bookmarkStart w:id="7528" w:name="_ETM_Q17_657050"/>
      <w:bookmarkEnd w:id="7528"/>
      <w:r>
        <w:rPr>
          <w:rtl/>
        </w:rPr>
        <w:t>כלכלית</w:t>
      </w:r>
      <w:r>
        <w:rPr>
          <w:rFonts w:hint="cs"/>
          <w:rtl/>
        </w:rPr>
        <w:t>,</w:t>
      </w:r>
      <w:r>
        <w:rPr>
          <w:rtl/>
        </w:rPr>
        <w:t xml:space="preserve"> </w:t>
      </w:r>
      <w:bookmarkStart w:id="7529" w:name="_ETM_Q17_658719"/>
      <w:bookmarkEnd w:id="7529"/>
      <w:r>
        <w:rPr>
          <w:rtl/>
        </w:rPr>
        <w:t xml:space="preserve">עם </w:t>
      </w:r>
      <w:bookmarkStart w:id="7530" w:name="_ETM_Q17_658900"/>
      <w:bookmarkEnd w:id="7530"/>
      <w:r>
        <w:rPr>
          <w:rtl/>
        </w:rPr>
        <w:t xml:space="preserve">עוצמה </w:t>
      </w:r>
      <w:bookmarkStart w:id="7531" w:name="_ETM_Q17_659230"/>
      <w:bookmarkEnd w:id="7531"/>
      <w:r>
        <w:rPr>
          <w:rtl/>
        </w:rPr>
        <w:t>ציבורית</w:t>
      </w:r>
      <w:r>
        <w:rPr>
          <w:rFonts w:hint="cs"/>
          <w:rtl/>
        </w:rPr>
        <w:t>,</w:t>
      </w:r>
      <w:r>
        <w:rPr>
          <w:rtl/>
        </w:rPr>
        <w:t xml:space="preserve"> </w:t>
      </w:r>
      <w:bookmarkStart w:id="7532" w:name="_ETM_Q17_660989"/>
      <w:bookmarkEnd w:id="7532"/>
      <w:r>
        <w:rPr>
          <w:rtl/>
        </w:rPr>
        <w:t xml:space="preserve">והאמת </w:t>
      </w:r>
      <w:bookmarkStart w:id="7533" w:name="_ETM_Q17_661530"/>
      <w:bookmarkEnd w:id="7533"/>
      <w:r>
        <w:rPr>
          <w:rtl/>
        </w:rPr>
        <w:t xml:space="preserve">לא </w:t>
      </w:r>
      <w:bookmarkStart w:id="7534" w:name="_ETM_Q17_661680"/>
      <w:bookmarkEnd w:id="7534"/>
      <w:r>
        <w:rPr>
          <w:rtl/>
        </w:rPr>
        <w:t xml:space="preserve">מעניינת </w:t>
      </w:r>
      <w:bookmarkStart w:id="7535" w:name="_ETM_Q17_662099"/>
      <w:bookmarkEnd w:id="7535"/>
      <w:r>
        <w:rPr>
          <w:rtl/>
        </w:rPr>
        <w:t>אותם</w:t>
      </w:r>
      <w:r>
        <w:rPr>
          <w:rFonts w:hint="cs"/>
          <w:rtl/>
        </w:rPr>
        <w:t>.</w:t>
      </w:r>
      <w:r>
        <w:rPr>
          <w:rtl/>
        </w:rPr>
        <w:t xml:space="preserve"> </w:t>
      </w:r>
      <w:bookmarkStart w:id="7536" w:name="_ETM_Q17_662959"/>
      <w:bookmarkEnd w:id="7536"/>
      <w:r>
        <w:rPr>
          <w:rtl/>
        </w:rPr>
        <w:t>ה</w:t>
      </w:r>
      <w:r>
        <w:rPr>
          <w:rFonts w:hint="cs"/>
          <w:rtl/>
        </w:rPr>
        <w:t>י</w:t>
      </w:r>
      <w:r>
        <w:rPr>
          <w:rtl/>
        </w:rPr>
        <w:t>נה</w:t>
      </w:r>
      <w:r>
        <w:rPr>
          <w:rFonts w:hint="cs"/>
          <w:rtl/>
        </w:rPr>
        <w:t>,</w:t>
      </w:r>
      <w:r>
        <w:rPr>
          <w:rtl/>
        </w:rPr>
        <w:t xml:space="preserve"> </w:t>
      </w:r>
      <w:bookmarkStart w:id="7537" w:name="_ETM_Q17_663260"/>
      <w:bookmarkEnd w:id="7537"/>
      <w:r>
        <w:rPr>
          <w:rtl/>
        </w:rPr>
        <w:t xml:space="preserve">אני </w:t>
      </w:r>
      <w:bookmarkStart w:id="7538" w:name="_ETM_Q17_663500"/>
      <w:bookmarkEnd w:id="7538"/>
      <w:r>
        <w:rPr>
          <w:rtl/>
        </w:rPr>
        <w:t xml:space="preserve">עדיין </w:t>
      </w:r>
      <w:bookmarkStart w:id="7539" w:name="_ETM_Q17_663980"/>
      <w:bookmarkEnd w:id="7539"/>
      <w:r>
        <w:rPr>
          <w:rtl/>
        </w:rPr>
        <w:t xml:space="preserve">אומר </w:t>
      </w:r>
      <w:bookmarkStart w:id="7540" w:name="_ETM_Q17_664250"/>
      <w:bookmarkEnd w:id="7540"/>
      <w:r>
        <w:rPr>
          <w:rtl/>
        </w:rPr>
        <w:t xml:space="preserve">לחברי </w:t>
      </w:r>
      <w:bookmarkStart w:id="7541" w:name="_ETM_Q17_664670"/>
      <w:bookmarkEnd w:id="7541"/>
      <w:r>
        <w:rPr>
          <w:rtl/>
        </w:rPr>
        <w:t>הכנסת</w:t>
      </w:r>
      <w:r>
        <w:rPr>
          <w:rFonts w:hint="cs"/>
          <w:rtl/>
        </w:rPr>
        <w:t>,</w:t>
      </w:r>
      <w:r>
        <w:rPr>
          <w:rtl/>
        </w:rPr>
        <w:t xml:space="preserve"> </w:t>
      </w:r>
      <w:bookmarkStart w:id="7542" w:name="_ETM_Q17_668120"/>
      <w:bookmarkEnd w:id="7542"/>
      <w:r>
        <w:rPr>
          <w:rtl/>
        </w:rPr>
        <w:t xml:space="preserve">אני </w:t>
      </w:r>
      <w:bookmarkStart w:id="7543" w:name="_ETM_Q17_668360"/>
      <w:bookmarkEnd w:id="7543"/>
      <w:r>
        <w:rPr>
          <w:rtl/>
        </w:rPr>
        <w:t xml:space="preserve">עדיין </w:t>
      </w:r>
      <w:bookmarkStart w:id="7544" w:name="_ETM_Q17_668720"/>
      <w:bookmarkEnd w:id="7544"/>
      <w:r>
        <w:rPr>
          <w:rtl/>
        </w:rPr>
        <w:t xml:space="preserve">אומר </w:t>
      </w:r>
      <w:bookmarkStart w:id="7545" w:name="_ETM_Q17_668930"/>
      <w:bookmarkEnd w:id="7545"/>
      <w:r>
        <w:rPr>
          <w:rtl/>
        </w:rPr>
        <w:t>ל</w:t>
      </w:r>
      <w:bookmarkStart w:id="7546" w:name="_ETM_Q17_669049"/>
      <w:bookmarkEnd w:id="7546"/>
      <w:r>
        <w:rPr>
          <w:rtl/>
        </w:rPr>
        <w:t xml:space="preserve">חברי </w:t>
      </w:r>
      <w:bookmarkStart w:id="7547" w:name="_ETM_Q17_669290"/>
      <w:bookmarkEnd w:id="7547"/>
      <w:r>
        <w:rPr>
          <w:rtl/>
        </w:rPr>
        <w:t>הכנסת</w:t>
      </w:r>
      <w:r>
        <w:rPr>
          <w:rFonts w:hint="cs"/>
          <w:rtl/>
        </w:rPr>
        <w:t>:</w:t>
      </w:r>
      <w:r>
        <w:rPr>
          <w:rtl/>
        </w:rPr>
        <w:t xml:space="preserve"> </w:t>
      </w:r>
      <w:bookmarkStart w:id="7548" w:name="_ETM_Q17_670459"/>
      <w:bookmarkEnd w:id="7548"/>
      <w:r>
        <w:rPr>
          <w:rtl/>
        </w:rPr>
        <w:t xml:space="preserve">אם </w:t>
      </w:r>
      <w:bookmarkStart w:id="7549" w:name="_ETM_Q17_670670"/>
      <w:bookmarkEnd w:id="7549"/>
      <w:r>
        <w:rPr>
          <w:rtl/>
        </w:rPr>
        <w:t xml:space="preserve">יש </w:t>
      </w:r>
      <w:bookmarkStart w:id="7550" w:name="_ETM_Q17_670970"/>
      <w:bookmarkEnd w:id="7550"/>
      <w:r>
        <w:rPr>
          <w:rtl/>
        </w:rPr>
        <w:t xml:space="preserve">שאלות </w:t>
      </w:r>
      <w:bookmarkStart w:id="7551" w:name="_ETM_Q17_671599"/>
      <w:bookmarkEnd w:id="7551"/>
      <w:r>
        <w:rPr>
          <w:rFonts w:hint="cs"/>
          <w:rtl/>
        </w:rPr>
        <w:t>ו</w:t>
      </w:r>
      <w:r>
        <w:rPr>
          <w:rtl/>
        </w:rPr>
        <w:t xml:space="preserve">הם </w:t>
      </w:r>
      <w:bookmarkStart w:id="7552" w:name="_ETM_Q17_671750"/>
      <w:bookmarkEnd w:id="7552"/>
      <w:r>
        <w:rPr>
          <w:rtl/>
        </w:rPr>
        <w:t xml:space="preserve">חושבים </w:t>
      </w:r>
      <w:bookmarkStart w:id="7553" w:name="_ETM_Q17_672200"/>
      <w:bookmarkEnd w:id="7553"/>
      <w:r>
        <w:rPr>
          <w:rtl/>
        </w:rPr>
        <w:t xml:space="preserve">שאין </w:t>
      </w:r>
      <w:bookmarkStart w:id="7554" w:name="_ETM_Q17_672500"/>
      <w:bookmarkEnd w:id="7554"/>
      <w:r>
        <w:rPr>
          <w:rtl/>
        </w:rPr>
        <w:t xml:space="preserve">מענה </w:t>
      </w:r>
      <w:bookmarkStart w:id="7555" w:name="_ETM_Q17_672890"/>
      <w:bookmarkEnd w:id="7555"/>
      <w:r>
        <w:rPr>
          <w:rtl/>
        </w:rPr>
        <w:t xml:space="preserve">מקצועי </w:t>
      </w:r>
      <w:bookmarkStart w:id="7556" w:name="_ETM_Q17_673430"/>
      <w:bookmarkEnd w:id="7556"/>
      <w:r>
        <w:rPr>
          <w:rtl/>
        </w:rPr>
        <w:t xml:space="preserve">לנקודות </w:t>
      </w:r>
      <w:bookmarkStart w:id="7557" w:name="_ETM_Q17_674090"/>
      <w:bookmarkEnd w:id="7557"/>
      <w:r>
        <w:rPr>
          <w:rtl/>
        </w:rPr>
        <w:t xml:space="preserve">מסוימות </w:t>
      </w:r>
      <w:bookmarkStart w:id="7558" w:name="_ETM_Q17_674629"/>
      <w:bookmarkEnd w:id="7558"/>
      <w:r>
        <w:rPr>
          <w:rtl/>
        </w:rPr>
        <w:t>במכרז</w:t>
      </w:r>
      <w:r>
        <w:rPr>
          <w:rFonts w:hint="cs"/>
          <w:rtl/>
        </w:rPr>
        <w:t>,</w:t>
      </w:r>
      <w:r>
        <w:rPr>
          <w:rtl/>
        </w:rPr>
        <w:t xml:space="preserve"> </w:t>
      </w:r>
      <w:bookmarkStart w:id="7559" w:name="_ETM_Q17_675400"/>
      <w:bookmarkEnd w:id="7559"/>
      <w:r>
        <w:rPr>
          <w:rtl/>
        </w:rPr>
        <w:t xml:space="preserve">אני </w:t>
      </w:r>
      <w:bookmarkStart w:id="7560" w:name="_ETM_Q17_675760"/>
      <w:bookmarkEnd w:id="7560"/>
      <w:r>
        <w:rPr>
          <w:rtl/>
        </w:rPr>
        <w:t xml:space="preserve">מזמין </w:t>
      </w:r>
      <w:bookmarkStart w:id="7561" w:name="_ETM_Q17_676150"/>
      <w:bookmarkEnd w:id="7561"/>
      <w:r>
        <w:rPr>
          <w:rtl/>
        </w:rPr>
        <w:t xml:space="preserve">אותם </w:t>
      </w:r>
      <w:bookmarkStart w:id="7562" w:name="_ETM_Q17_676450"/>
      <w:bookmarkEnd w:id="7562"/>
      <w:r>
        <w:rPr>
          <w:rtl/>
        </w:rPr>
        <w:t xml:space="preserve">עד </w:t>
      </w:r>
      <w:bookmarkStart w:id="7563" w:name="_ETM_Q17_676629"/>
      <w:bookmarkEnd w:id="7563"/>
      <w:r>
        <w:rPr>
          <w:rtl/>
        </w:rPr>
        <w:t>היום</w:t>
      </w:r>
      <w:r>
        <w:rPr>
          <w:rFonts w:hint="cs"/>
          <w:rtl/>
        </w:rPr>
        <w:t>.</w:t>
      </w:r>
      <w:r>
        <w:rPr>
          <w:rtl/>
        </w:rPr>
        <w:t xml:space="preserve"> </w:t>
      </w:r>
      <w:bookmarkStart w:id="7564" w:name="_ETM_Q17_677470"/>
      <w:bookmarkEnd w:id="7564"/>
      <w:r>
        <w:rPr>
          <w:rtl/>
        </w:rPr>
        <w:t xml:space="preserve">אם </w:t>
      </w:r>
      <w:bookmarkStart w:id="7565" w:name="_ETM_Q17_677650"/>
      <w:bookmarkEnd w:id="7565"/>
      <w:r>
        <w:rPr>
          <w:rtl/>
        </w:rPr>
        <w:t xml:space="preserve">לא </w:t>
      </w:r>
      <w:bookmarkStart w:id="7566" w:name="_ETM_Q17_677800"/>
      <w:bookmarkEnd w:id="7566"/>
      <w:r>
        <w:rPr>
          <w:rtl/>
        </w:rPr>
        <w:t>יהי</w:t>
      </w:r>
      <w:r>
        <w:rPr>
          <w:rFonts w:hint="cs"/>
          <w:rtl/>
        </w:rPr>
        <w:t>ו</w:t>
      </w:r>
      <w:r>
        <w:rPr>
          <w:rtl/>
        </w:rPr>
        <w:t xml:space="preserve"> </w:t>
      </w:r>
      <w:bookmarkStart w:id="7567" w:name="_ETM_Q17_678040"/>
      <w:bookmarkEnd w:id="7567"/>
      <w:r>
        <w:rPr>
          <w:rtl/>
        </w:rPr>
        <w:t xml:space="preserve">לי </w:t>
      </w:r>
      <w:bookmarkStart w:id="7568" w:name="_ETM_Q17_678160"/>
      <w:bookmarkEnd w:id="7568"/>
      <w:r>
        <w:rPr>
          <w:rtl/>
        </w:rPr>
        <w:t xml:space="preserve">תשובות </w:t>
      </w:r>
      <w:bookmarkStart w:id="7569" w:name="_ETM_Q17_678520"/>
      <w:bookmarkEnd w:id="7569"/>
      <w:r>
        <w:rPr>
          <w:rtl/>
        </w:rPr>
        <w:t>מקצועיות</w:t>
      </w:r>
      <w:r>
        <w:rPr>
          <w:rFonts w:hint="cs"/>
          <w:rtl/>
        </w:rPr>
        <w:t>,</w:t>
      </w:r>
      <w:r>
        <w:rPr>
          <w:rtl/>
        </w:rPr>
        <w:t xml:space="preserve"> </w:t>
      </w:r>
      <w:bookmarkStart w:id="7570" w:name="_ETM_Q17_679030"/>
      <w:bookmarkEnd w:id="7570"/>
      <w:r>
        <w:rPr>
          <w:rtl/>
        </w:rPr>
        <w:t xml:space="preserve">אני </w:t>
      </w:r>
      <w:bookmarkStart w:id="7571" w:name="_ETM_Q17_679239"/>
      <w:bookmarkEnd w:id="7571"/>
      <w:r>
        <w:rPr>
          <w:rtl/>
        </w:rPr>
        <w:t xml:space="preserve">אעצור </w:t>
      </w:r>
      <w:bookmarkStart w:id="7572" w:name="_ETM_Q17_679540"/>
      <w:bookmarkEnd w:id="7572"/>
      <w:r>
        <w:rPr>
          <w:rtl/>
        </w:rPr>
        <w:t xml:space="preserve">את </w:t>
      </w:r>
      <w:bookmarkStart w:id="7573" w:name="_ETM_Q17_679599"/>
      <w:bookmarkEnd w:id="7573"/>
      <w:r>
        <w:rPr>
          <w:rtl/>
        </w:rPr>
        <w:t>המכרז</w:t>
      </w:r>
      <w:r>
        <w:rPr>
          <w:rFonts w:hint="cs"/>
          <w:rtl/>
        </w:rPr>
        <w:t>.</w:t>
      </w:r>
      <w:r>
        <w:rPr>
          <w:rtl/>
        </w:rPr>
        <w:t xml:space="preserve"> </w:t>
      </w:r>
      <w:bookmarkStart w:id="7574" w:name="_ETM_Q17_680560"/>
      <w:bookmarkEnd w:id="7574"/>
      <w:r>
        <w:rPr>
          <w:rtl/>
        </w:rPr>
        <w:t xml:space="preserve">כל </w:t>
      </w:r>
      <w:bookmarkStart w:id="7575" w:name="_ETM_Q17_680800"/>
      <w:bookmarkEnd w:id="7575"/>
      <w:r>
        <w:rPr>
          <w:rtl/>
        </w:rPr>
        <w:t xml:space="preserve">עוד </w:t>
      </w:r>
      <w:bookmarkStart w:id="7576" w:name="_ETM_Q17_680950"/>
      <w:bookmarkEnd w:id="7576"/>
      <w:r>
        <w:rPr>
          <w:rtl/>
        </w:rPr>
        <w:t xml:space="preserve">יש </w:t>
      </w:r>
      <w:bookmarkStart w:id="7577" w:name="_ETM_Q17_681099"/>
      <w:bookmarkEnd w:id="7577"/>
      <w:r>
        <w:rPr>
          <w:rtl/>
        </w:rPr>
        <w:t xml:space="preserve">לי </w:t>
      </w:r>
      <w:bookmarkStart w:id="7578" w:name="_ETM_Q17_681220"/>
      <w:bookmarkEnd w:id="7578"/>
      <w:r>
        <w:rPr>
          <w:rtl/>
        </w:rPr>
        <w:t xml:space="preserve">תשובות </w:t>
      </w:r>
      <w:bookmarkStart w:id="7579" w:name="_ETM_Q17_681640"/>
      <w:bookmarkEnd w:id="7579"/>
      <w:r>
        <w:rPr>
          <w:rtl/>
        </w:rPr>
        <w:t xml:space="preserve">מקצועיות </w:t>
      </w:r>
      <w:bookmarkStart w:id="7580" w:name="_ETM_Q17_682209"/>
      <w:bookmarkEnd w:id="7580"/>
      <w:r>
        <w:rPr>
          <w:rtl/>
        </w:rPr>
        <w:t>משכנעות</w:t>
      </w:r>
      <w:r>
        <w:rPr>
          <w:rFonts w:hint="cs"/>
          <w:rtl/>
        </w:rPr>
        <w:t>,</w:t>
      </w:r>
      <w:r>
        <w:rPr>
          <w:rtl/>
        </w:rPr>
        <w:t xml:space="preserve"> </w:t>
      </w:r>
      <w:bookmarkStart w:id="7581" w:name="_ETM_Q17_682840"/>
      <w:bookmarkEnd w:id="7581"/>
      <w:r>
        <w:rPr>
          <w:rtl/>
        </w:rPr>
        <w:t xml:space="preserve">אני </w:t>
      </w:r>
      <w:bookmarkStart w:id="7582" w:name="_ETM_Q17_683050"/>
      <w:bookmarkEnd w:id="7582"/>
      <w:r>
        <w:rPr>
          <w:rtl/>
        </w:rPr>
        <w:t xml:space="preserve">לא </w:t>
      </w:r>
      <w:bookmarkStart w:id="7583" w:name="_ETM_Q17_683170"/>
      <w:bookmarkEnd w:id="7583"/>
      <w:r>
        <w:rPr>
          <w:rtl/>
        </w:rPr>
        <w:t xml:space="preserve">אעצור </w:t>
      </w:r>
      <w:bookmarkStart w:id="7584" w:name="_ETM_Q17_683470"/>
      <w:bookmarkEnd w:id="7584"/>
      <w:r>
        <w:rPr>
          <w:rtl/>
        </w:rPr>
        <w:t xml:space="preserve">את </w:t>
      </w:r>
      <w:bookmarkStart w:id="7585" w:name="_ETM_Q17_683530"/>
      <w:bookmarkEnd w:id="7585"/>
      <w:r>
        <w:rPr>
          <w:rtl/>
        </w:rPr>
        <w:t>המכרז</w:t>
      </w:r>
      <w:r>
        <w:rPr>
          <w:rFonts w:hint="cs"/>
          <w:rtl/>
        </w:rPr>
        <w:t>,</w:t>
      </w:r>
      <w:r>
        <w:rPr>
          <w:rtl/>
        </w:rPr>
        <w:t xml:space="preserve"> </w:t>
      </w:r>
      <w:bookmarkStart w:id="7586" w:name="_ETM_Q17_684540"/>
      <w:bookmarkEnd w:id="7586"/>
      <w:r>
        <w:rPr>
          <w:rtl/>
        </w:rPr>
        <w:t xml:space="preserve">ואנחנו </w:t>
      </w:r>
      <w:bookmarkStart w:id="7587" w:name="_ETM_Q17_685019"/>
      <w:bookmarkEnd w:id="7587"/>
      <w:r>
        <w:rPr>
          <w:rtl/>
        </w:rPr>
        <w:t xml:space="preserve">נביא </w:t>
      </w:r>
      <w:bookmarkStart w:id="7588" w:name="_ETM_Q17_685319"/>
      <w:bookmarkEnd w:id="7588"/>
      <w:r>
        <w:rPr>
          <w:rtl/>
        </w:rPr>
        <w:t xml:space="preserve">בשורה </w:t>
      </w:r>
      <w:bookmarkStart w:id="7589" w:name="_ETM_Q17_685739"/>
      <w:bookmarkEnd w:id="7589"/>
      <w:r>
        <w:rPr>
          <w:rtl/>
        </w:rPr>
        <w:t xml:space="preserve">לנערים </w:t>
      </w:r>
      <w:bookmarkStart w:id="7590" w:name="_ETM_Q17_686340"/>
      <w:bookmarkEnd w:id="7590"/>
      <w:r>
        <w:rPr>
          <w:rtl/>
        </w:rPr>
        <w:t>האלה</w:t>
      </w:r>
      <w:r>
        <w:rPr>
          <w:rFonts w:hint="cs"/>
          <w:rtl/>
        </w:rPr>
        <w:t>.</w:t>
      </w:r>
      <w:r>
        <w:rPr>
          <w:rtl/>
        </w:rPr>
        <w:t xml:space="preserve"> </w:t>
      </w:r>
      <w:bookmarkStart w:id="7591" w:name="_ETM_Q17_687239"/>
      <w:bookmarkEnd w:id="7591"/>
    </w:p>
    <w:p w:rsidR="0051394B" w:rsidRDefault="0051394B" w:rsidP="009D7788">
      <w:pPr>
        <w:rPr>
          <w:rtl/>
        </w:rPr>
      </w:pPr>
      <w:bookmarkStart w:id="7592" w:name="_ETM_Q17_691103"/>
      <w:bookmarkStart w:id="7593" w:name="_ETM_Q17_691173"/>
      <w:bookmarkEnd w:id="7592"/>
      <w:bookmarkEnd w:id="7593"/>
    </w:p>
    <w:p w:rsidR="0051394B" w:rsidRDefault="0051394B" w:rsidP="009D7788">
      <w:pPr>
        <w:rPr>
          <w:rtl/>
        </w:rPr>
      </w:pPr>
      <w:bookmarkStart w:id="7594" w:name="_ETM_Q17_691296"/>
      <w:bookmarkStart w:id="7595" w:name="_ETM_Q17_691368"/>
      <w:bookmarkEnd w:id="7594"/>
      <w:bookmarkEnd w:id="7595"/>
      <w:r>
        <w:rPr>
          <w:rtl/>
        </w:rPr>
        <w:t xml:space="preserve">אופיר </w:t>
      </w:r>
      <w:bookmarkStart w:id="7596" w:name="_ETM_Q17_687659"/>
      <w:bookmarkEnd w:id="7596"/>
      <w:r>
        <w:rPr>
          <w:rtl/>
        </w:rPr>
        <w:t>כץ</w:t>
      </w:r>
      <w:r>
        <w:rPr>
          <w:rFonts w:hint="cs"/>
          <w:rtl/>
        </w:rPr>
        <w:t>,</w:t>
      </w:r>
      <w:r>
        <w:rPr>
          <w:rtl/>
        </w:rPr>
        <w:t xml:space="preserve"> </w:t>
      </w:r>
      <w:bookmarkStart w:id="7597" w:name="_ETM_Q17_687959"/>
      <w:bookmarkEnd w:id="7597"/>
      <w:r>
        <w:rPr>
          <w:rFonts w:hint="cs"/>
          <w:rtl/>
        </w:rPr>
        <w:t xml:space="preserve">יו"ר הקואליציה, יו"ר הקואליציה. </w:t>
      </w:r>
    </w:p>
    <w:p w:rsidR="0051394B" w:rsidRDefault="0051394B" w:rsidP="009D7788">
      <w:pPr>
        <w:rPr>
          <w:rtl/>
        </w:rPr>
      </w:pPr>
      <w:bookmarkStart w:id="7598" w:name="_ETM_Q17_689883"/>
      <w:bookmarkStart w:id="7599" w:name="_ETM_Q17_689962"/>
      <w:bookmarkEnd w:id="7598"/>
      <w:bookmarkEnd w:id="7599"/>
    </w:p>
    <w:p w:rsidR="0051394B" w:rsidRDefault="0051394B" w:rsidP="009D7788">
      <w:pPr>
        <w:pStyle w:val="af7"/>
        <w:keepNext/>
        <w:rPr>
          <w:rtl/>
        </w:rPr>
      </w:pPr>
      <w:r w:rsidRPr="001E404D">
        <w:rPr>
          <w:rStyle w:val="TagStyle"/>
          <w:rtl/>
        </w:rPr>
        <w:t xml:space="preserve"> &lt;&lt; יור &gt;&gt; </w:t>
      </w:r>
      <w:r>
        <w:rPr>
          <w:rtl/>
        </w:rPr>
        <w:t>היו"ר אוריאל בוסו:</w:t>
      </w:r>
      <w:r w:rsidRPr="001E404D">
        <w:rPr>
          <w:rStyle w:val="TagStyle"/>
          <w:rtl/>
        </w:rPr>
        <w:t xml:space="preserve"> &lt;&lt; יור &gt;&gt;</w:t>
      </w:r>
      <w:r>
        <w:rPr>
          <w:rtl/>
        </w:rPr>
        <w:t xml:space="preserve">  </w:t>
      </w:r>
    </w:p>
    <w:p w:rsidR="0051394B" w:rsidRDefault="0051394B" w:rsidP="006D469E">
      <w:pPr>
        <w:rPr>
          <w:rtl/>
        </w:rPr>
      </w:pPr>
    </w:p>
    <w:p w:rsidR="0051394B" w:rsidRDefault="0051394B" w:rsidP="009D7788">
      <w:pPr>
        <w:rPr>
          <w:rtl/>
        </w:rPr>
      </w:pPr>
      <w:r>
        <w:rPr>
          <w:rFonts w:hint="cs"/>
          <w:rtl/>
        </w:rPr>
        <w:t xml:space="preserve">בכל מקרה אתה צריך לרדת. </w:t>
      </w:r>
    </w:p>
    <w:p w:rsidR="0051394B" w:rsidRDefault="0051394B" w:rsidP="009D7788">
      <w:pPr>
        <w:rPr>
          <w:rtl/>
        </w:rPr>
      </w:pPr>
      <w:bookmarkStart w:id="7600" w:name="_ETM_Q17_692135"/>
      <w:bookmarkStart w:id="7601" w:name="_ETM_Q17_692217"/>
      <w:bookmarkEnd w:id="7600"/>
      <w:bookmarkEnd w:id="7601"/>
    </w:p>
    <w:p w:rsidR="0051394B" w:rsidRDefault="0051394B" w:rsidP="009D7788">
      <w:pPr>
        <w:pStyle w:val="-"/>
        <w:keepNext/>
        <w:rPr>
          <w:rtl/>
        </w:rPr>
      </w:pPr>
      <w:r w:rsidRPr="001E404D">
        <w:rPr>
          <w:rStyle w:val="TagStyle"/>
          <w:rtl/>
        </w:rPr>
        <w:t xml:space="preserve"> &lt;&lt; דובר_המשך &gt;&gt; </w:t>
      </w:r>
      <w:r>
        <w:rPr>
          <w:rtl/>
        </w:rPr>
        <w:t>שר הרווחה והביטחון החברתי יעקב מרגי:</w:t>
      </w:r>
      <w:r w:rsidRPr="001E404D">
        <w:rPr>
          <w:rStyle w:val="TagStyle"/>
          <w:rtl/>
        </w:rPr>
        <w:t xml:space="preserve"> &lt;&lt; דובר_המשך &gt;&gt;</w:t>
      </w:r>
      <w:r>
        <w:rPr>
          <w:rtl/>
        </w:rPr>
        <w:t xml:space="preserve">  </w:t>
      </w:r>
    </w:p>
    <w:p w:rsidR="0051394B" w:rsidRDefault="0051394B" w:rsidP="006D469E">
      <w:pPr>
        <w:rPr>
          <w:rtl/>
        </w:rPr>
      </w:pPr>
    </w:p>
    <w:p w:rsidR="0051394B" w:rsidRDefault="0051394B" w:rsidP="009D7788">
      <w:pPr>
        <w:rPr>
          <w:rtl/>
        </w:rPr>
      </w:pPr>
      <w:bookmarkStart w:id="7602" w:name="_ETM_Q17_693096"/>
      <w:bookmarkEnd w:id="7602"/>
      <w:r>
        <w:rPr>
          <w:rFonts w:hint="cs"/>
          <w:rtl/>
        </w:rPr>
        <w:t xml:space="preserve">תודה רבה, חברי הכנסת. אני מודה </w:t>
      </w:r>
      <w:bookmarkStart w:id="7603" w:name="_ETM_Q17_696283"/>
      <w:bookmarkEnd w:id="7603"/>
      <w:r>
        <w:rPr>
          <w:rFonts w:hint="cs"/>
          <w:rtl/>
        </w:rPr>
        <w:t>ליושב-ראש ולחברי הכנסת.</w:t>
      </w:r>
    </w:p>
    <w:p w:rsidR="0051394B" w:rsidRDefault="0051394B" w:rsidP="009D7788">
      <w:pPr>
        <w:rPr>
          <w:rtl/>
        </w:rPr>
      </w:pPr>
      <w:bookmarkStart w:id="7604" w:name="_ETM_Q17_697179"/>
      <w:bookmarkStart w:id="7605" w:name="_ETM_Q17_697243"/>
      <w:bookmarkEnd w:id="7604"/>
      <w:bookmarkEnd w:id="7605"/>
    </w:p>
    <w:p w:rsidR="0051394B" w:rsidRDefault="0051394B" w:rsidP="009D7788">
      <w:pPr>
        <w:pStyle w:val="af7"/>
        <w:keepNext/>
        <w:rPr>
          <w:rtl/>
        </w:rPr>
      </w:pPr>
      <w:r w:rsidRPr="001E404D">
        <w:rPr>
          <w:rStyle w:val="TagStyle"/>
          <w:rtl/>
        </w:rPr>
        <w:t xml:space="preserve"> &lt;&lt; יור &gt;&gt; </w:t>
      </w:r>
      <w:r>
        <w:rPr>
          <w:rtl/>
        </w:rPr>
        <w:t>היו"ר אוריאל בוסו:</w:t>
      </w:r>
      <w:r w:rsidRPr="001E404D">
        <w:rPr>
          <w:rStyle w:val="TagStyle"/>
          <w:rtl/>
        </w:rPr>
        <w:t xml:space="preserve"> &lt;&lt; יור &gt;&gt;</w:t>
      </w:r>
      <w:r>
        <w:rPr>
          <w:rtl/>
        </w:rPr>
        <w:t xml:space="preserve">  </w:t>
      </w:r>
    </w:p>
    <w:p w:rsidR="0051394B" w:rsidRDefault="0051394B" w:rsidP="006D469E">
      <w:pPr>
        <w:rPr>
          <w:rtl/>
        </w:rPr>
      </w:pPr>
    </w:p>
    <w:p w:rsidR="0051394B" w:rsidRDefault="0051394B" w:rsidP="009D7788">
      <w:pPr>
        <w:rPr>
          <w:rtl/>
        </w:rPr>
      </w:pPr>
      <w:r>
        <w:rPr>
          <w:rFonts w:hint="cs"/>
          <w:rtl/>
        </w:rPr>
        <w:t>חבר הכ</w:t>
      </w:r>
      <w:r w:rsidR="007944C0">
        <w:rPr>
          <w:rFonts w:hint="cs"/>
          <w:rtl/>
        </w:rPr>
        <w:t>נ</w:t>
      </w:r>
      <w:r>
        <w:rPr>
          <w:rFonts w:hint="cs"/>
          <w:rtl/>
        </w:rPr>
        <w:t xml:space="preserve">סת יאיר לפיד ביקש </w:t>
      </w:r>
      <w:r>
        <w:rPr>
          <w:rFonts w:hint="eastAsia"/>
          <w:rtl/>
        </w:rPr>
        <w:t xml:space="preserve">– </w:t>
      </w:r>
      <w:r>
        <w:rPr>
          <w:rFonts w:hint="cs"/>
          <w:rtl/>
        </w:rPr>
        <w:t xml:space="preserve">חברת הכנסת אורנה </w:t>
      </w:r>
      <w:bookmarkStart w:id="7606" w:name="_ETM_Q17_701637"/>
      <w:bookmarkEnd w:id="7606"/>
      <w:r>
        <w:rPr>
          <w:rFonts w:hint="cs"/>
          <w:rtl/>
        </w:rPr>
        <w:t xml:space="preserve">ברביבאי, חבר הכנסת יאיר לפיד, שמעתם את תשובת השר, </w:t>
      </w:r>
      <w:bookmarkStart w:id="7607" w:name="_ETM_Q17_704346"/>
      <w:bookmarkEnd w:id="7607"/>
      <w:r>
        <w:rPr>
          <w:rFonts w:hint="cs"/>
          <w:rtl/>
        </w:rPr>
        <w:t xml:space="preserve">כנראה שהיא לא מקובלת עליכם, וביקשתם להגיב. שלוש דקות. </w:t>
      </w:r>
    </w:p>
    <w:p w:rsidR="0051394B" w:rsidRDefault="0051394B" w:rsidP="009D7788">
      <w:pPr>
        <w:rPr>
          <w:rtl/>
        </w:rPr>
      </w:pPr>
      <w:bookmarkStart w:id="7608" w:name="_ETM_Q17_708525"/>
      <w:bookmarkStart w:id="7609" w:name="_ETM_Q17_708605"/>
      <w:bookmarkEnd w:id="7608"/>
      <w:bookmarkEnd w:id="7609"/>
    </w:p>
    <w:p w:rsidR="0051394B" w:rsidRDefault="0051394B" w:rsidP="009D7788">
      <w:pPr>
        <w:pStyle w:val="a4"/>
        <w:keepNext/>
        <w:rPr>
          <w:rtl/>
        </w:rPr>
      </w:pPr>
      <w:bookmarkStart w:id="7610" w:name="ET_speaker_5087_20"/>
      <w:r w:rsidRPr="001E404D">
        <w:rPr>
          <w:rStyle w:val="TagStyle"/>
          <w:rtl/>
        </w:rPr>
        <w:t xml:space="preserve"> &lt;&lt; דובר &gt;&gt; </w:t>
      </w:r>
      <w:bookmarkStart w:id="7611" w:name="_Toc138885780"/>
      <w:r>
        <w:rPr>
          <w:rtl/>
        </w:rPr>
        <w:t>יאיר לפיד (יש עתיד):</w:t>
      </w:r>
      <w:bookmarkEnd w:id="7611"/>
      <w:r w:rsidRPr="001E404D">
        <w:rPr>
          <w:rStyle w:val="TagStyle"/>
          <w:rtl/>
        </w:rPr>
        <w:t xml:space="preserve"> &lt;&lt; דובר &gt;&gt;</w:t>
      </w:r>
      <w:r>
        <w:rPr>
          <w:rtl/>
        </w:rPr>
        <w:t xml:space="preserve">  </w:t>
      </w:r>
      <w:bookmarkEnd w:id="7610"/>
    </w:p>
    <w:p w:rsidR="0051394B" w:rsidRDefault="0051394B" w:rsidP="006D469E">
      <w:pPr>
        <w:rPr>
          <w:rtl/>
        </w:rPr>
      </w:pPr>
    </w:p>
    <w:p w:rsidR="0051394B" w:rsidRDefault="0051394B" w:rsidP="009D7788">
      <w:pPr>
        <w:rPr>
          <w:rtl/>
        </w:rPr>
      </w:pPr>
      <w:bookmarkStart w:id="7612" w:name="_ETM_Q17_712124"/>
      <w:bookmarkStart w:id="7613" w:name="_ETM_Q17_712159"/>
      <w:bookmarkEnd w:id="7612"/>
      <w:bookmarkEnd w:id="7613"/>
      <w:r>
        <w:rPr>
          <w:rFonts w:hint="cs"/>
          <w:rtl/>
        </w:rPr>
        <w:t xml:space="preserve">אדוני היושב-ראש, כנסת נכבדה, ב-1986 </w:t>
      </w:r>
      <w:r>
        <w:rPr>
          <w:rFonts w:hint="eastAsia"/>
          <w:rtl/>
        </w:rPr>
        <w:t xml:space="preserve">– </w:t>
      </w:r>
      <w:r>
        <w:rPr>
          <w:rFonts w:hint="cs"/>
          <w:rtl/>
        </w:rPr>
        <w:t>אדוני היושב-ראש,</w:t>
      </w:r>
      <w:bookmarkStart w:id="7614" w:name="_ETM_Q17_721132"/>
      <w:bookmarkEnd w:id="7614"/>
      <w:r>
        <w:rPr>
          <w:rFonts w:hint="cs"/>
          <w:rtl/>
        </w:rPr>
        <w:t xml:space="preserve"> מה אתה אומר? </w:t>
      </w:r>
    </w:p>
    <w:p w:rsidR="0051394B" w:rsidRDefault="0051394B" w:rsidP="009D7788">
      <w:pPr>
        <w:rPr>
          <w:rtl/>
        </w:rPr>
      </w:pPr>
      <w:bookmarkStart w:id="7615" w:name="_ETM_Q17_723924"/>
      <w:bookmarkStart w:id="7616" w:name="_ETM_Q17_724007"/>
      <w:bookmarkEnd w:id="7615"/>
      <w:bookmarkEnd w:id="7616"/>
    </w:p>
    <w:p w:rsidR="0051394B" w:rsidRDefault="0051394B" w:rsidP="009D7788">
      <w:pPr>
        <w:pStyle w:val="af7"/>
        <w:keepNext/>
        <w:rPr>
          <w:rtl/>
        </w:rPr>
      </w:pPr>
      <w:r w:rsidRPr="001E404D">
        <w:rPr>
          <w:rStyle w:val="TagStyle"/>
          <w:rtl/>
        </w:rPr>
        <w:t xml:space="preserve"> &lt;&lt; יור &gt;&gt; </w:t>
      </w:r>
      <w:r>
        <w:rPr>
          <w:rtl/>
        </w:rPr>
        <w:t>היו"ר אוריאל בוסו:</w:t>
      </w:r>
      <w:r w:rsidRPr="001E404D">
        <w:rPr>
          <w:rStyle w:val="TagStyle"/>
          <w:rtl/>
        </w:rPr>
        <w:t xml:space="preserve"> &lt;&lt; יור &gt;&gt;</w:t>
      </w:r>
      <w:r>
        <w:rPr>
          <w:rtl/>
        </w:rPr>
        <w:t xml:space="preserve">  </w:t>
      </w:r>
    </w:p>
    <w:p w:rsidR="0051394B" w:rsidRDefault="0051394B" w:rsidP="006D469E">
      <w:pPr>
        <w:rPr>
          <w:rtl/>
        </w:rPr>
      </w:pPr>
    </w:p>
    <w:p w:rsidR="0051394B" w:rsidRDefault="0051394B" w:rsidP="009D7788">
      <w:pPr>
        <w:rPr>
          <w:rtl/>
        </w:rPr>
      </w:pPr>
      <w:r>
        <w:rPr>
          <w:rFonts w:hint="cs"/>
          <w:rtl/>
        </w:rPr>
        <w:t xml:space="preserve">חברי הכנסת, ששש. חברי הכנסת, אפשר </w:t>
      </w:r>
      <w:bookmarkStart w:id="7617" w:name="_ETM_Q17_728087"/>
      <w:bookmarkEnd w:id="7617"/>
      <w:r>
        <w:rPr>
          <w:rFonts w:hint="cs"/>
          <w:rtl/>
        </w:rPr>
        <w:t xml:space="preserve">קצת להוריד דציבלים? חברת הכנסת לימור, חברת הכנסת הר מלך. </w:t>
      </w:r>
      <w:bookmarkStart w:id="7618" w:name="_ETM_Q17_732766"/>
      <w:bookmarkStart w:id="7619" w:name="_ETM_Q17_734542"/>
      <w:bookmarkEnd w:id="7618"/>
      <w:bookmarkEnd w:id="7619"/>
    </w:p>
    <w:p w:rsidR="0051394B" w:rsidRDefault="0051394B" w:rsidP="009D7788">
      <w:pPr>
        <w:rPr>
          <w:rtl/>
        </w:rPr>
      </w:pPr>
      <w:bookmarkStart w:id="7620" w:name="_ETM_Q17_734613"/>
      <w:bookmarkEnd w:id="7620"/>
    </w:p>
    <w:p w:rsidR="0051394B" w:rsidRDefault="0051394B" w:rsidP="009D7788">
      <w:pPr>
        <w:pStyle w:val="-"/>
        <w:keepNext/>
        <w:rPr>
          <w:rtl/>
        </w:rPr>
      </w:pPr>
      <w:bookmarkStart w:id="7621" w:name="ET_speakercontinue_5087_22"/>
      <w:r w:rsidRPr="001E404D">
        <w:rPr>
          <w:rStyle w:val="TagStyle"/>
          <w:rtl/>
        </w:rPr>
        <w:t xml:space="preserve"> &lt;&lt; דובר_המשך &gt;&gt; </w:t>
      </w:r>
      <w:r>
        <w:rPr>
          <w:rtl/>
        </w:rPr>
        <w:t>יאיר לפיד (יש עתיד):</w:t>
      </w:r>
      <w:r w:rsidRPr="001E404D">
        <w:rPr>
          <w:rStyle w:val="TagStyle"/>
          <w:rtl/>
        </w:rPr>
        <w:t xml:space="preserve"> &lt;&lt; דובר_המשך &gt;&gt;</w:t>
      </w:r>
      <w:r>
        <w:rPr>
          <w:rtl/>
        </w:rPr>
        <w:t xml:space="preserve">  </w:t>
      </w:r>
      <w:bookmarkEnd w:id="7621"/>
    </w:p>
    <w:p w:rsidR="0051394B" w:rsidRDefault="0051394B" w:rsidP="006D469E">
      <w:pPr>
        <w:rPr>
          <w:rtl/>
        </w:rPr>
      </w:pPr>
    </w:p>
    <w:p w:rsidR="008A69A9" w:rsidRDefault="0051394B" w:rsidP="00D13C33">
      <w:pPr>
        <w:rPr>
          <w:rtl/>
        </w:rPr>
      </w:pPr>
      <w:bookmarkStart w:id="7622" w:name="_ETM_Q17_735627"/>
      <w:bookmarkEnd w:id="7622"/>
      <w:r>
        <w:rPr>
          <w:rFonts w:hint="cs"/>
          <w:rtl/>
        </w:rPr>
        <w:t xml:space="preserve">תודה רבה. אדוני היושב-ראש, ב-1986 נסעתי עם אבא שלי </w:t>
      </w:r>
      <w:bookmarkStart w:id="7623" w:name="_ETM_Q17_741875"/>
      <w:bookmarkEnd w:id="7623"/>
      <w:r>
        <w:rPr>
          <w:rFonts w:hint="cs"/>
          <w:rtl/>
        </w:rPr>
        <w:t xml:space="preserve">להונגריה. עוד היה קומוניזם. זו הייתה הפעם הראשונה שהוא </w:t>
      </w:r>
      <w:bookmarkStart w:id="7624" w:name="_ETM_Q17_748025"/>
      <w:bookmarkEnd w:id="7624"/>
      <w:r>
        <w:rPr>
          <w:rFonts w:hint="cs"/>
          <w:rtl/>
        </w:rPr>
        <w:t xml:space="preserve">חזר להונגריה מאז גטו בודפשט, והוא היה מרותק. ביום </w:t>
      </w:r>
      <w:bookmarkStart w:id="7625" w:name="_ETM_Q17_755439"/>
      <w:bookmarkEnd w:id="7625"/>
      <w:r>
        <w:rPr>
          <w:rFonts w:hint="cs"/>
          <w:rtl/>
        </w:rPr>
        <w:t xml:space="preserve">הראשון של הנסיעה שנינו הרגשנו שאנשים סביבו מתנהגים מוזר, ולקח לנו יממה להבין מה קרה. </w:t>
      </w:r>
      <w:bookmarkStart w:id="7626" w:name="_ETM_Q17_690372"/>
      <w:bookmarkStart w:id="7627" w:name="_ETM_Q17_690439"/>
      <w:bookmarkStart w:id="7628" w:name="_ETM_Q17_759485"/>
      <w:bookmarkStart w:id="7629" w:name="_ETM_Q17_759547"/>
      <w:bookmarkStart w:id="7630" w:name="TOR_Q18"/>
      <w:bookmarkEnd w:id="7626"/>
      <w:bookmarkEnd w:id="7627"/>
      <w:bookmarkEnd w:id="7628"/>
      <w:bookmarkEnd w:id="7629"/>
      <w:bookmarkEnd w:id="7630"/>
      <w:r w:rsidR="008A69A9">
        <w:rPr>
          <w:rFonts w:hint="cs"/>
          <w:rtl/>
        </w:rPr>
        <w:t xml:space="preserve">מה שקרה זה שההונגרים ראו שהולך איש שמן שנראה סמכותי, לבוש בגדים מערביים יקרים, אבל מדבר הונגרית כמו כל ההונגרים, בלי מבטא זר. מאחוריו הולך איש צעיר וחסון שלא מדבר מילה. זה הייתי </w:t>
      </w:r>
      <w:bookmarkStart w:id="7631" w:name="_ETM_Q18_182577"/>
      <w:bookmarkEnd w:id="7631"/>
      <w:r w:rsidR="008A69A9">
        <w:rPr>
          <w:rFonts w:hint="cs"/>
          <w:rtl/>
        </w:rPr>
        <w:t xml:space="preserve">אני; עוד היה לי שיער שחור ועוד הייתי איש צעיר וחסון. אז כל ההונגרים הגיעו לאותה מסקנה שגויה שהוא כנראה פקיד קומוניסטי בכיר. היות שזאת הייתה מדינה לא דמוקרטית, אז כולם מאוד נבהלו בכל פעם שהוא התחיל לדבר. כשהוא קלט את זה, היות שהוא לא </w:t>
      </w:r>
      <w:bookmarkStart w:id="7632" w:name="_ETM_Q18_206948"/>
      <w:bookmarkEnd w:id="7632"/>
      <w:r w:rsidR="008A69A9">
        <w:rPr>
          <w:rFonts w:hint="cs"/>
          <w:rtl/>
        </w:rPr>
        <w:t xml:space="preserve">אהב אותם, היה לו איתם חשבון היסטורי, זה שעשע אותו מאוד מאוד להתחיל </w:t>
      </w:r>
      <w:bookmarkStart w:id="7633" w:name="_ETM_Q18_210494"/>
      <w:bookmarkEnd w:id="7633"/>
      <w:r w:rsidR="008A69A9">
        <w:rPr>
          <w:rFonts w:hint="cs"/>
          <w:rtl/>
        </w:rPr>
        <w:t xml:space="preserve">לחלק הוראות לכל מיני אנשים. </w:t>
      </w:r>
    </w:p>
    <w:p w:rsidR="008A69A9" w:rsidRDefault="008A69A9" w:rsidP="009D7788">
      <w:pPr>
        <w:rPr>
          <w:rtl/>
        </w:rPr>
      </w:pPr>
    </w:p>
    <w:p w:rsidR="008A69A9" w:rsidRDefault="008A69A9" w:rsidP="009D7788">
      <w:pPr>
        <w:pStyle w:val="af7"/>
        <w:keepNext/>
        <w:rPr>
          <w:rtl/>
        </w:rPr>
      </w:pPr>
      <w:r w:rsidRPr="00B91ED4">
        <w:rPr>
          <w:rStyle w:val="TagStyle"/>
          <w:rtl/>
        </w:rPr>
        <w:t xml:space="preserve"> &lt;&lt; יור &gt;&gt; </w:t>
      </w:r>
      <w:r>
        <w:rPr>
          <w:rtl/>
        </w:rPr>
        <w:t>היו"ר אוריאל בוסו:</w:t>
      </w:r>
      <w:r w:rsidRPr="00B91ED4">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מאוד מפריע הדיבורים כאן. חברי הכנסת, חברת הכנסת הר מלך, חברת הכנסת לימור סון הר מלך, אפשר לשבת? הדיבורים מפריעים, תכבדו את האדם </w:t>
      </w:r>
      <w:bookmarkStart w:id="7634" w:name="_ETM_Q18_227682"/>
      <w:bookmarkEnd w:id="7634"/>
      <w:r>
        <w:rPr>
          <w:rFonts w:hint="cs"/>
          <w:rtl/>
          <w:lang w:eastAsia="he-IL"/>
        </w:rPr>
        <w:t xml:space="preserve">שעומד ומדבר. </w:t>
      </w:r>
    </w:p>
    <w:p w:rsidR="008A69A9" w:rsidRDefault="008A69A9" w:rsidP="009D7788">
      <w:pPr>
        <w:rPr>
          <w:rtl/>
          <w:lang w:eastAsia="he-IL"/>
        </w:rPr>
      </w:pPr>
    </w:p>
    <w:p w:rsidR="008A69A9" w:rsidRDefault="008A69A9" w:rsidP="009D7788">
      <w:pPr>
        <w:pStyle w:val="-"/>
        <w:keepNext/>
        <w:rPr>
          <w:rtl/>
        </w:rPr>
      </w:pPr>
      <w:bookmarkStart w:id="7635" w:name="ET_speakercontinue_5087_4"/>
      <w:r w:rsidRPr="00B91ED4">
        <w:rPr>
          <w:rStyle w:val="TagStyle"/>
          <w:rtl/>
        </w:rPr>
        <w:t xml:space="preserve"> &lt;&lt; דובר_המשך &gt;&gt; </w:t>
      </w:r>
      <w:r>
        <w:rPr>
          <w:rtl/>
        </w:rPr>
        <w:t>יאיר לפיד (יש עתיד):</w:t>
      </w:r>
      <w:r w:rsidRPr="00B91ED4">
        <w:rPr>
          <w:rStyle w:val="TagStyle"/>
          <w:rtl/>
        </w:rPr>
        <w:t xml:space="preserve"> &lt;&lt; דובר_המשך &gt;&gt;</w:t>
      </w:r>
      <w:r>
        <w:rPr>
          <w:rtl/>
        </w:rPr>
        <w:t xml:space="preserve">   </w:t>
      </w:r>
      <w:bookmarkEnd w:id="7635"/>
    </w:p>
    <w:p w:rsidR="008A69A9" w:rsidRDefault="008A69A9" w:rsidP="006D469E">
      <w:pPr>
        <w:rPr>
          <w:rtl/>
          <w:lang w:eastAsia="he-IL"/>
        </w:rPr>
      </w:pPr>
    </w:p>
    <w:p w:rsidR="008A69A9" w:rsidRDefault="008A69A9" w:rsidP="00D13C33">
      <w:pPr>
        <w:rPr>
          <w:rtl/>
          <w:lang w:eastAsia="he-IL"/>
        </w:rPr>
      </w:pPr>
      <w:r>
        <w:rPr>
          <w:rFonts w:hint="cs"/>
          <w:rtl/>
          <w:lang w:eastAsia="he-IL"/>
        </w:rPr>
        <w:t xml:space="preserve">תודה רבה, היושב-ראש. אז הוא התחיל לחלק הוראות </w:t>
      </w:r>
      <w:bookmarkStart w:id="7636" w:name="_ETM_Q18_234586"/>
      <w:bookmarkEnd w:id="7636"/>
      <w:r>
        <w:rPr>
          <w:rFonts w:hint="cs"/>
          <w:rtl/>
          <w:lang w:eastAsia="he-IL"/>
        </w:rPr>
        <w:t>לכל מי שהוא ראה. נכנסנו למסעדה מפורסמת, "</w:t>
      </w:r>
      <w:proofErr w:type="spellStart"/>
      <w:r>
        <w:rPr>
          <w:rFonts w:hint="cs"/>
          <w:rtl/>
          <w:lang w:eastAsia="he-IL"/>
        </w:rPr>
        <w:t>מטיה</w:t>
      </w:r>
      <w:proofErr w:type="spellEnd"/>
      <w:r>
        <w:rPr>
          <w:rFonts w:hint="cs"/>
          <w:rtl/>
          <w:lang w:eastAsia="he-IL"/>
        </w:rPr>
        <w:t xml:space="preserve"> </w:t>
      </w:r>
      <w:proofErr w:type="spellStart"/>
      <w:r>
        <w:rPr>
          <w:rFonts w:hint="cs"/>
          <w:rtl/>
          <w:lang w:eastAsia="he-IL"/>
        </w:rPr>
        <w:t>שפינצה</w:t>
      </w:r>
      <w:proofErr w:type="spellEnd"/>
      <w:r>
        <w:rPr>
          <w:rFonts w:hint="cs"/>
          <w:rtl/>
          <w:lang w:eastAsia="he-IL"/>
        </w:rPr>
        <w:t xml:space="preserve">", אמרו לנו: אין שולחן פנוי. </w:t>
      </w:r>
      <w:bookmarkStart w:id="7637" w:name="_ETM_Q18_240021"/>
      <w:bookmarkEnd w:id="7637"/>
      <w:r>
        <w:rPr>
          <w:rFonts w:hint="cs"/>
          <w:rtl/>
          <w:lang w:eastAsia="he-IL"/>
        </w:rPr>
        <w:t xml:space="preserve">הוא אמר: אז תוציאו מישהו, והם הוציאו מישהו, וישבנו ואכלנו. </w:t>
      </w:r>
      <w:bookmarkStart w:id="7638" w:name="_ETM_Q18_246006"/>
      <w:bookmarkEnd w:id="7638"/>
      <w:r>
        <w:rPr>
          <w:rFonts w:hint="cs"/>
          <w:rtl/>
          <w:lang w:eastAsia="he-IL"/>
        </w:rPr>
        <w:t>ואז הלכנו לבית ילדותו, לבית של סבא וסבתא שלו, ברחוב</w:t>
      </w:r>
      <w:bookmarkStart w:id="7639" w:name="_ETM_Q18_245688"/>
      <w:bookmarkEnd w:id="7639"/>
      <w:r>
        <w:rPr>
          <w:rFonts w:hint="cs"/>
          <w:rtl/>
          <w:lang w:eastAsia="he-IL"/>
        </w:rPr>
        <w:t xml:space="preserve"> גזה 5. עלינו לדירה והוא דפק בדלת, ופתח איש צעיר את הדלת, ואבא אמר לו: צאו החוצה</w:t>
      </w:r>
      <w:r w:rsidR="00D13C33">
        <w:rPr>
          <w:rFonts w:hint="cs"/>
          <w:rtl/>
          <w:lang w:eastAsia="he-IL"/>
        </w:rPr>
        <w:t>,</w:t>
      </w:r>
      <w:r>
        <w:rPr>
          <w:rFonts w:hint="cs"/>
          <w:rtl/>
          <w:lang w:eastAsia="he-IL"/>
        </w:rPr>
        <w:t xml:space="preserve"> בבקשה, והם יצאו. הם לא שאלו למה אדם זר דופק להם בדלת ואומר להם לצאת</w:t>
      </w:r>
      <w:r w:rsidR="00D13C33">
        <w:rPr>
          <w:rFonts w:hint="cs"/>
          <w:rtl/>
          <w:lang w:eastAsia="he-IL"/>
        </w:rPr>
        <w:t>,</w:t>
      </w:r>
      <w:r>
        <w:rPr>
          <w:rFonts w:hint="cs"/>
          <w:rtl/>
          <w:lang w:eastAsia="he-IL"/>
        </w:rPr>
        <w:t xml:space="preserve"> והם יצאו,</w:t>
      </w:r>
      <w:r>
        <w:rPr>
          <w:rFonts w:hint="eastAsia"/>
          <w:rtl/>
          <w:lang w:eastAsia="he-IL"/>
        </w:rPr>
        <w:t xml:space="preserve"> </w:t>
      </w:r>
      <w:r>
        <w:rPr>
          <w:rFonts w:hint="cs"/>
          <w:rtl/>
          <w:lang w:eastAsia="he-IL"/>
        </w:rPr>
        <w:t xml:space="preserve">איש </w:t>
      </w:r>
      <w:bookmarkStart w:id="7640" w:name="_ETM_Q18_272272"/>
      <w:bookmarkEnd w:id="7640"/>
      <w:r>
        <w:rPr>
          <w:rFonts w:hint="cs"/>
          <w:rtl/>
          <w:lang w:eastAsia="he-IL"/>
        </w:rPr>
        <w:t xml:space="preserve">ואישה </w:t>
      </w:r>
      <w:bookmarkStart w:id="7641" w:name="_ETM_Q18_272306"/>
      <w:bookmarkEnd w:id="7641"/>
      <w:r>
        <w:rPr>
          <w:rFonts w:hint="cs"/>
          <w:rtl/>
          <w:lang w:eastAsia="he-IL"/>
        </w:rPr>
        <w:t>ושני ילדים,</w:t>
      </w:r>
      <w:r>
        <w:rPr>
          <w:rFonts w:hint="eastAsia"/>
          <w:rtl/>
          <w:lang w:eastAsia="he-IL"/>
        </w:rPr>
        <w:t xml:space="preserve"> </w:t>
      </w:r>
      <w:r>
        <w:rPr>
          <w:rFonts w:hint="cs"/>
          <w:rtl/>
          <w:lang w:eastAsia="he-IL"/>
        </w:rPr>
        <w:t xml:space="preserve">ואנחנו נכנסנו לתוך הדירה, והוא הראה לי את הדירה. הוא אמר: זה </w:t>
      </w:r>
      <w:bookmarkStart w:id="7642" w:name="_ETM_Q18_276884"/>
      <w:bookmarkEnd w:id="7642"/>
      <w:r>
        <w:rPr>
          <w:rFonts w:hint="cs"/>
          <w:rtl/>
          <w:lang w:eastAsia="he-IL"/>
        </w:rPr>
        <w:t xml:space="preserve">חדר הילדים, והוא אמר: זה נראה שונה אבל זה כבר לא שונה; </w:t>
      </w:r>
      <w:bookmarkStart w:id="7643" w:name="_ETM_Q18_275529"/>
      <w:bookmarkEnd w:id="7643"/>
      <w:r>
        <w:rPr>
          <w:rFonts w:hint="cs"/>
          <w:rtl/>
          <w:lang w:eastAsia="he-IL"/>
        </w:rPr>
        <w:t xml:space="preserve">זה נראה אותו דבר; אוי, את הכתם הזה אני עשיתי. </w:t>
      </w:r>
      <w:bookmarkStart w:id="7644" w:name="_ETM_Q18_280290"/>
      <w:bookmarkStart w:id="7645" w:name="_ETM_Q18_280379"/>
      <w:bookmarkStart w:id="7646" w:name="_ETM_Q18_280417"/>
      <w:bookmarkStart w:id="7647" w:name="_ETM_Q18_280482"/>
      <w:bookmarkEnd w:id="7644"/>
      <w:bookmarkEnd w:id="7645"/>
      <w:bookmarkEnd w:id="7646"/>
      <w:bookmarkEnd w:id="7647"/>
      <w:r>
        <w:rPr>
          <w:rFonts w:hint="cs"/>
          <w:rtl/>
          <w:lang w:eastAsia="he-IL"/>
        </w:rPr>
        <w:t xml:space="preserve">היינו שם עשר דקות, ואחרי עשר דקות יצאנו והם חזרו פנימה וסגרו את הדלת. ואז הוא הסתובב אלי ואמר לי: אתה </w:t>
      </w:r>
      <w:bookmarkStart w:id="7648" w:name="_ETM_Q18_292705"/>
      <w:bookmarkEnd w:id="7648"/>
      <w:r>
        <w:rPr>
          <w:rFonts w:hint="cs"/>
          <w:rtl/>
          <w:lang w:eastAsia="he-IL"/>
        </w:rPr>
        <w:t xml:space="preserve">רואה? ככה נראים חיים במדינה לא דמוקרטית. הם אפילו לא </w:t>
      </w:r>
      <w:bookmarkStart w:id="7649" w:name="_ETM_Q18_292707"/>
      <w:bookmarkEnd w:id="7649"/>
      <w:r>
        <w:rPr>
          <w:rFonts w:hint="cs"/>
          <w:rtl/>
          <w:lang w:eastAsia="he-IL"/>
        </w:rPr>
        <w:t xml:space="preserve">שאלו אותי למה אני מוציא אותם מהבית שלהם, כי נראיתי להם איש בכיר במדינה לא דמוקרטית. הוא אמר: אתה יודע, בכל </w:t>
      </w:r>
      <w:bookmarkStart w:id="7650" w:name="_ETM_Q18_306713"/>
      <w:bookmarkEnd w:id="7650"/>
      <w:r>
        <w:rPr>
          <w:rFonts w:hint="cs"/>
          <w:rtl/>
          <w:lang w:eastAsia="he-IL"/>
        </w:rPr>
        <w:t xml:space="preserve">הדירה הזאת כבר לא זיהיתי את רוב הדברים. יש דבר </w:t>
      </w:r>
      <w:bookmarkStart w:id="7651" w:name="_ETM_Q18_306314"/>
      <w:bookmarkEnd w:id="7651"/>
      <w:r>
        <w:rPr>
          <w:rFonts w:hint="cs"/>
          <w:rtl/>
          <w:lang w:eastAsia="he-IL"/>
        </w:rPr>
        <w:t xml:space="preserve">אחד שזיהיתי </w:t>
      </w:r>
      <w:r>
        <w:rPr>
          <w:rFonts w:hint="eastAsia"/>
          <w:rtl/>
          <w:lang w:eastAsia="he-IL"/>
        </w:rPr>
        <w:t xml:space="preserve">– </w:t>
      </w:r>
      <w:r>
        <w:rPr>
          <w:rFonts w:hint="cs"/>
          <w:rtl/>
          <w:lang w:eastAsia="he-IL"/>
        </w:rPr>
        <w:t xml:space="preserve">את הריח, הריח של הפחד. </w:t>
      </w:r>
      <w:bookmarkStart w:id="7652" w:name="_ETM_Q18_314666"/>
      <w:bookmarkStart w:id="7653" w:name="_ETM_Q18_314727"/>
      <w:bookmarkStart w:id="7654" w:name="_ETM_Q18_314777"/>
      <w:bookmarkStart w:id="7655" w:name="_ETM_Q18_314828"/>
      <w:bookmarkEnd w:id="7652"/>
      <w:bookmarkEnd w:id="7653"/>
      <w:bookmarkEnd w:id="7654"/>
      <w:bookmarkEnd w:id="7655"/>
    </w:p>
    <w:p w:rsidR="008A69A9" w:rsidRDefault="008A69A9" w:rsidP="009D7788">
      <w:pPr>
        <w:rPr>
          <w:rtl/>
          <w:lang w:eastAsia="he-IL"/>
        </w:rPr>
      </w:pPr>
      <w:bookmarkStart w:id="7656" w:name="_ETM_Q18_316441"/>
      <w:bookmarkStart w:id="7657" w:name="_ETM_Q18_316500"/>
      <w:bookmarkEnd w:id="7656"/>
      <w:bookmarkEnd w:id="7657"/>
    </w:p>
    <w:p w:rsidR="008A69A9" w:rsidRDefault="008A69A9" w:rsidP="009D7788">
      <w:pPr>
        <w:rPr>
          <w:rtl/>
          <w:lang w:eastAsia="he-IL"/>
        </w:rPr>
      </w:pPr>
      <w:bookmarkStart w:id="7658" w:name="_ETM_Q18_316690"/>
      <w:bookmarkStart w:id="7659" w:name="_ETM_Q18_316727"/>
      <w:bookmarkEnd w:id="7658"/>
      <w:bookmarkEnd w:id="7659"/>
      <w:r>
        <w:rPr>
          <w:rFonts w:hint="cs"/>
          <w:rtl/>
          <w:lang w:eastAsia="he-IL"/>
        </w:rPr>
        <w:t xml:space="preserve">וזה מה שכולנו </w:t>
      </w:r>
      <w:bookmarkStart w:id="7660" w:name="_ETM_Q18_316315"/>
      <w:bookmarkEnd w:id="7660"/>
      <w:r>
        <w:rPr>
          <w:rFonts w:hint="cs"/>
          <w:rtl/>
          <w:lang w:eastAsia="he-IL"/>
        </w:rPr>
        <w:t xml:space="preserve">נריח אם הממשלה תמשיך עם המהפכה המשפטית שלה. תודה רבה. </w:t>
      </w:r>
    </w:p>
    <w:p w:rsidR="008A69A9" w:rsidRDefault="008A69A9" w:rsidP="009D7788">
      <w:pPr>
        <w:rPr>
          <w:rtl/>
          <w:lang w:eastAsia="he-IL"/>
        </w:rPr>
      </w:pPr>
    </w:p>
    <w:p w:rsidR="008A69A9" w:rsidRDefault="008A69A9" w:rsidP="009D7788">
      <w:pPr>
        <w:pStyle w:val="af7"/>
        <w:keepNext/>
        <w:rPr>
          <w:rtl/>
        </w:rPr>
      </w:pPr>
      <w:bookmarkStart w:id="7661" w:name="ET_yor_6488_13"/>
      <w:r w:rsidRPr="00B43129">
        <w:rPr>
          <w:rStyle w:val="TagStyle"/>
          <w:rtl/>
        </w:rPr>
        <w:t xml:space="preserve"> &lt;&lt; יור &gt;&gt; </w:t>
      </w:r>
      <w:r>
        <w:rPr>
          <w:rtl/>
        </w:rPr>
        <w:t>היו"ר אוריאל בוסו:</w:t>
      </w:r>
      <w:r w:rsidRPr="00B43129">
        <w:rPr>
          <w:rStyle w:val="TagStyle"/>
          <w:rtl/>
        </w:rPr>
        <w:t xml:space="preserve"> &lt;&lt; יור &gt;&gt;</w:t>
      </w:r>
      <w:r>
        <w:rPr>
          <w:rtl/>
        </w:rPr>
        <w:t xml:space="preserve">   </w:t>
      </w:r>
      <w:bookmarkEnd w:id="7661"/>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תודה רבה </w:t>
      </w:r>
      <w:bookmarkStart w:id="7662" w:name="_ETM_Q18_318905"/>
      <w:bookmarkEnd w:id="7662"/>
      <w:r>
        <w:rPr>
          <w:rFonts w:hint="cs"/>
          <w:rtl/>
          <w:lang w:eastAsia="he-IL"/>
        </w:rPr>
        <w:t xml:space="preserve">לחבר הכנסת יאיר לפיד, ראש האופוזיציה. </w:t>
      </w:r>
    </w:p>
    <w:p w:rsidR="008A69A9" w:rsidRDefault="008A69A9" w:rsidP="009D7788">
      <w:pPr>
        <w:rPr>
          <w:rtl/>
          <w:lang w:eastAsia="he-IL"/>
        </w:rPr>
      </w:pPr>
    </w:p>
    <w:p w:rsidR="008A69A9" w:rsidRDefault="008A69A9" w:rsidP="009D7788">
      <w:pPr>
        <w:rPr>
          <w:rtl/>
          <w:lang w:eastAsia="he-IL"/>
        </w:rPr>
      </w:pPr>
      <w:r>
        <w:rPr>
          <w:rFonts w:hint="cs"/>
          <w:rtl/>
          <w:lang w:eastAsia="he-IL"/>
        </w:rPr>
        <w:t xml:space="preserve">חברי הכנסת, אנחנו נעבור להצבעה. כמובן, ההצבעה תהיה אלקטרונית. הצעת חוק הפרשנות (תיקון </w:t>
      </w:r>
      <w:r>
        <w:rPr>
          <w:rtl/>
          <w:lang w:eastAsia="he-IL"/>
        </w:rPr>
        <w:t>–</w:t>
      </w:r>
      <w:r>
        <w:rPr>
          <w:rFonts w:hint="cs"/>
          <w:rtl/>
          <w:lang w:eastAsia="he-IL"/>
        </w:rPr>
        <w:t xml:space="preserve"> הגדת הפליה על רקע זהות מגדרית, נטייה מינית </w:t>
      </w:r>
      <w:bookmarkStart w:id="7663" w:name="_ETM_Q18_336002"/>
      <w:bookmarkEnd w:id="7663"/>
      <w:r>
        <w:rPr>
          <w:rFonts w:hint="cs"/>
          <w:rtl/>
          <w:lang w:eastAsia="he-IL"/>
        </w:rPr>
        <w:t>או אמונה דתית, התשפ"ג</w:t>
      </w:r>
      <w:r>
        <w:rPr>
          <w:rFonts w:hint="eastAsia"/>
          <w:rtl/>
          <w:lang w:eastAsia="he-IL"/>
        </w:rPr>
        <w:t>–</w:t>
      </w:r>
      <w:r>
        <w:rPr>
          <w:rFonts w:hint="cs"/>
          <w:rtl/>
          <w:lang w:eastAsia="he-IL"/>
        </w:rPr>
        <w:t xml:space="preserve">2023, של חברי הכנסת אורנה ברביבאי ויאיר </w:t>
      </w:r>
      <w:bookmarkStart w:id="7664" w:name="_ETM_Q18_343428"/>
      <w:bookmarkEnd w:id="7664"/>
      <w:r>
        <w:rPr>
          <w:rFonts w:hint="cs"/>
          <w:rtl/>
          <w:lang w:eastAsia="he-IL"/>
        </w:rPr>
        <w:t xml:space="preserve">לפיד </w:t>
      </w:r>
      <w:r>
        <w:rPr>
          <w:rFonts w:hint="eastAsia"/>
          <w:rtl/>
          <w:lang w:eastAsia="he-IL"/>
        </w:rPr>
        <w:t xml:space="preserve">– </w:t>
      </w:r>
      <w:r>
        <w:rPr>
          <w:rFonts w:hint="cs"/>
          <w:rtl/>
          <w:lang w:eastAsia="he-IL"/>
        </w:rPr>
        <w:t xml:space="preserve">הצבעה. </w:t>
      </w:r>
    </w:p>
    <w:p w:rsidR="008A69A9" w:rsidRDefault="008A69A9" w:rsidP="009D7788">
      <w:pPr>
        <w:rPr>
          <w:rtl/>
          <w:lang w:eastAsia="he-IL"/>
        </w:rPr>
      </w:pPr>
      <w:bookmarkStart w:id="7665" w:name="_ETM_Q18_352557"/>
      <w:bookmarkStart w:id="7666" w:name="_ETM_Q18_352625"/>
      <w:bookmarkEnd w:id="7665"/>
      <w:bookmarkEnd w:id="7666"/>
    </w:p>
    <w:p w:rsidR="008A69A9" w:rsidRDefault="008A69A9" w:rsidP="009D7788">
      <w:pPr>
        <w:pStyle w:val="af2"/>
        <w:keepNext/>
        <w:rPr>
          <w:rtl/>
          <w:lang w:eastAsia="he-IL"/>
        </w:rPr>
      </w:pPr>
      <w:r>
        <w:rPr>
          <w:rtl/>
          <w:lang w:eastAsia="he-IL"/>
        </w:rPr>
        <w:t>הצבעה מס'</w:t>
      </w:r>
      <w:r>
        <w:rPr>
          <w:rFonts w:hint="cs"/>
          <w:rtl/>
          <w:lang w:eastAsia="he-IL"/>
        </w:rPr>
        <w:t xml:space="preserve"> 5</w:t>
      </w:r>
    </w:p>
    <w:p w:rsidR="008A69A9" w:rsidRDefault="008A69A9" w:rsidP="009D7788">
      <w:pPr>
        <w:pStyle w:val="--"/>
        <w:keepNext/>
        <w:rPr>
          <w:rtl/>
          <w:lang w:eastAsia="he-IL"/>
        </w:rPr>
      </w:pPr>
    </w:p>
    <w:p w:rsidR="008A69A9" w:rsidRDefault="008A69A9" w:rsidP="009D7788">
      <w:pPr>
        <w:pStyle w:val="--"/>
        <w:keepNext/>
        <w:rPr>
          <w:rtl/>
          <w:lang w:eastAsia="he-IL"/>
        </w:rPr>
      </w:pPr>
      <w:r>
        <w:rPr>
          <w:rtl/>
          <w:lang w:eastAsia="he-IL"/>
        </w:rPr>
        <w:t>בעד ההצעה להעביר את הצעת החוק לוועדה –</w:t>
      </w:r>
      <w:r>
        <w:rPr>
          <w:rFonts w:hint="cs"/>
          <w:rtl/>
          <w:lang w:eastAsia="he-IL"/>
        </w:rPr>
        <w:t xml:space="preserve"> 28</w:t>
      </w:r>
    </w:p>
    <w:p w:rsidR="008A69A9" w:rsidRDefault="008A69A9" w:rsidP="009D778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8A69A9" w:rsidRDefault="008A69A9" w:rsidP="009D7788">
      <w:pPr>
        <w:pStyle w:val="--"/>
        <w:keepNext/>
        <w:rPr>
          <w:rtl/>
          <w:lang w:eastAsia="he-IL"/>
        </w:rPr>
      </w:pPr>
      <w:r>
        <w:rPr>
          <w:rtl/>
          <w:lang w:eastAsia="he-IL"/>
        </w:rPr>
        <w:t xml:space="preserve">נמנעים – </w:t>
      </w:r>
      <w:r>
        <w:rPr>
          <w:rFonts w:hint="cs"/>
          <w:rtl/>
          <w:lang w:eastAsia="he-IL"/>
        </w:rPr>
        <w:t>אין</w:t>
      </w:r>
    </w:p>
    <w:p w:rsidR="008A69A9" w:rsidRDefault="008A69A9" w:rsidP="009D7788">
      <w:pPr>
        <w:pStyle w:val="af3"/>
        <w:rPr>
          <w:rtl/>
          <w:lang w:eastAsia="he-IL"/>
        </w:rPr>
      </w:pPr>
      <w:r>
        <w:rPr>
          <w:rtl/>
          <w:lang w:eastAsia="he-IL"/>
        </w:rPr>
        <w:t>ההצעה ל</w:t>
      </w:r>
      <w:r>
        <w:rPr>
          <w:rFonts w:hint="cs"/>
          <w:rtl/>
          <w:lang w:eastAsia="he-IL"/>
        </w:rPr>
        <w:t xml:space="preserve">העביר לוועדה </w:t>
      </w:r>
      <w:r>
        <w:rPr>
          <w:rtl/>
          <w:lang w:eastAsia="he-IL"/>
        </w:rPr>
        <w:t>את הצעת חוק</w:t>
      </w:r>
      <w:r>
        <w:rPr>
          <w:rFonts w:hint="cs"/>
          <w:rtl/>
          <w:lang w:eastAsia="he-IL"/>
        </w:rPr>
        <w:t xml:space="preserve"> הפרשנות (תיקון </w:t>
      </w:r>
      <w:r>
        <w:rPr>
          <w:rtl/>
          <w:lang w:eastAsia="he-IL"/>
        </w:rPr>
        <w:t>–</w:t>
      </w:r>
      <w:r>
        <w:rPr>
          <w:rFonts w:hint="cs"/>
          <w:rtl/>
          <w:lang w:eastAsia="he-IL"/>
        </w:rPr>
        <w:t xml:space="preserve"> הגדת הפליה על רקע זהות מגדרית, נטייה מינית או אמונה דתית, התשפ"ג</w:t>
      </w:r>
      <w:r>
        <w:rPr>
          <w:rFonts w:hint="eastAsia"/>
          <w:rtl/>
          <w:lang w:eastAsia="he-IL"/>
        </w:rPr>
        <w:t>–</w:t>
      </w:r>
      <w:r>
        <w:rPr>
          <w:rFonts w:hint="cs"/>
          <w:rtl/>
          <w:lang w:eastAsia="he-IL"/>
        </w:rPr>
        <w:t>2023, לא נתקבלה.</w:t>
      </w:r>
    </w:p>
    <w:p w:rsidR="008A69A9" w:rsidRDefault="008A69A9" w:rsidP="009D7788">
      <w:pPr>
        <w:rPr>
          <w:rtl/>
          <w:lang w:eastAsia="he-IL"/>
        </w:rPr>
      </w:pPr>
    </w:p>
    <w:p w:rsidR="008A69A9" w:rsidRDefault="008A69A9" w:rsidP="009D7788">
      <w:pPr>
        <w:pStyle w:val="af7"/>
        <w:keepNext/>
        <w:rPr>
          <w:rtl/>
        </w:rPr>
      </w:pPr>
      <w:r w:rsidRPr="00F81AA8">
        <w:rPr>
          <w:rStyle w:val="TagStyle"/>
          <w:rtl/>
        </w:rPr>
        <w:t xml:space="preserve"> &lt;&lt; יור &gt;&gt; </w:t>
      </w:r>
      <w:r>
        <w:rPr>
          <w:rtl/>
        </w:rPr>
        <w:t>היו"ר אוריאל בוסו:</w:t>
      </w:r>
      <w:r w:rsidRPr="00F81AA8">
        <w:rPr>
          <w:rStyle w:val="TagStyle"/>
          <w:rtl/>
        </w:rPr>
        <w:t xml:space="preserve"> &lt;&lt; יור &gt;&gt;</w:t>
      </w:r>
      <w:r>
        <w:rPr>
          <w:rtl/>
        </w:rPr>
        <w:t xml:space="preserve">   </w:t>
      </w:r>
    </w:p>
    <w:p w:rsidR="008A69A9" w:rsidRDefault="008A69A9" w:rsidP="006D469E">
      <w:pPr>
        <w:rPr>
          <w:rtl/>
          <w:lang w:eastAsia="he-IL"/>
        </w:rPr>
      </w:pPr>
    </w:p>
    <w:p w:rsidR="00B70311" w:rsidRDefault="008A69A9" w:rsidP="009D7788">
      <w:pPr>
        <w:rPr>
          <w:rtl/>
          <w:lang w:eastAsia="he-IL"/>
        </w:rPr>
      </w:pPr>
      <w:r>
        <w:rPr>
          <w:rFonts w:hint="cs"/>
          <w:rtl/>
          <w:lang w:eastAsia="he-IL"/>
        </w:rPr>
        <w:t xml:space="preserve">אם כן, חברי הכנסת, להלן תוצאות ההצבעה: 28 בעד, 43 מתנגדים. אני קובע שהצעת חוק הפרשנות נדחתה. </w:t>
      </w:r>
    </w:p>
    <w:p w:rsidR="00B70311" w:rsidRDefault="00B70311" w:rsidP="009D7788">
      <w:pPr>
        <w:rPr>
          <w:rtl/>
          <w:lang w:eastAsia="he-IL"/>
        </w:rPr>
      </w:pPr>
    </w:p>
    <w:p w:rsidR="00B70311" w:rsidRDefault="00B70311" w:rsidP="009D7788">
      <w:pPr>
        <w:rPr>
          <w:rtl/>
          <w:lang w:eastAsia="he-IL"/>
        </w:rPr>
      </w:pPr>
    </w:p>
    <w:p w:rsidR="008A69A9" w:rsidRDefault="008A69A9" w:rsidP="009D7788">
      <w:pPr>
        <w:pStyle w:val="a6"/>
        <w:rPr>
          <w:rtl/>
          <w:lang w:eastAsia="he-IL"/>
        </w:rPr>
      </w:pPr>
      <w:bookmarkStart w:id="7667" w:name="ET_hatsach_640402_5"/>
      <w:r w:rsidRPr="00B91ED4">
        <w:rPr>
          <w:rStyle w:val="TagStyle"/>
          <w:rtl/>
        </w:rPr>
        <w:t xml:space="preserve"> &lt;&lt; הצח &gt;&gt; </w:t>
      </w:r>
      <w:bookmarkStart w:id="7668" w:name="_Toc138885781"/>
      <w:r>
        <w:rPr>
          <w:rtl/>
          <w:lang w:eastAsia="he-IL"/>
        </w:rPr>
        <w:t>הצעת חוק הרשויות המקומיות (מימון בחירות) (תיקון – איסור קבלת תרומות מיישוב שיתופי), התשפ"ג</w:t>
      </w:r>
      <w:r>
        <w:rPr>
          <w:rFonts w:hint="cs"/>
          <w:rtl/>
          <w:lang w:eastAsia="he-IL"/>
        </w:rPr>
        <w:t>–</w:t>
      </w:r>
      <w:r>
        <w:rPr>
          <w:rtl/>
          <w:lang w:eastAsia="he-IL"/>
        </w:rPr>
        <w:t>2023</w:t>
      </w:r>
      <w:bookmarkEnd w:id="7668"/>
      <w:r w:rsidRPr="00B91ED4">
        <w:rPr>
          <w:rStyle w:val="TagStyle"/>
          <w:rtl/>
        </w:rPr>
        <w:t xml:space="preserve"> &lt;&lt; הצח &gt;&gt;</w:t>
      </w:r>
      <w:r>
        <w:rPr>
          <w:rtl/>
          <w:lang w:eastAsia="he-IL"/>
        </w:rPr>
        <w:t xml:space="preserve">   </w:t>
      </w:r>
      <w:bookmarkEnd w:id="7667"/>
    </w:p>
    <w:p w:rsidR="008A69A9" w:rsidRDefault="008A69A9" w:rsidP="009D7788">
      <w:pPr>
        <w:rPr>
          <w:rtl/>
          <w:lang w:eastAsia="he-IL"/>
        </w:rPr>
      </w:pPr>
      <w:r>
        <w:rPr>
          <w:rtl/>
          <w:lang w:eastAsia="he-IL"/>
        </w:rPr>
        <w:t>[הצעת חוק פ/2671/</w:t>
      </w:r>
      <w:r>
        <w:rPr>
          <w:rFonts w:hint="cs"/>
          <w:rtl/>
          <w:lang w:eastAsia="he-IL"/>
        </w:rPr>
        <w:t>25; נספחות.</w:t>
      </w:r>
      <w:r>
        <w:rPr>
          <w:rtl/>
          <w:lang w:eastAsia="he-IL"/>
        </w:rPr>
        <w:t>]</w:t>
      </w:r>
    </w:p>
    <w:p w:rsidR="008A69A9" w:rsidRDefault="008A69A9" w:rsidP="009D7788">
      <w:pPr>
        <w:pStyle w:val="-0"/>
        <w:rPr>
          <w:rtl/>
          <w:lang w:eastAsia="he-IL"/>
        </w:rPr>
      </w:pPr>
      <w:r>
        <w:rPr>
          <w:rtl/>
          <w:lang w:eastAsia="he-IL"/>
        </w:rPr>
        <w:t>(הצעת חבר הכנסת</w:t>
      </w:r>
      <w:r>
        <w:rPr>
          <w:rFonts w:hint="cs"/>
          <w:rtl/>
          <w:lang w:eastAsia="he-IL"/>
        </w:rPr>
        <w:t xml:space="preserve"> ניסים ואטורי</w:t>
      </w:r>
      <w:r>
        <w:rPr>
          <w:rtl/>
          <w:lang w:eastAsia="he-IL"/>
        </w:rPr>
        <w:t>)</w:t>
      </w:r>
    </w:p>
    <w:p w:rsidR="008A69A9" w:rsidRDefault="008A69A9" w:rsidP="009D7788">
      <w:pPr>
        <w:rPr>
          <w:rtl/>
          <w:lang w:eastAsia="he-IL"/>
        </w:rPr>
      </w:pPr>
    </w:p>
    <w:p w:rsidR="008A69A9" w:rsidRDefault="008A69A9" w:rsidP="009D7788">
      <w:pPr>
        <w:pStyle w:val="af7"/>
        <w:keepNext/>
        <w:rPr>
          <w:rtl/>
        </w:rPr>
      </w:pPr>
      <w:r w:rsidRPr="00B91ED4">
        <w:rPr>
          <w:rStyle w:val="TagStyle"/>
          <w:rtl/>
        </w:rPr>
        <w:t xml:space="preserve"> &lt;&lt; יור &gt;&gt; </w:t>
      </w:r>
      <w:r>
        <w:rPr>
          <w:rtl/>
        </w:rPr>
        <w:t>היו"ר אוריאל בוסו:</w:t>
      </w:r>
      <w:r w:rsidRPr="00B91ED4">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נעבור לסעיף </w:t>
      </w:r>
      <w:bookmarkStart w:id="7669" w:name="_ETM_Q18_366675"/>
      <w:bookmarkEnd w:id="7669"/>
      <w:r>
        <w:rPr>
          <w:rFonts w:hint="cs"/>
          <w:rtl/>
          <w:lang w:eastAsia="he-IL"/>
        </w:rPr>
        <w:t xml:space="preserve">הבא בסדר-היום </w:t>
      </w:r>
      <w:r>
        <w:rPr>
          <w:rFonts w:hint="eastAsia"/>
          <w:rtl/>
          <w:lang w:eastAsia="he-IL"/>
        </w:rPr>
        <w:t xml:space="preserve">– </w:t>
      </w:r>
      <w:r>
        <w:rPr>
          <w:rFonts w:hint="cs"/>
          <w:rtl/>
          <w:lang w:eastAsia="he-IL"/>
        </w:rPr>
        <w:t xml:space="preserve">הצעת חוק הרשויות המקומיות (מימון בחירות) (תיקון </w:t>
      </w:r>
      <w:r>
        <w:rPr>
          <w:rtl/>
          <w:lang w:eastAsia="he-IL"/>
        </w:rPr>
        <w:t>–</w:t>
      </w:r>
      <w:bookmarkStart w:id="7670" w:name="_ETM_Q18_365953"/>
      <w:bookmarkEnd w:id="7670"/>
      <w:r>
        <w:rPr>
          <w:rFonts w:hint="cs"/>
          <w:rtl/>
          <w:lang w:eastAsia="he-IL"/>
        </w:rPr>
        <w:t xml:space="preserve"> איסור קבלת תרומות מיישוב שיתופי), של חבר הכנסת ניסים ואטורי. </w:t>
      </w:r>
      <w:bookmarkStart w:id="7671" w:name="_ETM_Q18_369399"/>
      <w:bookmarkEnd w:id="7671"/>
      <w:r>
        <w:rPr>
          <w:rFonts w:hint="cs"/>
          <w:rtl/>
          <w:lang w:eastAsia="he-IL"/>
        </w:rPr>
        <w:t xml:space="preserve">בבקשה, אדוני. </w:t>
      </w:r>
    </w:p>
    <w:p w:rsidR="008A69A9" w:rsidRDefault="008A69A9" w:rsidP="009D7788">
      <w:pPr>
        <w:rPr>
          <w:rtl/>
          <w:lang w:eastAsia="he-IL"/>
        </w:rPr>
      </w:pPr>
      <w:bookmarkStart w:id="7672" w:name="_ETM_Q18_380001"/>
      <w:bookmarkStart w:id="7673" w:name="_ETM_Q18_380083"/>
      <w:bookmarkStart w:id="7674" w:name="_ETM_Q18_388785"/>
      <w:bookmarkEnd w:id="7672"/>
      <w:bookmarkEnd w:id="7673"/>
      <w:bookmarkEnd w:id="7674"/>
    </w:p>
    <w:p w:rsidR="008A69A9" w:rsidRDefault="008A69A9" w:rsidP="009D7788">
      <w:pPr>
        <w:rPr>
          <w:rtl/>
          <w:lang w:eastAsia="he-IL"/>
        </w:rPr>
      </w:pPr>
      <w:bookmarkStart w:id="7675" w:name="_ETM_Q18_388854"/>
      <w:bookmarkEnd w:id="7675"/>
      <w:r>
        <w:rPr>
          <w:rFonts w:hint="cs"/>
          <w:rtl/>
          <w:lang w:eastAsia="he-IL"/>
        </w:rPr>
        <w:t xml:space="preserve">אופיר, תגיד לכל החברים, אם הם יהיו במקום </w:t>
      </w:r>
      <w:bookmarkStart w:id="7676" w:name="_ETM_Q18_394465"/>
      <w:bookmarkEnd w:id="7676"/>
      <w:r>
        <w:rPr>
          <w:rFonts w:hint="cs"/>
          <w:rtl/>
          <w:lang w:eastAsia="he-IL"/>
        </w:rPr>
        <w:t xml:space="preserve">ולא תרדפו אחריהם, הכול יכול להיגמר יותר מהר. בכל הצבעה </w:t>
      </w:r>
      <w:bookmarkStart w:id="7677" w:name="_ETM_Q18_396877"/>
      <w:bookmarkEnd w:id="7677"/>
      <w:r>
        <w:rPr>
          <w:rFonts w:hint="cs"/>
          <w:rtl/>
          <w:lang w:eastAsia="he-IL"/>
        </w:rPr>
        <w:t xml:space="preserve">צריך לרדוף אחרי כולם. </w:t>
      </w:r>
    </w:p>
    <w:p w:rsidR="008A69A9" w:rsidRDefault="008A69A9" w:rsidP="009D7788">
      <w:pPr>
        <w:rPr>
          <w:rtl/>
          <w:lang w:eastAsia="he-IL"/>
        </w:rPr>
      </w:pPr>
      <w:bookmarkStart w:id="7678" w:name="_ETM_Q18_369655"/>
      <w:bookmarkStart w:id="7679" w:name="_ETM_Q18_369739"/>
      <w:bookmarkEnd w:id="7678"/>
      <w:bookmarkEnd w:id="7679"/>
    </w:p>
    <w:p w:rsidR="008A69A9" w:rsidRDefault="008A69A9" w:rsidP="009D7788">
      <w:pPr>
        <w:pStyle w:val="af6"/>
        <w:keepNext/>
        <w:rPr>
          <w:rtl/>
        </w:rPr>
      </w:pPr>
      <w:bookmarkStart w:id="7680" w:name="ET_interruption_5786_7"/>
      <w:r w:rsidRPr="00B91ED4">
        <w:rPr>
          <w:rStyle w:val="TagStyle"/>
          <w:rtl/>
        </w:rPr>
        <w:t xml:space="preserve"> &lt;&lt; קריאה &gt;&gt; </w:t>
      </w:r>
      <w:r>
        <w:rPr>
          <w:rtl/>
        </w:rPr>
        <w:t>אופיר כץ (הליכוד):</w:t>
      </w:r>
      <w:r w:rsidRPr="00B91ED4">
        <w:rPr>
          <w:rStyle w:val="TagStyle"/>
          <w:rtl/>
        </w:rPr>
        <w:t xml:space="preserve"> &lt;&lt; קריאה &gt;&gt;</w:t>
      </w:r>
      <w:r>
        <w:rPr>
          <w:rtl/>
        </w:rPr>
        <w:t xml:space="preserve">   </w:t>
      </w:r>
      <w:bookmarkEnd w:id="7680"/>
    </w:p>
    <w:p w:rsidR="008A69A9" w:rsidRDefault="008A69A9" w:rsidP="006D469E">
      <w:pPr>
        <w:rPr>
          <w:rtl/>
          <w:lang w:eastAsia="he-IL"/>
        </w:rPr>
      </w:pPr>
    </w:p>
    <w:p w:rsidR="008A69A9" w:rsidRDefault="008A69A9" w:rsidP="009D7788">
      <w:pPr>
        <w:rPr>
          <w:rtl/>
          <w:lang w:eastAsia="he-IL"/>
        </w:rPr>
      </w:pPr>
      <w:r>
        <w:rPr>
          <w:rFonts w:hint="cs"/>
          <w:rtl/>
          <w:lang w:eastAsia="he-IL"/>
        </w:rPr>
        <w:t>אתה חושב שזה יעזור?</w:t>
      </w:r>
    </w:p>
    <w:p w:rsidR="008A69A9" w:rsidRDefault="008A69A9" w:rsidP="009D7788">
      <w:pPr>
        <w:rPr>
          <w:rtl/>
          <w:lang w:eastAsia="he-IL"/>
        </w:rPr>
      </w:pPr>
    </w:p>
    <w:p w:rsidR="008A69A9" w:rsidRDefault="008A69A9" w:rsidP="009D7788">
      <w:pPr>
        <w:pStyle w:val="af7"/>
        <w:keepNext/>
        <w:rPr>
          <w:rtl/>
        </w:rPr>
      </w:pPr>
      <w:r w:rsidRPr="00B91ED4">
        <w:rPr>
          <w:rStyle w:val="TagStyle"/>
          <w:rtl/>
        </w:rPr>
        <w:t xml:space="preserve"> &lt;&lt; יור &gt;&gt; </w:t>
      </w:r>
      <w:r>
        <w:rPr>
          <w:rtl/>
        </w:rPr>
        <w:t>היו"ר אוריאל בוסו:</w:t>
      </w:r>
      <w:r w:rsidRPr="00B91ED4">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יום רביעי מוקדש לחקיקה. בבקשה</w:t>
      </w:r>
      <w:bookmarkStart w:id="7681" w:name="_ETM_Q18_405014"/>
      <w:bookmarkEnd w:id="7681"/>
      <w:r>
        <w:rPr>
          <w:rFonts w:hint="cs"/>
          <w:rtl/>
          <w:lang w:eastAsia="he-IL"/>
        </w:rPr>
        <w:t xml:space="preserve">, אדוני. </w:t>
      </w:r>
    </w:p>
    <w:p w:rsidR="008A69A9" w:rsidRDefault="008A69A9" w:rsidP="009D7788">
      <w:pPr>
        <w:rPr>
          <w:rtl/>
          <w:lang w:eastAsia="he-IL"/>
        </w:rPr>
      </w:pPr>
      <w:bookmarkStart w:id="7682" w:name="_ETM_Q18_408070"/>
      <w:bookmarkStart w:id="7683" w:name="_ETM_Q18_408164"/>
      <w:bookmarkEnd w:id="7682"/>
      <w:bookmarkEnd w:id="7683"/>
    </w:p>
    <w:p w:rsidR="008A69A9" w:rsidRDefault="008A69A9" w:rsidP="009D7788">
      <w:pPr>
        <w:pStyle w:val="a4"/>
        <w:keepNext/>
        <w:rPr>
          <w:rtl/>
        </w:rPr>
      </w:pPr>
      <w:bookmarkStart w:id="7684" w:name="ET_speaker_6162_9"/>
      <w:r w:rsidRPr="00B91ED4">
        <w:rPr>
          <w:rStyle w:val="TagStyle"/>
          <w:rtl/>
        </w:rPr>
        <w:t xml:space="preserve"> &lt;&lt; דובר &gt;&gt; </w:t>
      </w:r>
      <w:bookmarkStart w:id="7685" w:name="_Toc138885782"/>
      <w:r>
        <w:rPr>
          <w:rtl/>
        </w:rPr>
        <w:t>ניסים ואטורי (הליכוד):</w:t>
      </w:r>
      <w:bookmarkEnd w:id="7685"/>
      <w:r w:rsidRPr="00B91ED4">
        <w:rPr>
          <w:rStyle w:val="TagStyle"/>
          <w:rtl/>
        </w:rPr>
        <w:t xml:space="preserve"> &lt;&lt; דובר &gt;&gt;</w:t>
      </w:r>
      <w:r>
        <w:rPr>
          <w:rtl/>
        </w:rPr>
        <w:t xml:space="preserve">   </w:t>
      </w:r>
      <w:bookmarkEnd w:id="7684"/>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אופיר, אני אעשה את זה קצר. שתהיו מוכנים </w:t>
      </w:r>
      <w:bookmarkStart w:id="7686" w:name="_ETM_Q18_412841"/>
      <w:bookmarkEnd w:id="7686"/>
      <w:r>
        <w:rPr>
          <w:rFonts w:hint="eastAsia"/>
          <w:rtl/>
          <w:lang w:eastAsia="he-IL"/>
        </w:rPr>
        <w:t xml:space="preserve">– </w:t>
      </w:r>
      <w:r>
        <w:rPr>
          <w:rFonts w:hint="cs"/>
          <w:rtl/>
          <w:lang w:eastAsia="he-IL"/>
        </w:rPr>
        <w:t xml:space="preserve">הצבעות וכאלה. </w:t>
      </w:r>
    </w:p>
    <w:p w:rsidR="008A69A9" w:rsidRDefault="008A69A9" w:rsidP="009D7788">
      <w:pPr>
        <w:rPr>
          <w:rtl/>
          <w:lang w:eastAsia="he-IL"/>
        </w:rPr>
      </w:pPr>
      <w:bookmarkStart w:id="7687" w:name="_ETM_Q18_415368"/>
      <w:bookmarkStart w:id="7688" w:name="_ETM_Q18_415454"/>
      <w:bookmarkEnd w:id="7687"/>
      <w:bookmarkEnd w:id="7688"/>
    </w:p>
    <w:p w:rsidR="008A69A9" w:rsidRDefault="008A69A9" w:rsidP="009D7788">
      <w:pPr>
        <w:rPr>
          <w:rtl/>
          <w:lang w:eastAsia="he-IL"/>
        </w:rPr>
      </w:pPr>
      <w:bookmarkStart w:id="7689" w:name="_ETM_Q18_416024"/>
      <w:bookmarkStart w:id="7690" w:name="_ETM_Q18_416106"/>
      <w:bookmarkEnd w:id="7689"/>
      <w:bookmarkEnd w:id="7690"/>
      <w:r>
        <w:rPr>
          <w:rFonts w:hint="cs"/>
          <w:rtl/>
          <w:lang w:eastAsia="he-IL"/>
        </w:rPr>
        <w:t xml:space="preserve">אדוני היושב-ראש, כנסת נכבדה </w:t>
      </w:r>
      <w:r w:rsidR="006D469E">
        <w:rPr>
          <w:rFonts w:hint="cs"/>
          <w:rtl/>
          <w:lang w:eastAsia="he-IL"/>
        </w:rPr>
        <w:t>– –</w:t>
      </w:r>
      <w:r>
        <w:rPr>
          <w:rFonts w:hint="cs"/>
          <w:rtl/>
          <w:lang w:eastAsia="he-IL"/>
        </w:rPr>
        <w:t xml:space="preserve">  </w:t>
      </w:r>
    </w:p>
    <w:p w:rsidR="008A69A9" w:rsidRDefault="008A69A9" w:rsidP="009D7788">
      <w:pPr>
        <w:rPr>
          <w:rtl/>
          <w:lang w:eastAsia="he-IL"/>
        </w:rPr>
      </w:pPr>
    </w:p>
    <w:p w:rsidR="008A69A9" w:rsidRDefault="008A69A9" w:rsidP="009D7788">
      <w:pPr>
        <w:pStyle w:val="af7"/>
        <w:keepNext/>
        <w:rPr>
          <w:rtl/>
        </w:rPr>
      </w:pPr>
      <w:r w:rsidRPr="00FD1C92">
        <w:rPr>
          <w:rStyle w:val="TagStyle"/>
          <w:rtl/>
        </w:rPr>
        <w:t xml:space="preserve"> &lt;&lt; יור &gt;&gt; </w:t>
      </w:r>
      <w:r>
        <w:rPr>
          <w:rtl/>
        </w:rPr>
        <w:t>היו"ר אוריאל בוסו:</w:t>
      </w:r>
      <w:r w:rsidRPr="00FD1C92">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תמשוך את העשר דקות. </w:t>
      </w:r>
      <w:bookmarkStart w:id="7691" w:name="_ETM_Q18_416661"/>
      <w:bookmarkEnd w:id="7691"/>
    </w:p>
    <w:p w:rsidR="008A69A9" w:rsidRDefault="008A69A9" w:rsidP="009D7788">
      <w:pPr>
        <w:rPr>
          <w:rtl/>
          <w:lang w:eastAsia="he-IL"/>
        </w:rPr>
      </w:pPr>
      <w:bookmarkStart w:id="7692" w:name="_ETM_Q18_422662"/>
      <w:bookmarkStart w:id="7693" w:name="_ETM_Q18_422738"/>
      <w:bookmarkEnd w:id="7692"/>
      <w:bookmarkEnd w:id="7693"/>
    </w:p>
    <w:p w:rsidR="008A69A9" w:rsidRDefault="008A69A9" w:rsidP="009D7788">
      <w:pPr>
        <w:pStyle w:val="-"/>
        <w:keepNext/>
        <w:rPr>
          <w:rtl/>
        </w:rPr>
      </w:pPr>
      <w:bookmarkStart w:id="7694" w:name="_ETM_Q18_423462"/>
      <w:bookmarkStart w:id="7695" w:name="_ETM_Q18_423540"/>
      <w:bookmarkStart w:id="7696" w:name="ET_speakercontinue_6162_18"/>
      <w:bookmarkEnd w:id="7694"/>
      <w:bookmarkEnd w:id="7695"/>
      <w:r w:rsidRPr="00FD1C92">
        <w:rPr>
          <w:rStyle w:val="TagStyle"/>
          <w:rtl/>
        </w:rPr>
        <w:t xml:space="preserve"> &lt;&lt; דובר_המשך &gt;&gt; </w:t>
      </w:r>
      <w:r>
        <w:rPr>
          <w:rtl/>
        </w:rPr>
        <w:t>ניסים ואטורי (הליכוד):</w:t>
      </w:r>
      <w:r w:rsidRPr="00FD1C92">
        <w:rPr>
          <w:rStyle w:val="TagStyle"/>
          <w:rtl/>
        </w:rPr>
        <w:t xml:space="preserve"> &lt;&lt; דובר_המשך &gt;&gt;</w:t>
      </w:r>
      <w:r>
        <w:rPr>
          <w:rtl/>
        </w:rPr>
        <w:t xml:space="preserve">   </w:t>
      </w:r>
      <w:bookmarkEnd w:id="7696"/>
    </w:p>
    <w:p w:rsidR="008A69A9" w:rsidRDefault="008A69A9" w:rsidP="006D469E">
      <w:pPr>
        <w:rPr>
          <w:rtl/>
          <w:lang w:eastAsia="he-IL"/>
        </w:rPr>
      </w:pPr>
    </w:p>
    <w:p w:rsidR="008A69A9" w:rsidRDefault="006D469E" w:rsidP="00B70311">
      <w:pPr>
        <w:rPr>
          <w:rtl/>
          <w:lang w:eastAsia="he-IL"/>
        </w:rPr>
      </w:pPr>
      <w:r>
        <w:rPr>
          <w:rFonts w:hint="cs"/>
          <w:rtl/>
          <w:lang w:eastAsia="he-IL"/>
        </w:rPr>
        <w:t>– –</w:t>
      </w:r>
      <w:r w:rsidR="008A69A9">
        <w:rPr>
          <w:rFonts w:hint="cs"/>
          <w:rtl/>
          <w:lang w:eastAsia="he-IL"/>
        </w:rPr>
        <w:t xml:space="preserve"> הצעת החוק שלי מדברת על אפליה בבחירות למועצות אזוריות. מה </w:t>
      </w:r>
      <w:bookmarkStart w:id="7697" w:name="_ETM_Q18_434217"/>
      <w:bookmarkEnd w:id="7697"/>
      <w:r w:rsidR="008A69A9">
        <w:rPr>
          <w:rFonts w:hint="cs"/>
          <w:rtl/>
          <w:lang w:eastAsia="he-IL"/>
        </w:rPr>
        <w:t xml:space="preserve">שקורה, שהיום החוק מתיר תרומות של עד 5,000 שקלים למועמד, </w:t>
      </w:r>
      <w:bookmarkStart w:id="7698" w:name="_ETM_Q18_441897"/>
      <w:bookmarkEnd w:id="7698"/>
      <w:r w:rsidR="008A69A9">
        <w:rPr>
          <w:rFonts w:hint="cs"/>
          <w:rtl/>
          <w:lang w:eastAsia="he-IL"/>
        </w:rPr>
        <w:t xml:space="preserve">ובאגודות שיתופיות, האגודה עצמה יכולה לתרום עד 50,000 שקלים. </w:t>
      </w:r>
      <w:bookmarkStart w:id="7699" w:name="_ETM_Q18_450100"/>
      <w:bookmarkEnd w:id="7699"/>
      <w:r w:rsidR="008A69A9">
        <w:rPr>
          <w:rFonts w:hint="cs"/>
          <w:rtl/>
          <w:lang w:eastAsia="he-IL"/>
        </w:rPr>
        <w:t xml:space="preserve">מה שקורה שבימים אלה, כשכבר אין הרבה אגודות שיתופיות, </w:t>
      </w:r>
      <w:bookmarkStart w:id="7700" w:name="_ETM_Q18_453586"/>
      <w:bookmarkEnd w:id="7700"/>
      <w:r w:rsidR="008A69A9">
        <w:rPr>
          <w:rFonts w:hint="cs"/>
          <w:rtl/>
          <w:lang w:eastAsia="he-IL"/>
        </w:rPr>
        <w:t xml:space="preserve">הרבה הופרטו, נוצר יתרון שאינו פייר למועמדים ששייכים לאגודות שיתופיות </w:t>
      </w:r>
      <w:bookmarkStart w:id="7701" w:name="_ETM_Q18_461834"/>
      <w:bookmarkEnd w:id="7701"/>
      <w:r w:rsidR="008A69A9">
        <w:rPr>
          <w:rtl/>
          <w:lang w:eastAsia="he-IL"/>
        </w:rPr>
        <w:t>–</w:t>
      </w:r>
      <w:r w:rsidR="008A69A9">
        <w:rPr>
          <w:rFonts w:hint="cs"/>
          <w:rtl/>
          <w:lang w:eastAsia="he-IL"/>
        </w:rPr>
        <w:t xml:space="preserve"> זה יכול להיות קיבוצים; גם מושבים שיתופיים יש מעט. לכן </w:t>
      </w:r>
      <w:bookmarkStart w:id="7702" w:name="_ETM_Q18_466054"/>
      <w:bookmarkEnd w:id="7702"/>
      <w:r w:rsidR="008A69A9">
        <w:rPr>
          <w:rFonts w:hint="cs"/>
          <w:rtl/>
          <w:lang w:eastAsia="he-IL"/>
        </w:rPr>
        <w:t xml:space="preserve">הצעת החוק אומרת: תרומות עד 5,000 שקלים לכולם. ככה </w:t>
      </w:r>
      <w:bookmarkStart w:id="7703" w:name="_ETM_Q18_470518"/>
      <w:bookmarkEnd w:id="7703"/>
      <w:r w:rsidR="008A69A9">
        <w:rPr>
          <w:rFonts w:hint="cs"/>
          <w:rtl/>
          <w:lang w:eastAsia="he-IL"/>
        </w:rPr>
        <w:t xml:space="preserve">ניצור שוויון בבחירות למועצות, לא תהיה אפליה בין מועמד למועמד </w:t>
      </w:r>
      <w:bookmarkStart w:id="7704" w:name="_ETM_Q18_474833"/>
      <w:bookmarkEnd w:id="7704"/>
      <w:r w:rsidR="008A69A9">
        <w:rPr>
          <w:rFonts w:hint="cs"/>
          <w:rtl/>
          <w:lang w:eastAsia="he-IL"/>
        </w:rPr>
        <w:t xml:space="preserve">או יתרון מסוים שאינו כשר למועמד כזה או אחר. </w:t>
      </w:r>
      <w:bookmarkStart w:id="7705" w:name="_ETM_Q18_479913"/>
      <w:bookmarkEnd w:id="7705"/>
      <w:r w:rsidR="008A69A9">
        <w:rPr>
          <w:rFonts w:hint="cs"/>
          <w:rtl/>
          <w:lang w:eastAsia="he-IL"/>
        </w:rPr>
        <w:t xml:space="preserve">לכן אני חושב שראוי לתת את האפשרות </w:t>
      </w:r>
      <w:r w:rsidR="00B70311">
        <w:rPr>
          <w:rFonts w:hint="cs"/>
          <w:rtl/>
          <w:lang w:eastAsia="he-IL"/>
        </w:rPr>
        <w:t xml:space="preserve">לתורם יחיד </w:t>
      </w:r>
      <w:r w:rsidR="008A69A9">
        <w:rPr>
          <w:rFonts w:hint="cs"/>
          <w:rtl/>
          <w:lang w:eastAsia="he-IL"/>
        </w:rPr>
        <w:t xml:space="preserve">לתרום עד 5,000 </w:t>
      </w:r>
      <w:bookmarkStart w:id="7706" w:name="_ETM_Q18_486984"/>
      <w:bookmarkEnd w:id="7706"/>
      <w:r w:rsidR="008A69A9">
        <w:rPr>
          <w:rFonts w:hint="cs"/>
          <w:rtl/>
          <w:lang w:eastAsia="he-IL"/>
        </w:rPr>
        <w:t xml:space="preserve">שקלים. </w:t>
      </w:r>
    </w:p>
    <w:p w:rsidR="008A69A9" w:rsidRPr="00B70311" w:rsidRDefault="008A69A9" w:rsidP="009D7788">
      <w:pPr>
        <w:rPr>
          <w:rtl/>
        </w:rPr>
      </w:pPr>
      <w:bookmarkStart w:id="7707" w:name="_ETM_Q18_490537"/>
      <w:bookmarkStart w:id="7708" w:name="_ETM_Q18_490604"/>
      <w:bookmarkEnd w:id="7707"/>
      <w:bookmarkEnd w:id="7708"/>
    </w:p>
    <w:p w:rsidR="008A69A9" w:rsidRDefault="008A69A9" w:rsidP="009D7788">
      <w:pPr>
        <w:pStyle w:val="af6"/>
        <w:keepNext/>
        <w:rPr>
          <w:rtl/>
        </w:rPr>
      </w:pPr>
      <w:bookmarkStart w:id="7709" w:name="ET_interruption_6359_20"/>
      <w:r w:rsidRPr="00FD1C92">
        <w:rPr>
          <w:rStyle w:val="TagStyle"/>
          <w:rtl/>
        </w:rPr>
        <w:t xml:space="preserve"> &lt;&lt; קריאה &gt;&gt; </w:t>
      </w:r>
      <w:r>
        <w:rPr>
          <w:rtl/>
        </w:rPr>
        <w:t>מטי צרפתי הרכבי (יש עתיד):</w:t>
      </w:r>
      <w:r w:rsidRPr="00FD1C92">
        <w:rPr>
          <w:rStyle w:val="TagStyle"/>
          <w:rtl/>
        </w:rPr>
        <w:t xml:space="preserve"> &lt;&lt; קריאה &gt;&gt;</w:t>
      </w:r>
      <w:r>
        <w:rPr>
          <w:rtl/>
        </w:rPr>
        <w:t xml:space="preserve">   </w:t>
      </w:r>
      <w:bookmarkEnd w:id="7709"/>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כמה השתמשו </w:t>
      </w:r>
      <w:r w:rsidR="006D469E">
        <w:rPr>
          <w:rFonts w:hint="cs"/>
          <w:rtl/>
          <w:lang w:eastAsia="he-IL"/>
        </w:rPr>
        <w:t>– – –</w:t>
      </w:r>
      <w:r>
        <w:rPr>
          <w:rFonts w:hint="cs"/>
          <w:rtl/>
          <w:lang w:eastAsia="he-IL"/>
        </w:rPr>
        <w:t xml:space="preserve"> </w:t>
      </w:r>
    </w:p>
    <w:p w:rsidR="008A69A9" w:rsidRDefault="008A69A9" w:rsidP="009D7788">
      <w:pPr>
        <w:rPr>
          <w:rtl/>
          <w:lang w:eastAsia="he-IL"/>
        </w:rPr>
      </w:pPr>
    </w:p>
    <w:p w:rsidR="008A69A9" w:rsidRDefault="008A69A9" w:rsidP="009D7788">
      <w:pPr>
        <w:pStyle w:val="-"/>
        <w:keepNext/>
        <w:rPr>
          <w:rtl/>
        </w:rPr>
      </w:pPr>
      <w:bookmarkStart w:id="7710" w:name="ET_speakercontinue_6162_22"/>
      <w:r w:rsidRPr="00FD1C92">
        <w:rPr>
          <w:rStyle w:val="TagStyle"/>
          <w:rtl/>
        </w:rPr>
        <w:t xml:space="preserve"> &lt;&lt; דובר_המשך &gt;&gt; </w:t>
      </w:r>
      <w:r>
        <w:rPr>
          <w:rtl/>
        </w:rPr>
        <w:t>ניסים ואטורי (הליכוד):</w:t>
      </w:r>
      <w:r w:rsidRPr="00FD1C92">
        <w:rPr>
          <w:rStyle w:val="TagStyle"/>
          <w:rtl/>
        </w:rPr>
        <w:t xml:space="preserve"> &lt;&lt; דובר_המשך &gt;&gt;</w:t>
      </w:r>
      <w:r>
        <w:rPr>
          <w:rtl/>
        </w:rPr>
        <w:t xml:space="preserve">   </w:t>
      </w:r>
      <w:bookmarkEnd w:id="7710"/>
    </w:p>
    <w:p w:rsidR="008A69A9" w:rsidRDefault="008A69A9" w:rsidP="006D469E">
      <w:pPr>
        <w:rPr>
          <w:rtl/>
          <w:lang w:eastAsia="he-IL"/>
        </w:rPr>
      </w:pPr>
    </w:p>
    <w:p w:rsidR="008A69A9" w:rsidRPr="00FD1C92" w:rsidRDefault="008A69A9" w:rsidP="009D7788">
      <w:pPr>
        <w:rPr>
          <w:rtl/>
          <w:lang w:eastAsia="he-IL"/>
        </w:rPr>
      </w:pPr>
      <w:r>
        <w:rPr>
          <w:rFonts w:hint="cs"/>
          <w:rtl/>
          <w:lang w:eastAsia="he-IL"/>
        </w:rPr>
        <w:t>בסעיף הזה?</w:t>
      </w:r>
    </w:p>
    <w:p w:rsidR="008A69A9" w:rsidRDefault="008A69A9" w:rsidP="009D7788">
      <w:pPr>
        <w:rPr>
          <w:rtl/>
          <w:lang w:eastAsia="he-IL"/>
        </w:rPr>
      </w:pPr>
    </w:p>
    <w:p w:rsidR="008A69A9" w:rsidRDefault="008A69A9" w:rsidP="009D7788">
      <w:pPr>
        <w:pStyle w:val="af6"/>
        <w:keepNext/>
        <w:rPr>
          <w:rtl/>
        </w:rPr>
      </w:pPr>
      <w:bookmarkStart w:id="7711" w:name="ET_interruption_6359_23"/>
      <w:r w:rsidRPr="00856537">
        <w:rPr>
          <w:rStyle w:val="TagStyle"/>
          <w:rtl/>
        </w:rPr>
        <w:t xml:space="preserve"> &lt;&lt; קריאה &gt;&gt; </w:t>
      </w:r>
      <w:r>
        <w:rPr>
          <w:rtl/>
        </w:rPr>
        <w:t>מטי צרפתי הרכבי (יש עתיד):</w:t>
      </w:r>
      <w:r w:rsidRPr="00856537">
        <w:rPr>
          <w:rStyle w:val="TagStyle"/>
          <w:rtl/>
        </w:rPr>
        <w:t xml:space="preserve"> &lt;&lt; קריאה &gt;&gt;</w:t>
      </w:r>
      <w:r>
        <w:rPr>
          <w:rtl/>
        </w:rPr>
        <w:t xml:space="preserve">   </w:t>
      </w:r>
      <w:bookmarkEnd w:id="7711"/>
    </w:p>
    <w:p w:rsidR="008A69A9" w:rsidRDefault="008A69A9" w:rsidP="006D469E">
      <w:pPr>
        <w:rPr>
          <w:rtl/>
          <w:lang w:eastAsia="he-IL"/>
        </w:rPr>
      </w:pPr>
    </w:p>
    <w:p w:rsidR="008A69A9" w:rsidRDefault="008A69A9" w:rsidP="009D7788">
      <w:pPr>
        <w:rPr>
          <w:rtl/>
          <w:lang w:eastAsia="he-IL"/>
        </w:rPr>
      </w:pPr>
      <w:bookmarkStart w:id="7712" w:name="_ETM_Q18_494736"/>
      <w:bookmarkStart w:id="7713" w:name="_ETM_Q18_494985"/>
      <w:bookmarkStart w:id="7714" w:name="_ETM_Q18_495044"/>
      <w:bookmarkEnd w:id="7712"/>
      <w:bookmarkEnd w:id="7713"/>
      <w:bookmarkEnd w:id="7714"/>
      <w:r>
        <w:rPr>
          <w:rFonts w:hint="cs"/>
          <w:rtl/>
          <w:lang w:eastAsia="he-IL"/>
        </w:rPr>
        <w:t xml:space="preserve">כן, כמה פעמים </w:t>
      </w:r>
      <w:r w:rsidR="006D469E">
        <w:rPr>
          <w:rFonts w:hint="cs"/>
          <w:rtl/>
          <w:lang w:eastAsia="he-IL"/>
        </w:rPr>
        <w:t>– – –</w:t>
      </w:r>
      <w:r>
        <w:rPr>
          <w:rFonts w:hint="cs"/>
          <w:rtl/>
          <w:lang w:eastAsia="he-IL"/>
        </w:rPr>
        <w:t xml:space="preserve"> </w:t>
      </w:r>
    </w:p>
    <w:p w:rsidR="008A69A9" w:rsidRDefault="008A69A9" w:rsidP="009D7788">
      <w:pPr>
        <w:rPr>
          <w:rtl/>
          <w:lang w:eastAsia="he-IL"/>
        </w:rPr>
      </w:pPr>
    </w:p>
    <w:p w:rsidR="008A69A9" w:rsidRDefault="008A69A9" w:rsidP="009D7788">
      <w:pPr>
        <w:pStyle w:val="-"/>
        <w:keepNext/>
        <w:rPr>
          <w:rtl/>
        </w:rPr>
      </w:pPr>
      <w:bookmarkStart w:id="7715" w:name="ET_speakercontinue_6162_24"/>
      <w:r w:rsidRPr="00856537">
        <w:rPr>
          <w:rStyle w:val="TagStyle"/>
          <w:rtl/>
        </w:rPr>
        <w:t xml:space="preserve"> &lt;&lt; דובר_המשך &gt;&gt; </w:t>
      </w:r>
      <w:r>
        <w:rPr>
          <w:rtl/>
        </w:rPr>
        <w:t>ניסים ואטורי (הליכוד):</w:t>
      </w:r>
      <w:r w:rsidRPr="00856537">
        <w:rPr>
          <w:rStyle w:val="TagStyle"/>
          <w:rtl/>
        </w:rPr>
        <w:t xml:space="preserve"> &lt;&lt; דובר_המשך &gt;&gt;</w:t>
      </w:r>
      <w:r>
        <w:rPr>
          <w:rtl/>
        </w:rPr>
        <w:t xml:space="preserve">   </w:t>
      </w:r>
      <w:bookmarkEnd w:id="7715"/>
    </w:p>
    <w:p w:rsidR="008A69A9" w:rsidRDefault="008A69A9" w:rsidP="006D469E">
      <w:pPr>
        <w:rPr>
          <w:rtl/>
          <w:lang w:eastAsia="he-IL"/>
        </w:rPr>
      </w:pPr>
    </w:p>
    <w:p w:rsidR="008A69A9" w:rsidRPr="00856537" w:rsidRDefault="008A69A9" w:rsidP="009D7788">
      <w:pPr>
        <w:rPr>
          <w:rtl/>
          <w:lang w:eastAsia="he-IL"/>
        </w:rPr>
      </w:pPr>
      <w:r>
        <w:rPr>
          <w:rFonts w:hint="cs"/>
          <w:rtl/>
          <w:lang w:eastAsia="he-IL"/>
        </w:rPr>
        <w:t xml:space="preserve">היו כמה פעמים שהשתמשו בזה. </w:t>
      </w:r>
      <w:bookmarkStart w:id="7716" w:name="_ETM_Q18_497883"/>
      <w:bookmarkEnd w:id="7716"/>
      <w:r>
        <w:rPr>
          <w:rFonts w:hint="cs"/>
          <w:rtl/>
          <w:lang w:eastAsia="he-IL"/>
        </w:rPr>
        <w:t xml:space="preserve">אין לי מושג. </w:t>
      </w:r>
    </w:p>
    <w:p w:rsidR="008A69A9" w:rsidRDefault="008A69A9" w:rsidP="006D469E">
      <w:pPr>
        <w:rPr>
          <w:rtl/>
          <w:lang w:eastAsia="he-IL"/>
        </w:rPr>
      </w:pPr>
      <w:bookmarkStart w:id="7717" w:name="_ETM_Q18_448273"/>
      <w:bookmarkStart w:id="7718" w:name="_ETM_Q18_448367"/>
      <w:bookmarkEnd w:id="7717"/>
      <w:bookmarkEnd w:id="7718"/>
    </w:p>
    <w:p w:rsidR="008A69A9" w:rsidRDefault="008A69A9" w:rsidP="009D7788">
      <w:pPr>
        <w:pStyle w:val="af6"/>
        <w:keepNext/>
        <w:rPr>
          <w:rtl/>
        </w:rPr>
      </w:pPr>
      <w:bookmarkStart w:id="7719" w:name="ET_interruption_6359_25"/>
      <w:r w:rsidRPr="00856537">
        <w:rPr>
          <w:rStyle w:val="TagStyle"/>
          <w:rtl/>
        </w:rPr>
        <w:t xml:space="preserve"> &lt;&lt; קריאה &gt;&gt; </w:t>
      </w:r>
      <w:r>
        <w:rPr>
          <w:rtl/>
        </w:rPr>
        <w:t>מטי צרפתי הרכבי (יש עתיד):</w:t>
      </w:r>
      <w:r w:rsidRPr="00856537">
        <w:rPr>
          <w:rStyle w:val="TagStyle"/>
          <w:rtl/>
        </w:rPr>
        <w:t xml:space="preserve"> &lt;&lt; קריאה &gt;&gt;</w:t>
      </w:r>
      <w:r>
        <w:rPr>
          <w:rtl/>
        </w:rPr>
        <w:t xml:space="preserve">   </w:t>
      </w:r>
      <w:bookmarkEnd w:id="7719"/>
    </w:p>
    <w:p w:rsidR="008A69A9" w:rsidRDefault="008A69A9" w:rsidP="006D469E">
      <w:pPr>
        <w:rPr>
          <w:rtl/>
          <w:lang w:eastAsia="he-IL"/>
        </w:rPr>
      </w:pPr>
    </w:p>
    <w:p w:rsidR="008A69A9" w:rsidRDefault="006D469E" w:rsidP="009D7788">
      <w:pPr>
        <w:rPr>
          <w:rtl/>
          <w:lang w:eastAsia="he-IL"/>
        </w:rPr>
      </w:pPr>
      <w:r>
        <w:rPr>
          <w:rFonts w:hint="cs"/>
          <w:rtl/>
          <w:lang w:eastAsia="he-IL"/>
        </w:rPr>
        <w:t>– – –</w:t>
      </w:r>
      <w:r w:rsidR="008A69A9">
        <w:rPr>
          <w:rFonts w:hint="cs"/>
          <w:rtl/>
          <w:lang w:eastAsia="he-IL"/>
        </w:rPr>
        <w:t xml:space="preserve"> זה בטל בשישים. </w:t>
      </w:r>
    </w:p>
    <w:p w:rsidR="008A69A9" w:rsidRDefault="008A69A9" w:rsidP="009D7788">
      <w:pPr>
        <w:rPr>
          <w:rtl/>
          <w:lang w:eastAsia="he-IL"/>
        </w:rPr>
      </w:pPr>
    </w:p>
    <w:p w:rsidR="008A69A9" w:rsidRDefault="008A69A9" w:rsidP="009D7788">
      <w:pPr>
        <w:pStyle w:val="-"/>
        <w:keepNext/>
        <w:rPr>
          <w:rtl/>
        </w:rPr>
      </w:pPr>
      <w:bookmarkStart w:id="7720" w:name="ET_speakercontinue_6162_26"/>
      <w:r w:rsidRPr="00856537">
        <w:rPr>
          <w:rStyle w:val="TagStyle"/>
          <w:rtl/>
        </w:rPr>
        <w:t xml:space="preserve"> &lt;&lt; דובר_המשך &gt;&gt; </w:t>
      </w:r>
      <w:r>
        <w:rPr>
          <w:rtl/>
        </w:rPr>
        <w:t>ניסים ואטורי (הליכוד):</w:t>
      </w:r>
      <w:r w:rsidRPr="00856537">
        <w:rPr>
          <w:rStyle w:val="TagStyle"/>
          <w:rtl/>
        </w:rPr>
        <w:t xml:space="preserve"> &lt;&lt; דובר_המשך &gt;&gt;</w:t>
      </w:r>
      <w:r>
        <w:rPr>
          <w:rtl/>
        </w:rPr>
        <w:t xml:space="preserve">   </w:t>
      </w:r>
      <w:bookmarkEnd w:id="7720"/>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בטל </w:t>
      </w:r>
      <w:bookmarkStart w:id="7721" w:name="_ETM_Q18_505657"/>
      <w:bookmarkEnd w:id="7721"/>
      <w:r>
        <w:rPr>
          <w:rFonts w:hint="cs"/>
          <w:rtl/>
          <w:lang w:eastAsia="he-IL"/>
        </w:rPr>
        <w:t xml:space="preserve">בשישים זה עדיין </w:t>
      </w:r>
      <w:r>
        <w:rPr>
          <w:rtl/>
          <w:lang w:eastAsia="he-IL"/>
        </w:rPr>
        <w:t>–</w:t>
      </w:r>
      <w:r>
        <w:rPr>
          <w:rFonts w:hint="cs"/>
          <w:rtl/>
          <w:lang w:eastAsia="he-IL"/>
        </w:rPr>
        <w:t xml:space="preserve"> תראי, כמה פעמים </w:t>
      </w:r>
      <w:r w:rsidR="006D469E">
        <w:rPr>
          <w:rFonts w:hint="cs"/>
          <w:rtl/>
          <w:lang w:eastAsia="he-IL"/>
        </w:rPr>
        <w:t>– – –</w:t>
      </w:r>
      <w:r>
        <w:rPr>
          <w:rFonts w:hint="cs"/>
          <w:rtl/>
          <w:lang w:eastAsia="he-IL"/>
        </w:rPr>
        <w:t xml:space="preserve"> </w:t>
      </w:r>
    </w:p>
    <w:p w:rsidR="008A69A9" w:rsidRDefault="008A69A9" w:rsidP="009D7788">
      <w:pPr>
        <w:rPr>
          <w:rtl/>
          <w:lang w:eastAsia="he-IL"/>
        </w:rPr>
      </w:pPr>
    </w:p>
    <w:p w:rsidR="008A69A9" w:rsidRDefault="008A69A9" w:rsidP="009D7788">
      <w:pPr>
        <w:pStyle w:val="af6"/>
        <w:keepNext/>
        <w:rPr>
          <w:rtl/>
        </w:rPr>
      </w:pPr>
      <w:bookmarkStart w:id="7722" w:name="ET_interruption_6359_27"/>
      <w:r w:rsidRPr="00856537">
        <w:rPr>
          <w:rStyle w:val="TagStyle"/>
          <w:rtl/>
        </w:rPr>
        <w:t xml:space="preserve"> &lt;&lt; קריאה &gt;&gt; </w:t>
      </w:r>
      <w:r>
        <w:rPr>
          <w:rtl/>
        </w:rPr>
        <w:t>מטי צרפתי הרכבי (יש עתיד):</w:t>
      </w:r>
      <w:r w:rsidRPr="00856537">
        <w:rPr>
          <w:rStyle w:val="TagStyle"/>
          <w:rtl/>
        </w:rPr>
        <w:t xml:space="preserve"> &lt;&lt; קריאה &gt;&gt;</w:t>
      </w:r>
      <w:r>
        <w:rPr>
          <w:rtl/>
        </w:rPr>
        <w:t xml:space="preserve">   </w:t>
      </w:r>
      <w:bookmarkEnd w:id="7722"/>
    </w:p>
    <w:p w:rsidR="008A69A9" w:rsidRDefault="008A69A9" w:rsidP="006D469E">
      <w:pPr>
        <w:rPr>
          <w:rtl/>
          <w:lang w:eastAsia="he-IL"/>
        </w:rPr>
      </w:pPr>
    </w:p>
    <w:p w:rsidR="008A69A9" w:rsidRDefault="006D469E" w:rsidP="009D7788">
      <w:pPr>
        <w:rPr>
          <w:rtl/>
          <w:lang w:eastAsia="he-IL"/>
        </w:rPr>
      </w:pPr>
      <w:r>
        <w:rPr>
          <w:rFonts w:hint="cs"/>
          <w:rtl/>
          <w:lang w:eastAsia="he-IL"/>
        </w:rPr>
        <w:t>– – –</w:t>
      </w:r>
      <w:r w:rsidR="008A69A9">
        <w:rPr>
          <w:rFonts w:hint="cs"/>
          <w:rtl/>
          <w:lang w:eastAsia="he-IL"/>
        </w:rPr>
        <w:t xml:space="preserve"> </w:t>
      </w:r>
    </w:p>
    <w:p w:rsidR="008A69A9" w:rsidRDefault="008A69A9" w:rsidP="009D7788">
      <w:pPr>
        <w:rPr>
          <w:rtl/>
          <w:lang w:eastAsia="he-IL"/>
        </w:rPr>
      </w:pPr>
    </w:p>
    <w:p w:rsidR="008A69A9" w:rsidRDefault="008A69A9" w:rsidP="009D7788">
      <w:pPr>
        <w:pStyle w:val="-"/>
        <w:keepNext/>
        <w:rPr>
          <w:rtl/>
        </w:rPr>
      </w:pPr>
      <w:bookmarkStart w:id="7723" w:name="ET_speakercontinue_6162_28"/>
      <w:r w:rsidRPr="00856537">
        <w:rPr>
          <w:rStyle w:val="TagStyle"/>
          <w:rtl/>
        </w:rPr>
        <w:t xml:space="preserve"> &lt;&lt; דובר_המשך &gt;&gt; </w:t>
      </w:r>
      <w:r>
        <w:rPr>
          <w:rtl/>
        </w:rPr>
        <w:t>ניסים ואטורי (הליכוד):</w:t>
      </w:r>
      <w:r w:rsidRPr="00856537">
        <w:rPr>
          <w:rStyle w:val="TagStyle"/>
          <w:rtl/>
        </w:rPr>
        <w:t xml:space="preserve"> &lt;&lt; דובר_המשך &gt;&gt;</w:t>
      </w:r>
      <w:r>
        <w:rPr>
          <w:rtl/>
        </w:rPr>
        <w:t xml:space="preserve">   </w:t>
      </w:r>
      <w:bookmarkEnd w:id="7723"/>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רגע, שנייה. כמה פעמים גנבו איזה סוג </w:t>
      </w:r>
      <w:bookmarkStart w:id="7724" w:name="_ETM_Q18_515673"/>
      <w:bookmarkEnd w:id="7724"/>
      <w:r>
        <w:rPr>
          <w:rFonts w:hint="cs"/>
          <w:rtl/>
          <w:lang w:eastAsia="he-IL"/>
        </w:rPr>
        <w:t xml:space="preserve">מוצר מסוים? גם אם זה מעט </w:t>
      </w:r>
      <w:r w:rsidR="006D469E">
        <w:rPr>
          <w:rFonts w:hint="cs"/>
          <w:rtl/>
          <w:lang w:eastAsia="he-IL"/>
        </w:rPr>
        <w:t>– – –</w:t>
      </w:r>
      <w:r>
        <w:rPr>
          <w:rFonts w:hint="cs"/>
          <w:rtl/>
          <w:lang w:eastAsia="he-IL"/>
        </w:rPr>
        <w:t xml:space="preserve"> </w:t>
      </w:r>
    </w:p>
    <w:p w:rsidR="008A69A9" w:rsidRDefault="008A69A9" w:rsidP="009D7788">
      <w:pPr>
        <w:rPr>
          <w:rtl/>
          <w:lang w:eastAsia="he-IL"/>
        </w:rPr>
      </w:pPr>
    </w:p>
    <w:p w:rsidR="008A69A9" w:rsidRDefault="008A69A9" w:rsidP="009D7788">
      <w:pPr>
        <w:pStyle w:val="af6"/>
        <w:keepNext/>
        <w:rPr>
          <w:rtl/>
        </w:rPr>
      </w:pPr>
      <w:bookmarkStart w:id="7725" w:name="ET_interruption_6359_29"/>
      <w:r w:rsidRPr="00856537">
        <w:rPr>
          <w:rStyle w:val="TagStyle"/>
          <w:rtl/>
        </w:rPr>
        <w:t xml:space="preserve"> &lt;&lt; קריאה &gt;&gt; </w:t>
      </w:r>
      <w:r>
        <w:rPr>
          <w:rtl/>
        </w:rPr>
        <w:t>מטי צרפתי הרכבי (יש עתיד):</w:t>
      </w:r>
      <w:r w:rsidRPr="00856537">
        <w:rPr>
          <w:rStyle w:val="TagStyle"/>
          <w:rtl/>
        </w:rPr>
        <w:t xml:space="preserve"> &lt;&lt; קריאה &gt;&gt;</w:t>
      </w:r>
      <w:r>
        <w:rPr>
          <w:rtl/>
        </w:rPr>
        <w:t xml:space="preserve">   </w:t>
      </w:r>
      <w:bookmarkEnd w:id="7725"/>
    </w:p>
    <w:p w:rsidR="008A69A9" w:rsidRDefault="008A69A9" w:rsidP="006D469E">
      <w:pPr>
        <w:rPr>
          <w:rtl/>
          <w:lang w:eastAsia="he-IL"/>
        </w:rPr>
      </w:pPr>
    </w:p>
    <w:p w:rsidR="008A69A9" w:rsidRDefault="006D469E" w:rsidP="009D7788">
      <w:pPr>
        <w:rPr>
          <w:rtl/>
          <w:lang w:eastAsia="he-IL"/>
        </w:rPr>
      </w:pPr>
      <w:r>
        <w:rPr>
          <w:rFonts w:hint="cs"/>
          <w:rtl/>
          <w:lang w:eastAsia="he-IL"/>
        </w:rPr>
        <w:t>– – –</w:t>
      </w:r>
      <w:r w:rsidR="008A69A9">
        <w:rPr>
          <w:rFonts w:hint="cs"/>
          <w:rtl/>
          <w:lang w:eastAsia="he-IL"/>
        </w:rPr>
        <w:t xml:space="preserve"> </w:t>
      </w:r>
    </w:p>
    <w:p w:rsidR="008A69A9" w:rsidRDefault="008A69A9" w:rsidP="009D7788">
      <w:pPr>
        <w:rPr>
          <w:rtl/>
          <w:lang w:eastAsia="he-IL"/>
        </w:rPr>
      </w:pPr>
      <w:bookmarkStart w:id="7726" w:name="_ETM_Q18_514349"/>
      <w:bookmarkStart w:id="7727" w:name="_ETM_Q18_514422"/>
      <w:bookmarkEnd w:id="7726"/>
      <w:bookmarkEnd w:id="7727"/>
    </w:p>
    <w:p w:rsidR="008A69A9" w:rsidRDefault="008A69A9" w:rsidP="009D7788">
      <w:pPr>
        <w:pStyle w:val="-"/>
        <w:keepNext/>
        <w:rPr>
          <w:rtl/>
        </w:rPr>
      </w:pPr>
      <w:bookmarkStart w:id="7728" w:name="ET_speakercontinue_6162_30"/>
      <w:r w:rsidRPr="00856537">
        <w:rPr>
          <w:rStyle w:val="TagStyle"/>
          <w:rtl/>
        </w:rPr>
        <w:t xml:space="preserve"> &lt;&lt; דובר_המשך &gt;&gt; </w:t>
      </w:r>
      <w:r>
        <w:rPr>
          <w:rtl/>
        </w:rPr>
        <w:t>ניסים ואטורי (הליכוד):</w:t>
      </w:r>
      <w:r w:rsidRPr="00856537">
        <w:rPr>
          <w:rStyle w:val="TagStyle"/>
          <w:rtl/>
        </w:rPr>
        <w:t xml:space="preserve"> &lt;&lt; דובר_המשך &gt;&gt;</w:t>
      </w:r>
      <w:r>
        <w:rPr>
          <w:rtl/>
        </w:rPr>
        <w:t xml:space="preserve">   </w:t>
      </w:r>
      <w:bookmarkEnd w:id="7728"/>
    </w:p>
    <w:p w:rsidR="008A69A9" w:rsidRDefault="008A69A9" w:rsidP="006D469E">
      <w:pPr>
        <w:rPr>
          <w:rtl/>
          <w:lang w:eastAsia="he-IL"/>
        </w:rPr>
      </w:pPr>
    </w:p>
    <w:p w:rsidR="008A69A9" w:rsidRDefault="008A69A9" w:rsidP="009D7788">
      <w:pPr>
        <w:rPr>
          <w:rtl/>
          <w:lang w:eastAsia="he-IL"/>
        </w:rPr>
      </w:pPr>
      <w:bookmarkStart w:id="7729" w:name="_ETM_Q18_515831"/>
      <w:bookmarkEnd w:id="7729"/>
      <w:r>
        <w:rPr>
          <w:rFonts w:hint="cs"/>
          <w:rtl/>
          <w:lang w:eastAsia="he-IL"/>
        </w:rPr>
        <w:t>אז למה זה מפריע לך? בואי נגיד שאין, אז למה זה מפריע?</w:t>
      </w:r>
    </w:p>
    <w:p w:rsidR="008A69A9" w:rsidRDefault="008A69A9" w:rsidP="009D7788">
      <w:pPr>
        <w:rPr>
          <w:rtl/>
          <w:lang w:eastAsia="he-IL"/>
        </w:rPr>
      </w:pPr>
    </w:p>
    <w:p w:rsidR="008A69A9" w:rsidRDefault="008A69A9" w:rsidP="009D7788">
      <w:pPr>
        <w:pStyle w:val="af6"/>
        <w:keepNext/>
        <w:rPr>
          <w:rtl/>
        </w:rPr>
      </w:pPr>
      <w:bookmarkStart w:id="7730" w:name="ET_interruption_6359_31"/>
      <w:r w:rsidRPr="00856537">
        <w:rPr>
          <w:rStyle w:val="TagStyle"/>
          <w:rtl/>
        </w:rPr>
        <w:t xml:space="preserve"> &lt;&lt; קריאה &gt;&gt; </w:t>
      </w:r>
      <w:r>
        <w:rPr>
          <w:rtl/>
        </w:rPr>
        <w:t>מטי צרפתי הרכבי (יש עתיד):</w:t>
      </w:r>
      <w:r w:rsidRPr="00856537">
        <w:rPr>
          <w:rStyle w:val="TagStyle"/>
          <w:rtl/>
        </w:rPr>
        <w:t xml:space="preserve"> &lt;&lt; קריאה &gt;&gt;</w:t>
      </w:r>
      <w:r>
        <w:rPr>
          <w:rtl/>
        </w:rPr>
        <w:t xml:space="preserve">   </w:t>
      </w:r>
      <w:bookmarkEnd w:id="7730"/>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לא מפריע. </w:t>
      </w:r>
    </w:p>
    <w:p w:rsidR="008A69A9" w:rsidRDefault="008A69A9" w:rsidP="009D7788">
      <w:pPr>
        <w:rPr>
          <w:rtl/>
          <w:lang w:eastAsia="he-IL"/>
        </w:rPr>
      </w:pPr>
    </w:p>
    <w:p w:rsidR="008A69A9" w:rsidRDefault="008A69A9" w:rsidP="009D7788">
      <w:pPr>
        <w:pStyle w:val="-"/>
        <w:keepNext/>
        <w:rPr>
          <w:rtl/>
        </w:rPr>
      </w:pPr>
      <w:bookmarkStart w:id="7731" w:name="ET_speakercontinue_6162_32"/>
      <w:r w:rsidRPr="00856537">
        <w:rPr>
          <w:rStyle w:val="TagStyle"/>
          <w:rtl/>
        </w:rPr>
        <w:t xml:space="preserve"> &lt;&lt; דובר_המשך &gt;&gt; </w:t>
      </w:r>
      <w:r>
        <w:rPr>
          <w:rtl/>
        </w:rPr>
        <w:t>ניסים ואטורי (הליכוד):</w:t>
      </w:r>
      <w:r w:rsidRPr="00856537">
        <w:rPr>
          <w:rStyle w:val="TagStyle"/>
          <w:rtl/>
        </w:rPr>
        <w:t xml:space="preserve"> &lt;&lt; דובר_המשך &gt;&gt;</w:t>
      </w:r>
      <w:r>
        <w:rPr>
          <w:rtl/>
        </w:rPr>
        <w:t xml:space="preserve">   </w:t>
      </w:r>
      <w:bookmarkEnd w:id="7731"/>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לא מפריע? אז </w:t>
      </w:r>
      <w:bookmarkStart w:id="7732" w:name="_ETM_Q18_521873"/>
      <w:bookmarkEnd w:id="7732"/>
      <w:r>
        <w:rPr>
          <w:rFonts w:hint="cs"/>
          <w:rtl/>
          <w:lang w:eastAsia="he-IL"/>
        </w:rPr>
        <w:t xml:space="preserve">בסדר, תתמכי בחוק, אני אשמח. </w:t>
      </w:r>
    </w:p>
    <w:p w:rsidR="008A69A9" w:rsidRDefault="008A69A9" w:rsidP="009D7788">
      <w:pPr>
        <w:rPr>
          <w:rtl/>
          <w:lang w:eastAsia="he-IL"/>
        </w:rPr>
      </w:pPr>
    </w:p>
    <w:p w:rsidR="008A69A9" w:rsidRDefault="008A69A9" w:rsidP="009D7788">
      <w:pPr>
        <w:rPr>
          <w:rtl/>
          <w:lang w:eastAsia="he-IL"/>
        </w:rPr>
      </w:pPr>
      <w:bookmarkStart w:id="7733" w:name="_ETM_Q18_520260"/>
      <w:bookmarkEnd w:id="7733"/>
      <w:r>
        <w:rPr>
          <w:rFonts w:hint="cs"/>
          <w:rtl/>
          <w:lang w:eastAsia="he-IL"/>
        </w:rPr>
        <w:t xml:space="preserve">קודם כול, אני רואה פה </w:t>
      </w:r>
      <w:bookmarkStart w:id="7734" w:name="_ETM_Q18_523617"/>
      <w:bookmarkEnd w:id="7734"/>
      <w:r>
        <w:rPr>
          <w:rFonts w:hint="cs"/>
          <w:rtl/>
          <w:lang w:eastAsia="he-IL"/>
        </w:rPr>
        <w:t xml:space="preserve">חיילים מחיל האוויר. ברוכים הבאים. אני שירתי </w:t>
      </w:r>
      <w:bookmarkStart w:id="7735" w:name="_ETM_Q18_528622"/>
      <w:bookmarkEnd w:id="7735"/>
      <w:r>
        <w:rPr>
          <w:rFonts w:hint="cs"/>
          <w:rtl/>
          <w:lang w:eastAsia="he-IL"/>
        </w:rPr>
        <w:t xml:space="preserve">בחצרים. אוהב אתכם. </w:t>
      </w:r>
    </w:p>
    <w:p w:rsidR="008A69A9" w:rsidRDefault="008A69A9" w:rsidP="009D7788">
      <w:pPr>
        <w:rPr>
          <w:rtl/>
          <w:lang w:eastAsia="he-IL"/>
        </w:rPr>
      </w:pPr>
      <w:bookmarkStart w:id="7736" w:name="_ETM_Q18_533485"/>
      <w:bookmarkStart w:id="7737" w:name="_ETM_Q18_533549"/>
      <w:bookmarkEnd w:id="7736"/>
      <w:bookmarkEnd w:id="7737"/>
    </w:p>
    <w:p w:rsidR="008A69A9" w:rsidRDefault="008A69A9" w:rsidP="009D7788">
      <w:pPr>
        <w:rPr>
          <w:rtl/>
          <w:lang w:eastAsia="he-IL"/>
        </w:rPr>
      </w:pPr>
      <w:bookmarkStart w:id="7738" w:name="_ETM_Q18_533654"/>
      <w:bookmarkStart w:id="7739" w:name="_ETM_Q18_533704"/>
      <w:bookmarkEnd w:id="7738"/>
      <w:bookmarkEnd w:id="7739"/>
      <w:r>
        <w:rPr>
          <w:rFonts w:hint="cs"/>
          <w:rtl/>
          <w:lang w:eastAsia="he-IL"/>
        </w:rPr>
        <w:t xml:space="preserve">תודה רבה. תתמכו בחוק. </w:t>
      </w:r>
    </w:p>
    <w:p w:rsidR="008A69A9" w:rsidRDefault="008A69A9" w:rsidP="009D7788">
      <w:pPr>
        <w:rPr>
          <w:rtl/>
          <w:lang w:eastAsia="he-IL"/>
        </w:rPr>
      </w:pPr>
      <w:bookmarkStart w:id="7740" w:name="_ETM_Q18_526201"/>
      <w:bookmarkStart w:id="7741" w:name="_ETM_Q18_526259"/>
      <w:bookmarkStart w:id="7742" w:name="_ETM_Q18_532120"/>
      <w:bookmarkStart w:id="7743" w:name="_ETM_Q18_532181"/>
      <w:bookmarkEnd w:id="7740"/>
      <w:bookmarkEnd w:id="7741"/>
      <w:bookmarkEnd w:id="7742"/>
      <w:bookmarkEnd w:id="7743"/>
    </w:p>
    <w:p w:rsidR="008A69A9" w:rsidRDefault="008A69A9" w:rsidP="009D7788">
      <w:pPr>
        <w:pStyle w:val="af7"/>
        <w:keepNext/>
        <w:rPr>
          <w:rtl/>
        </w:rPr>
      </w:pPr>
      <w:bookmarkStart w:id="7744" w:name="ET_yor_6488_33"/>
      <w:r w:rsidRPr="00856537">
        <w:rPr>
          <w:rStyle w:val="TagStyle"/>
          <w:rtl/>
        </w:rPr>
        <w:t xml:space="preserve"> &lt;&lt; יור &gt;&gt; </w:t>
      </w:r>
      <w:r>
        <w:rPr>
          <w:rtl/>
        </w:rPr>
        <w:t>היו"ר אוריאל בוסו:</w:t>
      </w:r>
      <w:r w:rsidRPr="00856537">
        <w:rPr>
          <w:rStyle w:val="TagStyle"/>
          <w:rtl/>
        </w:rPr>
        <w:t xml:space="preserve"> &lt;&lt; יור &gt;&gt;</w:t>
      </w:r>
      <w:r>
        <w:rPr>
          <w:rtl/>
        </w:rPr>
        <w:t xml:space="preserve">   </w:t>
      </w:r>
      <w:bookmarkEnd w:id="7744"/>
    </w:p>
    <w:p w:rsidR="008A69A9" w:rsidRDefault="008A69A9" w:rsidP="006D469E">
      <w:pPr>
        <w:rPr>
          <w:rtl/>
          <w:lang w:eastAsia="he-IL"/>
        </w:rPr>
      </w:pPr>
    </w:p>
    <w:p w:rsidR="008A69A9" w:rsidRDefault="008A69A9" w:rsidP="009D7788">
      <w:pPr>
        <w:rPr>
          <w:rtl/>
          <w:lang w:eastAsia="he-IL"/>
        </w:rPr>
      </w:pPr>
      <w:bookmarkStart w:id="7745" w:name="_ETM_Q18_533056"/>
      <w:bookmarkEnd w:id="7745"/>
      <w:r>
        <w:rPr>
          <w:rFonts w:hint="cs"/>
          <w:rtl/>
          <w:lang w:eastAsia="he-IL"/>
        </w:rPr>
        <w:t xml:space="preserve">תודה רבה לחבר </w:t>
      </w:r>
      <w:bookmarkStart w:id="7746" w:name="_ETM_Q18_535097"/>
      <w:bookmarkEnd w:id="7746"/>
      <w:r>
        <w:rPr>
          <w:rFonts w:hint="cs"/>
          <w:rtl/>
          <w:lang w:eastAsia="he-IL"/>
        </w:rPr>
        <w:t xml:space="preserve">הכנסת ניסים ואטורי. מי משיב, השר לוין? בשם שר הפנים. </w:t>
      </w:r>
      <w:bookmarkStart w:id="7747" w:name="_ETM_Q18_546808"/>
      <w:bookmarkEnd w:id="7747"/>
    </w:p>
    <w:p w:rsidR="008A69A9" w:rsidRDefault="008A69A9" w:rsidP="009D7788">
      <w:pPr>
        <w:rPr>
          <w:rtl/>
          <w:lang w:eastAsia="he-IL"/>
        </w:rPr>
      </w:pPr>
    </w:p>
    <w:p w:rsidR="008A69A9" w:rsidRDefault="008A69A9" w:rsidP="009D7788">
      <w:pPr>
        <w:pStyle w:val="af6"/>
        <w:rPr>
          <w:rtl/>
        </w:rPr>
      </w:pPr>
      <w:bookmarkStart w:id="7748" w:name="ET_interruption_קר_אה_36"/>
      <w:r w:rsidRPr="00AD0D3B">
        <w:rPr>
          <w:rStyle w:val="TagStyle"/>
          <w:rtl/>
        </w:rPr>
        <w:t xml:space="preserve"> &lt;&lt; קריאה &gt;&gt; </w:t>
      </w:r>
      <w:r>
        <w:rPr>
          <w:rtl/>
        </w:rPr>
        <w:t>קריאה:</w:t>
      </w:r>
      <w:r w:rsidRPr="00AD0D3B">
        <w:rPr>
          <w:rStyle w:val="TagStyle"/>
          <w:rtl/>
        </w:rPr>
        <w:t xml:space="preserve"> &lt;&lt; קריאה &gt;&gt;</w:t>
      </w:r>
      <w:bookmarkEnd w:id="7748"/>
      <w:r>
        <w:rPr>
          <w:rtl/>
        </w:rPr>
        <w:t xml:space="preserve">  </w:t>
      </w:r>
    </w:p>
    <w:p w:rsidR="008A69A9" w:rsidRDefault="008A69A9" w:rsidP="009D7788">
      <w:pPr>
        <w:rPr>
          <w:rtl/>
          <w:lang w:eastAsia="he-IL"/>
        </w:rPr>
      </w:pPr>
      <w:r>
        <w:rPr>
          <w:rtl/>
          <w:lang w:eastAsia="he-IL"/>
        </w:rPr>
        <w:t xml:space="preserve"> </w:t>
      </w:r>
    </w:p>
    <w:p w:rsidR="008A69A9" w:rsidRDefault="008A69A9" w:rsidP="009D7788">
      <w:pPr>
        <w:rPr>
          <w:rtl/>
          <w:lang w:eastAsia="he-IL"/>
        </w:rPr>
      </w:pPr>
      <w:r>
        <w:rPr>
          <w:rFonts w:hint="cs"/>
          <w:rtl/>
          <w:lang w:eastAsia="he-IL"/>
        </w:rPr>
        <w:t>אפשר להתנגד?</w:t>
      </w:r>
    </w:p>
    <w:p w:rsidR="008A69A9" w:rsidRDefault="008A69A9" w:rsidP="009D7788">
      <w:pPr>
        <w:rPr>
          <w:rtl/>
          <w:lang w:eastAsia="he-IL"/>
        </w:rPr>
      </w:pPr>
    </w:p>
    <w:p w:rsidR="008A69A9" w:rsidRDefault="008A69A9" w:rsidP="009D7788">
      <w:pPr>
        <w:pStyle w:val="af7"/>
        <w:keepNext/>
        <w:rPr>
          <w:rtl/>
        </w:rPr>
      </w:pPr>
      <w:r w:rsidRPr="00856537">
        <w:rPr>
          <w:rStyle w:val="TagStyle"/>
          <w:rtl/>
        </w:rPr>
        <w:t xml:space="preserve">&lt;&lt; יור &gt;&gt; </w:t>
      </w:r>
      <w:r>
        <w:rPr>
          <w:rtl/>
        </w:rPr>
        <w:t>היו"ר אוריאל בוסו:</w:t>
      </w:r>
      <w:r w:rsidRPr="00856537">
        <w:rPr>
          <w:rStyle w:val="TagStyle"/>
          <w:rtl/>
        </w:rPr>
        <w:t xml:space="preserve"> &lt;&lt; יור &gt;&gt;</w:t>
      </w:r>
      <w:r>
        <w:rPr>
          <w:rtl/>
        </w:rPr>
        <w:t xml:space="preserve">   </w:t>
      </w:r>
    </w:p>
    <w:p w:rsidR="008A69A9" w:rsidRDefault="008A69A9" w:rsidP="009D7788">
      <w:pPr>
        <w:rPr>
          <w:rtl/>
          <w:lang w:eastAsia="he-IL"/>
        </w:rPr>
      </w:pPr>
    </w:p>
    <w:p w:rsidR="008A69A9" w:rsidRDefault="008A69A9" w:rsidP="009D7788">
      <w:pPr>
        <w:rPr>
          <w:rtl/>
          <w:lang w:eastAsia="he-IL"/>
        </w:rPr>
      </w:pPr>
      <w:r>
        <w:rPr>
          <w:rFonts w:hint="cs"/>
          <w:rtl/>
          <w:lang w:eastAsia="he-IL"/>
        </w:rPr>
        <w:t xml:space="preserve">כבר הגישו בקשה להתנגד. מי </w:t>
      </w:r>
      <w:bookmarkStart w:id="7749" w:name="_ETM_Q18_568877"/>
      <w:bookmarkEnd w:id="7749"/>
      <w:r>
        <w:rPr>
          <w:rFonts w:hint="cs"/>
          <w:rtl/>
          <w:lang w:eastAsia="he-IL"/>
        </w:rPr>
        <w:t xml:space="preserve">משיב בשם שר הפנים? מי משיב בשם שר הפנים? השר </w:t>
      </w:r>
      <w:bookmarkStart w:id="7750" w:name="_ETM_Q18_567848"/>
      <w:bookmarkEnd w:id="7750"/>
      <w:r>
        <w:rPr>
          <w:rFonts w:hint="cs"/>
          <w:rtl/>
          <w:lang w:eastAsia="he-IL"/>
        </w:rPr>
        <w:t xml:space="preserve">לוין </w:t>
      </w:r>
      <w:r>
        <w:rPr>
          <w:rtl/>
          <w:lang w:eastAsia="he-IL"/>
        </w:rPr>
        <w:t>–</w:t>
      </w:r>
      <w:r>
        <w:rPr>
          <w:rFonts w:hint="cs"/>
          <w:rtl/>
          <w:lang w:eastAsia="he-IL"/>
        </w:rPr>
        <w:t xml:space="preserve"> תביאו את התשובה לשר לוין והוא ישיב. </w:t>
      </w:r>
    </w:p>
    <w:p w:rsidR="008A69A9" w:rsidRDefault="008A69A9" w:rsidP="009D7788">
      <w:pPr>
        <w:rPr>
          <w:rtl/>
          <w:lang w:eastAsia="he-IL"/>
        </w:rPr>
      </w:pPr>
      <w:bookmarkStart w:id="7751" w:name="_ETM_Q18_576505"/>
      <w:bookmarkStart w:id="7752" w:name="_ETM_Q18_576586"/>
      <w:bookmarkEnd w:id="7751"/>
      <w:bookmarkEnd w:id="7752"/>
    </w:p>
    <w:p w:rsidR="008A69A9" w:rsidRDefault="008A69A9" w:rsidP="009D7788">
      <w:pPr>
        <w:rPr>
          <w:rtl/>
          <w:lang w:eastAsia="he-IL"/>
        </w:rPr>
      </w:pPr>
      <w:bookmarkStart w:id="7753" w:name="_ETM_Q18_576632"/>
      <w:bookmarkStart w:id="7754" w:name="_ETM_Q18_576696"/>
      <w:bookmarkEnd w:id="7753"/>
      <w:bookmarkEnd w:id="7754"/>
      <w:r>
        <w:rPr>
          <w:rFonts w:hint="cs"/>
          <w:rtl/>
          <w:lang w:eastAsia="he-IL"/>
        </w:rPr>
        <w:t xml:space="preserve">חברי </w:t>
      </w:r>
      <w:bookmarkStart w:id="7755" w:name="_ETM_Q18_577417"/>
      <w:bookmarkEnd w:id="7755"/>
      <w:r>
        <w:rPr>
          <w:rFonts w:hint="cs"/>
          <w:rtl/>
          <w:lang w:eastAsia="he-IL"/>
        </w:rPr>
        <w:t xml:space="preserve">הכנסת, מנהלות סיעות ויושב-ראש הקואליציה, תתחילו להתארגן אם אתם </w:t>
      </w:r>
      <w:bookmarkStart w:id="7756" w:name="_ETM_Q18_577970"/>
      <w:bookmarkEnd w:id="7756"/>
      <w:r>
        <w:rPr>
          <w:rFonts w:hint="cs"/>
          <w:rtl/>
          <w:lang w:eastAsia="he-IL"/>
        </w:rPr>
        <w:t xml:space="preserve">רוצים שהעניינים יתקדמו וגם יהיו מסודרים. שרים שצריכים להשיב, חברי </w:t>
      </w:r>
      <w:bookmarkStart w:id="7757" w:name="_ETM_Q18_584549"/>
      <w:bookmarkEnd w:id="7757"/>
      <w:r>
        <w:rPr>
          <w:rFonts w:hint="cs"/>
          <w:rtl/>
          <w:lang w:eastAsia="he-IL"/>
        </w:rPr>
        <w:t xml:space="preserve">כנסת שקמים והולכים </w:t>
      </w:r>
      <w:r>
        <w:rPr>
          <w:rFonts w:hint="eastAsia"/>
          <w:rtl/>
          <w:lang w:eastAsia="he-IL"/>
        </w:rPr>
        <w:t xml:space="preserve">– </w:t>
      </w:r>
      <w:r>
        <w:rPr>
          <w:rFonts w:hint="cs"/>
          <w:rtl/>
          <w:lang w:eastAsia="he-IL"/>
        </w:rPr>
        <w:t xml:space="preserve">ואז אנחנו </w:t>
      </w:r>
      <w:r w:rsidR="006D469E">
        <w:rPr>
          <w:rFonts w:hint="cs"/>
          <w:rtl/>
          <w:lang w:eastAsia="he-IL"/>
        </w:rPr>
        <w:t>– – –</w:t>
      </w:r>
      <w:r>
        <w:rPr>
          <w:rFonts w:hint="cs"/>
          <w:rtl/>
          <w:lang w:eastAsia="he-IL"/>
        </w:rPr>
        <w:t xml:space="preserve"> </w:t>
      </w:r>
    </w:p>
    <w:p w:rsidR="008A69A9" w:rsidRDefault="008A69A9" w:rsidP="009D7788">
      <w:pPr>
        <w:rPr>
          <w:rtl/>
          <w:lang w:eastAsia="he-IL"/>
        </w:rPr>
      </w:pPr>
      <w:bookmarkStart w:id="7758" w:name="_ETM_Q18_598262"/>
      <w:bookmarkStart w:id="7759" w:name="_ETM_Q18_598342"/>
      <w:bookmarkEnd w:id="7758"/>
      <w:bookmarkEnd w:id="7759"/>
    </w:p>
    <w:p w:rsidR="008A69A9" w:rsidRDefault="008A69A9" w:rsidP="009D7788">
      <w:pPr>
        <w:pStyle w:val="a4"/>
        <w:keepNext/>
        <w:rPr>
          <w:rtl/>
        </w:rPr>
      </w:pPr>
      <w:bookmarkStart w:id="7760" w:name="ET_speaker_6392_34"/>
      <w:r w:rsidRPr="00856537">
        <w:rPr>
          <w:rStyle w:val="TagStyle"/>
          <w:rtl/>
        </w:rPr>
        <w:t xml:space="preserve"> &lt;&lt; דובר &gt;&gt; </w:t>
      </w:r>
      <w:bookmarkStart w:id="7761" w:name="_Toc138885783"/>
      <w:r>
        <w:rPr>
          <w:rtl/>
        </w:rPr>
        <w:t>שר המשפטים יריב לוין:</w:t>
      </w:r>
      <w:bookmarkEnd w:id="7761"/>
      <w:r w:rsidRPr="00856537">
        <w:rPr>
          <w:rStyle w:val="TagStyle"/>
          <w:rtl/>
        </w:rPr>
        <w:t xml:space="preserve"> &lt;&lt; דובר &gt;&gt;</w:t>
      </w:r>
      <w:r>
        <w:rPr>
          <w:rtl/>
        </w:rPr>
        <w:t xml:space="preserve">   </w:t>
      </w:r>
      <w:bookmarkEnd w:id="7760"/>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תודה רבה, אדוני </w:t>
      </w:r>
      <w:bookmarkStart w:id="7762" w:name="_ETM_Q18_596574"/>
      <w:bookmarkEnd w:id="7762"/>
      <w:r>
        <w:rPr>
          <w:rFonts w:hint="cs"/>
          <w:rtl/>
          <w:lang w:eastAsia="he-IL"/>
        </w:rPr>
        <w:t xml:space="preserve">היושב-ראש. השר </w:t>
      </w:r>
      <w:r w:rsidR="006D469E">
        <w:rPr>
          <w:rFonts w:hint="cs"/>
          <w:rtl/>
          <w:lang w:eastAsia="he-IL"/>
        </w:rPr>
        <w:t>– – –</w:t>
      </w:r>
      <w:r>
        <w:rPr>
          <w:rFonts w:hint="cs"/>
          <w:rtl/>
          <w:lang w:eastAsia="he-IL"/>
        </w:rPr>
        <w:t xml:space="preserve"> </w:t>
      </w:r>
    </w:p>
    <w:p w:rsidR="008A69A9" w:rsidRPr="00B70311" w:rsidRDefault="008A69A9" w:rsidP="009D7788">
      <w:pPr>
        <w:rPr>
          <w:rtl/>
        </w:rPr>
      </w:pPr>
      <w:bookmarkStart w:id="7763" w:name="_ETM_Q18_603562"/>
      <w:bookmarkStart w:id="7764" w:name="_ETM_Q18_603643"/>
      <w:bookmarkEnd w:id="7763"/>
      <w:bookmarkEnd w:id="7764"/>
    </w:p>
    <w:p w:rsidR="008A69A9" w:rsidRDefault="008A69A9" w:rsidP="009D7788">
      <w:pPr>
        <w:pStyle w:val="af6"/>
        <w:keepNext/>
        <w:rPr>
          <w:rtl/>
        </w:rPr>
      </w:pPr>
      <w:r w:rsidRPr="00856537">
        <w:rPr>
          <w:rStyle w:val="TagStyle"/>
          <w:rtl/>
        </w:rPr>
        <w:t xml:space="preserve"> &lt;&lt; קריאה &gt;&gt; </w:t>
      </w:r>
      <w:r>
        <w:rPr>
          <w:rtl/>
        </w:rPr>
        <w:t>אופיר כץ (הליכוד):</w:t>
      </w:r>
      <w:r w:rsidRPr="00856537">
        <w:rPr>
          <w:rStyle w:val="TagStyle"/>
          <w:rtl/>
        </w:rPr>
        <w:t xml:space="preserve"> &lt;&lt; קריאה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בוסו, מה שאמרת לי </w:t>
      </w:r>
      <w:r>
        <w:rPr>
          <w:rFonts w:hint="eastAsia"/>
          <w:rtl/>
          <w:lang w:eastAsia="he-IL"/>
        </w:rPr>
        <w:t xml:space="preserve">– </w:t>
      </w:r>
      <w:r>
        <w:rPr>
          <w:rFonts w:hint="cs"/>
          <w:rtl/>
          <w:lang w:eastAsia="he-IL"/>
        </w:rPr>
        <w:t xml:space="preserve">אצלכם שר שהיה </w:t>
      </w:r>
      <w:bookmarkStart w:id="7765" w:name="_ETM_Q18_605860"/>
      <w:bookmarkEnd w:id="7765"/>
      <w:r>
        <w:rPr>
          <w:rFonts w:hint="cs"/>
          <w:rtl/>
          <w:lang w:eastAsia="he-IL"/>
        </w:rPr>
        <w:t xml:space="preserve">צריך לבוא ולסכם לא מגיע וגם לא מביא מחליף. בגלל </w:t>
      </w:r>
      <w:bookmarkStart w:id="7766" w:name="_ETM_Q18_605583"/>
      <w:bookmarkEnd w:id="7766"/>
      <w:r>
        <w:rPr>
          <w:rFonts w:hint="cs"/>
          <w:rtl/>
          <w:lang w:eastAsia="he-IL"/>
        </w:rPr>
        <w:t xml:space="preserve">זה אין שר מסכם, לא בגלל </w:t>
      </w:r>
      <w:bookmarkStart w:id="7767" w:name="_ETM_Q18_611096"/>
      <w:bookmarkEnd w:id="7767"/>
      <w:r w:rsidR="006D469E">
        <w:rPr>
          <w:rFonts w:hint="cs"/>
          <w:rtl/>
          <w:lang w:eastAsia="he-IL"/>
        </w:rPr>
        <w:t>– – –</w:t>
      </w:r>
      <w:r>
        <w:rPr>
          <w:rFonts w:hint="cs"/>
          <w:rtl/>
          <w:lang w:eastAsia="he-IL"/>
        </w:rPr>
        <w:t xml:space="preserve"> </w:t>
      </w:r>
    </w:p>
    <w:p w:rsidR="008A69A9" w:rsidRDefault="008A69A9" w:rsidP="009D7788">
      <w:pPr>
        <w:rPr>
          <w:rtl/>
          <w:lang w:eastAsia="he-IL"/>
        </w:rPr>
      </w:pPr>
      <w:bookmarkStart w:id="7768" w:name="_ETM_Q18_612566"/>
      <w:bookmarkStart w:id="7769" w:name="_ETM_Q18_612648"/>
      <w:bookmarkEnd w:id="7768"/>
      <w:bookmarkEnd w:id="7769"/>
    </w:p>
    <w:p w:rsidR="008A69A9" w:rsidRDefault="008A69A9" w:rsidP="009D7788">
      <w:pPr>
        <w:pStyle w:val="af7"/>
        <w:keepNext/>
        <w:rPr>
          <w:rtl/>
        </w:rPr>
      </w:pPr>
      <w:r w:rsidRPr="00856537">
        <w:rPr>
          <w:rStyle w:val="TagStyle"/>
          <w:rtl/>
        </w:rPr>
        <w:t xml:space="preserve"> &lt;&lt; יור &gt;&gt; </w:t>
      </w:r>
      <w:r>
        <w:rPr>
          <w:rtl/>
        </w:rPr>
        <w:t>היו"ר אוריאל בוסו:</w:t>
      </w:r>
      <w:r w:rsidRPr="00856537">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bookmarkStart w:id="7770" w:name="_ETM_Q18_613707"/>
      <w:bookmarkEnd w:id="7770"/>
      <w:r>
        <w:rPr>
          <w:rFonts w:hint="cs"/>
          <w:rtl/>
          <w:lang w:eastAsia="he-IL"/>
        </w:rPr>
        <w:t xml:space="preserve">כן, אנחנו יודעים שהוא לא פה, אז </w:t>
      </w:r>
      <w:bookmarkStart w:id="7771" w:name="_ETM_Q18_609060"/>
      <w:bookmarkEnd w:id="7771"/>
      <w:r>
        <w:rPr>
          <w:rFonts w:hint="cs"/>
          <w:rtl/>
          <w:lang w:eastAsia="he-IL"/>
        </w:rPr>
        <w:t xml:space="preserve">בכל החוקים נסתכן. </w:t>
      </w:r>
    </w:p>
    <w:p w:rsidR="008A69A9" w:rsidRDefault="008A69A9" w:rsidP="009D7788">
      <w:pPr>
        <w:rPr>
          <w:rtl/>
          <w:lang w:eastAsia="he-IL"/>
        </w:rPr>
      </w:pPr>
    </w:p>
    <w:p w:rsidR="008A69A9" w:rsidRDefault="008A69A9" w:rsidP="009D7788">
      <w:pPr>
        <w:pStyle w:val="af6"/>
        <w:keepNext/>
        <w:rPr>
          <w:rtl/>
        </w:rPr>
      </w:pPr>
      <w:bookmarkStart w:id="7772" w:name="ET_interruption_5786_38"/>
      <w:r w:rsidRPr="00856537">
        <w:rPr>
          <w:rStyle w:val="TagStyle"/>
          <w:rtl/>
        </w:rPr>
        <w:t xml:space="preserve"> &lt;&lt; קריאה &gt;&gt; </w:t>
      </w:r>
      <w:r>
        <w:rPr>
          <w:rtl/>
        </w:rPr>
        <w:t>אופיר כץ (הליכוד):</w:t>
      </w:r>
      <w:r w:rsidRPr="00856537">
        <w:rPr>
          <w:rStyle w:val="TagStyle"/>
          <w:rtl/>
        </w:rPr>
        <w:t xml:space="preserve"> &lt;&lt; קריאה &gt;&gt;</w:t>
      </w:r>
      <w:r>
        <w:rPr>
          <w:rtl/>
        </w:rPr>
        <w:t xml:space="preserve">   </w:t>
      </w:r>
      <w:bookmarkEnd w:id="7772"/>
    </w:p>
    <w:p w:rsidR="008A69A9" w:rsidRDefault="008A69A9" w:rsidP="006D469E">
      <w:pPr>
        <w:rPr>
          <w:rtl/>
          <w:lang w:eastAsia="he-IL"/>
        </w:rPr>
      </w:pPr>
    </w:p>
    <w:p w:rsidR="008A69A9" w:rsidRDefault="008A69A9" w:rsidP="006D469E">
      <w:pPr>
        <w:rPr>
          <w:rtl/>
          <w:lang w:eastAsia="he-IL"/>
        </w:rPr>
      </w:pPr>
      <w:r>
        <w:rPr>
          <w:rFonts w:hint="cs"/>
          <w:rtl/>
          <w:lang w:eastAsia="he-IL"/>
        </w:rPr>
        <w:t>הוא</w:t>
      </w:r>
      <w:r w:rsidR="006D469E">
        <w:rPr>
          <w:rFonts w:hint="cs"/>
          <w:rtl/>
          <w:lang w:eastAsia="he-IL"/>
        </w:rPr>
        <w:t xml:space="preserve"> </w:t>
      </w:r>
      <w:r>
        <w:rPr>
          <w:rFonts w:hint="cs"/>
          <w:rtl/>
          <w:lang w:eastAsia="he-IL"/>
        </w:rPr>
        <w:t xml:space="preserve">צריך לדאוג למחליף. </w:t>
      </w:r>
    </w:p>
    <w:p w:rsidR="008A69A9" w:rsidRDefault="008A69A9" w:rsidP="009D7788">
      <w:pPr>
        <w:rPr>
          <w:rtl/>
          <w:lang w:eastAsia="he-IL"/>
        </w:rPr>
      </w:pPr>
      <w:bookmarkStart w:id="7773" w:name="_ETM_Q18_618878"/>
      <w:bookmarkStart w:id="7774" w:name="_ETM_Q18_618945"/>
      <w:bookmarkEnd w:id="7773"/>
      <w:bookmarkEnd w:id="7774"/>
    </w:p>
    <w:p w:rsidR="008A69A9" w:rsidRDefault="008A69A9" w:rsidP="009D7788">
      <w:pPr>
        <w:pStyle w:val="af7"/>
        <w:keepNext/>
        <w:rPr>
          <w:rtl/>
        </w:rPr>
      </w:pPr>
      <w:r w:rsidRPr="00856537">
        <w:rPr>
          <w:rStyle w:val="TagStyle"/>
          <w:rtl/>
        </w:rPr>
        <w:t xml:space="preserve"> &lt;&lt; יור &gt;&gt; </w:t>
      </w:r>
      <w:r>
        <w:rPr>
          <w:rtl/>
        </w:rPr>
        <w:t>היו"ר אוריאל בוסו:</w:t>
      </w:r>
      <w:r w:rsidRPr="00856537">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bookmarkStart w:id="7775" w:name="_ETM_Q18_619943"/>
      <w:bookmarkEnd w:id="7775"/>
      <w:r>
        <w:rPr>
          <w:rFonts w:hint="cs"/>
          <w:rtl/>
          <w:lang w:eastAsia="he-IL"/>
        </w:rPr>
        <w:t xml:space="preserve">אבל </w:t>
      </w:r>
      <w:bookmarkStart w:id="7776" w:name="_ETM_Q18_620684"/>
      <w:bookmarkEnd w:id="7776"/>
      <w:r>
        <w:rPr>
          <w:rFonts w:hint="cs"/>
          <w:rtl/>
          <w:lang w:eastAsia="he-IL"/>
        </w:rPr>
        <w:t xml:space="preserve">יש תשובות </w:t>
      </w:r>
      <w:r>
        <w:rPr>
          <w:rFonts w:hint="eastAsia"/>
          <w:rtl/>
          <w:lang w:eastAsia="he-IL"/>
        </w:rPr>
        <w:t>–</w:t>
      </w:r>
      <w:r>
        <w:rPr>
          <w:rFonts w:hint="cs"/>
          <w:rtl/>
          <w:lang w:eastAsia="he-IL"/>
        </w:rPr>
        <w:t xml:space="preserve"> </w:t>
      </w:r>
      <w:bookmarkStart w:id="7777" w:name="_ETM_Q18_621452"/>
      <w:bookmarkEnd w:id="7777"/>
      <w:r>
        <w:rPr>
          <w:rFonts w:hint="cs"/>
          <w:rtl/>
          <w:lang w:eastAsia="he-IL"/>
        </w:rPr>
        <w:t xml:space="preserve">לדאוג שהשר </w:t>
      </w:r>
      <w:r w:rsidR="006D469E">
        <w:rPr>
          <w:rFonts w:hint="cs"/>
          <w:rtl/>
          <w:lang w:eastAsia="he-IL"/>
        </w:rPr>
        <w:t>– – –</w:t>
      </w:r>
      <w:r>
        <w:rPr>
          <w:rFonts w:hint="cs"/>
          <w:rtl/>
          <w:lang w:eastAsia="he-IL"/>
        </w:rPr>
        <w:t xml:space="preserve"> </w:t>
      </w:r>
    </w:p>
    <w:p w:rsidR="008A69A9" w:rsidRDefault="008A69A9" w:rsidP="009D7788">
      <w:pPr>
        <w:rPr>
          <w:rtl/>
          <w:lang w:eastAsia="he-IL"/>
        </w:rPr>
      </w:pPr>
    </w:p>
    <w:p w:rsidR="008A69A9" w:rsidRDefault="008A69A9" w:rsidP="009D7788">
      <w:pPr>
        <w:pStyle w:val="af6"/>
        <w:keepNext/>
        <w:rPr>
          <w:rtl/>
        </w:rPr>
      </w:pPr>
      <w:r w:rsidRPr="00856537">
        <w:rPr>
          <w:rStyle w:val="TagStyle"/>
          <w:rtl/>
        </w:rPr>
        <w:t xml:space="preserve"> &lt;&lt; קריאה &gt;&gt; </w:t>
      </w:r>
      <w:r>
        <w:rPr>
          <w:rtl/>
        </w:rPr>
        <w:t>אופיר כץ (הליכוד):</w:t>
      </w:r>
      <w:r w:rsidRPr="00856537">
        <w:rPr>
          <w:rStyle w:val="TagStyle"/>
          <w:rtl/>
        </w:rPr>
        <w:t xml:space="preserve"> &lt;&lt; קריאה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לא, יש שר </w:t>
      </w:r>
      <w:bookmarkStart w:id="7778" w:name="_ETM_Q18_622130"/>
      <w:bookmarkEnd w:id="7778"/>
      <w:r>
        <w:rPr>
          <w:rFonts w:hint="cs"/>
          <w:rtl/>
          <w:lang w:eastAsia="he-IL"/>
        </w:rPr>
        <w:t>תורן. אתה לא מגיע,</w:t>
      </w:r>
      <w:r>
        <w:rPr>
          <w:rFonts w:hint="eastAsia"/>
          <w:rtl/>
          <w:lang w:eastAsia="he-IL"/>
        </w:rPr>
        <w:t xml:space="preserve"> </w:t>
      </w:r>
      <w:r>
        <w:rPr>
          <w:rFonts w:hint="cs"/>
          <w:rtl/>
          <w:lang w:eastAsia="he-IL"/>
        </w:rPr>
        <w:t xml:space="preserve">תעדכן.  </w:t>
      </w:r>
    </w:p>
    <w:p w:rsidR="008A69A9" w:rsidRDefault="008A69A9" w:rsidP="009D7788">
      <w:pPr>
        <w:rPr>
          <w:rtl/>
          <w:lang w:eastAsia="he-IL"/>
        </w:rPr>
      </w:pPr>
    </w:p>
    <w:p w:rsidR="008A69A9" w:rsidRDefault="008A69A9" w:rsidP="009D7788">
      <w:pPr>
        <w:pStyle w:val="af7"/>
        <w:keepNext/>
        <w:rPr>
          <w:rtl/>
        </w:rPr>
      </w:pPr>
      <w:r w:rsidRPr="00C462F7">
        <w:rPr>
          <w:rStyle w:val="TagStyle"/>
          <w:rtl/>
        </w:rPr>
        <w:t xml:space="preserve"> &lt;&lt; יור &gt;&gt; </w:t>
      </w:r>
      <w:r>
        <w:rPr>
          <w:rtl/>
        </w:rPr>
        <w:t>היו"ר אוריאל בוסו:</w:t>
      </w:r>
      <w:r w:rsidRPr="00C462F7">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גם נכון. גם נכון. </w:t>
      </w:r>
    </w:p>
    <w:p w:rsidR="008A69A9" w:rsidRDefault="008A69A9" w:rsidP="009D7788">
      <w:pPr>
        <w:rPr>
          <w:rtl/>
          <w:lang w:eastAsia="he-IL"/>
        </w:rPr>
      </w:pPr>
      <w:bookmarkStart w:id="7779" w:name="_ETM_Q18_629154"/>
      <w:bookmarkStart w:id="7780" w:name="_ETM_Q18_629221"/>
      <w:bookmarkStart w:id="7781" w:name="_ETM_Q18_629954"/>
      <w:bookmarkStart w:id="7782" w:name="_ETM_Q18_630007"/>
      <w:bookmarkEnd w:id="7779"/>
      <w:bookmarkEnd w:id="7780"/>
      <w:bookmarkEnd w:id="7781"/>
      <w:bookmarkEnd w:id="7782"/>
    </w:p>
    <w:p w:rsidR="008A69A9" w:rsidRDefault="008A69A9" w:rsidP="009D7788">
      <w:pPr>
        <w:pStyle w:val="af6"/>
        <w:keepNext/>
        <w:rPr>
          <w:rtl/>
        </w:rPr>
      </w:pPr>
      <w:r w:rsidRPr="00C462F7">
        <w:rPr>
          <w:rStyle w:val="TagStyle"/>
          <w:rtl/>
        </w:rPr>
        <w:t xml:space="preserve"> &lt;&lt; קריאה &gt;&gt; </w:t>
      </w:r>
      <w:r>
        <w:rPr>
          <w:rtl/>
        </w:rPr>
        <w:t>אופיר כץ (הליכוד):</w:t>
      </w:r>
      <w:r w:rsidRPr="00C462F7">
        <w:rPr>
          <w:rStyle w:val="TagStyle"/>
          <w:rtl/>
        </w:rPr>
        <w:t xml:space="preserve"> &lt;&lt; קריאה &gt;&gt;</w:t>
      </w:r>
      <w:r>
        <w:rPr>
          <w:rtl/>
        </w:rPr>
        <w:t xml:space="preserve">   </w:t>
      </w:r>
    </w:p>
    <w:p w:rsidR="008A69A9" w:rsidRDefault="008A69A9" w:rsidP="006D469E">
      <w:pPr>
        <w:rPr>
          <w:rtl/>
          <w:lang w:eastAsia="he-IL"/>
        </w:rPr>
      </w:pPr>
    </w:p>
    <w:p w:rsidR="008A69A9" w:rsidRDefault="008A69A9" w:rsidP="009D7788">
      <w:pPr>
        <w:rPr>
          <w:rtl/>
          <w:lang w:eastAsia="he-IL"/>
        </w:rPr>
      </w:pPr>
      <w:r>
        <w:rPr>
          <w:rFonts w:hint="cs"/>
          <w:rtl/>
          <w:lang w:eastAsia="he-IL"/>
        </w:rPr>
        <w:t xml:space="preserve">זה לא המקום. נדבר על זה. </w:t>
      </w:r>
    </w:p>
    <w:p w:rsidR="008A69A9" w:rsidRDefault="008A69A9" w:rsidP="009D7788">
      <w:pPr>
        <w:rPr>
          <w:rtl/>
          <w:lang w:eastAsia="he-IL"/>
        </w:rPr>
      </w:pPr>
      <w:bookmarkStart w:id="7783" w:name="_ETM_Q18_628937"/>
      <w:bookmarkStart w:id="7784" w:name="_ETM_Q18_628999"/>
      <w:bookmarkEnd w:id="7783"/>
      <w:bookmarkEnd w:id="7784"/>
    </w:p>
    <w:p w:rsidR="008A69A9" w:rsidRDefault="008A69A9" w:rsidP="009D7788">
      <w:pPr>
        <w:pStyle w:val="af7"/>
        <w:keepNext/>
        <w:rPr>
          <w:rtl/>
        </w:rPr>
      </w:pPr>
      <w:r w:rsidRPr="00C462F7">
        <w:rPr>
          <w:rStyle w:val="TagStyle"/>
          <w:rtl/>
        </w:rPr>
        <w:t xml:space="preserve"> &lt;&lt; יור &gt;&gt; </w:t>
      </w:r>
      <w:r>
        <w:rPr>
          <w:rtl/>
        </w:rPr>
        <w:t>היו"ר אוריאל בוסו:</w:t>
      </w:r>
      <w:r w:rsidRPr="00C462F7">
        <w:rPr>
          <w:rStyle w:val="TagStyle"/>
          <w:rtl/>
        </w:rPr>
        <w:t xml:space="preserve"> &lt;&lt; יור &gt;&gt;</w:t>
      </w:r>
      <w:r>
        <w:rPr>
          <w:rtl/>
        </w:rPr>
        <w:t xml:space="preserve">   </w:t>
      </w:r>
    </w:p>
    <w:p w:rsidR="008A69A9" w:rsidRDefault="008A69A9" w:rsidP="006D469E">
      <w:pPr>
        <w:rPr>
          <w:rtl/>
          <w:lang w:eastAsia="he-IL"/>
        </w:rPr>
      </w:pPr>
    </w:p>
    <w:p w:rsidR="008A69A9" w:rsidRDefault="008A69A9" w:rsidP="009D7788">
      <w:pPr>
        <w:rPr>
          <w:rtl/>
          <w:lang w:eastAsia="he-IL"/>
        </w:rPr>
      </w:pPr>
      <w:bookmarkStart w:id="7785" w:name="_ETM_Q18_630382"/>
      <w:bookmarkEnd w:id="7785"/>
      <w:r>
        <w:rPr>
          <w:rFonts w:hint="cs"/>
          <w:rtl/>
          <w:lang w:eastAsia="he-IL"/>
        </w:rPr>
        <w:t xml:space="preserve">תודה. </w:t>
      </w:r>
      <w:bookmarkStart w:id="7786" w:name="_ETM_Q18_631689"/>
      <w:bookmarkEnd w:id="7786"/>
    </w:p>
    <w:p w:rsidR="008A69A9" w:rsidRDefault="008A69A9" w:rsidP="009D7788">
      <w:pPr>
        <w:rPr>
          <w:rtl/>
          <w:lang w:eastAsia="he-IL"/>
        </w:rPr>
      </w:pPr>
      <w:bookmarkStart w:id="7787" w:name="_ETM_Q18_631747"/>
      <w:bookmarkEnd w:id="7787"/>
    </w:p>
    <w:p w:rsidR="008A69A9" w:rsidRDefault="008A69A9" w:rsidP="009D7788">
      <w:pPr>
        <w:pStyle w:val="-"/>
        <w:keepNext/>
        <w:rPr>
          <w:rtl/>
        </w:rPr>
      </w:pPr>
      <w:bookmarkStart w:id="7788" w:name="ET_speakercontinue_6392_44"/>
      <w:r w:rsidRPr="00C462F7">
        <w:rPr>
          <w:rStyle w:val="TagStyle"/>
          <w:rtl/>
        </w:rPr>
        <w:t xml:space="preserve"> &lt;&lt; דובר_המשך &gt;&gt; </w:t>
      </w:r>
      <w:r>
        <w:rPr>
          <w:rtl/>
        </w:rPr>
        <w:t>שר המשפטים יריב לוין:</w:t>
      </w:r>
      <w:r w:rsidRPr="00C462F7">
        <w:rPr>
          <w:rStyle w:val="TagStyle"/>
          <w:rtl/>
        </w:rPr>
        <w:t xml:space="preserve"> &lt;&lt; דובר_המשך &gt;&gt;</w:t>
      </w:r>
      <w:r>
        <w:rPr>
          <w:rtl/>
        </w:rPr>
        <w:t xml:space="preserve">   </w:t>
      </w:r>
      <w:bookmarkEnd w:id="7788"/>
    </w:p>
    <w:p w:rsidR="008A69A9" w:rsidRDefault="008A69A9" w:rsidP="006D469E">
      <w:pPr>
        <w:rPr>
          <w:rtl/>
          <w:lang w:eastAsia="he-IL"/>
        </w:rPr>
      </w:pPr>
    </w:p>
    <w:p w:rsidR="008A69A9" w:rsidRPr="00C462F7" w:rsidRDefault="008A69A9" w:rsidP="00D13C33">
      <w:pPr>
        <w:rPr>
          <w:rtl/>
          <w:lang w:eastAsia="he-IL"/>
        </w:rPr>
      </w:pPr>
      <w:bookmarkStart w:id="7789" w:name="_ETM_Q18_633104"/>
      <w:bookmarkEnd w:id="7789"/>
      <w:r>
        <w:rPr>
          <w:rFonts w:hint="cs"/>
          <w:rtl/>
          <w:lang w:eastAsia="he-IL"/>
        </w:rPr>
        <w:t xml:space="preserve">אדוני היושב-ראש, כבוד השר, חברות וחברי הכנסת, קודם </w:t>
      </w:r>
      <w:bookmarkStart w:id="7790" w:name="_ETM_Q18_642137"/>
      <w:bookmarkEnd w:id="7790"/>
      <w:r>
        <w:rPr>
          <w:rFonts w:hint="cs"/>
          <w:rtl/>
          <w:lang w:eastAsia="he-IL"/>
        </w:rPr>
        <w:t xml:space="preserve">כול, אני צריך לומר שמאחר שאני משמש כיו"ר ועדת </w:t>
      </w:r>
      <w:bookmarkStart w:id="7791" w:name="_ETM_Q18_646942"/>
      <w:bookmarkEnd w:id="7791"/>
      <w:r>
        <w:rPr>
          <w:rFonts w:hint="cs"/>
          <w:rtl/>
          <w:lang w:eastAsia="he-IL"/>
        </w:rPr>
        <w:t xml:space="preserve">שרים לענייני חקיקה, אז מטבע הדברים אני מכיר ברמה כזאת </w:t>
      </w:r>
      <w:bookmarkStart w:id="7792" w:name="_ETM_Q18_650869"/>
      <w:bookmarkEnd w:id="7792"/>
      <w:r>
        <w:rPr>
          <w:rFonts w:hint="cs"/>
          <w:rtl/>
          <w:lang w:eastAsia="he-IL"/>
        </w:rPr>
        <w:t xml:space="preserve">או אחרת את החוקים שמגיעים ומובאים לכאן למליאה. לכן, למרות </w:t>
      </w:r>
      <w:bookmarkStart w:id="7793" w:name="_ETM_Q18_659285"/>
      <w:bookmarkEnd w:id="7793"/>
      <w:r>
        <w:rPr>
          <w:rFonts w:hint="cs"/>
          <w:rtl/>
          <w:lang w:eastAsia="he-IL"/>
        </w:rPr>
        <w:t xml:space="preserve">שהחוק הזה לא נמצא בתחומי הסמכויות של משרדי, כמובן, אני </w:t>
      </w:r>
      <w:bookmarkStart w:id="7794" w:name="_ETM_Q18_665637"/>
      <w:bookmarkEnd w:id="7794"/>
      <w:r>
        <w:rPr>
          <w:rFonts w:hint="cs"/>
          <w:rtl/>
          <w:lang w:eastAsia="he-IL"/>
        </w:rPr>
        <w:t xml:space="preserve">בהחלט יכול לומר לחברי חבר הכנסת ואטורי, לומר לך </w:t>
      </w:r>
      <w:bookmarkStart w:id="7795" w:name="_ETM_Q18_668905"/>
      <w:bookmarkEnd w:id="7795"/>
      <w:r>
        <w:rPr>
          <w:rFonts w:hint="cs"/>
          <w:rtl/>
          <w:lang w:eastAsia="he-IL"/>
        </w:rPr>
        <w:t xml:space="preserve">ולברך אותך על הצעת חוק חשובה, צודקת מאוד, שתעשה סדר </w:t>
      </w:r>
      <w:bookmarkStart w:id="7796" w:name="_ETM_Q18_678585"/>
      <w:bookmarkEnd w:id="7796"/>
      <w:r>
        <w:rPr>
          <w:rFonts w:hint="cs"/>
          <w:rtl/>
          <w:lang w:eastAsia="he-IL"/>
        </w:rPr>
        <w:t xml:space="preserve">בדבר שהוא בעיניי נקודה מהותית ובסיסית בהליכי בחירות. בהליכי בחירות </w:t>
      </w:r>
      <w:bookmarkStart w:id="7797" w:name="_ETM_Q18_688681"/>
      <w:bookmarkEnd w:id="7797"/>
      <w:r>
        <w:rPr>
          <w:rFonts w:hint="cs"/>
          <w:rtl/>
          <w:lang w:eastAsia="he-IL"/>
        </w:rPr>
        <w:t xml:space="preserve">הדבר החשוב ביותר, כדי שהן תהיינה בחירות דמוקרטיות אמיתיות, הוא </w:t>
      </w:r>
      <w:bookmarkStart w:id="7798" w:name="_ETM_Q18_693055"/>
      <w:bookmarkEnd w:id="7798"/>
      <w:r>
        <w:rPr>
          <w:rFonts w:hint="cs"/>
          <w:rtl/>
          <w:lang w:eastAsia="he-IL"/>
        </w:rPr>
        <w:t xml:space="preserve">שהבחירות תתנהלנה בתנאים של שוויון. מציאות שבה יש חוסר שוויון </w:t>
      </w:r>
      <w:bookmarkStart w:id="7799" w:name="_ETM_Q18_701727"/>
      <w:bookmarkEnd w:id="7799"/>
      <w:r>
        <w:rPr>
          <w:rFonts w:hint="cs"/>
          <w:rtl/>
          <w:lang w:eastAsia="he-IL"/>
        </w:rPr>
        <w:t>בנקודת הפתיחה בין המועמדים השונים</w:t>
      </w:r>
      <w:r w:rsidR="00D13C33">
        <w:rPr>
          <w:rFonts w:hint="cs"/>
          <w:rtl/>
          <w:lang w:eastAsia="he-IL"/>
        </w:rPr>
        <w:t xml:space="preserve"> היא</w:t>
      </w:r>
      <w:r>
        <w:rPr>
          <w:rFonts w:hint="cs"/>
          <w:rtl/>
          <w:lang w:eastAsia="he-IL"/>
        </w:rPr>
        <w:t xml:space="preserve"> מצב שאי-אפשר לקבל אותו וצריך לתקן אותו. </w:t>
      </w:r>
    </w:p>
    <w:p w:rsidR="008A69A9" w:rsidRPr="00856537" w:rsidRDefault="008A69A9" w:rsidP="009D7788">
      <w:pPr>
        <w:rPr>
          <w:rtl/>
          <w:lang w:eastAsia="he-IL"/>
        </w:rPr>
      </w:pPr>
    </w:p>
    <w:p w:rsidR="008A69A9" w:rsidRDefault="008A69A9" w:rsidP="00D13C33">
      <w:pPr>
        <w:rPr>
          <w:rtl/>
          <w:lang w:eastAsia="he-IL"/>
        </w:rPr>
      </w:pPr>
      <w:bookmarkStart w:id="7800" w:name="_ETM_Q18_424584"/>
      <w:bookmarkEnd w:id="7800"/>
      <w:r>
        <w:rPr>
          <w:rFonts w:hint="cs"/>
          <w:rtl/>
          <w:lang w:eastAsia="he-IL"/>
        </w:rPr>
        <w:t xml:space="preserve">בא חבר הכנסת ואטורי ובצדק רב, לטעמי, </w:t>
      </w:r>
      <w:bookmarkStart w:id="7801" w:name="_ETM_Q18_715397"/>
      <w:bookmarkEnd w:id="7801"/>
      <w:r>
        <w:rPr>
          <w:rFonts w:hint="cs"/>
          <w:rtl/>
          <w:lang w:eastAsia="he-IL"/>
        </w:rPr>
        <w:t xml:space="preserve">מצביע על בעיה אמיתית, שאומרת שבבחירות שמתקיימות </w:t>
      </w:r>
      <w:r>
        <w:rPr>
          <w:rtl/>
          <w:lang w:eastAsia="he-IL"/>
        </w:rPr>
        <w:t>–</w:t>
      </w:r>
      <w:r>
        <w:rPr>
          <w:rFonts w:hint="cs"/>
          <w:rtl/>
          <w:lang w:eastAsia="he-IL"/>
        </w:rPr>
        <w:t xml:space="preserve"> הדבר הזה</w:t>
      </w:r>
      <w:bookmarkStart w:id="7802" w:name="_ETM_Q18_722742"/>
      <w:bookmarkEnd w:id="7802"/>
      <w:r>
        <w:rPr>
          <w:rFonts w:hint="cs"/>
          <w:rtl/>
          <w:lang w:eastAsia="he-IL"/>
        </w:rPr>
        <w:t xml:space="preserve"> כמובן רלוונטי במועצות אזוריות. כאשר מתקיימות בחירות ובהן התרומות הניתנות </w:t>
      </w:r>
      <w:bookmarkStart w:id="7803" w:name="_ETM_Q18_729292"/>
      <w:bookmarkEnd w:id="7803"/>
      <w:r>
        <w:rPr>
          <w:rFonts w:hint="cs"/>
          <w:rtl/>
          <w:lang w:eastAsia="he-IL"/>
        </w:rPr>
        <w:t xml:space="preserve">למתמודדים מוגבלות לסכום כסף מסוים </w:t>
      </w:r>
      <w:r>
        <w:rPr>
          <w:rFonts w:hint="eastAsia"/>
          <w:rtl/>
          <w:lang w:eastAsia="he-IL"/>
        </w:rPr>
        <w:t xml:space="preserve">– </w:t>
      </w:r>
      <w:r>
        <w:rPr>
          <w:rFonts w:hint="cs"/>
          <w:rtl/>
          <w:lang w:eastAsia="he-IL"/>
        </w:rPr>
        <w:t xml:space="preserve">ומה שבעיקר חשוב: </w:t>
      </w:r>
      <w:r w:rsidR="00D13C33">
        <w:rPr>
          <w:rFonts w:hint="cs"/>
          <w:rtl/>
          <w:lang w:eastAsia="he-IL"/>
        </w:rPr>
        <w:t>מ</w:t>
      </w:r>
      <w:r>
        <w:rPr>
          <w:rFonts w:hint="cs"/>
          <w:rtl/>
          <w:lang w:eastAsia="he-IL"/>
        </w:rPr>
        <w:t>אנשים פרטיים בלבד</w:t>
      </w:r>
      <w:r w:rsidR="00D13C33">
        <w:rPr>
          <w:rFonts w:hint="cs"/>
          <w:rtl/>
          <w:lang w:eastAsia="he-IL"/>
        </w:rPr>
        <w:t>,</w:t>
      </w:r>
      <w:r>
        <w:rPr>
          <w:rFonts w:hint="eastAsia"/>
          <w:rtl/>
          <w:lang w:eastAsia="he-IL"/>
        </w:rPr>
        <w:t xml:space="preserve"> </w:t>
      </w:r>
      <w:r>
        <w:rPr>
          <w:rFonts w:hint="cs"/>
          <w:rtl/>
          <w:lang w:eastAsia="he-IL"/>
        </w:rPr>
        <w:t xml:space="preserve">הרי אסור לקבל תרומות מתאגידים, ובצדק אסור. יש מציאות </w:t>
      </w:r>
      <w:bookmarkStart w:id="7804" w:name="_ETM_Q18_743670"/>
      <w:bookmarkEnd w:id="7804"/>
      <w:r>
        <w:rPr>
          <w:rFonts w:hint="cs"/>
          <w:rtl/>
          <w:lang w:eastAsia="he-IL"/>
        </w:rPr>
        <w:t xml:space="preserve">שבה נעשתה החרגה שנועדה לתת בעצם יתרון מובנה למי שגר </w:t>
      </w:r>
      <w:bookmarkStart w:id="7805" w:name="_ETM_Q18_752742"/>
      <w:bookmarkEnd w:id="7805"/>
      <w:r>
        <w:rPr>
          <w:rFonts w:hint="cs"/>
          <w:rtl/>
          <w:lang w:eastAsia="he-IL"/>
        </w:rPr>
        <w:t xml:space="preserve">ביישוב שהוא יישוב בעל אופי שיתופי, או במילים פחות משפטיות </w:t>
      </w:r>
      <w:bookmarkStart w:id="7806" w:name="_ETM_Q18_760614"/>
      <w:bookmarkEnd w:id="7806"/>
      <w:r>
        <w:rPr>
          <w:rFonts w:hint="cs"/>
          <w:rtl/>
          <w:lang w:eastAsia="he-IL"/>
        </w:rPr>
        <w:t xml:space="preserve">ויותר עממיות, לקיבוצים, שהם מאוגדים במסגרת הזאת. </w:t>
      </w:r>
    </w:p>
    <w:p w:rsidR="008A69A9" w:rsidRPr="00FD1C92" w:rsidRDefault="008A69A9" w:rsidP="009D7788">
      <w:pPr>
        <w:rPr>
          <w:rtl/>
          <w:lang w:eastAsia="he-IL"/>
        </w:rPr>
      </w:pPr>
    </w:p>
    <w:p w:rsidR="00B23715" w:rsidRDefault="00B23715" w:rsidP="00D13C33">
      <w:pPr>
        <w:rPr>
          <w:rtl/>
        </w:rPr>
      </w:pPr>
      <w:bookmarkStart w:id="7807" w:name="_ETM_Q18_416869"/>
      <w:bookmarkStart w:id="7808" w:name="_ETM_Q18_416937"/>
      <w:bookmarkStart w:id="7809" w:name="_ETM_Q18_413494"/>
      <w:bookmarkStart w:id="7810" w:name="_ETM_Q18_413575"/>
      <w:bookmarkStart w:id="7811" w:name="_ETM_Q18_414294"/>
      <w:bookmarkStart w:id="7812" w:name="_ETM_Q18_414376"/>
      <w:bookmarkStart w:id="7813" w:name="TOR_Q19"/>
      <w:bookmarkStart w:id="7814" w:name="_ETM_Q19_180000"/>
      <w:bookmarkEnd w:id="7807"/>
      <w:bookmarkEnd w:id="7808"/>
      <w:bookmarkEnd w:id="7809"/>
      <w:bookmarkEnd w:id="7810"/>
      <w:bookmarkEnd w:id="7811"/>
      <w:bookmarkEnd w:id="7812"/>
      <w:bookmarkEnd w:id="7813"/>
      <w:bookmarkEnd w:id="7814"/>
      <w:r>
        <w:rPr>
          <w:rFonts w:hint="cs"/>
          <w:rtl/>
        </w:rPr>
        <w:t xml:space="preserve">ואני אומר בצורה הכי ברורה: התנועה הקיבוצית היא תנועה מפוארת ואנשיה ברוכים. </w:t>
      </w:r>
      <w:bookmarkStart w:id="7815" w:name="_ETM_Q19_169188"/>
      <w:bookmarkEnd w:id="7815"/>
      <w:r>
        <w:rPr>
          <w:rFonts w:hint="cs"/>
          <w:rtl/>
        </w:rPr>
        <w:t xml:space="preserve">העשייה שלהם היא דבר שאני מוקיר ומעריך. אבל כשמגיעים לבחירות, </w:t>
      </w:r>
      <w:bookmarkStart w:id="7816" w:name="_ETM_Q19_175883"/>
      <w:bookmarkEnd w:id="7816"/>
      <w:r>
        <w:rPr>
          <w:rFonts w:hint="cs"/>
          <w:rtl/>
        </w:rPr>
        <w:t xml:space="preserve">קולו של </w:t>
      </w:r>
      <w:r w:rsidRPr="00C21D89">
        <w:rPr>
          <w:rtl/>
        </w:rPr>
        <w:t xml:space="preserve">חבר </w:t>
      </w:r>
      <w:bookmarkStart w:id="7817" w:name="_ETM_Q19_180450"/>
      <w:bookmarkEnd w:id="7817"/>
      <w:r w:rsidRPr="00C21D89">
        <w:rPr>
          <w:rtl/>
        </w:rPr>
        <w:t xml:space="preserve">קיבוץ </w:t>
      </w:r>
      <w:bookmarkStart w:id="7818" w:name="_ETM_Q19_181319"/>
      <w:bookmarkEnd w:id="7818"/>
      <w:r w:rsidRPr="00C21D89">
        <w:rPr>
          <w:rtl/>
        </w:rPr>
        <w:t xml:space="preserve">צריך </w:t>
      </w:r>
      <w:bookmarkStart w:id="7819" w:name="_ETM_Q19_181589"/>
      <w:bookmarkEnd w:id="7819"/>
      <w:r w:rsidRPr="00C21D89">
        <w:rPr>
          <w:rtl/>
        </w:rPr>
        <w:t xml:space="preserve">להיות </w:t>
      </w:r>
      <w:bookmarkStart w:id="7820" w:name="_ETM_Q19_181829"/>
      <w:bookmarkEnd w:id="7820"/>
      <w:r w:rsidRPr="00C21D89">
        <w:rPr>
          <w:rtl/>
        </w:rPr>
        <w:t xml:space="preserve">שווה </w:t>
      </w:r>
      <w:bookmarkStart w:id="7821" w:name="_ETM_Q19_182159"/>
      <w:bookmarkEnd w:id="7821"/>
      <w:r w:rsidRPr="00C21D89">
        <w:rPr>
          <w:rtl/>
        </w:rPr>
        <w:t xml:space="preserve">לקול </w:t>
      </w:r>
      <w:bookmarkStart w:id="7822" w:name="_ETM_Q19_182580"/>
      <w:bookmarkEnd w:id="7822"/>
      <w:r w:rsidRPr="00C21D89">
        <w:rPr>
          <w:rtl/>
        </w:rPr>
        <w:t xml:space="preserve">של </w:t>
      </w:r>
      <w:bookmarkStart w:id="7823" w:name="_ETM_Q19_182759"/>
      <w:bookmarkEnd w:id="7823"/>
      <w:r w:rsidRPr="00C21D89">
        <w:rPr>
          <w:rtl/>
        </w:rPr>
        <w:t xml:space="preserve">חבר </w:t>
      </w:r>
      <w:bookmarkStart w:id="7824" w:name="_ETM_Q19_183120"/>
      <w:bookmarkEnd w:id="7824"/>
      <w:r w:rsidRPr="00C21D89">
        <w:rPr>
          <w:rtl/>
        </w:rPr>
        <w:t xml:space="preserve">מושב </w:t>
      </w:r>
      <w:bookmarkStart w:id="7825" w:name="_ETM_Q19_183659"/>
      <w:bookmarkEnd w:id="7825"/>
      <w:r w:rsidRPr="00C21D89">
        <w:rPr>
          <w:rtl/>
        </w:rPr>
        <w:t xml:space="preserve">או </w:t>
      </w:r>
      <w:bookmarkStart w:id="7826" w:name="_ETM_Q19_183750"/>
      <w:bookmarkEnd w:id="7826"/>
      <w:r w:rsidRPr="00C21D89">
        <w:rPr>
          <w:rtl/>
        </w:rPr>
        <w:t xml:space="preserve">של </w:t>
      </w:r>
      <w:bookmarkStart w:id="7827" w:name="_ETM_Q19_183929"/>
      <w:bookmarkEnd w:id="7827"/>
      <w:r w:rsidRPr="00C21D89">
        <w:rPr>
          <w:rtl/>
        </w:rPr>
        <w:t>כל</w:t>
      </w:r>
      <w:r>
        <w:rPr>
          <w:rFonts w:hint="cs"/>
          <w:rtl/>
        </w:rPr>
        <w:t xml:space="preserve"> אחד אחר, </w:t>
      </w:r>
      <w:bookmarkStart w:id="7828" w:name="_ETM_Q19_184140"/>
      <w:bookmarkStart w:id="7829" w:name="_ETM_Q19_184440"/>
      <w:bookmarkStart w:id="7830" w:name="_ETM_Q19_185250"/>
      <w:bookmarkEnd w:id="7828"/>
      <w:bookmarkEnd w:id="7829"/>
      <w:bookmarkEnd w:id="7830"/>
      <w:r w:rsidRPr="00C21D89">
        <w:rPr>
          <w:rtl/>
        </w:rPr>
        <w:t xml:space="preserve">והיכולת </w:t>
      </w:r>
      <w:bookmarkStart w:id="7831" w:name="_ETM_Q19_186029"/>
      <w:bookmarkStart w:id="7832" w:name="_ETM_Q19_186390"/>
      <w:bookmarkEnd w:id="7831"/>
      <w:bookmarkEnd w:id="7832"/>
      <w:r w:rsidRPr="00C21D89">
        <w:rPr>
          <w:rtl/>
        </w:rPr>
        <w:t xml:space="preserve">הפיננסית </w:t>
      </w:r>
      <w:bookmarkStart w:id="7833" w:name="_ETM_Q19_187589"/>
      <w:bookmarkEnd w:id="7833"/>
      <w:r w:rsidRPr="00C21D89">
        <w:rPr>
          <w:rtl/>
        </w:rPr>
        <w:t xml:space="preserve">של </w:t>
      </w:r>
      <w:bookmarkStart w:id="7834" w:name="_ETM_Q19_187859"/>
      <w:bookmarkEnd w:id="7834"/>
      <w:r w:rsidRPr="00C21D89">
        <w:rPr>
          <w:rtl/>
        </w:rPr>
        <w:t xml:space="preserve">חבר </w:t>
      </w:r>
      <w:bookmarkStart w:id="7835" w:name="_ETM_Q19_188430"/>
      <w:bookmarkEnd w:id="7835"/>
      <w:r w:rsidRPr="00C21D89">
        <w:rPr>
          <w:rtl/>
        </w:rPr>
        <w:t xml:space="preserve">קיבוץ </w:t>
      </w:r>
      <w:bookmarkStart w:id="7836" w:name="_ETM_Q19_188880"/>
      <w:bookmarkEnd w:id="7836"/>
      <w:r w:rsidRPr="00C21D89">
        <w:rPr>
          <w:rtl/>
        </w:rPr>
        <w:t xml:space="preserve">לתת </w:t>
      </w:r>
      <w:bookmarkStart w:id="7837" w:name="_ETM_Q19_189450"/>
      <w:bookmarkEnd w:id="7837"/>
      <w:r w:rsidRPr="00C21D89">
        <w:rPr>
          <w:rtl/>
        </w:rPr>
        <w:t xml:space="preserve">תרומה </w:t>
      </w:r>
      <w:bookmarkStart w:id="7838" w:name="_ETM_Q19_190019"/>
      <w:bookmarkEnd w:id="7838"/>
      <w:r w:rsidRPr="00C21D89">
        <w:rPr>
          <w:rtl/>
        </w:rPr>
        <w:t xml:space="preserve">למועמד </w:t>
      </w:r>
      <w:bookmarkStart w:id="7839" w:name="_ETM_Q19_190619"/>
      <w:bookmarkEnd w:id="7839"/>
      <w:r w:rsidRPr="00C21D89">
        <w:rPr>
          <w:rtl/>
        </w:rPr>
        <w:t xml:space="preserve">צריכה </w:t>
      </w:r>
      <w:bookmarkStart w:id="7840" w:name="_ETM_Q19_190860"/>
      <w:bookmarkEnd w:id="7840"/>
      <w:r w:rsidRPr="00C21D89">
        <w:rPr>
          <w:rtl/>
        </w:rPr>
        <w:t xml:space="preserve">להיות </w:t>
      </w:r>
      <w:bookmarkStart w:id="7841" w:name="_ETM_Q19_191160"/>
      <w:bookmarkEnd w:id="7841"/>
      <w:r w:rsidRPr="00C21D89">
        <w:rPr>
          <w:rtl/>
        </w:rPr>
        <w:t xml:space="preserve">שווה </w:t>
      </w:r>
      <w:bookmarkStart w:id="7842" w:name="_ETM_Q19_191490"/>
      <w:bookmarkEnd w:id="7842"/>
      <w:r w:rsidRPr="00C21D89">
        <w:rPr>
          <w:rtl/>
        </w:rPr>
        <w:t xml:space="preserve">בדיוק </w:t>
      </w:r>
      <w:bookmarkStart w:id="7843" w:name="_ETM_Q19_192030"/>
      <w:bookmarkEnd w:id="7843"/>
      <w:r w:rsidRPr="00C21D89">
        <w:rPr>
          <w:rtl/>
        </w:rPr>
        <w:t xml:space="preserve">ליכולת </w:t>
      </w:r>
      <w:bookmarkStart w:id="7844" w:name="_ETM_Q19_192629"/>
      <w:bookmarkEnd w:id="7844"/>
      <w:r w:rsidRPr="00C21D89">
        <w:rPr>
          <w:rtl/>
        </w:rPr>
        <w:t xml:space="preserve">של </w:t>
      </w:r>
      <w:bookmarkStart w:id="7845" w:name="_ETM_Q19_192809"/>
      <w:bookmarkEnd w:id="7845"/>
      <w:r w:rsidRPr="00C21D89">
        <w:rPr>
          <w:rtl/>
        </w:rPr>
        <w:t xml:space="preserve">חבר </w:t>
      </w:r>
      <w:bookmarkStart w:id="7846" w:name="_ETM_Q19_193139"/>
      <w:bookmarkEnd w:id="7846"/>
      <w:r w:rsidRPr="00C21D89">
        <w:rPr>
          <w:rtl/>
        </w:rPr>
        <w:t xml:space="preserve">מושב </w:t>
      </w:r>
      <w:bookmarkStart w:id="7847" w:name="_ETM_Q19_194039"/>
      <w:bookmarkEnd w:id="7847"/>
      <w:r w:rsidRPr="00C21D89">
        <w:rPr>
          <w:rtl/>
        </w:rPr>
        <w:t xml:space="preserve">או </w:t>
      </w:r>
      <w:bookmarkStart w:id="7848" w:name="_ETM_Q19_194160"/>
      <w:bookmarkEnd w:id="7848"/>
      <w:r w:rsidRPr="00C21D89">
        <w:rPr>
          <w:rtl/>
        </w:rPr>
        <w:t xml:space="preserve">של </w:t>
      </w:r>
      <w:bookmarkStart w:id="7849" w:name="_ETM_Q19_194340"/>
      <w:bookmarkEnd w:id="7849"/>
      <w:r w:rsidRPr="00C21D89">
        <w:rPr>
          <w:rtl/>
        </w:rPr>
        <w:t xml:space="preserve">כל </w:t>
      </w:r>
      <w:bookmarkStart w:id="7850" w:name="_ETM_Q19_194549"/>
      <w:bookmarkEnd w:id="7850"/>
      <w:r w:rsidRPr="00C21D89">
        <w:rPr>
          <w:rtl/>
        </w:rPr>
        <w:t xml:space="preserve">אדם </w:t>
      </w:r>
      <w:bookmarkStart w:id="7851" w:name="_ETM_Q19_194820"/>
      <w:bookmarkEnd w:id="7851"/>
      <w:r w:rsidRPr="00C21D89">
        <w:rPr>
          <w:rtl/>
        </w:rPr>
        <w:t xml:space="preserve">וכל </w:t>
      </w:r>
      <w:bookmarkStart w:id="7852" w:name="_ETM_Q19_195090"/>
      <w:bookmarkEnd w:id="7852"/>
      <w:r w:rsidRPr="00C21D89">
        <w:rPr>
          <w:rtl/>
        </w:rPr>
        <w:t xml:space="preserve">אזרח </w:t>
      </w:r>
      <w:bookmarkStart w:id="7853" w:name="_ETM_Q19_195480"/>
      <w:bookmarkEnd w:id="7853"/>
      <w:r w:rsidRPr="00C21D89">
        <w:rPr>
          <w:rtl/>
        </w:rPr>
        <w:t>אחר</w:t>
      </w:r>
      <w:r>
        <w:rPr>
          <w:rFonts w:hint="cs"/>
          <w:rtl/>
        </w:rPr>
        <w:t>.</w:t>
      </w:r>
      <w:r w:rsidRPr="00C21D89">
        <w:rPr>
          <w:rtl/>
        </w:rPr>
        <w:t xml:space="preserve"> </w:t>
      </w:r>
      <w:bookmarkStart w:id="7854" w:name="_ETM_Q19_196430"/>
      <w:bookmarkEnd w:id="7854"/>
      <w:r w:rsidRPr="00C21D89">
        <w:rPr>
          <w:rtl/>
        </w:rPr>
        <w:t xml:space="preserve">המציאות </w:t>
      </w:r>
      <w:bookmarkStart w:id="7855" w:name="_ETM_Q19_197239"/>
      <w:bookmarkEnd w:id="7855"/>
      <w:r w:rsidRPr="00C21D89">
        <w:rPr>
          <w:rtl/>
        </w:rPr>
        <w:t xml:space="preserve">שבה </w:t>
      </w:r>
      <w:bookmarkStart w:id="7856" w:name="_ETM_Q19_197510"/>
      <w:bookmarkEnd w:id="7856"/>
      <w:r w:rsidRPr="00C21D89">
        <w:rPr>
          <w:rtl/>
        </w:rPr>
        <w:t>אומרים</w:t>
      </w:r>
      <w:r>
        <w:rPr>
          <w:rFonts w:hint="cs"/>
          <w:rtl/>
        </w:rPr>
        <w:t xml:space="preserve">: </w:t>
      </w:r>
      <w:r w:rsidRPr="00C21D89">
        <w:rPr>
          <w:rtl/>
        </w:rPr>
        <w:t xml:space="preserve">אנחנו </w:t>
      </w:r>
      <w:bookmarkStart w:id="7857" w:name="_ETM_Q19_198350"/>
      <w:bookmarkEnd w:id="7857"/>
      <w:r w:rsidRPr="00C21D89">
        <w:rPr>
          <w:rtl/>
        </w:rPr>
        <w:t xml:space="preserve">נכיר </w:t>
      </w:r>
      <w:bookmarkStart w:id="7858" w:name="_ETM_Q19_198829"/>
      <w:bookmarkEnd w:id="7858"/>
      <w:r w:rsidRPr="00C21D89">
        <w:rPr>
          <w:rtl/>
        </w:rPr>
        <w:t xml:space="preserve">באפשרות </w:t>
      </w:r>
      <w:bookmarkStart w:id="7859" w:name="_ETM_Q19_199939"/>
      <w:bookmarkEnd w:id="7859"/>
      <w:r w:rsidRPr="00C21D89">
        <w:rPr>
          <w:rtl/>
        </w:rPr>
        <w:t xml:space="preserve">של </w:t>
      </w:r>
      <w:bookmarkStart w:id="7860" w:name="_ETM_Q19_200270"/>
      <w:bookmarkEnd w:id="7860"/>
      <w:r w:rsidRPr="00C21D89">
        <w:rPr>
          <w:rtl/>
        </w:rPr>
        <w:t xml:space="preserve">מי </w:t>
      </w:r>
      <w:bookmarkStart w:id="7861" w:name="_ETM_Q19_200510"/>
      <w:bookmarkEnd w:id="7861"/>
      <w:r w:rsidRPr="00C21D89">
        <w:rPr>
          <w:rtl/>
        </w:rPr>
        <w:t xml:space="preserve">שנמצא </w:t>
      </w:r>
      <w:bookmarkStart w:id="7862" w:name="_ETM_Q19_201739"/>
      <w:bookmarkEnd w:id="7862"/>
      <w:r w:rsidRPr="00C21D89">
        <w:rPr>
          <w:rtl/>
        </w:rPr>
        <w:t>בי</w:t>
      </w:r>
      <w:r>
        <w:rPr>
          <w:rFonts w:hint="cs"/>
          <w:rtl/>
        </w:rPr>
        <w:t>י</w:t>
      </w:r>
      <w:r w:rsidRPr="00C21D89">
        <w:rPr>
          <w:rtl/>
        </w:rPr>
        <w:t xml:space="preserve">שוב </w:t>
      </w:r>
      <w:bookmarkStart w:id="7863" w:name="_ETM_Q19_202220"/>
      <w:bookmarkEnd w:id="7863"/>
      <w:r w:rsidRPr="00C21D89">
        <w:rPr>
          <w:rtl/>
        </w:rPr>
        <w:t>ש</w:t>
      </w:r>
      <w:r>
        <w:rPr>
          <w:rFonts w:hint="cs"/>
          <w:rtl/>
        </w:rPr>
        <w:t>יתופי</w:t>
      </w:r>
      <w:bookmarkStart w:id="7864" w:name="_ETM_Q19_202369"/>
      <w:bookmarkStart w:id="7865" w:name="_ETM_Q19_203340"/>
      <w:bookmarkEnd w:id="7864"/>
      <w:bookmarkEnd w:id="7865"/>
      <w:r>
        <w:rPr>
          <w:rFonts w:hint="cs"/>
          <w:rtl/>
        </w:rPr>
        <w:t xml:space="preserve"> </w:t>
      </w:r>
      <w:r w:rsidRPr="00C21D89">
        <w:rPr>
          <w:rtl/>
        </w:rPr>
        <w:t xml:space="preserve">לקבץ </w:t>
      </w:r>
      <w:bookmarkStart w:id="7866" w:name="_ETM_Q19_204540"/>
      <w:bookmarkEnd w:id="7866"/>
      <w:r w:rsidRPr="00C21D89">
        <w:rPr>
          <w:rtl/>
        </w:rPr>
        <w:t>ולהבי</w:t>
      </w:r>
      <w:r>
        <w:rPr>
          <w:rFonts w:hint="cs"/>
          <w:rtl/>
        </w:rPr>
        <w:t>א</w:t>
      </w:r>
      <w:r w:rsidRPr="00C21D89">
        <w:rPr>
          <w:rtl/>
        </w:rPr>
        <w:t xml:space="preserve"> </w:t>
      </w:r>
      <w:bookmarkStart w:id="7867" w:name="_ETM_Q19_205350"/>
      <w:bookmarkEnd w:id="7867"/>
      <w:r w:rsidRPr="00C21D89">
        <w:rPr>
          <w:rtl/>
        </w:rPr>
        <w:t xml:space="preserve">מטעם </w:t>
      </w:r>
      <w:bookmarkStart w:id="7868" w:name="_ETM_Q19_205920"/>
      <w:bookmarkEnd w:id="7868"/>
      <w:r w:rsidRPr="00C21D89">
        <w:rPr>
          <w:rtl/>
        </w:rPr>
        <w:t>ה</w:t>
      </w:r>
      <w:r>
        <w:rPr>
          <w:rFonts w:hint="cs"/>
          <w:rtl/>
        </w:rPr>
        <w:t>י</w:t>
      </w:r>
      <w:r w:rsidRPr="00C21D89">
        <w:rPr>
          <w:rtl/>
        </w:rPr>
        <w:t xml:space="preserve">ישוב </w:t>
      </w:r>
      <w:bookmarkStart w:id="7869" w:name="_ETM_Q19_207470"/>
      <w:bookmarkEnd w:id="7869"/>
      <w:r w:rsidRPr="00C21D89">
        <w:rPr>
          <w:rtl/>
        </w:rPr>
        <w:t xml:space="preserve">באופן </w:t>
      </w:r>
      <w:bookmarkStart w:id="7870" w:name="_ETM_Q19_210650"/>
      <w:bookmarkEnd w:id="7870"/>
      <w:r w:rsidRPr="00C21D89">
        <w:rPr>
          <w:rtl/>
        </w:rPr>
        <w:t xml:space="preserve">מרוכז </w:t>
      </w:r>
      <w:bookmarkStart w:id="7871" w:name="_ETM_Q19_211750"/>
      <w:bookmarkEnd w:id="7871"/>
      <w:r w:rsidRPr="00C21D89">
        <w:rPr>
          <w:rtl/>
        </w:rPr>
        <w:t xml:space="preserve">סכום </w:t>
      </w:r>
      <w:bookmarkStart w:id="7872" w:name="_ETM_Q19_212229"/>
      <w:bookmarkEnd w:id="7872"/>
      <w:r w:rsidRPr="00C21D89">
        <w:rPr>
          <w:rtl/>
        </w:rPr>
        <w:t xml:space="preserve">כסף </w:t>
      </w:r>
      <w:bookmarkStart w:id="7873" w:name="_ETM_Q19_213100"/>
      <w:bookmarkEnd w:id="7873"/>
      <w:r w:rsidRPr="00C21D89">
        <w:rPr>
          <w:rtl/>
        </w:rPr>
        <w:t xml:space="preserve">גדול </w:t>
      </w:r>
      <w:bookmarkStart w:id="7874" w:name="_ETM_Q19_213610"/>
      <w:bookmarkEnd w:id="7874"/>
      <w:r w:rsidRPr="00C21D89">
        <w:rPr>
          <w:rtl/>
        </w:rPr>
        <w:t xml:space="preserve">לטובת </w:t>
      </w:r>
      <w:bookmarkStart w:id="7875" w:name="_ETM_Q19_214750"/>
      <w:bookmarkStart w:id="7876" w:name="_ETM_Q19_215530"/>
      <w:bookmarkEnd w:id="7875"/>
      <w:bookmarkEnd w:id="7876"/>
      <w:r w:rsidRPr="00C21D89">
        <w:rPr>
          <w:rtl/>
        </w:rPr>
        <w:t xml:space="preserve">מועמד </w:t>
      </w:r>
      <w:bookmarkStart w:id="7877" w:name="_ETM_Q19_215979"/>
      <w:bookmarkEnd w:id="7877"/>
      <w:r w:rsidRPr="00C21D89">
        <w:rPr>
          <w:rtl/>
        </w:rPr>
        <w:t>מסוים</w:t>
      </w:r>
      <w:r>
        <w:rPr>
          <w:rFonts w:hint="cs"/>
          <w:rtl/>
        </w:rPr>
        <w:t>,</w:t>
      </w:r>
      <w:r w:rsidRPr="00C21D89">
        <w:rPr>
          <w:rtl/>
        </w:rPr>
        <w:t xml:space="preserve"> </w:t>
      </w:r>
      <w:bookmarkStart w:id="7878" w:name="_ETM_Q19_217600"/>
      <w:bookmarkEnd w:id="7878"/>
      <w:r w:rsidRPr="00C21D89">
        <w:rPr>
          <w:rtl/>
        </w:rPr>
        <w:t xml:space="preserve">ואז </w:t>
      </w:r>
      <w:bookmarkStart w:id="7879" w:name="_ETM_Q19_218020"/>
      <w:bookmarkEnd w:id="7879"/>
      <w:r w:rsidRPr="00C21D89">
        <w:rPr>
          <w:rtl/>
        </w:rPr>
        <w:t xml:space="preserve">הליכי </w:t>
      </w:r>
      <w:bookmarkStart w:id="7880" w:name="_ETM_Q19_218379"/>
      <w:bookmarkEnd w:id="7880"/>
      <w:r w:rsidRPr="00C21D89">
        <w:rPr>
          <w:rtl/>
        </w:rPr>
        <w:t xml:space="preserve">גיוס </w:t>
      </w:r>
      <w:bookmarkStart w:id="7881" w:name="_ETM_Q19_218710"/>
      <w:bookmarkEnd w:id="7881"/>
      <w:r w:rsidRPr="00C21D89">
        <w:rPr>
          <w:rtl/>
        </w:rPr>
        <w:t xml:space="preserve">הכספים </w:t>
      </w:r>
      <w:bookmarkStart w:id="7882" w:name="_ETM_Q19_219219"/>
      <w:bookmarkEnd w:id="7882"/>
      <w:r w:rsidRPr="00C21D89">
        <w:rPr>
          <w:rtl/>
        </w:rPr>
        <w:t xml:space="preserve">שלו </w:t>
      </w:r>
      <w:bookmarkStart w:id="7883" w:name="_ETM_Q19_219579"/>
      <w:bookmarkEnd w:id="7883"/>
      <w:r w:rsidRPr="00C21D89">
        <w:rPr>
          <w:rtl/>
        </w:rPr>
        <w:t xml:space="preserve">הם </w:t>
      </w:r>
      <w:bookmarkStart w:id="7884" w:name="_ETM_Q19_219729"/>
      <w:bookmarkEnd w:id="7884"/>
      <w:r w:rsidRPr="00C21D89">
        <w:rPr>
          <w:rtl/>
        </w:rPr>
        <w:t xml:space="preserve">קלים </w:t>
      </w:r>
      <w:bookmarkStart w:id="7885" w:name="_ETM_Q19_220120"/>
      <w:bookmarkEnd w:id="7885"/>
      <w:r w:rsidRPr="00C21D89">
        <w:rPr>
          <w:rtl/>
        </w:rPr>
        <w:t xml:space="preserve">יותר </w:t>
      </w:r>
      <w:bookmarkStart w:id="7886" w:name="_ETM_Q19_220479"/>
      <w:bookmarkEnd w:id="7886"/>
      <w:r w:rsidRPr="00C21D89">
        <w:rPr>
          <w:rtl/>
        </w:rPr>
        <w:t xml:space="preserve">מאשר </w:t>
      </w:r>
      <w:bookmarkStart w:id="7887" w:name="_ETM_Q19_220840"/>
      <w:bookmarkEnd w:id="7887"/>
      <w:r w:rsidRPr="00C21D89">
        <w:rPr>
          <w:rtl/>
        </w:rPr>
        <w:t xml:space="preserve">של </w:t>
      </w:r>
      <w:bookmarkStart w:id="7888" w:name="_ETM_Q19_221050"/>
      <w:bookmarkEnd w:id="7888"/>
      <w:r w:rsidRPr="00C21D89">
        <w:rPr>
          <w:rtl/>
        </w:rPr>
        <w:t xml:space="preserve">מועמד </w:t>
      </w:r>
      <w:bookmarkStart w:id="7889" w:name="_ETM_Q19_221440"/>
      <w:bookmarkEnd w:id="7889"/>
      <w:r w:rsidRPr="00C21D89">
        <w:rPr>
          <w:rtl/>
        </w:rPr>
        <w:t>אחר</w:t>
      </w:r>
      <w:r>
        <w:rPr>
          <w:rFonts w:hint="cs"/>
          <w:rtl/>
        </w:rPr>
        <w:t>,</w:t>
      </w:r>
      <w:r w:rsidRPr="00C21D89">
        <w:rPr>
          <w:rtl/>
        </w:rPr>
        <w:t xml:space="preserve"> </w:t>
      </w:r>
      <w:bookmarkStart w:id="7890" w:name="_ETM_Q19_221800"/>
      <w:bookmarkEnd w:id="7890"/>
      <w:r w:rsidRPr="00C21D89">
        <w:rPr>
          <w:rtl/>
        </w:rPr>
        <w:t>ונ</w:t>
      </w:r>
      <w:r>
        <w:rPr>
          <w:rFonts w:hint="cs"/>
          <w:rtl/>
        </w:rPr>
        <w:t>ע</w:t>
      </w:r>
      <w:r w:rsidRPr="00C21D89">
        <w:rPr>
          <w:rtl/>
        </w:rPr>
        <w:t xml:space="preserve">שים </w:t>
      </w:r>
      <w:bookmarkStart w:id="7891" w:name="_ETM_Q19_222280"/>
      <w:bookmarkEnd w:id="7891"/>
      <w:r w:rsidRPr="00C21D89">
        <w:rPr>
          <w:rtl/>
        </w:rPr>
        <w:t xml:space="preserve">בתנאים </w:t>
      </w:r>
      <w:bookmarkStart w:id="7892" w:name="_ETM_Q19_222729"/>
      <w:bookmarkEnd w:id="7892"/>
      <w:r w:rsidRPr="00C21D89">
        <w:rPr>
          <w:rtl/>
        </w:rPr>
        <w:t xml:space="preserve">אחרים </w:t>
      </w:r>
      <w:bookmarkStart w:id="7893" w:name="_ETM_Q19_223600"/>
      <w:bookmarkEnd w:id="7893"/>
      <w:r>
        <w:rPr>
          <w:rFonts w:hint="cs"/>
          <w:rtl/>
        </w:rPr>
        <w:t xml:space="preserve">– </w:t>
      </w:r>
      <w:r w:rsidRPr="00C21D89">
        <w:rPr>
          <w:rtl/>
        </w:rPr>
        <w:t xml:space="preserve">אני </w:t>
      </w:r>
      <w:bookmarkStart w:id="7894" w:name="_ETM_Q19_223809"/>
      <w:bookmarkEnd w:id="7894"/>
      <w:r w:rsidRPr="00C21D89">
        <w:rPr>
          <w:rtl/>
        </w:rPr>
        <w:t xml:space="preserve">חושב </w:t>
      </w:r>
      <w:bookmarkStart w:id="7895" w:name="_ETM_Q19_224019"/>
      <w:bookmarkEnd w:id="7895"/>
      <w:r w:rsidRPr="00C21D89">
        <w:rPr>
          <w:rtl/>
        </w:rPr>
        <w:t xml:space="preserve">שהדבר </w:t>
      </w:r>
      <w:bookmarkStart w:id="7896" w:name="_ETM_Q19_224379"/>
      <w:bookmarkEnd w:id="7896"/>
      <w:r w:rsidRPr="00C21D89">
        <w:rPr>
          <w:rtl/>
        </w:rPr>
        <w:t xml:space="preserve">הזה </w:t>
      </w:r>
      <w:bookmarkStart w:id="7897" w:name="_ETM_Q19_224649"/>
      <w:bookmarkEnd w:id="7897"/>
      <w:r w:rsidRPr="00C21D89">
        <w:rPr>
          <w:rtl/>
        </w:rPr>
        <w:t xml:space="preserve">לא </w:t>
      </w:r>
      <w:bookmarkStart w:id="7898" w:name="_ETM_Q19_224800"/>
      <w:bookmarkEnd w:id="7898"/>
      <w:r w:rsidRPr="00C21D89">
        <w:rPr>
          <w:rtl/>
        </w:rPr>
        <w:t>נכון</w:t>
      </w:r>
      <w:r>
        <w:rPr>
          <w:rFonts w:hint="cs"/>
          <w:rtl/>
        </w:rPr>
        <w:t>,</w:t>
      </w:r>
      <w:r w:rsidRPr="00C21D89">
        <w:rPr>
          <w:rtl/>
        </w:rPr>
        <w:t xml:space="preserve"> </w:t>
      </w:r>
      <w:bookmarkStart w:id="7899" w:name="_ETM_Q19_225220"/>
      <w:bookmarkEnd w:id="7899"/>
      <w:r>
        <w:rPr>
          <w:rFonts w:hint="cs"/>
          <w:rtl/>
        </w:rPr>
        <w:t xml:space="preserve">הוא </w:t>
      </w:r>
      <w:bookmarkStart w:id="7900" w:name="_ETM_Q19_225280"/>
      <w:bookmarkEnd w:id="7900"/>
      <w:r w:rsidRPr="00C21D89">
        <w:rPr>
          <w:rtl/>
        </w:rPr>
        <w:t xml:space="preserve">לא </w:t>
      </w:r>
      <w:bookmarkStart w:id="7901" w:name="_ETM_Q19_225399"/>
      <w:bookmarkEnd w:id="7901"/>
      <w:r w:rsidRPr="00C21D89">
        <w:rPr>
          <w:rtl/>
        </w:rPr>
        <w:t>צודק</w:t>
      </w:r>
      <w:r>
        <w:rPr>
          <w:rFonts w:hint="cs"/>
          <w:rtl/>
        </w:rPr>
        <w:t>,</w:t>
      </w:r>
      <w:r w:rsidRPr="00C21D89">
        <w:rPr>
          <w:rtl/>
        </w:rPr>
        <w:t xml:space="preserve"> </w:t>
      </w:r>
      <w:bookmarkStart w:id="7902" w:name="_ETM_Q19_226239"/>
      <w:bookmarkEnd w:id="7902"/>
      <w:r w:rsidRPr="00C21D89">
        <w:rPr>
          <w:rtl/>
        </w:rPr>
        <w:t xml:space="preserve">הוא </w:t>
      </w:r>
      <w:bookmarkStart w:id="7903" w:name="_ETM_Q19_226420"/>
      <w:bookmarkEnd w:id="7903"/>
      <w:r w:rsidRPr="00C21D89">
        <w:rPr>
          <w:rtl/>
        </w:rPr>
        <w:t xml:space="preserve">לא </w:t>
      </w:r>
      <w:bookmarkStart w:id="7904" w:name="_ETM_Q19_226570"/>
      <w:bookmarkEnd w:id="7904"/>
      <w:r w:rsidRPr="00C21D89">
        <w:rPr>
          <w:rtl/>
        </w:rPr>
        <w:t>הגיוני</w:t>
      </w:r>
      <w:r>
        <w:rPr>
          <w:rFonts w:hint="cs"/>
          <w:rtl/>
        </w:rPr>
        <w:t>.</w:t>
      </w:r>
      <w:r w:rsidRPr="00C21D89">
        <w:rPr>
          <w:rtl/>
        </w:rPr>
        <w:t xml:space="preserve"> </w:t>
      </w:r>
      <w:bookmarkStart w:id="7905" w:name="_ETM_Q19_227110"/>
      <w:bookmarkEnd w:id="7905"/>
      <w:r w:rsidRPr="00C21D89">
        <w:rPr>
          <w:rtl/>
        </w:rPr>
        <w:t>לכן</w:t>
      </w:r>
      <w:r>
        <w:rPr>
          <w:rFonts w:hint="cs"/>
          <w:rtl/>
        </w:rPr>
        <w:t>,</w:t>
      </w:r>
      <w:r w:rsidRPr="00C21D89">
        <w:rPr>
          <w:rtl/>
        </w:rPr>
        <w:t xml:space="preserve"> </w:t>
      </w:r>
      <w:bookmarkStart w:id="7906" w:name="_ETM_Q19_227680"/>
      <w:bookmarkEnd w:id="7906"/>
      <w:r w:rsidRPr="00C21D89">
        <w:rPr>
          <w:rtl/>
        </w:rPr>
        <w:t xml:space="preserve">בצדק </w:t>
      </w:r>
      <w:bookmarkStart w:id="7907" w:name="_ETM_Q19_228190"/>
      <w:bookmarkEnd w:id="7907"/>
      <w:r w:rsidRPr="00C21D89">
        <w:rPr>
          <w:rtl/>
        </w:rPr>
        <w:t xml:space="preserve">רב </w:t>
      </w:r>
      <w:bookmarkStart w:id="7908" w:name="_ETM_Q19_228519"/>
      <w:bookmarkEnd w:id="7908"/>
      <w:r w:rsidRPr="00C21D89">
        <w:rPr>
          <w:rtl/>
        </w:rPr>
        <w:t xml:space="preserve">מבקש </w:t>
      </w:r>
      <w:bookmarkStart w:id="7909" w:name="_ETM_Q19_229120"/>
      <w:bookmarkEnd w:id="7909"/>
      <w:r>
        <w:rPr>
          <w:rFonts w:hint="cs"/>
          <w:rtl/>
        </w:rPr>
        <w:t xml:space="preserve">חבר </w:t>
      </w:r>
      <w:bookmarkStart w:id="7910" w:name="_ETM_Q19_226084"/>
      <w:bookmarkEnd w:id="7910"/>
      <w:r>
        <w:rPr>
          <w:rFonts w:hint="cs"/>
          <w:rtl/>
        </w:rPr>
        <w:t xml:space="preserve">הכנסת </w:t>
      </w:r>
      <w:bookmarkStart w:id="7911" w:name="_ETM_Q19_230229"/>
      <w:bookmarkEnd w:id="7911"/>
      <w:r w:rsidRPr="00C21D89">
        <w:rPr>
          <w:rtl/>
        </w:rPr>
        <w:t>ו</w:t>
      </w:r>
      <w:r>
        <w:rPr>
          <w:rFonts w:hint="cs"/>
          <w:rtl/>
        </w:rPr>
        <w:t>א</w:t>
      </w:r>
      <w:r w:rsidRPr="00C21D89">
        <w:rPr>
          <w:rtl/>
        </w:rPr>
        <w:t>טורי</w:t>
      </w:r>
      <w:r>
        <w:rPr>
          <w:rFonts w:hint="cs"/>
          <w:rtl/>
        </w:rPr>
        <w:t>,</w:t>
      </w:r>
      <w:r w:rsidRPr="00C21D89">
        <w:rPr>
          <w:rtl/>
        </w:rPr>
        <w:t xml:space="preserve"> </w:t>
      </w:r>
      <w:bookmarkStart w:id="7912" w:name="_ETM_Q19_231450"/>
      <w:bookmarkEnd w:id="7912"/>
      <w:r w:rsidRPr="00C21D89">
        <w:rPr>
          <w:rtl/>
        </w:rPr>
        <w:t xml:space="preserve">ביוזמה </w:t>
      </w:r>
      <w:bookmarkStart w:id="7913" w:name="_ETM_Q19_231990"/>
      <w:bookmarkEnd w:id="7913"/>
      <w:r w:rsidRPr="00C21D89">
        <w:rPr>
          <w:rtl/>
        </w:rPr>
        <w:t xml:space="preserve">החשובה </w:t>
      </w:r>
      <w:bookmarkStart w:id="7914" w:name="_ETM_Q19_232500"/>
      <w:bookmarkEnd w:id="7914"/>
      <w:r w:rsidRPr="00C21D89">
        <w:rPr>
          <w:rtl/>
        </w:rPr>
        <w:t>הזו</w:t>
      </w:r>
      <w:r>
        <w:rPr>
          <w:rFonts w:hint="cs"/>
          <w:rtl/>
        </w:rPr>
        <w:t>,</w:t>
      </w:r>
      <w:r w:rsidRPr="00C21D89">
        <w:rPr>
          <w:rtl/>
        </w:rPr>
        <w:t xml:space="preserve"> </w:t>
      </w:r>
      <w:bookmarkStart w:id="7915" w:name="_ETM_Q19_232770"/>
      <w:bookmarkEnd w:id="7915"/>
      <w:r w:rsidRPr="00C21D89">
        <w:rPr>
          <w:rtl/>
        </w:rPr>
        <w:t xml:space="preserve">לתקן </w:t>
      </w:r>
      <w:bookmarkStart w:id="7916" w:name="_ETM_Q19_233220"/>
      <w:bookmarkEnd w:id="7916"/>
      <w:r w:rsidRPr="00C21D89">
        <w:rPr>
          <w:rtl/>
        </w:rPr>
        <w:t xml:space="preserve">את </w:t>
      </w:r>
      <w:bookmarkStart w:id="7917" w:name="_ETM_Q19_233280"/>
      <w:bookmarkEnd w:id="7917"/>
      <w:r w:rsidRPr="00C21D89">
        <w:rPr>
          <w:rtl/>
        </w:rPr>
        <w:t xml:space="preserve">הנושא </w:t>
      </w:r>
      <w:bookmarkStart w:id="7918" w:name="_ETM_Q19_233700"/>
      <w:bookmarkEnd w:id="7918"/>
      <w:r w:rsidRPr="00C21D89">
        <w:rPr>
          <w:rtl/>
        </w:rPr>
        <w:t>הזה</w:t>
      </w:r>
      <w:r>
        <w:rPr>
          <w:rFonts w:hint="cs"/>
          <w:rtl/>
        </w:rPr>
        <w:t>.</w:t>
      </w:r>
      <w:r w:rsidRPr="00C21D89">
        <w:rPr>
          <w:rtl/>
        </w:rPr>
        <w:t xml:space="preserve"> </w:t>
      </w:r>
      <w:bookmarkStart w:id="7919" w:name="_ETM_Q19_234949"/>
      <w:bookmarkEnd w:id="7919"/>
    </w:p>
    <w:p w:rsidR="00B23715" w:rsidRDefault="00B23715" w:rsidP="009D7788">
      <w:pPr>
        <w:rPr>
          <w:rtl/>
        </w:rPr>
      </w:pPr>
      <w:bookmarkStart w:id="7920" w:name="_ETM_Q19_240205"/>
      <w:bookmarkStart w:id="7921" w:name="_ETM_Q19_240260"/>
      <w:bookmarkEnd w:id="7920"/>
      <w:bookmarkEnd w:id="7921"/>
    </w:p>
    <w:p w:rsidR="00B23715" w:rsidRDefault="00B23715" w:rsidP="00D13C33">
      <w:pPr>
        <w:rPr>
          <w:rtl/>
        </w:rPr>
      </w:pPr>
      <w:bookmarkStart w:id="7922" w:name="_ETM_Q19_240402"/>
      <w:bookmarkStart w:id="7923" w:name="_ETM_Q19_240438"/>
      <w:bookmarkEnd w:id="7922"/>
      <w:bookmarkEnd w:id="7923"/>
      <w:r>
        <w:rPr>
          <w:rFonts w:hint="cs"/>
          <w:rtl/>
        </w:rPr>
        <w:t xml:space="preserve">אני </w:t>
      </w:r>
      <w:bookmarkStart w:id="7924" w:name="_ETM_Q19_235519"/>
      <w:bookmarkStart w:id="7925" w:name="_ETM_Q19_235699"/>
      <w:bookmarkEnd w:id="7924"/>
      <w:bookmarkEnd w:id="7925"/>
      <w:r w:rsidRPr="00C21D89">
        <w:rPr>
          <w:rtl/>
        </w:rPr>
        <w:t xml:space="preserve">מברך </w:t>
      </w:r>
      <w:bookmarkStart w:id="7926" w:name="_ETM_Q19_236059"/>
      <w:bookmarkEnd w:id="7926"/>
      <w:r w:rsidRPr="00C21D89">
        <w:rPr>
          <w:rtl/>
        </w:rPr>
        <w:t>אותך</w:t>
      </w:r>
      <w:r>
        <w:rPr>
          <w:rFonts w:hint="cs"/>
          <w:rtl/>
        </w:rPr>
        <w:t>, כמובן,</w:t>
      </w:r>
      <w:bookmarkStart w:id="7927" w:name="_ETM_Q19_236299"/>
      <w:bookmarkStart w:id="7928" w:name="_ETM_Q19_236869"/>
      <w:bookmarkEnd w:id="7927"/>
      <w:bookmarkEnd w:id="7928"/>
      <w:r>
        <w:rPr>
          <w:rFonts w:hint="cs"/>
          <w:rtl/>
        </w:rPr>
        <w:t xml:space="preserve"> </w:t>
      </w:r>
      <w:r w:rsidRPr="00C21D89">
        <w:rPr>
          <w:rtl/>
        </w:rPr>
        <w:t xml:space="preserve">ואני </w:t>
      </w:r>
      <w:bookmarkStart w:id="7929" w:name="_ETM_Q19_237139"/>
      <w:bookmarkEnd w:id="7929"/>
      <w:r w:rsidRPr="00C21D89">
        <w:rPr>
          <w:rtl/>
        </w:rPr>
        <w:t xml:space="preserve">מבקש </w:t>
      </w:r>
      <w:bookmarkStart w:id="7930" w:name="_ETM_Q19_237920"/>
      <w:bookmarkEnd w:id="7930"/>
      <w:r w:rsidRPr="00C21D89">
        <w:rPr>
          <w:rtl/>
        </w:rPr>
        <w:t xml:space="preserve">מהכנסת </w:t>
      </w:r>
      <w:bookmarkStart w:id="7931" w:name="_ETM_Q19_238909"/>
      <w:bookmarkEnd w:id="7931"/>
      <w:r w:rsidRPr="00C21D89">
        <w:rPr>
          <w:rtl/>
        </w:rPr>
        <w:t xml:space="preserve">לתמוך </w:t>
      </w:r>
      <w:bookmarkStart w:id="7932" w:name="_ETM_Q19_239389"/>
      <w:bookmarkEnd w:id="7932"/>
      <w:r w:rsidRPr="00C21D89">
        <w:rPr>
          <w:rtl/>
        </w:rPr>
        <w:t xml:space="preserve">בהצעת </w:t>
      </w:r>
      <w:bookmarkStart w:id="7933" w:name="_ETM_Q19_239899"/>
      <w:bookmarkEnd w:id="7933"/>
      <w:r w:rsidRPr="00C21D89">
        <w:rPr>
          <w:rtl/>
        </w:rPr>
        <w:t xml:space="preserve">החוק </w:t>
      </w:r>
      <w:bookmarkStart w:id="7934" w:name="_ETM_Q19_240229"/>
      <w:bookmarkEnd w:id="7934"/>
      <w:r w:rsidRPr="00C21D89">
        <w:rPr>
          <w:rtl/>
        </w:rPr>
        <w:t>הזו</w:t>
      </w:r>
      <w:r>
        <w:rPr>
          <w:rFonts w:hint="cs"/>
          <w:rtl/>
        </w:rPr>
        <w:t>,</w:t>
      </w:r>
      <w:r w:rsidRPr="00C21D89">
        <w:rPr>
          <w:rtl/>
        </w:rPr>
        <w:t xml:space="preserve"> </w:t>
      </w:r>
      <w:bookmarkStart w:id="7935" w:name="_ETM_Q19_241289"/>
      <w:bookmarkEnd w:id="7935"/>
      <w:r w:rsidRPr="00C21D89">
        <w:rPr>
          <w:rtl/>
        </w:rPr>
        <w:t xml:space="preserve">בהתאם </w:t>
      </w:r>
      <w:bookmarkStart w:id="7936" w:name="_ETM_Q19_242100"/>
      <w:bookmarkEnd w:id="7936"/>
      <w:r w:rsidRPr="00C21D89">
        <w:rPr>
          <w:rtl/>
        </w:rPr>
        <w:t xml:space="preserve">לעמדה </w:t>
      </w:r>
      <w:bookmarkStart w:id="7937" w:name="_ETM_Q19_243420"/>
      <w:bookmarkEnd w:id="7937"/>
      <w:r w:rsidRPr="00C21D89">
        <w:rPr>
          <w:rtl/>
        </w:rPr>
        <w:t xml:space="preserve">שקבעה </w:t>
      </w:r>
      <w:bookmarkStart w:id="7938" w:name="_ETM_Q19_243899"/>
      <w:bookmarkEnd w:id="7938"/>
      <w:r w:rsidRPr="00C21D89">
        <w:rPr>
          <w:rtl/>
        </w:rPr>
        <w:t xml:space="preserve">ועדת </w:t>
      </w:r>
      <w:bookmarkStart w:id="7939" w:name="_ETM_Q19_244229"/>
      <w:bookmarkEnd w:id="7939"/>
      <w:r w:rsidRPr="00C21D89">
        <w:rPr>
          <w:rtl/>
        </w:rPr>
        <w:t xml:space="preserve">השרים </w:t>
      </w:r>
      <w:bookmarkStart w:id="7940" w:name="_ETM_Q19_244619"/>
      <w:bookmarkEnd w:id="7940"/>
      <w:r w:rsidRPr="00C21D89">
        <w:rPr>
          <w:rtl/>
        </w:rPr>
        <w:t>לחקיקה</w:t>
      </w:r>
      <w:r>
        <w:rPr>
          <w:rFonts w:hint="cs"/>
          <w:rtl/>
        </w:rPr>
        <w:t>.</w:t>
      </w:r>
      <w:r w:rsidRPr="00C21D89">
        <w:rPr>
          <w:rtl/>
        </w:rPr>
        <w:t xml:space="preserve"> </w:t>
      </w:r>
      <w:bookmarkStart w:id="7941" w:name="_ETM_Q19_245190"/>
      <w:bookmarkEnd w:id="7941"/>
      <w:r w:rsidRPr="00C21D89">
        <w:rPr>
          <w:rtl/>
        </w:rPr>
        <w:t xml:space="preserve">תודה </w:t>
      </w:r>
      <w:bookmarkStart w:id="7942" w:name="_ETM_Q19_245430"/>
      <w:bookmarkEnd w:id="7942"/>
      <w:r w:rsidRPr="00C21D89">
        <w:rPr>
          <w:rtl/>
        </w:rPr>
        <w:t>רבה</w:t>
      </w:r>
      <w:r>
        <w:rPr>
          <w:rFonts w:hint="cs"/>
          <w:rtl/>
        </w:rPr>
        <w:t>.</w:t>
      </w:r>
    </w:p>
    <w:p w:rsidR="00B23715" w:rsidRDefault="00B23715" w:rsidP="009D7788">
      <w:pPr>
        <w:rPr>
          <w:rtl/>
        </w:rPr>
      </w:pPr>
      <w:bookmarkStart w:id="7943" w:name="_ETM_Q19_235667"/>
      <w:bookmarkStart w:id="7944" w:name="_ETM_Q19_235696"/>
      <w:bookmarkEnd w:id="7943"/>
      <w:bookmarkEnd w:id="7944"/>
    </w:p>
    <w:p w:rsidR="00B23715" w:rsidRDefault="00B23715" w:rsidP="009D7788">
      <w:pPr>
        <w:pStyle w:val="af7"/>
        <w:keepNext/>
        <w:rPr>
          <w:rtl/>
        </w:rPr>
      </w:pPr>
      <w:bookmarkStart w:id="7945" w:name="_ETM_Q19_235724"/>
      <w:bookmarkStart w:id="7946" w:name="_ETM_Q19_235826"/>
      <w:bookmarkStart w:id="7947" w:name="_ETM_Q19_235917"/>
      <w:bookmarkEnd w:id="7945"/>
      <w:bookmarkEnd w:id="7946"/>
      <w:bookmarkEnd w:id="7947"/>
      <w:r w:rsidRPr="00575F30">
        <w:rPr>
          <w:rStyle w:val="TagStyle"/>
          <w:rtl/>
        </w:rPr>
        <w:t xml:space="preserve"> &lt;&lt; יור &gt;&gt;</w:t>
      </w:r>
      <w:r w:rsidRPr="00590D66">
        <w:rPr>
          <w:rStyle w:val="TagStyle"/>
          <w:rtl/>
        </w:rPr>
        <w:t xml:space="preserve"> </w:t>
      </w:r>
      <w:r>
        <w:rPr>
          <w:rtl/>
        </w:rPr>
        <w:t>היו"ר אוריאל בוסו:</w:t>
      </w:r>
      <w:r w:rsidRPr="00590D66">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bookmarkStart w:id="7948" w:name="_ETM_Q19_238392"/>
      <w:bookmarkStart w:id="7949" w:name="_ETM_Q19_236047"/>
      <w:bookmarkStart w:id="7950" w:name="_ETM_Q19_236127"/>
      <w:bookmarkStart w:id="7951" w:name="_ETM_Q19_236234"/>
      <w:bookmarkStart w:id="7952" w:name="_ETM_Q19_245670"/>
      <w:bookmarkEnd w:id="7948"/>
      <w:bookmarkEnd w:id="7949"/>
      <w:bookmarkEnd w:id="7950"/>
      <w:bookmarkEnd w:id="7951"/>
      <w:bookmarkEnd w:id="7952"/>
      <w:r w:rsidRPr="00C21D89">
        <w:rPr>
          <w:rtl/>
        </w:rPr>
        <w:t xml:space="preserve">תודה </w:t>
      </w:r>
      <w:bookmarkStart w:id="7953" w:name="_ETM_Q19_245880"/>
      <w:bookmarkEnd w:id="7953"/>
      <w:r w:rsidRPr="00C21D89">
        <w:rPr>
          <w:rtl/>
        </w:rPr>
        <w:t>רבה</w:t>
      </w:r>
      <w:r>
        <w:rPr>
          <w:rFonts w:hint="cs"/>
          <w:rtl/>
        </w:rPr>
        <w:t>.</w:t>
      </w:r>
      <w:r w:rsidRPr="00C21D89">
        <w:rPr>
          <w:rtl/>
        </w:rPr>
        <w:t xml:space="preserve"> </w:t>
      </w:r>
      <w:bookmarkStart w:id="7954" w:name="_ETM_Q19_246180"/>
      <w:bookmarkEnd w:id="7954"/>
      <w:r w:rsidRPr="00C21D89">
        <w:rPr>
          <w:rtl/>
        </w:rPr>
        <w:t xml:space="preserve">ביקשה </w:t>
      </w:r>
      <w:bookmarkStart w:id="7955" w:name="_ETM_Q19_246509"/>
      <w:bookmarkEnd w:id="7955"/>
      <w:r w:rsidRPr="00C21D89">
        <w:rPr>
          <w:rtl/>
        </w:rPr>
        <w:t xml:space="preserve">להתנגד </w:t>
      </w:r>
      <w:bookmarkStart w:id="7956" w:name="_ETM_Q19_247020"/>
      <w:bookmarkEnd w:id="7956"/>
      <w:r w:rsidRPr="00C21D89">
        <w:rPr>
          <w:rtl/>
        </w:rPr>
        <w:t xml:space="preserve">להצעת </w:t>
      </w:r>
      <w:bookmarkStart w:id="7957" w:name="_ETM_Q19_247409"/>
      <w:bookmarkEnd w:id="7957"/>
      <w:r w:rsidRPr="00C21D89">
        <w:rPr>
          <w:rtl/>
        </w:rPr>
        <w:t xml:space="preserve">החוק </w:t>
      </w:r>
      <w:bookmarkStart w:id="7958" w:name="_ETM_Q19_247680"/>
      <w:bookmarkEnd w:id="7958"/>
      <w:r w:rsidRPr="00C21D89">
        <w:rPr>
          <w:rtl/>
        </w:rPr>
        <w:t xml:space="preserve">חברת </w:t>
      </w:r>
      <w:bookmarkStart w:id="7959" w:name="_ETM_Q19_247920"/>
      <w:bookmarkEnd w:id="7959"/>
      <w:r w:rsidRPr="00C21D89">
        <w:rPr>
          <w:rtl/>
        </w:rPr>
        <w:t xml:space="preserve">הכנסת </w:t>
      </w:r>
      <w:bookmarkStart w:id="7960" w:name="_ETM_Q19_248310"/>
      <w:bookmarkEnd w:id="7960"/>
      <w:r w:rsidRPr="00C21D89">
        <w:rPr>
          <w:rtl/>
        </w:rPr>
        <w:t xml:space="preserve">מרב </w:t>
      </w:r>
      <w:bookmarkStart w:id="7961" w:name="_ETM_Q19_248970"/>
      <w:bookmarkEnd w:id="7961"/>
      <w:r w:rsidRPr="00C21D89">
        <w:rPr>
          <w:rtl/>
        </w:rPr>
        <w:t>מיכאלי</w:t>
      </w:r>
      <w:r>
        <w:rPr>
          <w:rFonts w:hint="cs"/>
          <w:rtl/>
        </w:rPr>
        <w:t>.</w:t>
      </w:r>
      <w:r w:rsidRPr="00C21D89">
        <w:rPr>
          <w:rtl/>
        </w:rPr>
        <w:t xml:space="preserve"> </w:t>
      </w:r>
      <w:bookmarkStart w:id="7962" w:name="_ETM_Q19_249630"/>
      <w:bookmarkEnd w:id="7962"/>
      <w:r w:rsidRPr="00C21D89">
        <w:rPr>
          <w:rtl/>
        </w:rPr>
        <w:t>בבקשה</w:t>
      </w:r>
      <w:r>
        <w:rPr>
          <w:rFonts w:hint="cs"/>
          <w:rtl/>
        </w:rPr>
        <w:t>.</w:t>
      </w:r>
    </w:p>
    <w:p w:rsidR="00B23715" w:rsidRDefault="00B23715" w:rsidP="009D7788">
      <w:pPr>
        <w:rPr>
          <w:rtl/>
        </w:rPr>
      </w:pPr>
      <w:bookmarkStart w:id="7963" w:name="_ETM_Q19_247529"/>
      <w:bookmarkStart w:id="7964" w:name="_ETM_Q19_247667"/>
      <w:bookmarkEnd w:id="7963"/>
      <w:bookmarkEnd w:id="7964"/>
    </w:p>
    <w:p w:rsidR="00B23715" w:rsidRDefault="00B23715" w:rsidP="009D7788">
      <w:pPr>
        <w:pStyle w:val="a4"/>
        <w:keepNext/>
        <w:rPr>
          <w:rtl/>
        </w:rPr>
      </w:pPr>
      <w:bookmarkStart w:id="7965" w:name="_ETM_Q19_247703"/>
      <w:bookmarkStart w:id="7966" w:name="_ETM_Q19_247832"/>
      <w:bookmarkStart w:id="7967" w:name="_ETM_Q19_247933"/>
      <w:bookmarkStart w:id="7968" w:name="ET_speaker_5090_9"/>
      <w:bookmarkEnd w:id="7965"/>
      <w:bookmarkEnd w:id="7966"/>
      <w:bookmarkEnd w:id="7967"/>
      <w:r w:rsidRPr="00575F30">
        <w:rPr>
          <w:rStyle w:val="TagStyle"/>
          <w:rtl/>
        </w:rPr>
        <w:t xml:space="preserve"> &lt;&lt; דובר &gt;&gt;</w:t>
      </w:r>
      <w:r w:rsidRPr="00590D66">
        <w:rPr>
          <w:rStyle w:val="TagStyle"/>
          <w:rtl/>
        </w:rPr>
        <w:t xml:space="preserve"> </w:t>
      </w:r>
      <w:bookmarkStart w:id="7969" w:name="_Toc138885784"/>
      <w:r>
        <w:rPr>
          <w:rtl/>
        </w:rPr>
        <w:t>מרב מיכאלי (העבודה):</w:t>
      </w:r>
      <w:bookmarkEnd w:id="7969"/>
      <w:r w:rsidRPr="00590D66">
        <w:rPr>
          <w:rStyle w:val="TagStyle"/>
          <w:rtl/>
        </w:rPr>
        <w:t xml:space="preserve"> </w:t>
      </w:r>
      <w:r w:rsidRPr="00575F30">
        <w:rPr>
          <w:rStyle w:val="TagStyle"/>
          <w:rtl/>
        </w:rPr>
        <w:t>&lt;&lt; דובר &gt;&gt;</w:t>
      </w:r>
      <w:r>
        <w:rPr>
          <w:rtl/>
        </w:rPr>
        <w:t xml:space="preserve">   </w:t>
      </w:r>
      <w:bookmarkEnd w:id="7968"/>
    </w:p>
    <w:p w:rsidR="00B23715" w:rsidRDefault="00B23715" w:rsidP="006D469E">
      <w:pPr>
        <w:rPr>
          <w:rtl/>
        </w:rPr>
      </w:pPr>
    </w:p>
    <w:p w:rsidR="00B23715" w:rsidRDefault="00B23715" w:rsidP="009D7788">
      <w:pPr>
        <w:rPr>
          <w:rtl/>
        </w:rPr>
      </w:pPr>
      <w:bookmarkStart w:id="7970" w:name="_ETM_Q19_250500"/>
      <w:bookmarkStart w:id="7971" w:name="_ETM_Q19_250640"/>
      <w:bookmarkStart w:id="7972" w:name="_ETM_Q19_252332"/>
      <w:bookmarkStart w:id="7973" w:name="_ETM_Q19_252443"/>
      <w:bookmarkStart w:id="7974" w:name="_ETM_Q19_248053"/>
      <w:bookmarkStart w:id="7975" w:name="_ETM_Q19_248126"/>
      <w:bookmarkStart w:id="7976" w:name="_ETM_Q19_248245"/>
      <w:bookmarkStart w:id="7977" w:name="_ETM_Q19_270810"/>
      <w:bookmarkStart w:id="7978" w:name="_ETM_Q19_275200"/>
      <w:bookmarkStart w:id="7979" w:name="_ETM_Q19_276030"/>
      <w:bookmarkEnd w:id="7970"/>
      <w:bookmarkEnd w:id="7971"/>
      <w:bookmarkEnd w:id="7972"/>
      <w:bookmarkEnd w:id="7973"/>
      <w:bookmarkEnd w:id="7974"/>
      <w:bookmarkEnd w:id="7975"/>
      <w:bookmarkEnd w:id="7976"/>
      <w:bookmarkEnd w:id="7977"/>
      <w:bookmarkEnd w:id="7978"/>
      <w:bookmarkEnd w:id="7979"/>
      <w:r w:rsidRPr="00C21D89">
        <w:rPr>
          <w:rtl/>
        </w:rPr>
        <w:t xml:space="preserve">אדוני </w:t>
      </w:r>
      <w:bookmarkStart w:id="7980" w:name="_ETM_Q19_276479"/>
      <w:bookmarkEnd w:id="7980"/>
      <w:r w:rsidRPr="00C21D89">
        <w:rPr>
          <w:rtl/>
        </w:rPr>
        <w:t>היושב-ראש</w:t>
      </w:r>
      <w:r>
        <w:rPr>
          <w:rFonts w:hint="cs"/>
          <w:rtl/>
        </w:rPr>
        <w:t>,</w:t>
      </w:r>
      <w:r w:rsidRPr="00C21D89">
        <w:rPr>
          <w:rtl/>
        </w:rPr>
        <w:t xml:space="preserve"> </w:t>
      </w:r>
      <w:bookmarkStart w:id="7981" w:name="_ETM_Q19_277110"/>
      <w:bookmarkEnd w:id="7981"/>
      <w:r w:rsidRPr="00C21D89">
        <w:rPr>
          <w:rtl/>
        </w:rPr>
        <w:t xml:space="preserve">חבריי </w:t>
      </w:r>
      <w:bookmarkStart w:id="7982" w:name="_ETM_Q19_277680"/>
      <w:bookmarkEnd w:id="7982"/>
      <w:r w:rsidRPr="00C21D89">
        <w:rPr>
          <w:rtl/>
        </w:rPr>
        <w:t xml:space="preserve">וחברותיי </w:t>
      </w:r>
      <w:bookmarkStart w:id="7983" w:name="_ETM_Q19_278310"/>
      <w:bookmarkEnd w:id="7983"/>
      <w:r w:rsidRPr="00C21D89">
        <w:rPr>
          <w:rtl/>
        </w:rPr>
        <w:t xml:space="preserve">חברות </w:t>
      </w:r>
      <w:bookmarkStart w:id="7984" w:name="_ETM_Q19_278640"/>
      <w:bookmarkEnd w:id="7984"/>
      <w:r w:rsidRPr="00C21D89">
        <w:rPr>
          <w:rtl/>
        </w:rPr>
        <w:t>הכנסת</w:t>
      </w:r>
      <w:r>
        <w:rPr>
          <w:rFonts w:hint="cs"/>
          <w:rtl/>
        </w:rPr>
        <w:t>,</w:t>
      </w:r>
      <w:r w:rsidRPr="00C21D89">
        <w:rPr>
          <w:rtl/>
        </w:rPr>
        <w:t xml:space="preserve"> </w:t>
      </w:r>
      <w:bookmarkStart w:id="7985" w:name="_ETM_Q19_280120"/>
      <w:bookmarkEnd w:id="7985"/>
      <w:r w:rsidRPr="00C21D89">
        <w:rPr>
          <w:rtl/>
        </w:rPr>
        <w:t>הצביעות</w:t>
      </w:r>
      <w:r>
        <w:rPr>
          <w:rFonts w:hint="cs"/>
          <w:rtl/>
        </w:rPr>
        <w:t xml:space="preserve">, הו, הצביעות, </w:t>
      </w:r>
      <w:bookmarkStart w:id="7986" w:name="_ETM_Q19_281410"/>
      <w:bookmarkStart w:id="7987" w:name="_ETM_Q19_281830"/>
      <w:bookmarkStart w:id="7988" w:name="_ETM_Q19_282399"/>
      <w:bookmarkStart w:id="7989" w:name="_ETM_Q19_283719"/>
      <w:bookmarkEnd w:id="7986"/>
      <w:bookmarkEnd w:id="7987"/>
      <w:bookmarkEnd w:id="7988"/>
      <w:bookmarkEnd w:id="7989"/>
      <w:r w:rsidRPr="00C21D89">
        <w:rPr>
          <w:rtl/>
        </w:rPr>
        <w:t xml:space="preserve">קווים </w:t>
      </w:r>
      <w:bookmarkStart w:id="7990" w:name="_ETM_Q19_284349"/>
      <w:bookmarkEnd w:id="7990"/>
      <w:r w:rsidRPr="00C21D89">
        <w:rPr>
          <w:rtl/>
        </w:rPr>
        <w:t xml:space="preserve">לדמותה </w:t>
      </w:r>
      <w:bookmarkStart w:id="7991" w:name="_ETM_Q19_285039"/>
      <w:bookmarkEnd w:id="7991"/>
      <w:r w:rsidRPr="00C21D89">
        <w:rPr>
          <w:rtl/>
        </w:rPr>
        <w:t xml:space="preserve">של </w:t>
      </w:r>
      <w:bookmarkStart w:id="7992" w:name="_ETM_Q19_285310"/>
      <w:bookmarkEnd w:id="7992"/>
      <w:r>
        <w:rPr>
          <w:rFonts w:hint="cs"/>
          <w:rtl/>
        </w:rPr>
        <w:t>ה</w:t>
      </w:r>
      <w:r w:rsidRPr="00C21D89">
        <w:rPr>
          <w:rtl/>
        </w:rPr>
        <w:t xml:space="preserve">צביעות </w:t>
      </w:r>
      <w:bookmarkStart w:id="7993" w:name="_ETM_Q19_286649"/>
      <w:bookmarkEnd w:id="7993"/>
      <w:r w:rsidRPr="00C21D89">
        <w:rPr>
          <w:rtl/>
        </w:rPr>
        <w:t xml:space="preserve">והשחיתות </w:t>
      </w:r>
      <w:bookmarkStart w:id="7994" w:name="_ETM_Q19_287759"/>
      <w:bookmarkEnd w:id="7994"/>
      <w:r w:rsidRPr="00C21D89">
        <w:rPr>
          <w:rtl/>
        </w:rPr>
        <w:t>והטינופת</w:t>
      </w:r>
      <w:r>
        <w:rPr>
          <w:rFonts w:hint="cs"/>
          <w:rtl/>
        </w:rPr>
        <w:t>.</w:t>
      </w:r>
      <w:r w:rsidRPr="00C21D89">
        <w:rPr>
          <w:rtl/>
        </w:rPr>
        <w:t xml:space="preserve"> </w:t>
      </w:r>
      <w:bookmarkStart w:id="7995" w:name="_ETM_Q19_288989"/>
      <w:bookmarkEnd w:id="7995"/>
      <w:r w:rsidRPr="00C21D89">
        <w:rPr>
          <w:rtl/>
        </w:rPr>
        <w:t xml:space="preserve">איזה </w:t>
      </w:r>
      <w:bookmarkStart w:id="7996" w:name="_ETM_Q19_289439"/>
      <w:bookmarkEnd w:id="7996"/>
      <w:r w:rsidRPr="00C21D89">
        <w:rPr>
          <w:rtl/>
        </w:rPr>
        <w:t>יופי</w:t>
      </w:r>
      <w:r>
        <w:rPr>
          <w:rFonts w:hint="cs"/>
          <w:rtl/>
        </w:rPr>
        <w:t>,</w:t>
      </w:r>
      <w:r w:rsidRPr="00C21D89">
        <w:rPr>
          <w:rtl/>
        </w:rPr>
        <w:t xml:space="preserve"> </w:t>
      </w:r>
      <w:bookmarkStart w:id="7997" w:name="_ETM_Q19_290669"/>
      <w:bookmarkEnd w:id="7997"/>
      <w:r w:rsidRPr="00C21D89">
        <w:rPr>
          <w:rtl/>
        </w:rPr>
        <w:t xml:space="preserve">איזה </w:t>
      </w:r>
      <w:bookmarkStart w:id="7998" w:name="_ETM_Q19_291090"/>
      <w:bookmarkEnd w:id="7998"/>
      <w:r w:rsidRPr="00C21D89">
        <w:rPr>
          <w:rtl/>
        </w:rPr>
        <w:t xml:space="preserve">יופי </w:t>
      </w:r>
      <w:bookmarkStart w:id="7999" w:name="_ETM_Q19_291419"/>
      <w:bookmarkEnd w:id="7999"/>
      <w:r w:rsidRPr="00C21D89">
        <w:rPr>
          <w:rtl/>
        </w:rPr>
        <w:t xml:space="preserve">של </w:t>
      </w:r>
      <w:bookmarkStart w:id="8000" w:name="_ETM_Q19_291599"/>
      <w:bookmarkEnd w:id="8000"/>
      <w:r w:rsidRPr="00C21D89">
        <w:rPr>
          <w:rtl/>
        </w:rPr>
        <w:t>דבר</w:t>
      </w:r>
      <w:r>
        <w:rPr>
          <w:rFonts w:hint="cs"/>
          <w:rtl/>
        </w:rPr>
        <w:t>.</w:t>
      </w:r>
    </w:p>
    <w:p w:rsidR="00B23715" w:rsidRDefault="00B23715" w:rsidP="009D7788">
      <w:pPr>
        <w:rPr>
          <w:rtl/>
        </w:rPr>
      </w:pPr>
      <w:bookmarkStart w:id="8001" w:name="_ETM_Q19_290863"/>
      <w:bookmarkStart w:id="8002" w:name="_ETM_Q19_291003"/>
      <w:bookmarkEnd w:id="8001"/>
      <w:bookmarkEnd w:id="8002"/>
    </w:p>
    <w:p w:rsidR="00B23715" w:rsidRDefault="00B23715" w:rsidP="009D7788">
      <w:pPr>
        <w:pStyle w:val="af6"/>
        <w:keepNext/>
        <w:rPr>
          <w:rtl/>
        </w:rPr>
      </w:pPr>
      <w:bookmarkStart w:id="8003" w:name="_ETM_Q19_291038"/>
      <w:bookmarkStart w:id="8004" w:name="_ETM_Q19_291148"/>
      <w:bookmarkStart w:id="8005" w:name="ET_interruption_קר_אה_10"/>
      <w:bookmarkEnd w:id="8003"/>
      <w:bookmarkEnd w:id="8004"/>
      <w:r w:rsidRPr="00575F30">
        <w:rPr>
          <w:rStyle w:val="TagStyle"/>
          <w:rtl/>
        </w:rPr>
        <w:t xml:space="preserve"> &lt;&lt; קריאה &gt;&gt;</w:t>
      </w:r>
      <w:r w:rsidRPr="00590D66">
        <w:rPr>
          <w:rStyle w:val="TagStyle"/>
          <w:rtl/>
        </w:rPr>
        <w:t xml:space="preserve"> </w:t>
      </w:r>
      <w:r>
        <w:rPr>
          <w:rtl/>
        </w:rPr>
        <w:t>קריא</w:t>
      </w:r>
      <w:r>
        <w:rPr>
          <w:rFonts w:hint="cs"/>
          <w:rtl/>
        </w:rPr>
        <w:t>ות</w:t>
      </w:r>
      <w:r>
        <w:rPr>
          <w:rtl/>
        </w:rPr>
        <w:t>:</w:t>
      </w:r>
      <w:r w:rsidRPr="00590D66">
        <w:rPr>
          <w:rStyle w:val="TagStyle"/>
          <w:rtl/>
        </w:rPr>
        <w:t xml:space="preserve"> </w:t>
      </w:r>
      <w:r w:rsidRPr="00575F30">
        <w:rPr>
          <w:rStyle w:val="TagStyle"/>
          <w:rtl/>
        </w:rPr>
        <w:t>&lt;&lt; קריאה &gt;&gt;</w:t>
      </w:r>
      <w:r>
        <w:rPr>
          <w:rtl/>
        </w:rPr>
        <w:t xml:space="preserve">   </w:t>
      </w:r>
      <w:bookmarkEnd w:id="8005"/>
    </w:p>
    <w:p w:rsidR="00B23715" w:rsidRDefault="00B23715" w:rsidP="006D469E">
      <w:pPr>
        <w:rPr>
          <w:rtl/>
        </w:rPr>
      </w:pPr>
    </w:p>
    <w:p w:rsidR="00B23715" w:rsidRDefault="006D469E" w:rsidP="009D7788">
      <w:pPr>
        <w:rPr>
          <w:rtl/>
        </w:rPr>
      </w:pPr>
      <w:r>
        <w:rPr>
          <w:rFonts w:hint="cs"/>
          <w:rtl/>
        </w:rPr>
        <w:t>– – –</w:t>
      </w:r>
    </w:p>
    <w:p w:rsidR="00B23715" w:rsidRDefault="00B23715" w:rsidP="009D7788">
      <w:pPr>
        <w:rPr>
          <w:rtl/>
        </w:rPr>
      </w:pPr>
      <w:bookmarkStart w:id="8006" w:name="_ETM_Q19_288209"/>
      <w:bookmarkStart w:id="8007" w:name="_ETM_Q19_288316"/>
      <w:bookmarkStart w:id="8008" w:name="_ETM_Q19_288401"/>
      <w:bookmarkEnd w:id="8006"/>
      <w:bookmarkEnd w:id="8007"/>
      <w:bookmarkEnd w:id="8008"/>
    </w:p>
    <w:p w:rsidR="00B23715" w:rsidRDefault="00B23715" w:rsidP="009D7788">
      <w:pPr>
        <w:pStyle w:val="-"/>
        <w:keepNext/>
        <w:rPr>
          <w:rtl/>
        </w:rPr>
      </w:pPr>
      <w:bookmarkStart w:id="8009" w:name="_ETM_Q19_288496"/>
      <w:bookmarkStart w:id="8010" w:name="ET_speakercontinue_5090_11"/>
      <w:bookmarkEnd w:id="8009"/>
      <w:r w:rsidRPr="00575F30">
        <w:rPr>
          <w:rStyle w:val="TagStyle"/>
          <w:rtl/>
        </w:rPr>
        <w:t xml:space="preserve"> &lt;&lt; דובר_המשך &gt;&gt;</w:t>
      </w:r>
      <w:r w:rsidRPr="00590D66">
        <w:rPr>
          <w:rStyle w:val="TagStyle"/>
          <w:rtl/>
        </w:rPr>
        <w:t xml:space="preserve"> </w:t>
      </w:r>
      <w:r>
        <w:rPr>
          <w:rtl/>
        </w:rPr>
        <w:t>מרב מיכאלי (העבודה):</w:t>
      </w:r>
      <w:r w:rsidRPr="00590D66">
        <w:rPr>
          <w:rStyle w:val="TagStyle"/>
          <w:rtl/>
        </w:rPr>
        <w:t xml:space="preserve"> </w:t>
      </w:r>
      <w:r w:rsidRPr="00575F30">
        <w:rPr>
          <w:rStyle w:val="TagStyle"/>
          <w:rtl/>
        </w:rPr>
        <w:t>&lt;&lt; דובר_המשך &gt;&gt;</w:t>
      </w:r>
      <w:r>
        <w:rPr>
          <w:rtl/>
        </w:rPr>
        <w:t xml:space="preserve">   </w:t>
      </w:r>
      <w:bookmarkEnd w:id="8010"/>
    </w:p>
    <w:p w:rsidR="00B23715" w:rsidRDefault="00B23715" w:rsidP="006D469E">
      <w:pPr>
        <w:rPr>
          <w:rtl/>
        </w:rPr>
      </w:pPr>
    </w:p>
    <w:p w:rsidR="00B23715" w:rsidRDefault="00B23715" w:rsidP="00D13C33">
      <w:pPr>
        <w:rPr>
          <w:rtl/>
        </w:rPr>
      </w:pPr>
      <w:bookmarkStart w:id="8011" w:name="_ETM_Q19_290573"/>
      <w:bookmarkStart w:id="8012" w:name="_ETM_Q19_291214"/>
      <w:bookmarkStart w:id="8013" w:name="_ETM_Q19_291317"/>
      <w:bookmarkStart w:id="8014" w:name="_ETM_Q19_291423"/>
      <w:bookmarkStart w:id="8015" w:name="_ETM_Q19_291538"/>
      <w:bookmarkStart w:id="8016" w:name="_ETM_Q19_292710"/>
      <w:bookmarkEnd w:id="8011"/>
      <w:bookmarkEnd w:id="8012"/>
      <w:bookmarkEnd w:id="8013"/>
      <w:bookmarkEnd w:id="8014"/>
      <w:bookmarkEnd w:id="8015"/>
      <w:bookmarkEnd w:id="8016"/>
      <w:r w:rsidRPr="00C21D89">
        <w:rPr>
          <w:rtl/>
        </w:rPr>
        <w:t xml:space="preserve">הדבר </w:t>
      </w:r>
      <w:bookmarkStart w:id="8017" w:name="_ETM_Q19_293490"/>
      <w:bookmarkEnd w:id="8017"/>
      <w:r w:rsidRPr="00C21D89">
        <w:rPr>
          <w:rtl/>
        </w:rPr>
        <w:t xml:space="preserve">המרכזי </w:t>
      </w:r>
      <w:bookmarkStart w:id="8018" w:name="_ETM_Q19_294149"/>
      <w:bookmarkEnd w:id="8018"/>
      <w:r w:rsidRPr="00C21D89">
        <w:rPr>
          <w:rtl/>
        </w:rPr>
        <w:t>בבחירות</w:t>
      </w:r>
      <w:r>
        <w:rPr>
          <w:rFonts w:hint="cs"/>
          <w:rtl/>
        </w:rPr>
        <w:t xml:space="preserve">, אומר </w:t>
      </w:r>
      <w:bookmarkStart w:id="8019" w:name="_ETM_Q19_294780"/>
      <w:bookmarkStart w:id="8020" w:name="_ETM_Q19_294869"/>
      <w:bookmarkStart w:id="8021" w:name="_ETM_Q19_295020"/>
      <w:bookmarkStart w:id="8022" w:name="_ETM_Q19_295409"/>
      <w:bookmarkEnd w:id="8019"/>
      <w:bookmarkEnd w:id="8020"/>
      <w:bookmarkEnd w:id="8021"/>
      <w:bookmarkEnd w:id="8022"/>
      <w:r>
        <w:rPr>
          <w:rFonts w:hint="cs"/>
          <w:rtl/>
        </w:rPr>
        <w:t xml:space="preserve">שר </w:t>
      </w:r>
      <w:r w:rsidRPr="00C21D89">
        <w:rPr>
          <w:rtl/>
        </w:rPr>
        <w:t xml:space="preserve">המשפטים </w:t>
      </w:r>
      <w:bookmarkStart w:id="8023" w:name="_ETM_Q19_296100"/>
      <w:bookmarkEnd w:id="8023"/>
      <w:r w:rsidRPr="00C21D89">
        <w:rPr>
          <w:rtl/>
        </w:rPr>
        <w:t xml:space="preserve">יריב </w:t>
      </w:r>
      <w:bookmarkStart w:id="8024" w:name="_ETM_Q19_296429"/>
      <w:bookmarkEnd w:id="8024"/>
      <w:r w:rsidRPr="00C21D89">
        <w:rPr>
          <w:rtl/>
        </w:rPr>
        <w:t>לוין</w:t>
      </w:r>
      <w:r>
        <w:rPr>
          <w:rFonts w:hint="cs"/>
          <w:rtl/>
        </w:rPr>
        <w:t>,</w:t>
      </w:r>
      <w:r w:rsidRPr="00C21D89">
        <w:rPr>
          <w:rtl/>
        </w:rPr>
        <w:t xml:space="preserve"> </w:t>
      </w:r>
      <w:bookmarkStart w:id="8025" w:name="_ETM_Q19_296789"/>
      <w:bookmarkEnd w:id="8025"/>
      <w:r w:rsidRPr="00C21D89">
        <w:rPr>
          <w:rtl/>
        </w:rPr>
        <w:t xml:space="preserve">הוא </w:t>
      </w:r>
      <w:bookmarkStart w:id="8026" w:name="_ETM_Q19_296880"/>
      <w:bookmarkEnd w:id="8026"/>
      <w:r w:rsidRPr="00C21D89">
        <w:rPr>
          <w:rtl/>
        </w:rPr>
        <w:t xml:space="preserve">שוויון </w:t>
      </w:r>
      <w:bookmarkStart w:id="8027" w:name="_ETM_Q19_297539"/>
      <w:bookmarkEnd w:id="8027"/>
      <w:r w:rsidRPr="00C21D89">
        <w:rPr>
          <w:rtl/>
        </w:rPr>
        <w:t xml:space="preserve">בפני </w:t>
      </w:r>
      <w:bookmarkStart w:id="8028" w:name="_ETM_Q19_297929"/>
      <w:bookmarkEnd w:id="8028"/>
      <w:r w:rsidRPr="00C21D89">
        <w:rPr>
          <w:rtl/>
        </w:rPr>
        <w:t>החוק</w:t>
      </w:r>
      <w:r>
        <w:rPr>
          <w:rFonts w:hint="cs"/>
          <w:rtl/>
        </w:rPr>
        <w:t xml:space="preserve">, ולכן הקואליציה שלכם </w:t>
      </w:r>
      <w:bookmarkStart w:id="8029" w:name="_ETM_Q19_299029"/>
      <w:bookmarkStart w:id="8030" w:name="_ETM_Q19_299340"/>
      <w:bookmarkStart w:id="8031" w:name="_ETM_Q19_299670"/>
      <w:bookmarkStart w:id="8032" w:name="_ETM_Q19_300329"/>
      <w:bookmarkStart w:id="8033" w:name="_ETM_Q19_301200"/>
      <w:bookmarkEnd w:id="8029"/>
      <w:bookmarkEnd w:id="8030"/>
      <w:bookmarkEnd w:id="8031"/>
      <w:bookmarkEnd w:id="8032"/>
      <w:bookmarkEnd w:id="8033"/>
      <w:r>
        <w:rPr>
          <w:rFonts w:hint="cs"/>
          <w:rtl/>
        </w:rPr>
        <w:t>מ</w:t>
      </w:r>
      <w:r w:rsidRPr="00C21D89">
        <w:rPr>
          <w:rtl/>
        </w:rPr>
        <w:t xml:space="preserve">עבירה </w:t>
      </w:r>
      <w:bookmarkStart w:id="8034" w:name="_ETM_Q19_301710"/>
      <w:bookmarkEnd w:id="8034"/>
      <w:r w:rsidRPr="00C21D89">
        <w:rPr>
          <w:rtl/>
        </w:rPr>
        <w:t xml:space="preserve">עכשיו </w:t>
      </w:r>
      <w:bookmarkStart w:id="8035" w:name="_ETM_Q19_302009"/>
      <w:bookmarkEnd w:id="8035"/>
      <w:r w:rsidRPr="00C21D89">
        <w:rPr>
          <w:rtl/>
        </w:rPr>
        <w:t xml:space="preserve">חוק </w:t>
      </w:r>
      <w:bookmarkStart w:id="8036" w:name="_ETM_Q19_302219"/>
      <w:bookmarkEnd w:id="8036"/>
      <w:r w:rsidRPr="00C21D89">
        <w:rPr>
          <w:rtl/>
        </w:rPr>
        <w:t xml:space="preserve">שנותן </w:t>
      </w:r>
      <w:bookmarkStart w:id="8037" w:name="_ETM_Q19_302670"/>
      <w:bookmarkEnd w:id="8037"/>
      <w:r>
        <w:rPr>
          <w:rFonts w:hint="cs"/>
          <w:rtl/>
        </w:rPr>
        <w:t xml:space="preserve">יתרון </w:t>
      </w:r>
      <w:bookmarkStart w:id="8038" w:name="_ETM_Q19_303270"/>
      <w:bookmarkEnd w:id="8038"/>
      <w:r w:rsidRPr="00C21D89">
        <w:rPr>
          <w:rtl/>
        </w:rPr>
        <w:t xml:space="preserve">לא </w:t>
      </w:r>
      <w:bookmarkStart w:id="8039" w:name="_ETM_Q19_303509"/>
      <w:bookmarkEnd w:id="8039"/>
      <w:r w:rsidRPr="00C21D89">
        <w:rPr>
          <w:rtl/>
        </w:rPr>
        <w:t xml:space="preserve">הוגן </w:t>
      </w:r>
      <w:bookmarkStart w:id="8040" w:name="_ETM_Q19_304350"/>
      <w:bookmarkEnd w:id="8040"/>
      <w:r w:rsidRPr="00C21D89">
        <w:rPr>
          <w:rtl/>
        </w:rPr>
        <w:t>למי</w:t>
      </w:r>
      <w:r>
        <w:rPr>
          <w:rFonts w:hint="cs"/>
          <w:rtl/>
        </w:rPr>
        <w:t xml:space="preserve"> </w:t>
      </w:r>
      <w:bookmarkStart w:id="8041" w:name="_ETM_Q19_300867"/>
      <w:bookmarkEnd w:id="8041"/>
      <w:r>
        <w:rPr>
          <w:rFonts w:hint="cs"/>
          <w:rtl/>
        </w:rPr>
        <w:t xml:space="preserve">שמונה על ידי שר הפנים כוועדה קרואה שהוא יוכל לרוץ </w:t>
      </w:r>
      <w:bookmarkStart w:id="8042" w:name="_ETM_Q19_304649"/>
      <w:bookmarkStart w:id="8043" w:name="_ETM_Q19_305100"/>
      <w:bookmarkStart w:id="8044" w:name="_ETM_Q19_305610"/>
      <w:bookmarkStart w:id="8045" w:name="_ETM_Q19_306180"/>
      <w:bookmarkStart w:id="8046" w:name="_ETM_Q19_306420"/>
      <w:bookmarkStart w:id="8047" w:name="_ETM_Q19_306810"/>
      <w:bookmarkStart w:id="8048" w:name="_ETM_Q19_306960"/>
      <w:bookmarkStart w:id="8049" w:name="_ETM_Q19_307409"/>
      <w:bookmarkStart w:id="8050" w:name="_ETM_Q19_307979"/>
      <w:bookmarkStart w:id="8051" w:name="_ETM_Q19_308310"/>
      <w:bookmarkStart w:id="8052" w:name="_ETM_Q19_308669"/>
      <w:bookmarkStart w:id="8053" w:name="_ETM_Q19_308970"/>
      <w:bookmarkEnd w:id="8042"/>
      <w:bookmarkEnd w:id="8043"/>
      <w:bookmarkEnd w:id="8044"/>
      <w:bookmarkEnd w:id="8045"/>
      <w:bookmarkEnd w:id="8046"/>
      <w:bookmarkEnd w:id="8047"/>
      <w:bookmarkEnd w:id="8048"/>
      <w:bookmarkEnd w:id="8049"/>
      <w:bookmarkEnd w:id="8050"/>
      <w:bookmarkEnd w:id="8051"/>
      <w:bookmarkEnd w:id="8052"/>
      <w:bookmarkEnd w:id="8053"/>
      <w:r w:rsidRPr="00C21D89">
        <w:rPr>
          <w:rtl/>
        </w:rPr>
        <w:t>ולא</w:t>
      </w:r>
      <w:r>
        <w:rPr>
          <w:rtl/>
        </w:rPr>
        <w:t xml:space="preserve"> </w:t>
      </w:r>
      <w:bookmarkStart w:id="8054" w:name="_ETM_Q19_309150"/>
      <w:bookmarkEnd w:id="8054"/>
      <w:r>
        <w:rPr>
          <w:rtl/>
        </w:rPr>
        <w:t xml:space="preserve">יצטרך </w:t>
      </w:r>
      <w:bookmarkStart w:id="8055" w:name="_ETM_Q19_309599"/>
      <w:bookmarkEnd w:id="8055"/>
      <w:r>
        <w:rPr>
          <w:rtl/>
        </w:rPr>
        <w:t>צינון</w:t>
      </w:r>
      <w:r>
        <w:rPr>
          <w:rFonts w:hint="cs"/>
          <w:rtl/>
        </w:rPr>
        <w:t>.</w:t>
      </w:r>
      <w:r>
        <w:rPr>
          <w:rtl/>
        </w:rPr>
        <w:t xml:space="preserve"> </w:t>
      </w:r>
      <w:bookmarkStart w:id="8056" w:name="_ETM_Q19_310650"/>
      <w:bookmarkEnd w:id="8056"/>
      <w:r>
        <w:rPr>
          <w:rtl/>
        </w:rPr>
        <w:t xml:space="preserve">זה </w:t>
      </w:r>
      <w:bookmarkStart w:id="8057" w:name="_ETM_Q19_311150"/>
      <w:bookmarkEnd w:id="8057"/>
      <w:r>
        <w:rPr>
          <w:rtl/>
        </w:rPr>
        <w:t xml:space="preserve">כבר </w:t>
      </w:r>
      <w:bookmarkStart w:id="8058" w:name="_ETM_Q19_311480"/>
      <w:bookmarkEnd w:id="8058"/>
      <w:r>
        <w:rPr>
          <w:rtl/>
        </w:rPr>
        <w:t xml:space="preserve">שוויון </w:t>
      </w:r>
      <w:bookmarkStart w:id="8059" w:name="_ETM_Q19_311810"/>
      <w:bookmarkEnd w:id="8059"/>
      <w:r>
        <w:rPr>
          <w:rtl/>
        </w:rPr>
        <w:t xml:space="preserve">בפני </w:t>
      </w:r>
      <w:bookmarkStart w:id="8060" w:name="_ETM_Q19_312110"/>
      <w:bookmarkEnd w:id="8060"/>
      <w:r>
        <w:rPr>
          <w:rtl/>
        </w:rPr>
        <w:t>החוק</w:t>
      </w:r>
      <w:r>
        <w:rPr>
          <w:rFonts w:hint="cs"/>
          <w:rtl/>
        </w:rPr>
        <w:t>.</w:t>
      </w:r>
      <w:r>
        <w:rPr>
          <w:rtl/>
        </w:rPr>
        <w:t xml:space="preserve"> </w:t>
      </w:r>
      <w:bookmarkStart w:id="8061" w:name="_ETM_Q19_312950"/>
      <w:bookmarkEnd w:id="8061"/>
    </w:p>
    <w:p w:rsidR="00B23715" w:rsidRDefault="00B23715" w:rsidP="009D7788">
      <w:pPr>
        <w:rPr>
          <w:rtl/>
        </w:rPr>
      </w:pPr>
      <w:bookmarkStart w:id="8062" w:name="_ETM_Q19_316132"/>
      <w:bookmarkStart w:id="8063" w:name="_ETM_Q19_316212"/>
      <w:bookmarkEnd w:id="8062"/>
      <w:bookmarkEnd w:id="8063"/>
    </w:p>
    <w:p w:rsidR="00B23715" w:rsidRDefault="00B23715" w:rsidP="009D7788">
      <w:pPr>
        <w:pStyle w:val="af6"/>
        <w:keepNext/>
        <w:rPr>
          <w:rtl/>
        </w:rPr>
      </w:pPr>
      <w:bookmarkStart w:id="8064" w:name="_ETM_Q19_316323"/>
      <w:bookmarkStart w:id="8065" w:name="_ETM_Q19_316389"/>
      <w:bookmarkStart w:id="8066" w:name="ET_interruption_קריאות_29"/>
      <w:bookmarkEnd w:id="8064"/>
      <w:bookmarkEnd w:id="8065"/>
      <w:r w:rsidRPr="00575F30">
        <w:rPr>
          <w:rStyle w:val="TagStyle"/>
          <w:rtl/>
        </w:rPr>
        <w:t>&lt;&lt; קריאה &gt;&gt;</w:t>
      </w:r>
      <w:r w:rsidRPr="00590D66">
        <w:rPr>
          <w:rStyle w:val="TagStyle"/>
          <w:rtl/>
        </w:rPr>
        <w:t xml:space="preserve"> </w:t>
      </w:r>
      <w:r>
        <w:rPr>
          <w:rtl/>
        </w:rPr>
        <w:t>קריא</w:t>
      </w:r>
      <w:r>
        <w:rPr>
          <w:rFonts w:hint="cs"/>
          <w:rtl/>
        </w:rPr>
        <w:t>ות</w:t>
      </w:r>
      <w:r>
        <w:rPr>
          <w:rtl/>
        </w:rPr>
        <w:t>:</w:t>
      </w:r>
      <w:r w:rsidRPr="00590D66">
        <w:rPr>
          <w:rStyle w:val="TagStyle"/>
          <w:rtl/>
        </w:rPr>
        <w:t xml:space="preserve"> </w:t>
      </w:r>
      <w:r w:rsidRPr="00575F30">
        <w:rPr>
          <w:rStyle w:val="TagStyle"/>
          <w:rtl/>
        </w:rPr>
        <w:t>&lt;&lt; קריאה &gt;&gt;</w:t>
      </w:r>
      <w:r>
        <w:rPr>
          <w:rtl/>
        </w:rPr>
        <w:t xml:space="preserve">   </w:t>
      </w:r>
    </w:p>
    <w:bookmarkEnd w:id="8066"/>
    <w:p w:rsidR="00B23715" w:rsidRDefault="00B23715" w:rsidP="006D469E">
      <w:pPr>
        <w:rPr>
          <w:rtl/>
        </w:rPr>
      </w:pPr>
    </w:p>
    <w:p w:rsidR="00B23715" w:rsidRDefault="006D469E" w:rsidP="009D7788">
      <w:pPr>
        <w:rPr>
          <w:rtl/>
        </w:rPr>
      </w:pPr>
      <w:r>
        <w:rPr>
          <w:rFonts w:hint="cs"/>
          <w:rtl/>
        </w:rPr>
        <w:t>– – –</w:t>
      </w:r>
    </w:p>
    <w:p w:rsidR="00B23715" w:rsidRDefault="00B23715" w:rsidP="009D7788">
      <w:pPr>
        <w:rPr>
          <w:rtl/>
        </w:rPr>
      </w:pPr>
    </w:p>
    <w:p w:rsidR="00B23715" w:rsidRDefault="00B23715" w:rsidP="009D7788">
      <w:pPr>
        <w:pStyle w:val="-"/>
        <w:keepNext/>
        <w:rPr>
          <w:rtl/>
        </w:rPr>
      </w:pPr>
      <w:bookmarkStart w:id="8067" w:name="ET_speakercontinue_5090_30"/>
      <w:r w:rsidRPr="00575F30">
        <w:rPr>
          <w:rStyle w:val="TagStyle"/>
          <w:rtl/>
        </w:rPr>
        <w:t xml:space="preserve"> &lt;&lt; דובר_המשך &gt;&gt;</w:t>
      </w:r>
      <w:r w:rsidRPr="00590D66">
        <w:rPr>
          <w:rStyle w:val="TagStyle"/>
          <w:rtl/>
        </w:rPr>
        <w:t xml:space="preserve"> </w:t>
      </w:r>
      <w:r>
        <w:rPr>
          <w:rtl/>
        </w:rPr>
        <w:t>מרב מיכאלי (העבודה):</w:t>
      </w:r>
      <w:r w:rsidRPr="00590D66">
        <w:rPr>
          <w:rStyle w:val="TagStyle"/>
          <w:rtl/>
        </w:rPr>
        <w:t xml:space="preserve"> </w:t>
      </w:r>
      <w:r w:rsidRPr="00575F30">
        <w:rPr>
          <w:rStyle w:val="TagStyle"/>
          <w:rtl/>
        </w:rPr>
        <w:t>&lt;&lt; דובר_המשך &gt;&gt;</w:t>
      </w:r>
      <w:bookmarkEnd w:id="8067"/>
      <w:r>
        <w:rPr>
          <w:rtl/>
        </w:rPr>
        <w:t xml:space="preserve">   </w:t>
      </w:r>
    </w:p>
    <w:p w:rsidR="00B23715" w:rsidRDefault="00B23715" w:rsidP="006D469E">
      <w:pPr>
        <w:rPr>
          <w:rtl/>
        </w:rPr>
      </w:pPr>
    </w:p>
    <w:p w:rsidR="00B23715" w:rsidRDefault="00B23715" w:rsidP="009D7788">
      <w:pPr>
        <w:rPr>
          <w:rtl/>
        </w:rPr>
      </w:pPr>
      <w:r>
        <w:rPr>
          <w:rFonts w:hint="cs"/>
          <w:rtl/>
        </w:rPr>
        <w:t xml:space="preserve">בגלל זה </w:t>
      </w:r>
      <w:bookmarkStart w:id="8068" w:name="_ETM_Q19_312625"/>
      <w:bookmarkEnd w:id="8068"/>
      <w:r>
        <w:rPr>
          <w:rFonts w:hint="cs"/>
          <w:rtl/>
        </w:rPr>
        <w:t xml:space="preserve">הקואליציה שלכם מקדמת את </w:t>
      </w:r>
      <w:bookmarkStart w:id="8069" w:name="_ETM_Q19_316515"/>
      <w:bookmarkStart w:id="8070" w:name="_ETM_Q19_316592"/>
      <w:bookmarkStart w:id="8071" w:name="_ETM_Q19_316725"/>
      <w:bookmarkStart w:id="8072" w:name="_ETM_Q19_316803"/>
      <w:bookmarkStart w:id="8073" w:name="_ETM_Q19_313520"/>
      <w:bookmarkStart w:id="8074" w:name="_ETM_Q19_313669"/>
      <w:bookmarkStart w:id="8075" w:name="_ETM_Q19_313820"/>
      <w:bookmarkStart w:id="8076" w:name="_ETM_Q19_314400"/>
      <w:bookmarkStart w:id="8077" w:name="_ETM_Q19_314730"/>
      <w:bookmarkStart w:id="8078" w:name="_ETM_Q19_314849"/>
      <w:bookmarkStart w:id="8079" w:name="_ETM_Q19_316079"/>
      <w:bookmarkEnd w:id="8069"/>
      <w:bookmarkEnd w:id="8070"/>
      <w:bookmarkEnd w:id="8071"/>
      <w:bookmarkEnd w:id="8072"/>
      <w:bookmarkEnd w:id="8073"/>
      <w:bookmarkEnd w:id="8074"/>
      <w:bookmarkEnd w:id="8075"/>
      <w:bookmarkEnd w:id="8076"/>
      <w:bookmarkEnd w:id="8077"/>
      <w:bookmarkEnd w:id="8078"/>
      <w:bookmarkEnd w:id="8079"/>
      <w:r>
        <w:rPr>
          <w:rFonts w:hint="cs"/>
          <w:rtl/>
        </w:rPr>
        <w:t xml:space="preserve">ביטול עילת הסבירות, ככה שרק פוליטיקאים, </w:t>
      </w:r>
      <w:bookmarkStart w:id="8080" w:name="_ETM_Q19_315943"/>
      <w:bookmarkEnd w:id="8080"/>
      <w:r>
        <w:rPr>
          <w:rFonts w:hint="cs"/>
          <w:rtl/>
        </w:rPr>
        <w:t xml:space="preserve">שרים, ראש ממשלה וממשלה ייהנו </w:t>
      </w:r>
      <w:bookmarkStart w:id="8081" w:name="_ETM_Q19_317110"/>
      <w:bookmarkStart w:id="8082" w:name="_ETM_Q19_317319"/>
      <w:bookmarkStart w:id="8083" w:name="_ETM_Q19_319519"/>
      <w:bookmarkStart w:id="8084" w:name="_ETM_Q19_321950"/>
      <w:bookmarkStart w:id="8085" w:name="_ETM_Q19_322340"/>
      <w:bookmarkStart w:id="8086" w:name="_ETM_Q19_322550"/>
      <w:bookmarkStart w:id="8087" w:name="_ETM_Q19_324240"/>
      <w:bookmarkEnd w:id="8081"/>
      <w:bookmarkEnd w:id="8082"/>
      <w:bookmarkEnd w:id="8083"/>
      <w:bookmarkEnd w:id="8084"/>
      <w:bookmarkEnd w:id="8085"/>
      <w:bookmarkEnd w:id="8086"/>
      <w:bookmarkEnd w:id="8087"/>
      <w:r>
        <w:rPr>
          <w:rtl/>
        </w:rPr>
        <w:t xml:space="preserve">מחסינות </w:t>
      </w:r>
      <w:bookmarkStart w:id="8088" w:name="_ETM_Q19_325500"/>
      <w:bookmarkEnd w:id="8088"/>
      <w:r>
        <w:rPr>
          <w:rtl/>
        </w:rPr>
        <w:t>מ</w:t>
      </w:r>
      <w:r>
        <w:rPr>
          <w:rFonts w:hint="cs"/>
          <w:rtl/>
        </w:rPr>
        <w:t xml:space="preserve">ביקורת שיפוטית. </w:t>
      </w:r>
      <w:bookmarkStart w:id="8089" w:name="_ETM_Q19_325650"/>
      <w:bookmarkStart w:id="8090" w:name="_ETM_Q19_326760"/>
      <w:bookmarkStart w:id="8091" w:name="_ETM_Q19_327180"/>
      <w:bookmarkStart w:id="8092" w:name="_ETM_Q19_331960"/>
      <w:bookmarkStart w:id="8093" w:name="_ETM_Q19_332410"/>
      <w:bookmarkStart w:id="8094" w:name="_ETM_Q19_332500"/>
      <w:bookmarkStart w:id="8095" w:name="_ETM_Q19_332680"/>
      <w:bookmarkStart w:id="8096" w:name="_ETM_Q19_333220"/>
      <w:bookmarkStart w:id="8097" w:name="_ETM_Q19_333460"/>
      <w:bookmarkStart w:id="8098" w:name="_ETM_Q19_334570"/>
      <w:bookmarkStart w:id="8099" w:name="_ETM_Q19_334960"/>
      <w:bookmarkEnd w:id="8089"/>
      <w:bookmarkEnd w:id="8090"/>
      <w:bookmarkEnd w:id="8091"/>
      <w:bookmarkEnd w:id="8092"/>
      <w:bookmarkEnd w:id="8093"/>
      <w:bookmarkEnd w:id="8094"/>
      <w:bookmarkEnd w:id="8095"/>
      <w:bookmarkEnd w:id="8096"/>
      <w:bookmarkEnd w:id="8097"/>
      <w:bookmarkEnd w:id="8098"/>
      <w:bookmarkEnd w:id="8099"/>
      <w:r>
        <w:rPr>
          <w:rFonts w:hint="cs"/>
          <w:rtl/>
        </w:rPr>
        <w:t xml:space="preserve">כל העובדים המקצועיים, כל האזרחיות והאזרחים, יהיו כפופים </w:t>
      </w:r>
      <w:r w:rsidR="006D469E">
        <w:rPr>
          <w:rFonts w:hint="cs"/>
          <w:rtl/>
        </w:rPr>
        <w:t>– –</w:t>
      </w:r>
    </w:p>
    <w:p w:rsidR="00B23715" w:rsidRDefault="00B23715" w:rsidP="009D7788">
      <w:pPr>
        <w:rPr>
          <w:rtl/>
        </w:rPr>
      </w:pPr>
    </w:p>
    <w:p w:rsidR="00B23715" w:rsidRDefault="00B23715" w:rsidP="009D7788">
      <w:pPr>
        <w:pStyle w:val="af7"/>
        <w:keepNext/>
        <w:rPr>
          <w:rtl/>
        </w:rPr>
      </w:pPr>
      <w:bookmarkStart w:id="8100" w:name="_ETM_Q19_332684"/>
      <w:bookmarkStart w:id="8101" w:name="_ETM_Q19_333065"/>
      <w:bookmarkStart w:id="8102" w:name="_ETM_Q19_333173"/>
      <w:bookmarkStart w:id="8103" w:name="_ETM_Q19_333245"/>
      <w:bookmarkStart w:id="8104" w:name="_ETM_Q19_333323"/>
      <w:bookmarkStart w:id="8105" w:name="_ETM_Q19_333436"/>
      <w:bookmarkEnd w:id="8100"/>
      <w:bookmarkEnd w:id="8101"/>
      <w:bookmarkEnd w:id="8102"/>
      <w:bookmarkEnd w:id="8103"/>
      <w:bookmarkEnd w:id="8104"/>
      <w:bookmarkEnd w:id="8105"/>
      <w:r w:rsidRPr="00575F30">
        <w:rPr>
          <w:rStyle w:val="TagStyle"/>
          <w:rtl/>
        </w:rPr>
        <w:t xml:space="preserve"> &lt;&lt; יור &gt;&gt;</w:t>
      </w:r>
      <w:r w:rsidRPr="00EE0C47">
        <w:rPr>
          <w:rStyle w:val="TagStyle"/>
          <w:rtl/>
        </w:rPr>
        <w:t xml:space="preserve"> </w:t>
      </w:r>
      <w:r>
        <w:rPr>
          <w:rtl/>
        </w:rPr>
        <w:t>היו"ר אוריאל בוסו:</w:t>
      </w:r>
      <w:r w:rsidRPr="00EE0C47">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r>
        <w:rPr>
          <w:rFonts w:hint="cs"/>
          <w:rtl/>
        </w:rPr>
        <w:t xml:space="preserve">חבר הכנסת, אני לא צריך עזרה. </w:t>
      </w:r>
    </w:p>
    <w:p w:rsidR="00B23715" w:rsidRDefault="00B23715" w:rsidP="009D7788">
      <w:pPr>
        <w:rPr>
          <w:rtl/>
        </w:rPr>
      </w:pPr>
      <w:bookmarkStart w:id="8106" w:name="_ETM_Q19_330451"/>
      <w:bookmarkStart w:id="8107" w:name="_ETM_Q19_330561"/>
      <w:bookmarkStart w:id="8108" w:name="_ETM_Q19_330648"/>
      <w:bookmarkStart w:id="8109" w:name="_ETM_Q19_328257"/>
      <w:bookmarkStart w:id="8110" w:name="_ETM_Q19_328424"/>
      <w:bookmarkEnd w:id="8106"/>
      <w:bookmarkEnd w:id="8107"/>
      <w:bookmarkEnd w:id="8108"/>
      <w:bookmarkEnd w:id="8109"/>
      <w:bookmarkEnd w:id="8110"/>
    </w:p>
    <w:p w:rsidR="00B23715" w:rsidRDefault="00B23715" w:rsidP="009D7788">
      <w:pPr>
        <w:pStyle w:val="-"/>
        <w:keepNext/>
        <w:rPr>
          <w:rtl/>
        </w:rPr>
      </w:pPr>
      <w:bookmarkStart w:id="8111" w:name="ET_speakercontinue_5090_14"/>
      <w:r w:rsidRPr="00575F30">
        <w:rPr>
          <w:rStyle w:val="TagStyle"/>
          <w:rtl/>
        </w:rPr>
        <w:t xml:space="preserve"> &lt;&lt; דובר_המשך &gt;&gt;</w:t>
      </w:r>
      <w:r w:rsidRPr="00EE0C47">
        <w:rPr>
          <w:rStyle w:val="TagStyle"/>
          <w:rtl/>
        </w:rPr>
        <w:t xml:space="preserve"> </w:t>
      </w:r>
      <w:r>
        <w:rPr>
          <w:rtl/>
        </w:rPr>
        <w:t>מרב מיכאלי (העבודה):</w:t>
      </w:r>
      <w:r w:rsidRPr="00EE0C47">
        <w:rPr>
          <w:rStyle w:val="TagStyle"/>
          <w:rtl/>
        </w:rPr>
        <w:t xml:space="preserve"> </w:t>
      </w:r>
      <w:r w:rsidRPr="00575F30">
        <w:rPr>
          <w:rStyle w:val="TagStyle"/>
          <w:rtl/>
        </w:rPr>
        <w:t>&lt;&lt; דובר_המשך &gt;&gt;</w:t>
      </w:r>
      <w:r>
        <w:rPr>
          <w:rtl/>
        </w:rPr>
        <w:t xml:space="preserve">   </w:t>
      </w:r>
      <w:bookmarkEnd w:id="8111"/>
    </w:p>
    <w:p w:rsidR="00B23715" w:rsidRDefault="00B23715" w:rsidP="006D469E">
      <w:pPr>
        <w:rPr>
          <w:rtl/>
        </w:rPr>
      </w:pPr>
    </w:p>
    <w:p w:rsidR="00B23715" w:rsidRDefault="00B23715" w:rsidP="009D7788">
      <w:pPr>
        <w:rPr>
          <w:rtl/>
        </w:rPr>
      </w:pPr>
      <w:bookmarkStart w:id="8112" w:name="_ETM_Q19_329752"/>
      <w:bookmarkEnd w:id="8112"/>
      <w:r>
        <w:rPr>
          <w:rFonts w:hint="cs"/>
          <w:rtl/>
        </w:rPr>
        <w:t xml:space="preserve"> </w:t>
      </w:r>
      <w:r w:rsidR="006D469E">
        <w:rPr>
          <w:rFonts w:hint="cs"/>
          <w:rtl/>
        </w:rPr>
        <w:t>– –</w:t>
      </w:r>
      <w:r>
        <w:rPr>
          <w:rFonts w:hint="cs"/>
          <w:rtl/>
        </w:rPr>
        <w:t xml:space="preserve"> לביקורת שיפוטית, גם בענייני בחירות. </w:t>
      </w:r>
    </w:p>
    <w:p w:rsidR="00B23715" w:rsidRDefault="00B23715" w:rsidP="009D7788">
      <w:pPr>
        <w:rPr>
          <w:rtl/>
        </w:rPr>
      </w:pPr>
    </w:p>
    <w:p w:rsidR="00B23715" w:rsidRDefault="00B23715" w:rsidP="009D7788">
      <w:pPr>
        <w:pStyle w:val="af7"/>
        <w:keepNext/>
        <w:rPr>
          <w:rtl/>
        </w:rPr>
      </w:pPr>
      <w:bookmarkStart w:id="8113" w:name="_ETM_Q19_331473"/>
      <w:bookmarkStart w:id="8114" w:name="_ETM_Q19_331588"/>
      <w:bookmarkEnd w:id="8113"/>
      <w:bookmarkEnd w:id="8114"/>
      <w:r w:rsidRPr="00575F30">
        <w:rPr>
          <w:rStyle w:val="TagStyle"/>
          <w:rtl/>
        </w:rPr>
        <w:t xml:space="preserve"> &lt;&lt; יור &gt;&gt;</w:t>
      </w:r>
      <w:r w:rsidRPr="00EE0C47">
        <w:rPr>
          <w:rStyle w:val="TagStyle"/>
          <w:rtl/>
        </w:rPr>
        <w:t xml:space="preserve"> </w:t>
      </w:r>
      <w:r>
        <w:rPr>
          <w:rtl/>
        </w:rPr>
        <w:t>היו"ר אוריאל בוסו:</w:t>
      </w:r>
      <w:r w:rsidRPr="00EE0C47">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Pr="00EE0C47" w:rsidRDefault="00B23715" w:rsidP="009D7788">
      <w:pPr>
        <w:rPr>
          <w:rtl/>
        </w:rPr>
      </w:pPr>
      <w:bookmarkStart w:id="8115" w:name="_ETM_Q19_332924"/>
      <w:bookmarkEnd w:id="8115"/>
      <w:r>
        <w:rPr>
          <w:rFonts w:hint="cs"/>
          <w:rtl/>
        </w:rPr>
        <w:t xml:space="preserve">ביקשת להתייחס להצעת החוק. </w:t>
      </w:r>
    </w:p>
    <w:p w:rsidR="00B23715" w:rsidRDefault="00B23715" w:rsidP="009D7788">
      <w:pPr>
        <w:rPr>
          <w:rtl/>
        </w:rPr>
      </w:pPr>
    </w:p>
    <w:p w:rsidR="00B23715" w:rsidRDefault="00B23715" w:rsidP="009D7788">
      <w:pPr>
        <w:pStyle w:val="-"/>
        <w:keepNext/>
        <w:rPr>
          <w:rtl/>
        </w:rPr>
      </w:pPr>
      <w:bookmarkStart w:id="8116" w:name="ET_speakercontinue_5090_31"/>
      <w:r w:rsidRPr="00575F30">
        <w:rPr>
          <w:rStyle w:val="TagStyle"/>
          <w:rtl/>
        </w:rPr>
        <w:t xml:space="preserve"> &lt;&lt; דובר_המשך &gt;&gt;</w:t>
      </w:r>
      <w:r w:rsidRPr="00590D66">
        <w:rPr>
          <w:rStyle w:val="TagStyle"/>
          <w:rtl/>
        </w:rPr>
        <w:t xml:space="preserve"> </w:t>
      </w:r>
      <w:r>
        <w:rPr>
          <w:rtl/>
        </w:rPr>
        <w:t>מרב מיכאלי (העבודה):</w:t>
      </w:r>
      <w:r w:rsidRPr="00590D66">
        <w:rPr>
          <w:rStyle w:val="TagStyle"/>
          <w:rtl/>
        </w:rPr>
        <w:t xml:space="preserve"> </w:t>
      </w:r>
      <w:r w:rsidRPr="00575F30">
        <w:rPr>
          <w:rStyle w:val="TagStyle"/>
          <w:rtl/>
        </w:rPr>
        <w:t>&lt;&lt; דובר_המשך &gt;&gt;</w:t>
      </w:r>
      <w:bookmarkEnd w:id="8116"/>
      <w:r>
        <w:rPr>
          <w:rtl/>
        </w:rPr>
        <w:t xml:space="preserve">   </w:t>
      </w:r>
    </w:p>
    <w:p w:rsidR="00B23715" w:rsidRDefault="00B23715" w:rsidP="006D469E">
      <w:pPr>
        <w:rPr>
          <w:rtl/>
        </w:rPr>
      </w:pPr>
    </w:p>
    <w:p w:rsidR="00B23715" w:rsidRDefault="00B23715" w:rsidP="009D7788">
      <w:pPr>
        <w:rPr>
          <w:rtl/>
        </w:rPr>
      </w:pPr>
      <w:r>
        <w:rPr>
          <w:rFonts w:hint="cs"/>
          <w:rtl/>
        </w:rPr>
        <w:t xml:space="preserve">אבל אתם מקדמים חסינות לזה. שוויון </w:t>
      </w:r>
      <w:bookmarkStart w:id="8117" w:name="_ETM_Q19_335121"/>
      <w:bookmarkEnd w:id="8117"/>
      <w:r>
        <w:rPr>
          <w:rFonts w:hint="cs"/>
          <w:rtl/>
        </w:rPr>
        <w:t xml:space="preserve">בפני החוק, ממש אבירי השוויון. האנשים שהצביעו הרגע </w:t>
      </w:r>
      <w:bookmarkStart w:id="8118" w:name="_ETM_Q19_343430"/>
      <w:bookmarkStart w:id="8119" w:name="_ETM_Q19_344510"/>
      <w:bookmarkEnd w:id="8118"/>
      <w:bookmarkEnd w:id="8119"/>
      <w:r>
        <w:rPr>
          <w:rtl/>
        </w:rPr>
        <w:t xml:space="preserve">נגד </w:t>
      </w:r>
      <w:bookmarkStart w:id="8120" w:name="_ETM_Q19_345169"/>
      <w:bookmarkEnd w:id="8120"/>
      <w:r>
        <w:rPr>
          <w:rtl/>
        </w:rPr>
        <w:t xml:space="preserve">חוק </w:t>
      </w:r>
      <w:bookmarkStart w:id="8121" w:name="_ETM_Q19_345560"/>
      <w:bookmarkEnd w:id="8121"/>
      <w:r>
        <w:rPr>
          <w:rtl/>
        </w:rPr>
        <w:t xml:space="preserve">שמקדם </w:t>
      </w:r>
      <w:bookmarkStart w:id="8122" w:name="_ETM_Q19_346159"/>
      <w:bookmarkEnd w:id="8122"/>
      <w:r>
        <w:rPr>
          <w:rtl/>
        </w:rPr>
        <w:t xml:space="preserve">שוויון </w:t>
      </w:r>
      <w:bookmarkStart w:id="8123" w:name="_ETM_Q19_346760"/>
      <w:bookmarkEnd w:id="8123"/>
      <w:r>
        <w:rPr>
          <w:rtl/>
        </w:rPr>
        <w:t xml:space="preserve">על </w:t>
      </w:r>
      <w:bookmarkStart w:id="8124" w:name="_ETM_Q19_346849"/>
      <w:bookmarkEnd w:id="8124"/>
      <w:r>
        <w:rPr>
          <w:rtl/>
        </w:rPr>
        <w:t xml:space="preserve">בסיס </w:t>
      </w:r>
      <w:bookmarkStart w:id="8125" w:name="_ETM_Q19_347269"/>
      <w:bookmarkEnd w:id="8125"/>
      <w:r>
        <w:rPr>
          <w:rtl/>
        </w:rPr>
        <w:t xml:space="preserve">זהות </w:t>
      </w:r>
      <w:bookmarkStart w:id="8126" w:name="_ETM_Q19_348079"/>
      <w:bookmarkEnd w:id="8126"/>
      <w:r>
        <w:rPr>
          <w:rtl/>
        </w:rPr>
        <w:t>מגדרית</w:t>
      </w:r>
      <w:r>
        <w:rPr>
          <w:rFonts w:hint="cs"/>
          <w:rtl/>
        </w:rPr>
        <w:t>,</w:t>
      </w:r>
      <w:r>
        <w:rPr>
          <w:rtl/>
        </w:rPr>
        <w:t xml:space="preserve"> </w:t>
      </w:r>
      <w:bookmarkStart w:id="8127" w:name="_ETM_Q19_348950"/>
      <w:bookmarkStart w:id="8128" w:name="_ETM_Q19_349099"/>
      <w:bookmarkEnd w:id="8127"/>
      <w:bookmarkEnd w:id="8128"/>
      <w:r>
        <w:rPr>
          <w:rtl/>
        </w:rPr>
        <w:t xml:space="preserve">זהות </w:t>
      </w:r>
      <w:bookmarkStart w:id="8129" w:name="_ETM_Q19_349430"/>
      <w:bookmarkEnd w:id="8129"/>
      <w:r>
        <w:rPr>
          <w:rtl/>
        </w:rPr>
        <w:t xml:space="preserve">מינית </w:t>
      </w:r>
      <w:bookmarkStart w:id="8130" w:name="_ETM_Q19_349669"/>
      <w:bookmarkEnd w:id="8130"/>
      <w:r>
        <w:rPr>
          <w:rtl/>
        </w:rPr>
        <w:t>ומגדרי</w:t>
      </w:r>
      <w:r>
        <w:rPr>
          <w:rFonts w:hint="cs"/>
          <w:rtl/>
        </w:rPr>
        <w:t>ת</w:t>
      </w:r>
      <w:bookmarkStart w:id="8131" w:name="_ETM_Q19_344553"/>
      <w:bookmarkEnd w:id="8131"/>
      <w:r>
        <w:rPr>
          <w:rFonts w:hint="cs"/>
          <w:rtl/>
        </w:rPr>
        <w:t xml:space="preserve"> </w:t>
      </w:r>
      <w:r w:rsidR="006D469E">
        <w:rPr>
          <w:rFonts w:hint="cs"/>
          <w:rtl/>
        </w:rPr>
        <w:t>– –</w:t>
      </w:r>
    </w:p>
    <w:p w:rsidR="00B23715" w:rsidRDefault="00B23715" w:rsidP="009D7788">
      <w:pPr>
        <w:rPr>
          <w:rtl/>
        </w:rPr>
      </w:pPr>
      <w:bookmarkStart w:id="8132" w:name="_ETM_Q19_346554"/>
      <w:bookmarkStart w:id="8133" w:name="_ETM_Q19_346673"/>
      <w:bookmarkEnd w:id="8132"/>
      <w:bookmarkEnd w:id="8133"/>
    </w:p>
    <w:p w:rsidR="00B23715" w:rsidRDefault="00B23715" w:rsidP="009D7788">
      <w:pPr>
        <w:pStyle w:val="af7"/>
        <w:keepNext/>
        <w:rPr>
          <w:rtl/>
        </w:rPr>
      </w:pPr>
      <w:bookmarkStart w:id="8134" w:name="_ETM_Q19_346730"/>
      <w:bookmarkStart w:id="8135" w:name="_ETM_Q19_346832"/>
      <w:bookmarkStart w:id="8136" w:name="_ETM_Q19_346901"/>
      <w:bookmarkEnd w:id="8134"/>
      <w:bookmarkEnd w:id="8135"/>
      <w:bookmarkEnd w:id="8136"/>
      <w:r w:rsidRPr="00575F30">
        <w:rPr>
          <w:rStyle w:val="TagStyle"/>
          <w:rtl/>
        </w:rPr>
        <w:t xml:space="preserve"> &lt;&lt; יור &gt;&gt;</w:t>
      </w:r>
      <w:r w:rsidRPr="00EE0C47">
        <w:rPr>
          <w:rStyle w:val="TagStyle"/>
          <w:rtl/>
        </w:rPr>
        <w:t xml:space="preserve"> </w:t>
      </w:r>
      <w:r>
        <w:rPr>
          <w:rtl/>
        </w:rPr>
        <w:t>היו"ר אוריאל בוסו:</w:t>
      </w:r>
      <w:r w:rsidRPr="00EE0C47">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r>
        <w:rPr>
          <w:rFonts w:hint="cs"/>
          <w:rtl/>
        </w:rPr>
        <w:t xml:space="preserve">ביקשת להתייחס להצעת החוק. </w:t>
      </w:r>
    </w:p>
    <w:p w:rsidR="00B23715" w:rsidRDefault="00B23715" w:rsidP="009D7788">
      <w:pPr>
        <w:rPr>
          <w:rtl/>
        </w:rPr>
      </w:pPr>
      <w:bookmarkStart w:id="8137" w:name="_ETM_Q19_347414"/>
      <w:bookmarkStart w:id="8138" w:name="_ETM_Q19_347522"/>
      <w:bookmarkEnd w:id="8137"/>
      <w:bookmarkEnd w:id="8138"/>
    </w:p>
    <w:p w:rsidR="00B23715" w:rsidRDefault="00B23715" w:rsidP="009D7788">
      <w:pPr>
        <w:pStyle w:val="-"/>
        <w:keepNext/>
        <w:rPr>
          <w:rtl/>
        </w:rPr>
      </w:pPr>
      <w:bookmarkStart w:id="8139" w:name="_ETM_Q19_347558"/>
      <w:bookmarkStart w:id="8140" w:name="_ETM_Q19_347683"/>
      <w:bookmarkStart w:id="8141" w:name="ET_speakercontinue_5090_17"/>
      <w:bookmarkEnd w:id="8139"/>
      <w:bookmarkEnd w:id="8140"/>
      <w:r w:rsidRPr="00575F30">
        <w:rPr>
          <w:rStyle w:val="TagStyle"/>
          <w:rtl/>
        </w:rPr>
        <w:t xml:space="preserve"> &lt;&lt; דובר_המשך &gt;&gt;</w:t>
      </w:r>
      <w:r w:rsidRPr="00EE0C47">
        <w:rPr>
          <w:rStyle w:val="TagStyle"/>
          <w:rtl/>
        </w:rPr>
        <w:t xml:space="preserve"> </w:t>
      </w:r>
      <w:r>
        <w:rPr>
          <w:rtl/>
        </w:rPr>
        <w:t>מרב מיכאלי (העבודה):</w:t>
      </w:r>
      <w:r w:rsidRPr="00EE0C47">
        <w:rPr>
          <w:rStyle w:val="TagStyle"/>
          <w:rtl/>
        </w:rPr>
        <w:t xml:space="preserve"> </w:t>
      </w:r>
      <w:r w:rsidRPr="00575F30">
        <w:rPr>
          <w:rStyle w:val="TagStyle"/>
          <w:rtl/>
        </w:rPr>
        <w:t>&lt;&lt; דובר_המשך &gt;&gt;</w:t>
      </w:r>
      <w:r>
        <w:rPr>
          <w:rtl/>
        </w:rPr>
        <w:t xml:space="preserve">   </w:t>
      </w:r>
      <w:bookmarkEnd w:id="8141"/>
    </w:p>
    <w:p w:rsidR="00B23715" w:rsidRDefault="00B23715" w:rsidP="006D469E">
      <w:pPr>
        <w:rPr>
          <w:rtl/>
        </w:rPr>
      </w:pPr>
    </w:p>
    <w:p w:rsidR="00B23715" w:rsidRDefault="006D469E" w:rsidP="009D7788">
      <w:pPr>
        <w:rPr>
          <w:rtl/>
        </w:rPr>
      </w:pPr>
      <w:bookmarkStart w:id="8142" w:name="_ETM_Q19_348689"/>
      <w:bookmarkEnd w:id="8142"/>
      <w:r>
        <w:rPr>
          <w:rFonts w:hint="cs"/>
          <w:rtl/>
        </w:rPr>
        <w:t>– –</w:t>
      </w:r>
      <w:r w:rsidR="00B23715">
        <w:rPr>
          <w:rFonts w:hint="cs"/>
          <w:rtl/>
        </w:rPr>
        <w:t xml:space="preserve"> הם אבירי </w:t>
      </w:r>
      <w:r w:rsidR="00D13C33">
        <w:rPr>
          <w:rFonts w:hint="cs"/>
          <w:rtl/>
        </w:rPr>
        <w:t>ה</w:t>
      </w:r>
      <w:r w:rsidR="00B23715">
        <w:rPr>
          <w:rFonts w:hint="cs"/>
          <w:rtl/>
        </w:rPr>
        <w:t xml:space="preserve">שוויון </w:t>
      </w:r>
      <w:r w:rsidR="00D13C33">
        <w:rPr>
          <w:rFonts w:hint="cs"/>
          <w:rtl/>
        </w:rPr>
        <w:t xml:space="preserve">בפני </w:t>
      </w:r>
      <w:r w:rsidR="00B23715">
        <w:rPr>
          <w:rFonts w:hint="cs"/>
          <w:rtl/>
        </w:rPr>
        <w:t xml:space="preserve">החוק. </w:t>
      </w:r>
      <w:bookmarkStart w:id="8143" w:name="_ETM_Q19_353757"/>
      <w:bookmarkStart w:id="8144" w:name="_ETM_Q19_347035"/>
      <w:bookmarkStart w:id="8145" w:name="_ETM_Q19_347082"/>
      <w:bookmarkStart w:id="8146" w:name="_ETM_Q19_347184"/>
      <w:bookmarkStart w:id="8147" w:name="_ETM_Q19_347291"/>
      <w:bookmarkStart w:id="8148" w:name="_ETM_Q19_347417"/>
      <w:bookmarkStart w:id="8149" w:name="_ETM_Q19_351319"/>
      <w:bookmarkStart w:id="8150" w:name="_ETM_Q19_351709"/>
      <w:bookmarkStart w:id="8151" w:name="_ETM_Q19_352189"/>
      <w:bookmarkStart w:id="8152" w:name="_ETM_Q19_353200"/>
      <w:bookmarkEnd w:id="8143"/>
      <w:bookmarkEnd w:id="8144"/>
      <w:bookmarkEnd w:id="8145"/>
      <w:bookmarkEnd w:id="8146"/>
      <w:bookmarkEnd w:id="8147"/>
      <w:bookmarkEnd w:id="8148"/>
      <w:bookmarkEnd w:id="8149"/>
      <w:bookmarkEnd w:id="8150"/>
      <w:bookmarkEnd w:id="8151"/>
      <w:bookmarkEnd w:id="8152"/>
    </w:p>
    <w:p w:rsidR="00B23715" w:rsidRDefault="00B23715" w:rsidP="009D7788">
      <w:pPr>
        <w:rPr>
          <w:rtl/>
        </w:rPr>
      </w:pPr>
    </w:p>
    <w:p w:rsidR="00B23715" w:rsidRDefault="00B23715" w:rsidP="009D7788">
      <w:pPr>
        <w:rPr>
          <w:rtl/>
        </w:rPr>
      </w:pPr>
      <w:r>
        <w:rPr>
          <w:rtl/>
        </w:rPr>
        <w:t>עכשיו</w:t>
      </w:r>
      <w:r>
        <w:rPr>
          <w:rFonts w:hint="cs"/>
          <w:rtl/>
        </w:rPr>
        <w:t xml:space="preserve">, </w:t>
      </w:r>
      <w:bookmarkStart w:id="8153" w:name="_ETM_Q19_355360"/>
      <w:bookmarkStart w:id="8154" w:name="_ETM_Q19_355650"/>
      <w:bookmarkStart w:id="8155" w:name="_ETM_Q19_355860"/>
      <w:bookmarkEnd w:id="8153"/>
      <w:bookmarkEnd w:id="8154"/>
      <w:bookmarkEnd w:id="8155"/>
      <w:r>
        <w:rPr>
          <w:rtl/>
        </w:rPr>
        <w:t xml:space="preserve">קודם </w:t>
      </w:r>
      <w:bookmarkStart w:id="8156" w:name="_ETM_Q19_356129"/>
      <w:bookmarkEnd w:id="8156"/>
      <w:r>
        <w:rPr>
          <w:rtl/>
        </w:rPr>
        <w:t>כ</w:t>
      </w:r>
      <w:r>
        <w:rPr>
          <w:rFonts w:hint="cs"/>
          <w:rtl/>
        </w:rPr>
        <w:t>ו</w:t>
      </w:r>
      <w:r>
        <w:rPr>
          <w:rtl/>
        </w:rPr>
        <w:t>ל</w:t>
      </w:r>
      <w:r>
        <w:rPr>
          <w:rFonts w:hint="cs"/>
          <w:rtl/>
        </w:rPr>
        <w:t>,</w:t>
      </w:r>
      <w:r>
        <w:rPr>
          <w:rtl/>
        </w:rPr>
        <w:t xml:space="preserve"> </w:t>
      </w:r>
      <w:bookmarkStart w:id="8157" w:name="_ETM_Q19_356519"/>
      <w:bookmarkEnd w:id="8157"/>
      <w:r>
        <w:rPr>
          <w:rtl/>
        </w:rPr>
        <w:t xml:space="preserve">זה </w:t>
      </w:r>
      <w:bookmarkStart w:id="8158" w:name="_ETM_Q19_356700"/>
      <w:bookmarkEnd w:id="8158"/>
      <w:r>
        <w:rPr>
          <w:rtl/>
        </w:rPr>
        <w:t xml:space="preserve">שקר </w:t>
      </w:r>
      <w:bookmarkStart w:id="8159" w:name="_ETM_Q19_357419"/>
      <w:bookmarkEnd w:id="8159"/>
      <w:r>
        <w:rPr>
          <w:rFonts w:hint="cs"/>
          <w:rtl/>
        </w:rPr>
        <w:t xml:space="preserve">– </w:t>
      </w:r>
      <w:r>
        <w:rPr>
          <w:rtl/>
        </w:rPr>
        <w:t xml:space="preserve">אתם </w:t>
      </w:r>
      <w:bookmarkStart w:id="8160" w:name="_ETM_Q19_357659"/>
      <w:bookmarkEnd w:id="8160"/>
      <w:r>
        <w:rPr>
          <w:rtl/>
        </w:rPr>
        <w:t xml:space="preserve">לא </w:t>
      </w:r>
      <w:bookmarkStart w:id="8161" w:name="_ETM_Q19_358030"/>
      <w:bookmarkEnd w:id="8161"/>
      <w:r>
        <w:rPr>
          <w:rFonts w:hint="cs"/>
          <w:rtl/>
        </w:rPr>
        <w:t xml:space="preserve">מקדמים </w:t>
      </w:r>
      <w:bookmarkStart w:id="8162" w:name="_ETM_Q19_358120"/>
      <w:bookmarkEnd w:id="8162"/>
      <w:r>
        <w:rPr>
          <w:rtl/>
        </w:rPr>
        <w:t xml:space="preserve">שוויון </w:t>
      </w:r>
      <w:bookmarkStart w:id="8163" w:name="_ETM_Q19_358540"/>
      <w:bookmarkEnd w:id="8163"/>
      <w:r>
        <w:rPr>
          <w:rtl/>
        </w:rPr>
        <w:t>בבחירות</w:t>
      </w:r>
      <w:r>
        <w:rPr>
          <w:rFonts w:hint="cs"/>
          <w:rtl/>
        </w:rPr>
        <w:t>,</w:t>
      </w:r>
      <w:r>
        <w:rPr>
          <w:rtl/>
        </w:rPr>
        <w:t xml:space="preserve"> </w:t>
      </w:r>
      <w:bookmarkStart w:id="8164" w:name="_ETM_Q19_359260"/>
      <w:bookmarkEnd w:id="8164"/>
      <w:r>
        <w:rPr>
          <w:rtl/>
        </w:rPr>
        <w:t xml:space="preserve">אתם </w:t>
      </w:r>
      <w:bookmarkStart w:id="8165" w:name="_ETM_Q19_359440"/>
      <w:bookmarkEnd w:id="8165"/>
      <w:r>
        <w:rPr>
          <w:rtl/>
        </w:rPr>
        <w:t xml:space="preserve">מקדמים </w:t>
      </w:r>
      <w:bookmarkStart w:id="8166" w:name="_ETM_Q19_360010"/>
      <w:bookmarkEnd w:id="8166"/>
      <w:r>
        <w:rPr>
          <w:rtl/>
        </w:rPr>
        <w:t>אי</w:t>
      </w:r>
      <w:bookmarkStart w:id="8167" w:name="_ETM_Q19_360220"/>
      <w:bookmarkEnd w:id="8167"/>
      <w:r>
        <w:rPr>
          <w:rFonts w:hint="cs"/>
          <w:rtl/>
        </w:rPr>
        <w:t>-</w:t>
      </w:r>
      <w:r>
        <w:rPr>
          <w:rtl/>
        </w:rPr>
        <w:t xml:space="preserve">שוויון </w:t>
      </w:r>
      <w:bookmarkStart w:id="8168" w:name="_ETM_Q19_360610"/>
      <w:bookmarkEnd w:id="8168"/>
      <w:r>
        <w:rPr>
          <w:rtl/>
        </w:rPr>
        <w:t>בבחירות</w:t>
      </w:r>
      <w:r>
        <w:rPr>
          <w:rFonts w:hint="cs"/>
          <w:rtl/>
        </w:rPr>
        <w:t>.</w:t>
      </w:r>
      <w:r>
        <w:rPr>
          <w:rtl/>
        </w:rPr>
        <w:t xml:space="preserve"> </w:t>
      </w:r>
      <w:bookmarkStart w:id="8169" w:name="_ETM_Q19_361180"/>
      <w:bookmarkEnd w:id="8169"/>
      <w:r>
        <w:rPr>
          <w:rtl/>
        </w:rPr>
        <w:t xml:space="preserve">גם </w:t>
      </w:r>
      <w:bookmarkStart w:id="8170" w:name="_ETM_Q19_361599"/>
      <w:bookmarkEnd w:id="8170"/>
      <w:r>
        <w:rPr>
          <w:rtl/>
        </w:rPr>
        <w:t xml:space="preserve">החוק </w:t>
      </w:r>
      <w:bookmarkStart w:id="8171" w:name="_ETM_Q19_362019"/>
      <w:bookmarkEnd w:id="8171"/>
      <w:r>
        <w:rPr>
          <w:rtl/>
        </w:rPr>
        <w:t xml:space="preserve">הזה </w:t>
      </w:r>
      <w:bookmarkStart w:id="8172" w:name="_ETM_Q19_362900"/>
      <w:bookmarkEnd w:id="8172"/>
      <w:r>
        <w:rPr>
          <w:rtl/>
        </w:rPr>
        <w:t xml:space="preserve">בא </w:t>
      </w:r>
      <w:bookmarkStart w:id="8173" w:name="_ETM_Q19_363139"/>
      <w:bookmarkEnd w:id="8173"/>
      <w:r>
        <w:rPr>
          <w:rtl/>
        </w:rPr>
        <w:t xml:space="preserve">למנוע </w:t>
      </w:r>
      <w:bookmarkStart w:id="8174" w:name="_ETM_Q19_363650"/>
      <w:bookmarkEnd w:id="8174"/>
      <w:r>
        <w:rPr>
          <w:rtl/>
        </w:rPr>
        <w:t xml:space="preserve">שוויון </w:t>
      </w:r>
      <w:bookmarkStart w:id="8175" w:name="_ETM_Q19_364010"/>
      <w:bookmarkEnd w:id="8175"/>
      <w:r>
        <w:rPr>
          <w:rtl/>
        </w:rPr>
        <w:t>בבחירות</w:t>
      </w:r>
      <w:r>
        <w:rPr>
          <w:rFonts w:hint="cs"/>
          <w:rtl/>
        </w:rPr>
        <w:t xml:space="preserve">. </w:t>
      </w:r>
      <w:r>
        <w:rPr>
          <w:rtl/>
        </w:rPr>
        <w:t>למה</w:t>
      </w:r>
      <w:r>
        <w:rPr>
          <w:rFonts w:hint="cs"/>
          <w:rtl/>
        </w:rPr>
        <w:t>?</w:t>
      </w:r>
      <w:r>
        <w:rPr>
          <w:rtl/>
        </w:rPr>
        <w:t xml:space="preserve"> </w:t>
      </w:r>
      <w:bookmarkStart w:id="8176" w:name="_ETM_Q19_365180"/>
      <w:bookmarkEnd w:id="8176"/>
      <w:r>
        <w:rPr>
          <w:rtl/>
        </w:rPr>
        <w:t xml:space="preserve">כי </w:t>
      </w:r>
      <w:bookmarkStart w:id="8177" w:name="_ETM_Q19_365599"/>
      <w:bookmarkEnd w:id="8177"/>
      <w:r>
        <w:rPr>
          <w:rFonts w:hint="cs"/>
          <w:rtl/>
        </w:rPr>
        <w:t xml:space="preserve">יישובים </w:t>
      </w:r>
      <w:bookmarkStart w:id="8178" w:name="_ETM_Q19_365810"/>
      <w:bookmarkEnd w:id="8178"/>
      <w:r>
        <w:rPr>
          <w:rtl/>
        </w:rPr>
        <w:t>שיתופי</w:t>
      </w:r>
      <w:r>
        <w:rPr>
          <w:rFonts w:hint="cs"/>
          <w:rtl/>
        </w:rPr>
        <w:t>י</w:t>
      </w:r>
      <w:r>
        <w:rPr>
          <w:rtl/>
        </w:rPr>
        <w:t xml:space="preserve">ם </w:t>
      </w:r>
      <w:bookmarkStart w:id="8179" w:name="_ETM_Q19_367180"/>
      <w:bookmarkEnd w:id="8179"/>
      <w:r>
        <w:rPr>
          <w:rtl/>
        </w:rPr>
        <w:t>דינ</w:t>
      </w:r>
      <w:r>
        <w:rPr>
          <w:rFonts w:hint="cs"/>
          <w:rtl/>
        </w:rPr>
        <w:t>ם</w:t>
      </w:r>
      <w:r>
        <w:rPr>
          <w:rtl/>
        </w:rPr>
        <w:t xml:space="preserve"> </w:t>
      </w:r>
      <w:bookmarkStart w:id="8180" w:name="_ETM_Q19_367550"/>
      <w:bookmarkEnd w:id="8180"/>
      <w:r>
        <w:rPr>
          <w:rtl/>
        </w:rPr>
        <w:t xml:space="preserve">לא </w:t>
      </w:r>
      <w:bookmarkStart w:id="8181" w:name="_ETM_Q19_368120"/>
      <w:bookmarkEnd w:id="8181"/>
      <w:r>
        <w:rPr>
          <w:rtl/>
        </w:rPr>
        <w:t xml:space="preserve">כדין </w:t>
      </w:r>
      <w:bookmarkStart w:id="8182" w:name="_ETM_Q19_368630"/>
      <w:bookmarkEnd w:id="8182"/>
      <w:r>
        <w:rPr>
          <w:rtl/>
        </w:rPr>
        <w:t>תאגיד</w:t>
      </w:r>
      <w:r>
        <w:rPr>
          <w:rFonts w:hint="cs"/>
          <w:rtl/>
        </w:rPr>
        <w:t>,</w:t>
      </w:r>
      <w:r>
        <w:rPr>
          <w:rtl/>
        </w:rPr>
        <w:t xml:space="preserve"> </w:t>
      </w:r>
      <w:bookmarkStart w:id="8183" w:name="_ETM_Q19_369770"/>
      <w:bookmarkEnd w:id="8183"/>
      <w:r>
        <w:rPr>
          <w:rtl/>
        </w:rPr>
        <w:t xml:space="preserve">בכל </w:t>
      </w:r>
      <w:bookmarkStart w:id="8184" w:name="_ETM_Q19_370160"/>
      <w:bookmarkEnd w:id="8184"/>
      <w:r>
        <w:rPr>
          <w:rtl/>
        </w:rPr>
        <w:t>הכבוד</w:t>
      </w:r>
      <w:r>
        <w:rPr>
          <w:rFonts w:hint="cs"/>
          <w:rtl/>
        </w:rPr>
        <w:t xml:space="preserve">. יישובים שיתופיים זה קהילה; </w:t>
      </w:r>
      <w:bookmarkStart w:id="8185" w:name="_ETM_Q19_370283"/>
      <w:bookmarkStart w:id="8186" w:name="_ETM_Q19_371560"/>
      <w:bookmarkStart w:id="8187" w:name="_ETM_Q19_371790"/>
      <w:bookmarkStart w:id="8188" w:name="_ETM_Q19_372030"/>
      <w:bookmarkStart w:id="8189" w:name="_ETM_Q19_372180"/>
      <w:bookmarkStart w:id="8190" w:name="_ETM_Q19_372629"/>
      <w:bookmarkStart w:id="8191" w:name="_ETM_Q19_372810"/>
      <w:bookmarkStart w:id="8192" w:name="_ETM_Q19_373349"/>
      <w:bookmarkEnd w:id="8185"/>
      <w:bookmarkEnd w:id="8186"/>
      <w:bookmarkEnd w:id="8187"/>
      <w:bookmarkEnd w:id="8188"/>
      <w:bookmarkEnd w:id="8189"/>
      <w:bookmarkEnd w:id="8190"/>
      <w:bookmarkEnd w:id="8191"/>
      <w:bookmarkEnd w:id="8192"/>
      <w:r>
        <w:rPr>
          <w:rFonts w:hint="cs"/>
          <w:rtl/>
        </w:rPr>
        <w:t>י</w:t>
      </w:r>
      <w:r>
        <w:rPr>
          <w:rtl/>
        </w:rPr>
        <w:t xml:space="preserve">ישובים </w:t>
      </w:r>
      <w:bookmarkStart w:id="8193" w:name="_ETM_Q19_373860"/>
      <w:bookmarkStart w:id="8194" w:name="_ETM_Q19_374250"/>
      <w:bookmarkStart w:id="8195" w:name="_ETM_Q19_374760"/>
      <w:bookmarkEnd w:id="8193"/>
      <w:bookmarkEnd w:id="8194"/>
      <w:bookmarkEnd w:id="8195"/>
      <w:r>
        <w:rPr>
          <w:rtl/>
        </w:rPr>
        <w:t xml:space="preserve">שיתופיים </w:t>
      </w:r>
      <w:bookmarkStart w:id="8196" w:name="_ETM_Q19_375299"/>
      <w:bookmarkEnd w:id="8196"/>
      <w:r>
        <w:rPr>
          <w:rtl/>
        </w:rPr>
        <w:t xml:space="preserve">זה </w:t>
      </w:r>
      <w:bookmarkStart w:id="8197" w:name="_ETM_Q19_375510"/>
      <w:bookmarkEnd w:id="8197"/>
      <w:r>
        <w:rPr>
          <w:rtl/>
        </w:rPr>
        <w:t>קואופרטיב</w:t>
      </w:r>
      <w:r>
        <w:rPr>
          <w:rFonts w:hint="cs"/>
          <w:rtl/>
        </w:rPr>
        <w:t>,</w:t>
      </w:r>
      <w:r>
        <w:rPr>
          <w:rtl/>
        </w:rPr>
        <w:t xml:space="preserve"> </w:t>
      </w:r>
      <w:bookmarkStart w:id="8198" w:name="_ETM_Q19_376760"/>
      <w:bookmarkEnd w:id="8198"/>
      <w:r>
        <w:rPr>
          <w:rtl/>
        </w:rPr>
        <w:t xml:space="preserve">זאת </w:t>
      </w:r>
      <w:bookmarkStart w:id="8199" w:name="_ETM_Q19_377000"/>
      <w:bookmarkEnd w:id="8199"/>
      <w:r>
        <w:rPr>
          <w:rtl/>
        </w:rPr>
        <w:t xml:space="preserve">שותפות </w:t>
      </w:r>
      <w:bookmarkStart w:id="8200" w:name="_ETM_Q19_377599"/>
      <w:bookmarkEnd w:id="8200"/>
      <w:r>
        <w:rPr>
          <w:rtl/>
        </w:rPr>
        <w:t>אמיתית</w:t>
      </w:r>
      <w:r>
        <w:rPr>
          <w:rFonts w:hint="cs"/>
          <w:rtl/>
        </w:rPr>
        <w:t>.</w:t>
      </w:r>
      <w:r>
        <w:rPr>
          <w:rtl/>
        </w:rPr>
        <w:t xml:space="preserve"> </w:t>
      </w:r>
      <w:bookmarkStart w:id="8201" w:name="_ETM_Q19_378139"/>
      <w:bookmarkEnd w:id="8201"/>
      <w:r>
        <w:rPr>
          <w:rtl/>
        </w:rPr>
        <w:t xml:space="preserve">זה </w:t>
      </w:r>
      <w:bookmarkStart w:id="8202" w:name="_ETM_Q19_378319"/>
      <w:bookmarkEnd w:id="8202"/>
      <w:r>
        <w:rPr>
          <w:rtl/>
        </w:rPr>
        <w:t xml:space="preserve">לא </w:t>
      </w:r>
      <w:bookmarkStart w:id="8203" w:name="_ETM_Q19_378439"/>
      <w:bookmarkEnd w:id="8203"/>
      <w:r>
        <w:rPr>
          <w:rtl/>
        </w:rPr>
        <w:t xml:space="preserve">תאגיד </w:t>
      </w:r>
      <w:bookmarkStart w:id="8204" w:name="_ETM_Q19_379799"/>
      <w:bookmarkEnd w:id="8204"/>
      <w:r>
        <w:rPr>
          <w:rtl/>
        </w:rPr>
        <w:t xml:space="preserve">שהוא </w:t>
      </w:r>
      <w:bookmarkStart w:id="8205" w:name="_ETM_Q19_380189"/>
      <w:bookmarkEnd w:id="8205"/>
      <w:r>
        <w:rPr>
          <w:rtl/>
        </w:rPr>
        <w:t xml:space="preserve">למטרות </w:t>
      </w:r>
      <w:bookmarkStart w:id="8206" w:name="_ETM_Q19_380639"/>
      <w:bookmarkEnd w:id="8206"/>
      <w:r>
        <w:rPr>
          <w:rtl/>
        </w:rPr>
        <w:t>רווח</w:t>
      </w:r>
      <w:r>
        <w:rPr>
          <w:rFonts w:hint="cs"/>
          <w:rtl/>
        </w:rPr>
        <w:t>,</w:t>
      </w:r>
      <w:r>
        <w:rPr>
          <w:rtl/>
        </w:rPr>
        <w:t xml:space="preserve"> </w:t>
      </w:r>
      <w:bookmarkStart w:id="8207" w:name="_ETM_Q19_380969"/>
      <w:bookmarkEnd w:id="8207"/>
      <w:r>
        <w:rPr>
          <w:rtl/>
        </w:rPr>
        <w:t xml:space="preserve">ויש </w:t>
      </w:r>
      <w:bookmarkStart w:id="8208" w:name="_ETM_Q19_381360"/>
      <w:bookmarkEnd w:id="8208"/>
      <w:r>
        <w:rPr>
          <w:rtl/>
        </w:rPr>
        <w:t xml:space="preserve">לו </w:t>
      </w:r>
      <w:bookmarkStart w:id="8209" w:name="_ETM_Q19_381569"/>
      <w:bookmarkEnd w:id="8209"/>
      <w:r>
        <w:rPr>
          <w:rtl/>
        </w:rPr>
        <w:t xml:space="preserve">בכלל </w:t>
      </w:r>
      <w:bookmarkStart w:id="8210" w:name="_ETM_Q19_382049"/>
      <w:bookmarkEnd w:id="8210"/>
      <w:proofErr w:type="spellStart"/>
      <w:r>
        <w:rPr>
          <w:rtl/>
        </w:rPr>
        <w:t>רציונלים</w:t>
      </w:r>
      <w:proofErr w:type="spellEnd"/>
      <w:r>
        <w:rPr>
          <w:rtl/>
        </w:rPr>
        <w:t xml:space="preserve"> </w:t>
      </w:r>
      <w:bookmarkStart w:id="8211" w:name="_ETM_Q19_382650"/>
      <w:bookmarkEnd w:id="8211"/>
      <w:r>
        <w:rPr>
          <w:rtl/>
        </w:rPr>
        <w:t xml:space="preserve">אחרים </w:t>
      </w:r>
      <w:bookmarkStart w:id="8212" w:name="_ETM_Q19_383069"/>
      <w:bookmarkEnd w:id="8212"/>
      <w:r>
        <w:rPr>
          <w:rtl/>
        </w:rPr>
        <w:t xml:space="preserve">שהוא </w:t>
      </w:r>
      <w:bookmarkStart w:id="8213" w:name="_ETM_Q19_383250"/>
      <w:bookmarkEnd w:id="8213"/>
      <w:r>
        <w:rPr>
          <w:rtl/>
        </w:rPr>
        <w:t xml:space="preserve">פועל </w:t>
      </w:r>
      <w:bookmarkStart w:id="8214" w:name="_ETM_Q19_383579"/>
      <w:bookmarkEnd w:id="8214"/>
      <w:r>
        <w:rPr>
          <w:rtl/>
        </w:rPr>
        <w:t>מטעמם</w:t>
      </w:r>
      <w:r>
        <w:rPr>
          <w:rFonts w:hint="cs"/>
          <w:rtl/>
        </w:rPr>
        <w:t>.</w:t>
      </w:r>
    </w:p>
    <w:p w:rsidR="00B23715" w:rsidRDefault="00B23715" w:rsidP="009D7788">
      <w:pPr>
        <w:rPr>
          <w:rtl/>
        </w:rPr>
      </w:pPr>
      <w:bookmarkStart w:id="8215" w:name="_ETM_Q19_383921"/>
      <w:bookmarkStart w:id="8216" w:name="_ETM_Q19_384054"/>
      <w:bookmarkEnd w:id="8215"/>
      <w:bookmarkEnd w:id="8216"/>
    </w:p>
    <w:p w:rsidR="00B23715" w:rsidRDefault="00B23715" w:rsidP="009D7788">
      <w:pPr>
        <w:rPr>
          <w:rtl/>
        </w:rPr>
      </w:pPr>
      <w:bookmarkStart w:id="8217" w:name="_ETM_Q19_384112"/>
      <w:bookmarkStart w:id="8218" w:name="_ETM_Q19_384256"/>
      <w:bookmarkStart w:id="8219" w:name="_ETM_Q19_385010"/>
      <w:bookmarkEnd w:id="8217"/>
      <w:bookmarkEnd w:id="8218"/>
      <w:bookmarkEnd w:id="8219"/>
      <w:r>
        <w:rPr>
          <w:rtl/>
        </w:rPr>
        <w:t xml:space="preserve">הדבר </w:t>
      </w:r>
      <w:bookmarkStart w:id="8220" w:name="_ETM_Q19_385310"/>
      <w:bookmarkStart w:id="8221" w:name="_ETM_Q19_385520"/>
      <w:bookmarkEnd w:id="8220"/>
      <w:bookmarkEnd w:id="8221"/>
      <w:r>
        <w:rPr>
          <w:rtl/>
        </w:rPr>
        <w:t xml:space="preserve">המדהים </w:t>
      </w:r>
      <w:bookmarkStart w:id="8222" w:name="_ETM_Q19_386030"/>
      <w:bookmarkEnd w:id="8222"/>
      <w:r>
        <w:rPr>
          <w:rtl/>
        </w:rPr>
        <w:t xml:space="preserve">הוא </w:t>
      </w:r>
      <w:bookmarkStart w:id="8223" w:name="_ETM_Q19_386330"/>
      <w:bookmarkEnd w:id="8223"/>
      <w:r>
        <w:rPr>
          <w:rtl/>
        </w:rPr>
        <w:t xml:space="preserve">שאתם </w:t>
      </w:r>
      <w:bookmarkStart w:id="8224" w:name="_ETM_Q19_386780"/>
      <w:bookmarkEnd w:id="8224"/>
      <w:r>
        <w:rPr>
          <w:rtl/>
        </w:rPr>
        <w:t xml:space="preserve">גם </w:t>
      </w:r>
      <w:bookmarkStart w:id="8225" w:name="_ETM_Q19_386989"/>
      <w:bookmarkEnd w:id="8225"/>
      <w:r>
        <w:rPr>
          <w:rtl/>
        </w:rPr>
        <w:t xml:space="preserve">עושים </w:t>
      </w:r>
      <w:bookmarkStart w:id="8226" w:name="_ETM_Q19_387379"/>
      <w:bookmarkEnd w:id="8226"/>
      <w:r>
        <w:rPr>
          <w:rtl/>
        </w:rPr>
        <w:t xml:space="preserve">זה </w:t>
      </w:r>
      <w:bookmarkStart w:id="8227" w:name="_ETM_Q19_388099"/>
      <w:bookmarkEnd w:id="8227"/>
      <w:r>
        <w:rPr>
          <w:rtl/>
        </w:rPr>
        <w:t xml:space="preserve">תוך </w:t>
      </w:r>
      <w:bookmarkStart w:id="8228" w:name="_ETM_Q19_388459"/>
      <w:bookmarkEnd w:id="8228"/>
      <w:r>
        <w:rPr>
          <w:rtl/>
        </w:rPr>
        <w:t xml:space="preserve">כדי </w:t>
      </w:r>
      <w:bookmarkStart w:id="8229" w:name="_ETM_Q19_389029"/>
      <w:bookmarkEnd w:id="8229"/>
      <w:r>
        <w:rPr>
          <w:rtl/>
        </w:rPr>
        <w:t>תנועה</w:t>
      </w:r>
      <w:r>
        <w:rPr>
          <w:rFonts w:hint="cs"/>
          <w:rtl/>
        </w:rPr>
        <w:t xml:space="preserve">, </w:t>
      </w:r>
      <w:bookmarkStart w:id="8230" w:name="_ETM_Q19_389599"/>
      <w:bookmarkStart w:id="8231" w:name="_ETM_Q19_390220"/>
      <w:bookmarkStart w:id="8232" w:name="_ETM_Q19_390490"/>
      <w:bookmarkEnd w:id="8230"/>
      <w:bookmarkEnd w:id="8231"/>
      <w:bookmarkEnd w:id="8232"/>
      <w:r>
        <w:rPr>
          <w:rFonts w:hint="cs"/>
          <w:rtl/>
        </w:rPr>
        <w:t xml:space="preserve">בתוך </w:t>
      </w:r>
      <w:r>
        <w:rPr>
          <w:rtl/>
        </w:rPr>
        <w:t xml:space="preserve">קמפיין </w:t>
      </w:r>
      <w:bookmarkStart w:id="8233" w:name="_ETM_Q19_391000"/>
      <w:bookmarkEnd w:id="8233"/>
      <w:r>
        <w:rPr>
          <w:rtl/>
        </w:rPr>
        <w:t>הבחירות</w:t>
      </w:r>
      <w:r>
        <w:rPr>
          <w:rFonts w:hint="cs"/>
          <w:rtl/>
        </w:rPr>
        <w:t xml:space="preserve"> </w:t>
      </w:r>
      <w:bookmarkStart w:id="8234" w:name="_ETM_Q19_391960"/>
      <w:bookmarkEnd w:id="8234"/>
      <w:r>
        <w:rPr>
          <w:rFonts w:hint="eastAsia"/>
          <w:rtl/>
        </w:rPr>
        <w:t xml:space="preserve">– </w:t>
      </w:r>
      <w:r>
        <w:rPr>
          <w:rtl/>
        </w:rPr>
        <w:t xml:space="preserve">גם </w:t>
      </w:r>
      <w:bookmarkStart w:id="8235" w:name="_ETM_Q19_392320"/>
      <w:bookmarkEnd w:id="8235"/>
      <w:r>
        <w:rPr>
          <w:rtl/>
        </w:rPr>
        <w:t xml:space="preserve">את </w:t>
      </w:r>
      <w:bookmarkStart w:id="8236" w:name="_ETM_Q19_392410"/>
      <w:bookmarkEnd w:id="8236"/>
      <w:r>
        <w:rPr>
          <w:rtl/>
        </w:rPr>
        <w:t xml:space="preserve">חוק </w:t>
      </w:r>
      <w:bookmarkStart w:id="8237" w:name="_ETM_Q19_392620"/>
      <w:bookmarkEnd w:id="8237"/>
      <w:r>
        <w:rPr>
          <w:rtl/>
        </w:rPr>
        <w:t>טבריה</w:t>
      </w:r>
      <w:r>
        <w:rPr>
          <w:rFonts w:hint="cs"/>
          <w:rtl/>
        </w:rPr>
        <w:t>,</w:t>
      </w:r>
      <w:r>
        <w:rPr>
          <w:rtl/>
        </w:rPr>
        <w:t xml:space="preserve"> </w:t>
      </w:r>
      <w:bookmarkStart w:id="8238" w:name="_ETM_Q19_393160"/>
      <w:bookmarkEnd w:id="8238"/>
      <w:r>
        <w:rPr>
          <w:rtl/>
        </w:rPr>
        <w:t xml:space="preserve">גם </w:t>
      </w:r>
      <w:bookmarkStart w:id="8239" w:name="_ETM_Q19_393460"/>
      <w:bookmarkEnd w:id="8239"/>
      <w:r>
        <w:rPr>
          <w:rtl/>
        </w:rPr>
        <w:t>את</w:t>
      </w:r>
      <w:r>
        <w:rPr>
          <w:rFonts w:hint="cs"/>
          <w:rtl/>
        </w:rPr>
        <w:t xml:space="preserve"> </w:t>
      </w:r>
      <w:bookmarkStart w:id="8240" w:name="_ETM_Q19_393569"/>
      <w:bookmarkEnd w:id="8240"/>
      <w:r>
        <w:rPr>
          <w:rtl/>
        </w:rPr>
        <w:t xml:space="preserve">החוק </w:t>
      </w:r>
      <w:bookmarkStart w:id="8241" w:name="_ETM_Q19_393870"/>
      <w:bookmarkEnd w:id="8241"/>
      <w:r>
        <w:rPr>
          <w:rtl/>
        </w:rPr>
        <w:t>הזה</w:t>
      </w:r>
      <w:r>
        <w:rPr>
          <w:rFonts w:hint="cs"/>
          <w:rtl/>
        </w:rPr>
        <w:t>,</w:t>
      </w:r>
      <w:r>
        <w:rPr>
          <w:rtl/>
        </w:rPr>
        <w:t xml:space="preserve"> </w:t>
      </w:r>
      <w:bookmarkStart w:id="8242" w:name="_ETM_Q19_394620"/>
      <w:bookmarkEnd w:id="8242"/>
      <w:r>
        <w:rPr>
          <w:rtl/>
        </w:rPr>
        <w:t xml:space="preserve">אתם </w:t>
      </w:r>
      <w:bookmarkStart w:id="8243" w:name="_ETM_Q19_394950"/>
      <w:bookmarkEnd w:id="8243"/>
      <w:r>
        <w:rPr>
          <w:rFonts w:hint="cs"/>
          <w:rtl/>
        </w:rPr>
        <w:t>מ</w:t>
      </w:r>
      <w:r>
        <w:rPr>
          <w:rtl/>
        </w:rPr>
        <w:t xml:space="preserve">שנים </w:t>
      </w:r>
      <w:bookmarkStart w:id="8244" w:name="_ETM_Q19_395370"/>
      <w:bookmarkEnd w:id="8244"/>
      <w:r>
        <w:rPr>
          <w:rtl/>
        </w:rPr>
        <w:t xml:space="preserve">כשהבחירות </w:t>
      </w:r>
      <w:bookmarkStart w:id="8245" w:name="_ETM_Q19_396209"/>
      <w:bookmarkEnd w:id="8245"/>
      <w:r>
        <w:rPr>
          <w:rtl/>
        </w:rPr>
        <w:t xml:space="preserve">כבר </w:t>
      </w:r>
      <w:bookmarkStart w:id="8246" w:name="_ETM_Q19_396629"/>
      <w:bookmarkEnd w:id="8246"/>
      <w:r>
        <w:rPr>
          <w:rtl/>
        </w:rPr>
        <w:t>בפנים</w:t>
      </w:r>
      <w:r>
        <w:rPr>
          <w:rFonts w:hint="cs"/>
          <w:rtl/>
        </w:rPr>
        <w:t>,</w:t>
      </w:r>
      <w:r>
        <w:rPr>
          <w:rtl/>
        </w:rPr>
        <w:t xml:space="preserve"> </w:t>
      </w:r>
      <w:bookmarkStart w:id="8247" w:name="_ETM_Q19_397360"/>
      <w:bookmarkEnd w:id="8247"/>
      <w:r>
        <w:rPr>
          <w:rtl/>
        </w:rPr>
        <w:t xml:space="preserve">כבר </w:t>
      </w:r>
      <w:bookmarkStart w:id="8248" w:name="_ETM_Q19_397660"/>
      <w:bookmarkEnd w:id="8248"/>
      <w:r>
        <w:rPr>
          <w:rtl/>
        </w:rPr>
        <w:t>קורות</w:t>
      </w:r>
      <w:r>
        <w:rPr>
          <w:rFonts w:hint="cs"/>
          <w:rtl/>
        </w:rPr>
        <w:t>.</w:t>
      </w:r>
      <w:r>
        <w:rPr>
          <w:rtl/>
        </w:rPr>
        <w:t xml:space="preserve"> </w:t>
      </w:r>
      <w:bookmarkStart w:id="8249" w:name="_ETM_Q19_398650"/>
      <w:bookmarkEnd w:id="8249"/>
      <w:r>
        <w:rPr>
          <w:rtl/>
        </w:rPr>
        <w:t xml:space="preserve">זה </w:t>
      </w:r>
      <w:bookmarkStart w:id="8250" w:name="_ETM_Q19_399070"/>
      <w:bookmarkEnd w:id="8250"/>
      <w:r>
        <w:rPr>
          <w:rtl/>
        </w:rPr>
        <w:t xml:space="preserve">הדבר </w:t>
      </w:r>
      <w:bookmarkStart w:id="8251" w:name="_ETM_Q19_399490"/>
      <w:bookmarkEnd w:id="8251"/>
      <w:r>
        <w:rPr>
          <w:rtl/>
        </w:rPr>
        <w:t>מס</w:t>
      </w:r>
      <w:r>
        <w:rPr>
          <w:rFonts w:hint="cs"/>
          <w:rtl/>
        </w:rPr>
        <w:t xml:space="preserve">' אחת שלא עושים בבחירות </w:t>
      </w:r>
      <w:r>
        <w:rPr>
          <w:rFonts w:hint="eastAsia"/>
          <w:rtl/>
        </w:rPr>
        <w:t>–</w:t>
      </w:r>
      <w:r>
        <w:rPr>
          <w:rFonts w:hint="cs"/>
          <w:rtl/>
        </w:rPr>
        <w:t xml:space="preserve"> </w:t>
      </w:r>
      <w:bookmarkStart w:id="8252" w:name="_ETM_Q19_398392"/>
      <w:bookmarkStart w:id="8253" w:name="_ETM_Q19_399940"/>
      <w:bookmarkStart w:id="8254" w:name="_ETM_Q19_400420"/>
      <w:bookmarkStart w:id="8255" w:name="_ETM_Q19_400750"/>
      <w:bookmarkStart w:id="8256" w:name="_ETM_Q19_401080"/>
      <w:bookmarkStart w:id="8257" w:name="_ETM_Q19_401900"/>
      <w:bookmarkEnd w:id="8252"/>
      <w:bookmarkEnd w:id="8253"/>
      <w:bookmarkEnd w:id="8254"/>
      <w:bookmarkEnd w:id="8255"/>
      <w:bookmarkEnd w:id="8256"/>
      <w:bookmarkEnd w:id="8257"/>
      <w:r>
        <w:rPr>
          <w:rtl/>
        </w:rPr>
        <w:t xml:space="preserve">לא </w:t>
      </w:r>
      <w:bookmarkStart w:id="8258" w:name="_ETM_Q19_402170"/>
      <w:bookmarkEnd w:id="8258"/>
      <w:r>
        <w:rPr>
          <w:rtl/>
        </w:rPr>
        <w:t xml:space="preserve">משנים </w:t>
      </w:r>
      <w:bookmarkStart w:id="8259" w:name="_ETM_Q19_402620"/>
      <w:bookmarkEnd w:id="8259"/>
      <w:r>
        <w:rPr>
          <w:rtl/>
        </w:rPr>
        <w:t xml:space="preserve">את </w:t>
      </w:r>
      <w:bookmarkStart w:id="8260" w:name="_ETM_Q19_402740"/>
      <w:bookmarkEnd w:id="8260"/>
      <w:r>
        <w:rPr>
          <w:rtl/>
        </w:rPr>
        <w:t xml:space="preserve">הכללים </w:t>
      </w:r>
      <w:bookmarkStart w:id="8261" w:name="_ETM_Q19_403220"/>
      <w:bookmarkEnd w:id="8261"/>
      <w:r>
        <w:rPr>
          <w:rtl/>
        </w:rPr>
        <w:t xml:space="preserve">תוך </w:t>
      </w:r>
      <w:bookmarkStart w:id="8262" w:name="_ETM_Q19_403550"/>
      <w:bookmarkEnd w:id="8262"/>
      <w:r>
        <w:rPr>
          <w:rtl/>
        </w:rPr>
        <w:t>כדי</w:t>
      </w:r>
      <w:r>
        <w:rPr>
          <w:rFonts w:hint="cs"/>
          <w:rtl/>
        </w:rPr>
        <w:t xml:space="preserve">. </w:t>
      </w:r>
      <w:bookmarkStart w:id="8263" w:name="_ETM_Q19_403920"/>
      <w:bookmarkStart w:id="8264" w:name="_ETM_Q19_404550"/>
      <w:bookmarkEnd w:id="8263"/>
      <w:bookmarkEnd w:id="8264"/>
      <w:r>
        <w:rPr>
          <w:rtl/>
        </w:rPr>
        <w:t xml:space="preserve">אבל </w:t>
      </w:r>
      <w:bookmarkStart w:id="8265" w:name="_ETM_Q19_404849"/>
      <w:bookmarkEnd w:id="8265"/>
      <w:r>
        <w:rPr>
          <w:rtl/>
        </w:rPr>
        <w:t>את</w:t>
      </w:r>
      <w:r>
        <w:rPr>
          <w:rFonts w:hint="cs"/>
          <w:rtl/>
        </w:rPr>
        <w:t>ם</w:t>
      </w:r>
      <w:r>
        <w:rPr>
          <w:rtl/>
        </w:rPr>
        <w:t xml:space="preserve"> </w:t>
      </w:r>
      <w:bookmarkStart w:id="8266" w:name="_ETM_Q19_405569"/>
      <w:bookmarkEnd w:id="8266"/>
      <w:r>
        <w:rPr>
          <w:rtl/>
        </w:rPr>
        <w:t xml:space="preserve">הרי </w:t>
      </w:r>
      <w:bookmarkStart w:id="8267" w:name="_ETM_Q19_405840"/>
      <w:bookmarkEnd w:id="8267"/>
      <w:r>
        <w:rPr>
          <w:rtl/>
        </w:rPr>
        <w:t xml:space="preserve">משנים </w:t>
      </w:r>
      <w:bookmarkStart w:id="8268" w:name="_ETM_Q19_406290"/>
      <w:bookmarkEnd w:id="8268"/>
      <w:r>
        <w:rPr>
          <w:rtl/>
        </w:rPr>
        <w:t xml:space="preserve">את </w:t>
      </w:r>
      <w:bookmarkStart w:id="8269" w:name="_ETM_Q19_406739"/>
      <w:bookmarkEnd w:id="8269"/>
      <w:r>
        <w:rPr>
          <w:rFonts w:hint="cs"/>
          <w:rtl/>
        </w:rPr>
        <w:t>ה</w:t>
      </w:r>
      <w:r>
        <w:rPr>
          <w:rtl/>
        </w:rPr>
        <w:t>כללי</w:t>
      </w:r>
      <w:r>
        <w:rPr>
          <w:rFonts w:hint="cs"/>
          <w:rtl/>
        </w:rPr>
        <w:t>ם</w:t>
      </w:r>
      <w:r>
        <w:rPr>
          <w:rtl/>
        </w:rPr>
        <w:t xml:space="preserve"> </w:t>
      </w:r>
      <w:bookmarkStart w:id="8270" w:name="_ETM_Q19_407959"/>
      <w:bookmarkEnd w:id="8270"/>
      <w:r>
        <w:rPr>
          <w:rtl/>
        </w:rPr>
        <w:t xml:space="preserve">לטובתכם </w:t>
      </w:r>
      <w:bookmarkStart w:id="8271" w:name="_ETM_Q19_408950"/>
      <w:bookmarkEnd w:id="8271"/>
      <w:r>
        <w:rPr>
          <w:rtl/>
        </w:rPr>
        <w:t xml:space="preserve">כל </w:t>
      </w:r>
      <w:bookmarkStart w:id="8272" w:name="_ETM_Q19_409160"/>
      <w:bookmarkEnd w:id="8272"/>
      <w:r>
        <w:rPr>
          <w:rtl/>
        </w:rPr>
        <w:t>הזמן</w:t>
      </w:r>
      <w:r>
        <w:rPr>
          <w:rFonts w:hint="cs"/>
          <w:rtl/>
        </w:rPr>
        <w:t>.</w:t>
      </w:r>
      <w:r>
        <w:rPr>
          <w:rtl/>
        </w:rPr>
        <w:t xml:space="preserve"> </w:t>
      </w:r>
      <w:bookmarkStart w:id="8273" w:name="_ETM_Q19_409459"/>
      <w:bookmarkEnd w:id="8273"/>
      <w:r>
        <w:rPr>
          <w:rtl/>
        </w:rPr>
        <w:t xml:space="preserve">הרי </w:t>
      </w:r>
      <w:bookmarkStart w:id="8274" w:name="_ETM_Q19_409640"/>
      <w:bookmarkEnd w:id="8274"/>
      <w:r>
        <w:rPr>
          <w:rtl/>
        </w:rPr>
        <w:t xml:space="preserve">במי </w:t>
      </w:r>
      <w:bookmarkStart w:id="8275" w:name="_ETM_Q19_409940"/>
      <w:bookmarkEnd w:id="8275"/>
      <w:r>
        <w:rPr>
          <w:rtl/>
        </w:rPr>
        <w:t xml:space="preserve">זה </w:t>
      </w:r>
      <w:bookmarkStart w:id="8276" w:name="_ETM_Q19_410090"/>
      <w:bookmarkEnd w:id="8276"/>
      <w:r>
        <w:rPr>
          <w:rtl/>
        </w:rPr>
        <w:t xml:space="preserve">בא </w:t>
      </w:r>
      <w:bookmarkStart w:id="8277" w:name="_ETM_Q19_410270"/>
      <w:bookmarkEnd w:id="8277"/>
      <w:r>
        <w:rPr>
          <w:rtl/>
        </w:rPr>
        <w:t>לפגוע</w:t>
      </w:r>
      <w:r>
        <w:rPr>
          <w:rFonts w:hint="cs"/>
          <w:rtl/>
        </w:rPr>
        <w:t>?</w:t>
      </w:r>
      <w:r>
        <w:rPr>
          <w:rtl/>
        </w:rPr>
        <w:t xml:space="preserve"> </w:t>
      </w:r>
      <w:bookmarkStart w:id="8278" w:name="_ETM_Q19_410870"/>
      <w:bookmarkEnd w:id="8278"/>
      <w:r>
        <w:rPr>
          <w:rtl/>
        </w:rPr>
        <w:t xml:space="preserve">זה </w:t>
      </w:r>
      <w:bookmarkStart w:id="8279" w:name="_ETM_Q19_411050"/>
      <w:bookmarkEnd w:id="8279"/>
      <w:r>
        <w:rPr>
          <w:rtl/>
        </w:rPr>
        <w:t xml:space="preserve">בא </w:t>
      </w:r>
      <w:bookmarkStart w:id="8280" w:name="_ETM_Q19_411230"/>
      <w:bookmarkEnd w:id="8280"/>
      <w:r>
        <w:rPr>
          <w:rtl/>
        </w:rPr>
        <w:t xml:space="preserve">לפגוע </w:t>
      </w:r>
      <w:bookmarkStart w:id="8281" w:name="_ETM_Q19_412129"/>
      <w:bookmarkEnd w:id="8281"/>
      <w:r>
        <w:rPr>
          <w:rtl/>
        </w:rPr>
        <w:t xml:space="preserve">בקהלים </w:t>
      </w:r>
      <w:bookmarkStart w:id="8282" w:name="_ETM_Q19_413590"/>
      <w:bookmarkEnd w:id="8282"/>
      <w:r>
        <w:rPr>
          <w:rtl/>
        </w:rPr>
        <w:t xml:space="preserve">של </w:t>
      </w:r>
      <w:bookmarkStart w:id="8283" w:name="_ETM_Q19_414010"/>
      <w:bookmarkEnd w:id="8283"/>
      <w:r>
        <w:rPr>
          <w:rtl/>
        </w:rPr>
        <w:t xml:space="preserve">המרחב </w:t>
      </w:r>
      <w:bookmarkStart w:id="8284" w:name="_ETM_Q19_414489"/>
      <w:bookmarkEnd w:id="8284"/>
      <w:r>
        <w:rPr>
          <w:rtl/>
        </w:rPr>
        <w:t>הכפרי</w:t>
      </w:r>
      <w:r>
        <w:rPr>
          <w:rFonts w:hint="cs"/>
          <w:rtl/>
        </w:rPr>
        <w:t>,</w:t>
      </w:r>
      <w:r>
        <w:rPr>
          <w:rtl/>
        </w:rPr>
        <w:t xml:space="preserve"> </w:t>
      </w:r>
      <w:bookmarkStart w:id="8285" w:name="_ETM_Q19_415120"/>
      <w:bookmarkEnd w:id="8285"/>
      <w:r>
        <w:rPr>
          <w:rtl/>
        </w:rPr>
        <w:t xml:space="preserve">שהם </w:t>
      </w:r>
      <w:bookmarkStart w:id="8286" w:name="_ETM_Q19_415420"/>
      <w:bookmarkEnd w:id="8286"/>
      <w:r>
        <w:rPr>
          <w:rtl/>
        </w:rPr>
        <w:t xml:space="preserve">באופן </w:t>
      </w:r>
      <w:bookmarkStart w:id="8287" w:name="_ETM_Q19_415840"/>
      <w:bookmarkEnd w:id="8287"/>
      <w:r>
        <w:rPr>
          <w:rtl/>
        </w:rPr>
        <w:t xml:space="preserve">מסורתי </w:t>
      </w:r>
      <w:bookmarkStart w:id="8288" w:name="_ETM_Q19_417180"/>
      <w:bookmarkEnd w:id="8288"/>
      <w:r>
        <w:rPr>
          <w:rtl/>
        </w:rPr>
        <w:t xml:space="preserve">שייכים </w:t>
      </w:r>
      <w:bookmarkStart w:id="8289" w:name="_ETM_Q19_417870"/>
      <w:bookmarkEnd w:id="8289"/>
      <w:r>
        <w:rPr>
          <w:rtl/>
        </w:rPr>
        <w:t xml:space="preserve">לצד </w:t>
      </w:r>
      <w:bookmarkStart w:id="8290" w:name="_ETM_Q19_418260"/>
      <w:bookmarkEnd w:id="8290"/>
      <w:r>
        <w:rPr>
          <w:rtl/>
        </w:rPr>
        <w:t xml:space="preserve">הפוליטי </w:t>
      </w:r>
      <w:bookmarkStart w:id="8291" w:name="_ETM_Q19_418890"/>
      <w:bookmarkEnd w:id="8291"/>
      <w:r>
        <w:rPr>
          <w:rtl/>
        </w:rPr>
        <w:t xml:space="preserve">לא </w:t>
      </w:r>
      <w:bookmarkStart w:id="8292" w:name="_ETM_Q19_419189"/>
      <w:bookmarkEnd w:id="8292"/>
      <w:r>
        <w:rPr>
          <w:rtl/>
        </w:rPr>
        <w:t>שלכם</w:t>
      </w:r>
      <w:r>
        <w:rPr>
          <w:rFonts w:hint="cs"/>
          <w:rtl/>
        </w:rPr>
        <w:t>.</w:t>
      </w:r>
      <w:r>
        <w:rPr>
          <w:rtl/>
        </w:rPr>
        <w:t xml:space="preserve"> </w:t>
      </w:r>
      <w:bookmarkStart w:id="8293" w:name="_ETM_Q19_420609"/>
      <w:bookmarkEnd w:id="8293"/>
      <w:r>
        <w:rPr>
          <w:rtl/>
        </w:rPr>
        <w:t xml:space="preserve">בהם </w:t>
      </w:r>
      <w:bookmarkStart w:id="8294" w:name="_ETM_Q19_421150"/>
      <w:bookmarkEnd w:id="8294"/>
      <w:r>
        <w:rPr>
          <w:rtl/>
        </w:rPr>
        <w:t xml:space="preserve">אתם </w:t>
      </w:r>
      <w:bookmarkStart w:id="8295" w:name="_ETM_Q19_421419"/>
      <w:bookmarkEnd w:id="8295"/>
      <w:r>
        <w:rPr>
          <w:rtl/>
        </w:rPr>
        <w:t xml:space="preserve">באים </w:t>
      </w:r>
      <w:bookmarkStart w:id="8296" w:name="_ETM_Q19_421659"/>
      <w:bookmarkEnd w:id="8296"/>
      <w:r>
        <w:rPr>
          <w:rtl/>
        </w:rPr>
        <w:t xml:space="preserve">לפגוע </w:t>
      </w:r>
      <w:bookmarkStart w:id="8297" w:name="_ETM_Q19_422169"/>
      <w:bookmarkEnd w:id="8297"/>
      <w:r>
        <w:rPr>
          <w:rtl/>
        </w:rPr>
        <w:t xml:space="preserve">בכוונה </w:t>
      </w:r>
      <w:bookmarkStart w:id="8298" w:name="_ETM_Q19_422769"/>
      <w:bookmarkEnd w:id="8298"/>
      <w:r>
        <w:rPr>
          <w:rtl/>
        </w:rPr>
        <w:t>תחילה</w:t>
      </w:r>
      <w:r>
        <w:rPr>
          <w:rFonts w:hint="cs"/>
          <w:rtl/>
        </w:rPr>
        <w:t>,</w:t>
      </w:r>
      <w:r>
        <w:rPr>
          <w:rtl/>
        </w:rPr>
        <w:t xml:space="preserve"> </w:t>
      </w:r>
      <w:bookmarkStart w:id="8299" w:name="_ETM_Q19_423189"/>
      <w:bookmarkEnd w:id="8299"/>
      <w:r>
        <w:rPr>
          <w:rtl/>
        </w:rPr>
        <w:t xml:space="preserve">להחליש </w:t>
      </w:r>
      <w:bookmarkStart w:id="8300" w:name="_ETM_Q19_423639"/>
      <w:bookmarkEnd w:id="8300"/>
      <w:r>
        <w:rPr>
          <w:rtl/>
        </w:rPr>
        <w:t xml:space="preserve">את </w:t>
      </w:r>
      <w:bookmarkStart w:id="8301" w:name="_ETM_Q19_423760"/>
      <w:bookmarkEnd w:id="8301"/>
      <w:r>
        <w:rPr>
          <w:rtl/>
        </w:rPr>
        <w:t xml:space="preserve">כוחם </w:t>
      </w:r>
      <w:bookmarkStart w:id="8302" w:name="_ETM_Q19_424659"/>
      <w:bookmarkEnd w:id="8302"/>
      <w:r>
        <w:rPr>
          <w:rtl/>
        </w:rPr>
        <w:t xml:space="preserve">בשביל </w:t>
      </w:r>
      <w:bookmarkStart w:id="8303" w:name="_ETM_Q19_425169"/>
      <w:bookmarkEnd w:id="8303"/>
      <w:r>
        <w:rPr>
          <w:rtl/>
        </w:rPr>
        <w:t>לשלוט</w:t>
      </w:r>
      <w:r>
        <w:rPr>
          <w:rFonts w:hint="cs"/>
          <w:rtl/>
        </w:rPr>
        <w:t>,</w:t>
      </w:r>
      <w:r>
        <w:rPr>
          <w:rtl/>
        </w:rPr>
        <w:t xml:space="preserve"> </w:t>
      </w:r>
      <w:bookmarkStart w:id="8304" w:name="_ETM_Q19_425650"/>
      <w:bookmarkEnd w:id="8304"/>
      <w:r>
        <w:rPr>
          <w:rtl/>
        </w:rPr>
        <w:t>כ</w:t>
      </w:r>
      <w:r>
        <w:rPr>
          <w:rFonts w:hint="cs"/>
          <w:rtl/>
        </w:rPr>
        <w:t xml:space="preserve">י </w:t>
      </w:r>
      <w:r>
        <w:rPr>
          <w:rtl/>
        </w:rPr>
        <w:t>מ</w:t>
      </w:r>
      <w:r>
        <w:rPr>
          <w:rFonts w:hint="cs"/>
          <w:rtl/>
        </w:rPr>
        <w:t xml:space="preserve">ה שווה יישוב </w:t>
      </w:r>
      <w:bookmarkStart w:id="8305" w:name="_ETM_Q19_426370"/>
      <w:bookmarkStart w:id="8306" w:name="_ETM_Q19_426790"/>
      <w:bookmarkEnd w:id="8305"/>
      <w:bookmarkEnd w:id="8306"/>
      <w:r>
        <w:rPr>
          <w:rFonts w:hint="cs"/>
          <w:rtl/>
        </w:rPr>
        <w:t>ש</w:t>
      </w:r>
      <w:r>
        <w:rPr>
          <w:rtl/>
        </w:rPr>
        <w:t xml:space="preserve">יתופי </w:t>
      </w:r>
      <w:bookmarkStart w:id="8307" w:name="_ETM_Q19_427450"/>
      <w:bookmarkEnd w:id="8307"/>
      <w:r>
        <w:rPr>
          <w:rFonts w:hint="cs"/>
          <w:rtl/>
        </w:rPr>
        <w:t xml:space="preserve">אם </w:t>
      </w:r>
      <w:r>
        <w:rPr>
          <w:rtl/>
        </w:rPr>
        <w:t xml:space="preserve">אנחנו </w:t>
      </w:r>
      <w:bookmarkStart w:id="8308" w:name="_ETM_Q19_427719"/>
      <w:bookmarkEnd w:id="8308"/>
      <w:r>
        <w:rPr>
          <w:rtl/>
        </w:rPr>
        <w:t xml:space="preserve">לא </w:t>
      </w:r>
      <w:bookmarkStart w:id="8309" w:name="_ETM_Q19_427870"/>
      <w:bookmarkEnd w:id="8309"/>
      <w:r>
        <w:rPr>
          <w:rtl/>
        </w:rPr>
        <w:t xml:space="preserve">שולטים </w:t>
      </w:r>
      <w:bookmarkStart w:id="8310" w:name="_ETM_Q19_428379"/>
      <w:bookmarkEnd w:id="8310"/>
      <w:r>
        <w:rPr>
          <w:rtl/>
        </w:rPr>
        <w:t>בו</w:t>
      </w:r>
      <w:r>
        <w:rPr>
          <w:rFonts w:hint="cs"/>
          <w:rtl/>
        </w:rPr>
        <w:t>?</w:t>
      </w:r>
      <w:r>
        <w:rPr>
          <w:rtl/>
        </w:rPr>
        <w:t xml:space="preserve"> </w:t>
      </w:r>
      <w:bookmarkStart w:id="8311" w:name="_ETM_Q19_429080"/>
      <w:bookmarkEnd w:id="8311"/>
      <w:r>
        <w:rPr>
          <w:rtl/>
        </w:rPr>
        <w:t xml:space="preserve">מה </w:t>
      </w:r>
      <w:bookmarkStart w:id="8312" w:name="_ETM_Q19_429379"/>
      <w:bookmarkEnd w:id="8312"/>
      <w:r>
        <w:rPr>
          <w:rtl/>
        </w:rPr>
        <w:t xml:space="preserve">שווה </w:t>
      </w:r>
      <w:bookmarkStart w:id="8313" w:name="_ETM_Q19_429860"/>
      <w:bookmarkEnd w:id="8313"/>
      <w:r>
        <w:rPr>
          <w:rFonts w:hint="cs"/>
          <w:rtl/>
        </w:rPr>
        <w:t xml:space="preserve">מועצה אזורית אם </w:t>
      </w:r>
      <w:bookmarkStart w:id="8314" w:name="_ETM_Q19_428673"/>
      <w:bookmarkEnd w:id="8314"/>
      <w:r>
        <w:rPr>
          <w:rFonts w:hint="cs"/>
          <w:rtl/>
        </w:rPr>
        <w:t xml:space="preserve">אנחנו לא שולטים בה? </w:t>
      </w:r>
      <w:bookmarkStart w:id="8315" w:name="_ETM_Q19_430040"/>
      <w:bookmarkStart w:id="8316" w:name="_ETM_Q19_430400"/>
      <w:bookmarkStart w:id="8317" w:name="_ETM_Q19_430670"/>
      <w:bookmarkStart w:id="8318" w:name="_ETM_Q19_430879"/>
      <w:bookmarkStart w:id="8319" w:name="_ETM_Q19_431000"/>
      <w:bookmarkStart w:id="8320" w:name="_ETM_Q19_431390"/>
      <w:bookmarkStart w:id="8321" w:name="_ETM_Q19_431569"/>
      <w:bookmarkStart w:id="8322" w:name="_ETM_Q19_432080"/>
      <w:bookmarkStart w:id="8323" w:name="_ETM_Q19_432810"/>
      <w:bookmarkEnd w:id="8315"/>
      <w:bookmarkEnd w:id="8316"/>
      <w:bookmarkEnd w:id="8317"/>
      <w:bookmarkEnd w:id="8318"/>
      <w:bookmarkEnd w:id="8319"/>
      <w:bookmarkEnd w:id="8320"/>
      <w:bookmarkEnd w:id="8321"/>
      <w:bookmarkEnd w:id="8322"/>
      <w:bookmarkEnd w:id="8323"/>
      <w:r>
        <w:rPr>
          <w:rtl/>
        </w:rPr>
        <w:t xml:space="preserve">המועצות </w:t>
      </w:r>
      <w:bookmarkStart w:id="8324" w:name="_ETM_Q19_433439"/>
      <w:bookmarkEnd w:id="8324"/>
      <w:r>
        <w:rPr>
          <w:rtl/>
        </w:rPr>
        <w:t>האזוריות</w:t>
      </w:r>
      <w:r>
        <w:rPr>
          <w:rFonts w:hint="cs"/>
          <w:rtl/>
        </w:rPr>
        <w:t>,</w:t>
      </w:r>
      <w:r>
        <w:rPr>
          <w:rtl/>
        </w:rPr>
        <w:t xml:space="preserve"> </w:t>
      </w:r>
      <w:bookmarkStart w:id="8325" w:name="_ETM_Q19_434489"/>
      <w:bookmarkEnd w:id="8325"/>
      <w:r>
        <w:rPr>
          <w:rtl/>
        </w:rPr>
        <w:t>שה</w:t>
      </w:r>
      <w:r>
        <w:rPr>
          <w:rFonts w:hint="cs"/>
          <w:rtl/>
        </w:rPr>
        <w:t>ן</w:t>
      </w:r>
      <w:r>
        <w:rPr>
          <w:rtl/>
        </w:rPr>
        <w:t xml:space="preserve"> </w:t>
      </w:r>
      <w:bookmarkStart w:id="8326" w:name="_ETM_Q19_435010"/>
      <w:bookmarkEnd w:id="8326"/>
      <w:r>
        <w:rPr>
          <w:rtl/>
        </w:rPr>
        <w:t xml:space="preserve">אלה </w:t>
      </w:r>
      <w:bookmarkStart w:id="8327" w:name="_ETM_Q19_435219"/>
      <w:bookmarkEnd w:id="8327"/>
      <w:r>
        <w:rPr>
          <w:rtl/>
        </w:rPr>
        <w:t xml:space="preserve">ששומרות </w:t>
      </w:r>
      <w:bookmarkStart w:id="8328" w:name="_ETM_Q19_435819"/>
      <w:bookmarkEnd w:id="8328"/>
      <w:r>
        <w:rPr>
          <w:rtl/>
        </w:rPr>
        <w:t xml:space="preserve">במדינת </w:t>
      </w:r>
      <w:bookmarkStart w:id="8329" w:name="_ETM_Q19_436300"/>
      <w:bookmarkEnd w:id="8329"/>
      <w:r>
        <w:rPr>
          <w:rtl/>
        </w:rPr>
        <w:t xml:space="preserve">ישראל </w:t>
      </w:r>
      <w:bookmarkStart w:id="8330" w:name="_ETM_Q19_437259"/>
      <w:bookmarkEnd w:id="8330"/>
      <w:r>
        <w:rPr>
          <w:rtl/>
        </w:rPr>
        <w:t xml:space="preserve">על </w:t>
      </w:r>
      <w:bookmarkStart w:id="8331" w:name="_ETM_Q19_437500"/>
      <w:bookmarkEnd w:id="8331"/>
      <w:r>
        <w:rPr>
          <w:rtl/>
        </w:rPr>
        <w:t xml:space="preserve">השטחים </w:t>
      </w:r>
      <w:bookmarkStart w:id="8332" w:name="_ETM_Q19_437979"/>
      <w:bookmarkEnd w:id="8332"/>
      <w:r>
        <w:rPr>
          <w:rtl/>
        </w:rPr>
        <w:t xml:space="preserve">הפתוחים </w:t>
      </w:r>
      <w:bookmarkStart w:id="8333" w:name="_ETM_Q19_438550"/>
      <w:bookmarkEnd w:id="8333"/>
      <w:r>
        <w:rPr>
          <w:rtl/>
        </w:rPr>
        <w:t>שלנו</w:t>
      </w:r>
      <w:r>
        <w:rPr>
          <w:rFonts w:hint="cs"/>
          <w:rtl/>
        </w:rPr>
        <w:t xml:space="preserve">, הן אלה ששומרות </w:t>
      </w:r>
      <w:bookmarkStart w:id="8334" w:name="_ETM_Q19_440628"/>
      <w:bookmarkEnd w:id="8334"/>
      <w:r>
        <w:rPr>
          <w:rFonts w:hint="cs"/>
          <w:rtl/>
        </w:rPr>
        <w:t xml:space="preserve">על החקלאות </w:t>
      </w:r>
      <w:r>
        <w:rPr>
          <w:rFonts w:hint="eastAsia"/>
          <w:rtl/>
        </w:rPr>
        <w:t xml:space="preserve">– </w:t>
      </w:r>
      <w:bookmarkStart w:id="8335" w:name="_ETM_Q19_441108"/>
      <w:bookmarkEnd w:id="8335"/>
      <w:r>
        <w:rPr>
          <w:rFonts w:hint="cs"/>
          <w:rtl/>
        </w:rPr>
        <w:t xml:space="preserve">שני דברים שאתם </w:t>
      </w:r>
      <w:bookmarkStart w:id="8336" w:name="_ETM_Q19_439360"/>
      <w:bookmarkStart w:id="8337" w:name="_ETM_Q19_439539"/>
      <w:bookmarkStart w:id="8338" w:name="_ETM_Q19_439779"/>
      <w:bookmarkStart w:id="8339" w:name="_ETM_Q19_440319"/>
      <w:bookmarkStart w:id="8340" w:name="_ETM_Q19_440440"/>
      <w:bookmarkStart w:id="8341" w:name="_ETM_Q19_441460"/>
      <w:bookmarkStart w:id="8342" w:name="_ETM_Q19_441819"/>
      <w:bookmarkStart w:id="8343" w:name="_ETM_Q19_442040"/>
      <w:bookmarkStart w:id="8344" w:name="_ETM_Q19_442250"/>
      <w:bookmarkStart w:id="8345" w:name="_ETM_Q19_442790"/>
      <w:bookmarkEnd w:id="8336"/>
      <w:bookmarkEnd w:id="8337"/>
      <w:bookmarkEnd w:id="8338"/>
      <w:bookmarkEnd w:id="8339"/>
      <w:bookmarkEnd w:id="8340"/>
      <w:bookmarkEnd w:id="8341"/>
      <w:bookmarkEnd w:id="8342"/>
      <w:bookmarkEnd w:id="8343"/>
      <w:bookmarkEnd w:id="8344"/>
      <w:bookmarkEnd w:id="8345"/>
      <w:r>
        <w:rPr>
          <w:rtl/>
        </w:rPr>
        <w:t>הורסים</w:t>
      </w:r>
      <w:r>
        <w:rPr>
          <w:rFonts w:hint="cs"/>
          <w:rtl/>
        </w:rPr>
        <w:t xml:space="preserve"> ומחרבים. </w:t>
      </w:r>
    </w:p>
    <w:p w:rsidR="00B23715" w:rsidRDefault="00B23715" w:rsidP="009D7788">
      <w:pPr>
        <w:rPr>
          <w:rtl/>
        </w:rPr>
      </w:pPr>
      <w:bookmarkStart w:id="8346" w:name="_ETM_Q19_445244"/>
      <w:bookmarkStart w:id="8347" w:name="_ETM_Q19_445391"/>
      <w:bookmarkEnd w:id="8346"/>
      <w:bookmarkEnd w:id="8347"/>
    </w:p>
    <w:p w:rsidR="00B23715" w:rsidRDefault="00B23715" w:rsidP="00030793">
      <w:pPr>
        <w:rPr>
          <w:rtl/>
        </w:rPr>
      </w:pPr>
      <w:bookmarkStart w:id="8348" w:name="_ETM_Q19_445418"/>
      <w:bookmarkStart w:id="8349" w:name="_ETM_Q19_445536"/>
      <w:bookmarkStart w:id="8350" w:name="_ETM_Q19_443320"/>
      <w:bookmarkStart w:id="8351" w:name="_ETM_Q19_443650"/>
      <w:bookmarkStart w:id="8352" w:name="_ETM_Q19_444940"/>
      <w:bookmarkStart w:id="8353" w:name="_ETM_Q19_445430"/>
      <w:bookmarkStart w:id="8354" w:name="_ETM_Q19_446300"/>
      <w:bookmarkStart w:id="8355" w:name="_ETM_Q19_446570"/>
      <w:bookmarkStart w:id="8356" w:name="_ETM_Q19_446830"/>
      <w:bookmarkStart w:id="8357" w:name="_ETM_Q19_448300"/>
      <w:bookmarkStart w:id="8358" w:name="_ETM_Q19_448659"/>
      <w:bookmarkStart w:id="8359" w:name="_ETM_Q19_448790"/>
      <w:bookmarkStart w:id="8360" w:name="_ETM_Q19_449240"/>
      <w:bookmarkStart w:id="8361" w:name="_ETM_Q19_449450"/>
      <w:bookmarkStart w:id="8362" w:name="_ETM_Q19_450140"/>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r>
        <w:rPr>
          <w:rFonts w:hint="cs"/>
          <w:rtl/>
        </w:rPr>
        <w:t>אתם</w:t>
      </w:r>
      <w:r w:rsidR="00030793">
        <w:rPr>
          <w:rFonts w:hint="cs"/>
          <w:rtl/>
        </w:rPr>
        <w:t>,</w:t>
      </w:r>
      <w:r>
        <w:rPr>
          <w:rFonts w:hint="cs"/>
          <w:rtl/>
        </w:rPr>
        <w:t xml:space="preserve"> הקואליציה</w:t>
      </w:r>
      <w:r w:rsidR="00030793">
        <w:rPr>
          <w:rFonts w:hint="cs"/>
          <w:rtl/>
        </w:rPr>
        <w:t>,</w:t>
      </w:r>
      <w:r>
        <w:rPr>
          <w:rFonts w:hint="cs"/>
          <w:rtl/>
        </w:rPr>
        <w:t xml:space="preserve"> שרוממות </w:t>
      </w:r>
      <w:bookmarkStart w:id="8363" w:name="_ETM_Q19_444925"/>
      <w:bookmarkEnd w:id="8363"/>
      <w:r>
        <w:rPr>
          <w:rtl/>
        </w:rPr>
        <w:t>ארץ</w:t>
      </w:r>
      <w:bookmarkStart w:id="8364" w:name="_ETM_Q19_450650"/>
      <w:bookmarkEnd w:id="8364"/>
      <w:r>
        <w:rPr>
          <w:rFonts w:hint="cs"/>
          <w:rtl/>
        </w:rPr>
        <w:t xml:space="preserve"> </w:t>
      </w:r>
      <w:r>
        <w:rPr>
          <w:rtl/>
        </w:rPr>
        <w:t xml:space="preserve">ישראל </w:t>
      </w:r>
      <w:bookmarkStart w:id="8365" w:name="_ETM_Q19_451160"/>
      <w:bookmarkEnd w:id="8365"/>
      <w:r>
        <w:rPr>
          <w:rtl/>
        </w:rPr>
        <w:t>ב</w:t>
      </w:r>
      <w:r>
        <w:rPr>
          <w:rFonts w:hint="cs"/>
          <w:rtl/>
        </w:rPr>
        <w:t xml:space="preserve">גרונכם </w:t>
      </w:r>
      <w:r>
        <w:rPr>
          <w:rFonts w:hint="eastAsia"/>
          <w:rtl/>
        </w:rPr>
        <w:t xml:space="preserve">– </w:t>
      </w:r>
      <w:r>
        <w:rPr>
          <w:rFonts w:hint="cs"/>
          <w:rtl/>
        </w:rPr>
        <w:t xml:space="preserve">כל היום ארץ ישראל וארץ ישראל </w:t>
      </w:r>
      <w:r>
        <w:rPr>
          <w:rFonts w:hint="eastAsia"/>
          <w:rtl/>
        </w:rPr>
        <w:t xml:space="preserve">– </w:t>
      </w:r>
      <w:r>
        <w:rPr>
          <w:rFonts w:hint="cs"/>
          <w:rtl/>
        </w:rPr>
        <w:t>מחרבים</w:t>
      </w:r>
      <w:bookmarkStart w:id="8366" w:name="_ETM_Q19_452328"/>
      <w:bookmarkEnd w:id="8366"/>
      <w:r>
        <w:rPr>
          <w:rFonts w:hint="cs"/>
          <w:rtl/>
        </w:rPr>
        <w:t xml:space="preserve"> כל חלקה טובה של </w:t>
      </w:r>
      <w:r>
        <w:rPr>
          <w:rtl/>
        </w:rPr>
        <w:t xml:space="preserve">ארץ </w:t>
      </w:r>
      <w:bookmarkStart w:id="8367" w:name="_ETM_Q19_451685"/>
      <w:bookmarkEnd w:id="8367"/>
      <w:r>
        <w:rPr>
          <w:rtl/>
        </w:rPr>
        <w:t>ישראל</w:t>
      </w:r>
      <w:r w:rsidR="00030793">
        <w:rPr>
          <w:rFonts w:hint="cs"/>
          <w:rtl/>
        </w:rPr>
        <w:t>,</w:t>
      </w:r>
      <w:r>
        <w:rPr>
          <w:rFonts w:hint="cs"/>
          <w:rtl/>
        </w:rPr>
        <w:t xml:space="preserve"> לא משאירים </w:t>
      </w:r>
      <w:bookmarkStart w:id="8368" w:name="_ETM_Q19_452510"/>
      <w:bookmarkStart w:id="8369" w:name="_ETM_Q19_452990"/>
      <w:bookmarkStart w:id="8370" w:name="_ETM_Q19_453470"/>
      <w:bookmarkStart w:id="8371" w:name="_ETM_Q19_453860"/>
      <w:bookmarkStart w:id="8372" w:name="_ETM_Q19_454370"/>
      <w:bookmarkStart w:id="8373" w:name="_ETM_Q19_454790"/>
      <w:bookmarkStart w:id="8374" w:name="_ETM_Q19_455029"/>
      <w:bookmarkStart w:id="8375" w:name="_ETM_Q19_455404"/>
      <w:bookmarkStart w:id="8376" w:name="_ETM_Q19_456139"/>
      <w:bookmarkStart w:id="8377" w:name="_ETM_Q19_456440"/>
      <w:bookmarkStart w:id="8378" w:name="_ETM_Q19_457610"/>
      <w:bookmarkEnd w:id="8368"/>
      <w:bookmarkEnd w:id="8369"/>
      <w:bookmarkEnd w:id="8370"/>
      <w:bookmarkEnd w:id="8371"/>
      <w:bookmarkEnd w:id="8372"/>
      <w:bookmarkEnd w:id="8373"/>
      <w:bookmarkEnd w:id="8374"/>
      <w:bookmarkEnd w:id="8375"/>
      <w:bookmarkEnd w:id="8376"/>
      <w:bookmarkEnd w:id="8377"/>
      <w:bookmarkEnd w:id="8378"/>
      <w:r>
        <w:rPr>
          <w:rtl/>
        </w:rPr>
        <w:t xml:space="preserve">מקום </w:t>
      </w:r>
      <w:bookmarkStart w:id="8379" w:name="_ETM_Q19_458570"/>
      <w:bookmarkEnd w:id="8379"/>
      <w:r>
        <w:rPr>
          <w:rtl/>
        </w:rPr>
        <w:t>נקי</w:t>
      </w:r>
      <w:r>
        <w:rPr>
          <w:rFonts w:hint="cs"/>
          <w:rtl/>
        </w:rPr>
        <w:t>,</w:t>
      </w:r>
      <w:r>
        <w:rPr>
          <w:rtl/>
        </w:rPr>
        <w:t xml:space="preserve"> </w:t>
      </w:r>
      <w:bookmarkStart w:id="8380" w:name="_ETM_Q19_459200"/>
      <w:bookmarkEnd w:id="8380"/>
      <w:r>
        <w:rPr>
          <w:rtl/>
        </w:rPr>
        <w:t xml:space="preserve">לא </w:t>
      </w:r>
      <w:bookmarkStart w:id="8381" w:name="_ETM_Q19_459410"/>
      <w:bookmarkEnd w:id="8381"/>
      <w:r>
        <w:rPr>
          <w:rtl/>
        </w:rPr>
        <w:t>מזוהם</w:t>
      </w:r>
      <w:r>
        <w:rPr>
          <w:rFonts w:hint="cs"/>
          <w:rtl/>
        </w:rPr>
        <w:t>,</w:t>
      </w:r>
      <w:r>
        <w:rPr>
          <w:rtl/>
        </w:rPr>
        <w:t xml:space="preserve"> </w:t>
      </w:r>
      <w:bookmarkStart w:id="8382" w:name="_ETM_Q19_460400"/>
      <w:bookmarkEnd w:id="8382"/>
      <w:r>
        <w:rPr>
          <w:rtl/>
        </w:rPr>
        <w:t xml:space="preserve">מקום </w:t>
      </w:r>
      <w:bookmarkStart w:id="8383" w:name="_ETM_Q19_461150"/>
      <w:bookmarkEnd w:id="8383"/>
      <w:r>
        <w:rPr>
          <w:rtl/>
        </w:rPr>
        <w:t xml:space="preserve">שאפשר </w:t>
      </w:r>
      <w:bookmarkStart w:id="8384" w:name="_ETM_Q19_462200"/>
      <w:bookmarkEnd w:id="8384"/>
      <w:r>
        <w:rPr>
          <w:rtl/>
        </w:rPr>
        <w:t xml:space="preserve">לגדל </w:t>
      </w:r>
      <w:bookmarkStart w:id="8385" w:name="_ETM_Q19_462919"/>
      <w:bookmarkEnd w:id="8385"/>
      <w:r>
        <w:rPr>
          <w:rtl/>
        </w:rPr>
        <w:t xml:space="preserve">בו </w:t>
      </w:r>
      <w:bookmarkStart w:id="8386" w:name="_ETM_Q19_463160"/>
      <w:bookmarkEnd w:id="8386"/>
      <w:r>
        <w:rPr>
          <w:rtl/>
        </w:rPr>
        <w:t xml:space="preserve">את </w:t>
      </w:r>
      <w:bookmarkStart w:id="8387" w:name="_ETM_Q19_463310"/>
      <w:bookmarkEnd w:id="8387"/>
      <w:r>
        <w:rPr>
          <w:rtl/>
        </w:rPr>
        <w:t xml:space="preserve">הביטחון </w:t>
      </w:r>
      <w:bookmarkStart w:id="8388" w:name="_ETM_Q19_463850"/>
      <w:bookmarkEnd w:id="8388"/>
      <w:r>
        <w:rPr>
          <w:rtl/>
        </w:rPr>
        <w:t xml:space="preserve">התזונתי </w:t>
      </w:r>
      <w:bookmarkStart w:id="8389" w:name="_ETM_Q19_464300"/>
      <w:bookmarkEnd w:id="8389"/>
      <w:r>
        <w:rPr>
          <w:rtl/>
        </w:rPr>
        <w:t xml:space="preserve">של </w:t>
      </w:r>
      <w:bookmarkStart w:id="8390" w:name="_ETM_Q19_464450"/>
      <w:bookmarkEnd w:id="8390"/>
      <w:r>
        <w:rPr>
          <w:rtl/>
        </w:rPr>
        <w:t xml:space="preserve">מדינת </w:t>
      </w:r>
      <w:bookmarkStart w:id="8391" w:name="_ETM_Q19_464900"/>
      <w:bookmarkEnd w:id="8391"/>
      <w:r>
        <w:rPr>
          <w:rtl/>
        </w:rPr>
        <w:t>ישראל</w:t>
      </w:r>
      <w:r>
        <w:rPr>
          <w:rFonts w:hint="cs"/>
          <w:rtl/>
        </w:rPr>
        <w:t>.</w:t>
      </w:r>
      <w:r>
        <w:rPr>
          <w:rtl/>
        </w:rPr>
        <w:t xml:space="preserve"> </w:t>
      </w:r>
      <w:bookmarkStart w:id="8392" w:name="_ETM_Q19_465720"/>
      <w:bookmarkEnd w:id="8392"/>
      <w:r>
        <w:rPr>
          <w:rtl/>
        </w:rPr>
        <w:t xml:space="preserve">והצעת </w:t>
      </w:r>
      <w:bookmarkStart w:id="8393" w:name="_ETM_Q19_466380"/>
      <w:bookmarkEnd w:id="8393"/>
      <w:r>
        <w:rPr>
          <w:rtl/>
        </w:rPr>
        <w:t xml:space="preserve">החוק </w:t>
      </w:r>
      <w:bookmarkStart w:id="8394" w:name="_ETM_Q19_466710"/>
      <w:bookmarkEnd w:id="8394"/>
      <w:r>
        <w:rPr>
          <w:rtl/>
        </w:rPr>
        <w:t xml:space="preserve">הזאת </w:t>
      </w:r>
      <w:bookmarkStart w:id="8395" w:name="_ETM_Q19_467100"/>
      <w:bookmarkEnd w:id="8395"/>
      <w:r>
        <w:rPr>
          <w:rtl/>
        </w:rPr>
        <w:t xml:space="preserve">באה </w:t>
      </w:r>
      <w:bookmarkStart w:id="8396" w:name="_ETM_Q19_467370"/>
      <w:bookmarkEnd w:id="8396"/>
      <w:r>
        <w:rPr>
          <w:rtl/>
        </w:rPr>
        <w:t xml:space="preserve">לפגוע </w:t>
      </w:r>
      <w:bookmarkStart w:id="8397" w:name="_ETM_Q19_468450"/>
      <w:bookmarkEnd w:id="8397"/>
      <w:r>
        <w:rPr>
          <w:rFonts w:hint="cs"/>
          <w:rtl/>
        </w:rPr>
        <w:t xml:space="preserve">עוד </w:t>
      </w:r>
      <w:r>
        <w:rPr>
          <w:rtl/>
        </w:rPr>
        <w:t xml:space="preserve">פגיעה </w:t>
      </w:r>
      <w:bookmarkStart w:id="8398" w:name="_ETM_Q19_469259"/>
      <w:bookmarkEnd w:id="8398"/>
      <w:r>
        <w:rPr>
          <w:rFonts w:hint="cs"/>
          <w:rtl/>
        </w:rPr>
        <w:t xml:space="preserve">אנושה במועצות </w:t>
      </w:r>
      <w:bookmarkStart w:id="8399" w:name="_ETM_Q19_471030"/>
      <w:bookmarkEnd w:id="8399"/>
      <w:r>
        <w:rPr>
          <w:rFonts w:hint="cs"/>
          <w:rtl/>
        </w:rPr>
        <w:t xml:space="preserve">האזוריות ובמרחב הכפרי, והיא עוד הצעה מושחתת </w:t>
      </w:r>
      <w:bookmarkStart w:id="8400" w:name="_ETM_Q19_470460"/>
      <w:bookmarkStart w:id="8401" w:name="_ETM_Q19_470669"/>
      <w:bookmarkStart w:id="8402" w:name="_ETM_Q19_470849"/>
      <w:bookmarkStart w:id="8403" w:name="_ETM_Q19_471060"/>
      <w:bookmarkStart w:id="8404" w:name="_ETM_Q19_471629"/>
      <w:bookmarkStart w:id="8405" w:name="_ETM_Q19_471750"/>
      <w:bookmarkStart w:id="8406" w:name="_ETM_Q19_471870"/>
      <w:bookmarkStart w:id="8407" w:name="_ETM_Q19_472379"/>
      <w:bookmarkStart w:id="8408" w:name="_ETM_Q19_473310"/>
      <w:bookmarkStart w:id="8409" w:name="_ETM_Q19_473639"/>
      <w:bookmarkStart w:id="8410" w:name="_ETM_Q19_474120"/>
      <w:bookmarkStart w:id="8411" w:name="_ETM_Q19_474569"/>
      <w:bookmarkStart w:id="8412" w:name="_ETM_Q19_475740"/>
      <w:bookmarkStart w:id="8413" w:name="_ETM_Q19_476250"/>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r>
        <w:rPr>
          <w:rFonts w:hint="cs"/>
          <w:rtl/>
        </w:rPr>
        <w:t>מבית הגי</w:t>
      </w:r>
      <w:r>
        <w:rPr>
          <w:rtl/>
        </w:rPr>
        <w:t xml:space="preserve">דול </w:t>
      </w:r>
      <w:bookmarkStart w:id="8414" w:name="_ETM_Q19_477089"/>
      <w:bookmarkEnd w:id="8414"/>
      <w:r>
        <w:rPr>
          <w:rtl/>
        </w:rPr>
        <w:t xml:space="preserve">המטונף </w:t>
      </w:r>
      <w:bookmarkStart w:id="8415" w:name="_ETM_Q19_477810"/>
      <w:bookmarkEnd w:id="8415"/>
      <w:r>
        <w:rPr>
          <w:rtl/>
        </w:rPr>
        <w:t xml:space="preserve">של </w:t>
      </w:r>
      <w:bookmarkStart w:id="8416" w:name="_ETM_Q19_477990"/>
      <w:bookmarkEnd w:id="8416"/>
      <w:r>
        <w:rPr>
          <w:rtl/>
        </w:rPr>
        <w:t xml:space="preserve">הקואליציה </w:t>
      </w:r>
      <w:bookmarkStart w:id="8417" w:name="_ETM_Q19_478650"/>
      <w:bookmarkEnd w:id="8417"/>
      <w:r>
        <w:rPr>
          <w:rtl/>
        </w:rPr>
        <w:t>הזאת</w:t>
      </w:r>
      <w:r>
        <w:rPr>
          <w:rFonts w:hint="cs"/>
          <w:rtl/>
        </w:rPr>
        <w:t xml:space="preserve">. </w:t>
      </w:r>
    </w:p>
    <w:p w:rsidR="00B23715" w:rsidRDefault="00B23715" w:rsidP="009D7788">
      <w:pPr>
        <w:rPr>
          <w:rtl/>
        </w:rPr>
      </w:pPr>
      <w:bookmarkStart w:id="8418" w:name="_ETM_Q19_475493"/>
      <w:bookmarkStart w:id="8419" w:name="_ETM_Q19_475552"/>
      <w:bookmarkEnd w:id="8418"/>
      <w:bookmarkEnd w:id="8419"/>
    </w:p>
    <w:p w:rsidR="00B23715" w:rsidRDefault="00B23715" w:rsidP="009D7788">
      <w:pPr>
        <w:rPr>
          <w:rtl/>
        </w:rPr>
      </w:pPr>
      <w:bookmarkStart w:id="8420" w:name="_ETM_Q19_475700"/>
      <w:bookmarkStart w:id="8421" w:name="_ETM_Q19_475747"/>
      <w:bookmarkEnd w:id="8420"/>
      <w:bookmarkEnd w:id="8421"/>
      <w:r>
        <w:rPr>
          <w:rFonts w:hint="cs"/>
          <w:rtl/>
        </w:rPr>
        <w:t xml:space="preserve">אני </w:t>
      </w:r>
      <w:bookmarkStart w:id="8422" w:name="_ETM_Q19_475801"/>
      <w:bookmarkEnd w:id="8422"/>
      <w:r>
        <w:rPr>
          <w:rFonts w:hint="cs"/>
          <w:rtl/>
        </w:rPr>
        <w:t xml:space="preserve">קוראת לחבריי וחברותיי להצביע נגד. זה היה מספיק נגד החוק </w:t>
      </w:r>
      <w:bookmarkStart w:id="8423" w:name="_ETM_Q19_480345"/>
      <w:bookmarkEnd w:id="8423"/>
      <w:r>
        <w:rPr>
          <w:rFonts w:hint="cs"/>
          <w:rtl/>
        </w:rPr>
        <w:t>הזה, אדוני היושב-ראש?</w:t>
      </w:r>
      <w:bookmarkStart w:id="8424" w:name="_ETM_Q19_484377"/>
      <w:bookmarkEnd w:id="8424"/>
    </w:p>
    <w:p w:rsidR="00B23715" w:rsidRDefault="00B23715" w:rsidP="009D7788">
      <w:pPr>
        <w:rPr>
          <w:rtl/>
        </w:rPr>
      </w:pPr>
      <w:bookmarkStart w:id="8425" w:name="_ETM_Q19_484508"/>
      <w:bookmarkEnd w:id="8425"/>
    </w:p>
    <w:p w:rsidR="00B23715" w:rsidRDefault="00B23715" w:rsidP="009D7788">
      <w:pPr>
        <w:pStyle w:val="af7"/>
        <w:keepNext/>
        <w:rPr>
          <w:rtl/>
        </w:rPr>
      </w:pPr>
      <w:bookmarkStart w:id="8426" w:name="_ETM_Q19_484550"/>
      <w:bookmarkStart w:id="8427" w:name="_ETM_Q19_484665"/>
      <w:bookmarkEnd w:id="8426"/>
      <w:bookmarkEnd w:id="8427"/>
      <w:r w:rsidRPr="00575F30">
        <w:rPr>
          <w:rStyle w:val="TagStyle"/>
          <w:rtl/>
        </w:rPr>
        <w:t xml:space="preserve"> &lt;&lt; יור &gt;&gt;</w:t>
      </w:r>
      <w:r w:rsidRPr="005D22AE">
        <w:rPr>
          <w:rStyle w:val="TagStyle"/>
          <w:rtl/>
        </w:rPr>
        <w:t xml:space="preserve"> </w:t>
      </w:r>
      <w:r>
        <w:rPr>
          <w:rtl/>
        </w:rPr>
        <w:t>היו"ר אוריאל בוסו:</w:t>
      </w:r>
      <w:r w:rsidRPr="005D22AE">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r>
        <w:rPr>
          <w:rFonts w:hint="cs"/>
          <w:rtl/>
        </w:rPr>
        <w:t xml:space="preserve">התייחסת לחוק. </w:t>
      </w:r>
    </w:p>
    <w:p w:rsidR="00B23715" w:rsidRDefault="00B23715" w:rsidP="009D7788">
      <w:pPr>
        <w:rPr>
          <w:rtl/>
        </w:rPr>
      </w:pPr>
      <w:bookmarkStart w:id="8428" w:name="_ETM_Q19_482384"/>
      <w:bookmarkStart w:id="8429" w:name="_ETM_Q19_482508"/>
      <w:bookmarkStart w:id="8430" w:name="_ETM_Q19_482547"/>
      <w:bookmarkStart w:id="8431" w:name="_ETM_Q19_482688"/>
      <w:bookmarkEnd w:id="8428"/>
      <w:bookmarkEnd w:id="8429"/>
      <w:bookmarkEnd w:id="8430"/>
      <w:bookmarkEnd w:id="8431"/>
    </w:p>
    <w:p w:rsidR="00B23715" w:rsidRDefault="00B23715" w:rsidP="009D7788">
      <w:pPr>
        <w:pStyle w:val="-"/>
        <w:keepNext/>
        <w:rPr>
          <w:rtl/>
        </w:rPr>
      </w:pPr>
      <w:bookmarkStart w:id="8432" w:name="ET_speakercontinue_5090_19"/>
      <w:r w:rsidRPr="00575F30">
        <w:rPr>
          <w:rStyle w:val="TagStyle"/>
          <w:rtl/>
        </w:rPr>
        <w:t xml:space="preserve"> &lt;&lt; דובר_המשך &gt;&gt;</w:t>
      </w:r>
      <w:r w:rsidRPr="005D22AE">
        <w:rPr>
          <w:rStyle w:val="TagStyle"/>
          <w:rtl/>
        </w:rPr>
        <w:t xml:space="preserve"> </w:t>
      </w:r>
      <w:r>
        <w:rPr>
          <w:rtl/>
        </w:rPr>
        <w:t>מרב מיכאלי (העבודה):</w:t>
      </w:r>
      <w:r w:rsidRPr="005D22AE">
        <w:rPr>
          <w:rStyle w:val="TagStyle"/>
          <w:rtl/>
        </w:rPr>
        <w:t xml:space="preserve"> </w:t>
      </w:r>
      <w:r w:rsidRPr="00575F30">
        <w:rPr>
          <w:rStyle w:val="TagStyle"/>
          <w:rtl/>
        </w:rPr>
        <w:t>&lt;&lt; דובר_המשך &gt;&gt;</w:t>
      </w:r>
      <w:r>
        <w:rPr>
          <w:rtl/>
        </w:rPr>
        <w:t xml:space="preserve">   </w:t>
      </w:r>
      <w:bookmarkEnd w:id="8432"/>
    </w:p>
    <w:p w:rsidR="00B23715" w:rsidRDefault="00B23715" w:rsidP="006D469E">
      <w:pPr>
        <w:rPr>
          <w:rtl/>
        </w:rPr>
      </w:pPr>
    </w:p>
    <w:p w:rsidR="00B23715" w:rsidRDefault="00B23715" w:rsidP="009D7788">
      <w:pPr>
        <w:rPr>
          <w:rtl/>
        </w:rPr>
      </w:pPr>
      <w:bookmarkStart w:id="8433" w:name="_ETM_Q19_483784"/>
      <w:bookmarkEnd w:id="8433"/>
      <w:r>
        <w:rPr>
          <w:rFonts w:hint="cs"/>
          <w:rtl/>
        </w:rPr>
        <w:t xml:space="preserve">אני מאוד מקווה שהנחתי את דעתך. </w:t>
      </w:r>
      <w:bookmarkStart w:id="8434" w:name="_ETM_Q19_485610"/>
      <w:bookmarkEnd w:id="8434"/>
    </w:p>
    <w:p w:rsidR="00B23715" w:rsidRDefault="00B23715" w:rsidP="009D7788">
      <w:pPr>
        <w:rPr>
          <w:rtl/>
        </w:rPr>
      </w:pPr>
      <w:bookmarkStart w:id="8435" w:name="_ETM_Q19_485997"/>
      <w:bookmarkStart w:id="8436" w:name="_ETM_Q19_486106"/>
      <w:bookmarkEnd w:id="8435"/>
      <w:bookmarkEnd w:id="8436"/>
    </w:p>
    <w:p w:rsidR="00B23715" w:rsidRDefault="00B23715" w:rsidP="009D7788">
      <w:pPr>
        <w:pStyle w:val="af7"/>
        <w:keepNext/>
        <w:rPr>
          <w:rtl/>
        </w:rPr>
      </w:pPr>
      <w:bookmarkStart w:id="8437" w:name="_ETM_Q19_486189"/>
      <w:bookmarkStart w:id="8438" w:name="_ETM_Q19_486285"/>
      <w:bookmarkEnd w:id="8437"/>
      <w:bookmarkEnd w:id="8438"/>
      <w:r w:rsidRPr="00575F30">
        <w:rPr>
          <w:rStyle w:val="TagStyle"/>
          <w:rtl/>
        </w:rPr>
        <w:t xml:space="preserve"> &lt;&lt; יור &gt;&gt;</w:t>
      </w:r>
      <w:r w:rsidRPr="005D22AE">
        <w:rPr>
          <w:rStyle w:val="TagStyle"/>
          <w:rtl/>
        </w:rPr>
        <w:t xml:space="preserve"> </w:t>
      </w:r>
      <w:r>
        <w:rPr>
          <w:rtl/>
        </w:rPr>
        <w:t>היו"ר אוריאל בוסו:</w:t>
      </w:r>
      <w:r w:rsidRPr="005D22AE">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bookmarkStart w:id="8439" w:name="_ETM_Q19_488900"/>
      <w:bookmarkEnd w:id="8439"/>
      <w:r>
        <w:rPr>
          <w:rFonts w:hint="cs"/>
          <w:rtl/>
        </w:rPr>
        <w:t xml:space="preserve">תודה רבה לחברת הכנסת מרב מיכאלי. האם אתה רוצה להשיב </w:t>
      </w:r>
      <w:bookmarkStart w:id="8440" w:name="_ETM_Q19_493708"/>
      <w:bookmarkEnd w:id="8440"/>
      <w:r>
        <w:rPr>
          <w:rFonts w:hint="cs"/>
          <w:rtl/>
        </w:rPr>
        <w:t xml:space="preserve">או לעבור להצבעה? </w:t>
      </w:r>
    </w:p>
    <w:p w:rsidR="00B23715" w:rsidRDefault="00B23715" w:rsidP="009D7788">
      <w:pPr>
        <w:rPr>
          <w:rtl/>
        </w:rPr>
      </w:pPr>
      <w:bookmarkStart w:id="8441" w:name="_ETM_Q19_495228"/>
      <w:bookmarkStart w:id="8442" w:name="_ETM_Q19_495270"/>
      <w:bookmarkEnd w:id="8441"/>
      <w:bookmarkEnd w:id="8442"/>
    </w:p>
    <w:p w:rsidR="00B23715" w:rsidRDefault="00B23715" w:rsidP="009D7788">
      <w:pPr>
        <w:pStyle w:val="af6"/>
        <w:rPr>
          <w:rtl/>
        </w:rPr>
      </w:pPr>
      <w:bookmarkStart w:id="8443" w:name="_ETM_Q19_498676"/>
      <w:bookmarkStart w:id="8444" w:name="_ETM_Q19_498749"/>
      <w:bookmarkStart w:id="8445" w:name="ET_interruption_קר_אה_23"/>
      <w:bookmarkEnd w:id="8443"/>
      <w:bookmarkEnd w:id="8444"/>
      <w:r w:rsidRPr="004E2350">
        <w:rPr>
          <w:rStyle w:val="TagStyle"/>
          <w:rtl/>
        </w:rPr>
        <w:t xml:space="preserve"> &lt;&lt; קריאה &gt;&gt; </w:t>
      </w:r>
      <w:r>
        <w:rPr>
          <w:rtl/>
        </w:rPr>
        <w:t>קריאה:</w:t>
      </w:r>
      <w:r w:rsidRPr="004E2350">
        <w:rPr>
          <w:rStyle w:val="TagStyle"/>
          <w:rtl/>
        </w:rPr>
        <w:t xml:space="preserve"> &lt;&lt; קריאה &gt;&gt;</w:t>
      </w:r>
      <w:bookmarkEnd w:id="8445"/>
      <w:r>
        <w:rPr>
          <w:rtl/>
        </w:rPr>
        <w:t xml:space="preserve">  </w:t>
      </w:r>
    </w:p>
    <w:p w:rsidR="00B23715" w:rsidRDefault="00B23715" w:rsidP="009D7788">
      <w:pPr>
        <w:rPr>
          <w:rtl/>
        </w:rPr>
      </w:pPr>
      <w:r>
        <w:rPr>
          <w:rtl/>
        </w:rPr>
        <w:t xml:space="preserve"> </w:t>
      </w:r>
    </w:p>
    <w:p w:rsidR="00B23715" w:rsidRDefault="00B23715" w:rsidP="009D7788">
      <w:pPr>
        <w:rPr>
          <w:rtl/>
        </w:rPr>
      </w:pPr>
      <w:r>
        <w:rPr>
          <w:rFonts w:hint="cs"/>
          <w:rtl/>
        </w:rPr>
        <w:t>נעבור להצבעה.</w:t>
      </w:r>
    </w:p>
    <w:p w:rsidR="00B23715" w:rsidRDefault="00B23715" w:rsidP="009D7788">
      <w:pPr>
        <w:rPr>
          <w:rtl/>
        </w:rPr>
      </w:pPr>
    </w:p>
    <w:p w:rsidR="00B23715" w:rsidRDefault="00B23715" w:rsidP="009D7788">
      <w:pPr>
        <w:pStyle w:val="af7"/>
        <w:keepNext/>
        <w:rPr>
          <w:rtl/>
        </w:rPr>
      </w:pPr>
      <w:r w:rsidRPr="00575F30">
        <w:rPr>
          <w:rStyle w:val="TagStyle"/>
          <w:rtl/>
        </w:rPr>
        <w:t>&lt;&lt; יור &gt;&gt;</w:t>
      </w:r>
      <w:r w:rsidRPr="005D22AE">
        <w:rPr>
          <w:rStyle w:val="TagStyle"/>
          <w:rtl/>
        </w:rPr>
        <w:t xml:space="preserve"> </w:t>
      </w:r>
      <w:r>
        <w:rPr>
          <w:rtl/>
        </w:rPr>
        <w:t>היו"ר אוריאל בוסו:</w:t>
      </w:r>
      <w:r w:rsidRPr="005D22AE">
        <w:rPr>
          <w:rStyle w:val="TagStyle"/>
          <w:rtl/>
        </w:rPr>
        <w:t xml:space="preserve"> </w:t>
      </w:r>
      <w:r w:rsidRPr="00575F30">
        <w:rPr>
          <w:rStyle w:val="TagStyle"/>
          <w:rtl/>
        </w:rPr>
        <w:t>&lt;&lt; יור &gt;&gt;</w:t>
      </w:r>
      <w:r>
        <w:rPr>
          <w:rtl/>
        </w:rPr>
        <w:t xml:space="preserve">   </w:t>
      </w:r>
    </w:p>
    <w:p w:rsidR="00B23715" w:rsidRDefault="00B23715" w:rsidP="009D7788">
      <w:pPr>
        <w:rPr>
          <w:rtl/>
        </w:rPr>
      </w:pPr>
    </w:p>
    <w:p w:rsidR="00B23715" w:rsidRDefault="00B23715" w:rsidP="009D7788">
      <w:pPr>
        <w:rPr>
          <w:rtl/>
        </w:rPr>
      </w:pPr>
      <w:bookmarkStart w:id="8446" w:name="_ETM_Q19_495428"/>
      <w:bookmarkStart w:id="8447" w:name="_ETM_Q19_495477"/>
      <w:bookmarkEnd w:id="8446"/>
      <w:bookmarkEnd w:id="8447"/>
      <w:r>
        <w:rPr>
          <w:rFonts w:hint="cs"/>
          <w:rtl/>
        </w:rPr>
        <w:t xml:space="preserve">אם כן, רבותיי חברי הכנסת, נעבור להצבעה. </w:t>
      </w:r>
      <w:bookmarkStart w:id="8448" w:name="_ETM_Q19_500004"/>
      <w:bookmarkEnd w:id="8448"/>
    </w:p>
    <w:p w:rsidR="00B23715" w:rsidRDefault="00B23715" w:rsidP="009D7788">
      <w:pPr>
        <w:rPr>
          <w:rtl/>
        </w:rPr>
      </w:pPr>
    </w:p>
    <w:p w:rsidR="00B23715" w:rsidRDefault="00B23715" w:rsidP="009D7788">
      <w:pPr>
        <w:rPr>
          <w:rtl/>
        </w:rPr>
      </w:pPr>
      <w:r>
        <w:rPr>
          <w:rFonts w:hint="cs"/>
          <w:rtl/>
        </w:rPr>
        <w:t xml:space="preserve">אתה רוצה להשיב? </w:t>
      </w:r>
      <w:bookmarkStart w:id="8449" w:name="_ETM_Q19_503600"/>
      <w:bookmarkEnd w:id="8449"/>
    </w:p>
    <w:p w:rsidR="00B23715" w:rsidRDefault="00B23715" w:rsidP="009D7788">
      <w:pPr>
        <w:rPr>
          <w:rtl/>
        </w:rPr>
      </w:pPr>
      <w:bookmarkStart w:id="8450" w:name="_ETM_Q19_503708"/>
      <w:bookmarkEnd w:id="8450"/>
    </w:p>
    <w:p w:rsidR="00B23715" w:rsidRDefault="00B23715" w:rsidP="009D7788">
      <w:pPr>
        <w:pStyle w:val="a4"/>
        <w:keepNext/>
        <w:rPr>
          <w:rtl/>
        </w:rPr>
      </w:pPr>
      <w:bookmarkStart w:id="8451" w:name="_ETM_Q19_503748"/>
      <w:bookmarkStart w:id="8452" w:name="_ETM_Q19_503860"/>
      <w:bookmarkStart w:id="8453" w:name="_ETM_Q19_505348"/>
      <w:bookmarkStart w:id="8454" w:name="ET_speaker_6162_21"/>
      <w:bookmarkEnd w:id="8451"/>
      <w:bookmarkEnd w:id="8452"/>
      <w:bookmarkEnd w:id="8453"/>
      <w:r w:rsidRPr="00575F30">
        <w:rPr>
          <w:rStyle w:val="TagStyle"/>
          <w:rtl/>
        </w:rPr>
        <w:t xml:space="preserve"> &lt;&lt; דובר &gt;&gt;</w:t>
      </w:r>
      <w:r w:rsidRPr="005D22AE">
        <w:rPr>
          <w:rStyle w:val="TagStyle"/>
          <w:rtl/>
        </w:rPr>
        <w:t xml:space="preserve"> </w:t>
      </w:r>
      <w:bookmarkStart w:id="8455" w:name="_Toc138885785"/>
      <w:r>
        <w:rPr>
          <w:rtl/>
        </w:rPr>
        <w:t>ניסים ואטורי (הליכוד):</w:t>
      </w:r>
      <w:bookmarkEnd w:id="8455"/>
      <w:r w:rsidRPr="005D22AE">
        <w:rPr>
          <w:rStyle w:val="TagStyle"/>
          <w:rtl/>
        </w:rPr>
        <w:t xml:space="preserve"> </w:t>
      </w:r>
      <w:r w:rsidRPr="00575F30">
        <w:rPr>
          <w:rStyle w:val="TagStyle"/>
          <w:rtl/>
        </w:rPr>
        <w:t>&lt;&lt; דובר &gt;&gt;</w:t>
      </w:r>
      <w:r>
        <w:rPr>
          <w:rtl/>
        </w:rPr>
        <w:t xml:space="preserve">   </w:t>
      </w:r>
      <w:bookmarkEnd w:id="8454"/>
    </w:p>
    <w:p w:rsidR="00B23715" w:rsidRDefault="00B23715" w:rsidP="006D469E">
      <w:pPr>
        <w:rPr>
          <w:rtl/>
        </w:rPr>
      </w:pPr>
    </w:p>
    <w:p w:rsidR="00B23715" w:rsidRDefault="00B23715" w:rsidP="009D7788">
      <w:pPr>
        <w:rPr>
          <w:rtl/>
        </w:rPr>
      </w:pPr>
      <w:bookmarkStart w:id="8456" w:name="_ETM_Q19_506209"/>
      <w:bookmarkStart w:id="8457" w:name="_ETM_Q19_506268"/>
      <w:bookmarkStart w:id="8458" w:name="_ETM_Q19_499960"/>
      <w:bookmarkStart w:id="8459" w:name="_ETM_Q19_500110"/>
      <w:bookmarkStart w:id="8460" w:name="_ETM_Q19_500350"/>
      <w:bookmarkStart w:id="8461" w:name="_ETM_Q19_506119"/>
      <w:bookmarkStart w:id="8462" w:name="_ETM_Q19_508349"/>
      <w:bookmarkStart w:id="8463" w:name="_ETM_Q19_508649"/>
      <w:bookmarkStart w:id="8464" w:name="_ETM_Q19_508980"/>
      <w:bookmarkStart w:id="8465" w:name="_ETM_Q19_510080"/>
      <w:bookmarkStart w:id="8466" w:name="_ETM_Q19_510410"/>
      <w:bookmarkStart w:id="8467" w:name="_ETM_Q19_510769"/>
      <w:bookmarkEnd w:id="8456"/>
      <w:bookmarkEnd w:id="8457"/>
      <w:bookmarkEnd w:id="8458"/>
      <w:bookmarkEnd w:id="8459"/>
      <w:bookmarkEnd w:id="8460"/>
      <w:bookmarkEnd w:id="8461"/>
      <w:bookmarkEnd w:id="8462"/>
      <w:bookmarkEnd w:id="8463"/>
      <w:bookmarkEnd w:id="8464"/>
      <w:bookmarkEnd w:id="8465"/>
      <w:bookmarkEnd w:id="8466"/>
      <w:bookmarkEnd w:id="8467"/>
      <w:r>
        <w:rPr>
          <w:rtl/>
        </w:rPr>
        <w:t xml:space="preserve">אדוני </w:t>
      </w:r>
      <w:bookmarkStart w:id="8468" w:name="_ETM_Q19_511039"/>
      <w:bookmarkEnd w:id="8468"/>
      <w:r>
        <w:rPr>
          <w:rtl/>
        </w:rPr>
        <w:t>היושב-ראש</w:t>
      </w:r>
      <w:r>
        <w:rPr>
          <w:rFonts w:hint="cs"/>
          <w:rtl/>
        </w:rPr>
        <w:t>,</w:t>
      </w:r>
      <w:r>
        <w:rPr>
          <w:rtl/>
        </w:rPr>
        <w:t xml:space="preserve"> </w:t>
      </w:r>
      <w:bookmarkStart w:id="8469" w:name="_ETM_Q19_511460"/>
      <w:bookmarkEnd w:id="8469"/>
      <w:r>
        <w:rPr>
          <w:rtl/>
        </w:rPr>
        <w:t xml:space="preserve">כנסת </w:t>
      </w:r>
      <w:bookmarkStart w:id="8470" w:name="_ETM_Q19_511670"/>
      <w:bookmarkEnd w:id="8470"/>
      <w:r>
        <w:rPr>
          <w:rtl/>
        </w:rPr>
        <w:t>נכבדה</w:t>
      </w:r>
      <w:r>
        <w:rPr>
          <w:rFonts w:hint="cs"/>
          <w:rtl/>
        </w:rPr>
        <w:t>,</w:t>
      </w:r>
      <w:r>
        <w:rPr>
          <w:rtl/>
        </w:rPr>
        <w:t xml:space="preserve"> </w:t>
      </w:r>
      <w:bookmarkStart w:id="8471" w:name="_ETM_Q19_511910"/>
      <w:bookmarkEnd w:id="8471"/>
      <w:r>
        <w:rPr>
          <w:rtl/>
        </w:rPr>
        <w:t xml:space="preserve">אני </w:t>
      </w:r>
      <w:bookmarkStart w:id="8472" w:name="_ETM_Q19_512000"/>
      <w:bookmarkEnd w:id="8472"/>
      <w:r>
        <w:rPr>
          <w:rtl/>
        </w:rPr>
        <w:t xml:space="preserve">רוצה </w:t>
      </w:r>
      <w:bookmarkStart w:id="8473" w:name="_ETM_Q19_512180"/>
      <w:bookmarkEnd w:id="8473"/>
      <w:r>
        <w:rPr>
          <w:rFonts w:hint="cs"/>
          <w:rtl/>
        </w:rPr>
        <w:t xml:space="preserve">להשיב בדבר אחד: הכול הבל הבלים, הכול </w:t>
      </w:r>
      <w:bookmarkStart w:id="8474" w:name="_ETM_Q19_510324"/>
      <w:bookmarkEnd w:id="8474"/>
      <w:r>
        <w:rPr>
          <w:rFonts w:hint="cs"/>
          <w:rtl/>
        </w:rPr>
        <w:t xml:space="preserve">כדי להקניט את הממשלה הזאת, את הקואליציה, והכול שטויות. אנחנו </w:t>
      </w:r>
      <w:bookmarkStart w:id="8475" w:name="_ETM_Q19_518502"/>
      <w:bookmarkEnd w:id="8475"/>
      <w:r>
        <w:rPr>
          <w:rFonts w:hint="cs"/>
          <w:rtl/>
        </w:rPr>
        <w:t xml:space="preserve">רוצים שיהיה שוויון. נקודה. דמוקרטיה. ד-מו-קרט-יה. תודה. </w:t>
      </w:r>
    </w:p>
    <w:p w:rsidR="00B23715" w:rsidRDefault="00B23715" w:rsidP="009D7788">
      <w:pPr>
        <w:rPr>
          <w:rtl/>
        </w:rPr>
      </w:pPr>
      <w:bookmarkStart w:id="8476" w:name="_ETM_Q19_524641"/>
      <w:bookmarkStart w:id="8477" w:name="_ETM_Q19_524752"/>
      <w:bookmarkStart w:id="8478" w:name="_ETM_Q19_524821"/>
      <w:bookmarkStart w:id="8479" w:name="_ETM_Q19_524938"/>
      <w:bookmarkEnd w:id="8476"/>
      <w:bookmarkEnd w:id="8477"/>
      <w:bookmarkEnd w:id="8478"/>
      <w:bookmarkEnd w:id="8479"/>
    </w:p>
    <w:p w:rsidR="00B23715" w:rsidRDefault="00B23715" w:rsidP="009D7788">
      <w:pPr>
        <w:pStyle w:val="af7"/>
        <w:keepNext/>
        <w:rPr>
          <w:rtl/>
        </w:rPr>
      </w:pPr>
      <w:r w:rsidRPr="00575F30">
        <w:rPr>
          <w:rStyle w:val="TagStyle"/>
          <w:rtl/>
        </w:rPr>
        <w:t xml:space="preserve"> &lt;&lt; יור &gt;&gt;</w:t>
      </w:r>
      <w:r w:rsidRPr="005D22AE">
        <w:rPr>
          <w:rStyle w:val="TagStyle"/>
          <w:rtl/>
        </w:rPr>
        <w:t xml:space="preserve"> </w:t>
      </w:r>
      <w:r>
        <w:rPr>
          <w:rtl/>
        </w:rPr>
        <w:t>היו"ר אוריאל בוסו:</w:t>
      </w:r>
      <w:r w:rsidRPr="005D22AE">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bookmarkStart w:id="8480" w:name="_ETM_Q19_526144"/>
      <w:bookmarkStart w:id="8481" w:name="_ETM_Q19_512390"/>
      <w:bookmarkStart w:id="8482" w:name="_ETM_Q19_512720"/>
      <w:bookmarkStart w:id="8483" w:name="_ETM_Q19_513610"/>
      <w:bookmarkStart w:id="8484" w:name="_ETM_Q19_514149"/>
      <w:bookmarkStart w:id="8485" w:name="_ETM_Q19_514420"/>
      <w:bookmarkStart w:id="8486" w:name="_ETM_Q19_514870"/>
      <w:bookmarkStart w:id="8487" w:name="_ETM_Q19_515170"/>
      <w:bookmarkStart w:id="8488" w:name="_ETM_Q19_515410"/>
      <w:bookmarkStart w:id="8489" w:name="_ETM_Q19_515950"/>
      <w:bookmarkStart w:id="8490" w:name="_ETM_Q19_516190"/>
      <w:bookmarkStart w:id="8491" w:name="_ETM_Q19_516610"/>
      <w:bookmarkStart w:id="8492" w:name="_ETM_Q19_516880"/>
      <w:bookmarkStart w:id="8493" w:name="_ETM_Q19_517390"/>
      <w:bookmarkStart w:id="8494" w:name="_ETM_Q19_517630"/>
      <w:bookmarkStart w:id="8495" w:name="_ETM_Q19_517750"/>
      <w:bookmarkStart w:id="8496" w:name="_ETM_Q19_518680"/>
      <w:bookmarkStart w:id="8497" w:name="_ETM_Q19_519040"/>
      <w:bookmarkStart w:id="8498" w:name="_ETM_Q19_519550"/>
      <w:bookmarkStart w:id="8499" w:name="_ETM_Q19_520000"/>
      <w:bookmarkStart w:id="8500" w:name="_ETM_Q19_520270"/>
      <w:bookmarkStart w:id="8501" w:name="_ETM_Q19_520720"/>
      <w:bookmarkStart w:id="8502" w:name="_ETM_Q19_521110"/>
      <w:bookmarkStart w:id="8503" w:name="_ETM_Q19_522129"/>
      <w:bookmarkStart w:id="8504" w:name="_ETM_Q19_523779"/>
      <w:bookmarkStart w:id="8505" w:name="_ETM_Q19_52598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r>
        <w:rPr>
          <w:rtl/>
        </w:rPr>
        <w:t xml:space="preserve">חברי </w:t>
      </w:r>
      <w:bookmarkStart w:id="8506" w:name="_ETM_Q19_526409"/>
      <w:bookmarkEnd w:id="8506"/>
      <w:r>
        <w:rPr>
          <w:rtl/>
        </w:rPr>
        <w:t>הכנסת</w:t>
      </w:r>
      <w:r>
        <w:rPr>
          <w:rFonts w:hint="cs"/>
          <w:rtl/>
        </w:rPr>
        <w:t>,</w:t>
      </w:r>
      <w:r>
        <w:rPr>
          <w:rtl/>
        </w:rPr>
        <w:t xml:space="preserve"> </w:t>
      </w:r>
      <w:bookmarkStart w:id="8507" w:name="_ETM_Q19_526890"/>
      <w:bookmarkEnd w:id="8507"/>
      <w:r>
        <w:rPr>
          <w:rtl/>
        </w:rPr>
        <w:t xml:space="preserve">נעבור </w:t>
      </w:r>
      <w:bookmarkStart w:id="8508" w:name="_ETM_Q19_527190"/>
      <w:bookmarkEnd w:id="8508"/>
      <w:r>
        <w:rPr>
          <w:rtl/>
        </w:rPr>
        <w:t>להצבעה</w:t>
      </w:r>
      <w:r>
        <w:rPr>
          <w:rFonts w:hint="cs"/>
          <w:rtl/>
        </w:rPr>
        <w:t xml:space="preserve">. </w:t>
      </w:r>
      <w:bookmarkStart w:id="8509" w:name="_ETM_Q19_527328"/>
      <w:bookmarkStart w:id="8510" w:name="_ETM_Q19_527453"/>
      <w:bookmarkStart w:id="8511" w:name="_ETM_Q19_527517"/>
      <w:bookmarkStart w:id="8512" w:name="_ETM_Q19_527637"/>
      <w:bookmarkEnd w:id="8509"/>
      <w:bookmarkEnd w:id="8510"/>
      <w:bookmarkEnd w:id="8511"/>
      <w:bookmarkEnd w:id="8512"/>
      <w:r>
        <w:rPr>
          <w:rtl/>
        </w:rPr>
        <w:t>הצעת חוק הרשויות המקומיות (מימון בחירות) (תיקון – איסור קבלת תרומות מיישוב שיתופי), התשפ"ג</w:t>
      </w:r>
      <w:r>
        <w:rPr>
          <w:rFonts w:hint="cs"/>
          <w:rtl/>
        </w:rPr>
        <w:t>–</w:t>
      </w:r>
      <w:r>
        <w:rPr>
          <w:rtl/>
        </w:rPr>
        <w:t>2023</w:t>
      </w:r>
      <w:r>
        <w:rPr>
          <w:rFonts w:hint="cs"/>
          <w:rtl/>
        </w:rPr>
        <w:t xml:space="preserve">, של חבר הכנסת ואטורי </w:t>
      </w:r>
      <w:r>
        <w:rPr>
          <w:rFonts w:hint="eastAsia"/>
          <w:rtl/>
        </w:rPr>
        <w:t xml:space="preserve">– </w:t>
      </w:r>
      <w:r>
        <w:rPr>
          <w:rFonts w:hint="cs"/>
          <w:rtl/>
        </w:rPr>
        <w:t xml:space="preserve">הצבעה. </w:t>
      </w:r>
    </w:p>
    <w:p w:rsidR="00B23715" w:rsidRDefault="00B23715" w:rsidP="009D7788">
      <w:pPr>
        <w:rPr>
          <w:rtl/>
        </w:rPr>
      </w:pPr>
      <w:bookmarkStart w:id="8513" w:name="_ETM_Q19_533431"/>
      <w:bookmarkStart w:id="8514" w:name="_ETM_Q19_533548"/>
      <w:bookmarkEnd w:id="8513"/>
      <w:bookmarkEnd w:id="8514"/>
    </w:p>
    <w:p w:rsidR="00B23715" w:rsidRDefault="00B23715" w:rsidP="009D7788">
      <w:pPr>
        <w:rPr>
          <w:rtl/>
        </w:rPr>
      </w:pPr>
      <w:r>
        <w:rPr>
          <w:rFonts w:hint="cs"/>
          <w:rtl/>
        </w:rPr>
        <w:t xml:space="preserve">בינתיים, לפני התוצאות. </w:t>
      </w:r>
      <w:bookmarkStart w:id="8515" w:name="_ETM_Q19_540193"/>
      <w:bookmarkEnd w:id="8515"/>
      <w:r>
        <w:rPr>
          <w:rFonts w:hint="cs"/>
          <w:rtl/>
        </w:rPr>
        <w:t xml:space="preserve">ביציע יש קצינים וחיילים מצטיינים מבסיס כנף 4 של </w:t>
      </w:r>
      <w:bookmarkStart w:id="8516" w:name="_ETM_Q19_544746"/>
      <w:bookmarkEnd w:id="8516"/>
      <w:r>
        <w:rPr>
          <w:rFonts w:hint="cs"/>
          <w:rtl/>
        </w:rPr>
        <w:t xml:space="preserve">חיל האוויר. ברוכים הבאים. תודה לכם על המסירות שלכם למען עם ישראל ומדינת ישראל. בהצלחה. ברוכים הבאים. </w:t>
      </w:r>
    </w:p>
    <w:p w:rsidR="00B23715" w:rsidRDefault="00B23715" w:rsidP="009D7788">
      <w:pPr>
        <w:rPr>
          <w:rtl/>
        </w:rPr>
      </w:pPr>
    </w:p>
    <w:p w:rsidR="00B23715" w:rsidRDefault="00B23715" w:rsidP="002A300D">
      <w:pPr>
        <w:pStyle w:val="af2"/>
        <w:keepNext/>
        <w:rPr>
          <w:rtl/>
        </w:rPr>
      </w:pPr>
      <w:bookmarkStart w:id="8517" w:name="_ETM_Q19_533574"/>
      <w:bookmarkStart w:id="8518" w:name="_ETM_Q19_533684"/>
      <w:bookmarkEnd w:id="8517"/>
      <w:bookmarkEnd w:id="8518"/>
      <w:r>
        <w:rPr>
          <w:rFonts w:hint="eastAsia"/>
          <w:rtl/>
        </w:rPr>
        <w:t>הצבעה</w:t>
      </w:r>
      <w:r>
        <w:rPr>
          <w:rtl/>
        </w:rPr>
        <w:t xml:space="preserve"> מס'</w:t>
      </w:r>
      <w:r>
        <w:rPr>
          <w:rFonts w:hint="cs"/>
          <w:rtl/>
        </w:rPr>
        <w:t xml:space="preserve"> </w:t>
      </w:r>
      <w:r w:rsidR="002A300D">
        <w:rPr>
          <w:rFonts w:hint="cs"/>
          <w:rtl/>
        </w:rPr>
        <w:t>6</w:t>
      </w:r>
    </w:p>
    <w:p w:rsidR="00B23715" w:rsidRDefault="00B23715" w:rsidP="009D7788">
      <w:pPr>
        <w:pStyle w:val="--"/>
        <w:keepNext/>
        <w:rPr>
          <w:rtl/>
        </w:rPr>
      </w:pPr>
    </w:p>
    <w:p w:rsidR="00B23715" w:rsidRDefault="00B23715" w:rsidP="009D7788">
      <w:pPr>
        <w:pStyle w:val="--"/>
        <w:keepNext/>
        <w:rPr>
          <w:rtl/>
        </w:rPr>
      </w:pPr>
      <w:r>
        <w:rPr>
          <w:rFonts w:hint="eastAsia"/>
          <w:rtl/>
        </w:rPr>
        <w:t>בעד</w:t>
      </w:r>
      <w:r>
        <w:rPr>
          <w:rtl/>
        </w:rPr>
        <w:t xml:space="preserve"> ההצעה להעביר את הצעת החוק לוועדה –</w:t>
      </w:r>
      <w:r>
        <w:rPr>
          <w:rFonts w:hint="cs"/>
          <w:rtl/>
        </w:rPr>
        <w:t xml:space="preserve"> 22</w:t>
      </w:r>
    </w:p>
    <w:p w:rsidR="00B23715" w:rsidRDefault="00B23715" w:rsidP="009D7788">
      <w:pPr>
        <w:pStyle w:val="--"/>
        <w:keepNext/>
        <w:rPr>
          <w:rtl/>
        </w:rPr>
      </w:pPr>
      <w:r>
        <w:rPr>
          <w:rFonts w:hint="cs"/>
          <w:rtl/>
        </w:rPr>
        <w:t>בעד ההצעה להסיר מסדר-היום את הצעת החוק</w:t>
      </w:r>
      <w:r>
        <w:rPr>
          <w:rtl/>
        </w:rPr>
        <w:t xml:space="preserve"> – </w:t>
      </w:r>
      <w:r>
        <w:rPr>
          <w:rFonts w:hint="cs"/>
          <w:rtl/>
        </w:rPr>
        <w:t>10</w:t>
      </w:r>
    </w:p>
    <w:p w:rsidR="00B23715" w:rsidRDefault="00B23715" w:rsidP="009D7788">
      <w:pPr>
        <w:pStyle w:val="--"/>
        <w:keepNext/>
        <w:rPr>
          <w:rtl/>
        </w:rPr>
      </w:pPr>
      <w:r>
        <w:rPr>
          <w:rFonts w:hint="eastAsia"/>
          <w:rtl/>
        </w:rPr>
        <w:t>נמנעים</w:t>
      </w:r>
      <w:r>
        <w:rPr>
          <w:rtl/>
        </w:rPr>
        <w:t xml:space="preserve"> –</w:t>
      </w:r>
      <w:r>
        <w:rPr>
          <w:rFonts w:hint="cs"/>
          <w:rtl/>
        </w:rPr>
        <w:t xml:space="preserve"> אין</w:t>
      </w:r>
      <w:r>
        <w:rPr>
          <w:rtl/>
        </w:rPr>
        <w:t xml:space="preserve"> </w:t>
      </w:r>
    </w:p>
    <w:p w:rsidR="00B23715" w:rsidRDefault="00B23715" w:rsidP="009E0B35">
      <w:pPr>
        <w:pStyle w:val="af3"/>
        <w:rPr>
          <w:rtl/>
        </w:rPr>
      </w:pPr>
      <w:r>
        <w:rPr>
          <w:rFonts w:hint="eastAsia"/>
          <w:rtl/>
        </w:rPr>
        <w:t>ההצעה</w:t>
      </w:r>
      <w:r>
        <w:rPr>
          <w:rtl/>
        </w:rPr>
        <w:t xml:space="preserve"> להעביר את הצעת חוק הרשויות המקומיות (מימון בחירות) (תיקון – אי</w:t>
      </w:r>
      <w:bookmarkStart w:id="8519" w:name="_ETM_Q19_552263"/>
      <w:bookmarkEnd w:id="8519"/>
      <w:r>
        <w:rPr>
          <w:rtl/>
        </w:rPr>
        <w:t>סור קבלת תרומות מיישוב שיתופי), התשפ"ג</w:t>
      </w:r>
      <w:r>
        <w:rPr>
          <w:rFonts w:hint="cs"/>
          <w:rtl/>
        </w:rPr>
        <w:t>–</w:t>
      </w:r>
      <w:r>
        <w:rPr>
          <w:rtl/>
        </w:rPr>
        <w:t>2023</w:t>
      </w:r>
      <w:r>
        <w:rPr>
          <w:rFonts w:hint="cs"/>
          <w:rtl/>
        </w:rPr>
        <w:t xml:space="preserve">, </w:t>
      </w:r>
      <w:bookmarkStart w:id="8520" w:name="_ETM_Q19_548436"/>
      <w:bookmarkEnd w:id="8520"/>
      <w:r>
        <w:rPr>
          <w:rFonts w:hint="cs"/>
          <w:rtl/>
        </w:rPr>
        <w:t>לוועדת הפנים והגנת הסביבה נתקבלה.</w:t>
      </w:r>
    </w:p>
    <w:p w:rsidR="00B23715" w:rsidRPr="00575F30" w:rsidRDefault="00B23715" w:rsidP="009D7788">
      <w:pPr>
        <w:rPr>
          <w:rtl/>
        </w:rPr>
      </w:pPr>
      <w:bookmarkStart w:id="8521" w:name="_ETM_Q19_554930"/>
      <w:bookmarkStart w:id="8522" w:name="_ETM_Q19_555069"/>
      <w:bookmarkStart w:id="8523" w:name="_ETM_Q19_555108"/>
      <w:bookmarkStart w:id="8524" w:name="_ETM_Q19_555193"/>
      <w:bookmarkEnd w:id="8521"/>
      <w:bookmarkEnd w:id="8522"/>
      <w:bookmarkEnd w:id="8523"/>
      <w:bookmarkEnd w:id="8524"/>
    </w:p>
    <w:p w:rsidR="00B23715" w:rsidRDefault="00B23715" w:rsidP="009D7788">
      <w:pPr>
        <w:pStyle w:val="af7"/>
        <w:keepNext/>
        <w:rPr>
          <w:rtl/>
        </w:rPr>
      </w:pPr>
      <w:r w:rsidRPr="00575F30">
        <w:rPr>
          <w:rStyle w:val="TagStyle"/>
          <w:rtl/>
        </w:rPr>
        <w:t xml:space="preserve"> &lt;&lt; יור &gt;&gt;</w:t>
      </w:r>
      <w:r w:rsidRPr="003839D6">
        <w:rPr>
          <w:rStyle w:val="TagStyle"/>
          <w:rtl/>
        </w:rPr>
        <w:t xml:space="preserve"> </w:t>
      </w:r>
      <w:r>
        <w:rPr>
          <w:rtl/>
        </w:rPr>
        <w:t>היו"ר אוריאל בוסו:</w:t>
      </w:r>
      <w:r w:rsidRPr="003839D6">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E0B35">
      <w:pPr>
        <w:rPr>
          <w:rtl/>
        </w:rPr>
      </w:pPr>
      <w:r>
        <w:rPr>
          <w:rFonts w:hint="cs"/>
          <w:rtl/>
        </w:rPr>
        <w:t xml:space="preserve">להלן תוצאות ההצבעה: 22 בעד, עשרה </w:t>
      </w:r>
      <w:bookmarkStart w:id="8525" w:name="_ETM_Q19_547026"/>
      <w:bookmarkEnd w:id="8525"/>
      <w:r>
        <w:rPr>
          <w:rFonts w:hint="cs"/>
          <w:rtl/>
        </w:rPr>
        <w:t>מתנגדים. אני קובע ש</w:t>
      </w:r>
      <w:r>
        <w:rPr>
          <w:rtl/>
        </w:rPr>
        <w:t>הצעת חוק הרשויות המקומיות (מימון בחירות) (תיקון – איסור קבלת תרומות מיישוב שיתופי), התשפ"ג</w:t>
      </w:r>
      <w:r>
        <w:rPr>
          <w:rFonts w:hint="cs"/>
          <w:rtl/>
        </w:rPr>
        <w:t>–</w:t>
      </w:r>
      <w:r>
        <w:rPr>
          <w:rtl/>
        </w:rPr>
        <w:t>2023</w:t>
      </w:r>
      <w:r>
        <w:rPr>
          <w:rFonts w:hint="cs"/>
          <w:rtl/>
        </w:rPr>
        <w:t xml:space="preserve">, של חבר </w:t>
      </w:r>
      <w:bookmarkStart w:id="8526" w:name="_ETM_Q19_559728"/>
      <w:bookmarkEnd w:id="8526"/>
      <w:r>
        <w:rPr>
          <w:rFonts w:hint="cs"/>
          <w:rtl/>
        </w:rPr>
        <w:t xml:space="preserve">הכנסת ואטורי, התקבלה בקריאה טרומית, ותעבור לוועדת הפנים והגנת הסביבה לשם הכנתה לקריאה הראשונה. </w:t>
      </w:r>
    </w:p>
    <w:p w:rsidR="00B70311" w:rsidRDefault="00B70311" w:rsidP="009D7788">
      <w:pPr>
        <w:rPr>
          <w:rtl/>
        </w:rPr>
      </w:pPr>
    </w:p>
    <w:p w:rsidR="00B70311" w:rsidRDefault="00B70311" w:rsidP="009D7788">
      <w:pPr>
        <w:rPr>
          <w:rtl/>
        </w:rPr>
      </w:pPr>
    </w:p>
    <w:p w:rsidR="00B23715" w:rsidRDefault="00B23715" w:rsidP="009D7788">
      <w:pPr>
        <w:pStyle w:val="a6"/>
        <w:rPr>
          <w:rtl/>
          <w:lang w:eastAsia="he-IL"/>
        </w:rPr>
      </w:pPr>
      <w:bookmarkStart w:id="8527" w:name="_ETM_Q19_570800"/>
      <w:bookmarkStart w:id="8528" w:name="_ETM_Q19_570907"/>
      <w:bookmarkStart w:id="8529" w:name="_ETM_Q19_570977"/>
      <w:bookmarkStart w:id="8530" w:name="_ETM_Q19_571083"/>
      <w:bookmarkStart w:id="8531" w:name="_ETM_Q19_541044"/>
      <w:bookmarkStart w:id="8532" w:name="_ETM_Q19_541138"/>
      <w:bookmarkStart w:id="8533" w:name="ET_hatsach_640405_32"/>
      <w:bookmarkEnd w:id="8527"/>
      <w:bookmarkEnd w:id="8528"/>
      <w:bookmarkEnd w:id="8529"/>
      <w:bookmarkEnd w:id="8530"/>
      <w:bookmarkEnd w:id="8531"/>
      <w:bookmarkEnd w:id="8532"/>
      <w:r w:rsidRPr="00575F30">
        <w:rPr>
          <w:rStyle w:val="TagStyle"/>
          <w:rtl/>
        </w:rPr>
        <w:t>&lt;&lt; הצח &gt;&gt;</w:t>
      </w:r>
      <w:r w:rsidRPr="00A61CEC">
        <w:rPr>
          <w:rStyle w:val="TagStyle"/>
          <w:rtl/>
        </w:rPr>
        <w:t xml:space="preserve"> </w:t>
      </w:r>
      <w:bookmarkStart w:id="8534" w:name="_Toc138885786"/>
      <w:r>
        <w:rPr>
          <w:rtl/>
          <w:lang w:eastAsia="he-IL"/>
        </w:rPr>
        <w:t>הצעת חוק איסור הלבנת הון (תיקון – מתן סמכות פיקוח לרשות לאיסור הלבנת הון ומימון טרור על נותני שירותים פיננסיים), התשפ"ג</w:t>
      </w:r>
      <w:r>
        <w:rPr>
          <w:rFonts w:hint="cs"/>
          <w:rtl/>
          <w:lang w:eastAsia="he-IL"/>
        </w:rPr>
        <w:t>–</w:t>
      </w:r>
      <w:r>
        <w:rPr>
          <w:rtl/>
          <w:lang w:eastAsia="he-IL"/>
        </w:rPr>
        <w:t>2023</w:t>
      </w:r>
      <w:bookmarkEnd w:id="8534"/>
      <w:r w:rsidRPr="00A61CEC">
        <w:rPr>
          <w:rStyle w:val="TagStyle"/>
          <w:rtl/>
        </w:rPr>
        <w:t xml:space="preserve"> </w:t>
      </w:r>
      <w:r w:rsidRPr="00575F30">
        <w:rPr>
          <w:rStyle w:val="TagStyle"/>
          <w:rtl/>
        </w:rPr>
        <w:t>&lt;&lt; הצח &gt;&gt;</w:t>
      </w:r>
      <w:bookmarkEnd w:id="8533"/>
      <w:r>
        <w:rPr>
          <w:rtl/>
          <w:lang w:eastAsia="he-IL"/>
        </w:rPr>
        <w:t xml:space="preserve">   </w:t>
      </w:r>
    </w:p>
    <w:p w:rsidR="00B23715" w:rsidRDefault="00B23715" w:rsidP="006D469E">
      <w:pPr>
        <w:rPr>
          <w:rtl/>
          <w:lang w:eastAsia="he-IL"/>
        </w:rPr>
      </w:pPr>
      <w:r>
        <w:rPr>
          <w:rFonts w:hint="cs"/>
          <w:rtl/>
          <w:lang w:eastAsia="he-IL"/>
        </w:rPr>
        <w:t>[הצעת חוק פ/2312/25; נספחות.]</w:t>
      </w:r>
    </w:p>
    <w:p w:rsidR="00B23715" w:rsidRDefault="00B23715" w:rsidP="009D778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B23715" w:rsidRDefault="00B23715" w:rsidP="009D7788">
      <w:pPr>
        <w:rPr>
          <w:rtl/>
          <w:lang w:eastAsia="he-IL"/>
        </w:rPr>
      </w:pPr>
    </w:p>
    <w:p w:rsidR="00B23715" w:rsidRDefault="00B23715" w:rsidP="009D7788">
      <w:pPr>
        <w:pStyle w:val="af7"/>
        <w:keepNext/>
        <w:rPr>
          <w:rtl/>
        </w:rPr>
      </w:pPr>
      <w:bookmarkStart w:id="8535" w:name="_ETM_Q19_527698"/>
      <w:bookmarkStart w:id="8536" w:name="_ETM_Q19_527829"/>
      <w:bookmarkEnd w:id="8535"/>
      <w:bookmarkEnd w:id="8536"/>
      <w:r w:rsidRPr="00575F30">
        <w:rPr>
          <w:rStyle w:val="TagStyle"/>
          <w:rtl/>
        </w:rPr>
        <w:t xml:space="preserve"> &lt;&lt; יור &gt;&gt;</w:t>
      </w:r>
      <w:r w:rsidRPr="00CD0D27">
        <w:rPr>
          <w:rStyle w:val="TagStyle"/>
          <w:rtl/>
        </w:rPr>
        <w:t xml:space="preserve"> </w:t>
      </w:r>
      <w:r>
        <w:rPr>
          <w:rtl/>
        </w:rPr>
        <w:t>היו"ר אוריאל בוסו:</w:t>
      </w:r>
      <w:r w:rsidRPr="00CD0D27">
        <w:rPr>
          <w:rStyle w:val="TagStyle"/>
          <w:rtl/>
        </w:rPr>
        <w:t xml:space="preserve"> </w:t>
      </w:r>
      <w:r w:rsidRPr="00575F30">
        <w:rPr>
          <w:rStyle w:val="TagStyle"/>
          <w:rtl/>
        </w:rPr>
        <w:t>&lt;&lt; יור &gt;&gt;</w:t>
      </w:r>
      <w:r>
        <w:rPr>
          <w:rtl/>
        </w:rPr>
        <w:t xml:space="preserve">   </w:t>
      </w:r>
    </w:p>
    <w:p w:rsidR="00B23715" w:rsidRDefault="00B23715" w:rsidP="006D469E">
      <w:pPr>
        <w:rPr>
          <w:rtl/>
        </w:rPr>
      </w:pPr>
    </w:p>
    <w:p w:rsidR="00B23715" w:rsidRDefault="00B23715" w:rsidP="009D7788">
      <w:pPr>
        <w:rPr>
          <w:rtl/>
        </w:rPr>
      </w:pPr>
      <w:r>
        <w:rPr>
          <w:rFonts w:hint="cs"/>
          <w:rtl/>
        </w:rPr>
        <w:t xml:space="preserve">נעבור לסעיף הבא בסדר-היום </w:t>
      </w:r>
      <w:bookmarkStart w:id="8537" w:name="_ETM_Q19_564830"/>
      <w:bookmarkEnd w:id="8537"/>
      <w:r>
        <w:rPr>
          <w:rFonts w:hint="eastAsia"/>
          <w:rtl/>
        </w:rPr>
        <w:t xml:space="preserve">– </w:t>
      </w:r>
      <w:r>
        <w:rPr>
          <w:rtl/>
          <w:lang w:eastAsia="he-IL"/>
        </w:rPr>
        <w:t>הצעת חוק איסור הלבנת הון (תיקון – מתן סמכות פיקוח לרשות לאיסור הלבנת הון ומימון טרור על נותני שירותים פיננסיים), התשפ"ג</w:t>
      </w:r>
      <w:r>
        <w:rPr>
          <w:rFonts w:hint="cs"/>
          <w:rtl/>
          <w:lang w:eastAsia="he-IL"/>
        </w:rPr>
        <w:t>–</w:t>
      </w:r>
      <w:r>
        <w:rPr>
          <w:rtl/>
          <w:lang w:eastAsia="he-IL"/>
        </w:rPr>
        <w:t>2023</w:t>
      </w:r>
      <w:r>
        <w:rPr>
          <w:rFonts w:hint="cs"/>
          <w:rtl/>
        </w:rPr>
        <w:t>, של חבר הכנסת יואב סגלוביץ'. בבקשה.</w:t>
      </w:r>
    </w:p>
    <w:p w:rsidR="00B23715" w:rsidRDefault="00B23715" w:rsidP="009D7788">
      <w:pPr>
        <w:rPr>
          <w:rtl/>
        </w:rPr>
      </w:pPr>
    </w:p>
    <w:p w:rsidR="00B23715" w:rsidRDefault="00B23715" w:rsidP="009E0B35">
      <w:pPr>
        <w:rPr>
          <w:rtl/>
        </w:rPr>
      </w:pPr>
      <w:bookmarkStart w:id="8538" w:name="_ETM_Q19_577604"/>
      <w:bookmarkEnd w:id="8538"/>
      <w:r>
        <w:rPr>
          <w:rFonts w:hint="cs"/>
          <w:rtl/>
        </w:rPr>
        <w:t xml:space="preserve">חברי סיעות, אני שוב </w:t>
      </w:r>
      <w:bookmarkStart w:id="8539" w:name="_ETM_Q19_580473"/>
      <w:bookmarkEnd w:id="8539"/>
      <w:r>
        <w:rPr>
          <w:rFonts w:hint="cs"/>
          <w:rtl/>
        </w:rPr>
        <w:t xml:space="preserve">אומר, אני לא אאפשר לאחר </w:t>
      </w:r>
      <w:r w:rsidR="005757E5">
        <w:rPr>
          <w:rFonts w:hint="cs"/>
          <w:rtl/>
        </w:rPr>
        <w:t>ל</w:t>
      </w:r>
      <w:r>
        <w:rPr>
          <w:rFonts w:hint="cs"/>
          <w:rtl/>
        </w:rPr>
        <w:t xml:space="preserve">הצעות חוק. תדאגו </w:t>
      </w:r>
      <w:proofErr w:type="spellStart"/>
      <w:r>
        <w:rPr>
          <w:rFonts w:hint="cs"/>
          <w:rtl/>
        </w:rPr>
        <w:t>שמציעי</w:t>
      </w:r>
      <w:proofErr w:type="spellEnd"/>
      <w:r>
        <w:rPr>
          <w:rFonts w:hint="cs"/>
          <w:rtl/>
        </w:rPr>
        <w:t xml:space="preserve"> החוקים </w:t>
      </w:r>
      <w:bookmarkStart w:id="8540" w:name="_ETM_Q19_582793"/>
      <w:bookmarkEnd w:id="8540"/>
      <w:r>
        <w:rPr>
          <w:rFonts w:hint="cs"/>
          <w:rtl/>
        </w:rPr>
        <w:t>יהיו כאן אח</w:t>
      </w:r>
      <w:r w:rsidR="009E0B35">
        <w:rPr>
          <w:rFonts w:hint="cs"/>
          <w:rtl/>
        </w:rPr>
        <w:t>ד</w:t>
      </w:r>
      <w:r>
        <w:rPr>
          <w:rFonts w:hint="cs"/>
          <w:rtl/>
        </w:rPr>
        <w:t xml:space="preserve"> אחרי השני. </w:t>
      </w:r>
    </w:p>
    <w:p w:rsidR="00B23715" w:rsidRDefault="00B23715" w:rsidP="009D7788">
      <w:pPr>
        <w:rPr>
          <w:rtl/>
        </w:rPr>
      </w:pPr>
    </w:p>
    <w:p w:rsidR="00B23715" w:rsidRDefault="00B23715" w:rsidP="009D7788">
      <w:pPr>
        <w:rPr>
          <w:rtl/>
        </w:rPr>
      </w:pPr>
      <w:r>
        <w:rPr>
          <w:rFonts w:hint="cs"/>
          <w:rtl/>
        </w:rPr>
        <w:t>בבקשה, עשר</w:t>
      </w:r>
      <w:bookmarkStart w:id="8541" w:name="_ETM_Q19_599757"/>
      <w:bookmarkEnd w:id="8541"/>
      <w:r>
        <w:rPr>
          <w:rFonts w:hint="cs"/>
          <w:rtl/>
        </w:rPr>
        <w:t xml:space="preserve"> דקות לרשותך. </w:t>
      </w:r>
    </w:p>
    <w:p w:rsidR="00B23715" w:rsidRDefault="00B23715" w:rsidP="009D7788">
      <w:pPr>
        <w:rPr>
          <w:rtl/>
        </w:rPr>
      </w:pPr>
      <w:bookmarkStart w:id="8542" w:name="_ETM_Q19_585602"/>
      <w:bookmarkStart w:id="8543" w:name="_ETM_Q19_585723"/>
      <w:bookmarkStart w:id="8544" w:name="_ETM_Q19_585799"/>
      <w:bookmarkStart w:id="8545" w:name="_ETM_Q19_585914"/>
      <w:bookmarkStart w:id="8546" w:name="_ETM_Q19_588821"/>
      <w:bookmarkEnd w:id="8542"/>
      <w:bookmarkEnd w:id="8543"/>
      <w:bookmarkEnd w:id="8544"/>
      <w:bookmarkEnd w:id="8545"/>
      <w:bookmarkEnd w:id="8546"/>
    </w:p>
    <w:p w:rsidR="00B23715" w:rsidRDefault="00B23715" w:rsidP="009D7788">
      <w:pPr>
        <w:pStyle w:val="a4"/>
        <w:keepNext/>
        <w:rPr>
          <w:rtl/>
        </w:rPr>
      </w:pPr>
      <w:bookmarkStart w:id="8547" w:name="ET_speaker_5791_27"/>
      <w:r w:rsidRPr="00575F30">
        <w:rPr>
          <w:rStyle w:val="TagStyle"/>
          <w:rtl/>
        </w:rPr>
        <w:t xml:space="preserve"> &lt;&lt; דובר &gt;&gt;</w:t>
      </w:r>
      <w:r w:rsidRPr="003839D6">
        <w:rPr>
          <w:rStyle w:val="TagStyle"/>
          <w:rtl/>
        </w:rPr>
        <w:t xml:space="preserve"> </w:t>
      </w:r>
      <w:bookmarkStart w:id="8548" w:name="_Toc138885787"/>
      <w:r>
        <w:rPr>
          <w:rtl/>
        </w:rPr>
        <w:t>יואב סגלוביץ' (יש עתיד):</w:t>
      </w:r>
      <w:bookmarkEnd w:id="8548"/>
      <w:r w:rsidRPr="003839D6">
        <w:rPr>
          <w:rStyle w:val="TagStyle"/>
          <w:rtl/>
        </w:rPr>
        <w:t xml:space="preserve"> </w:t>
      </w:r>
      <w:r w:rsidRPr="00575F30">
        <w:rPr>
          <w:rStyle w:val="TagStyle"/>
          <w:rtl/>
        </w:rPr>
        <w:t>&lt;&lt; דובר &gt;&gt;</w:t>
      </w:r>
      <w:r>
        <w:rPr>
          <w:rtl/>
        </w:rPr>
        <w:t xml:space="preserve">   </w:t>
      </w:r>
      <w:bookmarkEnd w:id="8547"/>
    </w:p>
    <w:p w:rsidR="00B23715" w:rsidRDefault="00B23715" w:rsidP="006D469E">
      <w:pPr>
        <w:rPr>
          <w:rtl/>
        </w:rPr>
      </w:pPr>
    </w:p>
    <w:p w:rsidR="00B23715" w:rsidRDefault="00B23715" w:rsidP="009D7788">
      <w:pPr>
        <w:rPr>
          <w:rtl/>
        </w:rPr>
      </w:pPr>
      <w:bookmarkStart w:id="8549" w:name="_ETM_Q19_589578"/>
      <w:bookmarkStart w:id="8550" w:name="_ETM_Q19_589657"/>
      <w:bookmarkStart w:id="8551" w:name="_ETM_Q19_605729"/>
      <w:bookmarkStart w:id="8552" w:name="_ETM_Q19_606329"/>
      <w:bookmarkStart w:id="8553" w:name="_ETM_Q19_606570"/>
      <w:bookmarkStart w:id="8554" w:name="_ETM_Q19_606899"/>
      <w:bookmarkStart w:id="8555" w:name="_ETM_Q19_607259"/>
      <w:bookmarkStart w:id="8556" w:name="_ETM_Q19_613300"/>
      <w:bookmarkStart w:id="8557" w:name="_ETM_Q19_614390"/>
      <w:bookmarkEnd w:id="8549"/>
      <w:bookmarkEnd w:id="8550"/>
      <w:bookmarkEnd w:id="8551"/>
      <w:bookmarkEnd w:id="8552"/>
      <w:bookmarkEnd w:id="8553"/>
      <w:bookmarkEnd w:id="8554"/>
      <w:bookmarkEnd w:id="8555"/>
      <w:bookmarkEnd w:id="8556"/>
      <w:bookmarkEnd w:id="8557"/>
      <w:r>
        <w:rPr>
          <w:rtl/>
        </w:rPr>
        <w:t xml:space="preserve">אדוני </w:t>
      </w:r>
      <w:bookmarkStart w:id="8558" w:name="_ETM_Q19_614870"/>
      <w:bookmarkEnd w:id="8558"/>
      <w:r>
        <w:rPr>
          <w:rtl/>
        </w:rPr>
        <w:t>היושב</w:t>
      </w:r>
      <w:bookmarkStart w:id="8559" w:name="_ETM_Q19_615110"/>
      <w:bookmarkEnd w:id="8559"/>
      <w:r>
        <w:rPr>
          <w:rFonts w:hint="cs"/>
          <w:rtl/>
        </w:rPr>
        <w:t xml:space="preserve"> </w:t>
      </w:r>
      <w:r>
        <w:rPr>
          <w:rtl/>
        </w:rPr>
        <w:t>בראש</w:t>
      </w:r>
      <w:r>
        <w:rPr>
          <w:rFonts w:hint="cs"/>
          <w:rtl/>
        </w:rPr>
        <w:t>,</w:t>
      </w:r>
      <w:r>
        <w:rPr>
          <w:rtl/>
        </w:rPr>
        <w:t xml:space="preserve"> </w:t>
      </w:r>
      <w:bookmarkStart w:id="8560" w:name="_ETM_Q19_615350"/>
      <w:bookmarkEnd w:id="8560"/>
      <w:r>
        <w:rPr>
          <w:rtl/>
        </w:rPr>
        <w:t>חברי</w:t>
      </w:r>
      <w:r>
        <w:rPr>
          <w:rFonts w:hint="cs"/>
          <w:rtl/>
        </w:rPr>
        <w:t>י</w:t>
      </w:r>
      <w:r>
        <w:rPr>
          <w:rtl/>
        </w:rPr>
        <w:t xml:space="preserve"> </w:t>
      </w:r>
      <w:bookmarkStart w:id="8561" w:name="_ETM_Q19_615740"/>
      <w:bookmarkEnd w:id="8561"/>
      <w:r>
        <w:rPr>
          <w:rtl/>
        </w:rPr>
        <w:t xml:space="preserve">חברי </w:t>
      </w:r>
      <w:bookmarkStart w:id="8562" w:name="_ETM_Q19_616040"/>
      <w:bookmarkEnd w:id="8562"/>
      <w:r>
        <w:rPr>
          <w:rtl/>
        </w:rPr>
        <w:t>הכנסת</w:t>
      </w:r>
      <w:r>
        <w:rPr>
          <w:rFonts w:hint="cs"/>
          <w:rtl/>
        </w:rPr>
        <w:t xml:space="preserve">, בטרם אני אפרט </w:t>
      </w:r>
      <w:bookmarkStart w:id="8563" w:name="_ETM_Q19_618780"/>
      <w:bookmarkStart w:id="8564" w:name="_ETM_Q19_619290"/>
      <w:bookmarkStart w:id="8565" w:name="_ETM_Q19_619410"/>
      <w:bookmarkStart w:id="8566" w:name="_ETM_Q19_619739"/>
      <w:bookmarkEnd w:id="8563"/>
      <w:bookmarkEnd w:id="8564"/>
      <w:bookmarkEnd w:id="8565"/>
      <w:bookmarkEnd w:id="8566"/>
      <w:r>
        <w:rPr>
          <w:rFonts w:hint="cs"/>
          <w:rtl/>
        </w:rPr>
        <w:t>א</w:t>
      </w:r>
      <w:r>
        <w:rPr>
          <w:rtl/>
        </w:rPr>
        <w:t xml:space="preserve">ת </w:t>
      </w:r>
      <w:bookmarkStart w:id="8567" w:name="_ETM_Q19_619800"/>
      <w:bookmarkEnd w:id="8567"/>
      <w:r>
        <w:rPr>
          <w:rtl/>
        </w:rPr>
        <w:t xml:space="preserve">הצעת </w:t>
      </w:r>
      <w:bookmarkStart w:id="8568" w:name="_ETM_Q19_620099"/>
      <w:bookmarkEnd w:id="8568"/>
      <w:r>
        <w:rPr>
          <w:rtl/>
        </w:rPr>
        <w:t xml:space="preserve">החוק </w:t>
      </w:r>
      <w:bookmarkStart w:id="8569" w:name="_ETM_Q19_620970"/>
      <w:bookmarkEnd w:id="8569"/>
      <w:r>
        <w:rPr>
          <w:rtl/>
        </w:rPr>
        <w:t>ש</w:t>
      </w:r>
      <w:r>
        <w:rPr>
          <w:rFonts w:hint="cs"/>
          <w:rtl/>
        </w:rPr>
        <w:t xml:space="preserve">נמצאת כאן לפניכם, </w:t>
      </w:r>
      <w:bookmarkStart w:id="8570" w:name="_ETM_Q19_619540"/>
      <w:bookmarkEnd w:id="8570"/>
      <w:r>
        <w:rPr>
          <w:rFonts w:hint="cs"/>
          <w:rtl/>
        </w:rPr>
        <w:t xml:space="preserve">אני רוצה להגיד כמה מילים לגבי מה שקורה </w:t>
      </w:r>
      <w:bookmarkStart w:id="8571" w:name="_ETM_Q19_621360"/>
      <w:bookmarkStart w:id="8572" w:name="_ETM_Q19_621540"/>
      <w:bookmarkStart w:id="8573" w:name="_ETM_Q19_622020"/>
      <w:bookmarkStart w:id="8574" w:name="_ETM_Q19_622260"/>
      <w:bookmarkStart w:id="8575" w:name="_ETM_Q19_622410"/>
      <w:bookmarkStart w:id="8576" w:name="_ETM_Q19_622680"/>
      <w:bookmarkStart w:id="8577" w:name="_ETM_Q19_623010"/>
      <w:bookmarkStart w:id="8578" w:name="_ETM_Q19_623130"/>
      <w:bookmarkStart w:id="8579" w:name="_ETM_Q19_623400"/>
      <w:bookmarkEnd w:id="8571"/>
      <w:bookmarkEnd w:id="8572"/>
      <w:bookmarkEnd w:id="8573"/>
      <w:bookmarkEnd w:id="8574"/>
      <w:bookmarkEnd w:id="8575"/>
      <w:bookmarkEnd w:id="8576"/>
      <w:bookmarkEnd w:id="8577"/>
      <w:bookmarkEnd w:id="8578"/>
      <w:bookmarkEnd w:id="8579"/>
      <w:r>
        <w:rPr>
          <w:rtl/>
        </w:rPr>
        <w:t xml:space="preserve">בפשיעה </w:t>
      </w:r>
      <w:bookmarkStart w:id="8580" w:name="_ETM_Q19_623760"/>
      <w:bookmarkEnd w:id="8580"/>
      <w:r>
        <w:rPr>
          <w:rtl/>
        </w:rPr>
        <w:t xml:space="preserve">בחברה </w:t>
      </w:r>
      <w:bookmarkStart w:id="8581" w:name="_ETM_Q19_623890"/>
      <w:bookmarkEnd w:id="8581"/>
      <w:r>
        <w:rPr>
          <w:rFonts w:hint="cs"/>
          <w:rtl/>
        </w:rPr>
        <w:t>ה</w:t>
      </w:r>
      <w:bookmarkStart w:id="8582" w:name="_ETM_Q19_624130"/>
      <w:bookmarkEnd w:id="8582"/>
      <w:r>
        <w:rPr>
          <w:rtl/>
        </w:rPr>
        <w:t>ערבית</w:t>
      </w:r>
      <w:r>
        <w:rPr>
          <w:rFonts w:hint="cs"/>
          <w:rtl/>
        </w:rPr>
        <w:t>,</w:t>
      </w:r>
      <w:r>
        <w:rPr>
          <w:rtl/>
        </w:rPr>
        <w:t xml:space="preserve"> </w:t>
      </w:r>
      <w:bookmarkStart w:id="8583" w:name="_ETM_Q19_624490"/>
      <w:bookmarkEnd w:id="8583"/>
      <w:r>
        <w:rPr>
          <w:rtl/>
        </w:rPr>
        <w:t xml:space="preserve">דבר </w:t>
      </w:r>
      <w:bookmarkStart w:id="8584" w:name="_ETM_Q19_624730"/>
      <w:bookmarkEnd w:id="8584"/>
      <w:r>
        <w:rPr>
          <w:rtl/>
        </w:rPr>
        <w:t xml:space="preserve">שאני </w:t>
      </w:r>
      <w:bookmarkStart w:id="8585" w:name="_ETM_Q19_625030"/>
      <w:bookmarkEnd w:id="8585"/>
      <w:r>
        <w:rPr>
          <w:rtl/>
        </w:rPr>
        <w:t xml:space="preserve">מעלה </w:t>
      </w:r>
      <w:bookmarkStart w:id="8586" w:name="_ETM_Q19_625330"/>
      <w:bookmarkEnd w:id="8586"/>
      <w:r>
        <w:rPr>
          <w:rtl/>
        </w:rPr>
        <w:t xml:space="preserve">אותו </w:t>
      </w:r>
      <w:bookmarkStart w:id="8587" w:name="_ETM_Q19_625660"/>
      <w:bookmarkEnd w:id="8587"/>
      <w:r>
        <w:rPr>
          <w:rtl/>
        </w:rPr>
        <w:t xml:space="preserve">כבר </w:t>
      </w:r>
      <w:bookmarkStart w:id="8588" w:name="_ETM_Q19_625870"/>
      <w:bookmarkEnd w:id="8588"/>
      <w:r>
        <w:rPr>
          <w:rtl/>
        </w:rPr>
        <w:t xml:space="preserve">חצי </w:t>
      </w:r>
      <w:bookmarkStart w:id="8589" w:name="_ETM_Q19_626140"/>
      <w:bookmarkEnd w:id="8589"/>
      <w:r>
        <w:rPr>
          <w:rtl/>
        </w:rPr>
        <w:t xml:space="preserve">שנה </w:t>
      </w:r>
      <w:bookmarkStart w:id="8590" w:name="_ETM_Q19_626410"/>
      <w:bookmarkEnd w:id="8590"/>
      <w:r>
        <w:rPr>
          <w:rtl/>
        </w:rPr>
        <w:t>ברצף</w:t>
      </w:r>
      <w:r>
        <w:rPr>
          <w:rFonts w:hint="cs"/>
          <w:rtl/>
        </w:rPr>
        <w:t xml:space="preserve">. </w:t>
      </w:r>
      <w:bookmarkStart w:id="8591" w:name="_ETM_Q19_627393"/>
      <w:bookmarkStart w:id="8592" w:name="_ETM_Q19_627509"/>
      <w:bookmarkStart w:id="8593" w:name="_ETM_Q19_627603"/>
      <w:bookmarkStart w:id="8594" w:name="_ETM_Q19_627701"/>
      <w:bookmarkStart w:id="8595" w:name="_ETM_Q19_628739"/>
      <w:bookmarkEnd w:id="8591"/>
      <w:bookmarkEnd w:id="8592"/>
      <w:bookmarkEnd w:id="8593"/>
      <w:bookmarkEnd w:id="8594"/>
      <w:bookmarkEnd w:id="8595"/>
    </w:p>
    <w:p w:rsidR="00B23715" w:rsidRDefault="00B23715" w:rsidP="009D7788">
      <w:pPr>
        <w:rPr>
          <w:rtl/>
        </w:rPr>
      </w:pPr>
      <w:bookmarkStart w:id="8596" w:name="_ETM_Q19_595210"/>
      <w:bookmarkStart w:id="8597" w:name="_ETM_Q19_595263"/>
      <w:bookmarkEnd w:id="8596"/>
      <w:bookmarkEnd w:id="8597"/>
    </w:p>
    <w:p w:rsidR="00B23715" w:rsidRDefault="00B23715" w:rsidP="009D7788">
      <w:pPr>
        <w:rPr>
          <w:rtl/>
        </w:rPr>
      </w:pPr>
      <w:bookmarkStart w:id="8598" w:name="_ETM_Q19_595386"/>
      <w:bookmarkStart w:id="8599" w:name="_ETM_Q19_595429"/>
      <w:bookmarkEnd w:id="8598"/>
      <w:bookmarkEnd w:id="8599"/>
      <w:r>
        <w:rPr>
          <w:rtl/>
        </w:rPr>
        <w:t xml:space="preserve">היום </w:t>
      </w:r>
      <w:bookmarkStart w:id="8600" w:name="_ETM_Q19_630040"/>
      <w:bookmarkEnd w:id="8600"/>
      <w:r>
        <w:rPr>
          <w:rtl/>
        </w:rPr>
        <w:t xml:space="preserve">אנחנו </w:t>
      </w:r>
      <w:bookmarkStart w:id="8601" w:name="_ETM_Q19_630340"/>
      <w:bookmarkEnd w:id="8601"/>
      <w:r>
        <w:rPr>
          <w:rtl/>
        </w:rPr>
        <w:t xml:space="preserve">ב-108 </w:t>
      </w:r>
      <w:bookmarkStart w:id="8602" w:name="_ETM_Q19_631300"/>
      <w:bookmarkEnd w:id="8602"/>
      <w:r>
        <w:rPr>
          <w:rtl/>
        </w:rPr>
        <w:t xml:space="preserve">נרצחים </w:t>
      </w:r>
      <w:bookmarkStart w:id="8603" w:name="_ETM_Q19_631959"/>
      <w:bookmarkEnd w:id="8603"/>
      <w:r>
        <w:rPr>
          <w:rtl/>
        </w:rPr>
        <w:t xml:space="preserve">בחברה </w:t>
      </w:r>
      <w:bookmarkStart w:id="8604" w:name="_ETM_Q19_632379"/>
      <w:bookmarkEnd w:id="8604"/>
      <w:r>
        <w:rPr>
          <w:rtl/>
        </w:rPr>
        <w:t>הערבית</w:t>
      </w:r>
      <w:r>
        <w:rPr>
          <w:rFonts w:hint="cs"/>
          <w:rtl/>
        </w:rPr>
        <w:t>.</w:t>
      </w:r>
      <w:r>
        <w:rPr>
          <w:rtl/>
        </w:rPr>
        <w:t xml:space="preserve"> </w:t>
      </w:r>
      <w:bookmarkStart w:id="8605" w:name="_ETM_Q19_634519"/>
      <w:bookmarkEnd w:id="8605"/>
      <w:r>
        <w:rPr>
          <w:rtl/>
        </w:rPr>
        <w:t xml:space="preserve">יש </w:t>
      </w:r>
      <w:bookmarkStart w:id="8606" w:name="_ETM_Q19_634700"/>
      <w:bookmarkEnd w:id="8606"/>
      <w:r>
        <w:rPr>
          <w:rtl/>
        </w:rPr>
        <w:t>על</w:t>
      </w:r>
      <w:r>
        <w:rPr>
          <w:rFonts w:hint="cs"/>
          <w:rtl/>
        </w:rPr>
        <w:t>י</w:t>
      </w:r>
      <w:r>
        <w:rPr>
          <w:rtl/>
        </w:rPr>
        <w:t xml:space="preserve">יה </w:t>
      </w:r>
      <w:bookmarkStart w:id="8607" w:name="_ETM_Q19_634969"/>
      <w:bookmarkEnd w:id="8607"/>
      <w:r>
        <w:rPr>
          <w:rtl/>
        </w:rPr>
        <w:t xml:space="preserve">כוללת </w:t>
      </w:r>
      <w:bookmarkStart w:id="8608" w:name="_ETM_Q19_635450"/>
      <w:bookmarkEnd w:id="8608"/>
      <w:r>
        <w:rPr>
          <w:rtl/>
        </w:rPr>
        <w:t xml:space="preserve">בכל </w:t>
      </w:r>
      <w:bookmarkStart w:id="8609" w:name="_ETM_Q19_635780"/>
      <w:bookmarkEnd w:id="8609"/>
      <w:r>
        <w:rPr>
          <w:rtl/>
        </w:rPr>
        <w:t>הפשיעה</w:t>
      </w:r>
      <w:r>
        <w:rPr>
          <w:rFonts w:hint="cs"/>
          <w:rtl/>
        </w:rPr>
        <w:t>,</w:t>
      </w:r>
      <w:r>
        <w:rPr>
          <w:rtl/>
        </w:rPr>
        <w:t xml:space="preserve"> </w:t>
      </w:r>
      <w:bookmarkStart w:id="8610" w:name="_ETM_Q19_637010"/>
      <w:bookmarkEnd w:id="8610"/>
      <w:r>
        <w:rPr>
          <w:rtl/>
        </w:rPr>
        <w:t xml:space="preserve">גם </w:t>
      </w:r>
      <w:bookmarkStart w:id="8611" w:name="_ETM_Q19_637310"/>
      <w:bookmarkEnd w:id="8611"/>
      <w:r>
        <w:rPr>
          <w:rtl/>
        </w:rPr>
        <w:t xml:space="preserve">בחברה </w:t>
      </w:r>
      <w:bookmarkStart w:id="8612" w:name="_ETM_Q19_637760"/>
      <w:bookmarkEnd w:id="8612"/>
      <w:r>
        <w:rPr>
          <w:rtl/>
        </w:rPr>
        <w:t>היהודית</w:t>
      </w:r>
      <w:r>
        <w:rPr>
          <w:rFonts w:hint="cs"/>
          <w:rtl/>
        </w:rPr>
        <w:t>.</w:t>
      </w:r>
      <w:r>
        <w:rPr>
          <w:rtl/>
        </w:rPr>
        <w:t xml:space="preserve"> </w:t>
      </w:r>
      <w:bookmarkStart w:id="8613" w:name="_ETM_Q19_638450"/>
      <w:bookmarkEnd w:id="8613"/>
      <w:r>
        <w:rPr>
          <w:rtl/>
        </w:rPr>
        <w:t xml:space="preserve">בחברה </w:t>
      </w:r>
      <w:bookmarkStart w:id="8614" w:name="_ETM_Q19_638930"/>
      <w:bookmarkEnd w:id="8614"/>
      <w:r>
        <w:rPr>
          <w:rtl/>
        </w:rPr>
        <w:t>הערבית</w:t>
      </w:r>
      <w:r>
        <w:rPr>
          <w:rFonts w:hint="cs"/>
          <w:rtl/>
        </w:rPr>
        <w:t xml:space="preserve"> </w:t>
      </w:r>
      <w:bookmarkStart w:id="8615" w:name="_ETM_Q19_650811"/>
      <w:bookmarkEnd w:id="8615"/>
      <w:r>
        <w:rPr>
          <w:rFonts w:hint="eastAsia"/>
          <w:rtl/>
        </w:rPr>
        <w:t>–</w:t>
      </w:r>
      <w:bookmarkStart w:id="8616" w:name="_ETM_Q19_639410"/>
      <w:bookmarkEnd w:id="8616"/>
      <w:r>
        <w:rPr>
          <w:rFonts w:hint="cs"/>
          <w:rtl/>
        </w:rPr>
        <w:t xml:space="preserve"> </w:t>
      </w:r>
      <w:r>
        <w:rPr>
          <w:rtl/>
        </w:rPr>
        <w:t xml:space="preserve">108 </w:t>
      </w:r>
      <w:bookmarkStart w:id="8617" w:name="_ETM_Q19_640160"/>
      <w:bookmarkEnd w:id="8617"/>
      <w:r>
        <w:rPr>
          <w:rtl/>
        </w:rPr>
        <w:t>נרצחים</w:t>
      </w:r>
      <w:r>
        <w:rPr>
          <w:rFonts w:hint="cs"/>
          <w:rtl/>
        </w:rPr>
        <w:t xml:space="preserve">; </w:t>
      </w:r>
      <w:bookmarkStart w:id="8618" w:name="_ETM_Q19_639296"/>
      <w:bookmarkEnd w:id="8618"/>
      <w:r>
        <w:rPr>
          <w:rFonts w:hint="cs"/>
          <w:rtl/>
        </w:rPr>
        <w:t xml:space="preserve">ארבעה </w:t>
      </w:r>
      <w:bookmarkStart w:id="8619" w:name="_ETM_Q19_641959"/>
      <w:bookmarkStart w:id="8620" w:name="_ETM_Q19_642500"/>
      <w:bookmarkEnd w:id="8619"/>
      <w:bookmarkEnd w:id="8620"/>
      <w:r>
        <w:rPr>
          <w:rFonts w:hint="cs"/>
          <w:rtl/>
        </w:rPr>
        <w:t>ר</w:t>
      </w:r>
      <w:r>
        <w:rPr>
          <w:rtl/>
        </w:rPr>
        <w:t xml:space="preserve">ק </w:t>
      </w:r>
      <w:bookmarkStart w:id="8621" w:name="_ETM_Q19_642879"/>
      <w:bookmarkEnd w:id="8621"/>
      <w:r>
        <w:rPr>
          <w:rtl/>
        </w:rPr>
        <w:t xml:space="preserve">ב-24 </w:t>
      </w:r>
      <w:bookmarkStart w:id="8622" w:name="_ETM_Q19_643840"/>
      <w:bookmarkEnd w:id="8622"/>
      <w:r>
        <w:rPr>
          <w:rFonts w:hint="cs"/>
          <w:rtl/>
        </w:rPr>
        <w:t>ה</w:t>
      </w:r>
      <w:r>
        <w:rPr>
          <w:rtl/>
        </w:rPr>
        <w:t xml:space="preserve">שעות </w:t>
      </w:r>
      <w:bookmarkStart w:id="8623" w:name="_ETM_Q19_644169"/>
      <w:bookmarkEnd w:id="8623"/>
      <w:r>
        <w:rPr>
          <w:rtl/>
        </w:rPr>
        <w:t>האחרונות</w:t>
      </w:r>
      <w:r>
        <w:rPr>
          <w:rFonts w:hint="cs"/>
          <w:rtl/>
        </w:rPr>
        <w:t>.</w:t>
      </w:r>
      <w:r>
        <w:rPr>
          <w:rtl/>
        </w:rPr>
        <w:t xml:space="preserve"> </w:t>
      </w:r>
      <w:bookmarkStart w:id="8624" w:name="_ETM_Q19_645779"/>
      <w:bookmarkEnd w:id="8624"/>
      <w:r>
        <w:rPr>
          <w:rtl/>
        </w:rPr>
        <w:t xml:space="preserve">אני </w:t>
      </w:r>
      <w:bookmarkStart w:id="8625" w:name="_ETM_Q19_645959"/>
      <w:bookmarkEnd w:id="8625"/>
      <w:r>
        <w:rPr>
          <w:rtl/>
        </w:rPr>
        <w:t xml:space="preserve">מדבר </w:t>
      </w:r>
      <w:bookmarkStart w:id="8626" w:name="_ETM_Q19_646230"/>
      <w:bookmarkEnd w:id="8626"/>
      <w:r>
        <w:rPr>
          <w:rtl/>
        </w:rPr>
        <w:t xml:space="preserve">על </w:t>
      </w:r>
      <w:bookmarkStart w:id="8627" w:name="_ETM_Q19_646290"/>
      <w:bookmarkEnd w:id="8627"/>
      <w:r>
        <w:rPr>
          <w:rtl/>
        </w:rPr>
        <w:t xml:space="preserve">זה </w:t>
      </w:r>
      <w:bookmarkStart w:id="8628" w:name="_ETM_Q19_646409"/>
      <w:bookmarkEnd w:id="8628"/>
      <w:r>
        <w:rPr>
          <w:rtl/>
        </w:rPr>
        <w:t xml:space="preserve">בכל </w:t>
      </w:r>
      <w:bookmarkStart w:id="8629" w:name="_ETM_Q19_646709"/>
      <w:bookmarkEnd w:id="8629"/>
      <w:r>
        <w:rPr>
          <w:rtl/>
        </w:rPr>
        <w:t xml:space="preserve">הזדמנות </w:t>
      </w:r>
      <w:bookmarkStart w:id="8630" w:name="_ETM_Q19_647069"/>
      <w:bookmarkEnd w:id="8630"/>
      <w:r>
        <w:rPr>
          <w:rtl/>
        </w:rPr>
        <w:t xml:space="preserve">כאן </w:t>
      </w:r>
      <w:bookmarkStart w:id="8631" w:name="_ETM_Q19_647279"/>
      <w:bookmarkEnd w:id="8631"/>
      <w:r>
        <w:rPr>
          <w:rtl/>
        </w:rPr>
        <w:t>במליאה</w:t>
      </w:r>
      <w:r>
        <w:rPr>
          <w:rFonts w:hint="cs"/>
          <w:rtl/>
        </w:rPr>
        <w:t>,</w:t>
      </w:r>
      <w:r>
        <w:rPr>
          <w:rtl/>
        </w:rPr>
        <w:t xml:space="preserve"> </w:t>
      </w:r>
      <w:bookmarkStart w:id="8632" w:name="_ETM_Q19_648610"/>
      <w:bookmarkEnd w:id="8632"/>
      <w:r>
        <w:rPr>
          <w:rtl/>
        </w:rPr>
        <w:t xml:space="preserve">ואני </w:t>
      </w:r>
      <w:bookmarkStart w:id="8633" w:name="_ETM_Q19_648940"/>
      <w:bookmarkEnd w:id="8633"/>
      <w:r>
        <w:rPr>
          <w:rtl/>
        </w:rPr>
        <w:t xml:space="preserve">פונה </w:t>
      </w:r>
      <w:bookmarkStart w:id="8634" w:name="_ETM_Q19_649240"/>
      <w:bookmarkEnd w:id="8634"/>
      <w:r>
        <w:rPr>
          <w:rtl/>
        </w:rPr>
        <w:t xml:space="preserve">לממשלה </w:t>
      </w:r>
      <w:bookmarkStart w:id="8635" w:name="_ETM_Q19_651109"/>
      <w:bookmarkEnd w:id="8635"/>
      <w:r>
        <w:rPr>
          <w:rtl/>
        </w:rPr>
        <w:t xml:space="preserve">יותר </w:t>
      </w:r>
      <w:bookmarkStart w:id="8636" w:name="_ETM_Q19_651409"/>
      <w:bookmarkEnd w:id="8636"/>
      <w:r>
        <w:rPr>
          <w:rtl/>
        </w:rPr>
        <w:t>מפעם</w:t>
      </w:r>
      <w:r>
        <w:rPr>
          <w:rFonts w:hint="cs"/>
          <w:rtl/>
        </w:rPr>
        <w:t xml:space="preserve"> אחת, או בכל פעם, ואני גם מנצל </w:t>
      </w:r>
      <w:bookmarkStart w:id="8637" w:name="_ETM_Q19_654877"/>
      <w:bookmarkEnd w:id="8637"/>
      <w:r>
        <w:rPr>
          <w:rFonts w:hint="cs"/>
          <w:rtl/>
        </w:rPr>
        <w:t xml:space="preserve">את ההזדמנות הזאת שבאמת גם השר ישראל כץ נמצא וגם </w:t>
      </w:r>
      <w:bookmarkStart w:id="8638" w:name="_ETM_Q19_654336"/>
      <w:bookmarkEnd w:id="8638"/>
      <w:r>
        <w:rPr>
          <w:rFonts w:hint="cs"/>
          <w:rtl/>
        </w:rPr>
        <w:t xml:space="preserve">השר לוין נמצא וגם יואב קיש נמצא להגיד כמה דברים </w:t>
      </w:r>
      <w:bookmarkStart w:id="8639" w:name="_ETM_Q19_665140"/>
      <w:bookmarkEnd w:id="8639"/>
      <w:r>
        <w:rPr>
          <w:rFonts w:hint="cs"/>
          <w:rtl/>
        </w:rPr>
        <w:t>בזווית לגמרי מקצועית</w:t>
      </w:r>
      <w:r w:rsidR="009E0B35">
        <w:rPr>
          <w:rFonts w:hint="cs"/>
          <w:rtl/>
        </w:rPr>
        <w:t>,</w:t>
      </w:r>
      <w:r>
        <w:rPr>
          <w:rFonts w:hint="cs"/>
          <w:rtl/>
        </w:rPr>
        <w:t xml:space="preserve"> מה נכון לעשות. </w:t>
      </w:r>
      <w:bookmarkStart w:id="8640" w:name="_ETM_Q19_664552"/>
      <w:bookmarkEnd w:id="8640"/>
    </w:p>
    <w:p w:rsidR="00B23715" w:rsidRDefault="00B23715" w:rsidP="009D7788">
      <w:pPr>
        <w:rPr>
          <w:rtl/>
        </w:rPr>
      </w:pPr>
      <w:bookmarkStart w:id="8641" w:name="_ETM_Q19_664687"/>
      <w:bookmarkEnd w:id="8641"/>
    </w:p>
    <w:p w:rsidR="00B23715" w:rsidRDefault="00B23715" w:rsidP="009D7788">
      <w:pPr>
        <w:rPr>
          <w:rtl/>
        </w:rPr>
      </w:pPr>
      <w:bookmarkStart w:id="8642" w:name="_ETM_Q19_664724"/>
      <w:bookmarkStart w:id="8643" w:name="_ETM_Q19_664835"/>
      <w:bookmarkEnd w:id="8642"/>
      <w:bookmarkEnd w:id="8643"/>
      <w:r>
        <w:rPr>
          <w:rFonts w:hint="cs"/>
          <w:rtl/>
        </w:rPr>
        <w:t xml:space="preserve">108 נרצחים עד היום </w:t>
      </w:r>
      <w:bookmarkStart w:id="8644" w:name="_ETM_Q19_665863"/>
      <w:bookmarkEnd w:id="8644"/>
      <w:r>
        <w:rPr>
          <w:rFonts w:hint="cs"/>
          <w:rtl/>
        </w:rPr>
        <w:t xml:space="preserve">זה יותר ממה שהיה בכל שנת 2022, ואנחנו עדיין </w:t>
      </w:r>
      <w:bookmarkStart w:id="8645" w:name="_ETM_Q19_668865"/>
      <w:bookmarkEnd w:id="8645"/>
      <w:r>
        <w:rPr>
          <w:rFonts w:hint="cs"/>
          <w:rtl/>
        </w:rPr>
        <w:t xml:space="preserve">לא בסיומה של החצי שנה. לטפל בצורה עמוקה, </w:t>
      </w:r>
      <w:bookmarkStart w:id="8646" w:name="_ETM_Q19_675734"/>
      <w:bookmarkEnd w:id="8646"/>
      <w:r>
        <w:rPr>
          <w:rFonts w:hint="cs"/>
          <w:rtl/>
        </w:rPr>
        <w:t xml:space="preserve">מסודרת, עניינית, בפשיעה זה לא ביום אחד ולא </w:t>
      </w:r>
      <w:bookmarkStart w:id="8647" w:name="_ETM_Q19_683498"/>
      <w:bookmarkEnd w:id="8647"/>
      <w:r>
        <w:rPr>
          <w:rFonts w:hint="cs"/>
          <w:rtl/>
        </w:rPr>
        <w:t xml:space="preserve">ביומיים. בממשלה הקודמת אני קיבלתי את המנדט מהממשלה </w:t>
      </w:r>
      <w:bookmarkStart w:id="8648" w:name="_ETM_Q19_651829"/>
      <w:bookmarkStart w:id="8649" w:name="_ETM_Q19_652249"/>
      <w:bookmarkStart w:id="8650" w:name="_ETM_Q19_652609"/>
      <w:bookmarkStart w:id="8651" w:name="_ETM_Q19_653209"/>
      <w:bookmarkStart w:id="8652" w:name="_ETM_Q19_653510"/>
      <w:bookmarkStart w:id="8653" w:name="_ETM_Q19_653659"/>
      <w:bookmarkStart w:id="8654" w:name="_ETM_Q19_653930"/>
      <w:bookmarkStart w:id="8655" w:name="_ETM_Q19_653989"/>
      <w:bookmarkStart w:id="8656" w:name="_ETM_Q19_654260"/>
      <w:bookmarkStart w:id="8657" w:name="_ETM_Q19_654530"/>
      <w:bookmarkStart w:id="8658" w:name="_ETM_Q19_654920"/>
      <w:bookmarkStart w:id="8659" w:name="_ETM_Q19_656680"/>
      <w:bookmarkStart w:id="8660" w:name="_ETM_Q19_656889"/>
      <w:bookmarkStart w:id="8661" w:name="_ETM_Q19_657129"/>
      <w:bookmarkStart w:id="8662" w:name="_ETM_Q19_657459"/>
      <w:bookmarkStart w:id="8663" w:name="_ETM_Q19_657730"/>
      <w:bookmarkStart w:id="8664" w:name="_ETM_Q19_658239"/>
      <w:bookmarkStart w:id="8665" w:name="_ETM_Q19_658569"/>
      <w:bookmarkStart w:id="8666" w:name="_ETM_Q19_659019"/>
      <w:bookmarkStart w:id="8667" w:name="_ETM_Q19_659169"/>
      <w:bookmarkStart w:id="8668" w:name="_ETM_Q19_659620"/>
      <w:bookmarkStart w:id="8669" w:name="_ETM_Q19_660040"/>
      <w:bookmarkStart w:id="8670" w:name="_ETM_Q19_660309"/>
      <w:bookmarkStart w:id="8671" w:name="_ETM_Q19_660549"/>
      <w:bookmarkStart w:id="8672" w:name="_ETM_Q19_660760"/>
      <w:bookmarkStart w:id="8673" w:name="_ETM_Q19_662880"/>
      <w:bookmarkStart w:id="8674" w:name="_ETM_Q19_663330"/>
      <w:bookmarkStart w:id="8675" w:name="_ETM_Q19_663540"/>
      <w:bookmarkStart w:id="8676" w:name="_ETM_Q19_664800"/>
      <w:bookmarkStart w:id="8677" w:name="_ETM_Q19_665460"/>
      <w:bookmarkStart w:id="8678" w:name="_ETM_Q19_665880"/>
      <w:bookmarkStart w:id="8679" w:name="_ETM_Q19_666330"/>
      <w:bookmarkStart w:id="8680" w:name="_ETM_Q19_666480"/>
      <w:bookmarkStart w:id="8681" w:name="_ETM_Q19_666780"/>
      <w:bookmarkStart w:id="8682" w:name="_ETM_Q19_667410"/>
      <w:bookmarkStart w:id="8683" w:name="_ETM_Q19_668100"/>
      <w:bookmarkStart w:id="8684" w:name="_ETM_Q19_668760"/>
      <w:bookmarkStart w:id="8685" w:name="_ETM_Q19_668910"/>
      <w:bookmarkStart w:id="8686" w:name="_ETM_Q19_670260"/>
      <w:bookmarkStart w:id="8687" w:name="_ETM_Q19_670500"/>
      <w:bookmarkStart w:id="8688" w:name="_ETM_Q19_670860"/>
      <w:bookmarkStart w:id="8689" w:name="_ETM_Q19_671190"/>
      <w:bookmarkStart w:id="8690" w:name="_ETM_Q19_671580"/>
      <w:bookmarkStart w:id="8691" w:name="_ETM_Q19_672000"/>
      <w:bookmarkStart w:id="8692" w:name="_ETM_Q19_672510"/>
      <w:bookmarkStart w:id="8693" w:name="_ETM_Q19_672900"/>
      <w:bookmarkStart w:id="8694" w:name="_ETM_Q19_674549"/>
      <w:bookmarkStart w:id="8695" w:name="_ETM_Q19_674730"/>
      <w:bookmarkStart w:id="8696" w:name="_ETM_Q19_674790"/>
      <w:bookmarkStart w:id="8697" w:name="_ETM_Q19_675120"/>
      <w:bookmarkStart w:id="8698" w:name="_ETM_Q19_675239"/>
      <w:bookmarkStart w:id="8699" w:name="_ETM_Q19_675810"/>
      <w:bookmarkStart w:id="8700" w:name="_ETM_Q19_675959"/>
      <w:bookmarkStart w:id="8701" w:name="_ETM_Q19_676260"/>
      <w:bookmarkStart w:id="8702" w:name="_ETM_Q19_678180"/>
      <w:bookmarkStart w:id="8703" w:name="_ETM_Q19_678480"/>
      <w:bookmarkStart w:id="8704" w:name="_ETM_Q19_678959"/>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r>
        <w:rPr>
          <w:rFonts w:hint="cs"/>
          <w:rtl/>
        </w:rPr>
        <w:t xml:space="preserve">לטפל בראייה </w:t>
      </w:r>
      <w:bookmarkStart w:id="8705" w:name="_ETM_Q19_690933"/>
      <w:bookmarkEnd w:id="8705"/>
      <w:r>
        <w:rPr>
          <w:rFonts w:hint="cs"/>
          <w:rtl/>
        </w:rPr>
        <w:t xml:space="preserve">הכוללת, בטיפול הכוללני של כלל משרדי הממשלה. כל משרדי הממשלה </w:t>
      </w:r>
      <w:bookmarkStart w:id="8706" w:name="_ETM_Q19_694803"/>
      <w:bookmarkEnd w:id="8706"/>
      <w:r>
        <w:rPr>
          <w:rFonts w:hint="cs"/>
          <w:rtl/>
        </w:rPr>
        <w:t xml:space="preserve">היו שותפים. </w:t>
      </w:r>
      <w:bookmarkStart w:id="8707" w:name="_ETM_Q19_691900"/>
      <w:bookmarkStart w:id="8708" w:name="_ETM_Q19_692380"/>
      <w:bookmarkStart w:id="8709" w:name="_ETM_Q19_692920"/>
      <w:bookmarkStart w:id="8710" w:name="_ETM_Q19_693640"/>
      <w:bookmarkStart w:id="8711" w:name="_ETM_Q19_693850"/>
      <w:bookmarkStart w:id="8712" w:name="_ETM_Q19_694120"/>
      <w:bookmarkStart w:id="8713" w:name="_ETM_Q19_694540"/>
      <w:bookmarkStart w:id="8714" w:name="_ETM_Q19_696340"/>
      <w:bookmarkStart w:id="8715" w:name="_ETM_Q19_696670"/>
      <w:bookmarkStart w:id="8716" w:name="_ETM_Q19_697120"/>
      <w:bookmarkStart w:id="8717" w:name="_ETM_Q19_697600"/>
      <w:bookmarkStart w:id="8718" w:name="_ETM_Q19_697809"/>
      <w:bookmarkStart w:id="8719" w:name="_ETM_Q19_700990"/>
      <w:bookmarkEnd w:id="8707"/>
      <w:bookmarkEnd w:id="8708"/>
      <w:bookmarkEnd w:id="8709"/>
      <w:bookmarkEnd w:id="8710"/>
      <w:bookmarkEnd w:id="8711"/>
      <w:bookmarkEnd w:id="8712"/>
      <w:bookmarkEnd w:id="8713"/>
      <w:bookmarkEnd w:id="8714"/>
      <w:bookmarkEnd w:id="8715"/>
      <w:bookmarkEnd w:id="8716"/>
      <w:bookmarkEnd w:id="8717"/>
      <w:bookmarkEnd w:id="8718"/>
      <w:bookmarkEnd w:id="8719"/>
      <w:r>
        <w:rPr>
          <w:rtl/>
        </w:rPr>
        <w:t xml:space="preserve">המשרד </w:t>
      </w:r>
      <w:bookmarkStart w:id="8720" w:name="_ETM_Q19_701500"/>
      <w:bookmarkEnd w:id="8720"/>
      <w:r>
        <w:rPr>
          <w:rtl/>
        </w:rPr>
        <w:t xml:space="preserve">לביטחון </w:t>
      </w:r>
      <w:bookmarkStart w:id="8721" w:name="_ETM_Q19_702010"/>
      <w:bookmarkEnd w:id="8721"/>
      <w:r>
        <w:rPr>
          <w:rtl/>
        </w:rPr>
        <w:t>לאומי</w:t>
      </w:r>
      <w:r>
        <w:rPr>
          <w:rFonts w:hint="cs"/>
          <w:rtl/>
        </w:rPr>
        <w:t>,</w:t>
      </w:r>
      <w:r>
        <w:rPr>
          <w:rtl/>
        </w:rPr>
        <w:t xml:space="preserve"> </w:t>
      </w:r>
      <w:bookmarkStart w:id="8722" w:name="_ETM_Q19_703670"/>
      <w:bookmarkEnd w:id="8722"/>
      <w:r>
        <w:rPr>
          <w:rtl/>
        </w:rPr>
        <w:t>שהיו</w:t>
      </w:r>
      <w:r>
        <w:rPr>
          <w:rFonts w:hint="cs"/>
          <w:rtl/>
        </w:rPr>
        <w:t>ם</w:t>
      </w:r>
      <w:r>
        <w:rPr>
          <w:rtl/>
        </w:rPr>
        <w:t xml:space="preserve"> </w:t>
      </w:r>
      <w:bookmarkStart w:id="8723" w:name="_ETM_Q19_704030"/>
      <w:bookmarkEnd w:id="8723"/>
      <w:r>
        <w:rPr>
          <w:rtl/>
        </w:rPr>
        <w:t xml:space="preserve">מופקד </w:t>
      </w:r>
      <w:bookmarkStart w:id="8724" w:name="_ETM_Q19_704480"/>
      <w:bookmarkEnd w:id="8724"/>
      <w:r>
        <w:rPr>
          <w:rtl/>
        </w:rPr>
        <w:t xml:space="preserve">בידיו </w:t>
      </w:r>
      <w:bookmarkStart w:id="8725" w:name="_ETM_Q19_704930"/>
      <w:bookmarkEnd w:id="8725"/>
      <w:r>
        <w:rPr>
          <w:rtl/>
        </w:rPr>
        <w:t xml:space="preserve">של </w:t>
      </w:r>
      <w:bookmarkStart w:id="8726" w:name="_ETM_Q19_705140"/>
      <w:bookmarkEnd w:id="8726"/>
      <w:r>
        <w:rPr>
          <w:rtl/>
        </w:rPr>
        <w:t xml:space="preserve">האדם </w:t>
      </w:r>
      <w:bookmarkStart w:id="8727" w:name="_ETM_Q19_705500"/>
      <w:bookmarkEnd w:id="8727"/>
      <w:r>
        <w:rPr>
          <w:rtl/>
        </w:rPr>
        <w:t xml:space="preserve">הכי </w:t>
      </w:r>
      <w:bookmarkStart w:id="8728" w:name="_ETM_Q19_705680"/>
      <w:bookmarkEnd w:id="8728"/>
      <w:r>
        <w:rPr>
          <w:rtl/>
        </w:rPr>
        <w:t xml:space="preserve">פחות </w:t>
      </w:r>
      <w:bookmarkStart w:id="8729" w:name="_ETM_Q19_706040"/>
      <w:bookmarkEnd w:id="8729"/>
      <w:r>
        <w:rPr>
          <w:rtl/>
        </w:rPr>
        <w:t>מתאים</w:t>
      </w:r>
      <w:r>
        <w:rPr>
          <w:rFonts w:hint="cs"/>
          <w:rtl/>
        </w:rPr>
        <w:t xml:space="preserve">, </w:t>
      </w:r>
      <w:r>
        <w:rPr>
          <w:rtl/>
        </w:rPr>
        <w:t xml:space="preserve">כושל </w:t>
      </w:r>
      <w:bookmarkStart w:id="8730" w:name="_ETM_Q19_709200"/>
      <w:bookmarkEnd w:id="8730"/>
      <w:r>
        <w:rPr>
          <w:rtl/>
        </w:rPr>
        <w:t xml:space="preserve">פעם </w:t>
      </w:r>
      <w:bookmarkStart w:id="8731" w:name="_ETM_Q19_709530"/>
      <w:bookmarkEnd w:id="8731"/>
      <w:r>
        <w:rPr>
          <w:rtl/>
        </w:rPr>
        <w:t xml:space="preserve">אחרי </w:t>
      </w:r>
      <w:bookmarkStart w:id="8732" w:name="_ETM_Q19_709800"/>
      <w:bookmarkEnd w:id="8732"/>
      <w:r>
        <w:rPr>
          <w:rtl/>
        </w:rPr>
        <w:t>פעם</w:t>
      </w:r>
      <w:r>
        <w:rPr>
          <w:rFonts w:hint="cs"/>
          <w:rtl/>
        </w:rPr>
        <w:t>.</w:t>
      </w:r>
      <w:r>
        <w:rPr>
          <w:rtl/>
        </w:rPr>
        <w:t xml:space="preserve"> </w:t>
      </w:r>
      <w:bookmarkStart w:id="8733" w:name="_ETM_Q19_711500"/>
      <w:bookmarkEnd w:id="8733"/>
      <w:r>
        <w:rPr>
          <w:rtl/>
        </w:rPr>
        <w:t xml:space="preserve">הוא </w:t>
      </w:r>
      <w:bookmarkStart w:id="8734" w:name="_ETM_Q19_711650"/>
      <w:bookmarkEnd w:id="8734"/>
      <w:r>
        <w:rPr>
          <w:rtl/>
        </w:rPr>
        <w:t xml:space="preserve">לא </w:t>
      </w:r>
      <w:bookmarkStart w:id="8735" w:name="_ETM_Q19_711769"/>
      <w:bookmarkEnd w:id="8735"/>
      <w:r>
        <w:rPr>
          <w:rtl/>
        </w:rPr>
        <w:t xml:space="preserve">בתקשורת </w:t>
      </w:r>
      <w:bookmarkStart w:id="8736" w:name="_ETM_Q19_712579"/>
      <w:bookmarkEnd w:id="8736"/>
      <w:r>
        <w:rPr>
          <w:rtl/>
        </w:rPr>
        <w:t xml:space="preserve">עם </w:t>
      </w:r>
      <w:bookmarkStart w:id="8737" w:name="_ETM_Q19_712700"/>
      <w:bookmarkEnd w:id="8737"/>
      <w:r>
        <w:rPr>
          <w:rtl/>
        </w:rPr>
        <w:t xml:space="preserve">החברה </w:t>
      </w:r>
      <w:bookmarkStart w:id="8738" w:name="_ETM_Q19_713059"/>
      <w:bookmarkEnd w:id="8738"/>
      <w:r>
        <w:rPr>
          <w:rtl/>
        </w:rPr>
        <w:t>הערבית</w:t>
      </w:r>
      <w:r>
        <w:rPr>
          <w:rFonts w:hint="cs"/>
          <w:rtl/>
        </w:rPr>
        <w:t>.</w:t>
      </w:r>
      <w:r>
        <w:rPr>
          <w:rtl/>
        </w:rPr>
        <w:t xml:space="preserve"> </w:t>
      </w:r>
      <w:bookmarkStart w:id="8739" w:name="_ETM_Q19_714299"/>
      <w:bookmarkEnd w:id="8739"/>
      <w:r>
        <w:rPr>
          <w:rtl/>
        </w:rPr>
        <w:t xml:space="preserve">הוא </w:t>
      </w:r>
      <w:bookmarkStart w:id="8740" w:name="_ETM_Q19_714389"/>
      <w:bookmarkEnd w:id="8740"/>
      <w:r>
        <w:rPr>
          <w:rtl/>
        </w:rPr>
        <w:t xml:space="preserve">לא </w:t>
      </w:r>
      <w:bookmarkStart w:id="8741" w:name="_ETM_Q19_714510"/>
      <w:bookmarkEnd w:id="8741"/>
      <w:r>
        <w:rPr>
          <w:rtl/>
        </w:rPr>
        <w:t xml:space="preserve">מיישם </w:t>
      </w:r>
      <w:bookmarkStart w:id="8742" w:name="_ETM_Q19_715109"/>
      <w:bookmarkEnd w:id="8742"/>
      <w:r>
        <w:rPr>
          <w:rtl/>
        </w:rPr>
        <w:t>אף</w:t>
      </w:r>
      <w:r>
        <w:rPr>
          <w:rFonts w:hint="cs"/>
          <w:rtl/>
        </w:rPr>
        <w:t xml:space="preserve"> אחת </w:t>
      </w:r>
      <w:bookmarkStart w:id="8743" w:name="_ETM_Q19_715260"/>
      <w:bookmarkStart w:id="8744" w:name="_ETM_Q19_715529"/>
      <w:bookmarkEnd w:id="8743"/>
      <w:bookmarkEnd w:id="8744"/>
      <w:r>
        <w:rPr>
          <w:rtl/>
        </w:rPr>
        <w:t>מהתוכניות</w:t>
      </w:r>
      <w:r>
        <w:rPr>
          <w:rFonts w:hint="cs"/>
          <w:rtl/>
        </w:rPr>
        <w:t>.</w:t>
      </w:r>
      <w:r>
        <w:rPr>
          <w:rtl/>
        </w:rPr>
        <w:t xml:space="preserve"> </w:t>
      </w:r>
      <w:bookmarkStart w:id="8745" w:name="_ETM_Q19_717609"/>
      <w:bookmarkEnd w:id="8745"/>
      <w:r>
        <w:rPr>
          <w:rtl/>
        </w:rPr>
        <w:t xml:space="preserve">הוא </w:t>
      </w:r>
      <w:bookmarkStart w:id="8746" w:name="_ETM_Q19_717730"/>
      <w:bookmarkEnd w:id="8746"/>
      <w:r>
        <w:rPr>
          <w:rtl/>
        </w:rPr>
        <w:t>מדבר</w:t>
      </w:r>
      <w:r>
        <w:rPr>
          <w:rFonts w:hint="cs"/>
          <w:rtl/>
        </w:rPr>
        <w:t>.</w:t>
      </w:r>
      <w:r>
        <w:rPr>
          <w:rtl/>
        </w:rPr>
        <w:t xml:space="preserve"> </w:t>
      </w:r>
      <w:bookmarkStart w:id="8747" w:name="_ETM_Q19_719200"/>
      <w:bookmarkEnd w:id="8747"/>
      <w:r>
        <w:rPr>
          <w:rtl/>
        </w:rPr>
        <w:t xml:space="preserve">הוא </w:t>
      </w:r>
      <w:bookmarkStart w:id="8748" w:name="_ETM_Q19_719319"/>
      <w:bookmarkEnd w:id="8748"/>
      <w:r>
        <w:rPr>
          <w:rtl/>
        </w:rPr>
        <w:t>מ</w:t>
      </w:r>
      <w:r>
        <w:rPr>
          <w:rFonts w:hint="cs"/>
          <w:rtl/>
        </w:rPr>
        <w:t>לה</w:t>
      </w:r>
      <w:r>
        <w:rPr>
          <w:rtl/>
        </w:rPr>
        <w:t>ג</w:t>
      </w:r>
      <w:r>
        <w:rPr>
          <w:rFonts w:hint="cs"/>
          <w:rtl/>
        </w:rPr>
        <w:t>.</w:t>
      </w:r>
      <w:r>
        <w:rPr>
          <w:rtl/>
        </w:rPr>
        <w:t xml:space="preserve"> </w:t>
      </w:r>
      <w:bookmarkStart w:id="8749" w:name="_ETM_Q19_719950"/>
      <w:bookmarkEnd w:id="8749"/>
      <w:r>
        <w:rPr>
          <w:rtl/>
        </w:rPr>
        <w:t xml:space="preserve">אבל </w:t>
      </w:r>
      <w:bookmarkStart w:id="8750" w:name="_ETM_Q19_720130"/>
      <w:bookmarkEnd w:id="8750"/>
      <w:r>
        <w:rPr>
          <w:rtl/>
        </w:rPr>
        <w:t xml:space="preserve">אני </w:t>
      </w:r>
      <w:bookmarkStart w:id="8751" w:name="_ETM_Q19_720309"/>
      <w:bookmarkEnd w:id="8751"/>
      <w:r>
        <w:rPr>
          <w:rtl/>
        </w:rPr>
        <w:t xml:space="preserve">לא </w:t>
      </w:r>
      <w:bookmarkStart w:id="8752" w:name="_ETM_Q19_720429"/>
      <w:bookmarkEnd w:id="8752"/>
      <w:r>
        <w:rPr>
          <w:rtl/>
        </w:rPr>
        <w:t xml:space="preserve">רוצה </w:t>
      </w:r>
      <w:bookmarkStart w:id="8753" w:name="_ETM_Q19_720730"/>
      <w:bookmarkEnd w:id="8753"/>
      <w:r>
        <w:rPr>
          <w:rtl/>
        </w:rPr>
        <w:t xml:space="preserve">לדבר </w:t>
      </w:r>
      <w:bookmarkStart w:id="8754" w:name="_ETM_Q19_721150"/>
      <w:bookmarkEnd w:id="8754"/>
      <w:r>
        <w:rPr>
          <w:rtl/>
        </w:rPr>
        <w:t xml:space="preserve">היום </w:t>
      </w:r>
      <w:bookmarkStart w:id="8755" w:name="_ETM_Q19_721420"/>
      <w:bookmarkEnd w:id="8755"/>
      <w:r>
        <w:rPr>
          <w:rtl/>
        </w:rPr>
        <w:t xml:space="preserve">על </w:t>
      </w:r>
      <w:bookmarkStart w:id="8756" w:name="_ETM_Q19_721510"/>
      <w:bookmarkEnd w:id="8756"/>
      <w:r>
        <w:rPr>
          <w:rtl/>
        </w:rPr>
        <w:t xml:space="preserve">השר </w:t>
      </w:r>
      <w:bookmarkStart w:id="8757" w:name="_ETM_Q19_721720"/>
      <w:bookmarkEnd w:id="8757"/>
      <w:r>
        <w:rPr>
          <w:rtl/>
        </w:rPr>
        <w:t xml:space="preserve">איתמר </w:t>
      </w:r>
      <w:bookmarkStart w:id="8758" w:name="_ETM_Q19_722080"/>
      <w:bookmarkEnd w:id="8758"/>
      <w:r>
        <w:rPr>
          <w:rtl/>
        </w:rPr>
        <w:t xml:space="preserve">בן </w:t>
      </w:r>
      <w:bookmarkStart w:id="8759" w:name="_ETM_Q19_722230"/>
      <w:bookmarkEnd w:id="8759"/>
      <w:r>
        <w:rPr>
          <w:rtl/>
        </w:rPr>
        <w:t>גביר</w:t>
      </w:r>
      <w:r>
        <w:rPr>
          <w:rFonts w:hint="cs"/>
          <w:rtl/>
        </w:rPr>
        <w:t>,</w:t>
      </w:r>
      <w:r>
        <w:rPr>
          <w:rtl/>
        </w:rPr>
        <w:t xml:space="preserve"> </w:t>
      </w:r>
      <w:bookmarkStart w:id="8760" w:name="_ETM_Q19_722440"/>
      <w:bookmarkEnd w:id="8760"/>
      <w:r>
        <w:rPr>
          <w:rtl/>
        </w:rPr>
        <w:t xml:space="preserve">אני </w:t>
      </w:r>
      <w:bookmarkStart w:id="8761" w:name="_ETM_Q19_722530"/>
      <w:bookmarkEnd w:id="8761"/>
      <w:r>
        <w:rPr>
          <w:rtl/>
        </w:rPr>
        <w:t xml:space="preserve">רוצה </w:t>
      </w:r>
      <w:bookmarkStart w:id="8762" w:name="_ETM_Q19_722739"/>
      <w:bookmarkEnd w:id="8762"/>
      <w:r>
        <w:rPr>
          <w:rtl/>
        </w:rPr>
        <w:t xml:space="preserve">לדבר </w:t>
      </w:r>
      <w:bookmarkStart w:id="8763" w:name="_ETM_Q19_723040"/>
      <w:bookmarkEnd w:id="8763"/>
      <w:r>
        <w:rPr>
          <w:rtl/>
        </w:rPr>
        <w:t xml:space="preserve">על </w:t>
      </w:r>
      <w:bookmarkStart w:id="8764" w:name="_ETM_Q19_723160"/>
      <w:bookmarkEnd w:id="8764"/>
      <w:r>
        <w:rPr>
          <w:rtl/>
        </w:rPr>
        <w:t xml:space="preserve">הממשלה </w:t>
      </w:r>
      <w:bookmarkStart w:id="8765" w:name="_ETM_Q19_723670"/>
      <w:bookmarkEnd w:id="8765"/>
      <w:r>
        <w:rPr>
          <w:rtl/>
        </w:rPr>
        <w:t>כולה</w:t>
      </w:r>
      <w:r>
        <w:rPr>
          <w:rFonts w:hint="cs"/>
          <w:rtl/>
        </w:rPr>
        <w:t>.</w:t>
      </w:r>
      <w:r>
        <w:rPr>
          <w:rtl/>
        </w:rPr>
        <w:t xml:space="preserve"> </w:t>
      </w:r>
      <w:bookmarkStart w:id="8766" w:name="_ETM_Q19_724959"/>
      <w:bookmarkEnd w:id="8766"/>
      <w:r>
        <w:rPr>
          <w:rtl/>
        </w:rPr>
        <w:t xml:space="preserve">אני </w:t>
      </w:r>
      <w:bookmarkStart w:id="8767" w:name="_ETM_Q19_725080"/>
      <w:bookmarkEnd w:id="8767"/>
      <w:r>
        <w:rPr>
          <w:rtl/>
        </w:rPr>
        <w:t xml:space="preserve">רוצה </w:t>
      </w:r>
      <w:bookmarkStart w:id="8768" w:name="_ETM_Q19_725230"/>
      <w:bookmarkEnd w:id="8768"/>
      <w:r>
        <w:rPr>
          <w:rtl/>
        </w:rPr>
        <w:t xml:space="preserve">לדבר </w:t>
      </w:r>
      <w:bookmarkStart w:id="8769" w:name="_ETM_Q19_725559"/>
      <w:bookmarkEnd w:id="8769"/>
      <w:r>
        <w:rPr>
          <w:rtl/>
        </w:rPr>
        <w:t xml:space="preserve">גם </w:t>
      </w:r>
      <w:bookmarkStart w:id="8770" w:name="_ETM_Q19_725739"/>
      <w:bookmarkEnd w:id="8770"/>
      <w:r>
        <w:rPr>
          <w:rFonts w:hint="cs"/>
          <w:rtl/>
        </w:rPr>
        <w:t xml:space="preserve">אל </w:t>
      </w:r>
      <w:bookmarkStart w:id="8771" w:name="_ETM_Q19_725860"/>
      <w:bookmarkStart w:id="8772" w:name="_ETM_Q19_726129"/>
      <w:bookmarkEnd w:id="8771"/>
      <w:bookmarkEnd w:id="8772"/>
      <w:r>
        <w:rPr>
          <w:rFonts w:hint="cs"/>
          <w:rtl/>
        </w:rPr>
        <w:t xml:space="preserve">השר </w:t>
      </w:r>
      <w:r>
        <w:rPr>
          <w:rtl/>
        </w:rPr>
        <w:t xml:space="preserve">שלמה </w:t>
      </w:r>
      <w:bookmarkStart w:id="8773" w:name="_ETM_Q19_726429"/>
      <w:bookmarkEnd w:id="8773"/>
      <w:r>
        <w:rPr>
          <w:rtl/>
        </w:rPr>
        <w:t>קרעי</w:t>
      </w:r>
      <w:r>
        <w:rPr>
          <w:rFonts w:hint="cs"/>
          <w:rtl/>
        </w:rPr>
        <w:t>,</w:t>
      </w:r>
      <w:r>
        <w:rPr>
          <w:rtl/>
        </w:rPr>
        <w:t xml:space="preserve"> </w:t>
      </w:r>
      <w:bookmarkStart w:id="8774" w:name="_ETM_Q19_726730"/>
      <w:bookmarkEnd w:id="8774"/>
      <w:r>
        <w:rPr>
          <w:rtl/>
        </w:rPr>
        <w:t xml:space="preserve">שנמצא </w:t>
      </w:r>
      <w:bookmarkStart w:id="8775" w:name="_ETM_Q19_727150"/>
      <w:bookmarkEnd w:id="8775"/>
      <w:r>
        <w:rPr>
          <w:rtl/>
        </w:rPr>
        <w:t>פה</w:t>
      </w:r>
      <w:r>
        <w:rPr>
          <w:rFonts w:hint="cs"/>
          <w:rtl/>
        </w:rPr>
        <w:t>,</w:t>
      </w:r>
      <w:r>
        <w:rPr>
          <w:rtl/>
        </w:rPr>
        <w:t xml:space="preserve"> </w:t>
      </w:r>
      <w:bookmarkStart w:id="8776" w:name="_ETM_Q19_727540"/>
      <w:bookmarkEnd w:id="8776"/>
      <w:r>
        <w:rPr>
          <w:rtl/>
        </w:rPr>
        <w:t xml:space="preserve">הוא </w:t>
      </w:r>
      <w:bookmarkStart w:id="8777" w:name="_ETM_Q19_727629"/>
      <w:bookmarkEnd w:id="8777"/>
      <w:r>
        <w:rPr>
          <w:rtl/>
        </w:rPr>
        <w:t xml:space="preserve">חבר </w:t>
      </w:r>
      <w:bookmarkStart w:id="8778" w:name="_ETM_Q19_727900"/>
      <w:bookmarkEnd w:id="8778"/>
      <w:r>
        <w:rPr>
          <w:rtl/>
        </w:rPr>
        <w:t>בממשלה</w:t>
      </w:r>
      <w:r>
        <w:rPr>
          <w:rFonts w:hint="cs"/>
          <w:rtl/>
        </w:rPr>
        <w:t xml:space="preserve">, </w:t>
      </w:r>
      <w:bookmarkStart w:id="8779" w:name="_ETM_Q19_729979"/>
      <w:bookmarkEnd w:id="8779"/>
      <w:r>
        <w:rPr>
          <w:rFonts w:hint="cs"/>
          <w:rtl/>
        </w:rPr>
        <w:t xml:space="preserve">וכמובן, אל שרים שנמצאים. </w:t>
      </w:r>
    </w:p>
    <w:p w:rsidR="00B70311" w:rsidRDefault="00B70311" w:rsidP="009D7788">
      <w:pPr>
        <w:rPr>
          <w:rtl/>
        </w:rPr>
      </w:pPr>
    </w:p>
    <w:p w:rsidR="00B23715" w:rsidRDefault="00B23715" w:rsidP="009D7788">
      <w:pPr>
        <w:pStyle w:val="af6"/>
        <w:rPr>
          <w:rtl/>
        </w:rPr>
      </w:pPr>
      <w:bookmarkStart w:id="8780" w:name="ET_interruption_6461_24"/>
      <w:r w:rsidRPr="001328DA">
        <w:rPr>
          <w:rStyle w:val="TagStyle"/>
          <w:rtl/>
        </w:rPr>
        <w:t xml:space="preserve"> &lt;&lt; קריאה &gt;&gt; </w:t>
      </w:r>
      <w:r>
        <w:rPr>
          <w:rtl/>
        </w:rPr>
        <w:t>שר התקשורת שלמה קרעי:</w:t>
      </w:r>
      <w:r w:rsidRPr="001328DA">
        <w:rPr>
          <w:rStyle w:val="TagStyle"/>
          <w:rtl/>
        </w:rPr>
        <w:t xml:space="preserve"> &lt;&lt; קריאה &gt;&gt; </w:t>
      </w:r>
      <w:r>
        <w:rPr>
          <w:rtl/>
        </w:rPr>
        <w:t xml:space="preserve">   </w:t>
      </w:r>
      <w:bookmarkEnd w:id="8780"/>
    </w:p>
    <w:p w:rsidR="00B23715" w:rsidRDefault="00B23715" w:rsidP="006D469E">
      <w:pPr>
        <w:rPr>
          <w:rtl/>
          <w:lang w:eastAsia="he-IL"/>
        </w:rPr>
      </w:pPr>
    </w:p>
    <w:p w:rsidR="00B23715" w:rsidRDefault="006D469E" w:rsidP="009D7788">
      <w:pPr>
        <w:rPr>
          <w:rtl/>
          <w:lang w:eastAsia="he-IL"/>
        </w:rPr>
      </w:pPr>
      <w:r>
        <w:rPr>
          <w:rFonts w:hint="cs"/>
          <w:rtl/>
          <w:lang w:eastAsia="he-IL"/>
        </w:rPr>
        <w:t>– – –</w:t>
      </w:r>
    </w:p>
    <w:p w:rsidR="00B23715" w:rsidRPr="001328DA" w:rsidRDefault="00B23715" w:rsidP="009D7788">
      <w:pPr>
        <w:rPr>
          <w:rtl/>
          <w:lang w:eastAsia="he-IL"/>
        </w:rPr>
      </w:pPr>
    </w:p>
    <w:p w:rsidR="00B23715" w:rsidRDefault="00606384" w:rsidP="00606384">
      <w:pPr>
        <w:pStyle w:val="-"/>
        <w:rPr>
          <w:rtl/>
        </w:rPr>
      </w:pPr>
      <w:bookmarkStart w:id="8781" w:name="ET_speakercontinue_5791_946"/>
      <w:r w:rsidRPr="00606384">
        <w:rPr>
          <w:rStyle w:val="TagStyle"/>
          <w:rtl/>
        </w:rPr>
        <w:t xml:space="preserve"> &lt;&lt; דובר_המשך &gt;&gt;</w:t>
      </w:r>
      <w:r w:rsidR="00B23715" w:rsidRPr="003839D6">
        <w:rPr>
          <w:rStyle w:val="TagStyle"/>
          <w:rtl/>
        </w:rPr>
        <w:t xml:space="preserve"> </w:t>
      </w:r>
      <w:bookmarkStart w:id="8782" w:name="_Toc138885788"/>
      <w:r w:rsidR="00B23715">
        <w:rPr>
          <w:rtl/>
        </w:rPr>
        <w:t>יואב סגלוביץ' (יש עתיד):</w:t>
      </w:r>
      <w:bookmarkEnd w:id="8782"/>
      <w:r w:rsidR="00B23715" w:rsidRPr="003839D6">
        <w:rPr>
          <w:rStyle w:val="TagStyle"/>
          <w:rtl/>
        </w:rPr>
        <w:t xml:space="preserve"> </w:t>
      </w:r>
      <w:r w:rsidRPr="00606384">
        <w:rPr>
          <w:rStyle w:val="TagStyle"/>
          <w:rtl/>
        </w:rPr>
        <w:t>&lt;&lt; דובר_המשך &gt;&gt;</w:t>
      </w:r>
      <w:bookmarkEnd w:id="8781"/>
      <w:r w:rsidRPr="00606384">
        <w:rPr>
          <w:rStyle w:val="TagStyle"/>
          <w:rtl/>
        </w:rPr>
        <w:t xml:space="preserve"> </w:t>
      </w:r>
      <w:r w:rsidR="00B23715">
        <w:rPr>
          <w:rtl/>
        </w:rPr>
        <w:t xml:space="preserve">   </w:t>
      </w:r>
    </w:p>
    <w:p w:rsidR="00B23715" w:rsidRDefault="00B23715" w:rsidP="009D7788">
      <w:pPr>
        <w:rPr>
          <w:rtl/>
        </w:rPr>
      </w:pPr>
    </w:p>
    <w:p w:rsidR="00B23715" w:rsidRDefault="00B23715" w:rsidP="009D7788">
      <w:pPr>
        <w:rPr>
          <w:rtl/>
        </w:rPr>
      </w:pPr>
      <w:r>
        <w:rPr>
          <w:rFonts w:hint="cs"/>
          <w:rtl/>
        </w:rPr>
        <w:t xml:space="preserve">לא </w:t>
      </w:r>
      <w:proofErr w:type="spellStart"/>
      <w:r>
        <w:rPr>
          <w:rFonts w:hint="cs"/>
          <w:rtl/>
        </w:rPr>
        <w:t>לא</w:t>
      </w:r>
      <w:proofErr w:type="spellEnd"/>
      <w:r>
        <w:rPr>
          <w:rFonts w:hint="cs"/>
          <w:rtl/>
        </w:rPr>
        <w:t>, אני מדבר אליך. אני חושב ש</w:t>
      </w:r>
      <w:bookmarkStart w:id="8783" w:name="_ETM_Q19_729140"/>
      <w:bookmarkStart w:id="8784" w:name="_ETM_Q19_729559"/>
      <w:bookmarkStart w:id="8785" w:name="_ETM_Q19_729950"/>
      <w:bookmarkStart w:id="8786" w:name="_ETM_Q19_732260"/>
      <w:bookmarkStart w:id="8787" w:name="_ETM_Q19_732409"/>
      <w:bookmarkStart w:id="8788" w:name="_ETM_Q19_732530"/>
      <w:bookmarkStart w:id="8789" w:name="_ETM_Q19_732620"/>
      <w:bookmarkStart w:id="8790" w:name="_ETM_Q19_733069"/>
      <w:bookmarkStart w:id="8791" w:name="_ETM_Q19_733790"/>
      <w:bookmarkStart w:id="8792" w:name="_ETM_Q19_733969"/>
      <w:bookmarkStart w:id="8793" w:name="_ETM_Q19_734179"/>
      <w:bookmarkEnd w:id="8783"/>
      <w:bookmarkEnd w:id="8784"/>
      <w:bookmarkEnd w:id="8785"/>
      <w:bookmarkEnd w:id="8786"/>
      <w:bookmarkEnd w:id="8787"/>
      <w:bookmarkEnd w:id="8788"/>
      <w:bookmarkEnd w:id="8789"/>
      <w:bookmarkEnd w:id="8790"/>
      <w:bookmarkEnd w:id="8791"/>
      <w:bookmarkEnd w:id="8792"/>
      <w:bookmarkEnd w:id="8793"/>
      <w:r>
        <w:rPr>
          <w:rtl/>
        </w:rPr>
        <w:t xml:space="preserve">כדאי </w:t>
      </w:r>
      <w:bookmarkStart w:id="8794" w:name="_ETM_Q19_734480"/>
      <w:bookmarkEnd w:id="8794"/>
      <w:r>
        <w:rPr>
          <w:rtl/>
        </w:rPr>
        <w:t>שתקשיב</w:t>
      </w:r>
      <w:r>
        <w:rPr>
          <w:rFonts w:hint="cs"/>
          <w:rtl/>
        </w:rPr>
        <w:t>,</w:t>
      </w:r>
      <w:r>
        <w:rPr>
          <w:rtl/>
        </w:rPr>
        <w:t xml:space="preserve"> </w:t>
      </w:r>
      <w:bookmarkStart w:id="8795" w:name="_ETM_Q19_735260"/>
      <w:bookmarkEnd w:id="8795"/>
      <w:r>
        <w:rPr>
          <w:rtl/>
        </w:rPr>
        <w:t xml:space="preserve">השר </w:t>
      </w:r>
      <w:bookmarkStart w:id="8796" w:name="_ETM_Q19_735590"/>
      <w:bookmarkEnd w:id="8796"/>
      <w:r>
        <w:rPr>
          <w:rtl/>
        </w:rPr>
        <w:t>קר</w:t>
      </w:r>
      <w:r>
        <w:rPr>
          <w:rFonts w:hint="cs"/>
          <w:rtl/>
        </w:rPr>
        <w:t>עי,</w:t>
      </w:r>
      <w:r>
        <w:rPr>
          <w:rtl/>
        </w:rPr>
        <w:t xml:space="preserve"> </w:t>
      </w:r>
      <w:bookmarkStart w:id="8797" w:name="_ETM_Q19_735920"/>
      <w:bookmarkEnd w:id="8797"/>
      <w:r>
        <w:rPr>
          <w:rtl/>
        </w:rPr>
        <w:t xml:space="preserve">כי </w:t>
      </w:r>
      <w:bookmarkStart w:id="8798" w:name="_ETM_Q19_736039"/>
      <w:bookmarkEnd w:id="8798"/>
      <w:r>
        <w:rPr>
          <w:rtl/>
        </w:rPr>
        <w:t xml:space="preserve">אני </w:t>
      </w:r>
      <w:bookmarkStart w:id="8799" w:name="_ETM_Q19_736190"/>
      <w:bookmarkEnd w:id="8799"/>
      <w:r>
        <w:rPr>
          <w:rtl/>
        </w:rPr>
        <w:t xml:space="preserve">לא </w:t>
      </w:r>
      <w:bookmarkStart w:id="8800" w:name="_ETM_Q19_736490"/>
      <w:bookmarkEnd w:id="8800"/>
      <w:r>
        <w:rPr>
          <w:rtl/>
        </w:rPr>
        <w:t xml:space="preserve">מדבר </w:t>
      </w:r>
      <w:bookmarkStart w:id="8801" w:name="_ETM_Q19_736910"/>
      <w:bookmarkEnd w:id="8801"/>
      <w:r>
        <w:rPr>
          <w:rtl/>
        </w:rPr>
        <w:t xml:space="preserve">כרגע </w:t>
      </w:r>
      <w:bookmarkStart w:id="8802" w:name="_ETM_Q19_737539"/>
      <w:bookmarkEnd w:id="8802"/>
      <w:r>
        <w:rPr>
          <w:rtl/>
        </w:rPr>
        <w:t xml:space="preserve">דיבורים </w:t>
      </w:r>
      <w:bookmarkStart w:id="8803" w:name="_ETM_Q19_738020"/>
      <w:bookmarkEnd w:id="8803"/>
      <w:r>
        <w:rPr>
          <w:rtl/>
        </w:rPr>
        <w:t>פוליטיים</w:t>
      </w:r>
      <w:r>
        <w:rPr>
          <w:rFonts w:hint="cs"/>
          <w:rtl/>
        </w:rPr>
        <w:t>,</w:t>
      </w:r>
      <w:r>
        <w:rPr>
          <w:rtl/>
        </w:rPr>
        <w:t xml:space="preserve"> </w:t>
      </w:r>
      <w:bookmarkStart w:id="8804" w:name="_ETM_Q19_738979"/>
      <w:bookmarkEnd w:id="8804"/>
      <w:r>
        <w:rPr>
          <w:rtl/>
        </w:rPr>
        <w:t xml:space="preserve">אני </w:t>
      </w:r>
      <w:bookmarkStart w:id="8805" w:name="_ETM_Q19_739190"/>
      <w:bookmarkEnd w:id="8805"/>
      <w:r>
        <w:rPr>
          <w:rtl/>
        </w:rPr>
        <w:t xml:space="preserve">מדבר </w:t>
      </w:r>
      <w:bookmarkStart w:id="8806" w:name="_ETM_Q19_739460"/>
      <w:bookmarkEnd w:id="8806"/>
      <w:r>
        <w:rPr>
          <w:rtl/>
        </w:rPr>
        <w:t xml:space="preserve">על </w:t>
      </w:r>
      <w:bookmarkStart w:id="8807" w:name="_ETM_Q19_739580"/>
      <w:bookmarkEnd w:id="8807"/>
      <w:r>
        <w:rPr>
          <w:rtl/>
        </w:rPr>
        <w:t xml:space="preserve">האחריות </w:t>
      </w:r>
      <w:bookmarkStart w:id="8808" w:name="_ETM_Q19_739970"/>
      <w:bookmarkEnd w:id="8808"/>
      <w:r>
        <w:rPr>
          <w:rtl/>
        </w:rPr>
        <w:t>שלך</w:t>
      </w:r>
      <w:r>
        <w:rPr>
          <w:rFonts w:hint="cs"/>
          <w:rtl/>
        </w:rPr>
        <w:t>,</w:t>
      </w:r>
      <w:r>
        <w:rPr>
          <w:rtl/>
        </w:rPr>
        <w:t xml:space="preserve"> </w:t>
      </w:r>
      <w:bookmarkStart w:id="8809" w:name="_ETM_Q19_740389"/>
      <w:bookmarkEnd w:id="8809"/>
      <w:r>
        <w:rPr>
          <w:rtl/>
        </w:rPr>
        <w:t xml:space="preserve">שאתה </w:t>
      </w:r>
      <w:bookmarkStart w:id="8810" w:name="_ETM_Q19_740630"/>
      <w:bookmarkEnd w:id="8810"/>
      <w:r>
        <w:rPr>
          <w:rtl/>
        </w:rPr>
        <w:t xml:space="preserve">לא </w:t>
      </w:r>
      <w:bookmarkStart w:id="8811" w:name="_ETM_Q19_740720"/>
      <w:bookmarkEnd w:id="8811"/>
      <w:r>
        <w:rPr>
          <w:rtl/>
        </w:rPr>
        <w:t xml:space="preserve">לוקח </w:t>
      </w:r>
      <w:bookmarkStart w:id="8812" w:name="_ETM_Q19_741110"/>
      <w:bookmarkEnd w:id="8812"/>
      <w:r>
        <w:rPr>
          <w:rtl/>
        </w:rPr>
        <w:t>אותה</w:t>
      </w:r>
      <w:r>
        <w:rPr>
          <w:rFonts w:hint="cs"/>
          <w:rtl/>
        </w:rPr>
        <w:t>,</w:t>
      </w:r>
      <w:r>
        <w:rPr>
          <w:rtl/>
        </w:rPr>
        <w:t xml:space="preserve"> </w:t>
      </w:r>
      <w:bookmarkStart w:id="8813" w:name="_ETM_Q19_741410"/>
      <w:bookmarkEnd w:id="8813"/>
      <w:r>
        <w:rPr>
          <w:rtl/>
        </w:rPr>
        <w:t xml:space="preserve">כמו </w:t>
      </w:r>
      <w:bookmarkStart w:id="8814" w:name="_ETM_Q19_741740"/>
      <w:bookmarkEnd w:id="8814"/>
      <w:r>
        <w:rPr>
          <w:rtl/>
        </w:rPr>
        <w:t xml:space="preserve">הרבה </w:t>
      </w:r>
      <w:bookmarkStart w:id="8815" w:name="_ETM_Q19_741919"/>
      <w:bookmarkEnd w:id="8815"/>
      <w:r>
        <w:rPr>
          <w:rtl/>
        </w:rPr>
        <w:t xml:space="preserve">דברים </w:t>
      </w:r>
      <w:bookmarkStart w:id="8816" w:name="_ETM_Q19_742220"/>
      <w:bookmarkEnd w:id="8816"/>
      <w:r>
        <w:rPr>
          <w:rtl/>
        </w:rPr>
        <w:t>אחרים</w:t>
      </w:r>
      <w:r>
        <w:rPr>
          <w:rFonts w:hint="cs"/>
          <w:rtl/>
        </w:rPr>
        <w:t>,</w:t>
      </w:r>
      <w:r>
        <w:rPr>
          <w:rtl/>
        </w:rPr>
        <w:t xml:space="preserve"> </w:t>
      </w:r>
      <w:bookmarkStart w:id="8817" w:name="_ETM_Q19_743389"/>
      <w:bookmarkEnd w:id="8817"/>
      <w:r>
        <w:rPr>
          <w:rtl/>
        </w:rPr>
        <w:t xml:space="preserve">על </w:t>
      </w:r>
      <w:bookmarkStart w:id="8818" w:name="_ETM_Q19_743539"/>
      <w:bookmarkEnd w:id="8818"/>
      <w:r>
        <w:rPr>
          <w:rtl/>
        </w:rPr>
        <w:t xml:space="preserve">מה </w:t>
      </w:r>
      <w:bookmarkStart w:id="8819" w:name="_ETM_Q19_743689"/>
      <w:bookmarkEnd w:id="8819"/>
      <w:r>
        <w:rPr>
          <w:rtl/>
        </w:rPr>
        <w:t xml:space="preserve">שקורה </w:t>
      </w:r>
      <w:bookmarkStart w:id="8820" w:name="_ETM_Q19_743960"/>
      <w:bookmarkEnd w:id="8820"/>
      <w:r>
        <w:rPr>
          <w:rtl/>
        </w:rPr>
        <w:t xml:space="preserve">פה </w:t>
      </w:r>
      <w:bookmarkStart w:id="8821" w:name="_ETM_Q19_744169"/>
      <w:bookmarkEnd w:id="8821"/>
      <w:r>
        <w:rPr>
          <w:rtl/>
        </w:rPr>
        <w:t>במדינה</w:t>
      </w:r>
      <w:r>
        <w:rPr>
          <w:rFonts w:hint="cs"/>
          <w:rtl/>
        </w:rPr>
        <w:t>.</w:t>
      </w:r>
    </w:p>
    <w:p w:rsidR="00B23715" w:rsidRDefault="00B23715" w:rsidP="009D7788">
      <w:pPr>
        <w:rPr>
          <w:rtl/>
        </w:rPr>
      </w:pPr>
      <w:bookmarkStart w:id="8822" w:name="_ETM_Q19_736106"/>
      <w:bookmarkStart w:id="8823" w:name="_ETM_Q19_736271"/>
      <w:bookmarkStart w:id="8824" w:name="_ETM_Q19_745830"/>
      <w:bookmarkEnd w:id="8822"/>
      <w:bookmarkEnd w:id="8823"/>
      <w:bookmarkEnd w:id="8824"/>
    </w:p>
    <w:p w:rsidR="00633781" w:rsidRDefault="00B23715" w:rsidP="00B70311">
      <w:pPr>
        <w:rPr>
          <w:rtl/>
        </w:rPr>
      </w:pPr>
      <w:r>
        <w:rPr>
          <w:rtl/>
        </w:rPr>
        <w:t xml:space="preserve">ההצעה </w:t>
      </w:r>
      <w:bookmarkStart w:id="8825" w:name="_ETM_Q19_746340"/>
      <w:bookmarkEnd w:id="8825"/>
      <w:r>
        <w:rPr>
          <w:rFonts w:hint="cs"/>
          <w:rtl/>
        </w:rPr>
        <w:t xml:space="preserve">הזאת היא </w:t>
      </w:r>
      <w:bookmarkStart w:id="8826" w:name="_ETM_Q19_746610"/>
      <w:bookmarkStart w:id="8827" w:name="_ETM_Q19_747059"/>
      <w:bookmarkStart w:id="8828" w:name="_ETM_Q19_747510"/>
      <w:bookmarkStart w:id="8829" w:name="_ETM_Q19_747660"/>
      <w:bookmarkEnd w:id="8826"/>
      <w:bookmarkEnd w:id="8827"/>
      <w:bookmarkEnd w:id="8828"/>
      <w:bookmarkEnd w:id="8829"/>
      <w:r>
        <w:rPr>
          <w:rtl/>
        </w:rPr>
        <w:t xml:space="preserve">חלק </w:t>
      </w:r>
      <w:bookmarkStart w:id="8830" w:name="_ETM_Q19_748260"/>
      <w:bookmarkEnd w:id="8830"/>
      <w:r>
        <w:rPr>
          <w:rtl/>
        </w:rPr>
        <w:t xml:space="preserve">ממכלול </w:t>
      </w:r>
      <w:bookmarkStart w:id="8831" w:name="_ETM_Q19_748800"/>
      <w:bookmarkEnd w:id="8831"/>
      <w:r>
        <w:rPr>
          <w:rtl/>
        </w:rPr>
        <w:t>שלם</w:t>
      </w:r>
      <w:r>
        <w:rPr>
          <w:rFonts w:hint="cs"/>
          <w:rtl/>
        </w:rPr>
        <w:t>.</w:t>
      </w:r>
      <w:r>
        <w:rPr>
          <w:rtl/>
        </w:rPr>
        <w:t xml:space="preserve"> </w:t>
      </w:r>
      <w:bookmarkStart w:id="8832" w:name="_ETM_Q19_750650"/>
      <w:bookmarkEnd w:id="8832"/>
      <w:r>
        <w:rPr>
          <w:rtl/>
        </w:rPr>
        <w:t xml:space="preserve">הטיפול </w:t>
      </w:r>
      <w:bookmarkStart w:id="8833" w:name="_ETM_Q19_751100"/>
      <w:bookmarkEnd w:id="8833"/>
      <w:r>
        <w:rPr>
          <w:rtl/>
        </w:rPr>
        <w:t xml:space="preserve">בפשיעה </w:t>
      </w:r>
      <w:bookmarkStart w:id="8834" w:name="_ETM_Q19_751520"/>
      <w:bookmarkEnd w:id="8834"/>
      <w:r>
        <w:rPr>
          <w:rtl/>
        </w:rPr>
        <w:t xml:space="preserve">שמדובר </w:t>
      </w:r>
      <w:bookmarkStart w:id="8835" w:name="_ETM_Q19_752030"/>
      <w:bookmarkEnd w:id="8835"/>
      <w:r>
        <w:rPr>
          <w:rtl/>
        </w:rPr>
        <w:t xml:space="preserve">עליו </w:t>
      </w:r>
      <w:bookmarkStart w:id="8836" w:name="_ETM_Q19_752179"/>
      <w:bookmarkEnd w:id="8836"/>
      <w:r>
        <w:rPr>
          <w:rtl/>
        </w:rPr>
        <w:t xml:space="preserve">באופן </w:t>
      </w:r>
      <w:bookmarkStart w:id="8837" w:name="_ETM_Q19_752540"/>
      <w:bookmarkEnd w:id="8837"/>
      <w:r>
        <w:rPr>
          <w:rtl/>
        </w:rPr>
        <w:t>כללי</w:t>
      </w:r>
      <w:r>
        <w:rPr>
          <w:rFonts w:hint="cs"/>
          <w:rtl/>
        </w:rPr>
        <w:t>,</w:t>
      </w:r>
      <w:r>
        <w:rPr>
          <w:rtl/>
        </w:rPr>
        <w:t xml:space="preserve"> </w:t>
      </w:r>
      <w:bookmarkStart w:id="8838" w:name="_ETM_Q19_752840"/>
      <w:bookmarkEnd w:id="8838"/>
      <w:r>
        <w:rPr>
          <w:rtl/>
        </w:rPr>
        <w:t xml:space="preserve">דורש </w:t>
      </w:r>
      <w:bookmarkStart w:id="8839" w:name="_ETM_Q19_753290"/>
      <w:bookmarkEnd w:id="8839"/>
      <w:r>
        <w:rPr>
          <w:rtl/>
        </w:rPr>
        <w:t xml:space="preserve">טיפול </w:t>
      </w:r>
      <w:bookmarkStart w:id="8840" w:name="_ETM_Q19_753679"/>
      <w:bookmarkEnd w:id="8840"/>
      <w:r>
        <w:rPr>
          <w:rtl/>
        </w:rPr>
        <w:t xml:space="preserve">בכמה </w:t>
      </w:r>
      <w:bookmarkStart w:id="8841" w:name="_ETM_Q19_754070"/>
      <w:bookmarkEnd w:id="8841"/>
      <w:r>
        <w:rPr>
          <w:rtl/>
        </w:rPr>
        <w:t>רבדים</w:t>
      </w:r>
      <w:bookmarkStart w:id="8842" w:name="_ETM_Q19_756480"/>
      <w:bookmarkEnd w:id="8842"/>
      <w:r>
        <w:rPr>
          <w:rFonts w:hint="cs"/>
          <w:rtl/>
        </w:rPr>
        <w:t xml:space="preserve">. </w:t>
      </w:r>
      <w:r>
        <w:rPr>
          <w:rtl/>
        </w:rPr>
        <w:t xml:space="preserve">הרובד </w:t>
      </w:r>
      <w:bookmarkStart w:id="8843" w:name="_ETM_Q19_756900"/>
      <w:bookmarkEnd w:id="8843"/>
      <w:r>
        <w:rPr>
          <w:rtl/>
        </w:rPr>
        <w:t xml:space="preserve">הראשון </w:t>
      </w:r>
      <w:bookmarkStart w:id="8844" w:name="_ETM_Q19_757290"/>
      <w:bookmarkEnd w:id="8844"/>
      <w:r>
        <w:rPr>
          <w:rtl/>
        </w:rPr>
        <w:t xml:space="preserve">זה </w:t>
      </w:r>
      <w:bookmarkStart w:id="8845" w:name="_ETM_Q19_757440"/>
      <w:bookmarkEnd w:id="8845"/>
      <w:r>
        <w:rPr>
          <w:rtl/>
        </w:rPr>
        <w:t xml:space="preserve">מול </w:t>
      </w:r>
      <w:bookmarkStart w:id="8846" w:name="_ETM_Q19_757620"/>
      <w:bookmarkEnd w:id="8846"/>
      <w:r>
        <w:rPr>
          <w:rtl/>
        </w:rPr>
        <w:t>אנשים</w:t>
      </w:r>
      <w:r>
        <w:rPr>
          <w:rFonts w:hint="cs"/>
          <w:rtl/>
        </w:rPr>
        <w:t>,</w:t>
      </w:r>
      <w:r>
        <w:rPr>
          <w:rtl/>
        </w:rPr>
        <w:t xml:space="preserve"> </w:t>
      </w:r>
      <w:bookmarkStart w:id="8847" w:name="_ETM_Q19_758220"/>
      <w:bookmarkEnd w:id="8847"/>
      <w:r>
        <w:rPr>
          <w:rtl/>
        </w:rPr>
        <w:t xml:space="preserve">מול </w:t>
      </w:r>
      <w:bookmarkStart w:id="8848" w:name="_ETM_Q19_758460"/>
      <w:bookmarkEnd w:id="8848"/>
      <w:r>
        <w:rPr>
          <w:rtl/>
        </w:rPr>
        <w:t>עבריינים</w:t>
      </w:r>
      <w:r>
        <w:rPr>
          <w:rFonts w:hint="cs"/>
          <w:rtl/>
        </w:rPr>
        <w:t>,</w:t>
      </w:r>
      <w:r>
        <w:rPr>
          <w:rtl/>
        </w:rPr>
        <w:t xml:space="preserve"> </w:t>
      </w:r>
      <w:bookmarkStart w:id="8849" w:name="_ETM_Q19_759059"/>
      <w:bookmarkEnd w:id="8849"/>
      <w:r>
        <w:rPr>
          <w:rtl/>
        </w:rPr>
        <w:t xml:space="preserve">מול </w:t>
      </w:r>
      <w:bookmarkStart w:id="8850" w:name="_ETM_Q19_759179"/>
      <w:bookmarkEnd w:id="8850"/>
      <w:r>
        <w:rPr>
          <w:rtl/>
        </w:rPr>
        <w:t xml:space="preserve">ארגוני </w:t>
      </w:r>
      <w:bookmarkStart w:id="8851" w:name="_ETM_Q19_759480"/>
      <w:bookmarkEnd w:id="8851"/>
      <w:r>
        <w:rPr>
          <w:rtl/>
        </w:rPr>
        <w:t>פשיעה</w:t>
      </w:r>
      <w:r>
        <w:rPr>
          <w:rFonts w:hint="cs"/>
          <w:rtl/>
        </w:rPr>
        <w:t>.</w:t>
      </w:r>
      <w:r>
        <w:rPr>
          <w:rtl/>
        </w:rPr>
        <w:t xml:space="preserve"> </w:t>
      </w:r>
      <w:bookmarkStart w:id="8852" w:name="_ETM_Q19_760690"/>
      <w:bookmarkEnd w:id="8852"/>
      <w:r>
        <w:rPr>
          <w:rtl/>
        </w:rPr>
        <w:t xml:space="preserve">זה </w:t>
      </w:r>
      <w:bookmarkStart w:id="8853" w:name="_ETM_Q19_760870"/>
      <w:bookmarkEnd w:id="8853"/>
      <w:r>
        <w:rPr>
          <w:rtl/>
        </w:rPr>
        <w:t xml:space="preserve">תפקידה </w:t>
      </w:r>
      <w:bookmarkStart w:id="8854" w:name="_ETM_Q19_761929"/>
      <w:bookmarkEnd w:id="8854"/>
      <w:r>
        <w:rPr>
          <w:rtl/>
        </w:rPr>
        <w:t xml:space="preserve">של </w:t>
      </w:r>
      <w:bookmarkStart w:id="8855" w:name="_ETM_Q19_762139"/>
      <w:bookmarkEnd w:id="8855"/>
      <w:r>
        <w:rPr>
          <w:rtl/>
        </w:rPr>
        <w:t>המשטרה</w:t>
      </w:r>
      <w:r>
        <w:rPr>
          <w:rFonts w:hint="cs"/>
          <w:rtl/>
        </w:rPr>
        <w:t>.</w:t>
      </w:r>
      <w:r>
        <w:rPr>
          <w:rtl/>
        </w:rPr>
        <w:t xml:space="preserve"> </w:t>
      </w:r>
      <w:bookmarkStart w:id="8856" w:name="_ETM_Q19_763960"/>
      <w:bookmarkEnd w:id="8856"/>
      <w:r>
        <w:rPr>
          <w:rtl/>
        </w:rPr>
        <w:t xml:space="preserve">הרובד </w:t>
      </w:r>
      <w:bookmarkStart w:id="8857" w:name="_ETM_Q19_764380"/>
      <w:bookmarkEnd w:id="8857"/>
      <w:r>
        <w:rPr>
          <w:rtl/>
        </w:rPr>
        <w:t xml:space="preserve">השני </w:t>
      </w:r>
      <w:bookmarkStart w:id="8858" w:name="_ETM_Q19_764679"/>
      <w:bookmarkEnd w:id="8858"/>
      <w:r>
        <w:rPr>
          <w:rtl/>
        </w:rPr>
        <w:t xml:space="preserve">הוא </w:t>
      </w:r>
      <w:bookmarkStart w:id="8859" w:name="_ETM_Q19_764800"/>
      <w:bookmarkEnd w:id="8859"/>
      <w:r>
        <w:rPr>
          <w:rtl/>
        </w:rPr>
        <w:t xml:space="preserve">רובד </w:t>
      </w:r>
      <w:bookmarkStart w:id="8860" w:name="_ETM_Q19_765100"/>
      <w:bookmarkEnd w:id="8860"/>
      <w:r>
        <w:rPr>
          <w:rtl/>
        </w:rPr>
        <w:t xml:space="preserve">של </w:t>
      </w:r>
      <w:bookmarkStart w:id="8861" w:name="_ETM_Q19_765280"/>
      <w:bookmarkEnd w:id="8861"/>
      <w:r>
        <w:rPr>
          <w:rtl/>
        </w:rPr>
        <w:t>תהליכים</w:t>
      </w:r>
      <w:r>
        <w:rPr>
          <w:rFonts w:hint="cs"/>
          <w:rtl/>
        </w:rPr>
        <w:t xml:space="preserve">, </w:t>
      </w:r>
      <w:r>
        <w:rPr>
          <w:rtl/>
        </w:rPr>
        <w:t xml:space="preserve">תהליכים </w:t>
      </w:r>
      <w:bookmarkStart w:id="8862" w:name="_ETM_Q19_766990"/>
      <w:bookmarkEnd w:id="8862"/>
      <w:r>
        <w:rPr>
          <w:rtl/>
        </w:rPr>
        <w:t xml:space="preserve">מונעי </w:t>
      </w:r>
      <w:bookmarkStart w:id="8863" w:name="_ETM_Q19_767350"/>
      <w:bookmarkEnd w:id="8863"/>
      <w:r>
        <w:rPr>
          <w:rtl/>
        </w:rPr>
        <w:t>פשיעה</w:t>
      </w:r>
      <w:r>
        <w:rPr>
          <w:rFonts w:hint="cs"/>
          <w:rtl/>
        </w:rPr>
        <w:t>,</w:t>
      </w:r>
      <w:r>
        <w:rPr>
          <w:rtl/>
        </w:rPr>
        <w:t xml:space="preserve"> </w:t>
      </w:r>
      <w:bookmarkStart w:id="8864" w:name="_ETM_Q19_767990"/>
      <w:bookmarkEnd w:id="8864"/>
      <w:r>
        <w:rPr>
          <w:rtl/>
        </w:rPr>
        <w:t xml:space="preserve">שפה </w:t>
      </w:r>
      <w:bookmarkStart w:id="8865" w:name="_ETM_Q19_768410"/>
      <w:bookmarkEnd w:id="8865"/>
      <w:r>
        <w:rPr>
          <w:rtl/>
        </w:rPr>
        <w:t xml:space="preserve">זה </w:t>
      </w:r>
      <w:bookmarkStart w:id="8866" w:name="_ETM_Q19_768559"/>
      <w:bookmarkEnd w:id="8866"/>
      <w:r>
        <w:rPr>
          <w:rtl/>
        </w:rPr>
        <w:t xml:space="preserve">שותפות </w:t>
      </w:r>
      <w:bookmarkStart w:id="8867" w:name="_ETM_Q19_769009"/>
      <w:bookmarkEnd w:id="8867"/>
      <w:r>
        <w:rPr>
          <w:rtl/>
        </w:rPr>
        <w:t xml:space="preserve">של </w:t>
      </w:r>
      <w:bookmarkStart w:id="8868" w:name="_ETM_Q19_769160"/>
      <w:bookmarkEnd w:id="8868"/>
      <w:r>
        <w:rPr>
          <w:rtl/>
        </w:rPr>
        <w:t xml:space="preserve">כלל </w:t>
      </w:r>
      <w:bookmarkStart w:id="8869" w:name="_ETM_Q19_769400"/>
      <w:bookmarkEnd w:id="8869"/>
      <w:r>
        <w:rPr>
          <w:rtl/>
        </w:rPr>
        <w:t xml:space="preserve">משרדי </w:t>
      </w:r>
      <w:bookmarkStart w:id="8870" w:name="_ETM_Q19_769789"/>
      <w:bookmarkEnd w:id="8870"/>
      <w:r>
        <w:rPr>
          <w:rtl/>
        </w:rPr>
        <w:t>הממשלה</w:t>
      </w:r>
      <w:r>
        <w:rPr>
          <w:rFonts w:hint="cs"/>
          <w:rtl/>
        </w:rPr>
        <w:t>.</w:t>
      </w:r>
      <w:r w:rsidR="00B70311">
        <w:rPr>
          <w:rFonts w:hint="cs"/>
          <w:rtl/>
        </w:rPr>
        <w:t xml:space="preserve"> </w:t>
      </w:r>
      <w:bookmarkStart w:id="8871" w:name="_ETM_Q19_771547"/>
      <w:bookmarkStart w:id="8872" w:name="_ETM_Q19_771853"/>
      <w:bookmarkStart w:id="8873" w:name="_ETM_Q19_771881"/>
      <w:bookmarkStart w:id="8874" w:name="_ETM_Q19_772046"/>
      <w:bookmarkStart w:id="8875" w:name="_ETM_Q19_772068"/>
      <w:bookmarkStart w:id="8876" w:name="TOR_Q20"/>
      <w:bookmarkStart w:id="8877" w:name="_ETM_Q20_180000"/>
      <w:bookmarkEnd w:id="8871"/>
      <w:bookmarkEnd w:id="8872"/>
      <w:bookmarkEnd w:id="8873"/>
      <w:bookmarkEnd w:id="8874"/>
      <w:bookmarkEnd w:id="8875"/>
      <w:bookmarkEnd w:id="8876"/>
      <w:bookmarkEnd w:id="8877"/>
      <w:r w:rsidR="00B70311">
        <w:rPr>
          <w:rFonts w:hint="cs"/>
          <w:rtl/>
        </w:rPr>
        <w:t>ש</w:t>
      </w:r>
      <w:r w:rsidR="00633781">
        <w:rPr>
          <w:rFonts w:hint="cs"/>
          <w:rtl/>
        </w:rPr>
        <w:t>ני צוותי עבודה מונו בזמנו על ידי, אבל מטעם הממשלה</w:t>
      </w:r>
      <w:r w:rsidR="00B70311">
        <w:rPr>
          <w:rFonts w:hint="cs"/>
          <w:rtl/>
        </w:rPr>
        <w:t>,</w:t>
      </w:r>
      <w:r w:rsidR="00633781">
        <w:rPr>
          <w:rFonts w:hint="cs"/>
          <w:rtl/>
        </w:rPr>
        <w:t xml:space="preserve"> אחד </w:t>
      </w:r>
      <w:bookmarkStart w:id="8878" w:name="_ETM_Q20_180781"/>
      <w:bookmarkEnd w:id="8878"/>
      <w:r w:rsidR="00633781">
        <w:rPr>
          <w:rFonts w:hint="cs"/>
          <w:rtl/>
        </w:rPr>
        <w:t>בראשות מנכ"ל משרד האוצר והשני בראשות מנכ"ל משרד הפנים</w:t>
      </w:r>
      <w:r w:rsidR="00B70311">
        <w:rPr>
          <w:rFonts w:hint="cs"/>
          <w:rtl/>
        </w:rPr>
        <w:t>, ו</w:t>
      </w:r>
      <w:r w:rsidR="00633781">
        <w:rPr>
          <w:rFonts w:hint="cs"/>
          <w:rtl/>
        </w:rPr>
        <w:t xml:space="preserve">יצרו </w:t>
      </w:r>
      <w:bookmarkStart w:id="8879" w:name="_ETM_Q20_183785"/>
      <w:bookmarkEnd w:id="8879"/>
      <w:r w:rsidR="00633781">
        <w:rPr>
          <w:rFonts w:hint="cs"/>
          <w:rtl/>
        </w:rPr>
        <w:t xml:space="preserve">תהליכי עומק שימנעו פשיעה ויפגעו </w:t>
      </w:r>
      <w:bookmarkStart w:id="8880" w:name="_ETM_Q20_170015"/>
      <w:bookmarkStart w:id="8881" w:name="_ETM_Q20_170092"/>
      <w:bookmarkStart w:id="8882" w:name="_ETM_Q20_188349"/>
      <w:bookmarkEnd w:id="8880"/>
      <w:bookmarkEnd w:id="8881"/>
      <w:bookmarkEnd w:id="8882"/>
      <w:r w:rsidR="00633781">
        <w:rPr>
          <w:rFonts w:hint="cs"/>
          <w:rtl/>
        </w:rPr>
        <w:t xml:space="preserve">במנועים </w:t>
      </w:r>
      <w:r w:rsidR="00633781" w:rsidRPr="002B5EB2">
        <w:rPr>
          <w:rtl/>
        </w:rPr>
        <w:t xml:space="preserve">הכלכליים </w:t>
      </w:r>
      <w:bookmarkStart w:id="8883" w:name="_ETM_Q20_188830"/>
      <w:bookmarkEnd w:id="8883"/>
      <w:r w:rsidR="00633781" w:rsidRPr="002B5EB2">
        <w:rPr>
          <w:rtl/>
        </w:rPr>
        <w:t xml:space="preserve">של </w:t>
      </w:r>
      <w:bookmarkStart w:id="8884" w:name="_ETM_Q20_188950"/>
      <w:bookmarkEnd w:id="8884"/>
      <w:r w:rsidR="00633781" w:rsidRPr="002B5EB2">
        <w:rPr>
          <w:rtl/>
        </w:rPr>
        <w:t>הפשיעה</w:t>
      </w:r>
      <w:r w:rsidR="00633781">
        <w:rPr>
          <w:rFonts w:hint="cs"/>
          <w:rtl/>
        </w:rPr>
        <w:t>.</w:t>
      </w:r>
      <w:bookmarkStart w:id="8885" w:name="_ETM_Q20_190410"/>
      <w:bookmarkEnd w:id="8885"/>
    </w:p>
    <w:p w:rsidR="00633781" w:rsidRDefault="00633781" w:rsidP="006D469E">
      <w:pPr>
        <w:rPr>
          <w:rtl/>
        </w:rPr>
      </w:pPr>
      <w:bookmarkStart w:id="8886" w:name="_ETM_Q20_189186"/>
      <w:bookmarkEnd w:id="8886"/>
    </w:p>
    <w:p w:rsidR="00633781" w:rsidRDefault="00633781" w:rsidP="006D469E">
      <w:pPr>
        <w:rPr>
          <w:rtl/>
        </w:rPr>
      </w:pPr>
      <w:bookmarkStart w:id="8887" w:name="_ETM_Q20_189363"/>
      <w:bookmarkStart w:id="8888" w:name="_ETM_Q20_189379"/>
      <w:bookmarkStart w:id="8889" w:name="_ETM_Q20_189410"/>
      <w:bookmarkEnd w:id="8887"/>
      <w:bookmarkEnd w:id="8888"/>
      <w:bookmarkEnd w:id="8889"/>
      <w:r w:rsidRPr="002B5EB2">
        <w:rPr>
          <w:rtl/>
        </w:rPr>
        <w:t xml:space="preserve">אני </w:t>
      </w:r>
      <w:bookmarkStart w:id="8890" w:name="_ETM_Q20_190650"/>
      <w:bookmarkEnd w:id="8890"/>
      <w:r w:rsidRPr="002B5EB2">
        <w:rPr>
          <w:rtl/>
        </w:rPr>
        <w:t xml:space="preserve">פה </w:t>
      </w:r>
      <w:bookmarkStart w:id="8891" w:name="_ETM_Q20_191129"/>
      <w:bookmarkEnd w:id="8891"/>
      <w:r w:rsidRPr="002B5EB2">
        <w:rPr>
          <w:rtl/>
        </w:rPr>
        <w:t>פונה</w:t>
      </w:r>
      <w:r>
        <w:rPr>
          <w:rFonts w:hint="cs"/>
          <w:rtl/>
        </w:rPr>
        <w:t>,</w:t>
      </w:r>
      <w:r w:rsidRPr="002B5EB2">
        <w:rPr>
          <w:rtl/>
        </w:rPr>
        <w:t xml:space="preserve"> </w:t>
      </w:r>
      <w:bookmarkStart w:id="8892" w:name="_ETM_Q20_191910"/>
      <w:bookmarkEnd w:id="8892"/>
      <w:r w:rsidRPr="002B5EB2">
        <w:rPr>
          <w:rtl/>
        </w:rPr>
        <w:t xml:space="preserve">אדוני </w:t>
      </w:r>
      <w:bookmarkStart w:id="8893" w:name="_ETM_Q20_192209"/>
      <w:bookmarkEnd w:id="8893"/>
      <w:r w:rsidRPr="002B5EB2">
        <w:rPr>
          <w:rtl/>
        </w:rPr>
        <w:t xml:space="preserve">השר </w:t>
      </w:r>
      <w:bookmarkStart w:id="8894" w:name="_ETM_Q20_192449"/>
      <w:bookmarkEnd w:id="8894"/>
      <w:r w:rsidRPr="002B5EB2">
        <w:rPr>
          <w:rtl/>
        </w:rPr>
        <w:t>לוין</w:t>
      </w:r>
      <w:r>
        <w:rPr>
          <w:rFonts w:hint="cs"/>
          <w:rtl/>
        </w:rPr>
        <w:t>,</w:t>
      </w:r>
      <w:r w:rsidRPr="002B5EB2">
        <w:rPr>
          <w:rtl/>
        </w:rPr>
        <w:t xml:space="preserve"> </w:t>
      </w:r>
      <w:bookmarkStart w:id="8895" w:name="_ETM_Q20_194239"/>
      <w:bookmarkEnd w:id="8895"/>
      <w:r w:rsidRPr="002B5EB2">
        <w:rPr>
          <w:rtl/>
        </w:rPr>
        <w:t xml:space="preserve">אדוני </w:t>
      </w:r>
      <w:bookmarkStart w:id="8896" w:name="_ETM_Q20_194539"/>
      <w:bookmarkEnd w:id="8896"/>
      <w:r w:rsidRPr="002B5EB2">
        <w:rPr>
          <w:rtl/>
        </w:rPr>
        <w:t xml:space="preserve">השר </w:t>
      </w:r>
      <w:bookmarkStart w:id="8897" w:name="_ETM_Q20_194749"/>
      <w:bookmarkEnd w:id="8897"/>
      <w:r w:rsidRPr="002B5EB2">
        <w:rPr>
          <w:rtl/>
        </w:rPr>
        <w:t>לוין</w:t>
      </w:r>
      <w:r>
        <w:rPr>
          <w:rFonts w:hint="cs"/>
          <w:rtl/>
        </w:rPr>
        <w:t>,</w:t>
      </w:r>
      <w:r w:rsidRPr="002B5EB2">
        <w:rPr>
          <w:rtl/>
        </w:rPr>
        <w:t xml:space="preserve"> </w:t>
      </w:r>
      <w:bookmarkStart w:id="8898" w:name="_ETM_Q20_196449"/>
      <w:bookmarkEnd w:id="8898"/>
      <w:r w:rsidRPr="002B5EB2">
        <w:rPr>
          <w:rtl/>
        </w:rPr>
        <w:t>אני</w:t>
      </w:r>
      <w:r>
        <w:rPr>
          <w:rFonts w:hint="cs"/>
          <w:rtl/>
        </w:rPr>
        <w:t xml:space="preserve"> פשוט</w:t>
      </w:r>
      <w:r w:rsidRPr="002B5EB2">
        <w:rPr>
          <w:rtl/>
        </w:rPr>
        <w:t xml:space="preserve"> </w:t>
      </w:r>
      <w:bookmarkStart w:id="8899" w:name="_ETM_Q20_196630"/>
      <w:bookmarkEnd w:id="8899"/>
      <w:r w:rsidRPr="002B5EB2">
        <w:rPr>
          <w:rtl/>
        </w:rPr>
        <w:t xml:space="preserve">פונה </w:t>
      </w:r>
      <w:bookmarkStart w:id="8900" w:name="_ETM_Q20_197079"/>
      <w:bookmarkEnd w:id="8900"/>
      <w:r w:rsidRPr="002B5EB2">
        <w:rPr>
          <w:rtl/>
        </w:rPr>
        <w:t xml:space="preserve">אליך </w:t>
      </w:r>
      <w:bookmarkStart w:id="8901" w:name="_ETM_Q20_197529"/>
      <w:bookmarkEnd w:id="8901"/>
      <w:r w:rsidRPr="002B5EB2">
        <w:rPr>
          <w:rtl/>
        </w:rPr>
        <w:t xml:space="preserve">כי </w:t>
      </w:r>
      <w:bookmarkStart w:id="8902" w:name="_ETM_Q20_197680"/>
      <w:bookmarkEnd w:id="8902"/>
      <w:r w:rsidRPr="002B5EB2">
        <w:rPr>
          <w:rtl/>
        </w:rPr>
        <w:t xml:space="preserve">אתה </w:t>
      </w:r>
      <w:bookmarkStart w:id="8903" w:name="_ETM_Q20_198130"/>
      <w:bookmarkEnd w:id="8903"/>
      <w:r w:rsidRPr="002B5EB2">
        <w:rPr>
          <w:rtl/>
        </w:rPr>
        <w:t>כ</w:t>
      </w:r>
      <w:r>
        <w:rPr>
          <w:rFonts w:hint="cs"/>
          <w:rtl/>
        </w:rPr>
        <w:t>א</w:t>
      </w:r>
      <w:r w:rsidRPr="002B5EB2">
        <w:rPr>
          <w:rtl/>
        </w:rPr>
        <w:t xml:space="preserve">ן </w:t>
      </w:r>
      <w:bookmarkStart w:id="8904" w:name="_ETM_Q20_198430"/>
      <w:bookmarkEnd w:id="8904"/>
      <w:r w:rsidRPr="002B5EB2">
        <w:rPr>
          <w:rtl/>
        </w:rPr>
        <w:t xml:space="preserve">ואני </w:t>
      </w:r>
      <w:bookmarkStart w:id="8905" w:name="_ETM_Q20_198640"/>
      <w:bookmarkEnd w:id="8905"/>
      <w:r w:rsidRPr="002B5EB2">
        <w:rPr>
          <w:rtl/>
        </w:rPr>
        <w:t xml:space="preserve">מנסה </w:t>
      </w:r>
      <w:bookmarkStart w:id="8906" w:name="_ETM_Q20_199550"/>
      <w:bookmarkEnd w:id="8906"/>
      <w:r w:rsidRPr="002B5EB2">
        <w:rPr>
          <w:rtl/>
        </w:rPr>
        <w:t xml:space="preserve">להגיד </w:t>
      </w:r>
      <w:bookmarkStart w:id="8907" w:name="_ETM_Q20_199880"/>
      <w:bookmarkEnd w:id="8907"/>
      <w:r>
        <w:rPr>
          <w:rFonts w:hint="cs"/>
          <w:rtl/>
        </w:rPr>
        <w:t>כמה דברים</w:t>
      </w:r>
      <w:r w:rsidRPr="002B5EB2">
        <w:rPr>
          <w:rtl/>
        </w:rPr>
        <w:t xml:space="preserve"> </w:t>
      </w:r>
      <w:bookmarkStart w:id="8908" w:name="_ETM_Q20_200210"/>
      <w:bookmarkEnd w:id="8908"/>
      <w:r w:rsidRPr="002B5EB2">
        <w:rPr>
          <w:rtl/>
        </w:rPr>
        <w:t xml:space="preserve">שלא </w:t>
      </w:r>
      <w:bookmarkStart w:id="8909" w:name="_ETM_Q20_200390"/>
      <w:bookmarkEnd w:id="8909"/>
      <w:r w:rsidRPr="002B5EB2">
        <w:rPr>
          <w:rtl/>
        </w:rPr>
        <w:t xml:space="preserve">הספקנו </w:t>
      </w:r>
      <w:bookmarkStart w:id="8910" w:name="_ETM_Q20_200720"/>
      <w:bookmarkEnd w:id="8910"/>
      <w:r w:rsidRPr="002B5EB2">
        <w:rPr>
          <w:rtl/>
        </w:rPr>
        <w:t xml:space="preserve">להגיד </w:t>
      </w:r>
      <w:bookmarkStart w:id="8911" w:name="_ETM_Q20_201019"/>
      <w:bookmarkEnd w:id="8911"/>
      <w:r>
        <w:rPr>
          <w:rtl/>
        </w:rPr>
        <w:t>קו</w:t>
      </w:r>
      <w:r>
        <w:rPr>
          <w:rFonts w:hint="cs"/>
          <w:rtl/>
        </w:rPr>
        <w:t>דם,</w:t>
      </w:r>
      <w:r w:rsidRPr="002B5EB2">
        <w:rPr>
          <w:rtl/>
        </w:rPr>
        <w:t xml:space="preserve"> </w:t>
      </w:r>
      <w:bookmarkStart w:id="8912" w:name="_ETM_Q20_201259"/>
      <w:bookmarkEnd w:id="8912"/>
      <w:r w:rsidRPr="002B5EB2">
        <w:rPr>
          <w:rtl/>
        </w:rPr>
        <w:t xml:space="preserve">ואני </w:t>
      </w:r>
      <w:bookmarkStart w:id="8913" w:name="_ETM_Q20_201439"/>
      <w:bookmarkEnd w:id="8913"/>
      <w:r w:rsidRPr="002B5EB2">
        <w:rPr>
          <w:rtl/>
        </w:rPr>
        <w:t xml:space="preserve">אומר </w:t>
      </w:r>
      <w:bookmarkStart w:id="8914" w:name="_ETM_Q20_201560"/>
      <w:bookmarkEnd w:id="8914"/>
      <w:r w:rsidRPr="002B5EB2">
        <w:rPr>
          <w:rtl/>
        </w:rPr>
        <w:t>מראש</w:t>
      </w:r>
      <w:r>
        <w:rPr>
          <w:rFonts w:hint="cs"/>
          <w:rtl/>
        </w:rPr>
        <w:t>:</w:t>
      </w:r>
      <w:r w:rsidRPr="002B5EB2">
        <w:rPr>
          <w:rtl/>
        </w:rPr>
        <w:t xml:space="preserve"> </w:t>
      </w:r>
      <w:bookmarkStart w:id="8915" w:name="_ETM_Q20_201890"/>
      <w:bookmarkEnd w:id="8915"/>
      <w:r w:rsidRPr="002B5EB2">
        <w:rPr>
          <w:rtl/>
        </w:rPr>
        <w:t xml:space="preserve">אנחנו </w:t>
      </w:r>
      <w:bookmarkStart w:id="8916" w:name="_ETM_Q20_202339"/>
      <w:bookmarkEnd w:id="8916"/>
      <w:r w:rsidRPr="002B5EB2">
        <w:rPr>
          <w:rtl/>
        </w:rPr>
        <w:t xml:space="preserve">דוחים </w:t>
      </w:r>
      <w:bookmarkStart w:id="8917" w:name="_ETM_Q20_202669"/>
      <w:bookmarkEnd w:id="8917"/>
      <w:r w:rsidRPr="002B5EB2">
        <w:rPr>
          <w:rtl/>
        </w:rPr>
        <w:t xml:space="preserve">את </w:t>
      </w:r>
      <w:bookmarkStart w:id="8918" w:name="_ETM_Q20_202730"/>
      <w:bookmarkEnd w:id="8918"/>
      <w:r w:rsidRPr="002B5EB2">
        <w:rPr>
          <w:rtl/>
        </w:rPr>
        <w:t xml:space="preserve">ההצבעה </w:t>
      </w:r>
      <w:bookmarkStart w:id="8919" w:name="_ETM_Q20_202970"/>
      <w:bookmarkEnd w:id="8919"/>
      <w:r w:rsidRPr="002B5EB2">
        <w:rPr>
          <w:rtl/>
        </w:rPr>
        <w:t>למ</w:t>
      </w:r>
      <w:r>
        <w:rPr>
          <w:rFonts w:hint="cs"/>
          <w:rtl/>
        </w:rPr>
        <w:t>ועד</w:t>
      </w:r>
      <w:r w:rsidRPr="002B5EB2">
        <w:rPr>
          <w:rtl/>
        </w:rPr>
        <w:t xml:space="preserve"> </w:t>
      </w:r>
      <w:bookmarkStart w:id="8920" w:name="_ETM_Q20_203269"/>
      <w:bookmarkEnd w:id="8920"/>
      <w:r w:rsidRPr="002B5EB2">
        <w:rPr>
          <w:rtl/>
        </w:rPr>
        <w:t>אחר</w:t>
      </w:r>
      <w:r>
        <w:rPr>
          <w:rFonts w:hint="cs"/>
          <w:rtl/>
        </w:rPr>
        <w:t>,</w:t>
      </w:r>
      <w:r w:rsidRPr="002B5EB2">
        <w:rPr>
          <w:rtl/>
        </w:rPr>
        <w:t xml:space="preserve"> </w:t>
      </w:r>
      <w:bookmarkStart w:id="8921" w:name="_ETM_Q20_203419"/>
      <w:bookmarkEnd w:id="8921"/>
      <w:r w:rsidRPr="002B5EB2">
        <w:rPr>
          <w:rtl/>
        </w:rPr>
        <w:t>ואני</w:t>
      </w:r>
      <w:bookmarkStart w:id="8922" w:name="_ETM_Q20_203570"/>
      <w:bookmarkEnd w:id="8922"/>
      <w:r w:rsidRPr="002B5EB2">
        <w:rPr>
          <w:rtl/>
        </w:rPr>
        <w:t xml:space="preserve"> </w:t>
      </w:r>
      <w:bookmarkStart w:id="8923" w:name="_ETM_Q20_203749"/>
      <w:bookmarkEnd w:id="8923"/>
      <w:r w:rsidRPr="002B5EB2">
        <w:rPr>
          <w:rtl/>
        </w:rPr>
        <w:t xml:space="preserve">רוצה </w:t>
      </w:r>
      <w:bookmarkStart w:id="8924" w:name="_ETM_Q20_204079"/>
      <w:bookmarkEnd w:id="8924"/>
      <w:r w:rsidRPr="002B5EB2">
        <w:rPr>
          <w:rtl/>
        </w:rPr>
        <w:t xml:space="preserve">לנסות </w:t>
      </w:r>
      <w:bookmarkStart w:id="8925" w:name="_ETM_Q20_204439"/>
      <w:bookmarkEnd w:id="8925"/>
      <w:r w:rsidRPr="002B5EB2">
        <w:rPr>
          <w:rtl/>
        </w:rPr>
        <w:t>ולשכנע</w:t>
      </w:r>
      <w:r>
        <w:rPr>
          <w:rFonts w:hint="cs"/>
          <w:rtl/>
        </w:rPr>
        <w:t xml:space="preserve"> </w:t>
      </w:r>
      <w:r w:rsidR="006D469E">
        <w:rPr>
          <w:rFonts w:hint="cs"/>
          <w:rtl/>
        </w:rPr>
        <w:t>– – –</w:t>
      </w:r>
    </w:p>
    <w:p w:rsidR="00633781" w:rsidRDefault="00633781" w:rsidP="006D469E">
      <w:pPr>
        <w:rPr>
          <w:rtl/>
        </w:rPr>
      </w:pPr>
    </w:p>
    <w:p w:rsidR="00633781" w:rsidRDefault="00633781" w:rsidP="009D7788">
      <w:pPr>
        <w:pStyle w:val="af6"/>
        <w:keepNext/>
        <w:rPr>
          <w:rtl/>
        </w:rPr>
      </w:pPr>
      <w:bookmarkStart w:id="8926" w:name="ET_interruption_6392_1"/>
      <w:r w:rsidRPr="002B5EB2">
        <w:rPr>
          <w:rStyle w:val="TagStyle"/>
          <w:rtl/>
        </w:rPr>
        <w:t xml:space="preserve"> &lt;&lt; קריאה &gt;&gt; </w:t>
      </w:r>
      <w:r>
        <w:rPr>
          <w:rtl/>
        </w:rPr>
        <w:t>שר המשפטים יריב לוין:</w:t>
      </w:r>
      <w:r w:rsidRPr="002B5EB2">
        <w:rPr>
          <w:rStyle w:val="TagStyle"/>
          <w:rtl/>
        </w:rPr>
        <w:t xml:space="preserve"> &lt;&lt; קריאה &gt;&gt;</w:t>
      </w:r>
      <w:r>
        <w:rPr>
          <w:rtl/>
        </w:rPr>
        <w:t xml:space="preserve">   </w:t>
      </w:r>
      <w:bookmarkEnd w:id="8926"/>
    </w:p>
    <w:p w:rsidR="00633781" w:rsidRDefault="00633781" w:rsidP="006D469E">
      <w:pPr>
        <w:rPr>
          <w:rtl/>
        </w:rPr>
      </w:pPr>
    </w:p>
    <w:p w:rsidR="00633781" w:rsidRDefault="00633781" w:rsidP="009D7788">
      <w:pPr>
        <w:rPr>
          <w:rtl/>
        </w:rPr>
      </w:pPr>
      <w:r>
        <w:rPr>
          <w:rFonts w:hint="cs"/>
          <w:rtl/>
        </w:rPr>
        <w:t xml:space="preserve">להחזיר את זה לוועדת </w:t>
      </w:r>
      <w:r w:rsidR="006D469E">
        <w:rPr>
          <w:rFonts w:hint="cs"/>
          <w:rtl/>
        </w:rPr>
        <w:t>– – –</w:t>
      </w:r>
    </w:p>
    <w:p w:rsidR="00633781" w:rsidRDefault="00633781" w:rsidP="009D7788">
      <w:pPr>
        <w:rPr>
          <w:rtl/>
        </w:rPr>
      </w:pPr>
      <w:bookmarkStart w:id="8927" w:name="_ETM_Q20_206248"/>
      <w:bookmarkStart w:id="8928" w:name="_ETM_Q20_206462"/>
      <w:bookmarkEnd w:id="8927"/>
      <w:bookmarkEnd w:id="8928"/>
    </w:p>
    <w:p w:rsidR="00633781" w:rsidRDefault="00633781" w:rsidP="009D7788">
      <w:pPr>
        <w:pStyle w:val="-"/>
        <w:keepNext/>
        <w:rPr>
          <w:rtl/>
        </w:rPr>
      </w:pPr>
      <w:bookmarkStart w:id="8929" w:name="ET_speakercontinue_5791_3"/>
      <w:r w:rsidRPr="002B5EB2">
        <w:rPr>
          <w:rStyle w:val="TagStyle"/>
          <w:rtl/>
        </w:rPr>
        <w:t xml:space="preserve"> &lt;&lt; דובר_המשך &gt;&gt; </w:t>
      </w:r>
      <w:r>
        <w:rPr>
          <w:rtl/>
        </w:rPr>
        <w:t>יואב סגלוביץ' (יש עתיד):</w:t>
      </w:r>
      <w:r w:rsidRPr="002B5EB2">
        <w:rPr>
          <w:rStyle w:val="TagStyle"/>
          <w:rtl/>
        </w:rPr>
        <w:t xml:space="preserve"> &lt;&lt; דובר_המשך &gt;&gt;</w:t>
      </w:r>
      <w:r>
        <w:rPr>
          <w:rtl/>
        </w:rPr>
        <w:t xml:space="preserve">   </w:t>
      </w:r>
      <w:bookmarkEnd w:id="8929"/>
    </w:p>
    <w:p w:rsidR="00633781" w:rsidRDefault="00633781" w:rsidP="006D469E">
      <w:pPr>
        <w:rPr>
          <w:rtl/>
        </w:rPr>
      </w:pPr>
    </w:p>
    <w:p w:rsidR="00633781" w:rsidRDefault="00633781" w:rsidP="00CC3B6B">
      <w:pPr>
        <w:rPr>
          <w:rtl/>
        </w:rPr>
      </w:pPr>
      <w:bookmarkStart w:id="8930" w:name="_ETM_Q20_206250"/>
      <w:bookmarkEnd w:id="8930"/>
      <w:r w:rsidRPr="002B5EB2">
        <w:rPr>
          <w:rtl/>
        </w:rPr>
        <w:t>לא</w:t>
      </w:r>
      <w:r>
        <w:rPr>
          <w:rFonts w:hint="cs"/>
          <w:rtl/>
        </w:rPr>
        <w:t>,</w:t>
      </w:r>
      <w:r w:rsidRPr="002B5EB2">
        <w:rPr>
          <w:rtl/>
        </w:rPr>
        <w:t xml:space="preserve"> </w:t>
      </w:r>
      <w:bookmarkStart w:id="8931" w:name="_ETM_Q20_206370"/>
      <w:bookmarkEnd w:id="8931"/>
      <w:r w:rsidRPr="002B5EB2">
        <w:rPr>
          <w:rtl/>
        </w:rPr>
        <w:t>לא</w:t>
      </w:r>
      <w:r>
        <w:rPr>
          <w:rFonts w:hint="cs"/>
          <w:rtl/>
        </w:rPr>
        <w:t>.</w:t>
      </w:r>
      <w:r w:rsidRPr="002B5EB2">
        <w:rPr>
          <w:rtl/>
        </w:rPr>
        <w:t xml:space="preserve"> </w:t>
      </w:r>
      <w:bookmarkStart w:id="8932" w:name="_ETM_Q20_206850"/>
      <w:bookmarkEnd w:id="8932"/>
      <w:r w:rsidRPr="002B5EB2">
        <w:rPr>
          <w:rtl/>
        </w:rPr>
        <w:t xml:space="preserve">אני </w:t>
      </w:r>
      <w:bookmarkStart w:id="8933" w:name="_ETM_Q20_207210"/>
      <w:bookmarkEnd w:id="8933"/>
      <w:r w:rsidRPr="002B5EB2">
        <w:rPr>
          <w:rtl/>
        </w:rPr>
        <w:t xml:space="preserve">רוצה </w:t>
      </w:r>
      <w:bookmarkStart w:id="8934" w:name="_ETM_Q20_207570"/>
      <w:bookmarkEnd w:id="8934"/>
      <w:r w:rsidRPr="002B5EB2">
        <w:rPr>
          <w:rtl/>
        </w:rPr>
        <w:t>לשכנע</w:t>
      </w:r>
      <w:r>
        <w:rPr>
          <w:rFonts w:hint="cs"/>
          <w:rtl/>
        </w:rPr>
        <w:t>.</w:t>
      </w:r>
      <w:r w:rsidRPr="002B5EB2">
        <w:rPr>
          <w:rtl/>
        </w:rPr>
        <w:t xml:space="preserve"> </w:t>
      </w:r>
      <w:bookmarkStart w:id="8935" w:name="_ETM_Q20_209539"/>
      <w:bookmarkEnd w:id="8935"/>
      <w:r w:rsidRPr="002B5EB2">
        <w:rPr>
          <w:rtl/>
        </w:rPr>
        <w:t xml:space="preserve">הנושא </w:t>
      </w:r>
      <w:bookmarkStart w:id="8936" w:name="_ETM_Q20_209990"/>
      <w:bookmarkEnd w:id="8936"/>
      <w:r w:rsidRPr="002B5EB2">
        <w:rPr>
          <w:rtl/>
        </w:rPr>
        <w:t xml:space="preserve">הזה </w:t>
      </w:r>
      <w:bookmarkStart w:id="8937" w:name="_ETM_Q20_210230"/>
      <w:bookmarkEnd w:id="8937"/>
      <w:r w:rsidRPr="002B5EB2">
        <w:rPr>
          <w:rtl/>
        </w:rPr>
        <w:t xml:space="preserve">של </w:t>
      </w:r>
      <w:bookmarkStart w:id="8938" w:name="_ETM_Q20_210740"/>
      <w:bookmarkEnd w:id="8938"/>
      <w:r>
        <w:rPr>
          <w:rFonts w:hint="cs"/>
          <w:rtl/>
        </w:rPr>
        <w:t>ה</w:t>
      </w:r>
      <w:r w:rsidRPr="002B5EB2">
        <w:rPr>
          <w:rtl/>
        </w:rPr>
        <w:t xml:space="preserve">חוק </w:t>
      </w:r>
      <w:bookmarkStart w:id="8939" w:name="_ETM_Q20_210980"/>
      <w:bookmarkEnd w:id="8939"/>
      <w:r w:rsidRPr="002B5EB2">
        <w:rPr>
          <w:rtl/>
        </w:rPr>
        <w:t xml:space="preserve">שנמצא </w:t>
      </w:r>
      <w:bookmarkStart w:id="8940" w:name="_ETM_Q20_211430"/>
      <w:bookmarkEnd w:id="8940"/>
      <w:r w:rsidRPr="002B5EB2">
        <w:rPr>
          <w:rtl/>
        </w:rPr>
        <w:t xml:space="preserve">פה </w:t>
      </w:r>
      <w:bookmarkStart w:id="8941" w:name="_ETM_Q20_211580"/>
      <w:bookmarkEnd w:id="8941"/>
      <w:r w:rsidRPr="002B5EB2">
        <w:rPr>
          <w:rtl/>
        </w:rPr>
        <w:t xml:space="preserve">הוא </w:t>
      </w:r>
      <w:bookmarkStart w:id="8942" w:name="_ETM_Q20_211640"/>
      <w:bookmarkEnd w:id="8942"/>
      <w:r w:rsidRPr="002B5EB2">
        <w:rPr>
          <w:rtl/>
        </w:rPr>
        <w:t xml:space="preserve">חלק </w:t>
      </w:r>
      <w:bookmarkStart w:id="8943" w:name="_ETM_Q20_211910"/>
      <w:bookmarkEnd w:id="8943"/>
      <w:r w:rsidRPr="002B5EB2">
        <w:rPr>
          <w:rtl/>
        </w:rPr>
        <w:t xml:space="preserve">מחבילה </w:t>
      </w:r>
      <w:bookmarkStart w:id="8944" w:name="_ETM_Q20_212570"/>
      <w:bookmarkEnd w:id="8944"/>
      <w:r w:rsidRPr="002B5EB2">
        <w:rPr>
          <w:rtl/>
        </w:rPr>
        <w:t xml:space="preserve">כוללת </w:t>
      </w:r>
      <w:bookmarkStart w:id="8945" w:name="_ETM_Q20_213170"/>
      <w:bookmarkEnd w:id="8945"/>
      <w:r w:rsidRPr="002B5EB2">
        <w:rPr>
          <w:rtl/>
        </w:rPr>
        <w:t xml:space="preserve">שאמורה </w:t>
      </w:r>
      <w:bookmarkStart w:id="8946" w:name="_ETM_Q20_213890"/>
      <w:bookmarkEnd w:id="8946"/>
      <w:r w:rsidRPr="002B5EB2">
        <w:rPr>
          <w:rtl/>
        </w:rPr>
        <w:t xml:space="preserve">לפגוע </w:t>
      </w:r>
      <w:bookmarkStart w:id="8947" w:name="_ETM_Q20_214340"/>
      <w:bookmarkEnd w:id="8947"/>
      <w:r w:rsidRPr="002B5EB2">
        <w:rPr>
          <w:rtl/>
        </w:rPr>
        <w:t>במ</w:t>
      </w:r>
      <w:r>
        <w:rPr>
          <w:rFonts w:hint="cs"/>
          <w:rtl/>
        </w:rPr>
        <w:t>נוע</w:t>
      </w:r>
      <w:r w:rsidRPr="002B5EB2">
        <w:rPr>
          <w:rtl/>
        </w:rPr>
        <w:t xml:space="preserve">ים </w:t>
      </w:r>
      <w:bookmarkStart w:id="8948" w:name="_ETM_Q20_214909"/>
      <w:bookmarkEnd w:id="8948"/>
      <w:r w:rsidRPr="002B5EB2">
        <w:rPr>
          <w:rtl/>
        </w:rPr>
        <w:t xml:space="preserve">הכלכליים </w:t>
      </w:r>
      <w:bookmarkStart w:id="8949" w:name="_ETM_Q20_215510"/>
      <w:bookmarkEnd w:id="8949"/>
      <w:r w:rsidRPr="002B5EB2">
        <w:rPr>
          <w:rtl/>
        </w:rPr>
        <w:t xml:space="preserve">של </w:t>
      </w:r>
      <w:bookmarkStart w:id="8950" w:name="_ETM_Q20_215629"/>
      <w:bookmarkEnd w:id="8950"/>
      <w:r w:rsidRPr="002B5EB2">
        <w:rPr>
          <w:rtl/>
        </w:rPr>
        <w:t>הפשיעה</w:t>
      </w:r>
      <w:r>
        <w:rPr>
          <w:rFonts w:hint="cs"/>
          <w:rtl/>
        </w:rPr>
        <w:t>.</w:t>
      </w:r>
      <w:r w:rsidRPr="002B5EB2">
        <w:rPr>
          <w:rtl/>
        </w:rPr>
        <w:t xml:space="preserve"> </w:t>
      </w:r>
      <w:bookmarkStart w:id="8951" w:name="_ETM_Q20_216510"/>
      <w:bookmarkEnd w:id="8951"/>
      <w:r w:rsidRPr="002B5EB2">
        <w:rPr>
          <w:rtl/>
        </w:rPr>
        <w:t xml:space="preserve">אני </w:t>
      </w:r>
      <w:bookmarkStart w:id="8952" w:name="_ETM_Q20_216750"/>
      <w:bookmarkEnd w:id="8952"/>
      <w:r w:rsidRPr="002B5EB2">
        <w:rPr>
          <w:rtl/>
        </w:rPr>
        <w:t xml:space="preserve">אגיד </w:t>
      </w:r>
      <w:bookmarkStart w:id="8953" w:name="_ETM_Q20_217050"/>
      <w:bookmarkEnd w:id="8953"/>
      <w:r w:rsidRPr="002B5EB2">
        <w:rPr>
          <w:rtl/>
        </w:rPr>
        <w:t xml:space="preserve">בדגש </w:t>
      </w:r>
      <w:bookmarkStart w:id="8954" w:name="_ETM_Q20_217440"/>
      <w:bookmarkEnd w:id="8954"/>
      <w:r w:rsidRPr="002B5EB2">
        <w:rPr>
          <w:rtl/>
        </w:rPr>
        <w:t xml:space="preserve">על </w:t>
      </w:r>
      <w:bookmarkStart w:id="8955" w:name="_ETM_Q20_217559"/>
      <w:bookmarkEnd w:id="8955"/>
      <w:r>
        <w:rPr>
          <w:rFonts w:hint="cs"/>
          <w:rtl/>
        </w:rPr>
        <w:t>שלושה</w:t>
      </w:r>
      <w:r w:rsidRPr="002B5EB2">
        <w:rPr>
          <w:rtl/>
        </w:rPr>
        <w:t xml:space="preserve"> </w:t>
      </w:r>
      <w:bookmarkStart w:id="8956" w:name="_ETM_Q20_217890"/>
      <w:bookmarkEnd w:id="8956"/>
      <w:r w:rsidRPr="002B5EB2">
        <w:rPr>
          <w:rtl/>
        </w:rPr>
        <w:t>דברים</w:t>
      </w:r>
      <w:r>
        <w:rPr>
          <w:rFonts w:hint="cs"/>
          <w:rtl/>
        </w:rPr>
        <w:t>:</w:t>
      </w:r>
      <w:r w:rsidRPr="002B5EB2">
        <w:rPr>
          <w:rtl/>
        </w:rPr>
        <w:t xml:space="preserve"> </w:t>
      </w:r>
      <w:bookmarkStart w:id="8957" w:name="_ETM_Q20_218280"/>
      <w:bookmarkEnd w:id="8957"/>
      <w:r w:rsidRPr="002B5EB2">
        <w:rPr>
          <w:rtl/>
        </w:rPr>
        <w:t>ה</w:t>
      </w:r>
      <w:bookmarkStart w:id="8958" w:name="_ETM_Q20_218640"/>
      <w:bookmarkEnd w:id="8958"/>
      <w:r>
        <w:rPr>
          <w:rFonts w:hint="cs"/>
          <w:rtl/>
        </w:rPr>
        <w:t xml:space="preserve">אחד </w:t>
      </w:r>
      <w:r w:rsidRPr="002B5EB2">
        <w:rPr>
          <w:rtl/>
        </w:rPr>
        <w:t xml:space="preserve">זה </w:t>
      </w:r>
      <w:bookmarkStart w:id="8959" w:name="_ETM_Q20_218760"/>
      <w:bookmarkEnd w:id="8959"/>
      <w:proofErr w:type="spellStart"/>
      <w:r w:rsidRPr="002B5EB2">
        <w:rPr>
          <w:rtl/>
        </w:rPr>
        <w:t>צ'יינג'ים</w:t>
      </w:r>
      <w:proofErr w:type="spellEnd"/>
      <w:r>
        <w:rPr>
          <w:rFonts w:hint="cs"/>
          <w:rtl/>
        </w:rPr>
        <w:t>,</w:t>
      </w:r>
      <w:r w:rsidRPr="002B5EB2">
        <w:rPr>
          <w:rtl/>
        </w:rPr>
        <w:t xml:space="preserve"> </w:t>
      </w:r>
      <w:bookmarkStart w:id="8960" w:name="_ETM_Q20_219539"/>
      <w:bookmarkEnd w:id="8960"/>
      <w:r w:rsidRPr="002B5EB2">
        <w:rPr>
          <w:rtl/>
        </w:rPr>
        <w:t xml:space="preserve">נותני </w:t>
      </w:r>
      <w:bookmarkStart w:id="8961" w:name="_ETM_Q20_219840"/>
      <w:bookmarkEnd w:id="8961"/>
      <w:r w:rsidRPr="002B5EB2">
        <w:rPr>
          <w:rtl/>
        </w:rPr>
        <w:t xml:space="preserve">שירותים </w:t>
      </w:r>
      <w:bookmarkStart w:id="8962" w:name="_ETM_Q20_220199"/>
      <w:bookmarkEnd w:id="8962"/>
      <w:r w:rsidRPr="002B5EB2">
        <w:rPr>
          <w:rtl/>
        </w:rPr>
        <w:t>פיננסי</w:t>
      </w:r>
      <w:r w:rsidR="00B70311">
        <w:rPr>
          <w:rFonts w:hint="cs"/>
          <w:rtl/>
        </w:rPr>
        <w:t>י</w:t>
      </w:r>
      <w:r w:rsidRPr="002B5EB2">
        <w:rPr>
          <w:rtl/>
        </w:rPr>
        <w:t>ם</w:t>
      </w:r>
      <w:bookmarkStart w:id="8963" w:name="_ETM_Q20_221250"/>
      <w:bookmarkEnd w:id="8963"/>
      <w:r>
        <w:rPr>
          <w:rFonts w:hint="cs"/>
          <w:rtl/>
        </w:rPr>
        <w:t xml:space="preserve">; </w:t>
      </w:r>
      <w:r w:rsidRPr="002B5EB2">
        <w:rPr>
          <w:rtl/>
        </w:rPr>
        <w:t xml:space="preserve">הסיפור </w:t>
      </w:r>
      <w:bookmarkStart w:id="8964" w:name="_ETM_Q20_221670"/>
      <w:bookmarkEnd w:id="8964"/>
      <w:r>
        <w:rPr>
          <w:rFonts w:hint="cs"/>
          <w:rtl/>
        </w:rPr>
        <w:t>של</w:t>
      </w:r>
      <w:r w:rsidRPr="002B5EB2">
        <w:rPr>
          <w:rtl/>
        </w:rPr>
        <w:t xml:space="preserve"> </w:t>
      </w:r>
      <w:bookmarkStart w:id="8965" w:name="_ETM_Q20_221760"/>
      <w:bookmarkEnd w:id="8965"/>
      <w:r w:rsidRPr="002B5EB2">
        <w:rPr>
          <w:rtl/>
        </w:rPr>
        <w:t xml:space="preserve">הנושא </w:t>
      </w:r>
      <w:bookmarkStart w:id="8966" w:name="_ETM_Q20_222000"/>
      <w:bookmarkEnd w:id="8966"/>
      <w:r w:rsidRPr="002B5EB2">
        <w:rPr>
          <w:rtl/>
        </w:rPr>
        <w:t xml:space="preserve">של </w:t>
      </w:r>
      <w:bookmarkStart w:id="8967" w:name="_ETM_Q20_222090"/>
      <w:bookmarkEnd w:id="8967"/>
      <w:r w:rsidRPr="002B5EB2">
        <w:rPr>
          <w:rtl/>
        </w:rPr>
        <w:t xml:space="preserve">חשבוניות </w:t>
      </w:r>
      <w:bookmarkStart w:id="8968" w:name="_ETM_Q20_222540"/>
      <w:bookmarkEnd w:id="8968"/>
      <w:r w:rsidRPr="002B5EB2">
        <w:rPr>
          <w:rtl/>
        </w:rPr>
        <w:t>פיקטיביות</w:t>
      </w:r>
      <w:r>
        <w:rPr>
          <w:rFonts w:hint="cs"/>
          <w:rtl/>
        </w:rPr>
        <w:t>;</w:t>
      </w:r>
      <w:r w:rsidRPr="002B5EB2">
        <w:rPr>
          <w:rtl/>
        </w:rPr>
        <w:t xml:space="preserve"> </w:t>
      </w:r>
      <w:bookmarkStart w:id="8969" w:name="_ETM_Q20_223850"/>
      <w:bookmarkEnd w:id="8969"/>
      <w:r w:rsidRPr="002B5EB2">
        <w:rPr>
          <w:rtl/>
        </w:rPr>
        <w:t xml:space="preserve">הדבר </w:t>
      </w:r>
      <w:bookmarkStart w:id="8970" w:name="_ETM_Q20_224390"/>
      <w:bookmarkEnd w:id="8970"/>
      <w:r w:rsidRPr="002B5EB2">
        <w:rPr>
          <w:rtl/>
        </w:rPr>
        <w:t xml:space="preserve">השלישי </w:t>
      </w:r>
      <w:bookmarkStart w:id="8971" w:name="_ETM_Q20_224840"/>
      <w:bookmarkEnd w:id="8971"/>
      <w:r w:rsidRPr="002B5EB2">
        <w:rPr>
          <w:rtl/>
        </w:rPr>
        <w:t xml:space="preserve">זה </w:t>
      </w:r>
      <w:bookmarkStart w:id="8972" w:name="_ETM_Q20_225080"/>
      <w:bookmarkEnd w:id="8972"/>
      <w:r w:rsidRPr="002B5EB2">
        <w:rPr>
          <w:rtl/>
        </w:rPr>
        <w:t>המזומן</w:t>
      </w:r>
      <w:r>
        <w:rPr>
          <w:rFonts w:hint="cs"/>
          <w:rtl/>
        </w:rPr>
        <w:t>.</w:t>
      </w:r>
      <w:r w:rsidRPr="002B5EB2">
        <w:rPr>
          <w:rtl/>
        </w:rPr>
        <w:t xml:space="preserve"> </w:t>
      </w:r>
      <w:bookmarkStart w:id="8973" w:name="_ETM_Q20_225920"/>
      <w:bookmarkEnd w:id="8973"/>
      <w:r w:rsidRPr="002B5EB2">
        <w:rPr>
          <w:rtl/>
        </w:rPr>
        <w:t>אלה</w:t>
      </w:r>
      <w:bookmarkStart w:id="8974" w:name="_ETM_Q20_226280"/>
      <w:bookmarkStart w:id="8975" w:name="_ETM_Q20_226969"/>
      <w:bookmarkEnd w:id="8974"/>
      <w:bookmarkEnd w:id="8975"/>
      <w:r>
        <w:rPr>
          <w:rFonts w:hint="cs"/>
          <w:rtl/>
        </w:rPr>
        <w:t xml:space="preserve"> </w:t>
      </w:r>
      <w:bookmarkStart w:id="8976" w:name="_ETM_Q20_226066"/>
      <w:bookmarkEnd w:id="8976"/>
      <w:r>
        <w:rPr>
          <w:rFonts w:hint="cs"/>
          <w:rtl/>
        </w:rPr>
        <w:t xml:space="preserve">שלושת </w:t>
      </w:r>
      <w:r w:rsidRPr="002B5EB2">
        <w:rPr>
          <w:rtl/>
        </w:rPr>
        <w:t xml:space="preserve">הראשים </w:t>
      </w:r>
      <w:bookmarkStart w:id="8977" w:name="_ETM_Q20_227420"/>
      <w:bookmarkEnd w:id="8977"/>
      <w:r w:rsidRPr="002B5EB2">
        <w:rPr>
          <w:rtl/>
        </w:rPr>
        <w:t xml:space="preserve">המרכזיים </w:t>
      </w:r>
      <w:bookmarkStart w:id="8978" w:name="_ETM_Q20_228969"/>
      <w:bookmarkEnd w:id="8978"/>
      <w:r w:rsidRPr="002B5EB2">
        <w:rPr>
          <w:rtl/>
        </w:rPr>
        <w:t>ש</w:t>
      </w:r>
      <w:bookmarkStart w:id="8979" w:name="_ETM_Q20_229239"/>
      <w:bookmarkEnd w:id="8979"/>
      <w:r>
        <w:rPr>
          <w:rFonts w:hint="cs"/>
          <w:rtl/>
        </w:rPr>
        <w:t xml:space="preserve">אם </w:t>
      </w:r>
      <w:bookmarkStart w:id="8980" w:name="_ETM_Q20_229540"/>
      <w:bookmarkEnd w:id="8980"/>
      <w:r w:rsidRPr="002B5EB2">
        <w:rPr>
          <w:rtl/>
        </w:rPr>
        <w:t xml:space="preserve">יינתן </w:t>
      </w:r>
      <w:bookmarkStart w:id="8981" w:name="_ETM_Q20_229870"/>
      <w:bookmarkEnd w:id="8981"/>
      <w:r w:rsidRPr="002B5EB2">
        <w:rPr>
          <w:rtl/>
        </w:rPr>
        <w:t xml:space="preserve">להם </w:t>
      </w:r>
      <w:bookmarkStart w:id="8982" w:name="_ETM_Q20_230050"/>
      <w:bookmarkEnd w:id="8982"/>
      <w:r w:rsidRPr="002B5EB2">
        <w:rPr>
          <w:rtl/>
        </w:rPr>
        <w:t xml:space="preserve">טיפול </w:t>
      </w:r>
      <w:bookmarkStart w:id="8983" w:name="_ETM_Q20_230500"/>
      <w:bookmarkEnd w:id="8983"/>
      <w:r w:rsidRPr="002B5EB2">
        <w:rPr>
          <w:rtl/>
        </w:rPr>
        <w:t>כוללני</w:t>
      </w:r>
      <w:r>
        <w:rPr>
          <w:rFonts w:hint="cs"/>
          <w:rtl/>
        </w:rPr>
        <w:t>,</w:t>
      </w:r>
      <w:r w:rsidRPr="002B5EB2">
        <w:rPr>
          <w:rtl/>
        </w:rPr>
        <w:t xml:space="preserve"> </w:t>
      </w:r>
      <w:bookmarkStart w:id="8984" w:name="_ETM_Q20_231890"/>
      <w:bookmarkStart w:id="8985" w:name="_ETM_Q20_232010"/>
      <w:bookmarkEnd w:id="8984"/>
      <w:bookmarkEnd w:id="8985"/>
      <w:r>
        <w:rPr>
          <w:rFonts w:hint="cs"/>
          <w:rtl/>
        </w:rPr>
        <w:t>ייפגע</w:t>
      </w:r>
      <w:r w:rsidRPr="002B5EB2">
        <w:rPr>
          <w:rtl/>
        </w:rPr>
        <w:t xml:space="preserve"> </w:t>
      </w:r>
      <w:bookmarkStart w:id="8986" w:name="_ETM_Q20_232370"/>
      <w:bookmarkEnd w:id="8986"/>
      <w:r w:rsidRPr="002B5EB2">
        <w:rPr>
          <w:rtl/>
        </w:rPr>
        <w:t xml:space="preserve">המנוע </w:t>
      </w:r>
      <w:bookmarkStart w:id="8987" w:name="_ETM_Q20_232760"/>
      <w:bookmarkEnd w:id="8987"/>
      <w:r w:rsidRPr="002B5EB2">
        <w:rPr>
          <w:rtl/>
        </w:rPr>
        <w:t xml:space="preserve">הכלכלי </w:t>
      </w:r>
      <w:bookmarkStart w:id="8988" w:name="_ETM_Q20_233390"/>
      <w:bookmarkEnd w:id="8988"/>
      <w:r w:rsidRPr="002B5EB2">
        <w:rPr>
          <w:rtl/>
        </w:rPr>
        <w:t xml:space="preserve">והצינור </w:t>
      </w:r>
      <w:bookmarkStart w:id="8989" w:name="_ETM_Q20_233960"/>
      <w:bookmarkEnd w:id="8989"/>
      <w:r w:rsidRPr="002B5EB2">
        <w:rPr>
          <w:rtl/>
        </w:rPr>
        <w:t xml:space="preserve">הכלכלי </w:t>
      </w:r>
      <w:bookmarkStart w:id="8990" w:name="_ETM_Q20_234350"/>
      <w:bookmarkEnd w:id="8990"/>
      <w:r w:rsidRPr="002B5EB2">
        <w:rPr>
          <w:rtl/>
        </w:rPr>
        <w:t xml:space="preserve">של </w:t>
      </w:r>
      <w:bookmarkStart w:id="8991" w:name="_ETM_Q20_234500"/>
      <w:bookmarkEnd w:id="8991"/>
      <w:r w:rsidRPr="002B5EB2">
        <w:rPr>
          <w:rtl/>
        </w:rPr>
        <w:t>הפשיעה</w:t>
      </w:r>
      <w:r>
        <w:rPr>
          <w:rFonts w:hint="cs"/>
          <w:rtl/>
        </w:rPr>
        <w:t>.</w:t>
      </w:r>
      <w:r w:rsidRPr="002B5EB2">
        <w:rPr>
          <w:rtl/>
        </w:rPr>
        <w:t xml:space="preserve"> </w:t>
      </w:r>
      <w:bookmarkStart w:id="8992" w:name="_ETM_Q20_234829"/>
      <w:bookmarkEnd w:id="8992"/>
      <w:r w:rsidRPr="002B5EB2">
        <w:rPr>
          <w:rtl/>
        </w:rPr>
        <w:t xml:space="preserve">פשיעה </w:t>
      </w:r>
      <w:bookmarkStart w:id="8993" w:name="_ETM_Q20_235219"/>
      <w:bookmarkEnd w:id="8993"/>
      <w:r w:rsidRPr="002B5EB2">
        <w:rPr>
          <w:rtl/>
        </w:rPr>
        <w:t xml:space="preserve">באשר </w:t>
      </w:r>
      <w:bookmarkStart w:id="8994" w:name="_ETM_Q20_235670"/>
      <w:bookmarkEnd w:id="8994"/>
      <w:r w:rsidRPr="002B5EB2">
        <w:rPr>
          <w:rtl/>
        </w:rPr>
        <w:t xml:space="preserve">היא </w:t>
      </w:r>
      <w:bookmarkStart w:id="8995" w:name="_ETM_Q20_236289"/>
      <w:bookmarkEnd w:id="8995"/>
      <w:r w:rsidRPr="002B5EB2">
        <w:rPr>
          <w:rtl/>
        </w:rPr>
        <w:t xml:space="preserve">חייבת </w:t>
      </w:r>
      <w:bookmarkStart w:id="8996" w:name="_ETM_Q20_237490"/>
      <w:bookmarkEnd w:id="8996"/>
      <w:r w:rsidRPr="002B5EB2">
        <w:rPr>
          <w:rtl/>
        </w:rPr>
        <w:t>מנו</w:t>
      </w:r>
      <w:r>
        <w:rPr>
          <w:rFonts w:hint="cs"/>
          <w:rtl/>
        </w:rPr>
        <w:t>ע</w:t>
      </w:r>
      <w:r w:rsidRPr="002B5EB2">
        <w:rPr>
          <w:rtl/>
        </w:rPr>
        <w:t xml:space="preserve"> </w:t>
      </w:r>
      <w:bookmarkStart w:id="8997" w:name="_ETM_Q20_237820"/>
      <w:bookmarkEnd w:id="8997"/>
      <w:r w:rsidRPr="002B5EB2">
        <w:rPr>
          <w:rtl/>
        </w:rPr>
        <w:t>כלכלי</w:t>
      </w:r>
      <w:bookmarkStart w:id="8998" w:name="_ETM_Q20_238960"/>
      <w:bookmarkEnd w:id="8998"/>
      <w:r>
        <w:rPr>
          <w:rFonts w:hint="cs"/>
          <w:rtl/>
        </w:rPr>
        <w:t xml:space="preserve"> </w:t>
      </w:r>
      <w:r w:rsidR="00B70311">
        <w:rPr>
          <w:rFonts w:hint="eastAsia"/>
          <w:rtl/>
        </w:rPr>
        <w:t xml:space="preserve">– </w:t>
      </w:r>
      <w:r w:rsidRPr="002B5EB2">
        <w:rPr>
          <w:rtl/>
        </w:rPr>
        <w:t xml:space="preserve">צריכים </w:t>
      </w:r>
      <w:bookmarkStart w:id="8999" w:name="_ETM_Q20_239230"/>
      <w:bookmarkEnd w:id="8999"/>
      <w:r w:rsidRPr="002B5EB2">
        <w:rPr>
          <w:rtl/>
        </w:rPr>
        <w:t xml:space="preserve">לשלם </w:t>
      </w:r>
      <w:bookmarkStart w:id="9000" w:name="_ETM_Q20_239680"/>
      <w:bookmarkEnd w:id="9000"/>
      <w:r w:rsidRPr="002B5EB2">
        <w:rPr>
          <w:rtl/>
        </w:rPr>
        <w:t>לאנשים</w:t>
      </w:r>
      <w:r>
        <w:rPr>
          <w:rFonts w:hint="cs"/>
          <w:rtl/>
        </w:rPr>
        <w:t>,</w:t>
      </w:r>
      <w:r w:rsidRPr="002B5EB2">
        <w:rPr>
          <w:rtl/>
        </w:rPr>
        <w:t xml:space="preserve"> </w:t>
      </w:r>
      <w:bookmarkStart w:id="9001" w:name="_ETM_Q20_240760"/>
      <w:bookmarkEnd w:id="9001"/>
      <w:r w:rsidRPr="002B5EB2">
        <w:rPr>
          <w:rtl/>
        </w:rPr>
        <w:t xml:space="preserve">צריך </w:t>
      </w:r>
      <w:bookmarkStart w:id="9002" w:name="_ETM_Q20_241000"/>
      <w:bookmarkEnd w:id="9002"/>
      <w:r w:rsidRPr="002B5EB2">
        <w:rPr>
          <w:rtl/>
        </w:rPr>
        <w:t xml:space="preserve">להחזיק </w:t>
      </w:r>
      <w:bookmarkStart w:id="9003" w:name="_ETM_Q20_241420"/>
      <w:bookmarkEnd w:id="9003"/>
      <w:r w:rsidRPr="002B5EB2">
        <w:rPr>
          <w:rtl/>
        </w:rPr>
        <w:t>עבריינים</w:t>
      </w:r>
      <w:r>
        <w:rPr>
          <w:rFonts w:hint="cs"/>
          <w:rtl/>
        </w:rPr>
        <w:t>,</w:t>
      </w:r>
      <w:r w:rsidRPr="002B5EB2">
        <w:rPr>
          <w:rtl/>
        </w:rPr>
        <w:t xml:space="preserve"> </w:t>
      </w:r>
      <w:bookmarkStart w:id="9004" w:name="_ETM_Q20_242380"/>
      <w:bookmarkEnd w:id="9004"/>
      <w:r w:rsidRPr="002B5EB2">
        <w:rPr>
          <w:rtl/>
        </w:rPr>
        <w:t xml:space="preserve">צריך </w:t>
      </w:r>
      <w:bookmarkStart w:id="9005" w:name="_ETM_Q20_242650"/>
      <w:bookmarkEnd w:id="9005"/>
      <w:r w:rsidRPr="002B5EB2">
        <w:rPr>
          <w:rtl/>
        </w:rPr>
        <w:t xml:space="preserve">לעשות </w:t>
      </w:r>
      <w:bookmarkStart w:id="9006" w:name="_ETM_Q20_242950"/>
      <w:bookmarkEnd w:id="9006"/>
      <w:r w:rsidRPr="002B5EB2">
        <w:rPr>
          <w:rtl/>
        </w:rPr>
        <w:t xml:space="preserve">את </w:t>
      </w:r>
      <w:bookmarkStart w:id="9007" w:name="_ETM_Q20_243040"/>
      <w:bookmarkEnd w:id="9007"/>
      <w:r w:rsidRPr="002B5EB2">
        <w:rPr>
          <w:rtl/>
        </w:rPr>
        <w:t xml:space="preserve">כל </w:t>
      </w:r>
      <w:bookmarkStart w:id="9008" w:name="_ETM_Q20_243250"/>
      <w:bookmarkEnd w:id="9008"/>
      <w:r w:rsidRPr="002B5EB2">
        <w:rPr>
          <w:rtl/>
        </w:rPr>
        <w:t xml:space="preserve">הדברים </w:t>
      </w:r>
      <w:bookmarkStart w:id="9009" w:name="_ETM_Q20_243670"/>
      <w:bookmarkEnd w:id="9009"/>
      <w:r w:rsidRPr="002B5EB2">
        <w:rPr>
          <w:rtl/>
        </w:rPr>
        <w:t>האלה</w:t>
      </w:r>
      <w:r>
        <w:rPr>
          <w:rFonts w:hint="cs"/>
          <w:rtl/>
        </w:rPr>
        <w:t>.</w:t>
      </w:r>
      <w:bookmarkStart w:id="9010" w:name="_ETM_Q20_243960"/>
      <w:bookmarkStart w:id="9011" w:name="_ETM_Q20_243611"/>
      <w:bookmarkStart w:id="9012" w:name="_ETM_Q20_243761"/>
      <w:bookmarkStart w:id="9013" w:name="_ETM_Q20_243815"/>
      <w:bookmarkStart w:id="9014" w:name="_ETM_Q20_243850"/>
      <w:bookmarkStart w:id="9015" w:name="_ETM_Q20_244020"/>
      <w:bookmarkEnd w:id="9010"/>
      <w:bookmarkEnd w:id="9011"/>
      <w:bookmarkEnd w:id="9012"/>
      <w:bookmarkEnd w:id="9013"/>
      <w:bookmarkEnd w:id="9014"/>
      <w:bookmarkEnd w:id="9015"/>
      <w:r w:rsidR="00B70311">
        <w:rPr>
          <w:rFonts w:hint="cs"/>
          <w:rtl/>
        </w:rPr>
        <w:t xml:space="preserve"> </w:t>
      </w:r>
      <w:r w:rsidRPr="002B5EB2">
        <w:rPr>
          <w:rtl/>
        </w:rPr>
        <w:t xml:space="preserve">חלק </w:t>
      </w:r>
      <w:bookmarkStart w:id="9016" w:name="_ETM_Q20_244260"/>
      <w:bookmarkEnd w:id="9016"/>
      <w:r w:rsidRPr="002B5EB2">
        <w:rPr>
          <w:rtl/>
        </w:rPr>
        <w:t xml:space="preserve">מהעניין </w:t>
      </w:r>
      <w:bookmarkStart w:id="9017" w:name="_ETM_Q20_244590"/>
      <w:bookmarkEnd w:id="9017"/>
      <w:r>
        <w:rPr>
          <w:rFonts w:hint="cs"/>
          <w:rtl/>
        </w:rPr>
        <w:t xml:space="preserve">זה </w:t>
      </w:r>
      <w:proofErr w:type="spellStart"/>
      <w:r w:rsidRPr="002B5EB2">
        <w:rPr>
          <w:rtl/>
        </w:rPr>
        <w:t>זה</w:t>
      </w:r>
      <w:proofErr w:type="spellEnd"/>
      <w:r>
        <w:rPr>
          <w:rFonts w:hint="cs"/>
          <w:rtl/>
        </w:rPr>
        <w:t>.</w:t>
      </w:r>
      <w:r w:rsidRPr="002B5EB2">
        <w:rPr>
          <w:rtl/>
        </w:rPr>
        <w:t xml:space="preserve"> </w:t>
      </w:r>
      <w:bookmarkStart w:id="9018" w:name="_ETM_Q20_245130"/>
      <w:bookmarkEnd w:id="9018"/>
      <w:r w:rsidRPr="002B5EB2">
        <w:rPr>
          <w:rtl/>
        </w:rPr>
        <w:t xml:space="preserve">תמונת </w:t>
      </w:r>
      <w:bookmarkStart w:id="9019" w:name="_ETM_Q20_245549"/>
      <w:bookmarkEnd w:id="9019"/>
      <w:r w:rsidRPr="002B5EB2">
        <w:rPr>
          <w:rtl/>
        </w:rPr>
        <w:t xml:space="preserve">המצב </w:t>
      </w:r>
      <w:bookmarkStart w:id="9020" w:name="_ETM_Q20_245940"/>
      <w:bookmarkEnd w:id="9020"/>
      <w:r w:rsidRPr="002B5EB2">
        <w:rPr>
          <w:rtl/>
        </w:rPr>
        <w:t>שהייתה</w:t>
      </w:r>
      <w:r>
        <w:rPr>
          <w:rFonts w:hint="cs"/>
          <w:rtl/>
        </w:rPr>
        <w:t>,</w:t>
      </w:r>
      <w:r w:rsidRPr="002B5EB2">
        <w:rPr>
          <w:rtl/>
        </w:rPr>
        <w:t xml:space="preserve"> </w:t>
      </w:r>
      <w:bookmarkStart w:id="9021" w:name="_ETM_Q20_246330"/>
      <w:bookmarkEnd w:id="9021"/>
      <w:r w:rsidRPr="002B5EB2">
        <w:rPr>
          <w:rtl/>
        </w:rPr>
        <w:t xml:space="preserve">אדוני </w:t>
      </w:r>
      <w:bookmarkStart w:id="9022" w:name="_ETM_Q20_246569"/>
      <w:bookmarkEnd w:id="9022"/>
      <w:r w:rsidRPr="002B5EB2">
        <w:rPr>
          <w:rtl/>
        </w:rPr>
        <w:t xml:space="preserve">השר </w:t>
      </w:r>
      <w:bookmarkStart w:id="9023" w:name="_ETM_Q20_246810"/>
      <w:bookmarkEnd w:id="9023"/>
      <w:r w:rsidRPr="002B5EB2">
        <w:rPr>
          <w:rtl/>
        </w:rPr>
        <w:t>לוין</w:t>
      </w:r>
      <w:r>
        <w:rPr>
          <w:rFonts w:hint="cs"/>
          <w:rtl/>
        </w:rPr>
        <w:t>, היא</w:t>
      </w:r>
      <w:r w:rsidRPr="002B5EB2">
        <w:rPr>
          <w:rtl/>
        </w:rPr>
        <w:t xml:space="preserve"> </w:t>
      </w:r>
      <w:bookmarkStart w:id="9024" w:name="_ETM_Q20_247750"/>
      <w:bookmarkEnd w:id="9024"/>
      <w:r>
        <w:rPr>
          <w:rFonts w:hint="cs"/>
          <w:rtl/>
        </w:rPr>
        <w:t>שכ</w:t>
      </w:r>
      <w:r w:rsidRPr="002B5EB2">
        <w:rPr>
          <w:rtl/>
        </w:rPr>
        <w:t xml:space="preserve">שאני </w:t>
      </w:r>
      <w:bookmarkStart w:id="9025" w:name="_ETM_Q20_248049"/>
      <w:bookmarkEnd w:id="9025"/>
      <w:r w:rsidRPr="002B5EB2">
        <w:rPr>
          <w:rtl/>
        </w:rPr>
        <w:t xml:space="preserve">נכנסתי </w:t>
      </w:r>
      <w:bookmarkStart w:id="9026" w:name="_ETM_Q20_248500"/>
      <w:bookmarkStart w:id="9027" w:name="_ETM_Q20_249159"/>
      <w:bookmarkEnd w:id="9026"/>
      <w:bookmarkEnd w:id="9027"/>
      <w:r w:rsidRPr="002B5EB2">
        <w:rPr>
          <w:rtl/>
        </w:rPr>
        <w:t xml:space="preserve">לסוגיה </w:t>
      </w:r>
      <w:bookmarkStart w:id="9028" w:name="_ETM_Q20_249729"/>
      <w:bookmarkEnd w:id="9028"/>
      <w:r w:rsidRPr="002B5EB2">
        <w:rPr>
          <w:rtl/>
        </w:rPr>
        <w:t xml:space="preserve">הזאת </w:t>
      </w:r>
      <w:bookmarkStart w:id="9029" w:name="_ETM_Q20_249909"/>
      <w:bookmarkEnd w:id="9029"/>
      <w:r w:rsidRPr="002B5EB2">
        <w:rPr>
          <w:rtl/>
        </w:rPr>
        <w:t xml:space="preserve">של </w:t>
      </w:r>
      <w:bookmarkStart w:id="9030" w:name="_ETM_Q20_250030"/>
      <w:bookmarkEnd w:id="9030"/>
      <w:r w:rsidRPr="002B5EB2">
        <w:rPr>
          <w:rtl/>
        </w:rPr>
        <w:t xml:space="preserve">הטיפול </w:t>
      </w:r>
      <w:bookmarkStart w:id="9031" w:name="_ETM_Q20_250450"/>
      <w:bookmarkEnd w:id="9031"/>
      <w:r w:rsidRPr="002B5EB2">
        <w:rPr>
          <w:rtl/>
        </w:rPr>
        <w:t>בפשיעה</w:t>
      </w:r>
      <w:r>
        <w:rPr>
          <w:rFonts w:hint="cs"/>
          <w:rtl/>
        </w:rPr>
        <w:t>,</w:t>
      </w:r>
      <w:r w:rsidRPr="002B5EB2">
        <w:rPr>
          <w:rtl/>
        </w:rPr>
        <w:t xml:space="preserve"> </w:t>
      </w:r>
      <w:bookmarkStart w:id="9032" w:name="_ETM_Q20_251790"/>
      <w:bookmarkEnd w:id="9032"/>
      <w:r w:rsidRPr="002B5EB2">
        <w:rPr>
          <w:rtl/>
        </w:rPr>
        <w:t>זיהיתי</w:t>
      </w:r>
      <w:bookmarkStart w:id="9033" w:name="_ETM_Q20_252240"/>
      <w:bookmarkEnd w:id="9033"/>
      <w:r>
        <w:rPr>
          <w:rFonts w:hint="cs"/>
          <w:rtl/>
        </w:rPr>
        <w:t xml:space="preserve"> אחד </w:t>
      </w:r>
      <w:r>
        <w:rPr>
          <w:rFonts w:hint="eastAsia"/>
        </w:rPr>
        <w:t>–</w:t>
      </w:r>
      <w:r w:rsidRPr="002B5EB2">
        <w:rPr>
          <w:rtl/>
        </w:rPr>
        <w:t xml:space="preserve"> </w:t>
      </w:r>
      <w:bookmarkStart w:id="9034" w:name="_ETM_Q20_252600"/>
      <w:bookmarkEnd w:id="9034"/>
      <w:r w:rsidRPr="002B5EB2">
        <w:rPr>
          <w:rtl/>
        </w:rPr>
        <w:t xml:space="preserve">מה </w:t>
      </w:r>
      <w:bookmarkStart w:id="9035" w:name="_ETM_Q20_252720"/>
      <w:bookmarkEnd w:id="9035"/>
      <w:r w:rsidRPr="002B5EB2">
        <w:rPr>
          <w:rtl/>
        </w:rPr>
        <w:t xml:space="preserve">זה </w:t>
      </w:r>
      <w:bookmarkStart w:id="9036" w:name="_ETM_Q20_252810"/>
      <w:bookmarkEnd w:id="9036"/>
      <w:r w:rsidRPr="002B5EB2">
        <w:rPr>
          <w:rtl/>
        </w:rPr>
        <w:t>זיהיתי</w:t>
      </w:r>
      <w:r>
        <w:rPr>
          <w:rFonts w:hint="cs"/>
          <w:rtl/>
        </w:rPr>
        <w:t>?</w:t>
      </w:r>
      <w:r w:rsidRPr="002B5EB2">
        <w:rPr>
          <w:rtl/>
        </w:rPr>
        <w:t xml:space="preserve"> </w:t>
      </w:r>
      <w:bookmarkStart w:id="9037" w:name="_ETM_Q20_253260"/>
      <w:bookmarkEnd w:id="9037"/>
      <w:r>
        <w:rPr>
          <w:rFonts w:hint="cs"/>
          <w:rtl/>
        </w:rPr>
        <w:t>אלה</w:t>
      </w:r>
      <w:r w:rsidRPr="002B5EB2">
        <w:rPr>
          <w:rtl/>
        </w:rPr>
        <w:t xml:space="preserve"> </w:t>
      </w:r>
      <w:bookmarkStart w:id="9038" w:name="_ETM_Q20_253380"/>
      <w:bookmarkEnd w:id="9038"/>
      <w:r w:rsidRPr="002B5EB2">
        <w:rPr>
          <w:rtl/>
        </w:rPr>
        <w:t xml:space="preserve">דברים </w:t>
      </w:r>
      <w:bookmarkStart w:id="9039" w:name="_ETM_Q20_253620"/>
      <w:bookmarkEnd w:id="9039"/>
      <w:r w:rsidRPr="002B5EB2">
        <w:rPr>
          <w:rtl/>
        </w:rPr>
        <w:t>שכתב</w:t>
      </w:r>
      <w:r w:rsidR="00CC3B6B">
        <w:rPr>
          <w:rFonts w:hint="cs"/>
          <w:rtl/>
        </w:rPr>
        <w:t>ו</w:t>
      </w:r>
      <w:r w:rsidRPr="002B5EB2">
        <w:rPr>
          <w:rtl/>
        </w:rPr>
        <w:t xml:space="preserve"> </w:t>
      </w:r>
      <w:bookmarkStart w:id="9040" w:name="_ETM_Q20_254040"/>
      <w:bookmarkEnd w:id="9040"/>
      <w:r w:rsidRPr="002B5EB2">
        <w:rPr>
          <w:rtl/>
        </w:rPr>
        <w:t xml:space="preserve">גם </w:t>
      </w:r>
      <w:bookmarkStart w:id="9041" w:name="_ETM_Q20_255180"/>
      <w:bookmarkEnd w:id="9041"/>
      <w:r>
        <w:rPr>
          <w:rFonts w:hint="cs"/>
          <w:rtl/>
        </w:rPr>
        <w:t>ב</w:t>
      </w:r>
      <w:r w:rsidRPr="002B5EB2">
        <w:rPr>
          <w:rtl/>
        </w:rPr>
        <w:t xml:space="preserve">צוות </w:t>
      </w:r>
      <w:bookmarkStart w:id="9042" w:name="_ETM_Q20_255780"/>
      <w:bookmarkEnd w:id="9042"/>
      <w:r w:rsidRPr="002B5EB2">
        <w:rPr>
          <w:rtl/>
        </w:rPr>
        <w:t xml:space="preserve">מנכ"לים </w:t>
      </w:r>
      <w:bookmarkStart w:id="9043" w:name="_ETM_Q20_256409"/>
      <w:bookmarkEnd w:id="9043"/>
      <w:r w:rsidRPr="002B5EB2">
        <w:rPr>
          <w:rtl/>
        </w:rPr>
        <w:t xml:space="preserve">שהיה </w:t>
      </w:r>
      <w:bookmarkStart w:id="9044" w:name="_ETM_Q20_256709"/>
      <w:bookmarkEnd w:id="9044"/>
      <w:r w:rsidRPr="002B5EB2">
        <w:rPr>
          <w:rtl/>
        </w:rPr>
        <w:t xml:space="preserve">עוד </w:t>
      </w:r>
      <w:bookmarkStart w:id="9045" w:name="_ETM_Q20_256800"/>
      <w:bookmarkEnd w:id="9045"/>
      <w:r w:rsidRPr="002B5EB2">
        <w:rPr>
          <w:rtl/>
        </w:rPr>
        <w:t xml:space="preserve">בתקופת </w:t>
      </w:r>
      <w:bookmarkStart w:id="9046" w:name="_ETM_Q20_257280"/>
      <w:bookmarkEnd w:id="9046"/>
      <w:r w:rsidRPr="002B5EB2">
        <w:rPr>
          <w:rtl/>
        </w:rPr>
        <w:t xml:space="preserve">הממשלה </w:t>
      </w:r>
      <w:bookmarkStart w:id="9047" w:name="_ETM_Q20_257729"/>
      <w:bookmarkEnd w:id="9047"/>
      <w:r w:rsidRPr="002B5EB2">
        <w:rPr>
          <w:rtl/>
        </w:rPr>
        <w:t>הקודמת</w:t>
      </w:r>
      <w:bookmarkStart w:id="9048" w:name="_ETM_Q20_258150"/>
      <w:bookmarkEnd w:id="9048"/>
      <w:r>
        <w:rPr>
          <w:rFonts w:hint="cs"/>
          <w:rtl/>
        </w:rPr>
        <w:t>-</w:t>
      </w:r>
      <w:r w:rsidRPr="002B5EB2">
        <w:rPr>
          <w:rtl/>
        </w:rPr>
        <w:t xml:space="preserve">קודמת </w:t>
      </w:r>
      <w:bookmarkStart w:id="9049" w:name="_ETM_Q20_258540"/>
      <w:bookmarkEnd w:id="9049"/>
      <w:r w:rsidRPr="002B5EB2">
        <w:rPr>
          <w:rtl/>
        </w:rPr>
        <w:t xml:space="preserve">בראשות </w:t>
      </w:r>
      <w:bookmarkStart w:id="9050" w:name="_ETM_Q20_258810"/>
      <w:bookmarkEnd w:id="9050"/>
      <w:r w:rsidRPr="002B5EB2">
        <w:rPr>
          <w:rtl/>
        </w:rPr>
        <w:t xml:space="preserve">בנימין </w:t>
      </w:r>
      <w:bookmarkStart w:id="9051" w:name="_ETM_Q20_259080"/>
      <w:bookmarkEnd w:id="9051"/>
      <w:r w:rsidRPr="002B5EB2">
        <w:rPr>
          <w:rtl/>
        </w:rPr>
        <w:t>נתניהו</w:t>
      </w:r>
      <w:r>
        <w:rPr>
          <w:rFonts w:hint="cs"/>
          <w:rtl/>
        </w:rPr>
        <w:t>,</w:t>
      </w:r>
      <w:r w:rsidRPr="002B5EB2">
        <w:rPr>
          <w:rtl/>
        </w:rPr>
        <w:t xml:space="preserve"> </w:t>
      </w:r>
      <w:bookmarkStart w:id="9052" w:name="_ETM_Q20_259910"/>
      <w:bookmarkEnd w:id="9052"/>
      <w:r w:rsidRPr="002B5EB2">
        <w:rPr>
          <w:rtl/>
        </w:rPr>
        <w:t xml:space="preserve">שסימנו </w:t>
      </w:r>
      <w:bookmarkStart w:id="9053" w:name="_ETM_Q20_260990"/>
      <w:bookmarkEnd w:id="9053"/>
      <w:r w:rsidRPr="002B5EB2">
        <w:rPr>
          <w:rtl/>
        </w:rPr>
        <w:t>מ</w:t>
      </w:r>
      <w:bookmarkStart w:id="9054" w:name="_ETM_Q20_261230"/>
      <w:bookmarkEnd w:id="9054"/>
      <w:r w:rsidRPr="002B5EB2">
        <w:rPr>
          <w:rtl/>
        </w:rPr>
        <w:t xml:space="preserve">הם </w:t>
      </w:r>
      <w:bookmarkStart w:id="9055" w:name="_ETM_Q20_261319"/>
      <w:bookmarkEnd w:id="9055"/>
      <w:r w:rsidRPr="002B5EB2">
        <w:rPr>
          <w:rtl/>
        </w:rPr>
        <w:t xml:space="preserve">הנושאים </w:t>
      </w:r>
      <w:bookmarkStart w:id="9056" w:name="_ETM_Q20_261590"/>
      <w:bookmarkEnd w:id="9056"/>
      <w:r w:rsidRPr="002B5EB2">
        <w:rPr>
          <w:rtl/>
        </w:rPr>
        <w:t>המרכזיים</w:t>
      </w:r>
      <w:r>
        <w:rPr>
          <w:rFonts w:hint="cs"/>
          <w:rtl/>
        </w:rPr>
        <w:t>,</w:t>
      </w:r>
      <w:r w:rsidRPr="002B5EB2">
        <w:rPr>
          <w:rtl/>
        </w:rPr>
        <w:t xml:space="preserve"> </w:t>
      </w:r>
      <w:bookmarkStart w:id="9057" w:name="_ETM_Q20_262069"/>
      <w:bookmarkEnd w:id="9057"/>
      <w:r>
        <w:rPr>
          <w:rFonts w:hint="cs"/>
          <w:rtl/>
        </w:rPr>
        <w:t>רק לא</w:t>
      </w:r>
      <w:r w:rsidRPr="002B5EB2">
        <w:rPr>
          <w:rtl/>
        </w:rPr>
        <w:t xml:space="preserve"> </w:t>
      </w:r>
      <w:bookmarkStart w:id="9058" w:name="_ETM_Q20_262280"/>
      <w:bookmarkEnd w:id="9058"/>
      <w:r w:rsidRPr="002B5EB2">
        <w:rPr>
          <w:rtl/>
        </w:rPr>
        <w:t xml:space="preserve">פרטו </w:t>
      </w:r>
      <w:bookmarkStart w:id="9059" w:name="_ETM_Q20_262610"/>
      <w:bookmarkEnd w:id="9059"/>
      <w:r w:rsidRPr="002B5EB2">
        <w:rPr>
          <w:rtl/>
        </w:rPr>
        <w:t xml:space="preserve">את </w:t>
      </w:r>
      <w:bookmarkStart w:id="9060" w:name="_ETM_Q20_262670"/>
      <w:bookmarkEnd w:id="9060"/>
      <w:r w:rsidRPr="002B5EB2">
        <w:rPr>
          <w:rtl/>
        </w:rPr>
        <w:t xml:space="preserve">זה </w:t>
      </w:r>
      <w:bookmarkStart w:id="9061" w:name="_ETM_Q20_262790"/>
      <w:bookmarkEnd w:id="9061"/>
      <w:r w:rsidRPr="002B5EB2">
        <w:rPr>
          <w:rtl/>
        </w:rPr>
        <w:t xml:space="preserve">למה </w:t>
      </w:r>
      <w:bookmarkStart w:id="9062" w:name="_ETM_Q20_263000"/>
      <w:bookmarkEnd w:id="9062"/>
      <w:r>
        <w:rPr>
          <w:rFonts w:hint="cs"/>
          <w:rtl/>
        </w:rPr>
        <w:t>ש</w:t>
      </w:r>
      <w:r w:rsidRPr="002B5EB2">
        <w:rPr>
          <w:rtl/>
        </w:rPr>
        <w:t>צריך</w:t>
      </w:r>
      <w:bookmarkStart w:id="9063" w:name="_ETM_Q20_263200"/>
      <w:bookmarkEnd w:id="9063"/>
      <w:r w:rsidRPr="002B5EB2">
        <w:rPr>
          <w:rtl/>
        </w:rPr>
        <w:t xml:space="preserve"> </w:t>
      </w:r>
      <w:bookmarkStart w:id="9064" w:name="_ETM_Q20_263289"/>
      <w:bookmarkEnd w:id="9064"/>
      <w:r w:rsidRPr="002B5EB2">
        <w:rPr>
          <w:rtl/>
        </w:rPr>
        <w:t>לעשות</w:t>
      </w:r>
      <w:r>
        <w:rPr>
          <w:rFonts w:hint="cs"/>
          <w:rtl/>
        </w:rPr>
        <w:t>.</w:t>
      </w:r>
      <w:r w:rsidRPr="002B5EB2">
        <w:rPr>
          <w:rtl/>
        </w:rPr>
        <w:t xml:space="preserve"> </w:t>
      </w:r>
      <w:bookmarkStart w:id="9065" w:name="_ETM_Q20_264399"/>
      <w:bookmarkEnd w:id="9065"/>
      <w:r w:rsidRPr="002B5EB2">
        <w:rPr>
          <w:rtl/>
        </w:rPr>
        <w:t xml:space="preserve">לקחתי </w:t>
      </w:r>
      <w:bookmarkStart w:id="9066" w:name="_ETM_Q20_264819"/>
      <w:bookmarkEnd w:id="9066"/>
      <w:r w:rsidRPr="002B5EB2">
        <w:rPr>
          <w:rtl/>
        </w:rPr>
        <w:t xml:space="preserve">את </w:t>
      </w:r>
      <w:bookmarkStart w:id="9067" w:name="_ETM_Q20_264880"/>
      <w:bookmarkEnd w:id="9067"/>
      <w:r w:rsidRPr="002B5EB2">
        <w:rPr>
          <w:rtl/>
        </w:rPr>
        <w:t xml:space="preserve">כל </w:t>
      </w:r>
      <w:bookmarkStart w:id="9068" w:name="_ETM_Q20_265030"/>
      <w:bookmarkEnd w:id="9068"/>
      <w:r w:rsidRPr="002B5EB2">
        <w:rPr>
          <w:rtl/>
        </w:rPr>
        <w:t xml:space="preserve">התוכניות </w:t>
      </w:r>
      <w:bookmarkStart w:id="9069" w:name="_ETM_Q20_265479"/>
      <w:bookmarkEnd w:id="9069"/>
      <w:r w:rsidRPr="002B5EB2">
        <w:rPr>
          <w:rtl/>
        </w:rPr>
        <w:t>כול</w:t>
      </w:r>
      <w:r>
        <w:rPr>
          <w:rFonts w:hint="cs"/>
          <w:rtl/>
        </w:rPr>
        <w:t>ן</w:t>
      </w:r>
      <w:r w:rsidRPr="002B5EB2">
        <w:rPr>
          <w:rtl/>
        </w:rPr>
        <w:t xml:space="preserve"> </w:t>
      </w:r>
      <w:bookmarkStart w:id="9070" w:name="_ETM_Q20_265780"/>
      <w:bookmarkEnd w:id="9070"/>
      <w:r>
        <w:rPr>
          <w:rFonts w:hint="cs"/>
          <w:rtl/>
        </w:rPr>
        <w:t>ו</w:t>
      </w:r>
      <w:r w:rsidRPr="002B5EB2">
        <w:rPr>
          <w:rtl/>
        </w:rPr>
        <w:t>אמרתי</w:t>
      </w:r>
      <w:r>
        <w:rPr>
          <w:rFonts w:hint="cs"/>
          <w:rtl/>
        </w:rPr>
        <w:t>:</w:t>
      </w:r>
      <w:r w:rsidRPr="002B5EB2">
        <w:rPr>
          <w:rtl/>
        </w:rPr>
        <w:t xml:space="preserve"> </w:t>
      </w:r>
      <w:bookmarkStart w:id="9071" w:name="_ETM_Q20_266049"/>
      <w:bookmarkEnd w:id="9071"/>
      <w:r w:rsidRPr="002B5EB2">
        <w:rPr>
          <w:rtl/>
        </w:rPr>
        <w:t>אוקיי</w:t>
      </w:r>
      <w:r>
        <w:rPr>
          <w:rFonts w:hint="cs"/>
          <w:rtl/>
        </w:rPr>
        <w:t>,</w:t>
      </w:r>
      <w:r w:rsidRPr="002B5EB2">
        <w:rPr>
          <w:rtl/>
        </w:rPr>
        <w:t xml:space="preserve"> </w:t>
      </w:r>
      <w:bookmarkStart w:id="9072" w:name="_ETM_Q20_266319"/>
      <w:bookmarkEnd w:id="9072"/>
      <w:r w:rsidRPr="002B5EB2">
        <w:rPr>
          <w:rtl/>
        </w:rPr>
        <w:t xml:space="preserve">הנושא </w:t>
      </w:r>
      <w:bookmarkStart w:id="9073" w:name="_ETM_Q20_266619"/>
      <w:bookmarkEnd w:id="9073"/>
      <w:r w:rsidRPr="002B5EB2">
        <w:rPr>
          <w:rtl/>
        </w:rPr>
        <w:t xml:space="preserve">הכלכלי </w:t>
      </w:r>
      <w:bookmarkStart w:id="9074" w:name="_ETM_Q20_267069"/>
      <w:bookmarkEnd w:id="9074"/>
      <w:r w:rsidR="00B70311">
        <w:rPr>
          <w:rFonts w:hint="cs"/>
          <w:rtl/>
        </w:rPr>
        <w:t xml:space="preserve">– </w:t>
      </w:r>
      <w:r w:rsidRPr="002B5EB2">
        <w:rPr>
          <w:rtl/>
        </w:rPr>
        <w:t xml:space="preserve">מנכ"ל </w:t>
      </w:r>
      <w:bookmarkStart w:id="9075" w:name="_ETM_Q20_267399"/>
      <w:bookmarkEnd w:id="9075"/>
      <w:r w:rsidRPr="002B5EB2">
        <w:rPr>
          <w:rtl/>
        </w:rPr>
        <w:t xml:space="preserve">האוצר </w:t>
      </w:r>
      <w:bookmarkStart w:id="9076" w:name="_ETM_Q20_267729"/>
      <w:bookmarkEnd w:id="9076"/>
      <w:r w:rsidRPr="002B5EB2">
        <w:rPr>
          <w:rtl/>
        </w:rPr>
        <w:t>טיפל</w:t>
      </w:r>
      <w:bookmarkStart w:id="9077" w:name="_ETM_Q20_268090"/>
      <w:bookmarkEnd w:id="9077"/>
      <w:r>
        <w:rPr>
          <w:rFonts w:hint="cs"/>
          <w:rtl/>
        </w:rPr>
        <w:t xml:space="preserve">: </w:t>
      </w:r>
      <w:bookmarkStart w:id="9078" w:name="_ETM_Q20_268299"/>
      <w:bookmarkEnd w:id="9078"/>
      <w:r w:rsidRPr="002B5EB2">
        <w:rPr>
          <w:rtl/>
        </w:rPr>
        <w:t xml:space="preserve">זה </w:t>
      </w:r>
      <w:bookmarkStart w:id="9079" w:name="_ETM_Q20_268390"/>
      <w:bookmarkEnd w:id="9079"/>
      <w:r w:rsidRPr="002B5EB2">
        <w:rPr>
          <w:rtl/>
        </w:rPr>
        <w:t>מזומן</w:t>
      </w:r>
      <w:r>
        <w:rPr>
          <w:rFonts w:hint="cs"/>
          <w:rtl/>
        </w:rPr>
        <w:t>,</w:t>
      </w:r>
      <w:r w:rsidRPr="002B5EB2">
        <w:rPr>
          <w:rtl/>
        </w:rPr>
        <w:t xml:space="preserve"> </w:t>
      </w:r>
      <w:bookmarkStart w:id="9080" w:name="_ETM_Q20_269229"/>
      <w:bookmarkEnd w:id="9080"/>
      <w:r w:rsidRPr="002B5EB2">
        <w:rPr>
          <w:rtl/>
        </w:rPr>
        <w:t>חשבונ</w:t>
      </w:r>
      <w:r>
        <w:rPr>
          <w:rFonts w:hint="cs"/>
          <w:rtl/>
        </w:rPr>
        <w:t>יות</w:t>
      </w:r>
      <w:r w:rsidRPr="002B5EB2">
        <w:rPr>
          <w:rtl/>
        </w:rPr>
        <w:t xml:space="preserve"> </w:t>
      </w:r>
      <w:bookmarkStart w:id="9081" w:name="_ETM_Q20_269680"/>
      <w:bookmarkEnd w:id="9081"/>
      <w:r w:rsidRPr="002B5EB2">
        <w:rPr>
          <w:rtl/>
        </w:rPr>
        <w:t>פיקטיבי</w:t>
      </w:r>
      <w:r>
        <w:rPr>
          <w:rFonts w:hint="cs"/>
          <w:rtl/>
        </w:rPr>
        <w:t>ות</w:t>
      </w:r>
      <w:r w:rsidRPr="002B5EB2">
        <w:rPr>
          <w:rtl/>
        </w:rPr>
        <w:t xml:space="preserve"> </w:t>
      </w:r>
      <w:bookmarkStart w:id="9082" w:name="_ETM_Q20_270219"/>
      <w:bookmarkEnd w:id="9082"/>
      <w:proofErr w:type="spellStart"/>
      <w:r w:rsidRPr="002B5EB2">
        <w:rPr>
          <w:rtl/>
        </w:rPr>
        <w:t>וצ'יינג'ים</w:t>
      </w:r>
      <w:proofErr w:type="spellEnd"/>
      <w:r>
        <w:rPr>
          <w:rFonts w:hint="cs"/>
          <w:rtl/>
        </w:rPr>
        <w:t>.</w:t>
      </w:r>
      <w:r w:rsidRPr="002B5EB2">
        <w:rPr>
          <w:rtl/>
        </w:rPr>
        <w:t xml:space="preserve"> </w:t>
      </w:r>
      <w:bookmarkStart w:id="9083" w:name="_ETM_Q20_272209"/>
      <w:bookmarkEnd w:id="9083"/>
      <w:r w:rsidRPr="002B5EB2">
        <w:rPr>
          <w:rtl/>
        </w:rPr>
        <w:t xml:space="preserve">ואז </w:t>
      </w:r>
      <w:bookmarkStart w:id="9084" w:name="_ETM_Q20_272790"/>
      <w:bookmarkEnd w:id="9084"/>
      <w:r w:rsidRPr="002B5EB2">
        <w:rPr>
          <w:rtl/>
        </w:rPr>
        <w:t xml:space="preserve">למדתי </w:t>
      </w:r>
      <w:bookmarkStart w:id="9085" w:name="_ETM_Q20_273330"/>
      <w:bookmarkEnd w:id="9085"/>
      <w:r w:rsidRPr="002B5EB2">
        <w:rPr>
          <w:rtl/>
        </w:rPr>
        <w:t xml:space="preserve">מה </w:t>
      </w:r>
      <w:bookmarkStart w:id="9086" w:name="_ETM_Q20_273450"/>
      <w:bookmarkEnd w:id="9086"/>
      <w:r w:rsidRPr="002B5EB2">
        <w:rPr>
          <w:rtl/>
        </w:rPr>
        <w:t xml:space="preserve">שלא </w:t>
      </w:r>
      <w:bookmarkStart w:id="9087" w:name="_ETM_Q20_273600"/>
      <w:bookmarkEnd w:id="9087"/>
      <w:r w:rsidRPr="002B5EB2">
        <w:rPr>
          <w:rtl/>
        </w:rPr>
        <w:t xml:space="preserve">ידעתי </w:t>
      </w:r>
      <w:bookmarkStart w:id="9088" w:name="_ETM_Q20_273840"/>
      <w:bookmarkEnd w:id="9088"/>
      <w:r w:rsidRPr="002B5EB2">
        <w:rPr>
          <w:rtl/>
        </w:rPr>
        <w:t>קודם</w:t>
      </w:r>
      <w:bookmarkStart w:id="9089" w:name="_ETM_Q20_274170"/>
      <w:bookmarkEnd w:id="9089"/>
      <w:r>
        <w:rPr>
          <w:rFonts w:hint="cs"/>
          <w:rtl/>
        </w:rPr>
        <w:t xml:space="preserve"> </w:t>
      </w:r>
      <w:r>
        <w:rPr>
          <w:rFonts w:hint="eastAsia"/>
        </w:rPr>
        <w:t>–</w:t>
      </w:r>
      <w:r>
        <w:rPr>
          <w:rFonts w:hint="cs"/>
          <w:rtl/>
        </w:rPr>
        <w:t xml:space="preserve"> </w:t>
      </w:r>
      <w:r w:rsidRPr="002B5EB2">
        <w:rPr>
          <w:rtl/>
        </w:rPr>
        <w:t>כ</w:t>
      </w:r>
      <w:r>
        <w:rPr>
          <w:rFonts w:hint="cs"/>
          <w:rtl/>
        </w:rPr>
        <w:t xml:space="preserve">י אני </w:t>
      </w:r>
      <w:bookmarkStart w:id="9090" w:name="_ETM_Q20_274092"/>
      <w:bookmarkStart w:id="9091" w:name="_ETM_Q20_274319"/>
      <w:bookmarkEnd w:id="9090"/>
      <w:bookmarkEnd w:id="9091"/>
      <w:r w:rsidRPr="002B5EB2">
        <w:rPr>
          <w:rtl/>
        </w:rPr>
        <w:t xml:space="preserve">השתחררתי </w:t>
      </w:r>
      <w:bookmarkStart w:id="9092" w:name="_ETM_Q20_274860"/>
      <w:bookmarkEnd w:id="9092"/>
      <w:r w:rsidRPr="002B5EB2">
        <w:rPr>
          <w:rtl/>
        </w:rPr>
        <w:t xml:space="preserve">ממשטרת </w:t>
      </w:r>
      <w:bookmarkStart w:id="9093" w:name="_ETM_Q20_275220"/>
      <w:bookmarkEnd w:id="9093"/>
      <w:r w:rsidRPr="002B5EB2">
        <w:rPr>
          <w:rtl/>
        </w:rPr>
        <w:t xml:space="preserve">ישראל </w:t>
      </w:r>
      <w:bookmarkStart w:id="9094" w:name="_ETM_Q20_275610"/>
      <w:bookmarkEnd w:id="9094"/>
      <w:r w:rsidRPr="002B5EB2">
        <w:rPr>
          <w:rtl/>
        </w:rPr>
        <w:t xml:space="preserve">שנים </w:t>
      </w:r>
      <w:bookmarkStart w:id="9095" w:name="_ETM_Q20_276500"/>
      <w:bookmarkEnd w:id="9095"/>
      <w:r w:rsidRPr="002B5EB2">
        <w:rPr>
          <w:rtl/>
        </w:rPr>
        <w:t xml:space="preserve">רבות </w:t>
      </w:r>
      <w:bookmarkStart w:id="9096" w:name="_ETM_Q20_276860"/>
      <w:bookmarkEnd w:id="9096"/>
      <w:r w:rsidRPr="002B5EB2">
        <w:rPr>
          <w:rtl/>
        </w:rPr>
        <w:t xml:space="preserve">קודם </w:t>
      </w:r>
      <w:bookmarkStart w:id="9097" w:name="_ETM_Q20_277160"/>
      <w:bookmarkEnd w:id="9097"/>
      <w:r w:rsidRPr="002B5EB2">
        <w:rPr>
          <w:rtl/>
        </w:rPr>
        <w:t>לכן</w:t>
      </w:r>
      <w:r>
        <w:rPr>
          <w:rFonts w:hint="cs"/>
          <w:rtl/>
        </w:rPr>
        <w:t xml:space="preserve"> –</w:t>
      </w:r>
      <w:r w:rsidRPr="002B5EB2">
        <w:rPr>
          <w:rtl/>
        </w:rPr>
        <w:t xml:space="preserve"> </w:t>
      </w:r>
      <w:bookmarkStart w:id="9098" w:name="_ETM_Q20_278110"/>
      <w:bookmarkEnd w:id="9098"/>
      <w:r w:rsidRPr="002B5EB2">
        <w:rPr>
          <w:rtl/>
        </w:rPr>
        <w:t xml:space="preserve">שלמעשה </w:t>
      </w:r>
      <w:bookmarkStart w:id="9099" w:name="_ETM_Q20_278709"/>
      <w:bookmarkEnd w:id="9099"/>
      <w:r w:rsidRPr="002B5EB2">
        <w:rPr>
          <w:rtl/>
        </w:rPr>
        <w:t xml:space="preserve">כבר </w:t>
      </w:r>
      <w:bookmarkStart w:id="9100" w:name="_ETM_Q20_279040"/>
      <w:bookmarkEnd w:id="9100"/>
      <w:r w:rsidRPr="002B5EB2">
        <w:rPr>
          <w:rtl/>
        </w:rPr>
        <w:t xml:space="preserve">כמה </w:t>
      </w:r>
      <w:bookmarkStart w:id="9101" w:name="_ETM_Q20_279370"/>
      <w:bookmarkEnd w:id="9101"/>
      <w:r w:rsidRPr="002B5EB2">
        <w:rPr>
          <w:rtl/>
        </w:rPr>
        <w:t xml:space="preserve">שנים </w:t>
      </w:r>
      <w:bookmarkStart w:id="9102" w:name="_ETM_Q20_280390"/>
      <w:bookmarkEnd w:id="9102"/>
      <w:r w:rsidRPr="002B5EB2">
        <w:rPr>
          <w:rtl/>
        </w:rPr>
        <w:t xml:space="preserve">אין </w:t>
      </w:r>
      <w:bookmarkStart w:id="9103" w:name="_ETM_Q20_280810"/>
      <w:bookmarkEnd w:id="9103"/>
      <w:r w:rsidRPr="002B5EB2">
        <w:rPr>
          <w:rtl/>
        </w:rPr>
        <w:t xml:space="preserve">שום </w:t>
      </w:r>
      <w:bookmarkStart w:id="9104" w:name="_ETM_Q20_281380"/>
      <w:bookmarkStart w:id="9105" w:name="_ETM_Q20_282069"/>
      <w:bookmarkStart w:id="9106" w:name="_ETM_Q20_282730"/>
      <w:bookmarkStart w:id="9107" w:name="_ETM_Q20_282970"/>
      <w:bookmarkEnd w:id="9104"/>
      <w:bookmarkEnd w:id="9105"/>
      <w:bookmarkEnd w:id="9106"/>
      <w:bookmarkEnd w:id="9107"/>
      <w:r w:rsidRPr="002B5EB2">
        <w:rPr>
          <w:rtl/>
        </w:rPr>
        <w:t xml:space="preserve">פיקוח </w:t>
      </w:r>
      <w:bookmarkStart w:id="9108" w:name="_ETM_Q20_283450"/>
      <w:bookmarkEnd w:id="9108"/>
      <w:r w:rsidRPr="002B5EB2">
        <w:rPr>
          <w:rtl/>
        </w:rPr>
        <w:t xml:space="preserve">אמיתי </w:t>
      </w:r>
      <w:bookmarkStart w:id="9109" w:name="_ETM_Q20_284630"/>
      <w:bookmarkEnd w:id="9109"/>
      <w:r w:rsidRPr="002B5EB2">
        <w:rPr>
          <w:rtl/>
        </w:rPr>
        <w:t xml:space="preserve">על </w:t>
      </w:r>
      <w:bookmarkStart w:id="9110" w:name="_ETM_Q20_284810"/>
      <w:bookmarkEnd w:id="9110"/>
      <w:r w:rsidRPr="002B5EB2">
        <w:rPr>
          <w:rtl/>
        </w:rPr>
        <w:t xml:space="preserve">מה </w:t>
      </w:r>
      <w:bookmarkStart w:id="9111" w:name="_ETM_Q20_284959"/>
      <w:bookmarkEnd w:id="9111"/>
      <w:r w:rsidRPr="002B5EB2">
        <w:rPr>
          <w:rtl/>
        </w:rPr>
        <w:t xml:space="preserve">שקורה </w:t>
      </w:r>
      <w:bookmarkStart w:id="9112" w:name="_ETM_Q20_285350"/>
      <w:bookmarkEnd w:id="9112"/>
      <w:proofErr w:type="spellStart"/>
      <w:r w:rsidRPr="002B5EB2">
        <w:rPr>
          <w:rtl/>
        </w:rPr>
        <w:t>בצ'יינג'ים</w:t>
      </w:r>
      <w:proofErr w:type="spellEnd"/>
      <w:r w:rsidRPr="002B5EB2">
        <w:rPr>
          <w:rtl/>
        </w:rPr>
        <w:t xml:space="preserve"> </w:t>
      </w:r>
      <w:bookmarkStart w:id="9113" w:name="_ETM_Q20_286130"/>
      <w:bookmarkEnd w:id="9113"/>
      <w:r w:rsidRPr="002B5EB2">
        <w:rPr>
          <w:rtl/>
        </w:rPr>
        <w:t xml:space="preserve">במדינת </w:t>
      </w:r>
      <w:bookmarkStart w:id="9114" w:name="_ETM_Q20_286459"/>
      <w:bookmarkEnd w:id="9114"/>
      <w:r w:rsidRPr="002B5EB2">
        <w:rPr>
          <w:rtl/>
        </w:rPr>
        <w:t>ישראל</w:t>
      </w:r>
      <w:r>
        <w:rPr>
          <w:rFonts w:hint="cs"/>
          <w:rtl/>
        </w:rPr>
        <w:t>.</w:t>
      </w:r>
      <w:bookmarkStart w:id="9115" w:name="_ETM_Q20_286819"/>
      <w:bookmarkEnd w:id="9115"/>
    </w:p>
    <w:p w:rsidR="00633781" w:rsidRDefault="00633781" w:rsidP="009D7788">
      <w:pPr>
        <w:rPr>
          <w:rtl/>
        </w:rPr>
      </w:pPr>
    </w:p>
    <w:p w:rsidR="00633781" w:rsidRDefault="00633781" w:rsidP="00CC3B6B">
      <w:pPr>
        <w:rPr>
          <w:rtl/>
        </w:rPr>
      </w:pPr>
      <w:r>
        <w:rPr>
          <w:rFonts w:hint="cs"/>
          <w:rtl/>
        </w:rPr>
        <w:t>עכשיו,</w:t>
      </w:r>
      <w:r w:rsidRPr="002B5EB2">
        <w:rPr>
          <w:rtl/>
        </w:rPr>
        <w:t xml:space="preserve"> </w:t>
      </w:r>
      <w:bookmarkStart w:id="9116" w:name="_ETM_Q20_287000"/>
      <w:bookmarkEnd w:id="9116"/>
      <w:r w:rsidRPr="002B5EB2">
        <w:rPr>
          <w:rtl/>
        </w:rPr>
        <w:t xml:space="preserve">עוד </w:t>
      </w:r>
      <w:bookmarkStart w:id="9117" w:name="_ETM_Q20_287150"/>
      <w:bookmarkEnd w:id="9117"/>
      <w:r w:rsidRPr="002B5EB2">
        <w:rPr>
          <w:rtl/>
        </w:rPr>
        <w:t>פעם</w:t>
      </w:r>
      <w:r>
        <w:rPr>
          <w:rFonts w:hint="cs"/>
          <w:rtl/>
        </w:rPr>
        <w:t>,</w:t>
      </w:r>
      <w:r w:rsidRPr="002B5EB2">
        <w:rPr>
          <w:rtl/>
        </w:rPr>
        <w:t xml:space="preserve"> </w:t>
      </w:r>
      <w:bookmarkStart w:id="9118" w:name="_ETM_Q20_287690"/>
      <w:bookmarkEnd w:id="9118"/>
      <w:proofErr w:type="spellStart"/>
      <w:r w:rsidRPr="002B5EB2">
        <w:rPr>
          <w:rtl/>
        </w:rPr>
        <w:t>צ'יינג'ים</w:t>
      </w:r>
      <w:proofErr w:type="spellEnd"/>
      <w:r w:rsidRPr="002B5EB2">
        <w:rPr>
          <w:rtl/>
        </w:rPr>
        <w:t xml:space="preserve"> </w:t>
      </w:r>
      <w:bookmarkStart w:id="9119" w:name="_ETM_Q20_288200"/>
      <w:bookmarkEnd w:id="9119"/>
      <w:r>
        <w:rPr>
          <w:rtl/>
        </w:rPr>
        <w:t>ז</w:t>
      </w:r>
      <w:r w:rsidR="009E0B35">
        <w:rPr>
          <w:rFonts w:hint="cs"/>
          <w:rtl/>
        </w:rPr>
        <w:t>ה</w:t>
      </w:r>
      <w:r w:rsidRPr="002B5EB2">
        <w:rPr>
          <w:rtl/>
        </w:rPr>
        <w:t xml:space="preserve"> </w:t>
      </w:r>
      <w:bookmarkStart w:id="9120" w:name="_ETM_Q20_288380"/>
      <w:bookmarkEnd w:id="9120"/>
      <w:r w:rsidRPr="002B5EB2">
        <w:rPr>
          <w:rtl/>
        </w:rPr>
        <w:t xml:space="preserve">לא </w:t>
      </w:r>
      <w:bookmarkStart w:id="9121" w:name="_ETM_Q20_288560"/>
      <w:bookmarkEnd w:id="9121"/>
      <w:r w:rsidRPr="002B5EB2">
        <w:rPr>
          <w:rtl/>
        </w:rPr>
        <w:t xml:space="preserve">מילה </w:t>
      </w:r>
      <w:bookmarkStart w:id="9122" w:name="_ETM_Q20_288860"/>
      <w:bookmarkEnd w:id="9122"/>
      <w:r w:rsidRPr="002B5EB2">
        <w:rPr>
          <w:rtl/>
        </w:rPr>
        <w:t>רעה</w:t>
      </w:r>
      <w:r>
        <w:rPr>
          <w:rFonts w:hint="cs"/>
          <w:rtl/>
        </w:rPr>
        <w:t>.</w:t>
      </w:r>
      <w:r w:rsidRPr="002B5EB2">
        <w:rPr>
          <w:rtl/>
        </w:rPr>
        <w:t xml:space="preserve"> </w:t>
      </w:r>
      <w:bookmarkStart w:id="9123" w:name="_ETM_Q20_289130"/>
      <w:bookmarkEnd w:id="9123"/>
      <w:proofErr w:type="spellStart"/>
      <w:r w:rsidRPr="002B5EB2">
        <w:rPr>
          <w:rtl/>
        </w:rPr>
        <w:t>צ'יינג'ים</w:t>
      </w:r>
      <w:proofErr w:type="spellEnd"/>
      <w:r w:rsidR="009E0B35">
        <w:rPr>
          <w:rFonts w:hint="cs"/>
          <w:rtl/>
        </w:rPr>
        <w:t>,</w:t>
      </w:r>
      <w:r>
        <w:rPr>
          <w:rFonts w:hint="cs"/>
          <w:rtl/>
        </w:rPr>
        <w:t xml:space="preserve"> או</w:t>
      </w:r>
      <w:r w:rsidRPr="002B5EB2">
        <w:rPr>
          <w:rtl/>
        </w:rPr>
        <w:t xml:space="preserve"> </w:t>
      </w:r>
      <w:bookmarkStart w:id="9124" w:name="_ETM_Q20_289940"/>
      <w:bookmarkEnd w:id="9124"/>
      <w:r w:rsidRPr="002B5EB2">
        <w:rPr>
          <w:rtl/>
        </w:rPr>
        <w:t xml:space="preserve">נותני </w:t>
      </w:r>
      <w:bookmarkStart w:id="9125" w:name="_ETM_Q20_290240"/>
      <w:bookmarkEnd w:id="9125"/>
      <w:r w:rsidRPr="002B5EB2">
        <w:rPr>
          <w:rtl/>
        </w:rPr>
        <w:t xml:space="preserve">שירותים </w:t>
      </w:r>
      <w:bookmarkStart w:id="9126" w:name="_ETM_Q20_290540"/>
      <w:bookmarkEnd w:id="9126"/>
      <w:r w:rsidRPr="002B5EB2">
        <w:rPr>
          <w:rtl/>
        </w:rPr>
        <w:t>פיננסי</w:t>
      </w:r>
      <w:r w:rsidR="00B70311">
        <w:rPr>
          <w:rFonts w:hint="cs"/>
          <w:rtl/>
        </w:rPr>
        <w:t>י</w:t>
      </w:r>
      <w:r w:rsidRPr="002B5EB2">
        <w:rPr>
          <w:rtl/>
        </w:rPr>
        <w:t>ם</w:t>
      </w:r>
      <w:r>
        <w:rPr>
          <w:rFonts w:hint="cs"/>
          <w:rtl/>
        </w:rPr>
        <w:t>,</w:t>
      </w:r>
      <w:r w:rsidRPr="002B5EB2">
        <w:rPr>
          <w:rtl/>
        </w:rPr>
        <w:t xml:space="preserve"> </w:t>
      </w:r>
      <w:bookmarkStart w:id="9127" w:name="_ETM_Q20_291619"/>
      <w:bookmarkEnd w:id="9127"/>
      <w:r w:rsidRPr="002B5EB2">
        <w:rPr>
          <w:rtl/>
        </w:rPr>
        <w:t xml:space="preserve">זה </w:t>
      </w:r>
      <w:bookmarkStart w:id="9128" w:name="_ETM_Q20_291859"/>
      <w:bookmarkEnd w:id="9128"/>
      <w:r w:rsidRPr="002B5EB2">
        <w:rPr>
          <w:rtl/>
        </w:rPr>
        <w:t xml:space="preserve">חליף </w:t>
      </w:r>
      <w:bookmarkStart w:id="9129" w:name="_ETM_Q20_292280"/>
      <w:bookmarkEnd w:id="9129"/>
      <w:r w:rsidRPr="002B5EB2">
        <w:rPr>
          <w:rtl/>
        </w:rPr>
        <w:t>לבנקים</w:t>
      </w:r>
      <w:r>
        <w:rPr>
          <w:rFonts w:hint="cs"/>
          <w:rtl/>
        </w:rPr>
        <w:t>,</w:t>
      </w:r>
      <w:r w:rsidRPr="002B5EB2">
        <w:rPr>
          <w:rtl/>
        </w:rPr>
        <w:t xml:space="preserve"> </w:t>
      </w:r>
      <w:bookmarkStart w:id="9130" w:name="_ETM_Q20_292909"/>
      <w:bookmarkEnd w:id="9130"/>
      <w:r w:rsidRPr="002B5EB2">
        <w:rPr>
          <w:rtl/>
        </w:rPr>
        <w:t xml:space="preserve">זה </w:t>
      </w:r>
      <w:bookmarkStart w:id="9131" w:name="_ETM_Q20_293030"/>
      <w:bookmarkEnd w:id="9131"/>
      <w:r w:rsidRPr="002B5EB2">
        <w:rPr>
          <w:rtl/>
        </w:rPr>
        <w:t xml:space="preserve">מייצר </w:t>
      </w:r>
      <w:bookmarkStart w:id="9132" w:name="_ETM_Q20_293359"/>
      <w:bookmarkEnd w:id="9132"/>
      <w:r w:rsidRPr="002B5EB2">
        <w:rPr>
          <w:rtl/>
        </w:rPr>
        <w:t xml:space="preserve">תחרות </w:t>
      </w:r>
      <w:bookmarkStart w:id="9133" w:name="_ETM_Q20_293840"/>
      <w:bookmarkEnd w:id="9133"/>
      <w:r w:rsidRPr="002B5EB2">
        <w:rPr>
          <w:rtl/>
        </w:rPr>
        <w:t xml:space="preserve">עם </w:t>
      </w:r>
      <w:bookmarkStart w:id="9134" w:name="_ETM_Q20_293960"/>
      <w:bookmarkEnd w:id="9134"/>
      <w:r w:rsidRPr="002B5EB2">
        <w:rPr>
          <w:rtl/>
        </w:rPr>
        <w:t>הבנקים</w:t>
      </w:r>
      <w:r>
        <w:rPr>
          <w:rFonts w:hint="cs"/>
          <w:rtl/>
        </w:rPr>
        <w:t>.</w:t>
      </w:r>
      <w:r w:rsidRPr="002B5EB2">
        <w:rPr>
          <w:rtl/>
        </w:rPr>
        <w:t xml:space="preserve"> </w:t>
      </w:r>
      <w:bookmarkStart w:id="9135" w:name="_ETM_Q20_294350"/>
      <w:bookmarkEnd w:id="9135"/>
      <w:r w:rsidRPr="002B5EB2">
        <w:rPr>
          <w:rtl/>
        </w:rPr>
        <w:t xml:space="preserve">זה </w:t>
      </w:r>
      <w:bookmarkStart w:id="9136" w:name="_ETM_Q20_294439"/>
      <w:bookmarkEnd w:id="9136"/>
      <w:r w:rsidRPr="002B5EB2">
        <w:rPr>
          <w:rtl/>
        </w:rPr>
        <w:t xml:space="preserve">לא </w:t>
      </w:r>
      <w:bookmarkStart w:id="9137" w:name="_ETM_Q20_294530"/>
      <w:bookmarkEnd w:id="9137"/>
      <w:r w:rsidRPr="002B5EB2">
        <w:rPr>
          <w:rtl/>
        </w:rPr>
        <w:t xml:space="preserve">דבר </w:t>
      </w:r>
      <w:bookmarkStart w:id="9138" w:name="_ETM_Q20_294859"/>
      <w:bookmarkEnd w:id="9138"/>
      <w:r w:rsidRPr="002B5EB2">
        <w:rPr>
          <w:rtl/>
        </w:rPr>
        <w:t>רע</w:t>
      </w:r>
      <w:r>
        <w:rPr>
          <w:rFonts w:hint="cs"/>
          <w:rtl/>
        </w:rPr>
        <w:t>,</w:t>
      </w:r>
      <w:r w:rsidRPr="002B5EB2">
        <w:rPr>
          <w:rtl/>
        </w:rPr>
        <w:t xml:space="preserve"> </w:t>
      </w:r>
      <w:bookmarkStart w:id="9139" w:name="_ETM_Q20_296000"/>
      <w:bookmarkEnd w:id="9139"/>
      <w:r w:rsidRPr="002B5EB2">
        <w:rPr>
          <w:rtl/>
        </w:rPr>
        <w:t xml:space="preserve">רק </w:t>
      </w:r>
      <w:bookmarkStart w:id="9140" w:name="_ETM_Q20_296240"/>
      <w:bookmarkEnd w:id="9140"/>
      <w:r w:rsidRPr="002B5EB2">
        <w:rPr>
          <w:rtl/>
        </w:rPr>
        <w:t xml:space="preserve">צריך </w:t>
      </w:r>
      <w:bookmarkStart w:id="9141" w:name="_ETM_Q20_296420"/>
      <w:bookmarkEnd w:id="9141"/>
      <w:r w:rsidRPr="002B5EB2">
        <w:rPr>
          <w:rtl/>
        </w:rPr>
        <w:t xml:space="preserve">לטפל </w:t>
      </w:r>
      <w:bookmarkStart w:id="9142" w:name="_ETM_Q20_296869"/>
      <w:bookmarkEnd w:id="9142"/>
      <w:r w:rsidRPr="002B5EB2">
        <w:rPr>
          <w:rtl/>
        </w:rPr>
        <w:t>בו</w:t>
      </w:r>
      <w:r>
        <w:rPr>
          <w:rFonts w:hint="cs"/>
          <w:rtl/>
        </w:rPr>
        <w:t>.</w:t>
      </w:r>
      <w:r w:rsidRPr="002B5EB2">
        <w:rPr>
          <w:rtl/>
        </w:rPr>
        <w:t xml:space="preserve"> </w:t>
      </w:r>
      <w:bookmarkStart w:id="9143" w:name="_ETM_Q20_297020"/>
      <w:bookmarkEnd w:id="9143"/>
      <w:r w:rsidRPr="002B5EB2">
        <w:rPr>
          <w:rtl/>
        </w:rPr>
        <w:t xml:space="preserve">אבל </w:t>
      </w:r>
      <w:bookmarkStart w:id="9144" w:name="_ETM_Q20_297140"/>
      <w:bookmarkStart w:id="9145" w:name="_ETM_Q20_297740"/>
      <w:bookmarkStart w:id="9146" w:name="_ETM_Q20_297920"/>
      <w:bookmarkEnd w:id="9144"/>
      <w:bookmarkEnd w:id="9145"/>
      <w:bookmarkEnd w:id="9146"/>
      <w:r w:rsidRPr="002B5EB2">
        <w:rPr>
          <w:rtl/>
        </w:rPr>
        <w:t xml:space="preserve">כשאתה </w:t>
      </w:r>
      <w:bookmarkStart w:id="9147" w:name="_ETM_Q20_298100"/>
      <w:bookmarkEnd w:id="9147"/>
      <w:r w:rsidRPr="002B5EB2">
        <w:rPr>
          <w:rtl/>
        </w:rPr>
        <w:t xml:space="preserve">נותן </w:t>
      </w:r>
      <w:bookmarkStart w:id="9148" w:name="_ETM_Q20_298340"/>
      <w:bookmarkEnd w:id="9148"/>
      <w:r w:rsidRPr="002B5EB2">
        <w:rPr>
          <w:rtl/>
        </w:rPr>
        <w:t xml:space="preserve">רק </w:t>
      </w:r>
      <w:bookmarkStart w:id="9149" w:name="_ETM_Q20_298549"/>
      <w:bookmarkEnd w:id="9149"/>
      <w:r w:rsidRPr="002B5EB2">
        <w:rPr>
          <w:rtl/>
        </w:rPr>
        <w:t xml:space="preserve">רישוי </w:t>
      </w:r>
      <w:bookmarkStart w:id="9150" w:name="_ETM_Q20_299520"/>
      <w:bookmarkEnd w:id="9150"/>
      <w:r w:rsidRPr="002B5EB2">
        <w:rPr>
          <w:rtl/>
        </w:rPr>
        <w:t xml:space="preserve">ולא </w:t>
      </w:r>
      <w:bookmarkStart w:id="9151" w:name="_ETM_Q20_299909"/>
      <w:bookmarkEnd w:id="9151"/>
      <w:r w:rsidRPr="002B5EB2">
        <w:rPr>
          <w:rtl/>
        </w:rPr>
        <w:t xml:space="preserve">עוסק </w:t>
      </w:r>
      <w:bookmarkStart w:id="9152" w:name="_ETM_Q20_300210"/>
      <w:bookmarkEnd w:id="9152"/>
      <w:r w:rsidRPr="002B5EB2">
        <w:rPr>
          <w:rtl/>
        </w:rPr>
        <w:t xml:space="preserve">בשום </w:t>
      </w:r>
      <w:bookmarkStart w:id="9153" w:name="_ETM_Q20_301170"/>
      <w:bookmarkEnd w:id="9153"/>
      <w:r w:rsidRPr="002B5EB2">
        <w:rPr>
          <w:rtl/>
        </w:rPr>
        <w:t xml:space="preserve">אופן </w:t>
      </w:r>
      <w:bookmarkStart w:id="9154" w:name="_ETM_Q20_301500"/>
      <w:bookmarkEnd w:id="9154"/>
      <w:r w:rsidRPr="002B5EB2">
        <w:rPr>
          <w:rtl/>
        </w:rPr>
        <w:t>בפיקוח</w:t>
      </w:r>
      <w:r>
        <w:rPr>
          <w:rFonts w:hint="cs"/>
          <w:rtl/>
        </w:rPr>
        <w:t xml:space="preserve"> </w:t>
      </w:r>
      <w:r>
        <w:rPr>
          <w:rFonts w:hint="eastAsia"/>
          <w:rtl/>
        </w:rPr>
        <w:t>–</w:t>
      </w:r>
      <w:r w:rsidRPr="002B5EB2">
        <w:rPr>
          <w:rtl/>
        </w:rPr>
        <w:t xml:space="preserve"> </w:t>
      </w:r>
      <w:bookmarkStart w:id="9155" w:name="_ETM_Q20_302870"/>
      <w:bookmarkEnd w:id="9155"/>
      <w:r w:rsidRPr="002B5EB2">
        <w:rPr>
          <w:rtl/>
        </w:rPr>
        <w:t xml:space="preserve">לתוך </w:t>
      </w:r>
      <w:bookmarkStart w:id="9156" w:name="_ETM_Q20_303230"/>
      <w:bookmarkEnd w:id="9156"/>
      <w:r w:rsidRPr="002B5EB2">
        <w:rPr>
          <w:rtl/>
        </w:rPr>
        <w:t xml:space="preserve">המקום </w:t>
      </w:r>
      <w:bookmarkStart w:id="9157" w:name="_ETM_Q20_303590"/>
      <w:bookmarkEnd w:id="9157"/>
      <w:r w:rsidRPr="002B5EB2">
        <w:rPr>
          <w:rtl/>
        </w:rPr>
        <w:t xml:space="preserve">הזה </w:t>
      </w:r>
      <w:bookmarkStart w:id="9158" w:name="_ETM_Q20_303770"/>
      <w:bookmarkEnd w:id="9158"/>
      <w:r w:rsidRPr="002B5EB2">
        <w:rPr>
          <w:rtl/>
        </w:rPr>
        <w:t xml:space="preserve">נכנסו </w:t>
      </w:r>
      <w:bookmarkStart w:id="9159" w:name="_ETM_Q20_304430"/>
      <w:bookmarkEnd w:id="9159"/>
      <w:r w:rsidRPr="002B5EB2">
        <w:rPr>
          <w:rtl/>
        </w:rPr>
        <w:t xml:space="preserve">הרבה </w:t>
      </w:r>
      <w:bookmarkStart w:id="9160" w:name="_ETM_Q20_304730"/>
      <w:bookmarkEnd w:id="9160"/>
      <w:r w:rsidRPr="002B5EB2">
        <w:rPr>
          <w:rtl/>
        </w:rPr>
        <w:t xml:space="preserve">מאוד </w:t>
      </w:r>
      <w:bookmarkStart w:id="9161" w:name="_ETM_Q20_305180"/>
      <w:bookmarkEnd w:id="9161"/>
      <w:r w:rsidRPr="002B5EB2">
        <w:rPr>
          <w:rtl/>
        </w:rPr>
        <w:t>עניינים</w:t>
      </w:r>
      <w:r>
        <w:rPr>
          <w:rFonts w:hint="cs"/>
          <w:rtl/>
        </w:rPr>
        <w:t>.</w:t>
      </w:r>
      <w:r w:rsidRPr="002B5EB2">
        <w:rPr>
          <w:rtl/>
        </w:rPr>
        <w:t xml:space="preserve"> </w:t>
      </w:r>
      <w:bookmarkStart w:id="9162" w:name="_ETM_Q20_305600"/>
      <w:bookmarkEnd w:id="9162"/>
      <w:r w:rsidRPr="002B5EB2">
        <w:rPr>
          <w:rtl/>
        </w:rPr>
        <w:t>ואז</w:t>
      </w:r>
      <w:r w:rsidR="009E0B35">
        <w:rPr>
          <w:rFonts w:hint="cs"/>
          <w:rtl/>
        </w:rPr>
        <w:t>,</w:t>
      </w:r>
      <w:r w:rsidRPr="002B5EB2">
        <w:rPr>
          <w:rtl/>
        </w:rPr>
        <w:t xml:space="preserve"> </w:t>
      </w:r>
      <w:bookmarkStart w:id="9163" w:name="_ETM_Q20_306140"/>
      <w:bookmarkEnd w:id="9163"/>
      <w:r w:rsidRPr="002B5EB2">
        <w:rPr>
          <w:rtl/>
        </w:rPr>
        <w:t xml:space="preserve">דבר </w:t>
      </w:r>
      <w:bookmarkStart w:id="9164" w:name="_ETM_Q20_306380"/>
      <w:bookmarkEnd w:id="9164"/>
      <w:r w:rsidRPr="002B5EB2">
        <w:rPr>
          <w:rtl/>
        </w:rPr>
        <w:t xml:space="preserve">נוסף </w:t>
      </w:r>
      <w:bookmarkStart w:id="9165" w:name="_ETM_Q20_306710"/>
      <w:bookmarkEnd w:id="9165"/>
      <w:r w:rsidRPr="002B5EB2">
        <w:rPr>
          <w:rtl/>
        </w:rPr>
        <w:t>שראיתי</w:t>
      </w:r>
      <w:r>
        <w:rPr>
          <w:rFonts w:hint="cs"/>
          <w:rtl/>
        </w:rPr>
        <w:t>,</w:t>
      </w:r>
      <w:r w:rsidRPr="002B5EB2">
        <w:rPr>
          <w:rtl/>
        </w:rPr>
        <w:t xml:space="preserve"> </w:t>
      </w:r>
      <w:bookmarkStart w:id="9166" w:name="_ETM_Q20_307880"/>
      <w:bookmarkEnd w:id="9166"/>
      <w:r w:rsidRPr="002B5EB2">
        <w:rPr>
          <w:rtl/>
        </w:rPr>
        <w:t xml:space="preserve">שבשל </w:t>
      </w:r>
      <w:bookmarkStart w:id="9167" w:name="_ETM_Q20_308389"/>
      <w:bookmarkEnd w:id="9167"/>
      <w:r w:rsidRPr="002B5EB2">
        <w:rPr>
          <w:rtl/>
        </w:rPr>
        <w:t xml:space="preserve">ריב </w:t>
      </w:r>
      <w:bookmarkStart w:id="9168" w:name="_ETM_Q20_308599"/>
      <w:bookmarkEnd w:id="9168"/>
      <w:r w:rsidRPr="002B5EB2">
        <w:rPr>
          <w:rtl/>
        </w:rPr>
        <w:t>סמכויות</w:t>
      </w:r>
      <w:r>
        <w:rPr>
          <w:rFonts w:hint="cs"/>
          <w:rtl/>
        </w:rPr>
        <w:t>,</w:t>
      </w:r>
      <w:r w:rsidRPr="002B5EB2">
        <w:rPr>
          <w:rtl/>
        </w:rPr>
        <w:t xml:space="preserve"> </w:t>
      </w:r>
      <w:bookmarkStart w:id="9169" w:name="_ETM_Q20_309620"/>
      <w:bookmarkEnd w:id="9169"/>
      <w:r w:rsidR="00CC3B6B">
        <w:rPr>
          <w:rFonts w:hint="cs"/>
          <w:rtl/>
        </w:rPr>
        <w:t>ש</w:t>
      </w:r>
      <w:r w:rsidRPr="002B5EB2">
        <w:rPr>
          <w:rtl/>
        </w:rPr>
        <w:t xml:space="preserve">לפעמים </w:t>
      </w:r>
      <w:bookmarkStart w:id="9170" w:name="_ETM_Q20_310459"/>
      <w:bookmarkStart w:id="9171" w:name="_ETM_Q20_310580"/>
      <w:bookmarkEnd w:id="9170"/>
      <w:bookmarkEnd w:id="9171"/>
      <w:r w:rsidRPr="002B5EB2">
        <w:rPr>
          <w:rtl/>
        </w:rPr>
        <w:t xml:space="preserve">גם </w:t>
      </w:r>
      <w:bookmarkStart w:id="9172" w:name="_ETM_Q20_310700"/>
      <w:bookmarkEnd w:id="9172"/>
      <w:r w:rsidRPr="002B5EB2">
        <w:rPr>
          <w:rtl/>
        </w:rPr>
        <w:t xml:space="preserve">זה </w:t>
      </w:r>
      <w:bookmarkStart w:id="9173" w:name="_ETM_Q20_310879"/>
      <w:bookmarkEnd w:id="9173"/>
      <w:r w:rsidRPr="002B5EB2">
        <w:rPr>
          <w:rtl/>
        </w:rPr>
        <w:t>קורה</w:t>
      </w:r>
      <w:r>
        <w:rPr>
          <w:rFonts w:hint="cs"/>
          <w:rtl/>
        </w:rPr>
        <w:t>,</w:t>
      </w:r>
      <w:r w:rsidRPr="002B5EB2">
        <w:rPr>
          <w:rtl/>
        </w:rPr>
        <w:t xml:space="preserve"> </w:t>
      </w:r>
      <w:bookmarkStart w:id="9174" w:name="_ETM_Q20_312840"/>
      <w:bookmarkEnd w:id="9174"/>
      <w:r w:rsidRPr="002B5EB2">
        <w:rPr>
          <w:rtl/>
        </w:rPr>
        <w:t xml:space="preserve">הרשות </w:t>
      </w:r>
      <w:bookmarkStart w:id="9175" w:name="_ETM_Q20_313290"/>
      <w:bookmarkEnd w:id="9175"/>
      <w:r w:rsidRPr="002B5EB2">
        <w:rPr>
          <w:rtl/>
        </w:rPr>
        <w:t xml:space="preserve">לאיסור </w:t>
      </w:r>
      <w:bookmarkStart w:id="9176" w:name="_ETM_Q20_313560"/>
      <w:bookmarkEnd w:id="9176"/>
      <w:r w:rsidRPr="002B5EB2">
        <w:rPr>
          <w:rtl/>
        </w:rPr>
        <w:t xml:space="preserve">הלבנת </w:t>
      </w:r>
      <w:bookmarkStart w:id="9177" w:name="_ETM_Q20_313950"/>
      <w:bookmarkEnd w:id="9177"/>
      <w:r w:rsidRPr="002B5EB2">
        <w:rPr>
          <w:rtl/>
        </w:rPr>
        <w:t xml:space="preserve">הון </w:t>
      </w:r>
      <w:bookmarkStart w:id="9178" w:name="_ETM_Q20_314069"/>
      <w:bookmarkEnd w:id="9178"/>
      <w:r w:rsidRPr="002B5EB2">
        <w:rPr>
          <w:rtl/>
        </w:rPr>
        <w:t xml:space="preserve">רצתה </w:t>
      </w:r>
      <w:bookmarkStart w:id="9179" w:name="_ETM_Q20_314459"/>
      <w:bookmarkEnd w:id="9179"/>
      <w:r w:rsidRPr="002B5EB2">
        <w:rPr>
          <w:rtl/>
        </w:rPr>
        <w:t>להיכנס</w:t>
      </w:r>
      <w:r>
        <w:rPr>
          <w:rFonts w:hint="cs"/>
          <w:rtl/>
        </w:rPr>
        <w:t xml:space="preserve"> </w:t>
      </w:r>
      <w:r>
        <w:rPr>
          <w:rFonts w:hint="eastAsia"/>
        </w:rPr>
        <w:t>–</w:t>
      </w:r>
      <w:r w:rsidRPr="002B5EB2">
        <w:rPr>
          <w:rtl/>
        </w:rPr>
        <w:t xml:space="preserve"> </w:t>
      </w:r>
      <w:bookmarkStart w:id="9180" w:name="_ETM_Q20_314819"/>
      <w:bookmarkEnd w:id="9180"/>
      <w:r>
        <w:rPr>
          <w:rFonts w:hint="cs"/>
          <w:rtl/>
        </w:rPr>
        <w:t xml:space="preserve">תכף אני </w:t>
      </w:r>
      <w:bookmarkStart w:id="9181" w:name="_ETM_Q20_314940"/>
      <w:bookmarkStart w:id="9182" w:name="_ETM_Q20_315030"/>
      <w:bookmarkEnd w:id="9181"/>
      <w:bookmarkEnd w:id="9182"/>
      <w:r w:rsidRPr="002B5EB2">
        <w:rPr>
          <w:rtl/>
        </w:rPr>
        <w:t xml:space="preserve">אגיד </w:t>
      </w:r>
      <w:bookmarkStart w:id="9183" w:name="_ETM_Q20_315150"/>
      <w:bookmarkEnd w:id="9183"/>
      <w:r w:rsidRPr="002B5EB2">
        <w:rPr>
          <w:rtl/>
        </w:rPr>
        <w:t xml:space="preserve">כמה </w:t>
      </w:r>
      <w:bookmarkStart w:id="9184" w:name="_ETM_Q20_315330"/>
      <w:bookmarkEnd w:id="9184"/>
      <w:r w:rsidRPr="002B5EB2">
        <w:rPr>
          <w:rtl/>
        </w:rPr>
        <w:t xml:space="preserve">מילים </w:t>
      </w:r>
      <w:bookmarkStart w:id="9185" w:name="_ETM_Q20_315540"/>
      <w:bookmarkEnd w:id="9185"/>
      <w:r w:rsidRPr="002B5EB2">
        <w:rPr>
          <w:rtl/>
        </w:rPr>
        <w:t xml:space="preserve">על </w:t>
      </w:r>
      <w:bookmarkStart w:id="9186" w:name="_ETM_Q20_315629"/>
      <w:bookmarkEnd w:id="9186"/>
      <w:r w:rsidRPr="002B5EB2">
        <w:rPr>
          <w:rtl/>
        </w:rPr>
        <w:t xml:space="preserve">העניין </w:t>
      </w:r>
      <w:bookmarkStart w:id="9187" w:name="_ETM_Q20_315900"/>
      <w:bookmarkEnd w:id="9187"/>
      <w:r w:rsidRPr="002B5EB2">
        <w:rPr>
          <w:rtl/>
        </w:rPr>
        <w:t>הזה</w:t>
      </w:r>
      <w:bookmarkStart w:id="9188" w:name="_ETM_Q20_317160"/>
      <w:bookmarkEnd w:id="9188"/>
      <w:r>
        <w:rPr>
          <w:rFonts w:hint="cs"/>
          <w:rtl/>
        </w:rPr>
        <w:t xml:space="preserve"> </w:t>
      </w:r>
      <w:r>
        <w:rPr>
          <w:rFonts w:hint="eastAsia"/>
        </w:rPr>
        <w:t>–</w:t>
      </w:r>
      <w:bookmarkStart w:id="9189" w:name="_ETM_Q20_318150"/>
      <w:bookmarkEnd w:id="9189"/>
      <w:r>
        <w:rPr>
          <w:rFonts w:hint="cs"/>
          <w:rtl/>
        </w:rPr>
        <w:t xml:space="preserve"> </w:t>
      </w:r>
      <w:r w:rsidRPr="002B5EB2">
        <w:rPr>
          <w:rtl/>
        </w:rPr>
        <w:t xml:space="preserve">רשות </w:t>
      </w:r>
      <w:bookmarkStart w:id="9190" w:name="_ETM_Q20_318450"/>
      <w:bookmarkEnd w:id="9190"/>
      <w:r w:rsidRPr="002B5EB2">
        <w:rPr>
          <w:rtl/>
        </w:rPr>
        <w:t xml:space="preserve">שוק </w:t>
      </w:r>
      <w:bookmarkStart w:id="9191" w:name="_ETM_Q20_318660"/>
      <w:bookmarkEnd w:id="9191"/>
      <w:r w:rsidRPr="002B5EB2">
        <w:rPr>
          <w:rtl/>
        </w:rPr>
        <w:t xml:space="preserve">ההון </w:t>
      </w:r>
      <w:bookmarkStart w:id="9192" w:name="_ETM_Q20_318810"/>
      <w:bookmarkEnd w:id="9192"/>
      <w:r w:rsidRPr="002B5EB2">
        <w:rPr>
          <w:rtl/>
        </w:rPr>
        <w:t xml:space="preserve">לא </w:t>
      </w:r>
      <w:bookmarkStart w:id="9193" w:name="_ETM_Q20_318930"/>
      <w:bookmarkEnd w:id="9193"/>
      <w:r w:rsidRPr="002B5EB2">
        <w:rPr>
          <w:rtl/>
        </w:rPr>
        <w:t xml:space="preserve">רצתה </w:t>
      </w:r>
      <w:bookmarkStart w:id="9194" w:name="_ETM_Q20_319350"/>
      <w:bookmarkEnd w:id="9194"/>
      <w:r w:rsidRPr="002B5EB2">
        <w:rPr>
          <w:rtl/>
        </w:rPr>
        <w:t xml:space="preserve">שהם </w:t>
      </w:r>
      <w:bookmarkStart w:id="9195" w:name="_ETM_Q20_319530"/>
      <w:bookmarkEnd w:id="9195"/>
      <w:r w:rsidRPr="002B5EB2">
        <w:rPr>
          <w:rtl/>
        </w:rPr>
        <w:t xml:space="preserve">ייכנסו </w:t>
      </w:r>
      <w:bookmarkStart w:id="9196" w:name="_ETM_Q20_319950"/>
      <w:bookmarkEnd w:id="9196"/>
      <w:r w:rsidRPr="002B5EB2">
        <w:rPr>
          <w:rtl/>
        </w:rPr>
        <w:t>לשם</w:t>
      </w:r>
      <w:r>
        <w:rPr>
          <w:rFonts w:hint="cs"/>
          <w:rtl/>
        </w:rPr>
        <w:t>,</w:t>
      </w:r>
      <w:r w:rsidRPr="002B5EB2">
        <w:rPr>
          <w:rtl/>
        </w:rPr>
        <w:t xml:space="preserve"> </w:t>
      </w:r>
      <w:bookmarkStart w:id="9197" w:name="_ETM_Q20_320490"/>
      <w:bookmarkEnd w:id="9197"/>
      <w:r w:rsidRPr="002B5EB2">
        <w:rPr>
          <w:rtl/>
        </w:rPr>
        <w:t>ובתו</w:t>
      </w:r>
      <w:r>
        <w:rPr>
          <w:rFonts w:hint="cs"/>
          <w:rtl/>
        </w:rPr>
        <w:t>ו</w:t>
      </w:r>
      <w:bookmarkStart w:id="9198" w:name="_ETM_Q20_321210"/>
      <w:bookmarkEnd w:id="9198"/>
      <w:r w:rsidRPr="002B5EB2">
        <w:rPr>
          <w:rtl/>
        </w:rPr>
        <w:t xml:space="preserve">ך </w:t>
      </w:r>
      <w:bookmarkStart w:id="9199" w:name="_ETM_Q20_321419"/>
      <w:bookmarkEnd w:id="9199"/>
      <w:r w:rsidRPr="002B5EB2">
        <w:rPr>
          <w:rtl/>
        </w:rPr>
        <w:t xml:space="preserve">אף </w:t>
      </w:r>
      <w:bookmarkStart w:id="9200" w:name="_ETM_Q20_321600"/>
      <w:bookmarkStart w:id="9201" w:name="_ETM_Q20_321930"/>
      <w:bookmarkEnd w:id="9200"/>
      <w:bookmarkEnd w:id="9201"/>
      <w:r>
        <w:rPr>
          <w:rFonts w:hint="cs"/>
          <w:rtl/>
        </w:rPr>
        <w:t xml:space="preserve">אחד </w:t>
      </w:r>
      <w:bookmarkStart w:id="9202" w:name="_ETM_Q20_321644"/>
      <w:bookmarkEnd w:id="9202"/>
      <w:r w:rsidR="00CC3B6B">
        <w:rPr>
          <w:rFonts w:hint="cs"/>
          <w:rtl/>
        </w:rPr>
        <w:t xml:space="preserve">לא התעסק </w:t>
      </w:r>
      <w:r w:rsidRPr="002B5EB2">
        <w:rPr>
          <w:rtl/>
        </w:rPr>
        <w:t xml:space="preserve">בפועל </w:t>
      </w:r>
      <w:bookmarkStart w:id="9203" w:name="_ETM_Q20_322410"/>
      <w:bookmarkEnd w:id="9203"/>
      <w:r w:rsidRPr="002B5EB2">
        <w:rPr>
          <w:rtl/>
        </w:rPr>
        <w:t xml:space="preserve">ברמת </w:t>
      </w:r>
      <w:bookmarkStart w:id="9204" w:name="_ETM_Q20_322710"/>
      <w:bookmarkEnd w:id="9204"/>
      <w:r w:rsidRPr="002B5EB2">
        <w:rPr>
          <w:rtl/>
        </w:rPr>
        <w:t>הפיקוח</w:t>
      </w:r>
      <w:r>
        <w:rPr>
          <w:rFonts w:hint="cs"/>
          <w:rtl/>
        </w:rPr>
        <w:t>.</w:t>
      </w:r>
      <w:r w:rsidRPr="002B5EB2">
        <w:rPr>
          <w:rtl/>
        </w:rPr>
        <w:t xml:space="preserve"> </w:t>
      </w:r>
      <w:bookmarkStart w:id="9205" w:name="_ETM_Q20_323940"/>
      <w:bookmarkEnd w:id="9205"/>
      <w:r w:rsidRPr="002B5EB2">
        <w:rPr>
          <w:rtl/>
        </w:rPr>
        <w:t xml:space="preserve">ואני </w:t>
      </w:r>
      <w:bookmarkStart w:id="9206" w:name="_ETM_Q20_324120"/>
      <w:bookmarkEnd w:id="9206"/>
      <w:r w:rsidRPr="002B5EB2">
        <w:rPr>
          <w:rtl/>
        </w:rPr>
        <w:t xml:space="preserve">אומר </w:t>
      </w:r>
      <w:bookmarkStart w:id="9207" w:name="_ETM_Q20_324240"/>
      <w:bookmarkEnd w:id="9207"/>
      <w:r w:rsidRPr="002B5EB2">
        <w:rPr>
          <w:rtl/>
        </w:rPr>
        <w:t xml:space="preserve">מילה </w:t>
      </w:r>
      <w:bookmarkStart w:id="9208" w:name="_ETM_Q20_324450"/>
      <w:bookmarkEnd w:id="9208"/>
      <w:r w:rsidRPr="002B5EB2">
        <w:rPr>
          <w:rtl/>
        </w:rPr>
        <w:t>טובה</w:t>
      </w:r>
      <w:r>
        <w:rPr>
          <w:rFonts w:hint="cs"/>
          <w:rtl/>
        </w:rPr>
        <w:t>:</w:t>
      </w:r>
      <w:r w:rsidRPr="002B5EB2">
        <w:rPr>
          <w:rtl/>
        </w:rPr>
        <w:t xml:space="preserve"> </w:t>
      </w:r>
      <w:bookmarkStart w:id="9209" w:name="_ETM_Q20_324780"/>
      <w:bookmarkEnd w:id="9209"/>
      <w:r w:rsidRPr="002B5EB2">
        <w:rPr>
          <w:rtl/>
        </w:rPr>
        <w:t xml:space="preserve">רשות </w:t>
      </w:r>
      <w:bookmarkStart w:id="9210" w:name="_ETM_Q20_325260"/>
      <w:bookmarkEnd w:id="9210"/>
      <w:r w:rsidRPr="002B5EB2">
        <w:rPr>
          <w:rtl/>
        </w:rPr>
        <w:t xml:space="preserve">שוק </w:t>
      </w:r>
      <w:bookmarkStart w:id="9211" w:name="_ETM_Q20_325560"/>
      <w:bookmarkEnd w:id="9211"/>
      <w:r w:rsidRPr="002B5EB2">
        <w:rPr>
          <w:rtl/>
        </w:rPr>
        <w:t xml:space="preserve">ההון </w:t>
      </w:r>
      <w:bookmarkStart w:id="9212" w:name="_ETM_Q20_325830"/>
      <w:bookmarkEnd w:id="9212"/>
      <w:r w:rsidRPr="002B5EB2">
        <w:rPr>
          <w:rtl/>
        </w:rPr>
        <w:t xml:space="preserve">עשתה </w:t>
      </w:r>
      <w:bookmarkStart w:id="9213" w:name="_ETM_Q20_326070"/>
      <w:bookmarkEnd w:id="9213"/>
      <w:r w:rsidRPr="002B5EB2">
        <w:rPr>
          <w:rtl/>
        </w:rPr>
        <w:t xml:space="preserve">עבודה </w:t>
      </w:r>
      <w:bookmarkStart w:id="9214" w:name="_ETM_Q20_326370"/>
      <w:bookmarkEnd w:id="9214"/>
      <w:r w:rsidRPr="002B5EB2">
        <w:rPr>
          <w:rtl/>
        </w:rPr>
        <w:t xml:space="preserve">מאוד </w:t>
      </w:r>
      <w:bookmarkStart w:id="9215" w:name="_ETM_Q20_326760"/>
      <w:bookmarkEnd w:id="9215"/>
      <w:r w:rsidRPr="002B5EB2">
        <w:rPr>
          <w:rtl/>
        </w:rPr>
        <w:t xml:space="preserve">מאוד </w:t>
      </w:r>
      <w:bookmarkStart w:id="9216" w:name="_ETM_Q20_327000"/>
      <w:bookmarkEnd w:id="9216"/>
      <w:r w:rsidRPr="002B5EB2">
        <w:rPr>
          <w:rtl/>
        </w:rPr>
        <w:t xml:space="preserve">טובה </w:t>
      </w:r>
      <w:bookmarkStart w:id="9217" w:name="_ETM_Q20_327660"/>
      <w:bookmarkEnd w:id="9217"/>
      <w:r w:rsidRPr="002B5EB2">
        <w:rPr>
          <w:rtl/>
        </w:rPr>
        <w:t xml:space="preserve">בכל </w:t>
      </w:r>
      <w:bookmarkStart w:id="9218" w:name="_ETM_Q20_327990"/>
      <w:bookmarkEnd w:id="9218"/>
      <w:r w:rsidRPr="002B5EB2">
        <w:rPr>
          <w:rtl/>
        </w:rPr>
        <w:t xml:space="preserve">התהליך </w:t>
      </w:r>
      <w:bookmarkStart w:id="9219" w:name="_ETM_Q20_328290"/>
      <w:bookmarkEnd w:id="9219"/>
      <w:r w:rsidRPr="002B5EB2">
        <w:rPr>
          <w:rtl/>
        </w:rPr>
        <w:t xml:space="preserve">של </w:t>
      </w:r>
      <w:bookmarkStart w:id="9220" w:name="_ETM_Q20_328440"/>
      <w:bookmarkEnd w:id="9220"/>
      <w:r w:rsidRPr="002B5EB2">
        <w:rPr>
          <w:rtl/>
        </w:rPr>
        <w:t>הרישוי</w:t>
      </w:r>
      <w:r w:rsidR="00CC3B6B">
        <w:rPr>
          <w:rFonts w:hint="cs"/>
          <w:rtl/>
        </w:rPr>
        <w:t>,</w:t>
      </w:r>
      <w:r w:rsidRPr="002B5EB2">
        <w:rPr>
          <w:rtl/>
        </w:rPr>
        <w:t xml:space="preserve"> </w:t>
      </w:r>
      <w:bookmarkStart w:id="9221" w:name="_ETM_Q20_329639"/>
      <w:bookmarkEnd w:id="9221"/>
      <w:r w:rsidRPr="002B5EB2">
        <w:rPr>
          <w:rtl/>
        </w:rPr>
        <w:t xml:space="preserve">אין </w:t>
      </w:r>
      <w:bookmarkStart w:id="9222" w:name="_ETM_Q20_329850"/>
      <w:bookmarkEnd w:id="9222"/>
      <w:r w:rsidRPr="002B5EB2">
        <w:rPr>
          <w:rtl/>
        </w:rPr>
        <w:t>שאלה</w:t>
      </w:r>
      <w:r w:rsidR="00CC3B6B">
        <w:rPr>
          <w:rFonts w:hint="cs"/>
          <w:rtl/>
        </w:rPr>
        <w:t>,</w:t>
      </w:r>
      <w:bookmarkStart w:id="9223" w:name="_ETM_Q20_330889"/>
      <w:bookmarkEnd w:id="9223"/>
      <w:r>
        <w:rPr>
          <w:rFonts w:hint="cs"/>
          <w:rtl/>
        </w:rPr>
        <w:t xml:space="preserve"> רק</w:t>
      </w:r>
      <w:r w:rsidRPr="002B5EB2">
        <w:rPr>
          <w:rtl/>
        </w:rPr>
        <w:t xml:space="preserve"> </w:t>
      </w:r>
      <w:bookmarkStart w:id="9224" w:name="_ETM_Q20_331010"/>
      <w:bookmarkEnd w:id="9224"/>
      <w:r>
        <w:rPr>
          <w:rFonts w:hint="cs"/>
          <w:rtl/>
        </w:rPr>
        <w:t>ש</w:t>
      </w:r>
      <w:r w:rsidRPr="002B5EB2">
        <w:rPr>
          <w:rtl/>
        </w:rPr>
        <w:t xml:space="preserve">כשאתה </w:t>
      </w:r>
      <w:bookmarkStart w:id="9225" w:name="_ETM_Q20_331190"/>
      <w:bookmarkEnd w:id="9225"/>
      <w:r w:rsidRPr="002B5EB2">
        <w:rPr>
          <w:rtl/>
        </w:rPr>
        <w:t xml:space="preserve">נותן </w:t>
      </w:r>
      <w:bookmarkStart w:id="9226" w:name="_ETM_Q20_331430"/>
      <w:bookmarkEnd w:id="9226"/>
      <w:r w:rsidRPr="002B5EB2">
        <w:rPr>
          <w:rtl/>
        </w:rPr>
        <w:t xml:space="preserve">רישוי </w:t>
      </w:r>
      <w:bookmarkStart w:id="9227" w:name="_ETM_Q20_332240"/>
      <w:bookmarkEnd w:id="9227"/>
      <w:r w:rsidRPr="002B5EB2">
        <w:rPr>
          <w:rtl/>
        </w:rPr>
        <w:t xml:space="preserve">ולא </w:t>
      </w:r>
      <w:bookmarkStart w:id="9228" w:name="_ETM_Q20_332510"/>
      <w:bookmarkEnd w:id="9228"/>
      <w:r w:rsidRPr="002B5EB2">
        <w:rPr>
          <w:rtl/>
        </w:rPr>
        <w:t xml:space="preserve">עושה </w:t>
      </w:r>
      <w:bookmarkStart w:id="9229" w:name="_ETM_Q20_332690"/>
      <w:bookmarkEnd w:id="9229"/>
      <w:r w:rsidRPr="002B5EB2">
        <w:rPr>
          <w:rtl/>
        </w:rPr>
        <w:t xml:space="preserve">שום </w:t>
      </w:r>
      <w:bookmarkStart w:id="9230" w:name="_ETM_Q20_332870"/>
      <w:bookmarkEnd w:id="9230"/>
      <w:r w:rsidRPr="002B5EB2">
        <w:rPr>
          <w:rtl/>
        </w:rPr>
        <w:t>פיקוח</w:t>
      </w:r>
      <w:r w:rsidR="009E0B35">
        <w:rPr>
          <w:rFonts w:hint="cs"/>
          <w:rtl/>
        </w:rPr>
        <w:t>,</w:t>
      </w:r>
      <w:r w:rsidRPr="002B5EB2">
        <w:rPr>
          <w:rtl/>
        </w:rPr>
        <w:t xml:space="preserve"> </w:t>
      </w:r>
      <w:bookmarkStart w:id="9231" w:name="_ETM_Q20_333380"/>
      <w:bookmarkEnd w:id="9231"/>
      <w:r w:rsidRPr="002B5EB2">
        <w:rPr>
          <w:rtl/>
        </w:rPr>
        <w:t xml:space="preserve">או </w:t>
      </w:r>
      <w:bookmarkStart w:id="9232" w:name="_ETM_Q20_334609"/>
      <w:bookmarkEnd w:id="9232"/>
      <w:r w:rsidRPr="002B5EB2">
        <w:rPr>
          <w:rtl/>
        </w:rPr>
        <w:t xml:space="preserve">אתה </w:t>
      </w:r>
      <w:bookmarkStart w:id="9233" w:name="_ETM_Q20_334849"/>
      <w:bookmarkEnd w:id="9233"/>
      <w:r w:rsidRPr="002B5EB2">
        <w:rPr>
          <w:rtl/>
        </w:rPr>
        <w:t xml:space="preserve">עושה </w:t>
      </w:r>
      <w:bookmarkStart w:id="9234" w:name="_ETM_Q20_335090"/>
      <w:bookmarkEnd w:id="9234"/>
      <w:r w:rsidRPr="002B5EB2">
        <w:rPr>
          <w:rtl/>
        </w:rPr>
        <w:t>אותו</w:t>
      </w:r>
      <w:r>
        <w:rPr>
          <w:rFonts w:hint="cs"/>
          <w:rtl/>
        </w:rPr>
        <w:t xml:space="preserve"> </w:t>
      </w:r>
      <w:r w:rsidR="00CC3B6B">
        <w:rPr>
          <w:rFonts w:hint="cs"/>
          <w:rtl/>
        </w:rPr>
        <w:t>–</w:t>
      </w:r>
      <w:r w:rsidRPr="002B5EB2">
        <w:rPr>
          <w:rtl/>
        </w:rPr>
        <w:t xml:space="preserve"> </w:t>
      </w:r>
      <w:bookmarkStart w:id="9235" w:name="_ETM_Q20_335389"/>
      <w:bookmarkEnd w:id="9235"/>
      <w:r w:rsidRPr="002B5EB2">
        <w:rPr>
          <w:rtl/>
        </w:rPr>
        <w:t xml:space="preserve">הרי </w:t>
      </w:r>
      <w:bookmarkStart w:id="9236" w:name="_ETM_Q20_335659"/>
      <w:bookmarkEnd w:id="9236"/>
      <w:r w:rsidRPr="002B5EB2">
        <w:rPr>
          <w:rtl/>
        </w:rPr>
        <w:t xml:space="preserve">רשות </w:t>
      </w:r>
      <w:bookmarkStart w:id="9237" w:name="_ETM_Q20_335989"/>
      <w:bookmarkEnd w:id="9237"/>
      <w:r w:rsidRPr="002B5EB2">
        <w:rPr>
          <w:rtl/>
        </w:rPr>
        <w:t xml:space="preserve">שוק </w:t>
      </w:r>
      <w:bookmarkStart w:id="9238" w:name="_ETM_Q20_336139"/>
      <w:bookmarkEnd w:id="9238"/>
      <w:r w:rsidRPr="002B5EB2">
        <w:rPr>
          <w:rtl/>
        </w:rPr>
        <w:t xml:space="preserve">ההון </w:t>
      </w:r>
      <w:bookmarkStart w:id="9239" w:name="_ETM_Q20_336260"/>
      <w:bookmarkEnd w:id="9239"/>
      <w:r w:rsidRPr="002B5EB2">
        <w:rPr>
          <w:rtl/>
        </w:rPr>
        <w:t xml:space="preserve">עושה </w:t>
      </w:r>
      <w:bookmarkStart w:id="9240" w:name="_ETM_Q20_336439"/>
      <w:bookmarkEnd w:id="9240"/>
      <w:r w:rsidRPr="002B5EB2">
        <w:rPr>
          <w:rtl/>
        </w:rPr>
        <w:t xml:space="preserve">פיקוח </w:t>
      </w:r>
      <w:bookmarkStart w:id="9241" w:name="_ETM_Q20_336980"/>
      <w:bookmarkEnd w:id="9241"/>
      <w:r w:rsidRPr="002B5EB2">
        <w:rPr>
          <w:rtl/>
        </w:rPr>
        <w:t xml:space="preserve">רק </w:t>
      </w:r>
      <w:bookmarkStart w:id="9242" w:name="_ETM_Q20_337249"/>
      <w:bookmarkEnd w:id="9242"/>
      <w:r w:rsidRPr="002B5EB2">
        <w:rPr>
          <w:rtl/>
        </w:rPr>
        <w:t xml:space="preserve">על </w:t>
      </w:r>
      <w:bookmarkStart w:id="9243" w:name="_ETM_Q20_337340"/>
      <w:bookmarkEnd w:id="9243"/>
      <w:r w:rsidRPr="002B5EB2">
        <w:rPr>
          <w:rtl/>
        </w:rPr>
        <w:t xml:space="preserve">אותם </w:t>
      </w:r>
      <w:bookmarkStart w:id="9244" w:name="_ETM_Q20_337609"/>
      <w:bookmarkEnd w:id="9244"/>
      <w:r w:rsidRPr="002B5EB2">
        <w:rPr>
          <w:rtl/>
        </w:rPr>
        <w:t xml:space="preserve">מקומות </w:t>
      </w:r>
      <w:bookmarkStart w:id="9245" w:name="_ETM_Q20_338840"/>
      <w:bookmarkEnd w:id="9245"/>
      <w:r w:rsidRPr="002B5EB2">
        <w:rPr>
          <w:rtl/>
        </w:rPr>
        <w:t xml:space="preserve">שביקשו </w:t>
      </w:r>
      <w:bookmarkStart w:id="9246" w:name="_ETM_Q20_339260"/>
      <w:bookmarkEnd w:id="9246"/>
      <w:r w:rsidRPr="002B5EB2">
        <w:rPr>
          <w:rtl/>
        </w:rPr>
        <w:t xml:space="preserve">את </w:t>
      </w:r>
      <w:bookmarkStart w:id="9247" w:name="_ETM_Q20_339319"/>
      <w:bookmarkEnd w:id="9247"/>
      <w:r w:rsidRPr="002B5EB2">
        <w:rPr>
          <w:rtl/>
        </w:rPr>
        <w:t>הרישוי</w:t>
      </w:r>
      <w:r>
        <w:rPr>
          <w:rFonts w:hint="cs"/>
          <w:rtl/>
        </w:rPr>
        <w:t>.</w:t>
      </w:r>
      <w:r w:rsidRPr="002B5EB2">
        <w:rPr>
          <w:rtl/>
        </w:rPr>
        <w:t xml:space="preserve"> </w:t>
      </w:r>
      <w:bookmarkStart w:id="9248" w:name="_ETM_Q20_340790"/>
      <w:bookmarkEnd w:id="9248"/>
      <w:r w:rsidRPr="002B5EB2">
        <w:rPr>
          <w:rtl/>
        </w:rPr>
        <w:t xml:space="preserve">הבעיה </w:t>
      </w:r>
      <w:bookmarkStart w:id="9249" w:name="_ETM_Q20_341209"/>
      <w:bookmarkEnd w:id="9249"/>
      <w:r w:rsidRPr="002B5EB2">
        <w:rPr>
          <w:rtl/>
        </w:rPr>
        <w:t xml:space="preserve">שלנו </w:t>
      </w:r>
      <w:bookmarkStart w:id="9250" w:name="_ETM_Q20_341419"/>
      <w:bookmarkEnd w:id="9250"/>
      <w:r w:rsidR="00CC3B6B">
        <w:rPr>
          <w:rFonts w:hint="cs"/>
          <w:rtl/>
        </w:rPr>
        <w:t xml:space="preserve">היא </w:t>
      </w:r>
      <w:r w:rsidRPr="002B5EB2">
        <w:rPr>
          <w:rtl/>
        </w:rPr>
        <w:t xml:space="preserve">לא </w:t>
      </w:r>
      <w:bookmarkStart w:id="9251" w:name="_ETM_Q20_341480"/>
      <w:bookmarkEnd w:id="9251"/>
      <w:r w:rsidRPr="002B5EB2">
        <w:rPr>
          <w:rtl/>
        </w:rPr>
        <w:t xml:space="preserve">רק </w:t>
      </w:r>
      <w:bookmarkStart w:id="9252" w:name="_ETM_Q20_341659"/>
      <w:bookmarkEnd w:id="9252"/>
      <w:r w:rsidRPr="002B5EB2">
        <w:rPr>
          <w:rtl/>
        </w:rPr>
        <w:t xml:space="preserve">עם </w:t>
      </w:r>
      <w:bookmarkStart w:id="9253" w:name="_ETM_Q20_341779"/>
      <w:bookmarkEnd w:id="9253"/>
      <w:r w:rsidRPr="002B5EB2">
        <w:rPr>
          <w:rtl/>
        </w:rPr>
        <w:t xml:space="preserve">אלה </w:t>
      </w:r>
      <w:bookmarkStart w:id="9254" w:name="_ETM_Q20_341989"/>
      <w:bookmarkEnd w:id="9254"/>
      <w:r w:rsidRPr="002B5EB2">
        <w:rPr>
          <w:rtl/>
        </w:rPr>
        <w:t xml:space="preserve">שעושים </w:t>
      </w:r>
      <w:bookmarkStart w:id="9255" w:name="_ETM_Q20_342290"/>
      <w:bookmarkEnd w:id="9255"/>
      <w:r w:rsidRPr="002B5EB2">
        <w:rPr>
          <w:rtl/>
        </w:rPr>
        <w:t xml:space="preserve">רישוי </w:t>
      </w:r>
      <w:bookmarkStart w:id="9256" w:name="_ETM_Q20_342680"/>
      <w:bookmarkEnd w:id="9256"/>
      <w:r w:rsidRPr="002B5EB2">
        <w:rPr>
          <w:rtl/>
        </w:rPr>
        <w:t xml:space="preserve">ועושים </w:t>
      </w:r>
      <w:bookmarkStart w:id="9257" w:name="_ETM_Q20_343069"/>
      <w:bookmarkEnd w:id="9257"/>
      <w:r w:rsidRPr="002B5EB2">
        <w:rPr>
          <w:rtl/>
        </w:rPr>
        <w:t>עבירות</w:t>
      </w:r>
      <w:r>
        <w:rPr>
          <w:rFonts w:hint="cs"/>
          <w:rtl/>
        </w:rPr>
        <w:t>,</w:t>
      </w:r>
      <w:r w:rsidRPr="002B5EB2">
        <w:rPr>
          <w:rtl/>
        </w:rPr>
        <w:t xml:space="preserve"> </w:t>
      </w:r>
      <w:bookmarkStart w:id="9258" w:name="_ETM_Q20_343879"/>
      <w:bookmarkEnd w:id="9258"/>
      <w:r w:rsidRPr="002B5EB2">
        <w:rPr>
          <w:rtl/>
        </w:rPr>
        <w:t xml:space="preserve">אלא </w:t>
      </w:r>
      <w:bookmarkStart w:id="9259" w:name="_ETM_Q20_344120"/>
      <w:bookmarkEnd w:id="9259"/>
      <w:r w:rsidR="00CC3B6B">
        <w:rPr>
          <w:rFonts w:hint="cs"/>
          <w:rtl/>
        </w:rPr>
        <w:t xml:space="preserve">עם </w:t>
      </w:r>
      <w:r w:rsidRPr="002B5EB2">
        <w:rPr>
          <w:rtl/>
        </w:rPr>
        <w:t xml:space="preserve">הרבה </w:t>
      </w:r>
      <w:bookmarkStart w:id="9260" w:name="_ETM_Q20_344450"/>
      <w:bookmarkEnd w:id="9260"/>
      <w:r w:rsidRPr="002B5EB2">
        <w:rPr>
          <w:rtl/>
        </w:rPr>
        <w:t xml:space="preserve">מאוד </w:t>
      </w:r>
      <w:bookmarkStart w:id="9261" w:name="_ETM_Q20_344719"/>
      <w:bookmarkEnd w:id="9261"/>
      <w:r w:rsidRPr="002B5EB2">
        <w:rPr>
          <w:rtl/>
        </w:rPr>
        <w:t xml:space="preserve">תופעות </w:t>
      </w:r>
      <w:bookmarkStart w:id="9262" w:name="_ETM_Q20_345290"/>
      <w:bookmarkEnd w:id="9262"/>
      <w:r w:rsidRPr="002B5EB2">
        <w:rPr>
          <w:rtl/>
        </w:rPr>
        <w:t xml:space="preserve">של </w:t>
      </w:r>
      <w:bookmarkStart w:id="9263" w:name="_ETM_Q20_345439"/>
      <w:bookmarkEnd w:id="9263"/>
      <w:proofErr w:type="spellStart"/>
      <w:r w:rsidRPr="002B5EB2">
        <w:rPr>
          <w:rtl/>
        </w:rPr>
        <w:t>צ'יינג'ים</w:t>
      </w:r>
      <w:proofErr w:type="spellEnd"/>
      <w:r w:rsidRPr="002B5EB2">
        <w:rPr>
          <w:rtl/>
        </w:rPr>
        <w:t xml:space="preserve"> </w:t>
      </w:r>
      <w:bookmarkStart w:id="9264" w:name="_ETM_Q20_346069"/>
      <w:bookmarkEnd w:id="9264"/>
      <w:r w:rsidRPr="002B5EB2">
        <w:rPr>
          <w:rtl/>
        </w:rPr>
        <w:t xml:space="preserve">לא </w:t>
      </w:r>
      <w:bookmarkStart w:id="9265" w:name="_ETM_Q20_346249"/>
      <w:bookmarkEnd w:id="9265"/>
      <w:r w:rsidRPr="002B5EB2">
        <w:rPr>
          <w:rtl/>
        </w:rPr>
        <w:t>רשמיים</w:t>
      </w:r>
      <w:r>
        <w:rPr>
          <w:rFonts w:hint="cs"/>
          <w:rtl/>
        </w:rPr>
        <w:t>.</w:t>
      </w:r>
      <w:bookmarkStart w:id="9266" w:name="_ETM_Q20_347780"/>
      <w:bookmarkEnd w:id="9266"/>
    </w:p>
    <w:p w:rsidR="00633781" w:rsidRDefault="00633781" w:rsidP="009D7788">
      <w:pPr>
        <w:rPr>
          <w:rtl/>
        </w:rPr>
      </w:pPr>
    </w:p>
    <w:p w:rsidR="00633781" w:rsidRDefault="00633781" w:rsidP="00CC3B6B">
      <w:pPr>
        <w:rPr>
          <w:rtl/>
        </w:rPr>
      </w:pPr>
      <w:bookmarkStart w:id="9267" w:name="_ETM_Q20_346433"/>
      <w:bookmarkStart w:id="9268" w:name="_ETM_Q20_346481"/>
      <w:bookmarkEnd w:id="9267"/>
      <w:bookmarkEnd w:id="9268"/>
      <w:r w:rsidRPr="002B5EB2">
        <w:rPr>
          <w:rtl/>
        </w:rPr>
        <w:t xml:space="preserve">אל </w:t>
      </w:r>
      <w:bookmarkStart w:id="9269" w:name="_ETM_Q20_347930"/>
      <w:bookmarkEnd w:id="9269"/>
      <w:r w:rsidRPr="002B5EB2">
        <w:rPr>
          <w:rtl/>
        </w:rPr>
        <w:t xml:space="preserve">מול </w:t>
      </w:r>
      <w:bookmarkStart w:id="9270" w:name="_ETM_Q20_348080"/>
      <w:bookmarkEnd w:id="9270"/>
      <w:r w:rsidRPr="002B5EB2">
        <w:rPr>
          <w:rtl/>
        </w:rPr>
        <w:t xml:space="preserve">הדבר </w:t>
      </w:r>
      <w:bookmarkStart w:id="9271" w:name="_ETM_Q20_348379"/>
      <w:bookmarkEnd w:id="9271"/>
      <w:r w:rsidRPr="002B5EB2">
        <w:rPr>
          <w:rtl/>
        </w:rPr>
        <w:t xml:space="preserve">הזה </w:t>
      </w:r>
      <w:bookmarkStart w:id="9272" w:name="_ETM_Q20_348590"/>
      <w:bookmarkEnd w:id="9272"/>
      <w:r w:rsidRPr="002B5EB2">
        <w:rPr>
          <w:rtl/>
        </w:rPr>
        <w:t xml:space="preserve">לקחתי </w:t>
      </w:r>
      <w:bookmarkStart w:id="9273" w:name="_ETM_Q20_348919"/>
      <w:bookmarkEnd w:id="9273"/>
      <w:r w:rsidRPr="002B5EB2">
        <w:rPr>
          <w:rtl/>
        </w:rPr>
        <w:t xml:space="preserve">בזמנו </w:t>
      </w:r>
      <w:bookmarkStart w:id="9274" w:name="_ETM_Q20_349280"/>
      <w:bookmarkEnd w:id="9274"/>
      <w:r w:rsidRPr="002B5EB2">
        <w:rPr>
          <w:rtl/>
        </w:rPr>
        <w:t xml:space="preserve">לראות </w:t>
      </w:r>
      <w:bookmarkStart w:id="9275" w:name="_ETM_Q20_349519"/>
      <w:bookmarkEnd w:id="9275"/>
      <w:r w:rsidRPr="002B5EB2">
        <w:rPr>
          <w:rtl/>
        </w:rPr>
        <w:t xml:space="preserve">את </w:t>
      </w:r>
      <w:bookmarkStart w:id="9276" w:name="_ETM_Q20_349639"/>
      <w:bookmarkEnd w:id="9276"/>
      <w:r w:rsidRPr="002B5EB2">
        <w:rPr>
          <w:rtl/>
        </w:rPr>
        <w:t xml:space="preserve">כל </w:t>
      </w:r>
      <w:bookmarkStart w:id="9277" w:name="_ETM_Q20_349790"/>
      <w:bookmarkEnd w:id="9277"/>
      <w:r w:rsidRPr="002B5EB2">
        <w:rPr>
          <w:rtl/>
        </w:rPr>
        <w:t xml:space="preserve">התמונה </w:t>
      </w:r>
      <w:bookmarkStart w:id="9278" w:name="_ETM_Q20_350150"/>
      <w:bookmarkEnd w:id="9278"/>
      <w:r w:rsidRPr="002B5EB2">
        <w:rPr>
          <w:rtl/>
        </w:rPr>
        <w:t>כולה</w:t>
      </w:r>
      <w:r>
        <w:rPr>
          <w:rFonts w:hint="cs"/>
          <w:rtl/>
        </w:rPr>
        <w:t>.</w:t>
      </w:r>
      <w:r w:rsidRPr="002B5EB2">
        <w:rPr>
          <w:rtl/>
        </w:rPr>
        <w:t xml:space="preserve"> </w:t>
      </w:r>
      <w:bookmarkStart w:id="9279" w:name="_ETM_Q20_350999"/>
      <w:bookmarkEnd w:id="9279"/>
      <w:r w:rsidRPr="002B5EB2">
        <w:rPr>
          <w:rtl/>
        </w:rPr>
        <w:t xml:space="preserve">ואני </w:t>
      </w:r>
      <w:bookmarkStart w:id="9280" w:name="_ETM_Q20_351209"/>
      <w:bookmarkEnd w:id="9280"/>
      <w:r w:rsidRPr="002B5EB2">
        <w:rPr>
          <w:rtl/>
        </w:rPr>
        <w:t xml:space="preserve">מזמין </w:t>
      </w:r>
      <w:bookmarkStart w:id="9281" w:name="_ETM_Q20_351480"/>
      <w:bookmarkEnd w:id="9281"/>
      <w:r w:rsidRPr="002B5EB2">
        <w:rPr>
          <w:rtl/>
        </w:rPr>
        <w:t>גם</w:t>
      </w:r>
      <w:r>
        <w:rPr>
          <w:rFonts w:hint="cs"/>
          <w:rtl/>
        </w:rPr>
        <w:t>,</w:t>
      </w:r>
      <w:r w:rsidRPr="002B5EB2">
        <w:rPr>
          <w:rtl/>
        </w:rPr>
        <w:t xml:space="preserve"> </w:t>
      </w:r>
      <w:bookmarkStart w:id="9282" w:name="_ETM_Q20_351629"/>
      <w:bookmarkEnd w:id="9282"/>
      <w:r w:rsidRPr="002B5EB2">
        <w:rPr>
          <w:rtl/>
        </w:rPr>
        <w:t xml:space="preserve">אדוני </w:t>
      </w:r>
      <w:bookmarkStart w:id="9283" w:name="_ETM_Q20_351870"/>
      <w:bookmarkEnd w:id="9283"/>
      <w:r w:rsidRPr="002B5EB2">
        <w:rPr>
          <w:rtl/>
        </w:rPr>
        <w:t>השר</w:t>
      </w:r>
      <w:r>
        <w:rPr>
          <w:rFonts w:hint="cs"/>
          <w:rtl/>
        </w:rPr>
        <w:t>,</w:t>
      </w:r>
      <w:r w:rsidRPr="002B5EB2">
        <w:rPr>
          <w:rtl/>
        </w:rPr>
        <w:t xml:space="preserve"> </w:t>
      </w:r>
      <w:bookmarkStart w:id="9284" w:name="_ETM_Q20_352109"/>
      <w:bookmarkEnd w:id="9284"/>
      <w:r w:rsidRPr="002B5EB2">
        <w:rPr>
          <w:rtl/>
        </w:rPr>
        <w:t xml:space="preserve">באותו </w:t>
      </w:r>
      <w:bookmarkStart w:id="9285" w:name="_ETM_Q20_352439"/>
      <w:bookmarkEnd w:id="9285"/>
      <w:r w:rsidRPr="002B5EB2">
        <w:rPr>
          <w:rtl/>
        </w:rPr>
        <w:t xml:space="preserve">דיון </w:t>
      </w:r>
      <w:bookmarkStart w:id="9286" w:name="_ETM_Q20_352680"/>
      <w:bookmarkEnd w:id="9286"/>
      <w:r w:rsidRPr="002B5EB2">
        <w:rPr>
          <w:rtl/>
        </w:rPr>
        <w:t>ש</w:t>
      </w:r>
      <w:bookmarkStart w:id="9287" w:name="_ETM_Q20_353099"/>
      <w:bookmarkEnd w:id="9287"/>
      <w:r w:rsidRPr="002B5EB2">
        <w:rPr>
          <w:rtl/>
        </w:rPr>
        <w:t xml:space="preserve">תעשו </w:t>
      </w:r>
      <w:bookmarkStart w:id="9288" w:name="_ETM_Q20_353340"/>
      <w:bookmarkEnd w:id="9288"/>
      <w:r w:rsidRPr="002B5EB2">
        <w:rPr>
          <w:rtl/>
        </w:rPr>
        <w:t>אצלכם</w:t>
      </w:r>
      <w:r>
        <w:rPr>
          <w:rFonts w:hint="cs"/>
          <w:rtl/>
        </w:rPr>
        <w:t xml:space="preserve"> –</w:t>
      </w:r>
      <w:r w:rsidRPr="002B5EB2">
        <w:rPr>
          <w:rtl/>
        </w:rPr>
        <w:t xml:space="preserve"> </w:t>
      </w:r>
      <w:bookmarkStart w:id="9289" w:name="_ETM_Q20_354160"/>
      <w:bookmarkEnd w:id="9289"/>
      <w:r w:rsidRPr="002B5EB2">
        <w:rPr>
          <w:rtl/>
        </w:rPr>
        <w:t xml:space="preserve">דוח </w:t>
      </w:r>
      <w:bookmarkStart w:id="9290" w:name="_ETM_Q20_354490"/>
      <w:bookmarkEnd w:id="9290"/>
      <w:r w:rsidRPr="002B5EB2">
        <w:rPr>
          <w:rtl/>
        </w:rPr>
        <w:t xml:space="preserve">מבקר </w:t>
      </w:r>
      <w:bookmarkStart w:id="9291" w:name="_ETM_Q20_354940"/>
      <w:bookmarkEnd w:id="9291"/>
      <w:r w:rsidRPr="002B5EB2">
        <w:rPr>
          <w:rtl/>
        </w:rPr>
        <w:t xml:space="preserve">המדינה </w:t>
      </w:r>
      <w:bookmarkStart w:id="9292" w:name="_ETM_Q20_355919"/>
      <w:bookmarkEnd w:id="9292"/>
      <w:r w:rsidR="00CC3B6B">
        <w:rPr>
          <w:rFonts w:hint="cs"/>
          <w:rtl/>
        </w:rPr>
        <w:t xml:space="preserve">– </w:t>
      </w:r>
      <w:r w:rsidRPr="002B5EB2">
        <w:rPr>
          <w:rtl/>
        </w:rPr>
        <w:t>אני</w:t>
      </w:r>
      <w:r>
        <w:rPr>
          <w:rFonts w:hint="cs"/>
          <w:rtl/>
        </w:rPr>
        <w:t xml:space="preserve"> אקריא</w:t>
      </w:r>
      <w:r w:rsidRPr="002B5EB2">
        <w:rPr>
          <w:rtl/>
        </w:rPr>
        <w:t xml:space="preserve"> </w:t>
      </w:r>
      <w:bookmarkStart w:id="9293" w:name="_ETM_Q20_357659"/>
      <w:bookmarkEnd w:id="9293"/>
      <w:r w:rsidRPr="002B5EB2">
        <w:rPr>
          <w:rtl/>
        </w:rPr>
        <w:t xml:space="preserve">כמה </w:t>
      </w:r>
      <w:bookmarkStart w:id="9294" w:name="_ETM_Q20_357840"/>
      <w:bookmarkEnd w:id="9294"/>
      <w:r w:rsidRPr="002B5EB2">
        <w:rPr>
          <w:rtl/>
        </w:rPr>
        <w:t xml:space="preserve">דברים </w:t>
      </w:r>
      <w:bookmarkStart w:id="9295" w:name="_ETM_Q20_358079"/>
      <w:bookmarkEnd w:id="9295"/>
      <w:r w:rsidRPr="002B5EB2">
        <w:rPr>
          <w:rtl/>
        </w:rPr>
        <w:t xml:space="preserve">מהדוח </w:t>
      </w:r>
      <w:bookmarkStart w:id="9296" w:name="_ETM_Q20_358409"/>
      <w:bookmarkEnd w:id="9296"/>
      <w:r w:rsidRPr="002B5EB2">
        <w:rPr>
          <w:rtl/>
        </w:rPr>
        <w:t>עצמו</w:t>
      </w:r>
      <w:r>
        <w:rPr>
          <w:rFonts w:hint="cs"/>
          <w:rtl/>
        </w:rPr>
        <w:t>.</w:t>
      </w:r>
      <w:r w:rsidRPr="002B5EB2">
        <w:rPr>
          <w:rtl/>
        </w:rPr>
        <w:t xml:space="preserve"> </w:t>
      </w:r>
      <w:bookmarkStart w:id="9297" w:name="_ETM_Q20_358980"/>
      <w:bookmarkEnd w:id="9297"/>
      <w:r w:rsidRPr="002B5EB2">
        <w:rPr>
          <w:rtl/>
        </w:rPr>
        <w:t xml:space="preserve">נעשה </w:t>
      </w:r>
      <w:bookmarkStart w:id="9298" w:name="_ETM_Q20_359370"/>
      <w:bookmarkEnd w:id="9298"/>
      <w:r w:rsidRPr="002B5EB2">
        <w:rPr>
          <w:rtl/>
        </w:rPr>
        <w:t xml:space="preserve">במקרה </w:t>
      </w:r>
      <w:bookmarkStart w:id="9299" w:name="_ETM_Q20_359999"/>
      <w:bookmarkEnd w:id="9299"/>
      <w:r w:rsidRPr="002B5EB2">
        <w:rPr>
          <w:rtl/>
        </w:rPr>
        <w:t xml:space="preserve">דוח </w:t>
      </w:r>
      <w:bookmarkStart w:id="9300" w:name="_ETM_Q20_360659"/>
      <w:bookmarkEnd w:id="9300"/>
      <w:r w:rsidRPr="002B5EB2">
        <w:rPr>
          <w:rtl/>
        </w:rPr>
        <w:t xml:space="preserve">מבקר </w:t>
      </w:r>
      <w:bookmarkStart w:id="9301" w:name="_ETM_Q20_361049"/>
      <w:bookmarkEnd w:id="9301"/>
      <w:r w:rsidRPr="002B5EB2">
        <w:rPr>
          <w:rtl/>
        </w:rPr>
        <w:t xml:space="preserve">המדינה </w:t>
      </w:r>
      <w:bookmarkStart w:id="9302" w:name="_ETM_Q20_361560"/>
      <w:bookmarkEnd w:id="9302"/>
      <w:r w:rsidR="009E0B35">
        <w:rPr>
          <w:rFonts w:hint="cs"/>
          <w:rtl/>
        </w:rPr>
        <w:t xml:space="preserve">– </w:t>
      </w:r>
      <w:r w:rsidRPr="002B5EB2">
        <w:rPr>
          <w:rtl/>
        </w:rPr>
        <w:t xml:space="preserve">לא </w:t>
      </w:r>
      <w:bookmarkStart w:id="9303" w:name="_ETM_Q20_361709"/>
      <w:bookmarkEnd w:id="9303"/>
      <w:r w:rsidRPr="002B5EB2">
        <w:rPr>
          <w:rtl/>
        </w:rPr>
        <w:t>במקרה</w:t>
      </w:r>
      <w:r>
        <w:rPr>
          <w:rFonts w:hint="cs"/>
          <w:rtl/>
        </w:rPr>
        <w:t>,</w:t>
      </w:r>
      <w:r w:rsidRPr="002B5EB2">
        <w:rPr>
          <w:rtl/>
        </w:rPr>
        <w:t xml:space="preserve"> </w:t>
      </w:r>
      <w:bookmarkStart w:id="9304" w:name="_ETM_Q20_362099"/>
      <w:bookmarkEnd w:id="9304"/>
      <w:r w:rsidRPr="002B5EB2">
        <w:rPr>
          <w:rtl/>
        </w:rPr>
        <w:t xml:space="preserve">נעשה </w:t>
      </w:r>
      <w:bookmarkStart w:id="9305" w:name="_ETM_Q20_362310"/>
      <w:bookmarkEnd w:id="9305"/>
      <w:r w:rsidRPr="002B5EB2">
        <w:rPr>
          <w:rtl/>
        </w:rPr>
        <w:t xml:space="preserve">דוח </w:t>
      </w:r>
      <w:bookmarkStart w:id="9306" w:name="_ETM_Q20_362459"/>
      <w:bookmarkEnd w:id="9306"/>
      <w:r w:rsidRPr="002B5EB2">
        <w:rPr>
          <w:rtl/>
        </w:rPr>
        <w:t xml:space="preserve">מבקר </w:t>
      </w:r>
      <w:bookmarkStart w:id="9307" w:name="_ETM_Q20_362730"/>
      <w:bookmarkEnd w:id="9307"/>
      <w:r w:rsidRPr="002B5EB2">
        <w:rPr>
          <w:rtl/>
        </w:rPr>
        <w:t xml:space="preserve">המדינה </w:t>
      </w:r>
      <w:bookmarkStart w:id="9308" w:name="_ETM_Q20_364260"/>
      <w:bookmarkEnd w:id="9308"/>
      <w:r w:rsidRPr="002B5EB2">
        <w:rPr>
          <w:rtl/>
        </w:rPr>
        <w:t>ש</w:t>
      </w:r>
      <w:r>
        <w:rPr>
          <w:rFonts w:hint="cs"/>
          <w:rtl/>
        </w:rPr>
        <w:t>הע</w:t>
      </w:r>
      <w:r w:rsidRPr="002B5EB2">
        <w:rPr>
          <w:rtl/>
        </w:rPr>
        <w:t xml:space="preserve">לה </w:t>
      </w:r>
      <w:bookmarkStart w:id="9309" w:name="_ETM_Q20_364769"/>
      <w:bookmarkEnd w:id="9309"/>
      <w:r w:rsidRPr="002B5EB2">
        <w:rPr>
          <w:rtl/>
        </w:rPr>
        <w:t xml:space="preserve">את </w:t>
      </w:r>
      <w:bookmarkStart w:id="9310" w:name="_ETM_Q20_364889"/>
      <w:bookmarkEnd w:id="9310"/>
      <w:r w:rsidRPr="002B5EB2">
        <w:rPr>
          <w:rtl/>
        </w:rPr>
        <w:t xml:space="preserve">העניינים </w:t>
      </w:r>
      <w:bookmarkStart w:id="9311" w:name="_ETM_Q20_365249"/>
      <w:bookmarkEnd w:id="9311"/>
      <w:r w:rsidRPr="002B5EB2">
        <w:rPr>
          <w:rtl/>
        </w:rPr>
        <w:t>האלה</w:t>
      </w:r>
      <w:r>
        <w:rPr>
          <w:rFonts w:hint="cs"/>
          <w:rtl/>
        </w:rPr>
        <w:t>.</w:t>
      </w:r>
      <w:r w:rsidRPr="002B5EB2">
        <w:rPr>
          <w:rtl/>
        </w:rPr>
        <w:t xml:space="preserve"> </w:t>
      </w:r>
      <w:bookmarkStart w:id="9312" w:name="_ETM_Q20_365430"/>
      <w:bookmarkEnd w:id="9312"/>
      <w:r w:rsidRPr="002B5EB2">
        <w:rPr>
          <w:rtl/>
        </w:rPr>
        <w:t xml:space="preserve">דוח </w:t>
      </w:r>
      <w:bookmarkStart w:id="9313" w:name="_ETM_Q20_365579"/>
      <w:bookmarkEnd w:id="9313"/>
      <w:r w:rsidRPr="002B5EB2">
        <w:rPr>
          <w:rtl/>
        </w:rPr>
        <w:t xml:space="preserve">מבקר </w:t>
      </w:r>
      <w:bookmarkStart w:id="9314" w:name="_ETM_Q20_365819"/>
      <w:bookmarkEnd w:id="9314"/>
      <w:r w:rsidRPr="002B5EB2">
        <w:rPr>
          <w:rtl/>
        </w:rPr>
        <w:t xml:space="preserve">המדינה </w:t>
      </w:r>
      <w:bookmarkStart w:id="9315" w:name="_ETM_Q20_366120"/>
      <w:bookmarkEnd w:id="9315"/>
      <w:r w:rsidRPr="002B5EB2">
        <w:rPr>
          <w:rtl/>
        </w:rPr>
        <w:t xml:space="preserve">היה </w:t>
      </w:r>
      <w:bookmarkStart w:id="9316" w:name="_ETM_Q20_366359"/>
      <w:bookmarkEnd w:id="9316"/>
      <w:r w:rsidRPr="002B5EB2">
        <w:rPr>
          <w:rtl/>
        </w:rPr>
        <w:t xml:space="preserve">גם </w:t>
      </w:r>
      <w:bookmarkStart w:id="9317" w:name="_ETM_Q20_366569"/>
      <w:bookmarkStart w:id="9318" w:name="_ETM_Q20_366749"/>
      <w:bookmarkEnd w:id="9317"/>
      <w:bookmarkEnd w:id="9318"/>
      <w:r w:rsidRPr="002B5EB2">
        <w:rPr>
          <w:rtl/>
        </w:rPr>
        <w:t>במאי</w:t>
      </w:r>
      <w:r>
        <w:rPr>
          <w:rFonts w:hint="cs"/>
          <w:rtl/>
        </w:rPr>
        <w:t xml:space="preserve"> </w:t>
      </w:r>
      <w:bookmarkStart w:id="9319" w:name="_ETM_Q20_367139"/>
      <w:bookmarkStart w:id="9320" w:name="_ETM_Q20_367439"/>
      <w:bookmarkEnd w:id="9319"/>
      <w:bookmarkEnd w:id="9320"/>
      <w:r>
        <w:rPr>
          <w:rFonts w:hint="cs"/>
          <w:rtl/>
        </w:rPr>
        <w:t>2022, כלומר,</w:t>
      </w:r>
      <w:bookmarkStart w:id="9321" w:name="_ETM_Q20_368650"/>
      <w:bookmarkStart w:id="9322" w:name="_ETM_Q20_368829"/>
      <w:bookmarkEnd w:id="9321"/>
      <w:bookmarkEnd w:id="9322"/>
      <w:r>
        <w:rPr>
          <w:rFonts w:hint="cs"/>
          <w:rtl/>
        </w:rPr>
        <w:t xml:space="preserve"> הייתה</w:t>
      </w:r>
      <w:r w:rsidRPr="002B5EB2">
        <w:rPr>
          <w:rtl/>
        </w:rPr>
        <w:t xml:space="preserve"> </w:t>
      </w:r>
      <w:bookmarkStart w:id="9323" w:name="_ETM_Q20_368980"/>
      <w:bookmarkEnd w:id="9323"/>
      <w:r w:rsidRPr="002B5EB2">
        <w:rPr>
          <w:rtl/>
        </w:rPr>
        <w:t xml:space="preserve">פה </w:t>
      </w:r>
      <w:bookmarkStart w:id="9324" w:name="_ETM_Q20_369159"/>
      <w:bookmarkEnd w:id="9324"/>
      <w:r w:rsidRPr="002B5EB2">
        <w:rPr>
          <w:rtl/>
        </w:rPr>
        <w:t xml:space="preserve">סמיכות </w:t>
      </w:r>
      <w:bookmarkStart w:id="9325" w:name="_ETM_Q20_369519"/>
      <w:bookmarkEnd w:id="9325"/>
      <w:r w:rsidRPr="002B5EB2">
        <w:rPr>
          <w:rtl/>
        </w:rPr>
        <w:t>זמנים</w:t>
      </w:r>
      <w:r>
        <w:rPr>
          <w:rFonts w:hint="cs"/>
          <w:rtl/>
        </w:rPr>
        <w:t>.</w:t>
      </w:r>
      <w:r w:rsidRPr="002B5EB2">
        <w:rPr>
          <w:rtl/>
        </w:rPr>
        <w:t xml:space="preserve"> </w:t>
      </w:r>
      <w:bookmarkStart w:id="9326" w:name="_ETM_Q20_369939"/>
      <w:bookmarkEnd w:id="9326"/>
      <w:r w:rsidRPr="002B5EB2">
        <w:rPr>
          <w:rtl/>
        </w:rPr>
        <w:t xml:space="preserve">היה </w:t>
      </w:r>
      <w:bookmarkStart w:id="9327" w:name="_ETM_Q20_370299"/>
      <w:bookmarkEnd w:id="9327"/>
      <w:r w:rsidRPr="002B5EB2">
        <w:rPr>
          <w:rtl/>
        </w:rPr>
        <w:t xml:space="preserve">דוח </w:t>
      </w:r>
      <w:bookmarkStart w:id="9328" w:name="_ETM_Q20_370599"/>
      <w:bookmarkEnd w:id="9328"/>
      <w:r w:rsidRPr="002B5EB2">
        <w:rPr>
          <w:rtl/>
        </w:rPr>
        <w:t xml:space="preserve">מבקר </w:t>
      </w:r>
      <w:bookmarkStart w:id="9329" w:name="_ETM_Q20_370930"/>
      <w:bookmarkEnd w:id="9329"/>
      <w:r w:rsidRPr="002B5EB2">
        <w:rPr>
          <w:rtl/>
        </w:rPr>
        <w:t>המדינה</w:t>
      </w:r>
      <w:r>
        <w:rPr>
          <w:rFonts w:hint="cs"/>
          <w:rtl/>
        </w:rPr>
        <w:t>,</w:t>
      </w:r>
      <w:r w:rsidRPr="002B5EB2">
        <w:rPr>
          <w:rtl/>
        </w:rPr>
        <w:t xml:space="preserve"> </w:t>
      </w:r>
      <w:bookmarkStart w:id="9330" w:name="_ETM_Q20_372020"/>
      <w:bookmarkEnd w:id="9330"/>
      <w:r>
        <w:rPr>
          <w:rtl/>
        </w:rPr>
        <w:t>הי</w:t>
      </w:r>
      <w:r>
        <w:rPr>
          <w:rFonts w:hint="cs"/>
          <w:rtl/>
        </w:rPr>
        <w:t>ו</w:t>
      </w:r>
      <w:r w:rsidRPr="002B5EB2">
        <w:rPr>
          <w:rtl/>
        </w:rPr>
        <w:t xml:space="preserve"> </w:t>
      </w:r>
      <w:bookmarkStart w:id="9331" w:name="_ETM_Q20_372200"/>
      <w:bookmarkEnd w:id="9331"/>
      <w:r w:rsidRPr="002B5EB2">
        <w:rPr>
          <w:rtl/>
        </w:rPr>
        <w:t xml:space="preserve">פה </w:t>
      </w:r>
      <w:bookmarkStart w:id="9332" w:name="_ETM_Q20_372320"/>
      <w:bookmarkStart w:id="9333" w:name="_ETM_Q20_372440"/>
      <w:bookmarkEnd w:id="9332"/>
      <w:bookmarkEnd w:id="9333"/>
      <w:r w:rsidRPr="002B5EB2">
        <w:rPr>
          <w:rtl/>
        </w:rPr>
        <w:t xml:space="preserve">הבעיות </w:t>
      </w:r>
      <w:bookmarkStart w:id="9334" w:name="_ETM_Q20_372919"/>
      <w:bookmarkEnd w:id="9334"/>
      <w:r w:rsidRPr="002B5EB2">
        <w:rPr>
          <w:rtl/>
        </w:rPr>
        <w:t xml:space="preserve">שראיתי </w:t>
      </w:r>
      <w:bookmarkStart w:id="9335" w:name="_ETM_Q20_373340"/>
      <w:bookmarkStart w:id="9336" w:name="_ETM_Q20_373430"/>
      <w:bookmarkEnd w:id="9335"/>
      <w:bookmarkEnd w:id="9336"/>
      <w:r w:rsidRPr="002B5EB2">
        <w:rPr>
          <w:rtl/>
        </w:rPr>
        <w:t xml:space="preserve">מול </w:t>
      </w:r>
      <w:bookmarkStart w:id="9337" w:name="_ETM_Q20_373639"/>
      <w:bookmarkEnd w:id="9337"/>
      <w:r w:rsidRPr="002B5EB2">
        <w:rPr>
          <w:rtl/>
        </w:rPr>
        <w:t>העיניים</w:t>
      </w:r>
      <w:r>
        <w:rPr>
          <w:rFonts w:hint="cs"/>
          <w:rtl/>
        </w:rPr>
        <w:t>,</w:t>
      </w:r>
      <w:r w:rsidRPr="002B5EB2">
        <w:rPr>
          <w:rtl/>
        </w:rPr>
        <w:t xml:space="preserve"> </w:t>
      </w:r>
      <w:bookmarkStart w:id="9338" w:name="_ETM_Q20_374060"/>
      <w:bookmarkEnd w:id="9338"/>
      <w:r w:rsidRPr="002B5EB2">
        <w:rPr>
          <w:rtl/>
        </w:rPr>
        <w:t xml:space="preserve">כי </w:t>
      </w:r>
      <w:bookmarkStart w:id="9339" w:name="_ETM_Q20_374360"/>
      <w:bookmarkEnd w:id="9339"/>
      <w:r w:rsidRPr="002B5EB2">
        <w:rPr>
          <w:rtl/>
        </w:rPr>
        <w:t xml:space="preserve">כולם </w:t>
      </w:r>
      <w:bookmarkStart w:id="9340" w:name="_ETM_Q20_374750"/>
      <w:bookmarkEnd w:id="9340"/>
      <w:r w:rsidRPr="002B5EB2">
        <w:rPr>
          <w:rtl/>
        </w:rPr>
        <w:t xml:space="preserve">אומרים </w:t>
      </w:r>
      <w:bookmarkStart w:id="9341" w:name="_ETM_Q20_375110"/>
      <w:bookmarkEnd w:id="9341"/>
      <w:r w:rsidRPr="002B5EB2">
        <w:rPr>
          <w:rtl/>
        </w:rPr>
        <w:t xml:space="preserve">שזאת </w:t>
      </w:r>
      <w:bookmarkStart w:id="9342" w:name="_ETM_Q20_375440"/>
      <w:bookmarkEnd w:id="9342"/>
      <w:r w:rsidRPr="002B5EB2">
        <w:rPr>
          <w:rtl/>
        </w:rPr>
        <w:t>בעיה</w:t>
      </w:r>
      <w:r>
        <w:rPr>
          <w:rFonts w:hint="cs"/>
          <w:rtl/>
        </w:rPr>
        <w:t>,</w:t>
      </w:r>
      <w:r w:rsidRPr="002B5EB2">
        <w:rPr>
          <w:rtl/>
        </w:rPr>
        <w:t xml:space="preserve"> </w:t>
      </w:r>
      <w:bookmarkStart w:id="9343" w:name="_ETM_Q20_375950"/>
      <w:bookmarkEnd w:id="9343"/>
      <w:r w:rsidRPr="002B5EB2">
        <w:rPr>
          <w:rtl/>
        </w:rPr>
        <w:t xml:space="preserve">גם </w:t>
      </w:r>
      <w:bookmarkStart w:id="9344" w:name="_ETM_Q20_376280"/>
      <w:bookmarkEnd w:id="9344"/>
      <w:r w:rsidRPr="002B5EB2">
        <w:rPr>
          <w:rtl/>
        </w:rPr>
        <w:t xml:space="preserve">הממשלה </w:t>
      </w:r>
      <w:bookmarkStart w:id="9345" w:name="_ETM_Q20_376700"/>
      <w:bookmarkEnd w:id="9345"/>
      <w:r w:rsidRPr="002B5EB2">
        <w:rPr>
          <w:rtl/>
        </w:rPr>
        <w:t xml:space="preserve">אומרת </w:t>
      </w:r>
      <w:bookmarkStart w:id="9346" w:name="_ETM_Q20_376910"/>
      <w:bookmarkEnd w:id="9346"/>
      <w:r>
        <w:rPr>
          <w:rFonts w:hint="cs"/>
          <w:rtl/>
        </w:rPr>
        <w:t>ש</w:t>
      </w:r>
      <w:r w:rsidRPr="002B5EB2">
        <w:rPr>
          <w:rtl/>
        </w:rPr>
        <w:t xml:space="preserve">זאת </w:t>
      </w:r>
      <w:bookmarkStart w:id="9347" w:name="_ETM_Q20_377060"/>
      <w:bookmarkEnd w:id="9347"/>
      <w:r w:rsidRPr="002B5EB2">
        <w:rPr>
          <w:rtl/>
        </w:rPr>
        <w:t>בעיה</w:t>
      </w:r>
      <w:r>
        <w:rPr>
          <w:rFonts w:hint="cs"/>
          <w:rtl/>
        </w:rPr>
        <w:t>,</w:t>
      </w:r>
      <w:r w:rsidRPr="002B5EB2">
        <w:rPr>
          <w:rtl/>
        </w:rPr>
        <w:t xml:space="preserve"> </w:t>
      </w:r>
      <w:bookmarkStart w:id="9348" w:name="_ETM_Q20_377450"/>
      <w:bookmarkEnd w:id="9348"/>
      <w:r w:rsidRPr="002B5EB2">
        <w:rPr>
          <w:rtl/>
        </w:rPr>
        <w:t xml:space="preserve">גם </w:t>
      </w:r>
      <w:bookmarkStart w:id="9349" w:name="_ETM_Q20_377690"/>
      <w:bookmarkEnd w:id="9349"/>
      <w:r>
        <w:rPr>
          <w:rFonts w:hint="cs"/>
          <w:rtl/>
        </w:rPr>
        <w:t>ה</w:t>
      </w:r>
      <w:r w:rsidRPr="002B5EB2">
        <w:rPr>
          <w:rtl/>
        </w:rPr>
        <w:t xml:space="preserve">שטח </w:t>
      </w:r>
      <w:bookmarkStart w:id="9350" w:name="_ETM_Q20_378110"/>
      <w:bookmarkEnd w:id="9350"/>
      <w:r w:rsidRPr="002B5EB2">
        <w:rPr>
          <w:rtl/>
        </w:rPr>
        <w:t>אומר</w:t>
      </w:r>
      <w:r>
        <w:rPr>
          <w:rFonts w:hint="cs"/>
          <w:rtl/>
        </w:rPr>
        <w:t>:</w:t>
      </w:r>
      <w:r w:rsidRPr="002B5EB2">
        <w:rPr>
          <w:rtl/>
        </w:rPr>
        <w:t xml:space="preserve"> </w:t>
      </w:r>
      <w:bookmarkStart w:id="9351" w:name="_ETM_Q20_378320"/>
      <w:bookmarkEnd w:id="9351"/>
      <w:r w:rsidRPr="002B5EB2">
        <w:rPr>
          <w:rtl/>
        </w:rPr>
        <w:t>בעיה</w:t>
      </w:r>
      <w:r>
        <w:rPr>
          <w:rFonts w:hint="cs"/>
          <w:rtl/>
        </w:rPr>
        <w:t>.</w:t>
      </w:r>
      <w:r w:rsidRPr="002B5EB2">
        <w:rPr>
          <w:rtl/>
        </w:rPr>
        <w:t xml:space="preserve"> </w:t>
      </w:r>
      <w:bookmarkStart w:id="9352" w:name="_ETM_Q20_378889"/>
      <w:bookmarkEnd w:id="9352"/>
      <w:r w:rsidRPr="002B5EB2">
        <w:rPr>
          <w:rtl/>
        </w:rPr>
        <w:t xml:space="preserve">אין </w:t>
      </w:r>
      <w:bookmarkStart w:id="9353" w:name="_ETM_Q20_379070"/>
      <w:bookmarkEnd w:id="9353"/>
      <w:r w:rsidRPr="002B5EB2">
        <w:rPr>
          <w:rtl/>
        </w:rPr>
        <w:t xml:space="preserve">ראש </w:t>
      </w:r>
      <w:bookmarkStart w:id="9354" w:name="_ETM_Q20_379310"/>
      <w:bookmarkEnd w:id="9354"/>
      <w:r w:rsidRPr="002B5EB2">
        <w:rPr>
          <w:rtl/>
        </w:rPr>
        <w:t xml:space="preserve">רשות </w:t>
      </w:r>
      <w:bookmarkStart w:id="9355" w:name="_ETM_Q20_379639"/>
      <w:bookmarkEnd w:id="9355"/>
      <w:r w:rsidRPr="002B5EB2">
        <w:rPr>
          <w:rtl/>
        </w:rPr>
        <w:t xml:space="preserve">שאתה </w:t>
      </w:r>
      <w:bookmarkStart w:id="9356" w:name="_ETM_Q20_379820"/>
      <w:bookmarkEnd w:id="9356"/>
      <w:r w:rsidRPr="002B5EB2">
        <w:rPr>
          <w:rtl/>
        </w:rPr>
        <w:t xml:space="preserve">לא </w:t>
      </w:r>
      <w:bookmarkStart w:id="9357" w:name="_ETM_Q20_379910"/>
      <w:bookmarkEnd w:id="9357"/>
      <w:r w:rsidRPr="002B5EB2">
        <w:rPr>
          <w:rtl/>
        </w:rPr>
        <w:t xml:space="preserve">שואל </w:t>
      </w:r>
      <w:bookmarkStart w:id="9358" w:name="_ETM_Q20_380150"/>
      <w:bookmarkEnd w:id="9358"/>
      <w:r w:rsidRPr="002B5EB2">
        <w:rPr>
          <w:rtl/>
        </w:rPr>
        <w:t xml:space="preserve">אותו </w:t>
      </w:r>
      <w:bookmarkStart w:id="9359" w:name="_ETM_Q20_380630"/>
      <w:bookmarkEnd w:id="9359"/>
      <w:r>
        <w:rPr>
          <w:rFonts w:hint="cs"/>
          <w:rtl/>
        </w:rPr>
        <w:t>ו</w:t>
      </w:r>
      <w:r w:rsidRPr="002B5EB2">
        <w:rPr>
          <w:rtl/>
        </w:rPr>
        <w:t xml:space="preserve">הוא </w:t>
      </w:r>
      <w:bookmarkStart w:id="9360" w:name="_ETM_Q20_380750"/>
      <w:bookmarkEnd w:id="9360"/>
      <w:r w:rsidRPr="002B5EB2">
        <w:rPr>
          <w:rtl/>
        </w:rPr>
        <w:t xml:space="preserve">אומר </w:t>
      </w:r>
      <w:bookmarkStart w:id="9361" w:name="_ETM_Q20_380900"/>
      <w:bookmarkEnd w:id="9361"/>
      <w:r w:rsidRPr="002B5EB2">
        <w:rPr>
          <w:rtl/>
        </w:rPr>
        <w:t>לך</w:t>
      </w:r>
      <w:r>
        <w:rPr>
          <w:rFonts w:hint="cs"/>
          <w:rtl/>
        </w:rPr>
        <w:t>:</w:t>
      </w:r>
      <w:r w:rsidRPr="002B5EB2">
        <w:rPr>
          <w:rtl/>
        </w:rPr>
        <w:t xml:space="preserve"> </w:t>
      </w:r>
      <w:bookmarkStart w:id="9362" w:name="_ETM_Q20_381050"/>
      <w:bookmarkEnd w:id="9362"/>
      <w:r w:rsidRPr="002B5EB2">
        <w:rPr>
          <w:rtl/>
        </w:rPr>
        <w:t>חשבוני</w:t>
      </w:r>
      <w:r>
        <w:rPr>
          <w:rFonts w:hint="cs"/>
          <w:rtl/>
        </w:rPr>
        <w:t>ות</w:t>
      </w:r>
      <w:r w:rsidRPr="002B5EB2">
        <w:rPr>
          <w:rtl/>
        </w:rPr>
        <w:t xml:space="preserve"> </w:t>
      </w:r>
      <w:bookmarkStart w:id="9363" w:name="_ETM_Q20_381470"/>
      <w:bookmarkEnd w:id="9363"/>
      <w:r w:rsidRPr="002B5EB2">
        <w:rPr>
          <w:rtl/>
        </w:rPr>
        <w:t>פיקטיבי</w:t>
      </w:r>
      <w:r>
        <w:rPr>
          <w:rFonts w:hint="cs"/>
          <w:rtl/>
        </w:rPr>
        <w:t>ות,</w:t>
      </w:r>
      <w:r w:rsidRPr="002B5EB2">
        <w:rPr>
          <w:rtl/>
        </w:rPr>
        <w:t xml:space="preserve"> </w:t>
      </w:r>
      <w:bookmarkStart w:id="9364" w:name="_ETM_Q20_381950"/>
      <w:bookmarkEnd w:id="9364"/>
      <w:r w:rsidRPr="002B5EB2">
        <w:rPr>
          <w:rtl/>
        </w:rPr>
        <w:t xml:space="preserve">מזומן </w:t>
      </w:r>
      <w:bookmarkStart w:id="9365" w:name="_ETM_Q20_383330"/>
      <w:bookmarkEnd w:id="9365"/>
      <w:proofErr w:type="spellStart"/>
      <w:r w:rsidRPr="002B5EB2">
        <w:rPr>
          <w:rtl/>
        </w:rPr>
        <w:t>וצ'יינג'ים</w:t>
      </w:r>
      <w:proofErr w:type="spellEnd"/>
      <w:r>
        <w:rPr>
          <w:rFonts w:hint="cs"/>
          <w:rtl/>
        </w:rPr>
        <w:t>.</w:t>
      </w:r>
      <w:bookmarkStart w:id="9366" w:name="_ETM_Q20_384870"/>
      <w:bookmarkEnd w:id="9366"/>
    </w:p>
    <w:p w:rsidR="00633781" w:rsidRDefault="00633781" w:rsidP="009D7788">
      <w:pPr>
        <w:rPr>
          <w:rtl/>
        </w:rPr>
      </w:pPr>
      <w:bookmarkStart w:id="9367" w:name="_ETM_Q20_384588"/>
      <w:bookmarkStart w:id="9368" w:name="_ETM_Q20_384718"/>
      <w:bookmarkEnd w:id="9367"/>
      <w:bookmarkEnd w:id="9368"/>
    </w:p>
    <w:p w:rsidR="00633781" w:rsidRDefault="00633781" w:rsidP="00CC3B6B">
      <w:pPr>
        <w:rPr>
          <w:rtl/>
        </w:rPr>
      </w:pPr>
      <w:bookmarkStart w:id="9369" w:name="_ETM_Q20_384753"/>
      <w:bookmarkStart w:id="9370" w:name="_ETM_Q20_384790"/>
      <w:bookmarkEnd w:id="9369"/>
      <w:bookmarkEnd w:id="9370"/>
      <w:r w:rsidRPr="002B5EB2">
        <w:rPr>
          <w:rtl/>
        </w:rPr>
        <w:t xml:space="preserve">דוח </w:t>
      </w:r>
      <w:bookmarkStart w:id="9371" w:name="_ETM_Q20_385139"/>
      <w:bookmarkEnd w:id="9371"/>
      <w:r w:rsidRPr="002B5EB2">
        <w:rPr>
          <w:rtl/>
        </w:rPr>
        <w:t xml:space="preserve">מבקר </w:t>
      </w:r>
      <w:bookmarkStart w:id="9372" w:name="_ETM_Q20_385439"/>
      <w:bookmarkEnd w:id="9372"/>
      <w:r w:rsidRPr="002B5EB2">
        <w:rPr>
          <w:rtl/>
        </w:rPr>
        <w:t xml:space="preserve">המדינה </w:t>
      </w:r>
      <w:bookmarkStart w:id="9373" w:name="_ETM_Q20_385680"/>
      <w:bookmarkEnd w:id="9373"/>
      <w:r w:rsidR="00345C2E">
        <w:rPr>
          <w:rFonts w:hint="cs"/>
          <w:rtl/>
        </w:rPr>
        <w:t xml:space="preserve">– </w:t>
      </w:r>
      <w:r w:rsidRPr="002B5EB2">
        <w:rPr>
          <w:rtl/>
        </w:rPr>
        <w:t>אני</w:t>
      </w:r>
      <w:r>
        <w:rPr>
          <w:rFonts w:hint="cs"/>
          <w:rtl/>
        </w:rPr>
        <w:t xml:space="preserve"> </w:t>
      </w:r>
      <w:bookmarkStart w:id="9374" w:name="_ETM_Q20_385980"/>
      <w:bookmarkEnd w:id="9374"/>
      <w:r w:rsidRPr="002B5EB2">
        <w:rPr>
          <w:rtl/>
        </w:rPr>
        <w:t xml:space="preserve">בתמצית </w:t>
      </w:r>
      <w:bookmarkStart w:id="9375" w:name="_ETM_Q20_386669"/>
      <w:bookmarkEnd w:id="9375"/>
      <w:r w:rsidRPr="002B5EB2">
        <w:rPr>
          <w:rtl/>
        </w:rPr>
        <w:t xml:space="preserve">אגיד </w:t>
      </w:r>
      <w:bookmarkStart w:id="9376" w:name="_ETM_Q20_386939"/>
      <w:bookmarkEnd w:id="9376"/>
      <w:r w:rsidRPr="002B5EB2">
        <w:rPr>
          <w:rtl/>
        </w:rPr>
        <w:t xml:space="preserve">כמה </w:t>
      </w:r>
      <w:bookmarkStart w:id="9377" w:name="_ETM_Q20_387150"/>
      <w:bookmarkEnd w:id="9377"/>
      <w:r w:rsidRPr="002B5EB2">
        <w:rPr>
          <w:rtl/>
        </w:rPr>
        <w:t>מילים</w:t>
      </w:r>
      <w:r w:rsidR="00CC3B6B">
        <w:rPr>
          <w:rFonts w:hint="cs"/>
          <w:rtl/>
        </w:rPr>
        <w:t>.</w:t>
      </w:r>
      <w:r w:rsidR="00345C2E">
        <w:rPr>
          <w:rFonts w:hint="cs"/>
          <w:rtl/>
        </w:rPr>
        <w:t xml:space="preserve"> </w:t>
      </w:r>
      <w:r>
        <w:rPr>
          <w:rtl/>
        </w:rPr>
        <w:t>ב</w:t>
      </w:r>
      <w:r>
        <w:rPr>
          <w:rFonts w:hint="cs"/>
          <w:rtl/>
        </w:rPr>
        <w:t>ד</w:t>
      </w:r>
      <w:r w:rsidRPr="002B5EB2">
        <w:rPr>
          <w:rtl/>
        </w:rPr>
        <w:t>ו</w:t>
      </w:r>
      <w:r>
        <w:rPr>
          <w:rFonts w:hint="cs"/>
          <w:rtl/>
        </w:rPr>
        <w:t>ח</w:t>
      </w:r>
      <w:r w:rsidRPr="002B5EB2">
        <w:rPr>
          <w:rtl/>
        </w:rPr>
        <w:t xml:space="preserve"> </w:t>
      </w:r>
      <w:bookmarkStart w:id="9378" w:name="_ETM_Q20_388329"/>
      <w:bookmarkEnd w:id="9378"/>
      <w:r w:rsidRPr="002B5EB2">
        <w:rPr>
          <w:rtl/>
        </w:rPr>
        <w:t xml:space="preserve">מבקר </w:t>
      </w:r>
      <w:bookmarkStart w:id="9379" w:name="_ETM_Q20_388569"/>
      <w:bookmarkEnd w:id="9379"/>
      <w:r w:rsidRPr="002B5EB2">
        <w:rPr>
          <w:rtl/>
        </w:rPr>
        <w:t>המדינה</w:t>
      </w:r>
      <w:r>
        <w:rPr>
          <w:rFonts w:hint="cs"/>
          <w:rtl/>
        </w:rPr>
        <w:t>,</w:t>
      </w:r>
      <w:r w:rsidRPr="002B5EB2">
        <w:rPr>
          <w:rtl/>
        </w:rPr>
        <w:t xml:space="preserve"> </w:t>
      </w:r>
      <w:bookmarkStart w:id="9380" w:name="_ETM_Q20_390400"/>
      <w:bookmarkEnd w:id="9380"/>
      <w:r w:rsidRPr="002B5EB2">
        <w:rPr>
          <w:rtl/>
        </w:rPr>
        <w:t xml:space="preserve">הפיקוח </w:t>
      </w:r>
      <w:bookmarkStart w:id="9381" w:name="_ETM_Q20_390849"/>
      <w:bookmarkEnd w:id="9381"/>
      <w:r>
        <w:rPr>
          <w:rFonts w:hint="cs"/>
          <w:rtl/>
        </w:rPr>
        <w:t xml:space="preserve">על </w:t>
      </w:r>
      <w:proofErr w:type="spellStart"/>
      <w:r>
        <w:rPr>
          <w:rFonts w:hint="cs"/>
          <w:rtl/>
        </w:rPr>
        <w:t>נש"פים</w:t>
      </w:r>
      <w:proofErr w:type="spellEnd"/>
      <w:r w:rsidRPr="002B5EB2">
        <w:rPr>
          <w:rtl/>
        </w:rPr>
        <w:t xml:space="preserve"> </w:t>
      </w:r>
      <w:bookmarkStart w:id="9382" w:name="_ETM_Q20_391389"/>
      <w:bookmarkEnd w:id="9382"/>
      <w:r w:rsidRPr="002B5EB2">
        <w:rPr>
          <w:rtl/>
        </w:rPr>
        <w:t xml:space="preserve">והיקף </w:t>
      </w:r>
      <w:bookmarkStart w:id="9383" w:name="_ETM_Q20_391690"/>
      <w:bookmarkEnd w:id="9383"/>
      <w:r w:rsidRPr="002B5EB2">
        <w:rPr>
          <w:rtl/>
        </w:rPr>
        <w:t xml:space="preserve">פעילותם </w:t>
      </w:r>
      <w:bookmarkStart w:id="9384" w:name="_ETM_Q20_392080"/>
      <w:bookmarkEnd w:id="9384"/>
      <w:r w:rsidRPr="002B5EB2">
        <w:rPr>
          <w:rtl/>
        </w:rPr>
        <w:t xml:space="preserve">הכלכלית </w:t>
      </w:r>
      <w:bookmarkStart w:id="9385" w:name="_ETM_Q20_392500"/>
      <w:bookmarkEnd w:id="9385"/>
      <w:r w:rsidRPr="002B5EB2">
        <w:rPr>
          <w:rtl/>
        </w:rPr>
        <w:t xml:space="preserve">של </w:t>
      </w:r>
      <w:bookmarkStart w:id="9386" w:name="_ETM_Q20_392620"/>
      <w:bookmarkEnd w:id="9386"/>
      <w:proofErr w:type="spellStart"/>
      <w:r w:rsidRPr="002B5EB2">
        <w:rPr>
          <w:rtl/>
        </w:rPr>
        <w:t>נש</w:t>
      </w:r>
      <w:r>
        <w:rPr>
          <w:rFonts w:hint="cs"/>
          <w:rtl/>
        </w:rPr>
        <w:t>"פים</w:t>
      </w:r>
      <w:proofErr w:type="spellEnd"/>
      <w:r>
        <w:rPr>
          <w:rFonts w:hint="cs"/>
          <w:rtl/>
        </w:rPr>
        <w:t xml:space="preserve"> </w:t>
      </w:r>
      <w:r>
        <w:rPr>
          <w:rtl/>
        </w:rPr>
        <w:t>–</w:t>
      </w:r>
      <w:r>
        <w:rPr>
          <w:rFonts w:hint="cs"/>
          <w:rtl/>
        </w:rPr>
        <w:t xml:space="preserve"> </w:t>
      </w:r>
      <w:bookmarkStart w:id="9387" w:name="_ETM_Q20_392919"/>
      <w:bookmarkStart w:id="9388" w:name="_ETM_Q20_393040"/>
      <w:bookmarkEnd w:id="9387"/>
      <w:bookmarkEnd w:id="9388"/>
      <w:r>
        <w:rPr>
          <w:rFonts w:hint="cs"/>
          <w:rtl/>
        </w:rPr>
        <w:t xml:space="preserve">פה </w:t>
      </w:r>
      <w:bookmarkStart w:id="9389" w:name="_ETM_Q20_393190"/>
      <w:bookmarkEnd w:id="9389"/>
      <w:r w:rsidRPr="002B5EB2">
        <w:rPr>
          <w:rtl/>
        </w:rPr>
        <w:t xml:space="preserve">אני </w:t>
      </w:r>
      <w:bookmarkStart w:id="9390" w:name="_ETM_Q20_393280"/>
      <w:bookmarkEnd w:id="9390"/>
      <w:r w:rsidRPr="002B5EB2">
        <w:rPr>
          <w:rtl/>
        </w:rPr>
        <w:t>מקריא</w:t>
      </w:r>
      <w:r>
        <w:rPr>
          <w:rFonts w:hint="cs"/>
          <w:rtl/>
        </w:rPr>
        <w:t>:</w:t>
      </w:r>
      <w:r w:rsidRPr="002B5EB2">
        <w:rPr>
          <w:rtl/>
        </w:rPr>
        <w:t xml:space="preserve"> </w:t>
      </w:r>
      <w:bookmarkStart w:id="9391" w:name="_ETM_Q20_393580"/>
      <w:bookmarkEnd w:id="9391"/>
      <w:r w:rsidRPr="002B5EB2">
        <w:rPr>
          <w:rtl/>
        </w:rPr>
        <w:t xml:space="preserve">נכון </w:t>
      </w:r>
      <w:bookmarkStart w:id="9392" w:name="_ETM_Q20_393819"/>
      <w:bookmarkEnd w:id="9392"/>
      <w:r w:rsidRPr="002B5EB2">
        <w:rPr>
          <w:rtl/>
        </w:rPr>
        <w:t xml:space="preserve">לשנת </w:t>
      </w:r>
      <w:bookmarkStart w:id="9393" w:name="_ETM_Q20_394120"/>
      <w:bookmarkEnd w:id="9393"/>
      <w:r w:rsidRPr="002B5EB2">
        <w:rPr>
          <w:rtl/>
        </w:rPr>
        <w:t xml:space="preserve">2015 </w:t>
      </w:r>
      <w:bookmarkStart w:id="9394" w:name="_ETM_Q20_394959"/>
      <w:bookmarkEnd w:id="9394"/>
      <w:r w:rsidRPr="002B5EB2">
        <w:rPr>
          <w:rtl/>
        </w:rPr>
        <w:t xml:space="preserve">נאמד </w:t>
      </w:r>
      <w:bookmarkStart w:id="9395" w:name="_ETM_Q20_395260"/>
      <w:bookmarkEnd w:id="9395"/>
      <w:r w:rsidRPr="002B5EB2">
        <w:rPr>
          <w:rtl/>
        </w:rPr>
        <w:t xml:space="preserve">ב-150 </w:t>
      </w:r>
      <w:bookmarkStart w:id="9396" w:name="_ETM_Q20_395860"/>
      <w:bookmarkEnd w:id="9396"/>
      <w:r w:rsidRPr="002B5EB2">
        <w:rPr>
          <w:rtl/>
        </w:rPr>
        <w:t xml:space="preserve">מיליארד </w:t>
      </w:r>
      <w:bookmarkStart w:id="9397" w:name="_ETM_Q20_396130"/>
      <w:bookmarkEnd w:id="9397"/>
      <w:r w:rsidRPr="002B5EB2">
        <w:rPr>
          <w:rtl/>
        </w:rPr>
        <w:t>שקל</w:t>
      </w:r>
      <w:r>
        <w:rPr>
          <w:rFonts w:hint="cs"/>
          <w:rtl/>
        </w:rPr>
        <w:t>.</w:t>
      </w:r>
      <w:r w:rsidRPr="002B5EB2">
        <w:rPr>
          <w:rtl/>
        </w:rPr>
        <w:t xml:space="preserve"> </w:t>
      </w:r>
      <w:bookmarkStart w:id="9398" w:name="_ETM_Q20_397230"/>
      <w:bookmarkEnd w:id="9398"/>
      <w:r w:rsidRPr="002B5EB2">
        <w:rPr>
          <w:rtl/>
        </w:rPr>
        <w:t xml:space="preserve">בשנה </w:t>
      </w:r>
      <w:bookmarkStart w:id="9399" w:name="_ETM_Q20_397590"/>
      <w:bookmarkEnd w:id="9399"/>
      <w:r w:rsidRPr="002B5EB2">
        <w:rPr>
          <w:rtl/>
        </w:rPr>
        <w:t xml:space="preserve">שהייתה </w:t>
      </w:r>
      <w:bookmarkStart w:id="9400" w:name="_ETM_Q20_397890"/>
      <w:bookmarkEnd w:id="9400"/>
      <w:r w:rsidR="00CC3B6B">
        <w:rPr>
          <w:rFonts w:hint="cs"/>
          <w:rtl/>
        </w:rPr>
        <w:t xml:space="preserve">– </w:t>
      </w:r>
      <w:r w:rsidRPr="002B5EB2">
        <w:rPr>
          <w:rtl/>
        </w:rPr>
        <w:t xml:space="preserve">מעל </w:t>
      </w:r>
      <w:bookmarkStart w:id="9401" w:name="_ETM_Q20_398069"/>
      <w:bookmarkEnd w:id="9401"/>
      <w:r w:rsidRPr="002B5EB2">
        <w:rPr>
          <w:rtl/>
        </w:rPr>
        <w:t xml:space="preserve">10% </w:t>
      </w:r>
      <w:bookmarkStart w:id="9402" w:name="_ETM_Q20_398580"/>
      <w:bookmarkEnd w:id="9402"/>
      <w:r w:rsidRPr="002B5EB2">
        <w:rPr>
          <w:rtl/>
        </w:rPr>
        <w:t xml:space="preserve">מהפעילות </w:t>
      </w:r>
      <w:bookmarkStart w:id="9403" w:name="_ETM_Q20_398970"/>
      <w:bookmarkEnd w:id="9403"/>
      <w:r w:rsidRPr="002B5EB2">
        <w:rPr>
          <w:rtl/>
        </w:rPr>
        <w:t xml:space="preserve">הפיננסית </w:t>
      </w:r>
      <w:bookmarkStart w:id="9404" w:name="_ETM_Q20_399450"/>
      <w:bookmarkEnd w:id="9404"/>
      <w:r w:rsidRPr="002B5EB2">
        <w:rPr>
          <w:rtl/>
        </w:rPr>
        <w:t xml:space="preserve">של </w:t>
      </w:r>
      <w:bookmarkStart w:id="9405" w:name="_ETM_Q20_399540"/>
      <w:bookmarkEnd w:id="9405"/>
      <w:r w:rsidRPr="002B5EB2">
        <w:rPr>
          <w:rtl/>
        </w:rPr>
        <w:t xml:space="preserve">כלל </w:t>
      </w:r>
      <w:bookmarkStart w:id="9406" w:name="_ETM_Q20_399750"/>
      <w:bookmarkEnd w:id="9406"/>
      <w:r w:rsidRPr="002B5EB2">
        <w:rPr>
          <w:rtl/>
        </w:rPr>
        <w:t xml:space="preserve">הבנקים </w:t>
      </w:r>
      <w:bookmarkStart w:id="9407" w:name="_ETM_Q20_400140"/>
      <w:bookmarkEnd w:id="9407"/>
      <w:r w:rsidRPr="002B5EB2">
        <w:rPr>
          <w:rtl/>
        </w:rPr>
        <w:t>בישראל</w:t>
      </w:r>
      <w:r>
        <w:rPr>
          <w:rFonts w:hint="cs"/>
          <w:rtl/>
        </w:rPr>
        <w:t>.</w:t>
      </w:r>
      <w:r w:rsidRPr="002B5EB2">
        <w:rPr>
          <w:rtl/>
        </w:rPr>
        <w:t xml:space="preserve"> </w:t>
      </w:r>
      <w:bookmarkStart w:id="9408" w:name="_ETM_Q20_401250"/>
      <w:bookmarkEnd w:id="9408"/>
      <w:r w:rsidRPr="002B5EB2">
        <w:rPr>
          <w:rtl/>
        </w:rPr>
        <w:t xml:space="preserve">לשנת </w:t>
      </w:r>
      <w:bookmarkStart w:id="9409" w:name="_ETM_Q20_401760"/>
      <w:bookmarkEnd w:id="9409"/>
      <w:r w:rsidRPr="002B5EB2">
        <w:rPr>
          <w:rtl/>
        </w:rPr>
        <w:t xml:space="preserve">2021 </w:t>
      </w:r>
      <w:bookmarkStart w:id="9410" w:name="_ETM_Q20_402690"/>
      <w:bookmarkEnd w:id="9410"/>
      <w:r w:rsidRPr="002B5EB2">
        <w:rPr>
          <w:rtl/>
        </w:rPr>
        <w:t xml:space="preserve">היקף </w:t>
      </w:r>
      <w:bookmarkStart w:id="9411" w:name="_ETM_Q20_402930"/>
      <w:bookmarkEnd w:id="9411"/>
      <w:r w:rsidRPr="002B5EB2">
        <w:rPr>
          <w:rtl/>
        </w:rPr>
        <w:t xml:space="preserve">פעילותם </w:t>
      </w:r>
      <w:bookmarkStart w:id="9412" w:name="_ETM_Q20_403320"/>
      <w:bookmarkEnd w:id="9412"/>
      <w:r w:rsidRPr="002B5EB2">
        <w:rPr>
          <w:rtl/>
        </w:rPr>
        <w:t>של</w:t>
      </w:r>
      <w:r>
        <w:rPr>
          <w:rFonts w:hint="cs"/>
          <w:rtl/>
        </w:rPr>
        <w:t xml:space="preserve"> </w:t>
      </w:r>
      <w:proofErr w:type="spellStart"/>
      <w:r>
        <w:rPr>
          <w:rFonts w:hint="cs"/>
          <w:rtl/>
        </w:rPr>
        <w:t>הנש"פים</w:t>
      </w:r>
      <w:bookmarkStart w:id="9413" w:name="_ETM_Q20_403530"/>
      <w:bookmarkEnd w:id="9413"/>
      <w:proofErr w:type="spellEnd"/>
      <w:r w:rsidRPr="002B5EB2">
        <w:rPr>
          <w:rtl/>
        </w:rPr>
        <w:t xml:space="preserve"> </w:t>
      </w:r>
      <w:bookmarkStart w:id="9414" w:name="_ETM_Q20_403800"/>
      <w:bookmarkEnd w:id="9414"/>
      <w:r w:rsidRPr="002B5EB2">
        <w:rPr>
          <w:rtl/>
        </w:rPr>
        <w:t xml:space="preserve">נאמד </w:t>
      </w:r>
      <w:bookmarkStart w:id="9415" w:name="_ETM_Q20_404430"/>
      <w:bookmarkEnd w:id="9415"/>
      <w:r w:rsidRPr="002B5EB2">
        <w:rPr>
          <w:rtl/>
        </w:rPr>
        <w:t xml:space="preserve">ב-230 </w:t>
      </w:r>
      <w:bookmarkStart w:id="9416" w:name="_ETM_Q20_405480"/>
      <w:bookmarkEnd w:id="9416"/>
      <w:r w:rsidRPr="002B5EB2">
        <w:rPr>
          <w:rtl/>
        </w:rPr>
        <w:t xml:space="preserve">מיליארד </w:t>
      </w:r>
      <w:bookmarkStart w:id="9417" w:name="_ETM_Q20_405810"/>
      <w:bookmarkEnd w:id="9417"/>
      <w:r w:rsidRPr="002B5EB2">
        <w:rPr>
          <w:rtl/>
        </w:rPr>
        <w:t>שקל</w:t>
      </w:r>
      <w:r>
        <w:rPr>
          <w:rFonts w:hint="cs"/>
          <w:rtl/>
        </w:rPr>
        <w:t>.</w:t>
      </w:r>
      <w:r w:rsidRPr="002B5EB2">
        <w:rPr>
          <w:rtl/>
        </w:rPr>
        <w:t xml:space="preserve"> </w:t>
      </w:r>
      <w:bookmarkStart w:id="9418" w:name="_ETM_Q20_407480"/>
      <w:bookmarkEnd w:id="9418"/>
      <w:r w:rsidRPr="002B5EB2">
        <w:rPr>
          <w:rtl/>
        </w:rPr>
        <w:t xml:space="preserve">לפי </w:t>
      </w:r>
      <w:bookmarkStart w:id="9419" w:name="_ETM_Q20_407690"/>
      <w:bookmarkEnd w:id="9419"/>
      <w:r w:rsidRPr="002B5EB2">
        <w:rPr>
          <w:rtl/>
        </w:rPr>
        <w:t xml:space="preserve">ממצאי </w:t>
      </w:r>
      <w:bookmarkStart w:id="9420" w:name="_ETM_Q20_407990"/>
      <w:bookmarkEnd w:id="9420"/>
      <w:r w:rsidRPr="002B5EB2">
        <w:rPr>
          <w:rtl/>
        </w:rPr>
        <w:t xml:space="preserve">סקר </w:t>
      </w:r>
      <w:bookmarkStart w:id="9421" w:name="_ETM_Q20_408260"/>
      <w:bookmarkEnd w:id="9421"/>
      <w:r w:rsidRPr="002B5EB2">
        <w:rPr>
          <w:rtl/>
        </w:rPr>
        <w:t xml:space="preserve">סיכונים </w:t>
      </w:r>
      <w:bookmarkStart w:id="9422" w:name="_ETM_Q20_408680"/>
      <w:bookmarkEnd w:id="9422"/>
      <w:r w:rsidRPr="002B5EB2">
        <w:rPr>
          <w:rtl/>
        </w:rPr>
        <w:t>לאומי</w:t>
      </w:r>
      <w:r>
        <w:rPr>
          <w:rFonts w:hint="cs"/>
          <w:rtl/>
        </w:rPr>
        <w:t>,</w:t>
      </w:r>
      <w:r w:rsidRPr="002B5EB2">
        <w:rPr>
          <w:rtl/>
        </w:rPr>
        <w:t xml:space="preserve"> </w:t>
      </w:r>
      <w:bookmarkStart w:id="9423" w:name="_ETM_Q20_409520"/>
      <w:bookmarkEnd w:id="9423"/>
      <w:r w:rsidRPr="002B5EB2">
        <w:rPr>
          <w:rtl/>
        </w:rPr>
        <w:t xml:space="preserve">שעוד </w:t>
      </w:r>
      <w:bookmarkStart w:id="9424" w:name="_ETM_Q20_409760"/>
      <w:bookmarkEnd w:id="9424"/>
      <w:r w:rsidRPr="002B5EB2">
        <w:rPr>
          <w:rtl/>
        </w:rPr>
        <w:t>פעם</w:t>
      </w:r>
      <w:r>
        <w:rPr>
          <w:rFonts w:hint="cs"/>
          <w:rtl/>
        </w:rPr>
        <w:t>,</w:t>
      </w:r>
      <w:r w:rsidRPr="002B5EB2">
        <w:rPr>
          <w:rtl/>
        </w:rPr>
        <w:t xml:space="preserve"> </w:t>
      </w:r>
      <w:bookmarkStart w:id="9425" w:name="_ETM_Q20_409940"/>
      <w:bookmarkEnd w:id="9425"/>
      <w:r w:rsidRPr="002B5EB2">
        <w:rPr>
          <w:rtl/>
        </w:rPr>
        <w:t xml:space="preserve">פורסם </w:t>
      </w:r>
      <w:bookmarkStart w:id="9426" w:name="_ETM_Q20_410390"/>
      <w:bookmarkEnd w:id="9426"/>
      <w:r w:rsidRPr="002B5EB2">
        <w:rPr>
          <w:rtl/>
        </w:rPr>
        <w:t>ב-</w:t>
      </w:r>
      <w:bookmarkStart w:id="9427" w:name="_ETM_Q20_410780"/>
      <w:bookmarkStart w:id="9428" w:name="_ETM_Q20_411470"/>
      <w:bookmarkEnd w:id="9427"/>
      <w:bookmarkEnd w:id="9428"/>
      <w:r>
        <w:rPr>
          <w:rFonts w:hint="cs"/>
          <w:rtl/>
        </w:rPr>
        <w:t xml:space="preserve">2021 </w:t>
      </w:r>
      <w:r w:rsidR="00CC3B6B">
        <w:rPr>
          <w:rFonts w:hint="eastAsia"/>
          <w:rtl/>
        </w:rPr>
        <w:t xml:space="preserve">– </w:t>
      </w:r>
      <w:r>
        <w:rPr>
          <w:rFonts w:hint="cs"/>
          <w:rtl/>
        </w:rPr>
        <w:t>א</w:t>
      </w:r>
      <w:r w:rsidRPr="002B5EB2">
        <w:rPr>
          <w:rtl/>
        </w:rPr>
        <w:t xml:space="preserve">ני </w:t>
      </w:r>
      <w:bookmarkStart w:id="9429" w:name="_ETM_Q20_411560"/>
      <w:bookmarkEnd w:id="9429"/>
      <w:r>
        <w:rPr>
          <w:rFonts w:hint="cs"/>
          <w:rtl/>
        </w:rPr>
        <w:t>מדב</w:t>
      </w:r>
      <w:r w:rsidRPr="002B5EB2">
        <w:rPr>
          <w:rtl/>
        </w:rPr>
        <w:t xml:space="preserve">ר </w:t>
      </w:r>
      <w:bookmarkStart w:id="9430" w:name="_ETM_Q20_411710"/>
      <w:bookmarkEnd w:id="9430"/>
      <w:r w:rsidRPr="002B5EB2">
        <w:rPr>
          <w:rtl/>
        </w:rPr>
        <w:t xml:space="preserve">על </w:t>
      </w:r>
      <w:bookmarkStart w:id="9431" w:name="_ETM_Q20_411800"/>
      <w:bookmarkEnd w:id="9431"/>
      <w:r w:rsidRPr="002B5EB2">
        <w:rPr>
          <w:rtl/>
        </w:rPr>
        <w:t xml:space="preserve">חומרים </w:t>
      </w:r>
      <w:bookmarkStart w:id="9432" w:name="_ETM_Q20_412400"/>
      <w:bookmarkEnd w:id="9432"/>
      <w:r w:rsidRPr="002B5EB2">
        <w:rPr>
          <w:rtl/>
        </w:rPr>
        <w:t xml:space="preserve">ממשלתיים </w:t>
      </w:r>
      <w:bookmarkStart w:id="9433" w:name="_ETM_Q20_414120"/>
      <w:bookmarkEnd w:id="9433"/>
      <w:r w:rsidR="00CC3B6B">
        <w:rPr>
          <w:rFonts w:hint="cs"/>
          <w:rtl/>
        </w:rPr>
        <w:t xml:space="preserve">– </w:t>
      </w:r>
      <w:r w:rsidRPr="002B5EB2">
        <w:rPr>
          <w:rtl/>
        </w:rPr>
        <w:t xml:space="preserve">מדובר </w:t>
      </w:r>
      <w:bookmarkStart w:id="9434" w:name="_ETM_Q20_414480"/>
      <w:bookmarkEnd w:id="9434"/>
      <w:r w:rsidRPr="002B5EB2">
        <w:rPr>
          <w:rtl/>
        </w:rPr>
        <w:t xml:space="preserve">בסקטור </w:t>
      </w:r>
      <w:bookmarkStart w:id="9435" w:name="_ETM_Q20_414930"/>
      <w:bookmarkEnd w:id="9435"/>
      <w:r w:rsidRPr="002B5EB2">
        <w:rPr>
          <w:rtl/>
        </w:rPr>
        <w:t xml:space="preserve">פגיע </w:t>
      </w:r>
      <w:bookmarkStart w:id="9436" w:name="_ETM_Q20_415290"/>
      <w:bookmarkEnd w:id="9436"/>
      <w:r w:rsidRPr="002B5EB2">
        <w:rPr>
          <w:rtl/>
        </w:rPr>
        <w:t xml:space="preserve">במיוחד </w:t>
      </w:r>
      <w:bookmarkStart w:id="9437" w:name="_ETM_Q20_415799"/>
      <w:bookmarkEnd w:id="9437"/>
      <w:r w:rsidRPr="002B5EB2">
        <w:rPr>
          <w:rtl/>
        </w:rPr>
        <w:t xml:space="preserve">לפעילות </w:t>
      </w:r>
      <w:bookmarkStart w:id="9438" w:name="_ETM_Q20_416159"/>
      <w:bookmarkEnd w:id="9438"/>
      <w:r w:rsidRPr="002B5EB2">
        <w:rPr>
          <w:rtl/>
        </w:rPr>
        <w:t>עבריינית</w:t>
      </w:r>
      <w:r w:rsidR="00CC3B6B">
        <w:rPr>
          <w:rFonts w:hint="cs"/>
          <w:rtl/>
        </w:rPr>
        <w:t>,</w:t>
      </w:r>
      <w:r w:rsidRPr="002B5EB2">
        <w:rPr>
          <w:rtl/>
        </w:rPr>
        <w:t xml:space="preserve"> </w:t>
      </w:r>
      <w:bookmarkStart w:id="9439" w:name="_ETM_Q20_416609"/>
      <w:bookmarkEnd w:id="9439"/>
      <w:r w:rsidRPr="002B5EB2">
        <w:rPr>
          <w:rtl/>
        </w:rPr>
        <w:t xml:space="preserve">להלבנת </w:t>
      </w:r>
      <w:bookmarkStart w:id="9440" w:name="_ETM_Q20_417090"/>
      <w:bookmarkEnd w:id="9440"/>
      <w:r w:rsidRPr="002B5EB2">
        <w:rPr>
          <w:rtl/>
        </w:rPr>
        <w:t>הון</w:t>
      </w:r>
      <w:r w:rsidR="00CC3B6B">
        <w:rPr>
          <w:rFonts w:hint="cs"/>
          <w:rtl/>
        </w:rPr>
        <w:t>,</w:t>
      </w:r>
      <w:r w:rsidRPr="002B5EB2">
        <w:rPr>
          <w:rtl/>
        </w:rPr>
        <w:t xml:space="preserve"> </w:t>
      </w:r>
      <w:bookmarkStart w:id="9441" w:name="_ETM_Q20_417659"/>
      <w:bookmarkEnd w:id="9441"/>
      <w:r w:rsidRPr="002B5EB2">
        <w:rPr>
          <w:rtl/>
        </w:rPr>
        <w:t>ו</w:t>
      </w:r>
      <w:bookmarkStart w:id="9442" w:name="_ETM_Q20_417930"/>
      <w:bookmarkEnd w:id="9442"/>
      <w:r w:rsidRPr="002B5EB2">
        <w:rPr>
          <w:rtl/>
        </w:rPr>
        <w:t xml:space="preserve">פעילות </w:t>
      </w:r>
      <w:bookmarkStart w:id="9443" w:name="_ETM_Q20_418230"/>
      <w:bookmarkEnd w:id="9443"/>
      <w:r w:rsidRPr="002B5EB2">
        <w:rPr>
          <w:rtl/>
        </w:rPr>
        <w:t xml:space="preserve">הקשורה </w:t>
      </w:r>
      <w:bookmarkStart w:id="9444" w:name="_ETM_Q20_418560"/>
      <w:bookmarkEnd w:id="9444"/>
      <w:r w:rsidRPr="002B5EB2">
        <w:rPr>
          <w:rtl/>
        </w:rPr>
        <w:t xml:space="preserve">במתן </w:t>
      </w:r>
      <w:bookmarkStart w:id="9445" w:name="_ETM_Q20_418920"/>
      <w:bookmarkEnd w:id="9445"/>
      <w:r w:rsidRPr="002B5EB2">
        <w:rPr>
          <w:rtl/>
        </w:rPr>
        <w:t xml:space="preserve">שירותים </w:t>
      </w:r>
      <w:bookmarkStart w:id="9446" w:name="_ETM_Q20_419280"/>
      <w:bookmarkEnd w:id="9446"/>
      <w:r w:rsidRPr="002B5EB2">
        <w:rPr>
          <w:rtl/>
        </w:rPr>
        <w:t>פיננסי</w:t>
      </w:r>
      <w:r>
        <w:rPr>
          <w:rFonts w:hint="cs"/>
          <w:rtl/>
        </w:rPr>
        <w:t>י</w:t>
      </w:r>
      <w:r w:rsidRPr="002B5EB2">
        <w:rPr>
          <w:rtl/>
        </w:rPr>
        <w:t xml:space="preserve">ם </w:t>
      </w:r>
      <w:bookmarkStart w:id="9447" w:name="_ETM_Q20_420030"/>
      <w:bookmarkEnd w:id="9447"/>
      <w:r>
        <w:rPr>
          <w:rFonts w:hint="cs"/>
          <w:rtl/>
        </w:rPr>
        <w:t>מעוררת</w:t>
      </w:r>
      <w:r w:rsidRPr="002B5EB2">
        <w:rPr>
          <w:rtl/>
        </w:rPr>
        <w:t xml:space="preserve"> </w:t>
      </w:r>
      <w:bookmarkStart w:id="9448" w:name="_ETM_Q20_420359"/>
      <w:bookmarkEnd w:id="9448"/>
      <w:r w:rsidRPr="002B5EB2">
        <w:rPr>
          <w:rtl/>
        </w:rPr>
        <w:t xml:space="preserve">מספר </w:t>
      </w:r>
      <w:bookmarkStart w:id="9449" w:name="_ETM_Q20_420689"/>
      <w:bookmarkEnd w:id="9449"/>
      <w:r w:rsidRPr="002B5EB2">
        <w:rPr>
          <w:rtl/>
        </w:rPr>
        <w:t xml:space="preserve">רב </w:t>
      </w:r>
      <w:bookmarkStart w:id="9450" w:name="_ETM_Q20_420840"/>
      <w:bookmarkEnd w:id="9450"/>
      <w:r w:rsidRPr="002B5EB2">
        <w:rPr>
          <w:rtl/>
        </w:rPr>
        <w:t xml:space="preserve">של </w:t>
      </w:r>
      <w:bookmarkStart w:id="9451" w:name="_ETM_Q20_420989"/>
      <w:bookmarkEnd w:id="9451"/>
      <w:r w:rsidRPr="002B5EB2">
        <w:rPr>
          <w:rtl/>
        </w:rPr>
        <w:t xml:space="preserve">פרשיות </w:t>
      </w:r>
      <w:bookmarkStart w:id="9452" w:name="_ETM_Q20_421469"/>
      <w:bookmarkEnd w:id="9452"/>
      <w:r w:rsidRPr="002B5EB2">
        <w:rPr>
          <w:rtl/>
        </w:rPr>
        <w:t xml:space="preserve">שיש </w:t>
      </w:r>
      <w:bookmarkStart w:id="9453" w:name="_ETM_Q20_421620"/>
      <w:bookmarkEnd w:id="9453"/>
      <w:r w:rsidRPr="002B5EB2">
        <w:rPr>
          <w:rtl/>
        </w:rPr>
        <w:t>לה</w:t>
      </w:r>
      <w:r>
        <w:rPr>
          <w:rFonts w:hint="cs"/>
          <w:rtl/>
        </w:rPr>
        <w:t>ן</w:t>
      </w:r>
      <w:r w:rsidRPr="002B5EB2">
        <w:rPr>
          <w:rtl/>
        </w:rPr>
        <w:t xml:space="preserve"> </w:t>
      </w:r>
      <w:bookmarkStart w:id="9454" w:name="_ETM_Q20_421739"/>
      <w:bookmarkEnd w:id="9454"/>
      <w:r w:rsidRPr="002B5EB2">
        <w:rPr>
          <w:rtl/>
        </w:rPr>
        <w:t xml:space="preserve">גם </w:t>
      </w:r>
      <w:bookmarkStart w:id="9455" w:name="_ETM_Q20_421890"/>
      <w:bookmarkEnd w:id="9455"/>
      <w:r w:rsidRPr="002B5EB2">
        <w:rPr>
          <w:rtl/>
        </w:rPr>
        <w:t xml:space="preserve">היבטים </w:t>
      </w:r>
      <w:bookmarkStart w:id="9456" w:name="_ETM_Q20_422280"/>
      <w:bookmarkEnd w:id="9456"/>
      <w:r w:rsidRPr="002B5EB2">
        <w:rPr>
          <w:rtl/>
        </w:rPr>
        <w:t xml:space="preserve">פליליים </w:t>
      </w:r>
      <w:bookmarkStart w:id="9457" w:name="_ETM_Q20_422790"/>
      <w:bookmarkEnd w:id="9457"/>
      <w:r w:rsidRPr="002B5EB2">
        <w:rPr>
          <w:rtl/>
        </w:rPr>
        <w:t>וכו</w:t>
      </w:r>
      <w:r>
        <w:rPr>
          <w:rFonts w:hint="cs"/>
          <w:rtl/>
        </w:rPr>
        <w:t>'</w:t>
      </w:r>
      <w:bookmarkStart w:id="9458" w:name="_ETM_Q20_423120"/>
      <w:bookmarkEnd w:id="9458"/>
      <w:r>
        <w:rPr>
          <w:rFonts w:hint="cs"/>
          <w:rtl/>
        </w:rPr>
        <w:t xml:space="preserve"> </w:t>
      </w:r>
      <w:r w:rsidRPr="002B5EB2">
        <w:rPr>
          <w:rtl/>
        </w:rPr>
        <w:t>וכו</w:t>
      </w:r>
      <w:r>
        <w:rPr>
          <w:rFonts w:hint="cs"/>
          <w:rtl/>
        </w:rPr>
        <w:t>'</w:t>
      </w:r>
      <w:r w:rsidRPr="002B5EB2">
        <w:rPr>
          <w:rtl/>
        </w:rPr>
        <w:t xml:space="preserve"> </w:t>
      </w:r>
      <w:bookmarkStart w:id="9459" w:name="_ETM_Q20_423480"/>
      <w:bookmarkEnd w:id="9459"/>
      <w:proofErr w:type="spellStart"/>
      <w:r w:rsidRPr="002B5EB2">
        <w:rPr>
          <w:rtl/>
        </w:rPr>
        <w:t>וכו</w:t>
      </w:r>
      <w:proofErr w:type="spellEnd"/>
      <w:r>
        <w:rPr>
          <w:rFonts w:hint="cs"/>
          <w:rtl/>
        </w:rPr>
        <w:t>'.</w:t>
      </w:r>
    </w:p>
    <w:p w:rsidR="00633781" w:rsidRDefault="00633781" w:rsidP="009D7788">
      <w:pPr>
        <w:rPr>
          <w:rtl/>
        </w:rPr>
      </w:pPr>
    </w:p>
    <w:p w:rsidR="00633781" w:rsidRDefault="00633781" w:rsidP="00CC3B6B">
      <w:pPr>
        <w:rPr>
          <w:rtl/>
        </w:rPr>
      </w:pPr>
      <w:bookmarkStart w:id="9460" w:name="_ETM_Q20_423900"/>
      <w:bookmarkEnd w:id="9460"/>
      <w:r w:rsidRPr="002B5EB2">
        <w:rPr>
          <w:rtl/>
        </w:rPr>
        <w:t>כלומר</w:t>
      </w:r>
      <w:r>
        <w:rPr>
          <w:rFonts w:hint="cs"/>
          <w:rtl/>
        </w:rPr>
        <w:t>,</w:t>
      </w:r>
      <w:r w:rsidRPr="002B5EB2">
        <w:rPr>
          <w:rtl/>
        </w:rPr>
        <w:t xml:space="preserve"> </w:t>
      </w:r>
      <w:bookmarkStart w:id="9461" w:name="_ETM_Q20_424439"/>
      <w:bookmarkEnd w:id="9461"/>
      <w:r w:rsidRPr="002B5EB2">
        <w:rPr>
          <w:rtl/>
        </w:rPr>
        <w:t xml:space="preserve">תמונת </w:t>
      </w:r>
      <w:bookmarkStart w:id="9462" w:name="_ETM_Q20_424799"/>
      <w:bookmarkEnd w:id="9462"/>
      <w:r w:rsidRPr="002B5EB2">
        <w:rPr>
          <w:rtl/>
        </w:rPr>
        <w:t>המצב</w:t>
      </w:r>
      <w:r>
        <w:rPr>
          <w:rFonts w:hint="cs"/>
          <w:rtl/>
        </w:rPr>
        <w:t xml:space="preserve"> היא</w:t>
      </w:r>
      <w:bookmarkStart w:id="9463" w:name="_ETM_Q20_425189"/>
      <w:bookmarkEnd w:id="9463"/>
      <w:r>
        <w:rPr>
          <w:rFonts w:hint="cs"/>
          <w:rtl/>
        </w:rPr>
        <w:t xml:space="preserve"> </w:t>
      </w:r>
      <w:r w:rsidRPr="002B5EB2">
        <w:rPr>
          <w:rtl/>
        </w:rPr>
        <w:t xml:space="preserve">שכולם </w:t>
      </w:r>
      <w:bookmarkStart w:id="9464" w:name="_ETM_Q20_427360"/>
      <w:bookmarkEnd w:id="9464"/>
      <w:r w:rsidRPr="002B5EB2">
        <w:rPr>
          <w:rtl/>
        </w:rPr>
        <w:t xml:space="preserve">יודעים </w:t>
      </w:r>
      <w:bookmarkStart w:id="9465" w:name="_ETM_Q20_427630"/>
      <w:bookmarkEnd w:id="9465"/>
      <w:r w:rsidRPr="002B5EB2">
        <w:rPr>
          <w:rtl/>
        </w:rPr>
        <w:t xml:space="preserve">ששם </w:t>
      </w:r>
      <w:bookmarkStart w:id="9466" w:name="_ETM_Q20_427930"/>
      <w:bookmarkStart w:id="9467" w:name="_ETM_Q20_428020"/>
      <w:bookmarkEnd w:id="9466"/>
      <w:bookmarkEnd w:id="9467"/>
      <w:r>
        <w:rPr>
          <w:rFonts w:hint="cs"/>
          <w:rtl/>
        </w:rPr>
        <w:t>ה</w:t>
      </w:r>
      <w:r w:rsidRPr="002B5EB2">
        <w:rPr>
          <w:rtl/>
        </w:rPr>
        <w:t>בעיה</w:t>
      </w:r>
      <w:r>
        <w:rPr>
          <w:rFonts w:hint="cs"/>
          <w:rtl/>
        </w:rPr>
        <w:t>,</w:t>
      </w:r>
      <w:r w:rsidRPr="002B5EB2">
        <w:rPr>
          <w:rtl/>
        </w:rPr>
        <w:t xml:space="preserve"> </w:t>
      </w:r>
      <w:bookmarkStart w:id="9468" w:name="_ETM_Q20_429680"/>
      <w:bookmarkEnd w:id="9468"/>
      <w:r w:rsidRPr="002B5EB2">
        <w:rPr>
          <w:rtl/>
        </w:rPr>
        <w:t xml:space="preserve">רואים </w:t>
      </w:r>
      <w:bookmarkStart w:id="9469" w:name="_ETM_Q20_430040"/>
      <w:bookmarkEnd w:id="9469"/>
      <w:r w:rsidRPr="002B5EB2">
        <w:rPr>
          <w:rtl/>
        </w:rPr>
        <w:t>אות</w:t>
      </w:r>
      <w:r>
        <w:rPr>
          <w:rFonts w:hint="cs"/>
          <w:rtl/>
        </w:rPr>
        <w:t>ה</w:t>
      </w:r>
      <w:r w:rsidRPr="002B5EB2">
        <w:rPr>
          <w:rtl/>
        </w:rPr>
        <w:t xml:space="preserve"> </w:t>
      </w:r>
      <w:bookmarkStart w:id="9470" w:name="_ETM_Q20_430249"/>
      <w:bookmarkEnd w:id="9470"/>
      <w:r w:rsidRPr="002B5EB2">
        <w:rPr>
          <w:rtl/>
        </w:rPr>
        <w:t xml:space="preserve">מול </w:t>
      </w:r>
      <w:bookmarkStart w:id="9471" w:name="_ETM_Q20_430430"/>
      <w:bookmarkEnd w:id="9471"/>
      <w:r w:rsidRPr="002B5EB2">
        <w:rPr>
          <w:rtl/>
        </w:rPr>
        <w:t>העיניים</w:t>
      </w:r>
      <w:r>
        <w:rPr>
          <w:rFonts w:hint="cs"/>
          <w:rtl/>
        </w:rPr>
        <w:t>,</w:t>
      </w:r>
      <w:r w:rsidRPr="002B5EB2">
        <w:rPr>
          <w:rtl/>
        </w:rPr>
        <w:t xml:space="preserve"> </w:t>
      </w:r>
      <w:bookmarkStart w:id="9472" w:name="_ETM_Q20_431269"/>
      <w:bookmarkEnd w:id="9472"/>
      <w:r w:rsidRPr="002B5EB2">
        <w:rPr>
          <w:rtl/>
        </w:rPr>
        <w:t xml:space="preserve">אבל </w:t>
      </w:r>
      <w:bookmarkStart w:id="9473" w:name="_ETM_Q20_431540"/>
      <w:bookmarkEnd w:id="9473"/>
      <w:r w:rsidRPr="002B5EB2">
        <w:rPr>
          <w:rtl/>
        </w:rPr>
        <w:t xml:space="preserve">אף </w:t>
      </w:r>
      <w:bookmarkStart w:id="9474" w:name="_ETM_Q20_431659"/>
      <w:bookmarkEnd w:id="9474"/>
      <w:r w:rsidRPr="002B5EB2">
        <w:rPr>
          <w:rtl/>
        </w:rPr>
        <w:t xml:space="preserve">גורם </w:t>
      </w:r>
      <w:bookmarkStart w:id="9475" w:name="_ETM_Q20_432019"/>
      <w:bookmarkEnd w:id="9475"/>
      <w:r w:rsidRPr="002B5EB2">
        <w:rPr>
          <w:rtl/>
        </w:rPr>
        <w:t xml:space="preserve">לא </w:t>
      </w:r>
      <w:bookmarkStart w:id="9476" w:name="_ETM_Q20_432139"/>
      <w:bookmarkEnd w:id="9476"/>
      <w:r w:rsidRPr="002B5EB2">
        <w:rPr>
          <w:rtl/>
        </w:rPr>
        <w:t xml:space="preserve">לוקח </w:t>
      </w:r>
      <w:bookmarkStart w:id="9477" w:name="_ETM_Q20_432499"/>
      <w:bookmarkEnd w:id="9477"/>
      <w:r w:rsidRPr="002B5EB2">
        <w:rPr>
          <w:rtl/>
        </w:rPr>
        <w:t>ואומר</w:t>
      </w:r>
      <w:r>
        <w:rPr>
          <w:rFonts w:hint="cs"/>
          <w:rtl/>
        </w:rPr>
        <w:t>:</w:t>
      </w:r>
      <w:r w:rsidRPr="002B5EB2">
        <w:rPr>
          <w:rtl/>
        </w:rPr>
        <w:t xml:space="preserve"> </w:t>
      </w:r>
      <w:bookmarkStart w:id="9478" w:name="_ETM_Q20_433150"/>
      <w:bookmarkEnd w:id="9478"/>
      <w:r w:rsidRPr="002B5EB2">
        <w:rPr>
          <w:rtl/>
        </w:rPr>
        <w:t xml:space="preserve">בוא </w:t>
      </w:r>
      <w:bookmarkStart w:id="9479" w:name="_ETM_Q20_433359"/>
      <w:bookmarkEnd w:id="9479"/>
      <w:r w:rsidRPr="002B5EB2">
        <w:rPr>
          <w:rtl/>
        </w:rPr>
        <w:t xml:space="preserve">נעשה </w:t>
      </w:r>
      <w:bookmarkStart w:id="9480" w:name="_ETM_Q20_433629"/>
      <w:bookmarkEnd w:id="9480"/>
      <w:r w:rsidRPr="002B5EB2">
        <w:rPr>
          <w:rtl/>
        </w:rPr>
        <w:t xml:space="preserve">עם </w:t>
      </w:r>
      <w:bookmarkStart w:id="9481" w:name="_ETM_Q20_433689"/>
      <w:bookmarkEnd w:id="9481"/>
      <w:r w:rsidRPr="002B5EB2">
        <w:rPr>
          <w:rtl/>
        </w:rPr>
        <w:t xml:space="preserve">זה </w:t>
      </w:r>
      <w:bookmarkStart w:id="9482" w:name="_ETM_Q20_433809"/>
      <w:bookmarkEnd w:id="9482"/>
      <w:r w:rsidRPr="002B5EB2">
        <w:rPr>
          <w:rtl/>
        </w:rPr>
        <w:t>מעש</w:t>
      </w:r>
      <w:r>
        <w:rPr>
          <w:rFonts w:hint="cs"/>
          <w:rtl/>
        </w:rPr>
        <w:t>ה</w:t>
      </w:r>
      <w:r w:rsidR="00CC3B6B">
        <w:rPr>
          <w:rFonts w:hint="cs"/>
          <w:rtl/>
        </w:rPr>
        <w:t>,</w:t>
      </w:r>
      <w:r w:rsidRPr="002B5EB2">
        <w:rPr>
          <w:rtl/>
        </w:rPr>
        <w:t xml:space="preserve"> </w:t>
      </w:r>
      <w:bookmarkStart w:id="9483" w:name="_ETM_Q20_434260"/>
      <w:bookmarkStart w:id="9484" w:name="_ETM_Q20_434409"/>
      <w:bookmarkEnd w:id="9483"/>
      <w:bookmarkEnd w:id="9484"/>
      <w:r>
        <w:rPr>
          <w:rFonts w:hint="cs"/>
          <w:rtl/>
        </w:rPr>
        <w:t>מאלף ואחת סיבות,</w:t>
      </w:r>
      <w:bookmarkStart w:id="9485" w:name="_ETM_Q20_434769"/>
      <w:bookmarkStart w:id="9486" w:name="_ETM_Q20_434949"/>
      <w:bookmarkEnd w:id="9485"/>
      <w:bookmarkEnd w:id="9486"/>
      <w:r>
        <w:rPr>
          <w:rFonts w:hint="cs"/>
          <w:rtl/>
        </w:rPr>
        <w:t xml:space="preserve"> </w:t>
      </w:r>
      <w:r w:rsidRPr="002B5EB2">
        <w:rPr>
          <w:rtl/>
        </w:rPr>
        <w:t xml:space="preserve">אני </w:t>
      </w:r>
      <w:bookmarkStart w:id="9487" w:name="_ETM_Q20_435099"/>
      <w:bookmarkEnd w:id="9487"/>
      <w:r w:rsidRPr="002B5EB2">
        <w:rPr>
          <w:rtl/>
        </w:rPr>
        <w:t xml:space="preserve">לא </w:t>
      </w:r>
      <w:bookmarkStart w:id="9488" w:name="_ETM_Q20_435159"/>
      <w:bookmarkEnd w:id="9488"/>
      <w:r w:rsidRPr="002B5EB2">
        <w:rPr>
          <w:rtl/>
        </w:rPr>
        <w:t xml:space="preserve">נכנס </w:t>
      </w:r>
      <w:bookmarkStart w:id="9489" w:name="_ETM_Q20_435400"/>
      <w:bookmarkEnd w:id="9489"/>
      <w:r w:rsidRPr="002B5EB2">
        <w:rPr>
          <w:rtl/>
        </w:rPr>
        <w:t xml:space="preserve">כרגע </w:t>
      </w:r>
      <w:bookmarkStart w:id="9490" w:name="_ETM_Q20_435669"/>
      <w:bookmarkEnd w:id="9490"/>
      <w:r w:rsidRPr="002B5EB2">
        <w:rPr>
          <w:rtl/>
        </w:rPr>
        <w:t>לשיקולים</w:t>
      </w:r>
      <w:r>
        <w:rPr>
          <w:rFonts w:hint="cs"/>
          <w:rtl/>
        </w:rPr>
        <w:t>.</w:t>
      </w:r>
      <w:r w:rsidRPr="002B5EB2">
        <w:rPr>
          <w:rtl/>
        </w:rPr>
        <w:t xml:space="preserve"> </w:t>
      </w:r>
      <w:bookmarkStart w:id="9491" w:name="_ETM_Q20_437180"/>
      <w:bookmarkEnd w:id="9491"/>
      <w:r w:rsidRPr="002B5EB2">
        <w:rPr>
          <w:rtl/>
        </w:rPr>
        <w:t xml:space="preserve">בתקופה </w:t>
      </w:r>
      <w:bookmarkStart w:id="9492" w:name="_ETM_Q20_437629"/>
      <w:bookmarkEnd w:id="9492"/>
      <w:r w:rsidRPr="002B5EB2">
        <w:rPr>
          <w:rtl/>
        </w:rPr>
        <w:t xml:space="preserve">שאני </w:t>
      </w:r>
      <w:bookmarkStart w:id="9493" w:name="_ETM_Q20_437870"/>
      <w:bookmarkEnd w:id="9493"/>
      <w:r w:rsidRPr="002B5EB2">
        <w:rPr>
          <w:rtl/>
        </w:rPr>
        <w:t xml:space="preserve">הייתי </w:t>
      </w:r>
      <w:bookmarkStart w:id="9494" w:name="_ETM_Q20_437990"/>
      <w:bookmarkEnd w:id="9494"/>
      <w:r w:rsidRPr="002B5EB2">
        <w:rPr>
          <w:rtl/>
        </w:rPr>
        <w:t xml:space="preserve">בתפקיד </w:t>
      </w:r>
      <w:bookmarkStart w:id="9495" w:name="_ETM_Q20_438469"/>
      <w:bookmarkEnd w:id="9495"/>
      <w:r w:rsidRPr="002B5EB2">
        <w:rPr>
          <w:rtl/>
        </w:rPr>
        <w:t xml:space="preserve">כאחראי </w:t>
      </w:r>
      <w:bookmarkStart w:id="9496" w:name="_ETM_Q20_438919"/>
      <w:bookmarkEnd w:id="9496"/>
      <w:r w:rsidRPr="002B5EB2">
        <w:rPr>
          <w:rtl/>
        </w:rPr>
        <w:t>ל</w:t>
      </w:r>
      <w:bookmarkStart w:id="9497" w:name="_ETM_Q20_439009"/>
      <w:bookmarkEnd w:id="9497"/>
      <w:r w:rsidRPr="002B5EB2">
        <w:rPr>
          <w:rtl/>
        </w:rPr>
        <w:t xml:space="preserve">חיבור </w:t>
      </w:r>
      <w:bookmarkStart w:id="9498" w:name="_ETM_Q20_439430"/>
      <w:bookmarkEnd w:id="9498"/>
      <w:r>
        <w:rPr>
          <w:rFonts w:hint="cs"/>
          <w:rtl/>
        </w:rPr>
        <w:t>ה</w:t>
      </w:r>
      <w:r w:rsidRPr="002B5EB2">
        <w:rPr>
          <w:rtl/>
        </w:rPr>
        <w:t>כולל</w:t>
      </w:r>
      <w:r>
        <w:rPr>
          <w:rFonts w:hint="cs"/>
          <w:rtl/>
        </w:rPr>
        <w:t xml:space="preserve"> –</w:t>
      </w:r>
      <w:r w:rsidRPr="002B5EB2">
        <w:rPr>
          <w:rtl/>
        </w:rPr>
        <w:t xml:space="preserve"> </w:t>
      </w:r>
      <w:bookmarkStart w:id="9499" w:name="_ETM_Q20_440520"/>
      <w:bookmarkEnd w:id="9499"/>
      <w:r w:rsidRPr="002B5EB2">
        <w:rPr>
          <w:rtl/>
        </w:rPr>
        <w:t>בל</w:t>
      </w:r>
      <w:r>
        <w:rPr>
          <w:rFonts w:hint="cs"/>
          <w:rtl/>
        </w:rPr>
        <w:t>ית</w:t>
      </w:r>
      <w:r w:rsidRPr="002B5EB2">
        <w:rPr>
          <w:rtl/>
        </w:rPr>
        <w:t xml:space="preserve"> </w:t>
      </w:r>
      <w:bookmarkStart w:id="9500" w:name="_ETM_Q20_441029"/>
      <w:bookmarkEnd w:id="9500"/>
      <w:r w:rsidRPr="002B5EB2">
        <w:rPr>
          <w:rtl/>
        </w:rPr>
        <w:t>ברירה</w:t>
      </w:r>
      <w:r>
        <w:rPr>
          <w:rFonts w:hint="cs"/>
          <w:rtl/>
        </w:rPr>
        <w:t>,</w:t>
      </w:r>
      <w:r w:rsidRPr="002B5EB2">
        <w:rPr>
          <w:rtl/>
        </w:rPr>
        <w:t xml:space="preserve"> </w:t>
      </w:r>
      <w:bookmarkStart w:id="9501" w:name="_ETM_Q20_441630"/>
      <w:bookmarkEnd w:id="9501"/>
      <w:r w:rsidRPr="002B5EB2">
        <w:rPr>
          <w:rtl/>
        </w:rPr>
        <w:t xml:space="preserve">מאחר </w:t>
      </w:r>
      <w:bookmarkStart w:id="9502" w:name="_ETM_Q20_441960"/>
      <w:bookmarkEnd w:id="9502"/>
      <w:r>
        <w:rPr>
          <w:rFonts w:hint="cs"/>
          <w:rtl/>
        </w:rPr>
        <w:t>ש</w:t>
      </w:r>
      <w:r w:rsidRPr="002B5EB2">
        <w:rPr>
          <w:rtl/>
        </w:rPr>
        <w:t xml:space="preserve">אלה </w:t>
      </w:r>
      <w:bookmarkStart w:id="9503" w:name="_ETM_Q20_442290"/>
      <w:bookmarkEnd w:id="9503"/>
      <w:r w:rsidRPr="002B5EB2">
        <w:rPr>
          <w:rtl/>
        </w:rPr>
        <w:t xml:space="preserve">לא </w:t>
      </w:r>
      <w:bookmarkStart w:id="9504" w:name="_ETM_Q20_442440"/>
      <w:bookmarkEnd w:id="9504"/>
      <w:r w:rsidRPr="002B5EB2">
        <w:rPr>
          <w:rtl/>
        </w:rPr>
        <w:t xml:space="preserve">עשו </w:t>
      </w:r>
      <w:bookmarkStart w:id="9505" w:name="_ETM_Q20_443250"/>
      <w:bookmarkEnd w:id="9505"/>
      <w:r w:rsidRPr="002B5EB2">
        <w:rPr>
          <w:rtl/>
        </w:rPr>
        <w:t xml:space="preserve">ולאלה </w:t>
      </w:r>
      <w:bookmarkStart w:id="9506" w:name="_ETM_Q20_443699"/>
      <w:bookmarkEnd w:id="9506"/>
      <w:r w:rsidRPr="002B5EB2">
        <w:rPr>
          <w:rtl/>
        </w:rPr>
        <w:t>לא</w:t>
      </w:r>
      <w:bookmarkStart w:id="9507" w:name="_ETM_Q20_443820"/>
      <w:bookmarkEnd w:id="9507"/>
      <w:r>
        <w:rPr>
          <w:rFonts w:hint="cs"/>
          <w:rtl/>
        </w:rPr>
        <w:t xml:space="preserve"> הייתה</w:t>
      </w:r>
      <w:r w:rsidRPr="002B5EB2">
        <w:rPr>
          <w:rtl/>
        </w:rPr>
        <w:t xml:space="preserve"> </w:t>
      </w:r>
      <w:bookmarkStart w:id="9508" w:name="_ETM_Q20_443940"/>
      <w:bookmarkEnd w:id="9508"/>
      <w:r w:rsidRPr="002B5EB2">
        <w:rPr>
          <w:rtl/>
        </w:rPr>
        <w:t>סמכות</w:t>
      </w:r>
      <w:r>
        <w:rPr>
          <w:rFonts w:hint="cs"/>
          <w:rtl/>
        </w:rPr>
        <w:t>,</w:t>
      </w:r>
      <w:r w:rsidRPr="002B5EB2">
        <w:rPr>
          <w:rtl/>
        </w:rPr>
        <w:t xml:space="preserve"> </w:t>
      </w:r>
      <w:bookmarkStart w:id="9509" w:name="_ETM_Q20_445010"/>
      <w:bookmarkEnd w:id="9509"/>
      <w:r w:rsidRPr="002B5EB2">
        <w:rPr>
          <w:rtl/>
        </w:rPr>
        <w:t>א</w:t>
      </w:r>
      <w:r>
        <w:rPr>
          <w:rFonts w:hint="cs"/>
          <w:rtl/>
        </w:rPr>
        <w:t>ני</w:t>
      </w:r>
      <w:r w:rsidRPr="002B5EB2">
        <w:rPr>
          <w:rtl/>
        </w:rPr>
        <w:t xml:space="preserve"> </w:t>
      </w:r>
      <w:bookmarkStart w:id="9510" w:name="_ETM_Q20_445220"/>
      <w:bookmarkEnd w:id="9510"/>
      <w:r w:rsidRPr="002B5EB2">
        <w:rPr>
          <w:rtl/>
        </w:rPr>
        <w:t xml:space="preserve">אומר </w:t>
      </w:r>
      <w:bookmarkStart w:id="9511" w:name="_ETM_Q20_445370"/>
      <w:bookmarkEnd w:id="9511"/>
      <w:r w:rsidRPr="002B5EB2">
        <w:rPr>
          <w:rtl/>
        </w:rPr>
        <w:t>ביושר</w:t>
      </w:r>
      <w:r>
        <w:rPr>
          <w:rFonts w:hint="cs"/>
          <w:rtl/>
        </w:rPr>
        <w:t xml:space="preserve"> –</w:t>
      </w:r>
      <w:r w:rsidRPr="002B5EB2">
        <w:rPr>
          <w:rtl/>
        </w:rPr>
        <w:t xml:space="preserve"> </w:t>
      </w:r>
      <w:bookmarkStart w:id="9512" w:name="_ETM_Q20_446100"/>
      <w:bookmarkEnd w:id="9512"/>
      <w:r w:rsidRPr="002B5EB2">
        <w:rPr>
          <w:rtl/>
        </w:rPr>
        <w:t xml:space="preserve">פניתי </w:t>
      </w:r>
      <w:bookmarkStart w:id="9513" w:name="_ETM_Q20_446580"/>
      <w:bookmarkEnd w:id="9513"/>
      <w:r w:rsidRPr="002B5EB2">
        <w:rPr>
          <w:rtl/>
        </w:rPr>
        <w:t xml:space="preserve">לרשות </w:t>
      </w:r>
      <w:bookmarkStart w:id="9514" w:name="_ETM_Q20_446910"/>
      <w:bookmarkEnd w:id="9514"/>
      <w:r w:rsidRPr="002B5EB2">
        <w:rPr>
          <w:rtl/>
        </w:rPr>
        <w:t>המיסים</w:t>
      </w:r>
      <w:r w:rsidR="00CC3B6B">
        <w:rPr>
          <w:rFonts w:hint="cs"/>
          <w:rtl/>
        </w:rPr>
        <w:t>,</w:t>
      </w:r>
      <w:r w:rsidRPr="002B5EB2">
        <w:rPr>
          <w:rtl/>
        </w:rPr>
        <w:t xml:space="preserve"> </w:t>
      </w:r>
      <w:bookmarkStart w:id="9515" w:name="_ETM_Q20_447570"/>
      <w:bookmarkEnd w:id="9515"/>
      <w:r w:rsidRPr="002B5EB2">
        <w:rPr>
          <w:rtl/>
        </w:rPr>
        <w:t>שמ</w:t>
      </w:r>
      <w:r>
        <w:rPr>
          <w:rFonts w:hint="cs"/>
          <w:rtl/>
        </w:rPr>
        <w:t>הידע</w:t>
      </w:r>
      <w:r w:rsidRPr="002B5EB2">
        <w:rPr>
          <w:rtl/>
        </w:rPr>
        <w:t xml:space="preserve"> </w:t>
      </w:r>
      <w:bookmarkStart w:id="9516" w:name="_ETM_Q20_448169"/>
      <w:bookmarkEnd w:id="9516"/>
      <w:r w:rsidRPr="002B5EB2">
        <w:rPr>
          <w:rtl/>
        </w:rPr>
        <w:t xml:space="preserve">המקצועי </w:t>
      </w:r>
      <w:bookmarkStart w:id="9517" w:name="_ETM_Q20_448560"/>
      <w:bookmarkEnd w:id="9517"/>
      <w:r w:rsidRPr="002B5EB2">
        <w:rPr>
          <w:rtl/>
        </w:rPr>
        <w:t xml:space="preserve">שלי </w:t>
      </w:r>
      <w:bookmarkStart w:id="9518" w:name="_ETM_Q20_449070"/>
      <w:bookmarkEnd w:id="9518"/>
      <w:r w:rsidRPr="002B5EB2">
        <w:rPr>
          <w:rtl/>
        </w:rPr>
        <w:t xml:space="preserve">יש </w:t>
      </w:r>
      <w:bookmarkStart w:id="9519" w:name="_ETM_Q20_449310"/>
      <w:bookmarkEnd w:id="9519"/>
      <w:r w:rsidRPr="002B5EB2">
        <w:rPr>
          <w:rtl/>
        </w:rPr>
        <w:t xml:space="preserve">להם </w:t>
      </w:r>
      <w:bookmarkStart w:id="9520" w:name="_ETM_Q20_449520"/>
      <w:bookmarkEnd w:id="9520"/>
      <w:r w:rsidRPr="002B5EB2">
        <w:rPr>
          <w:rtl/>
        </w:rPr>
        <w:t xml:space="preserve">סוג </w:t>
      </w:r>
      <w:bookmarkStart w:id="9521" w:name="_ETM_Q20_449729"/>
      <w:bookmarkEnd w:id="9521"/>
      <w:r w:rsidRPr="002B5EB2">
        <w:rPr>
          <w:rtl/>
        </w:rPr>
        <w:t xml:space="preserve">של </w:t>
      </w:r>
      <w:bookmarkStart w:id="9522" w:name="_ETM_Q20_449850"/>
      <w:bookmarkEnd w:id="9522"/>
      <w:r w:rsidRPr="002B5EB2">
        <w:rPr>
          <w:rtl/>
        </w:rPr>
        <w:t>סמכויות</w:t>
      </w:r>
      <w:r w:rsidR="00CC3B6B">
        <w:rPr>
          <w:rFonts w:hint="cs"/>
          <w:rtl/>
        </w:rPr>
        <w:t>;</w:t>
      </w:r>
      <w:r w:rsidRPr="002B5EB2">
        <w:rPr>
          <w:rtl/>
        </w:rPr>
        <w:t xml:space="preserve"> </w:t>
      </w:r>
      <w:bookmarkStart w:id="9523" w:name="_ETM_Q20_450180"/>
      <w:bookmarkEnd w:id="9523"/>
      <w:r w:rsidRPr="002B5EB2">
        <w:rPr>
          <w:rtl/>
        </w:rPr>
        <w:t xml:space="preserve">לא </w:t>
      </w:r>
      <w:bookmarkStart w:id="9524" w:name="_ETM_Q20_450270"/>
      <w:bookmarkEnd w:id="9524"/>
      <w:r w:rsidRPr="002B5EB2">
        <w:rPr>
          <w:rtl/>
        </w:rPr>
        <w:t>כול</w:t>
      </w:r>
      <w:r>
        <w:rPr>
          <w:rFonts w:hint="cs"/>
          <w:rtl/>
        </w:rPr>
        <w:t>ן,</w:t>
      </w:r>
      <w:r w:rsidRPr="002B5EB2">
        <w:rPr>
          <w:rtl/>
        </w:rPr>
        <w:t xml:space="preserve"> </w:t>
      </w:r>
      <w:bookmarkStart w:id="9525" w:name="_ETM_Q20_450720"/>
      <w:bookmarkEnd w:id="9525"/>
      <w:r w:rsidRPr="002B5EB2">
        <w:rPr>
          <w:rtl/>
        </w:rPr>
        <w:t xml:space="preserve">יש </w:t>
      </w:r>
      <w:bookmarkStart w:id="9526" w:name="_ETM_Q20_450930"/>
      <w:bookmarkEnd w:id="9526"/>
      <w:r w:rsidRPr="002B5EB2">
        <w:rPr>
          <w:rtl/>
        </w:rPr>
        <w:t xml:space="preserve">להם </w:t>
      </w:r>
      <w:bookmarkStart w:id="9527" w:name="_ETM_Q20_451050"/>
      <w:bookmarkEnd w:id="9527"/>
      <w:r w:rsidRPr="002B5EB2">
        <w:rPr>
          <w:rtl/>
        </w:rPr>
        <w:t>יכולת</w:t>
      </w:r>
      <w:r>
        <w:rPr>
          <w:rFonts w:hint="cs"/>
          <w:rtl/>
        </w:rPr>
        <w:t>.</w:t>
      </w:r>
      <w:r w:rsidRPr="002B5EB2">
        <w:rPr>
          <w:rtl/>
        </w:rPr>
        <w:t xml:space="preserve"> </w:t>
      </w:r>
      <w:bookmarkStart w:id="9528" w:name="_ETM_Q20_452490"/>
      <w:bookmarkEnd w:id="9528"/>
      <w:r w:rsidRPr="002B5EB2">
        <w:rPr>
          <w:rtl/>
        </w:rPr>
        <w:t xml:space="preserve">מי </w:t>
      </w:r>
      <w:bookmarkStart w:id="9529" w:name="_ETM_Q20_452729"/>
      <w:bookmarkEnd w:id="9529"/>
      <w:r w:rsidRPr="002B5EB2">
        <w:rPr>
          <w:rtl/>
        </w:rPr>
        <w:t>שטיפל</w:t>
      </w:r>
      <w:r w:rsidR="00CC3B6B">
        <w:rPr>
          <w:rFonts w:hint="cs"/>
          <w:rtl/>
        </w:rPr>
        <w:t>ו</w:t>
      </w:r>
      <w:r w:rsidRPr="002B5EB2">
        <w:rPr>
          <w:rtl/>
        </w:rPr>
        <w:t xml:space="preserve"> </w:t>
      </w:r>
      <w:bookmarkStart w:id="9530" w:name="_ETM_Q20_453389"/>
      <w:bookmarkEnd w:id="9530"/>
      <w:r w:rsidRPr="002B5EB2">
        <w:rPr>
          <w:rtl/>
        </w:rPr>
        <w:t xml:space="preserve">בכל </w:t>
      </w:r>
      <w:bookmarkStart w:id="9531" w:name="_ETM_Q20_453750"/>
      <w:bookmarkEnd w:id="9531"/>
      <w:r w:rsidRPr="002B5EB2">
        <w:rPr>
          <w:rtl/>
        </w:rPr>
        <w:t xml:space="preserve">התקופה </w:t>
      </w:r>
      <w:bookmarkStart w:id="9532" w:name="_ETM_Q20_454169"/>
      <w:bookmarkEnd w:id="9532"/>
      <w:r w:rsidRPr="002B5EB2">
        <w:rPr>
          <w:rtl/>
        </w:rPr>
        <w:t xml:space="preserve">הזאת </w:t>
      </w:r>
      <w:bookmarkStart w:id="9533" w:name="_ETM_Q20_454379"/>
      <w:bookmarkEnd w:id="9533"/>
      <w:r w:rsidRPr="002B5EB2">
        <w:rPr>
          <w:rtl/>
        </w:rPr>
        <w:t xml:space="preserve">שאני </w:t>
      </w:r>
      <w:bookmarkStart w:id="9534" w:name="_ETM_Q20_454560"/>
      <w:bookmarkEnd w:id="9534"/>
      <w:r w:rsidRPr="002B5EB2">
        <w:rPr>
          <w:rtl/>
        </w:rPr>
        <w:t xml:space="preserve">הייתי </w:t>
      </w:r>
      <w:bookmarkStart w:id="9535" w:name="_ETM_Q20_454710"/>
      <w:bookmarkEnd w:id="9535"/>
      <w:r w:rsidRPr="002B5EB2">
        <w:rPr>
          <w:rtl/>
        </w:rPr>
        <w:t xml:space="preserve">בתפקיד </w:t>
      </w:r>
      <w:bookmarkStart w:id="9536" w:name="_ETM_Q20_456199"/>
      <w:bookmarkEnd w:id="9536"/>
      <w:r w:rsidRPr="002B5EB2">
        <w:rPr>
          <w:rtl/>
        </w:rPr>
        <w:t xml:space="preserve">היה </w:t>
      </w:r>
      <w:bookmarkStart w:id="9537" w:name="_ETM_Q20_457430"/>
      <w:bookmarkEnd w:id="9537"/>
      <w:r w:rsidRPr="002B5EB2">
        <w:rPr>
          <w:rtl/>
        </w:rPr>
        <w:t xml:space="preserve">ערן </w:t>
      </w:r>
      <w:bookmarkStart w:id="9538" w:name="_ETM_Q20_457699"/>
      <w:bookmarkEnd w:id="9538"/>
      <w:r w:rsidRPr="002B5EB2">
        <w:rPr>
          <w:rtl/>
        </w:rPr>
        <w:t xml:space="preserve">יעקב </w:t>
      </w:r>
      <w:bookmarkStart w:id="9539" w:name="_ETM_Q20_458089"/>
      <w:bookmarkEnd w:id="9539"/>
      <w:r w:rsidRPr="002B5EB2">
        <w:rPr>
          <w:rtl/>
        </w:rPr>
        <w:t>ואנשיו</w:t>
      </w:r>
      <w:r>
        <w:rPr>
          <w:rFonts w:hint="cs"/>
          <w:rtl/>
        </w:rPr>
        <w:t>,</w:t>
      </w:r>
      <w:r w:rsidRPr="002B5EB2">
        <w:rPr>
          <w:rtl/>
        </w:rPr>
        <w:t xml:space="preserve"> </w:t>
      </w:r>
      <w:bookmarkStart w:id="9540" w:name="_ETM_Q20_458659"/>
      <w:bookmarkEnd w:id="9540"/>
      <w:r>
        <w:rPr>
          <w:rFonts w:hint="cs"/>
          <w:rtl/>
        </w:rPr>
        <w:t>ש</w:t>
      </w:r>
      <w:r w:rsidRPr="002B5EB2">
        <w:rPr>
          <w:rtl/>
        </w:rPr>
        <w:t xml:space="preserve">עשו </w:t>
      </w:r>
      <w:bookmarkStart w:id="9541" w:name="_ETM_Q20_458960"/>
      <w:bookmarkEnd w:id="9541"/>
      <w:r w:rsidRPr="002B5EB2">
        <w:rPr>
          <w:rtl/>
        </w:rPr>
        <w:t xml:space="preserve">עבודה </w:t>
      </w:r>
      <w:bookmarkStart w:id="9542" w:name="_ETM_Q20_459259"/>
      <w:bookmarkEnd w:id="9542"/>
      <w:r w:rsidRPr="002B5EB2">
        <w:rPr>
          <w:rtl/>
        </w:rPr>
        <w:t xml:space="preserve">נהדרת </w:t>
      </w:r>
      <w:bookmarkStart w:id="9543" w:name="_ETM_Q20_459680"/>
      <w:bookmarkEnd w:id="9543"/>
      <w:r w:rsidRPr="002B5EB2">
        <w:rPr>
          <w:rtl/>
        </w:rPr>
        <w:t xml:space="preserve">עם </w:t>
      </w:r>
      <w:bookmarkStart w:id="9544" w:name="_ETM_Q20_459800"/>
      <w:bookmarkEnd w:id="9544"/>
      <w:r w:rsidRPr="002B5EB2">
        <w:rPr>
          <w:rtl/>
        </w:rPr>
        <w:t>המשטרה</w:t>
      </w:r>
      <w:r>
        <w:rPr>
          <w:rFonts w:hint="cs"/>
          <w:rtl/>
        </w:rPr>
        <w:t>.</w:t>
      </w:r>
      <w:r w:rsidRPr="002B5EB2">
        <w:rPr>
          <w:rtl/>
        </w:rPr>
        <w:t xml:space="preserve"> </w:t>
      </w:r>
      <w:bookmarkStart w:id="9545" w:name="_ETM_Q20_462060"/>
      <w:bookmarkEnd w:id="9545"/>
      <w:r w:rsidRPr="002B5EB2">
        <w:rPr>
          <w:rtl/>
        </w:rPr>
        <w:t>במקביל</w:t>
      </w:r>
      <w:r>
        <w:rPr>
          <w:rFonts w:hint="cs"/>
          <w:rtl/>
        </w:rPr>
        <w:t>,</w:t>
      </w:r>
      <w:r w:rsidRPr="002B5EB2">
        <w:rPr>
          <w:rtl/>
        </w:rPr>
        <w:t xml:space="preserve"> </w:t>
      </w:r>
      <w:bookmarkStart w:id="9546" w:name="_ETM_Q20_462630"/>
      <w:bookmarkEnd w:id="9546"/>
      <w:r w:rsidRPr="002B5EB2">
        <w:rPr>
          <w:rtl/>
        </w:rPr>
        <w:t xml:space="preserve">הייתה </w:t>
      </w:r>
      <w:bookmarkStart w:id="9547" w:name="_ETM_Q20_462839"/>
      <w:bookmarkEnd w:id="9547"/>
      <w:r w:rsidRPr="002B5EB2">
        <w:rPr>
          <w:rtl/>
        </w:rPr>
        <w:t xml:space="preserve">הצעה </w:t>
      </w:r>
      <w:bookmarkStart w:id="9548" w:name="_ETM_Q20_463410"/>
      <w:bookmarkEnd w:id="9548"/>
      <w:r w:rsidRPr="002B5EB2">
        <w:rPr>
          <w:rtl/>
        </w:rPr>
        <w:t>ש</w:t>
      </w:r>
      <w:bookmarkStart w:id="9549" w:name="_ETM_Q20_463650"/>
      <w:bookmarkEnd w:id="9549"/>
      <w:r w:rsidRPr="002B5EB2">
        <w:rPr>
          <w:rtl/>
        </w:rPr>
        <w:t xml:space="preserve">נתקעה </w:t>
      </w:r>
      <w:bookmarkStart w:id="9550" w:name="_ETM_Q20_464040"/>
      <w:bookmarkEnd w:id="9550"/>
      <w:r w:rsidRPr="002B5EB2">
        <w:rPr>
          <w:rtl/>
        </w:rPr>
        <w:t xml:space="preserve">כבר </w:t>
      </w:r>
      <w:bookmarkStart w:id="9551" w:name="_ETM_Q20_464279"/>
      <w:bookmarkEnd w:id="9551"/>
      <w:r w:rsidRPr="002B5EB2">
        <w:rPr>
          <w:rtl/>
        </w:rPr>
        <w:t xml:space="preserve">זמן </w:t>
      </w:r>
      <w:bookmarkStart w:id="9552" w:name="_ETM_Q20_464580"/>
      <w:bookmarkEnd w:id="9552"/>
      <w:r w:rsidRPr="002B5EB2">
        <w:rPr>
          <w:rtl/>
        </w:rPr>
        <w:t>רב</w:t>
      </w:r>
      <w:r>
        <w:rPr>
          <w:rFonts w:hint="cs"/>
          <w:rtl/>
        </w:rPr>
        <w:t>,</w:t>
      </w:r>
      <w:r w:rsidRPr="002B5EB2">
        <w:rPr>
          <w:rtl/>
        </w:rPr>
        <w:t xml:space="preserve"> </w:t>
      </w:r>
      <w:bookmarkStart w:id="9553" w:name="_ETM_Q20_464880"/>
      <w:bookmarkEnd w:id="9553"/>
      <w:r w:rsidRPr="002B5EB2">
        <w:rPr>
          <w:rtl/>
        </w:rPr>
        <w:t>מאפריל</w:t>
      </w:r>
      <w:bookmarkStart w:id="9554" w:name="_ETM_Q20_465389"/>
      <w:bookmarkStart w:id="9555" w:name="_ETM_Q20_465660"/>
      <w:bookmarkEnd w:id="9554"/>
      <w:bookmarkEnd w:id="9555"/>
      <w:r>
        <w:rPr>
          <w:rFonts w:hint="cs"/>
          <w:rtl/>
        </w:rPr>
        <w:t xml:space="preserve"> 2022,</w:t>
      </w:r>
      <w:r w:rsidRPr="002B5EB2">
        <w:rPr>
          <w:rtl/>
        </w:rPr>
        <w:t xml:space="preserve"> </w:t>
      </w:r>
      <w:bookmarkStart w:id="9556" w:name="_ETM_Q20_466620"/>
      <w:bookmarkEnd w:id="9556"/>
      <w:r w:rsidRPr="002B5EB2">
        <w:rPr>
          <w:rtl/>
        </w:rPr>
        <w:t xml:space="preserve">שישבה </w:t>
      </w:r>
      <w:bookmarkStart w:id="9557" w:name="_ETM_Q20_467940"/>
      <w:bookmarkEnd w:id="9557"/>
      <w:r w:rsidRPr="002B5EB2">
        <w:rPr>
          <w:rtl/>
        </w:rPr>
        <w:t>כ</w:t>
      </w:r>
      <w:bookmarkStart w:id="9558" w:name="_ETM_Q20_468089"/>
      <w:bookmarkEnd w:id="9558"/>
      <w:r w:rsidRPr="002B5EB2">
        <w:rPr>
          <w:rtl/>
        </w:rPr>
        <w:t xml:space="preserve">תזכיר </w:t>
      </w:r>
      <w:bookmarkStart w:id="9559" w:name="_ETM_Q20_468419"/>
      <w:bookmarkEnd w:id="9559"/>
      <w:r w:rsidRPr="002B5EB2">
        <w:rPr>
          <w:rtl/>
        </w:rPr>
        <w:t xml:space="preserve">חוק </w:t>
      </w:r>
      <w:bookmarkStart w:id="9560" w:name="_ETM_Q20_468630"/>
      <w:bookmarkEnd w:id="9560"/>
      <w:r w:rsidRPr="002B5EB2">
        <w:rPr>
          <w:rtl/>
        </w:rPr>
        <w:t>ממשלתי</w:t>
      </w:r>
      <w:r>
        <w:rPr>
          <w:rFonts w:hint="cs"/>
          <w:rtl/>
        </w:rPr>
        <w:t>.</w:t>
      </w:r>
      <w:r w:rsidRPr="002B5EB2">
        <w:rPr>
          <w:rtl/>
        </w:rPr>
        <w:t xml:space="preserve"> </w:t>
      </w:r>
      <w:bookmarkStart w:id="9561" w:name="_ETM_Q20_470760"/>
      <w:bookmarkEnd w:id="9561"/>
      <w:r w:rsidRPr="002B5EB2">
        <w:rPr>
          <w:rtl/>
        </w:rPr>
        <w:t xml:space="preserve">ואני </w:t>
      </w:r>
      <w:bookmarkStart w:id="9562" w:name="_ETM_Q20_471000"/>
      <w:bookmarkEnd w:id="9562"/>
      <w:r w:rsidRPr="002B5EB2">
        <w:rPr>
          <w:rtl/>
        </w:rPr>
        <w:t xml:space="preserve">אומר </w:t>
      </w:r>
      <w:bookmarkStart w:id="9563" w:name="_ETM_Q20_471150"/>
      <w:bookmarkEnd w:id="9563"/>
      <w:r w:rsidRPr="002B5EB2">
        <w:rPr>
          <w:rtl/>
        </w:rPr>
        <w:t>לך</w:t>
      </w:r>
      <w:r>
        <w:rPr>
          <w:rFonts w:hint="cs"/>
          <w:rtl/>
        </w:rPr>
        <w:t>,</w:t>
      </w:r>
      <w:r w:rsidRPr="002B5EB2">
        <w:rPr>
          <w:rtl/>
        </w:rPr>
        <w:t xml:space="preserve"> </w:t>
      </w:r>
      <w:bookmarkStart w:id="9564" w:name="_ETM_Q20_471360"/>
      <w:bookmarkStart w:id="9565" w:name="_ETM_Q20_471960"/>
      <w:bookmarkEnd w:id="9564"/>
      <w:bookmarkEnd w:id="9565"/>
      <w:r w:rsidRPr="002B5EB2">
        <w:rPr>
          <w:rtl/>
        </w:rPr>
        <w:t xml:space="preserve">אדוני </w:t>
      </w:r>
      <w:bookmarkStart w:id="9566" w:name="_ETM_Q20_472260"/>
      <w:bookmarkEnd w:id="9566"/>
      <w:r w:rsidRPr="002B5EB2">
        <w:rPr>
          <w:rtl/>
        </w:rPr>
        <w:t>השר</w:t>
      </w:r>
      <w:r>
        <w:rPr>
          <w:rFonts w:hint="cs"/>
          <w:rtl/>
        </w:rPr>
        <w:t>,</w:t>
      </w:r>
      <w:r w:rsidRPr="002B5EB2">
        <w:rPr>
          <w:rtl/>
        </w:rPr>
        <w:t xml:space="preserve"> </w:t>
      </w:r>
      <w:bookmarkStart w:id="9567" w:name="_ETM_Q20_473040"/>
      <w:bookmarkEnd w:id="9567"/>
      <w:r w:rsidRPr="002B5EB2">
        <w:rPr>
          <w:rtl/>
        </w:rPr>
        <w:t xml:space="preserve">אני </w:t>
      </w:r>
      <w:bookmarkStart w:id="9568" w:name="_ETM_Q20_473190"/>
      <w:bookmarkEnd w:id="9568"/>
      <w:r w:rsidRPr="002B5EB2">
        <w:rPr>
          <w:rtl/>
        </w:rPr>
        <w:t xml:space="preserve">משוכנע </w:t>
      </w:r>
      <w:bookmarkStart w:id="9569" w:name="_ETM_Q20_474060"/>
      <w:bookmarkEnd w:id="9569"/>
      <w:r w:rsidRPr="002B5EB2">
        <w:rPr>
          <w:rtl/>
        </w:rPr>
        <w:t>ב</w:t>
      </w:r>
      <w:r>
        <w:rPr>
          <w:rFonts w:hint="cs"/>
          <w:rtl/>
        </w:rPr>
        <w:t>מאה אחוז</w:t>
      </w:r>
      <w:r w:rsidRPr="002B5EB2">
        <w:rPr>
          <w:rtl/>
        </w:rPr>
        <w:t xml:space="preserve"> </w:t>
      </w:r>
      <w:bookmarkStart w:id="9570" w:name="_ETM_Q20_475309"/>
      <w:bookmarkEnd w:id="9570"/>
      <w:r w:rsidRPr="002B5EB2">
        <w:rPr>
          <w:rtl/>
        </w:rPr>
        <w:t xml:space="preserve">שאם </w:t>
      </w:r>
      <w:bookmarkStart w:id="9571" w:name="_ETM_Q20_475639"/>
      <w:bookmarkEnd w:id="9571"/>
      <w:r w:rsidRPr="002B5EB2">
        <w:rPr>
          <w:rtl/>
        </w:rPr>
        <w:t xml:space="preserve">אני </w:t>
      </w:r>
      <w:bookmarkStart w:id="9572" w:name="_ETM_Q20_475789"/>
      <w:bookmarkEnd w:id="9572"/>
      <w:r w:rsidRPr="002B5EB2">
        <w:rPr>
          <w:rtl/>
        </w:rPr>
        <w:t xml:space="preserve">הייתי </w:t>
      </w:r>
      <w:bookmarkStart w:id="9573" w:name="_ETM_Q20_475999"/>
      <w:bookmarkEnd w:id="9573"/>
      <w:r w:rsidRPr="002B5EB2">
        <w:rPr>
          <w:rtl/>
        </w:rPr>
        <w:t xml:space="preserve">בתפקיד </w:t>
      </w:r>
      <w:bookmarkStart w:id="9574" w:name="_ETM_Q20_476449"/>
      <w:bookmarkEnd w:id="9574"/>
      <w:r w:rsidRPr="002B5EB2">
        <w:rPr>
          <w:rtl/>
        </w:rPr>
        <w:t xml:space="preserve">הפרויקטור </w:t>
      </w:r>
      <w:bookmarkStart w:id="9575" w:name="_ETM_Q20_476930"/>
      <w:bookmarkEnd w:id="9575"/>
      <w:r w:rsidRPr="002B5EB2">
        <w:rPr>
          <w:rtl/>
        </w:rPr>
        <w:t>הממשלתי</w:t>
      </w:r>
      <w:r>
        <w:rPr>
          <w:rFonts w:hint="cs"/>
          <w:rtl/>
        </w:rPr>
        <w:t>,</w:t>
      </w:r>
      <w:r w:rsidRPr="002B5EB2">
        <w:rPr>
          <w:rtl/>
        </w:rPr>
        <w:t xml:space="preserve"> </w:t>
      </w:r>
      <w:bookmarkStart w:id="9576" w:name="_ETM_Q20_478200"/>
      <w:bookmarkEnd w:id="9576"/>
      <w:r w:rsidRPr="002B5EB2">
        <w:rPr>
          <w:rtl/>
        </w:rPr>
        <w:t xml:space="preserve">זה </w:t>
      </w:r>
      <w:bookmarkStart w:id="9577" w:name="_ETM_Q20_478440"/>
      <w:bookmarkEnd w:id="9577"/>
      <w:r w:rsidRPr="002B5EB2">
        <w:rPr>
          <w:rtl/>
        </w:rPr>
        <w:t xml:space="preserve">היה </w:t>
      </w:r>
      <w:bookmarkStart w:id="9578" w:name="_ETM_Q20_478529"/>
      <w:bookmarkStart w:id="9579" w:name="_ETM_Q20_478680"/>
      <w:bookmarkEnd w:id="9578"/>
      <w:bookmarkEnd w:id="9579"/>
      <w:r w:rsidRPr="002B5EB2">
        <w:rPr>
          <w:rtl/>
        </w:rPr>
        <w:t xml:space="preserve">עובר </w:t>
      </w:r>
      <w:bookmarkStart w:id="9580" w:name="_ETM_Q20_478890"/>
      <w:bookmarkEnd w:id="9580"/>
      <w:r w:rsidRPr="002B5EB2">
        <w:rPr>
          <w:rtl/>
        </w:rPr>
        <w:t>כבר מזמן</w:t>
      </w:r>
      <w:r>
        <w:rPr>
          <w:rFonts w:hint="cs"/>
          <w:rtl/>
        </w:rPr>
        <w:t>,</w:t>
      </w:r>
      <w:r w:rsidRPr="002B5EB2">
        <w:rPr>
          <w:rtl/>
        </w:rPr>
        <w:t xml:space="preserve"> </w:t>
      </w:r>
      <w:bookmarkStart w:id="9581" w:name="_ETM_Q20_479640"/>
      <w:bookmarkEnd w:id="9581"/>
      <w:r w:rsidRPr="002B5EB2">
        <w:rPr>
          <w:rtl/>
        </w:rPr>
        <w:t xml:space="preserve">ואני </w:t>
      </w:r>
      <w:bookmarkStart w:id="9582" w:name="_ETM_Q20_479880"/>
      <w:bookmarkEnd w:id="9582"/>
      <w:r w:rsidRPr="002B5EB2">
        <w:rPr>
          <w:rtl/>
        </w:rPr>
        <w:t xml:space="preserve">אומר את </w:t>
      </w:r>
      <w:bookmarkStart w:id="9583" w:name="_ETM_Q20_480060"/>
      <w:bookmarkEnd w:id="9583"/>
      <w:r w:rsidRPr="002B5EB2">
        <w:rPr>
          <w:rtl/>
        </w:rPr>
        <w:t xml:space="preserve">זה </w:t>
      </w:r>
      <w:bookmarkStart w:id="9584" w:name="_ETM_Q20_480150"/>
      <w:bookmarkEnd w:id="9584"/>
      <w:r w:rsidRPr="002B5EB2">
        <w:rPr>
          <w:rtl/>
        </w:rPr>
        <w:t>בזהירות</w:t>
      </w:r>
      <w:r w:rsidR="00CC3B6B">
        <w:rPr>
          <w:rFonts w:hint="cs"/>
          <w:rtl/>
        </w:rPr>
        <w:t>,</w:t>
      </w:r>
      <w:r>
        <w:rPr>
          <w:rFonts w:hint="cs"/>
          <w:rtl/>
        </w:rPr>
        <w:t xml:space="preserve"> כי</w:t>
      </w:r>
      <w:bookmarkStart w:id="9585" w:name="_ETM_Q20_480660"/>
      <w:bookmarkEnd w:id="9585"/>
      <w:r>
        <w:rPr>
          <w:rFonts w:hint="cs"/>
          <w:rtl/>
        </w:rPr>
        <w:t xml:space="preserve"> </w:t>
      </w:r>
      <w:r w:rsidRPr="002B5EB2">
        <w:rPr>
          <w:rtl/>
        </w:rPr>
        <w:t xml:space="preserve">אני </w:t>
      </w:r>
      <w:bookmarkStart w:id="9586" w:name="_ETM_Q20_480810"/>
      <w:bookmarkEnd w:id="9586"/>
      <w:r w:rsidRPr="002B5EB2">
        <w:rPr>
          <w:rtl/>
        </w:rPr>
        <w:t xml:space="preserve">מכבד </w:t>
      </w:r>
      <w:bookmarkStart w:id="9587" w:name="_ETM_Q20_480000"/>
      <w:bookmarkStart w:id="9588" w:name="_ETM_Q20_480510"/>
      <w:bookmarkStart w:id="9589" w:name="_ETM_Q20_480630"/>
      <w:bookmarkStart w:id="9590" w:name="_ETM_Q20_481020"/>
      <w:bookmarkEnd w:id="9587"/>
      <w:bookmarkEnd w:id="9588"/>
      <w:bookmarkEnd w:id="9589"/>
      <w:bookmarkEnd w:id="9590"/>
      <w:r>
        <w:rPr>
          <w:rFonts w:hint="cs"/>
          <w:rtl/>
        </w:rPr>
        <w:t>א</w:t>
      </w:r>
      <w:r w:rsidRPr="002B5EB2">
        <w:rPr>
          <w:rtl/>
        </w:rPr>
        <w:t xml:space="preserve">ת </w:t>
      </w:r>
      <w:bookmarkStart w:id="9591" w:name="_ETM_Q20_481140"/>
      <w:bookmarkEnd w:id="9591"/>
      <w:r w:rsidRPr="002B5EB2">
        <w:rPr>
          <w:rtl/>
        </w:rPr>
        <w:t>כולם</w:t>
      </w:r>
      <w:r>
        <w:rPr>
          <w:rFonts w:hint="cs"/>
          <w:rtl/>
        </w:rPr>
        <w:t>.</w:t>
      </w:r>
      <w:r w:rsidRPr="002B5EB2">
        <w:rPr>
          <w:rtl/>
        </w:rPr>
        <w:t xml:space="preserve"> </w:t>
      </w:r>
      <w:bookmarkStart w:id="9592" w:name="_ETM_Q20_481949"/>
      <w:bookmarkEnd w:id="9592"/>
      <w:r w:rsidRPr="002B5EB2">
        <w:rPr>
          <w:rtl/>
        </w:rPr>
        <w:t xml:space="preserve">אני </w:t>
      </w:r>
      <w:bookmarkStart w:id="9593" w:name="_ETM_Q20_482190"/>
      <w:bookmarkEnd w:id="9593"/>
      <w:r w:rsidRPr="002B5EB2">
        <w:rPr>
          <w:rtl/>
        </w:rPr>
        <w:t xml:space="preserve">חושב </w:t>
      </w:r>
      <w:bookmarkStart w:id="9594" w:name="_ETM_Q20_482460"/>
      <w:bookmarkEnd w:id="9594"/>
      <w:r w:rsidRPr="002B5EB2">
        <w:rPr>
          <w:rtl/>
        </w:rPr>
        <w:t xml:space="preserve">שהשיקולים </w:t>
      </w:r>
      <w:bookmarkStart w:id="9595" w:name="_ETM_Q20_483210"/>
      <w:bookmarkEnd w:id="9595"/>
      <w:r w:rsidRPr="002B5EB2">
        <w:rPr>
          <w:rtl/>
        </w:rPr>
        <w:t xml:space="preserve">שבאים </w:t>
      </w:r>
      <w:bookmarkStart w:id="9596" w:name="_ETM_Q20_483659"/>
      <w:bookmarkEnd w:id="9596"/>
      <w:r w:rsidRPr="002B5EB2">
        <w:rPr>
          <w:rtl/>
        </w:rPr>
        <w:t>ואומרים</w:t>
      </w:r>
      <w:bookmarkStart w:id="9597" w:name="_ETM_Q20_484650"/>
      <w:bookmarkEnd w:id="9597"/>
      <w:r>
        <w:rPr>
          <w:rFonts w:hint="cs"/>
          <w:rtl/>
        </w:rPr>
        <w:t xml:space="preserve">: </w:t>
      </w:r>
      <w:r w:rsidRPr="002B5EB2">
        <w:rPr>
          <w:rtl/>
        </w:rPr>
        <w:t xml:space="preserve">אנחנו </w:t>
      </w:r>
      <w:bookmarkStart w:id="9598" w:name="_ETM_Q20_485040"/>
      <w:bookmarkEnd w:id="9598"/>
      <w:r w:rsidRPr="002B5EB2">
        <w:rPr>
          <w:rtl/>
        </w:rPr>
        <w:t xml:space="preserve">עושים </w:t>
      </w:r>
      <w:bookmarkStart w:id="9599" w:name="_ETM_Q20_485310"/>
      <w:bookmarkEnd w:id="9599"/>
      <w:r w:rsidRPr="002B5EB2">
        <w:rPr>
          <w:rtl/>
        </w:rPr>
        <w:t xml:space="preserve">יותר </w:t>
      </w:r>
      <w:bookmarkStart w:id="9600" w:name="_ETM_Q20_485609"/>
      <w:bookmarkEnd w:id="9600"/>
      <w:r w:rsidRPr="002B5EB2">
        <w:rPr>
          <w:rtl/>
        </w:rPr>
        <w:t xml:space="preserve">ממה </w:t>
      </w:r>
      <w:bookmarkStart w:id="9601" w:name="_ETM_Q20_485850"/>
      <w:bookmarkEnd w:id="9601"/>
      <w:r w:rsidRPr="002B5EB2">
        <w:rPr>
          <w:rtl/>
        </w:rPr>
        <w:t>שעשינו</w:t>
      </w:r>
      <w:r>
        <w:rPr>
          <w:rFonts w:hint="cs"/>
          <w:rtl/>
        </w:rPr>
        <w:t xml:space="preserve"> –</w:t>
      </w:r>
      <w:r w:rsidRPr="002B5EB2">
        <w:rPr>
          <w:rtl/>
        </w:rPr>
        <w:t xml:space="preserve"> </w:t>
      </w:r>
      <w:bookmarkStart w:id="9602" w:name="_ETM_Q20_486240"/>
      <w:bookmarkEnd w:id="9602"/>
      <w:r w:rsidRPr="002B5EB2">
        <w:rPr>
          <w:rtl/>
        </w:rPr>
        <w:t xml:space="preserve">לא </w:t>
      </w:r>
      <w:bookmarkStart w:id="9603" w:name="_ETM_Q20_486359"/>
      <w:bookmarkEnd w:id="9603"/>
      <w:r w:rsidRPr="002B5EB2">
        <w:rPr>
          <w:rtl/>
        </w:rPr>
        <w:t>מספיקים</w:t>
      </w:r>
      <w:r w:rsidR="00CC3B6B">
        <w:rPr>
          <w:rFonts w:hint="cs"/>
          <w:rtl/>
        </w:rPr>
        <w:t>,</w:t>
      </w:r>
      <w:r w:rsidRPr="002B5EB2">
        <w:rPr>
          <w:rtl/>
        </w:rPr>
        <w:t xml:space="preserve"> </w:t>
      </w:r>
      <w:bookmarkStart w:id="9604" w:name="_ETM_Q20_486899"/>
      <w:bookmarkEnd w:id="9604"/>
      <w:r w:rsidRPr="002B5EB2">
        <w:rPr>
          <w:rtl/>
        </w:rPr>
        <w:t>כ</w:t>
      </w:r>
      <w:r>
        <w:rPr>
          <w:rFonts w:hint="cs"/>
          <w:rtl/>
        </w:rPr>
        <w:t xml:space="preserve">י </w:t>
      </w:r>
      <w:r w:rsidRPr="002B5EB2">
        <w:rPr>
          <w:rtl/>
        </w:rPr>
        <w:t>מ</w:t>
      </w:r>
      <w:r>
        <w:rPr>
          <w:rFonts w:hint="cs"/>
          <w:rtl/>
        </w:rPr>
        <w:t xml:space="preserve">ה </w:t>
      </w:r>
      <w:bookmarkStart w:id="9605" w:name="_ETM_Q20_487379"/>
      <w:bookmarkStart w:id="9606" w:name="_ETM_Q20_487649"/>
      <w:bookmarkEnd w:id="9605"/>
      <w:bookmarkEnd w:id="9606"/>
      <w:r>
        <w:rPr>
          <w:rFonts w:hint="cs"/>
          <w:rtl/>
        </w:rPr>
        <w:t xml:space="preserve">שעושה </w:t>
      </w:r>
      <w:bookmarkStart w:id="9607" w:name="_ETM_Q20_488443"/>
      <w:bookmarkEnd w:id="9607"/>
      <w:r>
        <w:rPr>
          <w:rFonts w:hint="cs"/>
          <w:rtl/>
        </w:rPr>
        <w:t>ה</w:t>
      </w:r>
      <w:r w:rsidRPr="002B5EB2">
        <w:rPr>
          <w:rtl/>
        </w:rPr>
        <w:t xml:space="preserve">רשות </w:t>
      </w:r>
      <w:bookmarkStart w:id="9608" w:name="_ETM_Q20_489410"/>
      <w:bookmarkStart w:id="9609" w:name="_ETM_Q20_489620"/>
      <w:bookmarkStart w:id="9610" w:name="_ETM_Q20_489740"/>
      <w:bookmarkEnd w:id="9608"/>
      <w:bookmarkEnd w:id="9609"/>
      <w:bookmarkEnd w:id="9610"/>
      <w:r>
        <w:rPr>
          <w:rFonts w:hint="cs"/>
          <w:rtl/>
        </w:rPr>
        <w:t>ל</w:t>
      </w:r>
      <w:r w:rsidRPr="002B5EB2">
        <w:rPr>
          <w:rtl/>
        </w:rPr>
        <w:t xml:space="preserve">איסור </w:t>
      </w:r>
      <w:bookmarkStart w:id="9611" w:name="_ETM_Q20_489950"/>
      <w:bookmarkEnd w:id="9611"/>
      <w:r w:rsidRPr="002B5EB2">
        <w:rPr>
          <w:rtl/>
        </w:rPr>
        <w:t xml:space="preserve">הלבנת </w:t>
      </w:r>
      <w:bookmarkStart w:id="9612" w:name="_ETM_Q20_490250"/>
      <w:bookmarkEnd w:id="9612"/>
      <w:r w:rsidRPr="002B5EB2">
        <w:rPr>
          <w:rtl/>
        </w:rPr>
        <w:t xml:space="preserve">הון </w:t>
      </w:r>
      <w:bookmarkStart w:id="9613" w:name="_ETM_Q20_490339"/>
      <w:bookmarkEnd w:id="9613"/>
      <w:r w:rsidRPr="002B5EB2">
        <w:rPr>
          <w:rtl/>
        </w:rPr>
        <w:t xml:space="preserve">הוא </w:t>
      </w:r>
      <w:bookmarkStart w:id="9614" w:name="_ETM_Q20_490400"/>
      <w:bookmarkEnd w:id="9614"/>
      <w:r w:rsidRPr="002B5EB2">
        <w:rPr>
          <w:rtl/>
        </w:rPr>
        <w:t>שו</w:t>
      </w:r>
      <w:r>
        <w:rPr>
          <w:rFonts w:hint="cs"/>
          <w:rtl/>
        </w:rPr>
        <w:t>נה</w:t>
      </w:r>
      <w:bookmarkStart w:id="9615" w:name="_ETM_Q20_490730"/>
      <w:bookmarkEnd w:id="9615"/>
      <w:r>
        <w:rPr>
          <w:rFonts w:hint="cs"/>
          <w:rtl/>
        </w:rPr>
        <w:t xml:space="preserve">. </w:t>
      </w:r>
      <w:r w:rsidRPr="002B5EB2">
        <w:rPr>
          <w:rtl/>
        </w:rPr>
        <w:t xml:space="preserve">יש </w:t>
      </w:r>
      <w:bookmarkStart w:id="9616" w:name="_ETM_Q20_490820"/>
      <w:bookmarkEnd w:id="9616"/>
      <w:r w:rsidRPr="002B5EB2">
        <w:rPr>
          <w:rtl/>
        </w:rPr>
        <w:t xml:space="preserve">פה </w:t>
      </w:r>
      <w:bookmarkStart w:id="9617" w:name="_ETM_Q20_490940"/>
      <w:bookmarkEnd w:id="9617"/>
      <w:r w:rsidRPr="002B5EB2">
        <w:rPr>
          <w:rtl/>
        </w:rPr>
        <w:t xml:space="preserve">פריצת </w:t>
      </w:r>
      <w:bookmarkStart w:id="9618" w:name="_ETM_Q20_491389"/>
      <w:bookmarkEnd w:id="9618"/>
      <w:r w:rsidRPr="002B5EB2">
        <w:rPr>
          <w:rtl/>
        </w:rPr>
        <w:t xml:space="preserve">דרך </w:t>
      </w:r>
      <w:bookmarkStart w:id="9619" w:name="_ETM_Q20_491630"/>
      <w:bookmarkEnd w:id="9619"/>
      <w:r w:rsidRPr="002B5EB2">
        <w:rPr>
          <w:rtl/>
        </w:rPr>
        <w:t xml:space="preserve">בתפעול </w:t>
      </w:r>
      <w:bookmarkStart w:id="9620" w:name="_ETM_Q20_492170"/>
      <w:bookmarkEnd w:id="9620"/>
      <w:r w:rsidRPr="002B5EB2">
        <w:rPr>
          <w:rtl/>
        </w:rPr>
        <w:t xml:space="preserve">הרשות </w:t>
      </w:r>
      <w:bookmarkStart w:id="9621" w:name="_ETM_Q20_492589"/>
      <w:bookmarkEnd w:id="9621"/>
      <w:r w:rsidRPr="002B5EB2">
        <w:rPr>
          <w:rtl/>
        </w:rPr>
        <w:t xml:space="preserve">אל </w:t>
      </w:r>
      <w:bookmarkStart w:id="9622" w:name="_ETM_Q20_492680"/>
      <w:bookmarkEnd w:id="9622"/>
      <w:r w:rsidRPr="002B5EB2">
        <w:rPr>
          <w:rtl/>
        </w:rPr>
        <w:t xml:space="preserve">מול </w:t>
      </w:r>
      <w:bookmarkStart w:id="9623" w:name="_ETM_Q20_492860"/>
      <w:bookmarkEnd w:id="9623"/>
      <w:r w:rsidRPr="002B5EB2">
        <w:rPr>
          <w:rtl/>
        </w:rPr>
        <w:t>העניין</w:t>
      </w:r>
      <w:r>
        <w:rPr>
          <w:rFonts w:hint="cs"/>
          <w:rtl/>
        </w:rPr>
        <w:t>.</w:t>
      </w:r>
      <w:r w:rsidRPr="002B5EB2">
        <w:rPr>
          <w:rtl/>
        </w:rPr>
        <w:t xml:space="preserve"> </w:t>
      </w:r>
      <w:bookmarkStart w:id="9624" w:name="_ETM_Q20_493610"/>
      <w:bookmarkEnd w:id="9624"/>
      <w:r w:rsidRPr="002B5EB2">
        <w:rPr>
          <w:rtl/>
        </w:rPr>
        <w:t>כלו</w:t>
      </w:r>
      <w:bookmarkStart w:id="9625" w:name="_ETM_Q20_493790"/>
      <w:bookmarkEnd w:id="9625"/>
      <w:r>
        <w:rPr>
          <w:rFonts w:hint="cs"/>
          <w:rtl/>
        </w:rPr>
        <w:t xml:space="preserve">מר, </w:t>
      </w:r>
      <w:r w:rsidRPr="002B5EB2">
        <w:rPr>
          <w:rtl/>
        </w:rPr>
        <w:t xml:space="preserve">הרשות </w:t>
      </w:r>
      <w:bookmarkStart w:id="9626" w:name="_ETM_Q20_494389"/>
      <w:bookmarkEnd w:id="9626"/>
      <w:r w:rsidRPr="002B5EB2">
        <w:rPr>
          <w:rtl/>
        </w:rPr>
        <w:t xml:space="preserve">לאיסור </w:t>
      </w:r>
      <w:bookmarkStart w:id="9627" w:name="_ETM_Q20_494750"/>
      <w:bookmarkEnd w:id="9627"/>
      <w:r w:rsidRPr="002B5EB2">
        <w:rPr>
          <w:rtl/>
        </w:rPr>
        <w:t xml:space="preserve">הלבנת </w:t>
      </w:r>
      <w:bookmarkStart w:id="9628" w:name="_ETM_Q20_495139"/>
      <w:bookmarkEnd w:id="9628"/>
      <w:r w:rsidRPr="002B5EB2">
        <w:rPr>
          <w:rtl/>
        </w:rPr>
        <w:t xml:space="preserve">הון </w:t>
      </w:r>
      <w:bookmarkStart w:id="9629" w:name="_ETM_Q20_496010"/>
      <w:bookmarkEnd w:id="9629"/>
      <w:r w:rsidRPr="002B5EB2">
        <w:rPr>
          <w:rtl/>
        </w:rPr>
        <w:t xml:space="preserve">היא </w:t>
      </w:r>
      <w:bookmarkStart w:id="9630" w:name="_ETM_Q20_496130"/>
      <w:bookmarkEnd w:id="9630"/>
      <w:r w:rsidRPr="002B5EB2">
        <w:rPr>
          <w:rtl/>
        </w:rPr>
        <w:t xml:space="preserve">גוף </w:t>
      </w:r>
      <w:bookmarkStart w:id="9631" w:name="_ETM_Q20_496430"/>
      <w:bookmarkStart w:id="9632" w:name="_ETM_Q20_496880"/>
      <w:bookmarkEnd w:id="9631"/>
      <w:bookmarkEnd w:id="9632"/>
      <w:r w:rsidRPr="002B5EB2">
        <w:rPr>
          <w:rtl/>
        </w:rPr>
        <w:t xml:space="preserve">מודיעיני </w:t>
      </w:r>
      <w:bookmarkStart w:id="9633" w:name="_ETM_Q20_497390"/>
      <w:bookmarkEnd w:id="9633"/>
      <w:r w:rsidRPr="002B5EB2">
        <w:rPr>
          <w:rtl/>
        </w:rPr>
        <w:t xml:space="preserve">בהגדרה </w:t>
      </w:r>
      <w:bookmarkStart w:id="9634" w:name="_ETM_Q20_498080"/>
      <w:bookmarkEnd w:id="9634"/>
      <w:r w:rsidRPr="002B5EB2">
        <w:rPr>
          <w:rtl/>
        </w:rPr>
        <w:t xml:space="preserve">במדינת </w:t>
      </w:r>
      <w:bookmarkStart w:id="9635" w:name="_ETM_Q20_498470"/>
      <w:bookmarkEnd w:id="9635"/>
      <w:r w:rsidRPr="002B5EB2">
        <w:rPr>
          <w:rtl/>
        </w:rPr>
        <w:t>ישראל</w:t>
      </w:r>
      <w:r>
        <w:rPr>
          <w:rFonts w:hint="cs"/>
          <w:rtl/>
        </w:rPr>
        <w:t>,</w:t>
      </w:r>
      <w:r w:rsidRPr="002B5EB2">
        <w:rPr>
          <w:rtl/>
        </w:rPr>
        <w:t xml:space="preserve"> </w:t>
      </w:r>
      <w:bookmarkStart w:id="9636" w:name="_ETM_Q20_499089"/>
      <w:bookmarkEnd w:id="9636"/>
      <w:r w:rsidRPr="002B5EB2">
        <w:rPr>
          <w:rtl/>
        </w:rPr>
        <w:t xml:space="preserve">בתחום </w:t>
      </w:r>
      <w:bookmarkStart w:id="9637" w:name="_ETM_Q20_499450"/>
      <w:bookmarkEnd w:id="9637"/>
      <w:r w:rsidRPr="002B5EB2">
        <w:rPr>
          <w:rtl/>
        </w:rPr>
        <w:t>הספציפי</w:t>
      </w:r>
      <w:r>
        <w:rPr>
          <w:rFonts w:hint="cs"/>
          <w:rtl/>
        </w:rPr>
        <w:t xml:space="preserve"> הזה.</w:t>
      </w:r>
      <w:r w:rsidRPr="002B5EB2">
        <w:rPr>
          <w:rtl/>
        </w:rPr>
        <w:t xml:space="preserve"> </w:t>
      </w:r>
      <w:bookmarkStart w:id="9638" w:name="_ETM_Q20_499960"/>
      <w:bookmarkEnd w:id="9638"/>
      <w:r>
        <w:rPr>
          <w:rFonts w:hint="cs"/>
          <w:rtl/>
        </w:rPr>
        <w:t>אמרו</w:t>
      </w:r>
      <w:r w:rsidR="00CC3B6B">
        <w:rPr>
          <w:rFonts w:hint="cs"/>
          <w:rtl/>
        </w:rPr>
        <w:t>:</w:t>
      </w:r>
      <w:r w:rsidRPr="002B5EB2">
        <w:rPr>
          <w:rtl/>
        </w:rPr>
        <w:t xml:space="preserve"> </w:t>
      </w:r>
      <w:bookmarkStart w:id="9639" w:name="_ETM_Q20_500290"/>
      <w:bookmarkEnd w:id="9639"/>
      <w:r w:rsidRPr="002B5EB2">
        <w:rPr>
          <w:rtl/>
        </w:rPr>
        <w:t>יקי</w:t>
      </w:r>
      <w:r>
        <w:rPr>
          <w:rFonts w:hint="cs"/>
          <w:rtl/>
        </w:rPr>
        <w:t xml:space="preserve">מו </w:t>
      </w:r>
      <w:r>
        <w:rPr>
          <w:rtl/>
        </w:rPr>
        <w:t>–</w:t>
      </w:r>
      <w:r>
        <w:rPr>
          <w:rFonts w:hint="cs"/>
          <w:rtl/>
        </w:rPr>
        <w:t xml:space="preserve"> וזה גם כתוב </w:t>
      </w:r>
      <w:bookmarkStart w:id="9640" w:name="_ETM_Q20_500650"/>
      <w:bookmarkStart w:id="9641" w:name="_ETM_Q20_500950"/>
      <w:bookmarkStart w:id="9642" w:name="_ETM_Q20_501279"/>
      <w:bookmarkEnd w:id="9640"/>
      <w:bookmarkEnd w:id="9641"/>
      <w:bookmarkEnd w:id="9642"/>
      <w:r w:rsidRPr="002B5EB2">
        <w:rPr>
          <w:rtl/>
        </w:rPr>
        <w:t xml:space="preserve">בסעיפים </w:t>
      </w:r>
      <w:bookmarkStart w:id="9643" w:name="_ETM_Q20_501970"/>
      <w:bookmarkEnd w:id="9643"/>
      <w:r w:rsidRPr="002B5EB2">
        <w:rPr>
          <w:rtl/>
        </w:rPr>
        <w:t>בחוק</w:t>
      </w:r>
      <w:r>
        <w:rPr>
          <w:rFonts w:hint="cs"/>
          <w:rtl/>
        </w:rPr>
        <w:t xml:space="preserve"> </w:t>
      </w:r>
      <w:r>
        <w:rPr>
          <w:rFonts w:hint="eastAsia"/>
        </w:rPr>
        <w:t>–</w:t>
      </w:r>
      <w:r w:rsidRPr="002B5EB2">
        <w:rPr>
          <w:rtl/>
        </w:rPr>
        <w:t xml:space="preserve"> </w:t>
      </w:r>
      <w:bookmarkStart w:id="9644" w:name="_ETM_Q20_502769"/>
      <w:bookmarkEnd w:id="9644"/>
      <w:r w:rsidRPr="002B5EB2">
        <w:rPr>
          <w:rtl/>
        </w:rPr>
        <w:t xml:space="preserve">ותהיה </w:t>
      </w:r>
      <w:bookmarkStart w:id="9645" w:name="_ETM_Q20_503099"/>
      <w:bookmarkEnd w:id="9645"/>
      <w:r w:rsidRPr="002B5EB2">
        <w:rPr>
          <w:rtl/>
        </w:rPr>
        <w:t>חומה</w:t>
      </w:r>
      <w:r w:rsidR="00CC3B6B">
        <w:rPr>
          <w:rFonts w:hint="cs"/>
          <w:rtl/>
        </w:rPr>
        <w:t>,</w:t>
      </w:r>
      <w:r w:rsidRPr="002B5EB2">
        <w:rPr>
          <w:rtl/>
        </w:rPr>
        <w:t xml:space="preserve"> </w:t>
      </w:r>
      <w:bookmarkStart w:id="9646" w:name="_ETM_Q20_503609"/>
      <w:bookmarkEnd w:id="9646"/>
      <w:r w:rsidRPr="002B5EB2">
        <w:rPr>
          <w:rtl/>
        </w:rPr>
        <w:t xml:space="preserve">זה </w:t>
      </w:r>
      <w:bookmarkStart w:id="9647" w:name="_ETM_Q20_503730"/>
      <w:bookmarkEnd w:id="9647"/>
      <w:r w:rsidRPr="002B5EB2">
        <w:rPr>
          <w:rtl/>
        </w:rPr>
        <w:t xml:space="preserve">לא </w:t>
      </w:r>
      <w:bookmarkStart w:id="9648" w:name="_ETM_Q20_503849"/>
      <w:bookmarkEnd w:id="9648"/>
      <w:r w:rsidRPr="002B5EB2">
        <w:rPr>
          <w:rtl/>
        </w:rPr>
        <w:t xml:space="preserve">שאלה </w:t>
      </w:r>
      <w:bookmarkStart w:id="9649" w:name="_ETM_Q20_504390"/>
      <w:bookmarkEnd w:id="9649"/>
      <w:r w:rsidRPr="002B5EB2">
        <w:rPr>
          <w:rtl/>
        </w:rPr>
        <w:t xml:space="preserve">שיודעים </w:t>
      </w:r>
      <w:bookmarkStart w:id="9650" w:name="_ETM_Q20_505349"/>
      <w:bookmarkEnd w:id="9650"/>
      <w:r w:rsidRPr="002B5EB2">
        <w:rPr>
          <w:rtl/>
        </w:rPr>
        <w:t xml:space="preserve">הם </w:t>
      </w:r>
      <w:bookmarkStart w:id="9651" w:name="_ETM_Q20_505529"/>
      <w:bookmarkEnd w:id="9651"/>
      <w:r w:rsidRPr="002B5EB2">
        <w:rPr>
          <w:rtl/>
        </w:rPr>
        <w:t xml:space="preserve">אלה </w:t>
      </w:r>
      <w:bookmarkStart w:id="9652" w:name="_ETM_Q20_505710"/>
      <w:bookmarkEnd w:id="9652"/>
      <w:r w:rsidRPr="002B5EB2">
        <w:rPr>
          <w:rtl/>
        </w:rPr>
        <w:t>שבודקים</w:t>
      </w:r>
      <w:r>
        <w:rPr>
          <w:rFonts w:hint="cs"/>
          <w:rtl/>
        </w:rPr>
        <w:t>.</w:t>
      </w:r>
      <w:r w:rsidRPr="002B5EB2">
        <w:rPr>
          <w:rtl/>
        </w:rPr>
        <w:t xml:space="preserve"> </w:t>
      </w:r>
      <w:bookmarkStart w:id="9653" w:name="_ETM_Q20_506669"/>
      <w:bookmarkEnd w:id="9653"/>
      <w:r w:rsidRPr="002B5EB2">
        <w:rPr>
          <w:rtl/>
        </w:rPr>
        <w:t xml:space="preserve">תהיה </w:t>
      </w:r>
      <w:bookmarkStart w:id="9654" w:name="_ETM_Q20_506910"/>
      <w:bookmarkEnd w:id="9654"/>
      <w:r w:rsidRPr="002B5EB2">
        <w:rPr>
          <w:rtl/>
        </w:rPr>
        <w:t>חומה</w:t>
      </w:r>
      <w:r w:rsidR="00CC3B6B">
        <w:rPr>
          <w:rFonts w:hint="cs"/>
          <w:rtl/>
        </w:rPr>
        <w:t xml:space="preserve"> </w:t>
      </w:r>
      <w:r>
        <w:rPr>
          <w:rFonts w:hint="cs"/>
          <w:rtl/>
        </w:rPr>
        <w:t>–</w:t>
      </w:r>
      <w:r w:rsidRPr="002B5EB2">
        <w:rPr>
          <w:rtl/>
        </w:rPr>
        <w:t xml:space="preserve"> </w:t>
      </w:r>
      <w:bookmarkStart w:id="9655" w:name="_ETM_Q20_507779"/>
      <w:bookmarkEnd w:id="9655"/>
      <w:r w:rsidR="00CC3B6B">
        <w:rPr>
          <w:rFonts w:hint="cs"/>
          <w:rtl/>
        </w:rPr>
        <w:t xml:space="preserve">זה </w:t>
      </w:r>
      <w:r w:rsidRPr="002B5EB2">
        <w:rPr>
          <w:rtl/>
        </w:rPr>
        <w:t xml:space="preserve">דורש </w:t>
      </w:r>
      <w:bookmarkStart w:id="9656" w:name="_ETM_Q20_508050"/>
      <w:bookmarkEnd w:id="9656"/>
      <w:r w:rsidRPr="002B5EB2">
        <w:rPr>
          <w:rtl/>
        </w:rPr>
        <w:t>התארגנו</w:t>
      </w:r>
      <w:r>
        <w:rPr>
          <w:rFonts w:hint="cs"/>
          <w:rtl/>
        </w:rPr>
        <w:t>ת,</w:t>
      </w:r>
      <w:r w:rsidRPr="002B5EB2">
        <w:rPr>
          <w:rtl/>
        </w:rPr>
        <w:t xml:space="preserve"> </w:t>
      </w:r>
      <w:bookmarkStart w:id="9657" w:name="_ETM_Q20_508560"/>
      <w:bookmarkEnd w:id="9657"/>
      <w:r w:rsidRPr="002B5EB2">
        <w:rPr>
          <w:rtl/>
        </w:rPr>
        <w:t xml:space="preserve">זה </w:t>
      </w:r>
      <w:bookmarkStart w:id="9658" w:name="_ETM_Q20_508650"/>
      <w:bookmarkEnd w:id="9658"/>
      <w:r w:rsidRPr="002B5EB2">
        <w:rPr>
          <w:rtl/>
        </w:rPr>
        <w:t xml:space="preserve">לא </w:t>
      </w:r>
      <w:bookmarkStart w:id="9659" w:name="_ETM_Q20_508740"/>
      <w:bookmarkEnd w:id="9659"/>
      <w:r w:rsidRPr="002B5EB2">
        <w:rPr>
          <w:rtl/>
        </w:rPr>
        <w:t xml:space="preserve">יקרה </w:t>
      </w:r>
      <w:bookmarkStart w:id="9660" w:name="_ETM_Q20_508949"/>
      <w:bookmarkEnd w:id="9660"/>
      <w:r w:rsidRPr="002B5EB2">
        <w:rPr>
          <w:rtl/>
        </w:rPr>
        <w:t xml:space="preserve">מחר </w:t>
      </w:r>
      <w:bookmarkStart w:id="9661" w:name="_ETM_Q20_509220"/>
      <w:bookmarkEnd w:id="9661"/>
      <w:r w:rsidRPr="002B5EB2">
        <w:rPr>
          <w:rtl/>
        </w:rPr>
        <w:t>בבוקר</w:t>
      </w:r>
      <w:r>
        <w:rPr>
          <w:rFonts w:hint="cs"/>
          <w:rtl/>
        </w:rPr>
        <w:t>.</w:t>
      </w:r>
      <w:bookmarkStart w:id="9662" w:name="_ETM_Q20_510720"/>
      <w:bookmarkEnd w:id="9662"/>
    </w:p>
    <w:p w:rsidR="00633781" w:rsidRDefault="00633781" w:rsidP="009D7788">
      <w:pPr>
        <w:rPr>
          <w:rtl/>
        </w:rPr>
      </w:pPr>
      <w:bookmarkStart w:id="9663" w:name="_ETM_Q20_510112"/>
      <w:bookmarkStart w:id="9664" w:name="_ETM_Q20_510173"/>
      <w:bookmarkEnd w:id="9663"/>
      <w:bookmarkEnd w:id="9664"/>
    </w:p>
    <w:p w:rsidR="00633781" w:rsidRDefault="00633781" w:rsidP="00CC3B6B">
      <w:pPr>
        <w:rPr>
          <w:rtl/>
        </w:rPr>
      </w:pPr>
      <w:bookmarkStart w:id="9665" w:name="_ETM_Q20_510272"/>
      <w:bookmarkStart w:id="9666" w:name="_ETM_Q20_510312"/>
      <w:bookmarkEnd w:id="9665"/>
      <w:bookmarkEnd w:id="9666"/>
      <w:r w:rsidRPr="002B5EB2">
        <w:rPr>
          <w:rtl/>
        </w:rPr>
        <w:t xml:space="preserve">אבל </w:t>
      </w:r>
      <w:bookmarkStart w:id="9667" w:name="_ETM_Q20_511050"/>
      <w:bookmarkEnd w:id="9667"/>
      <w:r w:rsidRPr="002B5EB2">
        <w:rPr>
          <w:rtl/>
        </w:rPr>
        <w:t xml:space="preserve">להגיד </w:t>
      </w:r>
      <w:bookmarkStart w:id="9668" w:name="_ETM_Q20_511529"/>
      <w:bookmarkEnd w:id="9668"/>
      <w:r w:rsidRPr="002B5EB2">
        <w:rPr>
          <w:rtl/>
        </w:rPr>
        <w:t xml:space="preserve">שאנחנו </w:t>
      </w:r>
      <w:bookmarkStart w:id="9669" w:name="_ETM_Q20_512160"/>
      <w:bookmarkEnd w:id="9669"/>
      <w:r w:rsidRPr="002B5EB2">
        <w:rPr>
          <w:rtl/>
        </w:rPr>
        <w:t xml:space="preserve">היום </w:t>
      </w:r>
      <w:bookmarkStart w:id="9670" w:name="_ETM_Q20_512489"/>
      <w:bookmarkEnd w:id="9670"/>
      <w:r w:rsidRPr="002B5EB2">
        <w:rPr>
          <w:rtl/>
        </w:rPr>
        <w:t xml:space="preserve">עושים </w:t>
      </w:r>
      <w:bookmarkStart w:id="9671" w:name="_ETM_Q20_513029"/>
      <w:bookmarkEnd w:id="9671"/>
      <w:r w:rsidRPr="002B5EB2">
        <w:rPr>
          <w:rtl/>
        </w:rPr>
        <w:t xml:space="preserve">כי </w:t>
      </w:r>
      <w:bookmarkStart w:id="9672" w:name="_ETM_Q20_513239"/>
      <w:bookmarkEnd w:id="9672"/>
      <w:r w:rsidRPr="002B5EB2">
        <w:rPr>
          <w:rtl/>
        </w:rPr>
        <w:t xml:space="preserve">התחלפו </w:t>
      </w:r>
      <w:bookmarkStart w:id="9673" w:name="_ETM_Q20_514110"/>
      <w:bookmarkEnd w:id="9673"/>
      <w:r w:rsidRPr="002B5EB2">
        <w:rPr>
          <w:rtl/>
        </w:rPr>
        <w:t>האנשים</w:t>
      </w:r>
      <w:r>
        <w:rPr>
          <w:rFonts w:hint="cs"/>
          <w:rtl/>
        </w:rPr>
        <w:t xml:space="preserve"> </w:t>
      </w:r>
      <w:r w:rsidR="00CC3B6B">
        <w:rPr>
          <w:rFonts w:hint="cs"/>
          <w:rtl/>
        </w:rPr>
        <w:t>–</w:t>
      </w:r>
      <w:r w:rsidRPr="002B5EB2">
        <w:rPr>
          <w:rtl/>
        </w:rPr>
        <w:t xml:space="preserve"> </w:t>
      </w:r>
      <w:bookmarkStart w:id="9674" w:name="_ETM_Q20_514500"/>
      <w:bookmarkEnd w:id="9674"/>
      <w:r w:rsidRPr="002B5EB2">
        <w:rPr>
          <w:rtl/>
        </w:rPr>
        <w:t xml:space="preserve">אני </w:t>
      </w:r>
      <w:bookmarkStart w:id="9675" w:name="_ETM_Q20_514620"/>
      <w:bookmarkEnd w:id="9675"/>
      <w:r w:rsidRPr="002B5EB2">
        <w:rPr>
          <w:rtl/>
        </w:rPr>
        <w:t xml:space="preserve">מכיר </w:t>
      </w:r>
      <w:bookmarkStart w:id="9676" w:name="_ETM_Q20_514800"/>
      <w:bookmarkEnd w:id="9676"/>
      <w:r w:rsidRPr="002B5EB2">
        <w:rPr>
          <w:rtl/>
        </w:rPr>
        <w:t xml:space="preserve">גם </w:t>
      </w:r>
      <w:bookmarkStart w:id="9677" w:name="_ETM_Q20_514920"/>
      <w:bookmarkEnd w:id="9677"/>
      <w:r w:rsidRPr="002B5EB2">
        <w:rPr>
          <w:rtl/>
        </w:rPr>
        <w:t xml:space="preserve">את </w:t>
      </w:r>
      <w:bookmarkStart w:id="9678" w:name="_ETM_Q20_515010"/>
      <w:bookmarkEnd w:id="9678"/>
      <w:r w:rsidRPr="002B5EB2">
        <w:rPr>
          <w:rtl/>
        </w:rPr>
        <w:t xml:space="preserve">מי </w:t>
      </w:r>
      <w:bookmarkStart w:id="9679" w:name="_ETM_Q20_515129"/>
      <w:bookmarkEnd w:id="9679"/>
      <w:r w:rsidRPr="002B5EB2">
        <w:rPr>
          <w:rtl/>
        </w:rPr>
        <w:t>שהתחלפו</w:t>
      </w:r>
      <w:r>
        <w:rPr>
          <w:rFonts w:hint="cs"/>
          <w:rtl/>
        </w:rPr>
        <w:t>.</w:t>
      </w:r>
      <w:r w:rsidRPr="002B5EB2">
        <w:rPr>
          <w:rtl/>
        </w:rPr>
        <w:t xml:space="preserve"> </w:t>
      </w:r>
      <w:bookmarkStart w:id="9680" w:name="_ETM_Q20_515520"/>
      <w:bookmarkEnd w:id="9680"/>
      <w:r w:rsidRPr="002B5EB2">
        <w:rPr>
          <w:rtl/>
        </w:rPr>
        <w:t xml:space="preserve">אני </w:t>
      </w:r>
      <w:bookmarkStart w:id="9681" w:name="_ETM_Q20_515640"/>
      <w:bookmarkEnd w:id="9681"/>
      <w:r w:rsidRPr="002B5EB2">
        <w:rPr>
          <w:rtl/>
        </w:rPr>
        <w:t xml:space="preserve">נפגשתי </w:t>
      </w:r>
      <w:bookmarkStart w:id="9682" w:name="_ETM_Q20_516149"/>
      <w:bookmarkEnd w:id="9682"/>
      <w:r w:rsidRPr="002B5EB2">
        <w:rPr>
          <w:rtl/>
        </w:rPr>
        <w:t xml:space="preserve">עם </w:t>
      </w:r>
      <w:bookmarkStart w:id="9683" w:name="_ETM_Q20_516270"/>
      <w:bookmarkEnd w:id="9683"/>
      <w:r w:rsidRPr="002B5EB2">
        <w:rPr>
          <w:rtl/>
        </w:rPr>
        <w:t xml:space="preserve">האנשים </w:t>
      </w:r>
      <w:bookmarkStart w:id="9684" w:name="_ETM_Q20_516720"/>
      <w:bookmarkEnd w:id="9684"/>
      <w:r w:rsidRPr="002B5EB2">
        <w:rPr>
          <w:rtl/>
        </w:rPr>
        <w:t xml:space="preserve">הטובים </w:t>
      </w:r>
      <w:bookmarkStart w:id="9685" w:name="_ETM_Q20_517140"/>
      <w:bookmarkEnd w:id="9685"/>
      <w:r w:rsidRPr="002B5EB2">
        <w:rPr>
          <w:rtl/>
        </w:rPr>
        <w:t xml:space="preserve">שהחליפו </w:t>
      </w:r>
      <w:bookmarkStart w:id="9686" w:name="_ETM_Q20_518040"/>
      <w:bookmarkEnd w:id="9686"/>
      <w:r w:rsidRPr="002B5EB2">
        <w:rPr>
          <w:rtl/>
        </w:rPr>
        <w:t xml:space="preserve">את </w:t>
      </w:r>
      <w:bookmarkStart w:id="9687" w:name="_ETM_Q20_518220"/>
      <w:bookmarkEnd w:id="9687"/>
      <w:r w:rsidRPr="002B5EB2">
        <w:rPr>
          <w:rtl/>
        </w:rPr>
        <w:t xml:space="preserve">אלה </w:t>
      </w:r>
      <w:bookmarkStart w:id="9688" w:name="_ETM_Q20_518370"/>
      <w:bookmarkEnd w:id="9688"/>
      <w:r w:rsidRPr="002B5EB2">
        <w:rPr>
          <w:rtl/>
        </w:rPr>
        <w:t xml:space="preserve">שהיו </w:t>
      </w:r>
      <w:bookmarkStart w:id="9689" w:name="_ETM_Q20_518550"/>
      <w:bookmarkEnd w:id="9689"/>
      <w:r w:rsidRPr="002B5EB2">
        <w:rPr>
          <w:rtl/>
        </w:rPr>
        <w:t xml:space="preserve">טובים </w:t>
      </w:r>
      <w:bookmarkStart w:id="9690" w:name="_ETM_Q20_518820"/>
      <w:bookmarkEnd w:id="9690"/>
      <w:r w:rsidRPr="002B5EB2">
        <w:rPr>
          <w:rtl/>
        </w:rPr>
        <w:t xml:space="preserve">גם </w:t>
      </w:r>
      <w:bookmarkStart w:id="9691" w:name="_ETM_Q20_519000"/>
      <w:bookmarkEnd w:id="9691"/>
      <w:r w:rsidRPr="002B5EB2">
        <w:rPr>
          <w:rtl/>
        </w:rPr>
        <w:t>אז</w:t>
      </w:r>
      <w:r>
        <w:rPr>
          <w:rFonts w:hint="cs"/>
          <w:rtl/>
        </w:rPr>
        <w:t>.</w:t>
      </w:r>
      <w:r w:rsidRPr="002B5EB2">
        <w:rPr>
          <w:rtl/>
        </w:rPr>
        <w:t xml:space="preserve"> </w:t>
      </w:r>
      <w:bookmarkStart w:id="9692" w:name="_ETM_Q20_519239"/>
      <w:bookmarkEnd w:id="9692"/>
      <w:r w:rsidRPr="002B5EB2">
        <w:rPr>
          <w:rtl/>
        </w:rPr>
        <w:t>אוקיי</w:t>
      </w:r>
      <w:r>
        <w:rPr>
          <w:rFonts w:hint="cs"/>
          <w:rtl/>
        </w:rPr>
        <w:t>,</w:t>
      </w:r>
      <w:r w:rsidRPr="002B5EB2">
        <w:rPr>
          <w:rtl/>
        </w:rPr>
        <w:t xml:space="preserve"> </w:t>
      </w:r>
      <w:bookmarkStart w:id="9693" w:name="_ETM_Q20_519510"/>
      <w:bookmarkEnd w:id="9693"/>
      <w:r w:rsidRPr="002B5EB2">
        <w:rPr>
          <w:rtl/>
        </w:rPr>
        <w:t xml:space="preserve">כולם </w:t>
      </w:r>
      <w:bookmarkStart w:id="9694" w:name="_ETM_Q20_519779"/>
      <w:bookmarkEnd w:id="9694"/>
      <w:r w:rsidRPr="002B5EB2">
        <w:rPr>
          <w:rtl/>
        </w:rPr>
        <w:t>טובים</w:t>
      </w:r>
      <w:r w:rsidR="00CC3B6B">
        <w:rPr>
          <w:rFonts w:hint="cs"/>
          <w:rtl/>
        </w:rPr>
        <w:t>,</w:t>
      </w:r>
      <w:r w:rsidRPr="002B5EB2">
        <w:rPr>
          <w:rtl/>
        </w:rPr>
        <w:t xml:space="preserve"> </w:t>
      </w:r>
      <w:bookmarkStart w:id="9695" w:name="_ETM_Q20_520140"/>
      <w:bookmarkEnd w:id="9695"/>
      <w:r w:rsidRPr="002B5EB2">
        <w:rPr>
          <w:rtl/>
        </w:rPr>
        <w:t xml:space="preserve">רק </w:t>
      </w:r>
      <w:bookmarkStart w:id="9696" w:name="_ETM_Q20_520529"/>
      <w:bookmarkEnd w:id="9696"/>
      <w:r w:rsidRPr="002B5EB2">
        <w:rPr>
          <w:rtl/>
        </w:rPr>
        <w:t xml:space="preserve">בזה </w:t>
      </w:r>
      <w:bookmarkStart w:id="9697" w:name="_ETM_Q20_520829"/>
      <w:bookmarkEnd w:id="9697"/>
      <w:r w:rsidRPr="002B5EB2">
        <w:rPr>
          <w:rtl/>
        </w:rPr>
        <w:t xml:space="preserve">לא </w:t>
      </w:r>
      <w:bookmarkStart w:id="9698" w:name="_ETM_Q20_520920"/>
      <w:bookmarkEnd w:id="9698"/>
      <w:r>
        <w:rPr>
          <w:rFonts w:hint="cs"/>
          <w:rtl/>
        </w:rPr>
        <w:t>ה</w:t>
      </w:r>
      <w:r w:rsidRPr="002B5EB2">
        <w:rPr>
          <w:rtl/>
        </w:rPr>
        <w:t>תעסקו</w:t>
      </w:r>
      <w:r>
        <w:rPr>
          <w:rFonts w:hint="cs"/>
          <w:rtl/>
        </w:rPr>
        <w:t>.</w:t>
      </w:r>
      <w:bookmarkStart w:id="9699" w:name="_ETM_Q20_522149"/>
      <w:bookmarkEnd w:id="9699"/>
    </w:p>
    <w:p w:rsidR="00633781" w:rsidRDefault="00633781" w:rsidP="009D7788">
      <w:pPr>
        <w:rPr>
          <w:rtl/>
        </w:rPr>
      </w:pPr>
      <w:bookmarkStart w:id="9700" w:name="_ETM_Q20_521391"/>
      <w:bookmarkStart w:id="9701" w:name="_ETM_Q20_521467"/>
      <w:bookmarkEnd w:id="9700"/>
      <w:bookmarkEnd w:id="9701"/>
    </w:p>
    <w:p w:rsidR="00633781" w:rsidRDefault="00633781" w:rsidP="00305841">
      <w:pPr>
        <w:rPr>
          <w:rtl/>
        </w:rPr>
      </w:pPr>
      <w:bookmarkStart w:id="9702" w:name="_ETM_Q20_523119"/>
      <w:bookmarkStart w:id="9703" w:name="_ETM_Q20_523177"/>
      <w:bookmarkEnd w:id="9702"/>
      <w:bookmarkEnd w:id="9703"/>
      <w:r w:rsidRPr="002B5EB2">
        <w:rPr>
          <w:rtl/>
        </w:rPr>
        <w:t>אני</w:t>
      </w:r>
      <w:bookmarkStart w:id="9704" w:name="_ETM_Q20_522390"/>
      <w:bookmarkEnd w:id="9704"/>
      <w:r w:rsidRPr="002B5EB2">
        <w:rPr>
          <w:rtl/>
        </w:rPr>
        <w:t xml:space="preserve"> </w:t>
      </w:r>
      <w:bookmarkStart w:id="9705" w:name="_ETM_Q20_522749"/>
      <w:bookmarkEnd w:id="9705"/>
      <w:r w:rsidRPr="002B5EB2">
        <w:rPr>
          <w:rtl/>
        </w:rPr>
        <w:t xml:space="preserve">שוב </w:t>
      </w:r>
      <w:bookmarkStart w:id="9706" w:name="_ETM_Q20_523140"/>
      <w:bookmarkEnd w:id="9706"/>
      <w:r w:rsidRPr="002B5EB2">
        <w:rPr>
          <w:rtl/>
        </w:rPr>
        <w:t xml:space="preserve">בא </w:t>
      </w:r>
      <w:bookmarkStart w:id="9707" w:name="_ETM_Q20_523320"/>
      <w:bookmarkEnd w:id="9707"/>
      <w:r w:rsidRPr="002B5EB2">
        <w:rPr>
          <w:rtl/>
        </w:rPr>
        <w:t>ופונה</w:t>
      </w:r>
      <w:r>
        <w:rPr>
          <w:rFonts w:hint="cs"/>
          <w:rtl/>
        </w:rPr>
        <w:t>,</w:t>
      </w:r>
      <w:r w:rsidRPr="002B5EB2">
        <w:rPr>
          <w:rtl/>
        </w:rPr>
        <w:t xml:space="preserve"> </w:t>
      </w:r>
      <w:bookmarkStart w:id="9708" w:name="_ETM_Q20_523710"/>
      <w:bookmarkEnd w:id="9708"/>
      <w:r w:rsidRPr="002B5EB2">
        <w:rPr>
          <w:rtl/>
        </w:rPr>
        <w:t xml:space="preserve">מעבר </w:t>
      </w:r>
      <w:bookmarkStart w:id="9709" w:name="_ETM_Q20_523949"/>
      <w:bookmarkEnd w:id="9709"/>
      <w:r w:rsidRPr="002B5EB2">
        <w:rPr>
          <w:rtl/>
        </w:rPr>
        <w:t>ל</w:t>
      </w:r>
      <w:r>
        <w:rPr>
          <w:rFonts w:hint="cs"/>
          <w:rtl/>
        </w:rPr>
        <w:t>הצעת החוק</w:t>
      </w:r>
      <w:r w:rsidRPr="002B5EB2">
        <w:rPr>
          <w:rtl/>
        </w:rPr>
        <w:t xml:space="preserve"> </w:t>
      </w:r>
      <w:bookmarkStart w:id="9710" w:name="_ETM_Q20_524519"/>
      <w:bookmarkEnd w:id="9710"/>
      <w:r w:rsidR="00305841">
        <w:rPr>
          <w:rFonts w:hint="cs"/>
          <w:rtl/>
        </w:rPr>
        <w:t xml:space="preserve">– </w:t>
      </w:r>
      <w:r w:rsidRPr="002B5EB2">
        <w:rPr>
          <w:rtl/>
        </w:rPr>
        <w:t xml:space="preserve">הבקשה </w:t>
      </w:r>
      <w:bookmarkStart w:id="9711" w:name="_ETM_Q20_524909"/>
      <w:bookmarkEnd w:id="9711"/>
      <w:r w:rsidRPr="002B5EB2">
        <w:rPr>
          <w:rtl/>
        </w:rPr>
        <w:t>שלי</w:t>
      </w:r>
      <w:r>
        <w:rPr>
          <w:rFonts w:hint="cs"/>
          <w:rtl/>
        </w:rPr>
        <w:t>:</w:t>
      </w:r>
      <w:r w:rsidRPr="002B5EB2">
        <w:rPr>
          <w:rtl/>
        </w:rPr>
        <w:t xml:space="preserve"> </w:t>
      </w:r>
      <w:bookmarkStart w:id="9712" w:name="_ETM_Q20_525089"/>
      <w:bookmarkEnd w:id="9712"/>
      <w:r w:rsidRPr="002B5EB2">
        <w:rPr>
          <w:rtl/>
        </w:rPr>
        <w:t xml:space="preserve">תשקלו </w:t>
      </w:r>
      <w:bookmarkStart w:id="9713" w:name="_ETM_Q20_525480"/>
      <w:bookmarkEnd w:id="9713"/>
      <w:r w:rsidRPr="002B5EB2">
        <w:rPr>
          <w:rtl/>
        </w:rPr>
        <w:t>שנית</w:t>
      </w:r>
      <w:r>
        <w:rPr>
          <w:rFonts w:hint="cs"/>
          <w:rtl/>
        </w:rPr>
        <w:t>.</w:t>
      </w:r>
      <w:r w:rsidRPr="002B5EB2">
        <w:rPr>
          <w:rtl/>
        </w:rPr>
        <w:t xml:space="preserve"> </w:t>
      </w:r>
      <w:bookmarkStart w:id="9714" w:name="_ETM_Q20_525749"/>
      <w:bookmarkEnd w:id="9714"/>
      <w:r w:rsidRPr="002B5EB2">
        <w:rPr>
          <w:rtl/>
        </w:rPr>
        <w:t xml:space="preserve">אני </w:t>
      </w:r>
      <w:bookmarkStart w:id="9715" w:name="_ETM_Q20_525870"/>
      <w:bookmarkEnd w:id="9715"/>
      <w:r w:rsidRPr="002B5EB2">
        <w:rPr>
          <w:rtl/>
        </w:rPr>
        <w:t xml:space="preserve">אומר </w:t>
      </w:r>
      <w:bookmarkStart w:id="9716" w:name="_ETM_Q20_525989"/>
      <w:bookmarkEnd w:id="9716"/>
      <w:r w:rsidRPr="002B5EB2">
        <w:rPr>
          <w:rtl/>
        </w:rPr>
        <w:t>לך</w:t>
      </w:r>
      <w:r>
        <w:rPr>
          <w:rFonts w:hint="cs"/>
          <w:rtl/>
        </w:rPr>
        <w:t>,</w:t>
      </w:r>
      <w:r w:rsidRPr="002B5EB2">
        <w:rPr>
          <w:rtl/>
        </w:rPr>
        <w:t xml:space="preserve"> </w:t>
      </w:r>
      <w:bookmarkStart w:id="9717" w:name="_ETM_Q20_526350"/>
      <w:bookmarkEnd w:id="9717"/>
      <w:r w:rsidRPr="002B5EB2">
        <w:rPr>
          <w:rtl/>
        </w:rPr>
        <w:t xml:space="preserve">אדוני </w:t>
      </w:r>
      <w:bookmarkStart w:id="9718" w:name="_ETM_Q20_526589"/>
      <w:bookmarkEnd w:id="9718"/>
      <w:r w:rsidRPr="002B5EB2">
        <w:rPr>
          <w:rtl/>
        </w:rPr>
        <w:t>השר</w:t>
      </w:r>
      <w:r>
        <w:rPr>
          <w:rFonts w:hint="cs"/>
          <w:rtl/>
        </w:rPr>
        <w:t>,</w:t>
      </w:r>
      <w:r w:rsidRPr="002B5EB2">
        <w:rPr>
          <w:rtl/>
        </w:rPr>
        <w:t xml:space="preserve"> </w:t>
      </w:r>
      <w:bookmarkStart w:id="9719" w:name="_ETM_Q20_527290"/>
      <w:bookmarkEnd w:id="9719"/>
      <w:r w:rsidRPr="002B5EB2">
        <w:rPr>
          <w:rtl/>
        </w:rPr>
        <w:t xml:space="preserve">זה </w:t>
      </w:r>
      <w:bookmarkStart w:id="9720" w:name="_ETM_Q20_527559"/>
      <w:bookmarkEnd w:id="9720"/>
      <w:r w:rsidRPr="002B5EB2">
        <w:rPr>
          <w:rtl/>
        </w:rPr>
        <w:t xml:space="preserve">מקצועי </w:t>
      </w:r>
      <w:bookmarkStart w:id="9721" w:name="_ETM_Q20_528070"/>
      <w:bookmarkEnd w:id="9721"/>
      <w:r w:rsidRPr="002B5EB2">
        <w:rPr>
          <w:rtl/>
        </w:rPr>
        <w:t>לחלוטין</w:t>
      </w:r>
      <w:r>
        <w:rPr>
          <w:rFonts w:hint="cs"/>
          <w:rtl/>
        </w:rPr>
        <w:t>,</w:t>
      </w:r>
      <w:r w:rsidRPr="002B5EB2">
        <w:rPr>
          <w:rtl/>
        </w:rPr>
        <w:t xml:space="preserve"> </w:t>
      </w:r>
      <w:bookmarkStart w:id="9722" w:name="_ETM_Q20_528790"/>
      <w:bookmarkEnd w:id="9722"/>
      <w:r w:rsidRPr="002B5EB2">
        <w:rPr>
          <w:rtl/>
        </w:rPr>
        <w:t xml:space="preserve">זה </w:t>
      </w:r>
      <w:bookmarkStart w:id="9723" w:name="_ETM_Q20_529000"/>
      <w:bookmarkEnd w:id="9723"/>
      <w:r w:rsidRPr="002B5EB2">
        <w:rPr>
          <w:rtl/>
        </w:rPr>
        <w:t xml:space="preserve">יעשה </w:t>
      </w:r>
      <w:bookmarkStart w:id="9724" w:name="_ETM_Q20_529239"/>
      <w:bookmarkEnd w:id="9724"/>
      <w:r w:rsidRPr="002B5EB2">
        <w:rPr>
          <w:rtl/>
        </w:rPr>
        <w:t xml:space="preserve">שינוי </w:t>
      </w:r>
      <w:bookmarkStart w:id="9725" w:name="_ETM_Q20_529540"/>
      <w:bookmarkEnd w:id="9725"/>
      <w:r w:rsidRPr="002B5EB2">
        <w:rPr>
          <w:rtl/>
        </w:rPr>
        <w:t xml:space="preserve">דרמטי </w:t>
      </w:r>
      <w:bookmarkStart w:id="9726" w:name="_ETM_Q20_530140"/>
      <w:bookmarkEnd w:id="9726"/>
      <w:r w:rsidRPr="002B5EB2">
        <w:rPr>
          <w:rtl/>
        </w:rPr>
        <w:t xml:space="preserve">בכל </w:t>
      </w:r>
      <w:bookmarkStart w:id="9727" w:name="_ETM_Q20_530410"/>
      <w:bookmarkEnd w:id="9727"/>
      <w:r w:rsidRPr="002B5EB2">
        <w:rPr>
          <w:rtl/>
        </w:rPr>
        <w:t>הדבר</w:t>
      </w:r>
      <w:r>
        <w:rPr>
          <w:rFonts w:hint="cs"/>
          <w:rtl/>
        </w:rPr>
        <w:t>.</w:t>
      </w:r>
      <w:r w:rsidRPr="002B5EB2">
        <w:rPr>
          <w:rtl/>
        </w:rPr>
        <w:t xml:space="preserve"> </w:t>
      </w:r>
      <w:bookmarkStart w:id="9728" w:name="_ETM_Q20_530770"/>
      <w:bookmarkEnd w:id="9728"/>
      <w:r w:rsidRPr="002B5EB2">
        <w:rPr>
          <w:rtl/>
        </w:rPr>
        <w:t xml:space="preserve">ברור </w:t>
      </w:r>
      <w:bookmarkStart w:id="9729" w:name="_ETM_Q20_531190"/>
      <w:bookmarkEnd w:id="9729"/>
      <w:r w:rsidRPr="002B5EB2">
        <w:rPr>
          <w:rtl/>
        </w:rPr>
        <w:t xml:space="preserve">לי </w:t>
      </w:r>
      <w:bookmarkStart w:id="9730" w:name="_ETM_Q20_531309"/>
      <w:bookmarkEnd w:id="9730"/>
      <w:r w:rsidRPr="002B5EB2">
        <w:rPr>
          <w:rtl/>
        </w:rPr>
        <w:t>שאף</w:t>
      </w:r>
      <w:bookmarkStart w:id="9731" w:name="_ETM_Q20_531670"/>
      <w:bookmarkEnd w:id="9731"/>
      <w:r>
        <w:rPr>
          <w:rFonts w:hint="cs"/>
          <w:rtl/>
        </w:rPr>
        <w:t xml:space="preserve"> אחד</w:t>
      </w:r>
      <w:r w:rsidRPr="002B5EB2">
        <w:rPr>
          <w:rtl/>
        </w:rPr>
        <w:t xml:space="preserve"> </w:t>
      </w:r>
      <w:bookmarkStart w:id="9732" w:name="_ETM_Q20_532000"/>
      <w:bookmarkEnd w:id="9732"/>
      <w:r w:rsidRPr="002B5EB2">
        <w:rPr>
          <w:rtl/>
        </w:rPr>
        <w:t xml:space="preserve">לא </w:t>
      </w:r>
      <w:bookmarkStart w:id="9733" w:name="_ETM_Q20_532089"/>
      <w:bookmarkEnd w:id="9733"/>
      <w:r w:rsidRPr="002B5EB2">
        <w:rPr>
          <w:rtl/>
        </w:rPr>
        <w:t xml:space="preserve">מרגיש </w:t>
      </w:r>
      <w:bookmarkStart w:id="9734" w:name="_ETM_Q20_532719"/>
      <w:bookmarkEnd w:id="9734"/>
      <w:r w:rsidRPr="002B5EB2">
        <w:rPr>
          <w:rtl/>
        </w:rPr>
        <w:t xml:space="preserve">נוח </w:t>
      </w:r>
      <w:bookmarkStart w:id="9735" w:name="_ETM_Q20_533559"/>
      <w:bookmarkEnd w:id="9735"/>
      <w:r>
        <w:rPr>
          <w:rFonts w:hint="cs"/>
          <w:rtl/>
        </w:rPr>
        <w:t>כש</w:t>
      </w:r>
      <w:bookmarkStart w:id="9736" w:name="_ETM_Q20_534390"/>
      <w:bookmarkEnd w:id="9736"/>
      <w:r w:rsidRPr="002B5EB2">
        <w:rPr>
          <w:rtl/>
        </w:rPr>
        <w:t xml:space="preserve">מזיזים </w:t>
      </w:r>
      <w:bookmarkStart w:id="9737" w:name="_ETM_Q20_534809"/>
      <w:bookmarkEnd w:id="9737"/>
      <w:r w:rsidRPr="002B5EB2">
        <w:rPr>
          <w:rtl/>
        </w:rPr>
        <w:t xml:space="preserve">את </w:t>
      </w:r>
      <w:bookmarkStart w:id="9738" w:name="_ETM_Q20_534960"/>
      <w:bookmarkEnd w:id="9738"/>
      <w:r w:rsidRPr="002B5EB2">
        <w:rPr>
          <w:rtl/>
        </w:rPr>
        <w:t>העניין</w:t>
      </w:r>
      <w:r>
        <w:rPr>
          <w:rFonts w:hint="cs"/>
          <w:rtl/>
        </w:rPr>
        <w:t>,</w:t>
      </w:r>
      <w:r w:rsidRPr="002B5EB2">
        <w:rPr>
          <w:rtl/>
        </w:rPr>
        <w:t xml:space="preserve"> </w:t>
      </w:r>
      <w:bookmarkStart w:id="9739" w:name="_ETM_Q20_535290"/>
      <w:bookmarkEnd w:id="9739"/>
      <w:r w:rsidRPr="002B5EB2">
        <w:rPr>
          <w:rtl/>
        </w:rPr>
        <w:t xml:space="preserve">אבל </w:t>
      </w:r>
      <w:bookmarkStart w:id="9740" w:name="_ETM_Q20_535470"/>
      <w:bookmarkEnd w:id="9740"/>
      <w:r w:rsidRPr="002B5EB2">
        <w:rPr>
          <w:rtl/>
        </w:rPr>
        <w:t xml:space="preserve">מה </w:t>
      </w:r>
      <w:bookmarkStart w:id="9741" w:name="_ETM_Q20_535620"/>
      <w:bookmarkEnd w:id="9741"/>
      <w:r w:rsidRPr="002B5EB2">
        <w:rPr>
          <w:rtl/>
        </w:rPr>
        <w:t xml:space="preserve">שאני </w:t>
      </w:r>
      <w:bookmarkStart w:id="9742" w:name="_ETM_Q20_535920"/>
      <w:bookmarkEnd w:id="9742"/>
      <w:r w:rsidRPr="002B5EB2">
        <w:rPr>
          <w:rtl/>
        </w:rPr>
        <w:t xml:space="preserve">הזזתי </w:t>
      </w:r>
      <w:bookmarkStart w:id="9743" w:name="_ETM_Q20_536309"/>
      <w:bookmarkEnd w:id="9743"/>
      <w:r w:rsidRPr="002B5EB2">
        <w:rPr>
          <w:rtl/>
        </w:rPr>
        <w:t xml:space="preserve">בעניין </w:t>
      </w:r>
      <w:bookmarkStart w:id="9744" w:name="_ETM_Q20_536670"/>
      <w:bookmarkEnd w:id="9744"/>
      <w:r w:rsidRPr="002B5EB2">
        <w:rPr>
          <w:rtl/>
        </w:rPr>
        <w:t xml:space="preserve">הזה </w:t>
      </w:r>
      <w:bookmarkStart w:id="9745" w:name="_ETM_Q20_537300"/>
      <w:bookmarkEnd w:id="9745"/>
      <w:r w:rsidRPr="002B5EB2">
        <w:rPr>
          <w:rtl/>
        </w:rPr>
        <w:t xml:space="preserve">זה </w:t>
      </w:r>
      <w:bookmarkStart w:id="9746" w:name="_ETM_Q20_537480"/>
      <w:bookmarkEnd w:id="9746"/>
      <w:r w:rsidRPr="002B5EB2">
        <w:rPr>
          <w:rtl/>
        </w:rPr>
        <w:t xml:space="preserve">מתוך </w:t>
      </w:r>
      <w:bookmarkStart w:id="9747" w:name="_ETM_Q20_537720"/>
      <w:bookmarkEnd w:id="9747"/>
      <w:r w:rsidRPr="002B5EB2">
        <w:rPr>
          <w:rtl/>
        </w:rPr>
        <w:t xml:space="preserve">כוונה </w:t>
      </w:r>
      <w:bookmarkStart w:id="9748" w:name="_ETM_Q20_538500"/>
      <w:bookmarkEnd w:id="9748"/>
      <w:r w:rsidRPr="002B5EB2">
        <w:rPr>
          <w:rtl/>
        </w:rPr>
        <w:t xml:space="preserve">אמיתית </w:t>
      </w:r>
      <w:bookmarkStart w:id="9749" w:name="_ETM_Q20_539010"/>
      <w:bookmarkEnd w:id="9749"/>
      <w:r w:rsidRPr="002B5EB2">
        <w:rPr>
          <w:rtl/>
        </w:rPr>
        <w:t xml:space="preserve">לעשות </w:t>
      </w:r>
      <w:bookmarkStart w:id="9750" w:name="_ETM_Q20_539309"/>
      <w:bookmarkEnd w:id="9750"/>
      <w:r w:rsidRPr="002B5EB2">
        <w:rPr>
          <w:rtl/>
        </w:rPr>
        <w:t xml:space="preserve">פה </w:t>
      </w:r>
      <w:bookmarkStart w:id="9751" w:name="_ETM_Q20_539430"/>
      <w:bookmarkEnd w:id="9751"/>
      <w:r w:rsidRPr="002B5EB2">
        <w:rPr>
          <w:rtl/>
        </w:rPr>
        <w:t xml:space="preserve">שינוי </w:t>
      </w:r>
      <w:bookmarkStart w:id="9752" w:name="_ETM_Q20_539760"/>
      <w:bookmarkEnd w:id="9752"/>
      <w:r w:rsidRPr="002B5EB2">
        <w:rPr>
          <w:rtl/>
        </w:rPr>
        <w:t xml:space="preserve">דרמטי </w:t>
      </w:r>
      <w:bookmarkStart w:id="9753" w:name="_ETM_Q20_540690"/>
      <w:bookmarkEnd w:id="9753"/>
      <w:r w:rsidRPr="002B5EB2">
        <w:rPr>
          <w:rtl/>
        </w:rPr>
        <w:t xml:space="preserve">בדרך </w:t>
      </w:r>
      <w:bookmarkStart w:id="9754" w:name="_ETM_Q20_541079"/>
      <w:bookmarkEnd w:id="9754"/>
      <w:r w:rsidRPr="002B5EB2">
        <w:rPr>
          <w:rtl/>
        </w:rPr>
        <w:t xml:space="preserve">שבה </w:t>
      </w:r>
      <w:bookmarkStart w:id="9755" w:name="_ETM_Q20_541379"/>
      <w:bookmarkEnd w:id="9755"/>
      <w:r w:rsidRPr="002B5EB2">
        <w:rPr>
          <w:rtl/>
        </w:rPr>
        <w:t xml:space="preserve">אנחנו </w:t>
      </w:r>
      <w:bookmarkStart w:id="9756" w:name="_ETM_Q20_541920"/>
      <w:bookmarkEnd w:id="9756"/>
      <w:r w:rsidRPr="002B5EB2">
        <w:rPr>
          <w:rtl/>
        </w:rPr>
        <w:t xml:space="preserve">פוגעים </w:t>
      </w:r>
      <w:bookmarkStart w:id="9757" w:name="_ETM_Q20_542519"/>
      <w:bookmarkEnd w:id="9757"/>
      <w:r w:rsidRPr="002B5EB2">
        <w:rPr>
          <w:rtl/>
        </w:rPr>
        <w:t xml:space="preserve">או </w:t>
      </w:r>
      <w:bookmarkStart w:id="9758" w:name="_ETM_Q20_542640"/>
      <w:bookmarkEnd w:id="9758"/>
      <w:r w:rsidRPr="002B5EB2">
        <w:rPr>
          <w:rtl/>
        </w:rPr>
        <w:t xml:space="preserve">יכולים </w:t>
      </w:r>
      <w:bookmarkStart w:id="9759" w:name="_ETM_Q20_542969"/>
      <w:bookmarkEnd w:id="9759"/>
      <w:r w:rsidRPr="002B5EB2">
        <w:rPr>
          <w:rtl/>
        </w:rPr>
        <w:t xml:space="preserve">לפגוע </w:t>
      </w:r>
      <w:bookmarkStart w:id="9760" w:name="_ETM_Q20_543269"/>
      <w:bookmarkEnd w:id="9760"/>
      <w:r w:rsidRPr="002B5EB2">
        <w:rPr>
          <w:rtl/>
        </w:rPr>
        <w:t>במ</w:t>
      </w:r>
      <w:r>
        <w:rPr>
          <w:rFonts w:hint="cs"/>
          <w:rtl/>
        </w:rPr>
        <w:t>נועי</w:t>
      </w:r>
      <w:r w:rsidRPr="002B5EB2">
        <w:rPr>
          <w:rtl/>
        </w:rPr>
        <w:t xml:space="preserve">ם </w:t>
      </w:r>
      <w:bookmarkStart w:id="9761" w:name="_ETM_Q20_543629"/>
      <w:bookmarkEnd w:id="9761"/>
      <w:r w:rsidRPr="002B5EB2">
        <w:rPr>
          <w:rtl/>
        </w:rPr>
        <w:t xml:space="preserve">הכלכליים </w:t>
      </w:r>
      <w:bookmarkStart w:id="9762" w:name="_ETM_Q20_544020"/>
      <w:bookmarkEnd w:id="9762"/>
      <w:r w:rsidRPr="002B5EB2">
        <w:rPr>
          <w:rtl/>
        </w:rPr>
        <w:t xml:space="preserve">של </w:t>
      </w:r>
      <w:bookmarkStart w:id="9763" w:name="_ETM_Q20_544200"/>
      <w:bookmarkEnd w:id="9763"/>
      <w:r>
        <w:rPr>
          <w:rFonts w:hint="cs"/>
          <w:rtl/>
        </w:rPr>
        <w:t>ה</w:t>
      </w:r>
      <w:r w:rsidRPr="002B5EB2">
        <w:rPr>
          <w:rtl/>
        </w:rPr>
        <w:t>פשיעה</w:t>
      </w:r>
      <w:r>
        <w:rPr>
          <w:rFonts w:hint="cs"/>
          <w:rtl/>
        </w:rPr>
        <w:t>.</w:t>
      </w:r>
      <w:r w:rsidRPr="002B5EB2">
        <w:rPr>
          <w:rtl/>
        </w:rPr>
        <w:t xml:space="preserve"> </w:t>
      </w:r>
      <w:bookmarkStart w:id="9764" w:name="_ETM_Q20_544890"/>
      <w:bookmarkEnd w:id="9764"/>
      <w:r w:rsidRPr="002B5EB2">
        <w:rPr>
          <w:rtl/>
        </w:rPr>
        <w:t xml:space="preserve">ואני </w:t>
      </w:r>
      <w:bookmarkStart w:id="9765" w:name="_ETM_Q20_545130"/>
      <w:bookmarkEnd w:id="9765"/>
      <w:r w:rsidRPr="002B5EB2">
        <w:rPr>
          <w:rtl/>
        </w:rPr>
        <w:t xml:space="preserve">שב </w:t>
      </w:r>
      <w:bookmarkStart w:id="9766" w:name="_ETM_Q20_545369"/>
      <w:bookmarkEnd w:id="9766"/>
      <w:r w:rsidRPr="002B5EB2">
        <w:rPr>
          <w:rtl/>
        </w:rPr>
        <w:t xml:space="preserve">ואומר </w:t>
      </w:r>
      <w:bookmarkStart w:id="9767" w:name="_ETM_Q20_545640"/>
      <w:bookmarkEnd w:id="9767"/>
      <w:r w:rsidRPr="002B5EB2">
        <w:rPr>
          <w:rtl/>
        </w:rPr>
        <w:t xml:space="preserve">שזו </w:t>
      </w:r>
      <w:bookmarkStart w:id="9768" w:name="_ETM_Q20_545850"/>
      <w:bookmarkEnd w:id="9768"/>
      <w:r w:rsidRPr="002B5EB2">
        <w:rPr>
          <w:rtl/>
        </w:rPr>
        <w:t xml:space="preserve">הצעת </w:t>
      </w:r>
      <w:bookmarkStart w:id="9769" w:name="_ETM_Q20_546089"/>
      <w:bookmarkEnd w:id="9769"/>
      <w:r w:rsidRPr="002B5EB2">
        <w:rPr>
          <w:rtl/>
        </w:rPr>
        <w:t xml:space="preserve">חוק </w:t>
      </w:r>
      <w:bookmarkStart w:id="9770" w:name="_ETM_Q20_546330"/>
      <w:bookmarkEnd w:id="9770"/>
      <w:r w:rsidRPr="002B5EB2">
        <w:rPr>
          <w:rtl/>
        </w:rPr>
        <w:t>מעולה</w:t>
      </w:r>
      <w:r>
        <w:rPr>
          <w:rFonts w:hint="cs"/>
          <w:rtl/>
        </w:rPr>
        <w:t>.</w:t>
      </w:r>
      <w:r w:rsidRPr="002B5EB2">
        <w:rPr>
          <w:rtl/>
        </w:rPr>
        <w:t xml:space="preserve"> </w:t>
      </w:r>
      <w:bookmarkStart w:id="9771" w:name="_ETM_Q20_547310"/>
      <w:bookmarkEnd w:id="9771"/>
      <w:r w:rsidRPr="002B5EB2">
        <w:rPr>
          <w:rtl/>
        </w:rPr>
        <w:t xml:space="preserve">היא </w:t>
      </w:r>
      <w:bookmarkStart w:id="9772" w:name="_ETM_Q20_547430"/>
      <w:bookmarkEnd w:id="9772"/>
      <w:r w:rsidRPr="002B5EB2">
        <w:rPr>
          <w:rtl/>
        </w:rPr>
        <w:t xml:space="preserve">לא </w:t>
      </w:r>
      <w:bookmarkStart w:id="9773" w:name="_ETM_Q20_547550"/>
      <w:bookmarkEnd w:id="9773"/>
      <w:r w:rsidRPr="002B5EB2">
        <w:rPr>
          <w:rtl/>
        </w:rPr>
        <w:t xml:space="preserve">פשוטה </w:t>
      </w:r>
      <w:bookmarkStart w:id="9774" w:name="_ETM_Q20_547940"/>
      <w:bookmarkEnd w:id="9774"/>
      <w:r w:rsidRPr="002B5EB2">
        <w:rPr>
          <w:rtl/>
        </w:rPr>
        <w:t xml:space="preserve">לדרג </w:t>
      </w:r>
      <w:bookmarkStart w:id="9775" w:name="_ETM_Q20_548300"/>
      <w:bookmarkEnd w:id="9775"/>
      <w:r w:rsidRPr="002B5EB2">
        <w:rPr>
          <w:rtl/>
        </w:rPr>
        <w:t>המקצועי</w:t>
      </w:r>
      <w:r>
        <w:rPr>
          <w:rFonts w:hint="cs"/>
          <w:rtl/>
        </w:rPr>
        <w:t>,</w:t>
      </w:r>
      <w:r w:rsidRPr="002B5EB2">
        <w:rPr>
          <w:rtl/>
        </w:rPr>
        <w:t xml:space="preserve"> </w:t>
      </w:r>
      <w:bookmarkStart w:id="9776" w:name="_ETM_Q20_548960"/>
      <w:bookmarkEnd w:id="9776"/>
      <w:r w:rsidRPr="002B5EB2">
        <w:rPr>
          <w:rtl/>
        </w:rPr>
        <w:t xml:space="preserve">זה </w:t>
      </w:r>
      <w:bookmarkStart w:id="9777" w:name="_ETM_Q20_549110"/>
      <w:bookmarkEnd w:id="9777"/>
      <w:r w:rsidRPr="002B5EB2">
        <w:rPr>
          <w:rtl/>
        </w:rPr>
        <w:t xml:space="preserve">ידרוש </w:t>
      </w:r>
      <w:bookmarkStart w:id="9778" w:name="_ETM_Q20_549440"/>
      <w:bookmarkEnd w:id="9778"/>
      <w:r w:rsidRPr="002B5EB2">
        <w:rPr>
          <w:rtl/>
        </w:rPr>
        <w:t xml:space="preserve">מהם </w:t>
      </w:r>
      <w:bookmarkStart w:id="9779" w:name="_ETM_Q20_549620"/>
      <w:bookmarkEnd w:id="9779"/>
      <w:r w:rsidRPr="002B5EB2">
        <w:rPr>
          <w:rtl/>
        </w:rPr>
        <w:t xml:space="preserve">לעשות </w:t>
      </w:r>
      <w:bookmarkStart w:id="9780" w:name="_ETM_Q20_549860"/>
      <w:bookmarkEnd w:id="9780"/>
      <w:r w:rsidRPr="002B5EB2">
        <w:rPr>
          <w:rtl/>
        </w:rPr>
        <w:t xml:space="preserve">דברים </w:t>
      </w:r>
      <w:bookmarkStart w:id="9781" w:name="_ETM_Q20_550100"/>
      <w:bookmarkEnd w:id="9781"/>
      <w:r w:rsidRPr="002B5EB2">
        <w:rPr>
          <w:rtl/>
        </w:rPr>
        <w:t xml:space="preserve">בצורה </w:t>
      </w:r>
      <w:bookmarkStart w:id="9782" w:name="_ETM_Q20_550430"/>
      <w:bookmarkEnd w:id="9782"/>
      <w:r w:rsidRPr="002B5EB2">
        <w:rPr>
          <w:rtl/>
        </w:rPr>
        <w:t>שונה</w:t>
      </w:r>
      <w:r>
        <w:rPr>
          <w:rFonts w:hint="cs"/>
          <w:rtl/>
        </w:rPr>
        <w:t>.</w:t>
      </w:r>
      <w:r w:rsidRPr="002B5EB2">
        <w:rPr>
          <w:rtl/>
        </w:rPr>
        <w:t xml:space="preserve"> </w:t>
      </w:r>
      <w:bookmarkStart w:id="9783" w:name="_ETM_Q20_551029"/>
      <w:bookmarkEnd w:id="9783"/>
      <w:r>
        <w:rPr>
          <w:rFonts w:hint="cs"/>
          <w:rtl/>
        </w:rPr>
        <w:t>אבל</w:t>
      </w:r>
      <w:r w:rsidRPr="002B5EB2">
        <w:rPr>
          <w:rtl/>
        </w:rPr>
        <w:t xml:space="preserve"> </w:t>
      </w:r>
      <w:bookmarkStart w:id="9784" w:name="_ETM_Q20_551180"/>
      <w:bookmarkEnd w:id="9784"/>
      <w:r w:rsidRPr="002B5EB2">
        <w:rPr>
          <w:rtl/>
        </w:rPr>
        <w:t xml:space="preserve">אני </w:t>
      </w:r>
      <w:bookmarkStart w:id="9785" w:name="_ETM_Q20_551270"/>
      <w:bookmarkEnd w:id="9785"/>
      <w:r w:rsidRPr="002B5EB2">
        <w:rPr>
          <w:rtl/>
        </w:rPr>
        <w:t xml:space="preserve">אומר </w:t>
      </w:r>
      <w:bookmarkStart w:id="9786" w:name="_ETM_Q20_551390"/>
      <w:bookmarkEnd w:id="9786"/>
      <w:r w:rsidRPr="002B5EB2">
        <w:rPr>
          <w:rtl/>
        </w:rPr>
        <w:t>ביושר</w:t>
      </w:r>
      <w:r>
        <w:rPr>
          <w:rFonts w:hint="cs"/>
          <w:rtl/>
        </w:rPr>
        <w:t>:</w:t>
      </w:r>
      <w:r w:rsidRPr="002B5EB2">
        <w:rPr>
          <w:rtl/>
        </w:rPr>
        <w:t xml:space="preserve"> </w:t>
      </w:r>
      <w:bookmarkStart w:id="9787" w:name="_ETM_Q20_551779"/>
      <w:bookmarkEnd w:id="9787"/>
      <w:r w:rsidRPr="002B5EB2">
        <w:rPr>
          <w:rtl/>
        </w:rPr>
        <w:t xml:space="preserve">לא </w:t>
      </w:r>
      <w:bookmarkStart w:id="9788" w:name="_ETM_Q20_551930"/>
      <w:bookmarkEnd w:id="9788"/>
      <w:r w:rsidRPr="002B5EB2">
        <w:rPr>
          <w:rtl/>
        </w:rPr>
        <w:t xml:space="preserve">אני </w:t>
      </w:r>
      <w:bookmarkStart w:id="9789" w:name="_ETM_Q20_552080"/>
      <w:bookmarkEnd w:id="9789"/>
      <w:r w:rsidRPr="002B5EB2">
        <w:rPr>
          <w:rtl/>
        </w:rPr>
        <w:t xml:space="preserve">כתבתי </w:t>
      </w:r>
      <w:bookmarkStart w:id="9790" w:name="_ETM_Q20_552529"/>
      <w:bookmarkEnd w:id="9790"/>
      <w:r w:rsidRPr="002B5EB2">
        <w:rPr>
          <w:rtl/>
        </w:rPr>
        <w:t>אותה</w:t>
      </w:r>
      <w:r>
        <w:rPr>
          <w:rFonts w:hint="cs"/>
          <w:rtl/>
        </w:rPr>
        <w:t>,</w:t>
      </w:r>
      <w:r w:rsidRPr="002B5EB2">
        <w:rPr>
          <w:rtl/>
        </w:rPr>
        <w:t xml:space="preserve"> </w:t>
      </w:r>
      <w:bookmarkStart w:id="9791" w:name="_ETM_Q20_552770"/>
      <w:bookmarkEnd w:id="9791"/>
      <w:r w:rsidRPr="002B5EB2">
        <w:rPr>
          <w:rtl/>
        </w:rPr>
        <w:t xml:space="preserve">הדרג </w:t>
      </w:r>
      <w:bookmarkStart w:id="9792" w:name="_ETM_Q20_553190"/>
      <w:bookmarkEnd w:id="9792"/>
      <w:r w:rsidRPr="002B5EB2">
        <w:rPr>
          <w:rtl/>
        </w:rPr>
        <w:t xml:space="preserve">המקצועי </w:t>
      </w:r>
      <w:bookmarkStart w:id="9793" w:name="_ETM_Q20_553670"/>
      <w:bookmarkEnd w:id="9793"/>
      <w:r>
        <w:rPr>
          <w:rtl/>
        </w:rPr>
        <w:t>כתב</w:t>
      </w:r>
      <w:r>
        <w:rPr>
          <w:rFonts w:hint="cs"/>
          <w:rtl/>
        </w:rPr>
        <w:t xml:space="preserve"> אותה.</w:t>
      </w:r>
      <w:r w:rsidRPr="002B5EB2">
        <w:rPr>
          <w:rtl/>
        </w:rPr>
        <w:t xml:space="preserve"> </w:t>
      </w:r>
      <w:bookmarkStart w:id="9794" w:name="_ETM_Q20_554300"/>
      <w:bookmarkEnd w:id="9794"/>
      <w:r w:rsidRPr="002B5EB2">
        <w:rPr>
          <w:rtl/>
        </w:rPr>
        <w:t xml:space="preserve">ואני </w:t>
      </w:r>
      <w:bookmarkStart w:id="9795" w:name="_ETM_Q20_554480"/>
      <w:bookmarkEnd w:id="9795"/>
      <w:r w:rsidRPr="002B5EB2">
        <w:rPr>
          <w:rtl/>
        </w:rPr>
        <w:t xml:space="preserve">אומר </w:t>
      </w:r>
      <w:bookmarkStart w:id="9796" w:name="_ETM_Q20_554660"/>
      <w:bookmarkEnd w:id="9796"/>
      <w:r w:rsidRPr="002B5EB2">
        <w:rPr>
          <w:rtl/>
        </w:rPr>
        <w:t>לך</w:t>
      </w:r>
      <w:r>
        <w:rPr>
          <w:rFonts w:hint="cs"/>
          <w:rtl/>
        </w:rPr>
        <w:t>,</w:t>
      </w:r>
      <w:r w:rsidRPr="002B5EB2">
        <w:rPr>
          <w:rtl/>
        </w:rPr>
        <w:t xml:space="preserve"> </w:t>
      </w:r>
      <w:bookmarkStart w:id="9797" w:name="_ETM_Q20_554900"/>
      <w:bookmarkEnd w:id="9797"/>
      <w:r w:rsidRPr="002B5EB2">
        <w:rPr>
          <w:rtl/>
        </w:rPr>
        <w:t xml:space="preserve">אדוני </w:t>
      </w:r>
      <w:bookmarkStart w:id="9798" w:name="_ETM_Q20_555140"/>
      <w:bookmarkEnd w:id="9798"/>
      <w:r w:rsidRPr="002B5EB2">
        <w:rPr>
          <w:rtl/>
        </w:rPr>
        <w:t>השר</w:t>
      </w:r>
      <w:r>
        <w:rPr>
          <w:rFonts w:hint="cs"/>
          <w:rtl/>
        </w:rPr>
        <w:t>,</w:t>
      </w:r>
      <w:r w:rsidRPr="002B5EB2">
        <w:rPr>
          <w:rtl/>
        </w:rPr>
        <w:t xml:space="preserve"> </w:t>
      </w:r>
      <w:bookmarkStart w:id="9799" w:name="_ETM_Q20_555380"/>
      <w:bookmarkEnd w:id="9799"/>
      <w:r w:rsidRPr="002B5EB2">
        <w:rPr>
          <w:rtl/>
        </w:rPr>
        <w:t xml:space="preserve">התקופה </w:t>
      </w:r>
      <w:bookmarkStart w:id="9800" w:name="_ETM_Q20_555800"/>
      <w:bookmarkEnd w:id="9800"/>
      <w:r w:rsidRPr="002B5EB2">
        <w:rPr>
          <w:rtl/>
        </w:rPr>
        <w:t xml:space="preserve">הזאת </w:t>
      </w:r>
      <w:bookmarkStart w:id="9801" w:name="_ETM_Q20_556759"/>
      <w:bookmarkEnd w:id="9801"/>
      <w:r w:rsidRPr="002B5EB2">
        <w:rPr>
          <w:rtl/>
        </w:rPr>
        <w:t xml:space="preserve">של </w:t>
      </w:r>
      <w:bookmarkStart w:id="9802" w:name="_ETM_Q20_556969"/>
      <w:bookmarkEnd w:id="9802"/>
      <w:r w:rsidRPr="002B5EB2">
        <w:rPr>
          <w:rtl/>
        </w:rPr>
        <w:t xml:space="preserve">פשיעה </w:t>
      </w:r>
      <w:bookmarkStart w:id="9803" w:name="_ETM_Q20_557420"/>
      <w:bookmarkEnd w:id="9803"/>
      <w:r w:rsidRPr="002B5EB2">
        <w:rPr>
          <w:rtl/>
        </w:rPr>
        <w:t xml:space="preserve">גבוהה </w:t>
      </w:r>
      <w:bookmarkStart w:id="9804" w:name="_ETM_Q20_557960"/>
      <w:bookmarkEnd w:id="9804"/>
      <w:r w:rsidRPr="002B5EB2">
        <w:rPr>
          <w:rtl/>
        </w:rPr>
        <w:t>וגואה</w:t>
      </w:r>
      <w:r>
        <w:rPr>
          <w:rFonts w:hint="cs"/>
          <w:rtl/>
        </w:rPr>
        <w:t xml:space="preserve"> –</w:t>
      </w:r>
      <w:r w:rsidRPr="002B5EB2">
        <w:rPr>
          <w:rtl/>
        </w:rPr>
        <w:t xml:space="preserve"> </w:t>
      </w:r>
      <w:bookmarkStart w:id="9805" w:name="_ETM_Q20_558380"/>
      <w:bookmarkEnd w:id="9805"/>
      <w:r w:rsidRPr="002B5EB2">
        <w:rPr>
          <w:rtl/>
        </w:rPr>
        <w:t xml:space="preserve">ואני </w:t>
      </w:r>
      <w:bookmarkStart w:id="9806" w:name="_ETM_Q20_558589"/>
      <w:bookmarkEnd w:id="9806"/>
      <w:r w:rsidRPr="002B5EB2">
        <w:rPr>
          <w:rtl/>
        </w:rPr>
        <w:t xml:space="preserve">קורא </w:t>
      </w:r>
      <w:bookmarkStart w:id="9807" w:name="_ETM_Q20_558770"/>
      <w:bookmarkEnd w:id="9807"/>
      <w:r w:rsidRPr="002B5EB2">
        <w:rPr>
          <w:rtl/>
        </w:rPr>
        <w:t xml:space="preserve">לך </w:t>
      </w:r>
      <w:bookmarkStart w:id="9808" w:name="_ETM_Q20_558920"/>
      <w:bookmarkEnd w:id="9808"/>
      <w:r w:rsidRPr="002B5EB2">
        <w:rPr>
          <w:rtl/>
        </w:rPr>
        <w:t xml:space="preserve">באותה </w:t>
      </w:r>
      <w:bookmarkStart w:id="9809" w:name="_ETM_Q20_559159"/>
      <w:bookmarkEnd w:id="9809"/>
      <w:r w:rsidRPr="002B5EB2">
        <w:rPr>
          <w:rtl/>
        </w:rPr>
        <w:t>הזדמנות</w:t>
      </w:r>
      <w:r w:rsidR="00305841">
        <w:rPr>
          <w:rFonts w:hint="cs"/>
          <w:rtl/>
        </w:rPr>
        <w:t>,</w:t>
      </w:r>
      <w:r w:rsidRPr="002B5EB2">
        <w:rPr>
          <w:rtl/>
        </w:rPr>
        <w:t xml:space="preserve"> </w:t>
      </w:r>
      <w:bookmarkStart w:id="9810" w:name="_ETM_Q20_559909"/>
      <w:bookmarkEnd w:id="9810"/>
      <w:proofErr w:type="spellStart"/>
      <w:r>
        <w:rPr>
          <w:rFonts w:hint="cs"/>
          <w:rtl/>
        </w:rPr>
        <w:t>ב</w:t>
      </w:r>
      <w:r w:rsidRPr="002B5EB2">
        <w:rPr>
          <w:rtl/>
        </w:rPr>
        <w:t>קצת</w:t>
      </w:r>
      <w:proofErr w:type="spellEnd"/>
      <w:r w:rsidRPr="002B5EB2">
        <w:rPr>
          <w:rtl/>
        </w:rPr>
        <w:t xml:space="preserve"> </w:t>
      </w:r>
      <w:bookmarkStart w:id="9811" w:name="_ETM_Q20_560210"/>
      <w:bookmarkEnd w:id="9811"/>
      <w:r>
        <w:rPr>
          <w:rFonts w:hint="cs"/>
          <w:rtl/>
        </w:rPr>
        <w:t>ה</w:t>
      </w:r>
      <w:r w:rsidRPr="002B5EB2">
        <w:rPr>
          <w:rtl/>
        </w:rPr>
        <w:t xml:space="preserve">זמן </w:t>
      </w:r>
      <w:bookmarkStart w:id="9812" w:name="_ETM_Q20_560450"/>
      <w:bookmarkEnd w:id="9812"/>
      <w:r w:rsidRPr="002B5EB2">
        <w:rPr>
          <w:rtl/>
        </w:rPr>
        <w:t>שנשאר</w:t>
      </w:r>
      <w:r>
        <w:rPr>
          <w:rFonts w:hint="cs"/>
          <w:rtl/>
        </w:rPr>
        <w:t>,</w:t>
      </w:r>
      <w:r w:rsidRPr="002B5EB2">
        <w:rPr>
          <w:rtl/>
        </w:rPr>
        <w:t xml:space="preserve"> </w:t>
      </w:r>
      <w:bookmarkStart w:id="9813" w:name="_ETM_Q20_561529"/>
      <w:bookmarkEnd w:id="9813"/>
      <w:r w:rsidRPr="002B5EB2">
        <w:rPr>
          <w:rtl/>
        </w:rPr>
        <w:t xml:space="preserve">גם </w:t>
      </w:r>
      <w:bookmarkStart w:id="9814" w:name="_ETM_Q20_561770"/>
      <w:bookmarkEnd w:id="9814"/>
      <w:r w:rsidRPr="002B5EB2">
        <w:rPr>
          <w:rtl/>
        </w:rPr>
        <w:t xml:space="preserve">לבדוק </w:t>
      </w:r>
      <w:bookmarkStart w:id="9815" w:name="_ETM_Q20_562070"/>
      <w:bookmarkEnd w:id="9815"/>
      <w:r w:rsidRPr="002B5EB2">
        <w:rPr>
          <w:rtl/>
        </w:rPr>
        <w:t xml:space="preserve">שנית </w:t>
      </w:r>
      <w:bookmarkStart w:id="9816" w:name="_ETM_Q20_562310"/>
      <w:bookmarkEnd w:id="9816"/>
      <w:r w:rsidRPr="002B5EB2">
        <w:rPr>
          <w:rtl/>
        </w:rPr>
        <w:t>את</w:t>
      </w:r>
      <w:bookmarkStart w:id="9817" w:name="_ETM_Q20_562430"/>
      <w:bookmarkEnd w:id="9817"/>
      <w:r>
        <w:rPr>
          <w:rFonts w:hint="cs"/>
          <w:rtl/>
        </w:rPr>
        <w:t xml:space="preserve"> מה</w:t>
      </w:r>
      <w:r w:rsidRPr="002B5EB2">
        <w:rPr>
          <w:rtl/>
        </w:rPr>
        <w:t xml:space="preserve"> </w:t>
      </w:r>
      <w:bookmarkStart w:id="9818" w:name="_ETM_Q20_563060"/>
      <w:bookmarkEnd w:id="9818"/>
      <w:r>
        <w:rPr>
          <w:rFonts w:hint="cs"/>
          <w:rtl/>
        </w:rPr>
        <w:t>ש</w:t>
      </w:r>
      <w:r w:rsidRPr="002B5EB2">
        <w:rPr>
          <w:rtl/>
        </w:rPr>
        <w:t xml:space="preserve">משרד </w:t>
      </w:r>
      <w:bookmarkStart w:id="9819" w:name="_ETM_Q20_563420"/>
      <w:bookmarkEnd w:id="9819"/>
      <w:r w:rsidRPr="002B5EB2">
        <w:rPr>
          <w:rtl/>
        </w:rPr>
        <w:t xml:space="preserve">האוצר </w:t>
      </w:r>
      <w:bookmarkStart w:id="9820" w:name="_ETM_Q20_563720"/>
      <w:bookmarkEnd w:id="9820"/>
      <w:r w:rsidRPr="002B5EB2">
        <w:rPr>
          <w:rtl/>
        </w:rPr>
        <w:t xml:space="preserve">אמר </w:t>
      </w:r>
      <w:bookmarkStart w:id="9821" w:name="_ETM_Q20_563839"/>
      <w:bookmarkEnd w:id="9821"/>
      <w:r w:rsidRPr="002B5EB2">
        <w:rPr>
          <w:rtl/>
        </w:rPr>
        <w:t xml:space="preserve">שהוא </w:t>
      </w:r>
      <w:bookmarkStart w:id="9822" w:name="_ETM_Q20_563990"/>
      <w:bookmarkEnd w:id="9822"/>
      <w:r w:rsidRPr="002B5EB2">
        <w:rPr>
          <w:rtl/>
        </w:rPr>
        <w:t xml:space="preserve">לא </w:t>
      </w:r>
      <w:bookmarkStart w:id="9823" w:name="_ETM_Q20_564079"/>
      <w:bookmarkEnd w:id="9823"/>
      <w:r w:rsidRPr="002B5EB2">
        <w:rPr>
          <w:rtl/>
        </w:rPr>
        <w:t>מקבל</w:t>
      </w:r>
      <w:r>
        <w:rPr>
          <w:rFonts w:hint="cs"/>
          <w:rtl/>
        </w:rPr>
        <w:t>,</w:t>
      </w:r>
      <w:r w:rsidRPr="002B5EB2">
        <w:rPr>
          <w:rtl/>
        </w:rPr>
        <w:t xml:space="preserve"> </w:t>
      </w:r>
      <w:bookmarkStart w:id="9824" w:name="_ETM_Q20_564529"/>
      <w:bookmarkEnd w:id="9824"/>
      <w:r w:rsidRPr="002B5EB2">
        <w:rPr>
          <w:rtl/>
        </w:rPr>
        <w:t xml:space="preserve">את </w:t>
      </w:r>
      <w:bookmarkStart w:id="9825" w:name="_ETM_Q20_564619"/>
      <w:bookmarkEnd w:id="9825"/>
      <w:r w:rsidRPr="002B5EB2">
        <w:rPr>
          <w:rtl/>
        </w:rPr>
        <w:t xml:space="preserve">ההצעה </w:t>
      </w:r>
      <w:bookmarkStart w:id="9826" w:name="_ETM_Q20_564920"/>
      <w:bookmarkEnd w:id="9826"/>
      <w:r w:rsidRPr="002B5EB2">
        <w:rPr>
          <w:rtl/>
        </w:rPr>
        <w:t xml:space="preserve">שלי </w:t>
      </w:r>
      <w:bookmarkStart w:id="9827" w:name="_ETM_Q20_565130"/>
      <w:bookmarkStart w:id="9828" w:name="_ETM_Q20_565159"/>
      <w:bookmarkStart w:id="9829" w:name="_ETM_Q20_565399"/>
      <w:bookmarkEnd w:id="9827"/>
      <w:bookmarkEnd w:id="9828"/>
      <w:bookmarkEnd w:id="9829"/>
      <w:r w:rsidRPr="002B5EB2">
        <w:rPr>
          <w:rtl/>
        </w:rPr>
        <w:t xml:space="preserve">על </w:t>
      </w:r>
      <w:bookmarkStart w:id="9830" w:name="_ETM_Q20_565460"/>
      <w:bookmarkEnd w:id="9830"/>
      <w:r w:rsidRPr="002B5EB2">
        <w:rPr>
          <w:rtl/>
        </w:rPr>
        <w:t>חשבו</w:t>
      </w:r>
      <w:r>
        <w:rPr>
          <w:rFonts w:hint="cs"/>
          <w:rtl/>
        </w:rPr>
        <w:t>ניות</w:t>
      </w:r>
      <w:r w:rsidRPr="002B5EB2">
        <w:rPr>
          <w:rtl/>
        </w:rPr>
        <w:t xml:space="preserve"> </w:t>
      </w:r>
      <w:bookmarkStart w:id="9831" w:name="_ETM_Q20_565729"/>
      <w:bookmarkEnd w:id="9831"/>
      <w:r w:rsidRPr="002B5EB2">
        <w:rPr>
          <w:rtl/>
        </w:rPr>
        <w:t>פיקטיביות</w:t>
      </w:r>
      <w:r>
        <w:rPr>
          <w:rFonts w:hint="cs"/>
          <w:rtl/>
        </w:rPr>
        <w:t>.</w:t>
      </w:r>
      <w:r w:rsidRPr="002B5EB2">
        <w:rPr>
          <w:rtl/>
        </w:rPr>
        <w:t xml:space="preserve"> </w:t>
      </w:r>
      <w:bookmarkStart w:id="9832" w:name="_ETM_Q20_566270"/>
      <w:bookmarkEnd w:id="9832"/>
      <w:r w:rsidRPr="002B5EB2">
        <w:rPr>
          <w:rtl/>
        </w:rPr>
        <w:t xml:space="preserve">גם </w:t>
      </w:r>
      <w:bookmarkStart w:id="9833" w:name="_ETM_Q20_566570"/>
      <w:bookmarkEnd w:id="9833"/>
      <w:r w:rsidRPr="002B5EB2">
        <w:rPr>
          <w:rtl/>
        </w:rPr>
        <w:t xml:space="preserve">היא </w:t>
      </w:r>
      <w:bookmarkStart w:id="9834" w:name="_ETM_Q20_566659"/>
      <w:bookmarkEnd w:id="9834"/>
      <w:r w:rsidRPr="002B5EB2">
        <w:rPr>
          <w:rtl/>
        </w:rPr>
        <w:t xml:space="preserve">כתובה </w:t>
      </w:r>
      <w:bookmarkStart w:id="9835" w:name="_ETM_Q20_566990"/>
      <w:bookmarkEnd w:id="9835"/>
      <w:r w:rsidRPr="002B5EB2">
        <w:rPr>
          <w:rtl/>
        </w:rPr>
        <w:t xml:space="preserve">בפנים </w:t>
      </w:r>
      <w:bookmarkStart w:id="9836" w:name="_ETM_Q20_567740"/>
      <w:bookmarkEnd w:id="9836"/>
      <w:r w:rsidRPr="002B5EB2">
        <w:rPr>
          <w:rtl/>
        </w:rPr>
        <w:t xml:space="preserve">והזיזו </w:t>
      </w:r>
      <w:bookmarkStart w:id="9837" w:name="_ETM_Q20_568220"/>
      <w:bookmarkEnd w:id="9837"/>
      <w:r w:rsidRPr="002B5EB2">
        <w:rPr>
          <w:rtl/>
        </w:rPr>
        <w:t>אות</w:t>
      </w:r>
      <w:r>
        <w:rPr>
          <w:rFonts w:hint="cs"/>
          <w:rtl/>
        </w:rPr>
        <w:t>ה</w:t>
      </w:r>
      <w:r w:rsidRPr="002B5EB2">
        <w:rPr>
          <w:rtl/>
        </w:rPr>
        <w:t xml:space="preserve"> </w:t>
      </w:r>
      <w:bookmarkStart w:id="9838" w:name="_ETM_Q20_568399"/>
      <w:bookmarkEnd w:id="9838"/>
      <w:r w:rsidRPr="002B5EB2">
        <w:rPr>
          <w:rtl/>
        </w:rPr>
        <w:t>הצידה</w:t>
      </w:r>
      <w:bookmarkStart w:id="9839" w:name="_ETM_Q20_569119"/>
      <w:bookmarkEnd w:id="9839"/>
      <w:r>
        <w:rPr>
          <w:rFonts w:hint="cs"/>
          <w:rtl/>
        </w:rPr>
        <w:t xml:space="preserve">, </w:t>
      </w:r>
      <w:r w:rsidRPr="002B5EB2">
        <w:rPr>
          <w:rtl/>
        </w:rPr>
        <w:t xml:space="preserve">גם </w:t>
      </w:r>
      <w:bookmarkStart w:id="9840" w:name="_ETM_Q20_569360"/>
      <w:bookmarkEnd w:id="9840"/>
      <w:r w:rsidRPr="002B5EB2">
        <w:rPr>
          <w:rtl/>
        </w:rPr>
        <w:t xml:space="preserve">את </w:t>
      </w:r>
      <w:bookmarkStart w:id="9841" w:name="_ETM_Q20_569479"/>
      <w:bookmarkEnd w:id="9841"/>
      <w:r w:rsidRPr="002B5EB2">
        <w:rPr>
          <w:rtl/>
        </w:rPr>
        <w:t xml:space="preserve">נושא </w:t>
      </w:r>
      <w:bookmarkStart w:id="9842" w:name="_ETM_Q20_569750"/>
      <w:bookmarkEnd w:id="9842"/>
      <w:r w:rsidRPr="002B5EB2">
        <w:rPr>
          <w:rtl/>
        </w:rPr>
        <w:t xml:space="preserve">המזומן </w:t>
      </w:r>
      <w:bookmarkStart w:id="9843" w:name="_ETM_Q20_570439"/>
      <w:bookmarkEnd w:id="9843"/>
      <w:r w:rsidRPr="002B5EB2">
        <w:rPr>
          <w:rtl/>
        </w:rPr>
        <w:t xml:space="preserve">שיצא </w:t>
      </w:r>
      <w:bookmarkStart w:id="9844" w:name="_ETM_Q20_570799"/>
      <w:bookmarkEnd w:id="9844"/>
      <w:r w:rsidRPr="002B5EB2">
        <w:rPr>
          <w:rtl/>
        </w:rPr>
        <w:t xml:space="preserve">מחוק </w:t>
      </w:r>
      <w:bookmarkStart w:id="9845" w:name="_ETM_Q20_571130"/>
      <w:bookmarkEnd w:id="9845"/>
      <w:r w:rsidRPr="002B5EB2">
        <w:rPr>
          <w:rtl/>
        </w:rPr>
        <w:t>ההסדרים</w:t>
      </w:r>
      <w:r>
        <w:rPr>
          <w:rFonts w:hint="cs"/>
          <w:rtl/>
        </w:rPr>
        <w:t>.</w:t>
      </w:r>
      <w:bookmarkStart w:id="9846" w:name="_ETM_Q20_572359"/>
      <w:bookmarkEnd w:id="9846"/>
    </w:p>
    <w:p w:rsidR="00633781" w:rsidRDefault="00633781" w:rsidP="009D7788">
      <w:pPr>
        <w:rPr>
          <w:rtl/>
        </w:rPr>
      </w:pPr>
      <w:bookmarkStart w:id="9847" w:name="_ETM_Q20_572047"/>
      <w:bookmarkStart w:id="9848" w:name="_ETM_Q20_572117"/>
      <w:bookmarkEnd w:id="9847"/>
      <w:bookmarkEnd w:id="9848"/>
    </w:p>
    <w:p w:rsidR="00633781" w:rsidRDefault="00633781" w:rsidP="00305841">
      <w:pPr>
        <w:rPr>
          <w:rtl/>
        </w:rPr>
      </w:pPr>
      <w:bookmarkStart w:id="9849" w:name="_ETM_Q20_572207"/>
      <w:bookmarkStart w:id="9850" w:name="_ETM_Q20_572257"/>
      <w:bookmarkEnd w:id="9849"/>
      <w:bookmarkEnd w:id="9850"/>
      <w:r w:rsidRPr="002B5EB2">
        <w:rPr>
          <w:rtl/>
        </w:rPr>
        <w:t xml:space="preserve">להגיד </w:t>
      </w:r>
      <w:bookmarkStart w:id="9851" w:name="_ETM_Q20_572810"/>
      <w:bookmarkEnd w:id="9851"/>
      <w:r w:rsidRPr="002B5EB2">
        <w:rPr>
          <w:rtl/>
        </w:rPr>
        <w:t xml:space="preserve">משפט </w:t>
      </w:r>
      <w:bookmarkStart w:id="9852" w:name="_ETM_Q20_573109"/>
      <w:bookmarkEnd w:id="9852"/>
      <w:r w:rsidRPr="002B5EB2">
        <w:rPr>
          <w:rtl/>
        </w:rPr>
        <w:t>סיום</w:t>
      </w:r>
      <w:r>
        <w:rPr>
          <w:rFonts w:hint="cs"/>
          <w:rtl/>
        </w:rPr>
        <w:t xml:space="preserve"> </w:t>
      </w:r>
      <w:r>
        <w:rPr>
          <w:rFonts w:hint="eastAsia"/>
        </w:rPr>
        <w:t>–</w:t>
      </w:r>
      <w:r w:rsidRPr="002B5EB2">
        <w:rPr>
          <w:rtl/>
        </w:rPr>
        <w:t xml:space="preserve"> </w:t>
      </w:r>
      <w:bookmarkStart w:id="9853" w:name="_ETM_Q20_573589"/>
      <w:bookmarkEnd w:id="9853"/>
      <w:r w:rsidRPr="002B5EB2">
        <w:rPr>
          <w:rtl/>
        </w:rPr>
        <w:t xml:space="preserve">אני </w:t>
      </w:r>
      <w:bookmarkStart w:id="9854" w:name="_ETM_Q20_573950"/>
      <w:bookmarkEnd w:id="9854"/>
      <w:r w:rsidRPr="002B5EB2">
        <w:rPr>
          <w:rtl/>
        </w:rPr>
        <w:t xml:space="preserve">אומר </w:t>
      </w:r>
      <w:bookmarkStart w:id="9855" w:name="_ETM_Q20_574279"/>
      <w:bookmarkEnd w:id="9855"/>
      <w:r w:rsidRPr="002B5EB2">
        <w:rPr>
          <w:rtl/>
        </w:rPr>
        <w:t xml:space="preserve">מה </w:t>
      </w:r>
      <w:bookmarkStart w:id="9856" w:name="_ETM_Q20_574399"/>
      <w:bookmarkEnd w:id="9856"/>
      <w:r w:rsidRPr="002B5EB2">
        <w:rPr>
          <w:rtl/>
        </w:rPr>
        <w:t xml:space="preserve">שאמרתי </w:t>
      </w:r>
      <w:bookmarkStart w:id="9857" w:name="_ETM_Q20_574789"/>
      <w:bookmarkEnd w:id="9857"/>
      <w:r w:rsidRPr="002B5EB2">
        <w:rPr>
          <w:rtl/>
        </w:rPr>
        <w:t xml:space="preserve">גם </w:t>
      </w:r>
      <w:bookmarkStart w:id="9858" w:name="_ETM_Q20_575749"/>
      <w:bookmarkEnd w:id="9858"/>
      <w:r>
        <w:rPr>
          <w:rFonts w:hint="cs"/>
          <w:rtl/>
        </w:rPr>
        <w:t>ל</w:t>
      </w:r>
      <w:r w:rsidRPr="002B5EB2">
        <w:rPr>
          <w:rtl/>
        </w:rPr>
        <w:t xml:space="preserve">ראש </w:t>
      </w:r>
      <w:bookmarkStart w:id="9859" w:name="_ETM_Q20_575959"/>
      <w:bookmarkEnd w:id="9859"/>
      <w:r w:rsidRPr="002B5EB2">
        <w:rPr>
          <w:rtl/>
        </w:rPr>
        <w:t xml:space="preserve">הממשלה </w:t>
      </w:r>
      <w:bookmarkStart w:id="9860" w:name="_ETM_Q20_576289"/>
      <w:bookmarkEnd w:id="9860"/>
      <w:r w:rsidR="00305841">
        <w:rPr>
          <w:rFonts w:hint="cs"/>
          <w:rtl/>
        </w:rPr>
        <w:t>כ</w:t>
      </w:r>
      <w:r w:rsidRPr="002B5EB2">
        <w:rPr>
          <w:rtl/>
        </w:rPr>
        <w:t xml:space="preserve">שהיה </w:t>
      </w:r>
      <w:bookmarkStart w:id="9861" w:name="_ETM_Q20_576499"/>
      <w:bookmarkEnd w:id="9861"/>
      <w:r w:rsidRPr="002B5EB2">
        <w:rPr>
          <w:rtl/>
        </w:rPr>
        <w:t xml:space="preserve">פה </w:t>
      </w:r>
      <w:bookmarkStart w:id="9862" w:name="_ETM_Q20_576649"/>
      <w:bookmarkEnd w:id="9862"/>
      <w:r w:rsidRPr="002B5EB2">
        <w:rPr>
          <w:rtl/>
        </w:rPr>
        <w:t xml:space="preserve">בדיון </w:t>
      </w:r>
      <w:bookmarkStart w:id="9863" w:name="_ETM_Q20_576920"/>
      <w:bookmarkEnd w:id="9863"/>
      <w:r w:rsidRPr="002B5EB2">
        <w:rPr>
          <w:rtl/>
        </w:rPr>
        <w:t xml:space="preserve">40 </w:t>
      </w:r>
      <w:bookmarkStart w:id="9864" w:name="_ETM_Q20_577159"/>
      <w:bookmarkEnd w:id="9864"/>
      <w:r w:rsidRPr="002B5EB2">
        <w:rPr>
          <w:rtl/>
        </w:rPr>
        <w:t>חתימות</w:t>
      </w:r>
      <w:r w:rsidR="00305841">
        <w:rPr>
          <w:rFonts w:hint="cs"/>
          <w:rtl/>
        </w:rPr>
        <w:t>,</w:t>
      </w:r>
      <w:r w:rsidRPr="002B5EB2">
        <w:rPr>
          <w:rtl/>
        </w:rPr>
        <w:t xml:space="preserve"> </w:t>
      </w:r>
      <w:bookmarkStart w:id="9865" w:name="_ETM_Q20_577639"/>
      <w:bookmarkEnd w:id="9865"/>
      <w:r w:rsidRPr="002B5EB2">
        <w:rPr>
          <w:rtl/>
        </w:rPr>
        <w:t>ואמרתי</w:t>
      </w:r>
      <w:r>
        <w:rPr>
          <w:rFonts w:hint="cs"/>
          <w:rtl/>
        </w:rPr>
        <w:t xml:space="preserve"> את זה</w:t>
      </w:r>
      <w:bookmarkStart w:id="9866" w:name="_ETM_Q20_577999"/>
      <w:bookmarkStart w:id="9867" w:name="_ETM_Q20_578179"/>
      <w:bookmarkEnd w:id="9866"/>
      <w:bookmarkEnd w:id="9867"/>
      <w:r>
        <w:rPr>
          <w:rFonts w:hint="cs"/>
          <w:rtl/>
        </w:rPr>
        <w:t xml:space="preserve"> </w:t>
      </w:r>
      <w:bookmarkStart w:id="9868" w:name="_ETM_Q20_576072"/>
      <w:bookmarkEnd w:id="9868"/>
      <w:r>
        <w:rPr>
          <w:rFonts w:hint="cs"/>
          <w:rtl/>
        </w:rPr>
        <w:t xml:space="preserve">לא </w:t>
      </w:r>
      <w:r w:rsidRPr="002B5EB2">
        <w:rPr>
          <w:rtl/>
        </w:rPr>
        <w:t xml:space="preserve">כחבר </w:t>
      </w:r>
      <w:bookmarkStart w:id="9869" w:name="_ETM_Q20_578539"/>
      <w:bookmarkEnd w:id="9869"/>
      <w:r w:rsidRPr="002B5EB2">
        <w:rPr>
          <w:rtl/>
        </w:rPr>
        <w:t>אופוזיציה</w:t>
      </w:r>
      <w:r>
        <w:rPr>
          <w:rFonts w:hint="cs"/>
          <w:rtl/>
        </w:rPr>
        <w:t>,</w:t>
      </w:r>
      <w:r w:rsidRPr="002B5EB2">
        <w:rPr>
          <w:rtl/>
        </w:rPr>
        <w:t xml:space="preserve"> </w:t>
      </w:r>
      <w:bookmarkStart w:id="9870" w:name="_ETM_Q20_579089"/>
      <w:bookmarkEnd w:id="9870"/>
      <w:r>
        <w:rPr>
          <w:rFonts w:hint="cs"/>
          <w:rtl/>
        </w:rPr>
        <w:t>ו</w:t>
      </w:r>
      <w:r w:rsidRPr="002B5EB2">
        <w:rPr>
          <w:rtl/>
        </w:rPr>
        <w:t>אני</w:t>
      </w:r>
      <w:r>
        <w:rPr>
          <w:rFonts w:hint="cs"/>
          <w:rtl/>
        </w:rPr>
        <w:t xml:space="preserve"> אומר את זה</w:t>
      </w:r>
      <w:bookmarkStart w:id="9871" w:name="_ETM_Q20_579210"/>
      <w:bookmarkEnd w:id="9871"/>
      <w:r w:rsidRPr="002B5EB2">
        <w:rPr>
          <w:rtl/>
        </w:rPr>
        <w:t xml:space="preserve"> </w:t>
      </w:r>
      <w:bookmarkStart w:id="9872" w:name="_ETM_Q20_579359"/>
      <w:bookmarkEnd w:id="9872"/>
      <w:r w:rsidRPr="002B5EB2">
        <w:rPr>
          <w:rtl/>
        </w:rPr>
        <w:t xml:space="preserve">גם </w:t>
      </w:r>
      <w:bookmarkStart w:id="9873" w:name="_ETM_Q20_579539"/>
      <w:bookmarkEnd w:id="9873"/>
      <w:r w:rsidRPr="002B5EB2">
        <w:rPr>
          <w:rtl/>
        </w:rPr>
        <w:t xml:space="preserve">פה </w:t>
      </w:r>
      <w:bookmarkStart w:id="9874" w:name="_ETM_Q20_579719"/>
      <w:bookmarkEnd w:id="9874"/>
      <w:r w:rsidRPr="002B5EB2">
        <w:rPr>
          <w:rtl/>
        </w:rPr>
        <w:t xml:space="preserve">לשרי </w:t>
      </w:r>
      <w:bookmarkStart w:id="9875" w:name="_ETM_Q20_580020"/>
      <w:bookmarkEnd w:id="9875"/>
      <w:r w:rsidRPr="002B5EB2">
        <w:rPr>
          <w:rtl/>
        </w:rPr>
        <w:t>הממשלה</w:t>
      </w:r>
      <w:r>
        <w:rPr>
          <w:rFonts w:hint="cs"/>
          <w:rtl/>
        </w:rPr>
        <w:t>:</w:t>
      </w:r>
      <w:r w:rsidRPr="002B5EB2">
        <w:rPr>
          <w:rtl/>
        </w:rPr>
        <w:t xml:space="preserve"> </w:t>
      </w:r>
      <w:bookmarkStart w:id="9876" w:name="_ETM_Q20_581150"/>
      <w:bookmarkEnd w:id="9876"/>
      <w:r w:rsidRPr="002B5EB2">
        <w:rPr>
          <w:rtl/>
        </w:rPr>
        <w:t xml:space="preserve">תמנו </w:t>
      </w:r>
      <w:bookmarkStart w:id="9877" w:name="_ETM_Q20_581950"/>
      <w:bookmarkEnd w:id="9877"/>
      <w:r w:rsidRPr="002B5EB2">
        <w:rPr>
          <w:rtl/>
        </w:rPr>
        <w:t xml:space="preserve">פרויקטור </w:t>
      </w:r>
      <w:bookmarkStart w:id="9878" w:name="_ETM_Q20_582520"/>
      <w:bookmarkEnd w:id="9878"/>
      <w:r w:rsidRPr="002B5EB2">
        <w:rPr>
          <w:rtl/>
        </w:rPr>
        <w:t>שי</w:t>
      </w:r>
      <w:r>
        <w:rPr>
          <w:rFonts w:hint="cs"/>
          <w:rtl/>
        </w:rPr>
        <w:t>סתכל</w:t>
      </w:r>
      <w:r w:rsidRPr="002B5EB2">
        <w:rPr>
          <w:rtl/>
        </w:rPr>
        <w:t xml:space="preserve"> </w:t>
      </w:r>
      <w:bookmarkStart w:id="9879" w:name="_ETM_Q20_583029"/>
      <w:bookmarkStart w:id="9880" w:name="_ETM_Q20_584920"/>
      <w:bookmarkEnd w:id="9879"/>
      <w:bookmarkEnd w:id="9880"/>
      <w:r w:rsidRPr="002B5EB2">
        <w:rPr>
          <w:rtl/>
        </w:rPr>
        <w:t xml:space="preserve">בראייה </w:t>
      </w:r>
      <w:bookmarkStart w:id="9881" w:name="_ETM_Q20_585339"/>
      <w:bookmarkEnd w:id="9881"/>
      <w:r w:rsidRPr="002B5EB2">
        <w:rPr>
          <w:rtl/>
        </w:rPr>
        <w:t xml:space="preserve">כוללת </w:t>
      </w:r>
      <w:bookmarkStart w:id="9882" w:name="_ETM_Q20_585730"/>
      <w:bookmarkEnd w:id="9882"/>
      <w:r w:rsidRPr="002B5EB2">
        <w:rPr>
          <w:rtl/>
        </w:rPr>
        <w:t xml:space="preserve">של </w:t>
      </w:r>
      <w:bookmarkStart w:id="9883" w:name="_ETM_Q20_585850"/>
      <w:bookmarkEnd w:id="9883"/>
      <w:r w:rsidRPr="002B5EB2">
        <w:rPr>
          <w:rtl/>
        </w:rPr>
        <w:t xml:space="preserve">כלל </w:t>
      </w:r>
      <w:bookmarkStart w:id="9884" w:name="_ETM_Q20_586060"/>
      <w:bookmarkEnd w:id="9884"/>
      <w:r w:rsidRPr="002B5EB2">
        <w:rPr>
          <w:rtl/>
        </w:rPr>
        <w:t xml:space="preserve">משרדי </w:t>
      </w:r>
      <w:bookmarkStart w:id="9885" w:name="_ETM_Q20_586420"/>
      <w:bookmarkEnd w:id="9885"/>
      <w:r w:rsidRPr="002B5EB2">
        <w:rPr>
          <w:rtl/>
        </w:rPr>
        <w:t>הממשלה</w:t>
      </w:r>
      <w:r>
        <w:rPr>
          <w:rFonts w:hint="cs"/>
          <w:rtl/>
        </w:rPr>
        <w:t>.</w:t>
      </w:r>
      <w:r w:rsidRPr="002B5EB2">
        <w:rPr>
          <w:rtl/>
        </w:rPr>
        <w:t xml:space="preserve"> </w:t>
      </w:r>
      <w:bookmarkStart w:id="9886" w:name="_ETM_Q20_586990"/>
      <w:bookmarkEnd w:id="9886"/>
      <w:r w:rsidRPr="002B5EB2">
        <w:rPr>
          <w:rtl/>
        </w:rPr>
        <w:t xml:space="preserve">אני </w:t>
      </w:r>
      <w:bookmarkStart w:id="9887" w:name="_ETM_Q20_587170"/>
      <w:bookmarkEnd w:id="9887"/>
      <w:r w:rsidRPr="002B5EB2">
        <w:rPr>
          <w:rtl/>
        </w:rPr>
        <w:t xml:space="preserve">מבין </w:t>
      </w:r>
      <w:bookmarkStart w:id="9888" w:name="_ETM_Q20_587350"/>
      <w:bookmarkEnd w:id="9888"/>
      <w:r w:rsidRPr="002B5EB2">
        <w:rPr>
          <w:rtl/>
        </w:rPr>
        <w:t xml:space="preserve">את </w:t>
      </w:r>
      <w:bookmarkStart w:id="9889" w:name="_ETM_Q20_587410"/>
      <w:bookmarkEnd w:id="9889"/>
      <w:r>
        <w:rPr>
          <w:rFonts w:hint="cs"/>
          <w:rtl/>
        </w:rPr>
        <w:t>ה</w:t>
      </w:r>
      <w:r w:rsidRPr="002B5EB2">
        <w:rPr>
          <w:rtl/>
        </w:rPr>
        <w:t xml:space="preserve">אילוצים </w:t>
      </w:r>
      <w:bookmarkStart w:id="9890" w:name="_ETM_Q20_587740"/>
      <w:bookmarkEnd w:id="9890"/>
      <w:r>
        <w:rPr>
          <w:rFonts w:hint="cs"/>
          <w:rtl/>
        </w:rPr>
        <w:t>ה</w:t>
      </w:r>
      <w:r w:rsidRPr="002B5EB2">
        <w:rPr>
          <w:rtl/>
        </w:rPr>
        <w:t>פוליטיים</w:t>
      </w:r>
      <w:r>
        <w:rPr>
          <w:rFonts w:hint="cs"/>
          <w:rtl/>
        </w:rPr>
        <w:t xml:space="preserve">, </w:t>
      </w:r>
      <w:bookmarkStart w:id="9891" w:name="_ETM_Q20_588070"/>
      <w:bookmarkEnd w:id="9891"/>
      <w:r w:rsidRPr="002B5EB2">
        <w:rPr>
          <w:rtl/>
        </w:rPr>
        <w:t xml:space="preserve">לא </w:t>
      </w:r>
      <w:bookmarkStart w:id="9892" w:name="_ETM_Q20_588160"/>
      <w:bookmarkEnd w:id="9892"/>
      <w:r w:rsidRPr="002B5EB2">
        <w:rPr>
          <w:rtl/>
        </w:rPr>
        <w:t xml:space="preserve">נכנס </w:t>
      </w:r>
      <w:bookmarkStart w:id="9893" w:name="_ETM_Q20_588490"/>
      <w:bookmarkEnd w:id="9893"/>
      <w:r>
        <w:rPr>
          <w:rFonts w:hint="cs"/>
          <w:rtl/>
        </w:rPr>
        <w:t>אליהם עכשיו.</w:t>
      </w:r>
      <w:r w:rsidRPr="002B5EB2">
        <w:rPr>
          <w:rtl/>
        </w:rPr>
        <w:t xml:space="preserve"> </w:t>
      </w:r>
      <w:bookmarkStart w:id="9894" w:name="_ETM_Q20_589759"/>
      <w:bookmarkEnd w:id="9894"/>
      <w:r w:rsidRPr="002B5EB2">
        <w:rPr>
          <w:rtl/>
        </w:rPr>
        <w:t xml:space="preserve">התפקיד </w:t>
      </w:r>
      <w:bookmarkStart w:id="9895" w:name="_ETM_Q20_590240"/>
      <w:bookmarkEnd w:id="9895"/>
      <w:r w:rsidRPr="002B5EB2">
        <w:rPr>
          <w:rtl/>
        </w:rPr>
        <w:t xml:space="preserve">שלי </w:t>
      </w:r>
      <w:bookmarkStart w:id="9896" w:name="_ETM_Q20_590479"/>
      <w:bookmarkEnd w:id="9896"/>
      <w:r w:rsidRPr="002B5EB2">
        <w:rPr>
          <w:rtl/>
        </w:rPr>
        <w:t xml:space="preserve">היה </w:t>
      </w:r>
      <w:bookmarkStart w:id="9897" w:name="_ETM_Q20_590749"/>
      <w:bookmarkEnd w:id="9897"/>
      <w:r w:rsidRPr="002B5EB2">
        <w:rPr>
          <w:rtl/>
        </w:rPr>
        <w:t xml:space="preserve">לעשות </w:t>
      </w:r>
      <w:bookmarkStart w:id="9898" w:name="_ETM_Q20_591109"/>
      <w:bookmarkEnd w:id="9898"/>
      <w:r w:rsidRPr="002B5EB2">
        <w:rPr>
          <w:rtl/>
        </w:rPr>
        <w:t xml:space="preserve">את </w:t>
      </w:r>
      <w:bookmarkStart w:id="9899" w:name="_ETM_Q20_591259"/>
      <w:bookmarkEnd w:id="9899"/>
      <w:r w:rsidRPr="002B5EB2">
        <w:rPr>
          <w:rtl/>
        </w:rPr>
        <w:t xml:space="preserve">הארגון </w:t>
      </w:r>
      <w:bookmarkStart w:id="9900" w:name="_ETM_Q20_591649"/>
      <w:bookmarkEnd w:id="9900"/>
      <w:r w:rsidRPr="002B5EB2">
        <w:rPr>
          <w:rtl/>
        </w:rPr>
        <w:t xml:space="preserve">הכולל </w:t>
      </w:r>
      <w:bookmarkStart w:id="9901" w:name="_ETM_Q20_592009"/>
      <w:bookmarkEnd w:id="9901"/>
      <w:r w:rsidRPr="002B5EB2">
        <w:rPr>
          <w:rtl/>
        </w:rPr>
        <w:t xml:space="preserve">של </w:t>
      </w:r>
      <w:bookmarkStart w:id="9902" w:name="_ETM_Q20_592189"/>
      <w:bookmarkEnd w:id="9902"/>
      <w:r w:rsidRPr="002B5EB2">
        <w:rPr>
          <w:rtl/>
        </w:rPr>
        <w:t xml:space="preserve">משרדי </w:t>
      </w:r>
      <w:bookmarkStart w:id="9903" w:name="_ETM_Q20_592520"/>
      <w:bookmarkEnd w:id="9903"/>
      <w:r w:rsidRPr="002B5EB2">
        <w:rPr>
          <w:rtl/>
        </w:rPr>
        <w:t xml:space="preserve">מול </w:t>
      </w:r>
      <w:bookmarkStart w:id="9904" w:name="_ETM_Q20_592700"/>
      <w:bookmarkEnd w:id="9904"/>
      <w:r w:rsidRPr="002B5EB2">
        <w:rPr>
          <w:rtl/>
        </w:rPr>
        <w:t>הפשיעה</w:t>
      </w:r>
      <w:r>
        <w:rPr>
          <w:rFonts w:hint="cs"/>
          <w:rtl/>
        </w:rPr>
        <w:t>,</w:t>
      </w:r>
      <w:r w:rsidRPr="002B5EB2">
        <w:rPr>
          <w:rtl/>
        </w:rPr>
        <w:t xml:space="preserve"> </w:t>
      </w:r>
      <w:bookmarkStart w:id="9905" w:name="_ETM_Q20_593479"/>
      <w:bookmarkEnd w:id="9905"/>
      <w:r w:rsidRPr="002B5EB2">
        <w:rPr>
          <w:rtl/>
        </w:rPr>
        <w:t xml:space="preserve">לא </w:t>
      </w:r>
      <w:bookmarkStart w:id="9906" w:name="_ETM_Q20_593689"/>
      <w:bookmarkEnd w:id="9906"/>
      <w:r w:rsidRPr="002B5EB2">
        <w:rPr>
          <w:rtl/>
        </w:rPr>
        <w:t xml:space="preserve">להיכנס </w:t>
      </w:r>
      <w:bookmarkStart w:id="9907" w:name="_ETM_Q20_594079"/>
      <w:bookmarkEnd w:id="9907"/>
      <w:r w:rsidRPr="002B5EB2">
        <w:rPr>
          <w:rtl/>
        </w:rPr>
        <w:t xml:space="preserve">לנחלתו </w:t>
      </w:r>
      <w:bookmarkStart w:id="9908" w:name="_ETM_Q20_594560"/>
      <w:bookmarkEnd w:id="9908"/>
      <w:r w:rsidRPr="002B5EB2">
        <w:rPr>
          <w:rtl/>
        </w:rPr>
        <w:t xml:space="preserve">של </w:t>
      </w:r>
      <w:bookmarkStart w:id="9909" w:name="_ETM_Q20_594740"/>
      <w:bookmarkEnd w:id="9909"/>
      <w:r w:rsidRPr="002B5EB2">
        <w:rPr>
          <w:rtl/>
        </w:rPr>
        <w:t xml:space="preserve">אף </w:t>
      </w:r>
      <w:bookmarkStart w:id="9910" w:name="_ETM_Q20_594889"/>
      <w:bookmarkEnd w:id="9910"/>
      <w:r>
        <w:rPr>
          <w:rFonts w:hint="cs"/>
          <w:rtl/>
        </w:rPr>
        <w:t>אחד,</w:t>
      </w:r>
      <w:r w:rsidRPr="002B5EB2">
        <w:rPr>
          <w:rtl/>
        </w:rPr>
        <w:t xml:space="preserve"> </w:t>
      </w:r>
      <w:bookmarkStart w:id="9911" w:name="_ETM_Q20_595189"/>
      <w:bookmarkEnd w:id="9911"/>
      <w:r w:rsidRPr="002B5EB2">
        <w:rPr>
          <w:rtl/>
        </w:rPr>
        <w:t xml:space="preserve">לא </w:t>
      </w:r>
      <w:bookmarkStart w:id="9912" w:name="_ETM_Q20_595279"/>
      <w:bookmarkEnd w:id="9912"/>
      <w:r w:rsidRPr="002B5EB2">
        <w:rPr>
          <w:rtl/>
        </w:rPr>
        <w:t xml:space="preserve">לקחת </w:t>
      </w:r>
      <w:bookmarkStart w:id="9913" w:name="_ETM_Q20_595670"/>
      <w:bookmarkEnd w:id="9913"/>
      <w:r w:rsidRPr="002B5EB2">
        <w:rPr>
          <w:rtl/>
        </w:rPr>
        <w:t>מאף</w:t>
      </w:r>
      <w:bookmarkStart w:id="9914" w:name="_ETM_Q20_595909"/>
      <w:bookmarkEnd w:id="9914"/>
      <w:r>
        <w:rPr>
          <w:rFonts w:hint="cs"/>
          <w:rtl/>
        </w:rPr>
        <w:t xml:space="preserve"> אחד</w:t>
      </w:r>
      <w:r w:rsidRPr="002B5EB2">
        <w:rPr>
          <w:rtl/>
        </w:rPr>
        <w:t xml:space="preserve"> </w:t>
      </w:r>
      <w:bookmarkStart w:id="9915" w:name="_ETM_Q20_596119"/>
      <w:bookmarkEnd w:id="9915"/>
      <w:r w:rsidRPr="002B5EB2">
        <w:rPr>
          <w:rtl/>
        </w:rPr>
        <w:t xml:space="preserve">שום </w:t>
      </w:r>
      <w:bookmarkStart w:id="9916" w:name="_ETM_Q20_596270"/>
      <w:bookmarkEnd w:id="9916"/>
      <w:r w:rsidRPr="002B5EB2">
        <w:rPr>
          <w:rtl/>
        </w:rPr>
        <w:t>דבר</w:t>
      </w:r>
      <w:r w:rsidR="00305841">
        <w:rPr>
          <w:rFonts w:hint="cs"/>
          <w:rtl/>
        </w:rPr>
        <w:t>,</w:t>
      </w:r>
      <w:r w:rsidRPr="002B5EB2">
        <w:rPr>
          <w:rtl/>
        </w:rPr>
        <w:t xml:space="preserve"> </w:t>
      </w:r>
      <w:bookmarkStart w:id="9917" w:name="_ETM_Q20_596959"/>
      <w:bookmarkEnd w:id="9917"/>
      <w:r>
        <w:rPr>
          <w:rFonts w:hint="cs"/>
          <w:rtl/>
        </w:rPr>
        <w:t>אלא</w:t>
      </w:r>
      <w:r w:rsidRPr="002B5EB2">
        <w:rPr>
          <w:rtl/>
        </w:rPr>
        <w:t xml:space="preserve"> </w:t>
      </w:r>
      <w:bookmarkStart w:id="9918" w:name="_ETM_Q20_597079"/>
      <w:bookmarkEnd w:id="9918"/>
      <w:r w:rsidRPr="002B5EB2">
        <w:rPr>
          <w:rtl/>
        </w:rPr>
        <w:t xml:space="preserve">לעשות </w:t>
      </w:r>
      <w:bookmarkStart w:id="9919" w:name="_ETM_Q20_597350"/>
      <w:bookmarkStart w:id="9920" w:name="_ETM_Q20_597529"/>
      <w:bookmarkEnd w:id="9919"/>
      <w:bookmarkEnd w:id="9920"/>
      <w:r w:rsidRPr="002B5EB2">
        <w:rPr>
          <w:rtl/>
        </w:rPr>
        <w:t xml:space="preserve">מעבר </w:t>
      </w:r>
      <w:bookmarkStart w:id="9921" w:name="_ETM_Q20_597979"/>
      <w:bookmarkEnd w:id="9921"/>
      <w:r>
        <w:rPr>
          <w:rFonts w:hint="cs"/>
          <w:rtl/>
        </w:rPr>
        <w:t xml:space="preserve">למה </w:t>
      </w:r>
      <w:r w:rsidRPr="002B5EB2">
        <w:rPr>
          <w:rtl/>
        </w:rPr>
        <w:t xml:space="preserve">שממשלה </w:t>
      </w:r>
      <w:bookmarkStart w:id="9922" w:name="_ETM_Q20_598520"/>
      <w:bookmarkEnd w:id="9922"/>
      <w:r w:rsidRPr="002B5EB2">
        <w:rPr>
          <w:rtl/>
        </w:rPr>
        <w:t xml:space="preserve">יכולה </w:t>
      </w:r>
      <w:bookmarkStart w:id="9923" w:name="_ETM_Q20_598880"/>
      <w:bookmarkEnd w:id="9923"/>
      <w:r w:rsidRPr="002B5EB2">
        <w:rPr>
          <w:rtl/>
        </w:rPr>
        <w:t>לעשות</w:t>
      </w:r>
      <w:bookmarkStart w:id="9924" w:name="_ETM_Q20_599329"/>
      <w:bookmarkEnd w:id="9924"/>
      <w:r w:rsidR="00305841">
        <w:rPr>
          <w:rFonts w:hint="cs"/>
          <w:rtl/>
        </w:rPr>
        <w:t>.</w:t>
      </w:r>
      <w:r>
        <w:rPr>
          <w:rFonts w:hint="cs"/>
          <w:rtl/>
        </w:rPr>
        <w:t xml:space="preserve"> </w:t>
      </w:r>
      <w:bookmarkStart w:id="9925" w:name="_ETM_Q20_598727"/>
      <w:bookmarkEnd w:id="9925"/>
      <w:r w:rsidRPr="002B5EB2">
        <w:rPr>
          <w:rtl/>
        </w:rPr>
        <w:t xml:space="preserve">הממשלה </w:t>
      </w:r>
      <w:bookmarkStart w:id="9926" w:name="_ETM_Q20_599659"/>
      <w:bookmarkEnd w:id="9926"/>
      <w:r w:rsidRPr="002B5EB2">
        <w:rPr>
          <w:rtl/>
        </w:rPr>
        <w:t xml:space="preserve">חייבת </w:t>
      </w:r>
      <w:bookmarkStart w:id="9927" w:name="_ETM_Q20_600140"/>
      <w:bookmarkEnd w:id="9927"/>
      <w:r w:rsidRPr="002B5EB2">
        <w:rPr>
          <w:rtl/>
        </w:rPr>
        <w:t>לעשות</w:t>
      </w:r>
      <w:r>
        <w:rPr>
          <w:rFonts w:hint="cs"/>
          <w:rtl/>
        </w:rPr>
        <w:t>,</w:t>
      </w:r>
      <w:r w:rsidRPr="002B5EB2">
        <w:rPr>
          <w:rtl/>
        </w:rPr>
        <w:t xml:space="preserve"> </w:t>
      </w:r>
      <w:bookmarkStart w:id="9928" w:name="_ETM_Q20_600920"/>
      <w:bookmarkEnd w:id="9928"/>
      <w:r w:rsidRPr="002B5EB2">
        <w:rPr>
          <w:rtl/>
        </w:rPr>
        <w:t xml:space="preserve">ראש </w:t>
      </w:r>
      <w:bookmarkStart w:id="9929" w:name="_ETM_Q20_601159"/>
      <w:bookmarkEnd w:id="9929"/>
      <w:r w:rsidRPr="002B5EB2">
        <w:rPr>
          <w:rtl/>
        </w:rPr>
        <w:t xml:space="preserve">הממשלה </w:t>
      </w:r>
      <w:bookmarkStart w:id="9930" w:name="_ETM_Q20_601460"/>
      <w:bookmarkEnd w:id="9930"/>
      <w:r w:rsidRPr="002B5EB2">
        <w:rPr>
          <w:rtl/>
        </w:rPr>
        <w:t xml:space="preserve">חייב </w:t>
      </w:r>
      <w:bookmarkStart w:id="9931" w:name="_ETM_Q20_601759"/>
      <w:bookmarkEnd w:id="9931"/>
      <w:r w:rsidRPr="002B5EB2">
        <w:rPr>
          <w:rtl/>
        </w:rPr>
        <w:t>לעשות</w:t>
      </w:r>
      <w:r>
        <w:rPr>
          <w:rFonts w:hint="cs"/>
          <w:rtl/>
        </w:rPr>
        <w:t>,</w:t>
      </w:r>
      <w:r w:rsidRPr="002B5EB2">
        <w:rPr>
          <w:rtl/>
        </w:rPr>
        <w:t xml:space="preserve"> </w:t>
      </w:r>
      <w:bookmarkStart w:id="9932" w:name="_ETM_Q20_602589"/>
      <w:bookmarkEnd w:id="9932"/>
      <w:r>
        <w:rPr>
          <w:rtl/>
        </w:rPr>
        <w:t>כ</w:t>
      </w:r>
      <w:r w:rsidRPr="002B5EB2">
        <w:rPr>
          <w:rtl/>
        </w:rPr>
        <w:t xml:space="preserve">ל </w:t>
      </w:r>
      <w:bookmarkStart w:id="9933" w:name="_ETM_Q20_602920"/>
      <w:bookmarkStart w:id="9934" w:name="_ETM_Q20_603159"/>
      <w:bookmarkEnd w:id="9933"/>
      <w:bookmarkEnd w:id="9934"/>
      <w:r>
        <w:rPr>
          <w:rFonts w:hint="cs"/>
          <w:rtl/>
        </w:rPr>
        <w:t xml:space="preserve">הממשלה </w:t>
      </w:r>
      <w:r w:rsidRPr="002B5EB2">
        <w:rPr>
          <w:rtl/>
        </w:rPr>
        <w:t xml:space="preserve">חייבת </w:t>
      </w:r>
      <w:bookmarkStart w:id="9935" w:name="_ETM_Q20_603430"/>
      <w:bookmarkEnd w:id="9935"/>
      <w:r w:rsidRPr="002B5EB2">
        <w:rPr>
          <w:rtl/>
        </w:rPr>
        <w:t>לעשות</w:t>
      </w:r>
      <w:r>
        <w:rPr>
          <w:rFonts w:hint="cs"/>
          <w:rtl/>
        </w:rPr>
        <w:t>.</w:t>
      </w:r>
      <w:r w:rsidRPr="002B5EB2">
        <w:rPr>
          <w:rtl/>
        </w:rPr>
        <w:t xml:space="preserve"> </w:t>
      </w:r>
      <w:bookmarkStart w:id="9936" w:name="_ETM_Q20_603700"/>
      <w:bookmarkEnd w:id="9936"/>
      <w:r w:rsidRPr="002B5EB2">
        <w:rPr>
          <w:rtl/>
        </w:rPr>
        <w:t xml:space="preserve">אני </w:t>
      </w:r>
      <w:bookmarkStart w:id="9937" w:name="_ETM_Q20_603820"/>
      <w:bookmarkEnd w:id="9937"/>
      <w:r w:rsidRPr="002B5EB2">
        <w:rPr>
          <w:rtl/>
        </w:rPr>
        <w:t xml:space="preserve">גם </w:t>
      </w:r>
      <w:bookmarkStart w:id="9938" w:name="_ETM_Q20_603940"/>
      <w:bookmarkEnd w:id="9938"/>
      <w:r w:rsidRPr="002B5EB2">
        <w:rPr>
          <w:rtl/>
        </w:rPr>
        <w:t xml:space="preserve">יודע </w:t>
      </w:r>
      <w:bookmarkStart w:id="9939" w:name="_ETM_Q20_604180"/>
      <w:bookmarkEnd w:id="9939"/>
      <w:r w:rsidRPr="002B5EB2">
        <w:rPr>
          <w:rtl/>
        </w:rPr>
        <w:t>שאפשר</w:t>
      </w:r>
      <w:r>
        <w:rPr>
          <w:rFonts w:hint="cs"/>
          <w:rtl/>
        </w:rPr>
        <w:t>,</w:t>
      </w:r>
      <w:r w:rsidRPr="002B5EB2">
        <w:rPr>
          <w:rtl/>
        </w:rPr>
        <w:t xml:space="preserve"> </w:t>
      </w:r>
      <w:bookmarkStart w:id="9940" w:name="_ETM_Q20_605049"/>
      <w:bookmarkEnd w:id="9940"/>
      <w:r w:rsidRPr="002B5EB2">
        <w:rPr>
          <w:rtl/>
        </w:rPr>
        <w:t xml:space="preserve">רק </w:t>
      </w:r>
      <w:bookmarkStart w:id="9941" w:name="_ETM_Q20_605200"/>
      <w:bookmarkEnd w:id="9941"/>
      <w:r w:rsidRPr="002B5EB2">
        <w:rPr>
          <w:rtl/>
        </w:rPr>
        <w:t xml:space="preserve">צריך </w:t>
      </w:r>
      <w:bookmarkStart w:id="9942" w:name="_ETM_Q20_605350"/>
      <w:bookmarkEnd w:id="9942"/>
      <w:r w:rsidRPr="002B5EB2">
        <w:rPr>
          <w:rtl/>
        </w:rPr>
        <w:t xml:space="preserve">לקבל </w:t>
      </w:r>
      <w:bookmarkStart w:id="9943" w:name="_ETM_Q20_605589"/>
      <w:bookmarkEnd w:id="9943"/>
      <w:r w:rsidRPr="002B5EB2">
        <w:rPr>
          <w:rtl/>
        </w:rPr>
        <w:t xml:space="preserve">את </w:t>
      </w:r>
      <w:bookmarkStart w:id="9944" w:name="_ETM_Q20_605650"/>
      <w:bookmarkEnd w:id="9944"/>
      <w:r w:rsidRPr="002B5EB2">
        <w:rPr>
          <w:rtl/>
        </w:rPr>
        <w:t xml:space="preserve">ההחלטה </w:t>
      </w:r>
      <w:bookmarkStart w:id="9945" w:name="_ETM_Q20_605950"/>
      <w:bookmarkEnd w:id="9945"/>
      <w:r w:rsidRPr="002B5EB2">
        <w:rPr>
          <w:rtl/>
        </w:rPr>
        <w:t xml:space="preserve">שעושים </w:t>
      </w:r>
      <w:bookmarkStart w:id="9946" w:name="_ETM_Q20_606339"/>
      <w:bookmarkEnd w:id="9946"/>
      <w:r w:rsidRPr="002B5EB2">
        <w:rPr>
          <w:rtl/>
        </w:rPr>
        <w:t xml:space="preserve">את </w:t>
      </w:r>
      <w:bookmarkStart w:id="9947" w:name="_ETM_Q20_606460"/>
      <w:bookmarkEnd w:id="9947"/>
      <w:r w:rsidRPr="002B5EB2">
        <w:rPr>
          <w:rtl/>
        </w:rPr>
        <w:t>זה</w:t>
      </w:r>
      <w:r>
        <w:rPr>
          <w:rFonts w:hint="cs"/>
          <w:rtl/>
        </w:rPr>
        <w:t>.</w:t>
      </w:r>
      <w:bookmarkStart w:id="9948" w:name="_ETM_Q20_606520"/>
      <w:bookmarkEnd w:id="9948"/>
    </w:p>
    <w:p w:rsidR="00633781" w:rsidRDefault="00633781" w:rsidP="009D7788">
      <w:pPr>
        <w:rPr>
          <w:rtl/>
        </w:rPr>
      </w:pPr>
      <w:bookmarkStart w:id="9949" w:name="_ETM_Q20_605409"/>
      <w:bookmarkStart w:id="9950" w:name="_ETM_Q20_605478"/>
      <w:bookmarkEnd w:id="9949"/>
      <w:bookmarkEnd w:id="9950"/>
    </w:p>
    <w:p w:rsidR="00633781" w:rsidRDefault="00633781" w:rsidP="00305841">
      <w:pPr>
        <w:rPr>
          <w:rtl/>
        </w:rPr>
      </w:pPr>
      <w:bookmarkStart w:id="9951" w:name="_ETM_Q20_605536"/>
      <w:bookmarkStart w:id="9952" w:name="_ETM_Q20_605578"/>
      <w:bookmarkEnd w:id="9951"/>
      <w:bookmarkEnd w:id="9952"/>
      <w:r w:rsidRPr="002B5EB2">
        <w:rPr>
          <w:rtl/>
        </w:rPr>
        <w:t xml:space="preserve">אני </w:t>
      </w:r>
      <w:bookmarkStart w:id="9953" w:name="_ETM_Q20_606640"/>
      <w:bookmarkEnd w:id="9953"/>
      <w:r w:rsidRPr="002B5EB2">
        <w:rPr>
          <w:rtl/>
        </w:rPr>
        <w:t xml:space="preserve">אומר </w:t>
      </w:r>
      <w:bookmarkStart w:id="9954" w:name="_ETM_Q20_606760"/>
      <w:bookmarkStart w:id="9955" w:name="_ETM_Q20_606880"/>
      <w:bookmarkEnd w:id="9954"/>
      <w:bookmarkEnd w:id="9955"/>
      <w:r>
        <w:rPr>
          <w:rFonts w:hint="cs"/>
          <w:rtl/>
        </w:rPr>
        <w:t>את זה ב</w:t>
      </w:r>
      <w:bookmarkStart w:id="9956" w:name="_ETM_Q20_606970"/>
      <w:bookmarkEnd w:id="9956"/>
      <w:r w:rsidRPr="002B5EB2">
        <w:rPr>
          <w:rtl/>
        </w:rPr>
        <w:t xml:space="preserve">פעם </w:t>
      </w:r>
      <w:bookmarkStart w:id="9957" w:name="_ETM_Q20_607270"/>
      <w:bookmarkEnd w:id="9957"/>
      <w:r w:rsidRPr="002B5EB2">
        <w:rPr>
          <w:rtl/>
        </w:rPr>
        <w:t xml:space="preserve">אני </w:t>
      </w:r>
      <w:bookmarkStart w:id="9958" w:name="_ETM_Q20_607360"/>
      <w:bookmarkEnd w:id="9958"/>
      <w:r w:rsidRPr="002B5EB2">
        <w:rPr>
          <w:rtl/>
        </w:rPr>
        <w:t xml:space="preserve">לא </w:t>
      </w:r>
      <w:bookmarkStart w:id="9959" w:name="_ETM_Q20_607420"/>
      <w:bookmarkEnd w:id="9959"/>
      <w:r w:rsidRPr="002B5EB2">
        <w:rPr>
          <w:rtl/>
        </w:rPr>
        <w:t xml:space="preserve">יודע </w:t>
      </w:r>
      <w:bookmarkStart w:id="9960" w:name="_ETM_Q20_607630"/>
      <w:bookmarkEnd w:id="9960"/>
      <w:r w:rsidRPr="002B5EB2">
        <w:rPr>
          <w:rtl/>
        </w:rPr>
        <w:t>כמה</w:t>
      </w:r>
      <w:r>
        <w:rPr>
          <w:rFonts w:hint="cs"/>
          <w:rtl/>
        </w:rPr>
        <w:t>,</w:t>
      </w:r>
      <w:r w:rsidRPr="002B5EB2">
        <w:rPr>
          <w:rtl/>
        </w:rPr>
        <w:t xml:space="preserve"> </w:t>
      </w:r>
      <w:bookmarkStart w:id="9961" w:name="_ETM_Q20_608400"/>
      <w:bookmarkEnd w:id="9961"/>
      <w:r w:rsidRPr="002B5EB2">
        <w:rPr>
          <w:rtl/>
        </w:rPr>
        <w:t xml:space="preserve">אבל </w:t>
      </w:r>
      <w:bookmarkStart w:id="9962" w:name="_ETM_Q20_608790"/>
      <w:bookmarkEnd w:id="9962"/>
      <w:r w:rsidRPr="002B5EB2">
        <w:rPr>
          <w:rtl/>
        </w:rPr>
        <w:t xml:space="preserve">באמת </w:t>
      </w:r>
      <w:bookmarkStart w:id="9963" w:name="_ETM_Q20_609029"/>
      <w:bookmarkEnd w:id="9963"/>
      <w:r w:rsidRPr="002B5EB2">
        <w:rPr>
          <w:rtl/>
        </w:rPr>
        <w:t xml:space="preserve">בצורה </w:t>
      </w:r>
      <w:bookmarkStart w:id="9964" w:name="_ETM_Q20_609420"/>
      <w:bookmarkEnd w:id="9964"/>
      <w:r>
        <w:rPr>
          <w:rFonts w:hint="cs"/>
          <w:rtl/>
        </w:rPr>
        <w:t>ש</w:t>
      </w:r>
      <w:r w:rsidRPr="002B5EB2">
        <w:rPr>
          <w:rtl/>
        </w:rPr>
        <w:t xml:space="preserve">הכי </w:t>
      </w:r>
      <w:bookmarkStart w:id="9965" w:name="_ETM_Q20_610630"/>
      <w:bookmarkEnd w:id="9965"/>
      <w:r w:rsidRPr="002B5EB2">
        <w:rPr>
          <w:rtl/>
        </w:rPr>
        <w:t xml:space="preserve">רוצה </w:t>
      </w:r>
      <w:bookmarkStart w:id="9966" w:name="_ETM_Q20_611020"/>
      <w:bookmarkEnd w:id="9966"/>
      <w:r w:rsidRPr="002B5EB2">
        <w:rPr>
          <w:rtl/>
        </w:rPr>
        <w:t xml:space="preserve">לרתום </w:t>
      </w:r>
      <w:bookmarkStart w:id="9967" w:name="_ETM_Q20_611470"/>
      <w:bookmarkStart w:id="9968" w:name="_ETM_Q20_611590"/>
      <w:bookmarkEnd w:id="9967"/>
      <w:bookmarkEnd w:id="9968"/>
      <w:r w:rsidR="00305841">
        <w:rPr>
          <w:rFonts w:hint="cs"/>
          <w:rtl/>
        </w:rPr>
        <w:t>ל</w:t>
      </w:r>
      <w:r w:rsidRPr="002B5EB2">
        <w:rPr>
          <w:rtl/>
        </w:rPr>
        <w:t>עניין</w:t>
      </w:r>
      <w:r>
        <w:rPr>
          <w:rFonts w:hint="cs"/>
          <w:rtl/>
        </w:rPr>
        <w:t>.</w:t>
      </w:r>
      <w:r w:rsidRPr="002B5EB2">
        <w:rPr>
          <w:rtl/>
        </w:rPr>
        <w:t xml:space="preserve"> </w:t>
      </w:r>
      <w:bookmarkStart w:id="9969" w:name="_ETM_Q20_611920"/>
      <w:bookmarkEnd w:id="9969"/>
      <w:r w:rsidRPr="002B5EB2">
        <w:rPr>
          <w:rtl/>
        </w:rPr>
        <w:t xml:space="preserve">אני </w:t>
      </w:r>
      <w:bookmarkStart w:id="9970" w:name="_ETM_Q20_612070"/>
      <w:bookmarkEnd w:id="9970"/>
      <w:r w:rsidRPr="002B5EB2">
        <w:rPr>
          <w:rtl/>
        </w:rPr>
        <w:t xml:space="preserve">אומר </w:t>
      </w:r>
      <w:bookmarkStart w:id="9971" w:name="_ETM_Q20_612220"/>
      <w:bookmarkEnd w:id="9971"/>
      <w:r w:rsidRPr="002B5EB2">
        <w:rPr>
          <w:rtl/>
        </w:rPr>
        <w:t xml:space="preserve">עוד </w:t>
      </w:r>
      <w:bookmarkStart w:id="9972" w:name="_ETM_Q20_612370"/>
      <w:bookmarkEnd w:id="9972"/>
      <w:r w:rsidRPr="002B5EB2">
        <w:rPr>
          <w:rtl/>
        </w:rPr>
        <w:t>פעם</w:t>
      </w:r>
      <w:r>
        <w:rPr>
          <w:rFonts w:hint="cs"/>
          <w:rtl/>
        </w:rPr>
        <w:t>,</w:t>
      </w:r>
      <w:r w:rsidRPr="002B5EB2">
        <w:rPr>
          <w:rtl/>
        </w:rPr>
        <w:t xml:space="preserve"> </w:t>
      </w:r>
      <w:bookmarkStart w:id="9973" w:name="_ETM_Q20_612610"/>
      <w:bookmarkStart w:id="9974" w:name="_ETM_Q20_613030"/>
      <w:bookmarkEnd w:id="9973"/>
      <w:bookmarkEnd w:id="9974"/>
      <w:r w:rsidR="00305841">
        <w:rPr>
          <w:rFonts w:hint="cs"/>
          <w:rtl/>
        </w:rPr>
        <w:t>ב</w:t>
      </w:r>
      <w:r w:rsidRPr="002B5EB2">
        <w:rPr>
          <w:rtl/>
        </w:rPr>
        <w:t xml:space="preserve">כל </w:t>
      </w:r>
      <w:bookmarkStart w:id="9975" w:name="_ETM_Q20_613210"/>
      <w:bookmarkEnd w:id="9975"/>
      <w:r w:rsidRPr="002B5EB2">
        <w:rPr>
          <w:rtl/>
        </w:rPr>
        <w:t xml:space="preserve">מה </w:t>
      </w:r>
      <w:bookmarkStart w:id="9976" w:name="_ETM_Q20_613360"/>
      <w:bookmarkEnd w:id="9976"/>
      <w:r w:rsidRPr="002B5EB2">
        <w:rPr>
          <w:rtl/>
        </w:rPr>
        <w:t xml:space="preserve">שאני </w:t>
      </w:r>
      <w:bookmarkStart w:id="9977" w:name="_ETM_Q20_613810"/>
      <w:bookmarkEnd w:id="9977"/>
      <w:r w:rsidRPr="002B5EB2">
        <w:rPr>
          <w:rtl/>
        </w:rPr>
        <w:t xml:space="preserve">אוכל </w:t>
      </w:r>
      <w:bookmarkStart w:id="9978" w:name="_ETM_Q20_614110"/>
      <w:bookmarkEnd w:id="9978"/>
      <w:r w:rsidRPr="002B5EB2">
        <w:rPr>
          <w:rtl/>
        </w:rPr>
        <w:t xml:space="preserve">לעזור </w:t>
      </w:r>
      <w:bookmarkStart w:id="9979" w:name="_ETM_Q20_614440"/>
      <w:bookmarkEnd w:id="9979"/>
      <w:r w:rsidRPr="002B5EB2">
        <w:rPr>
          <w:rtl/>
        </w:rPr>
        <w:t xml:space="preserve">ולסייע </w:t>
      </w:r>
      <w:bookmarkStart w:id="9980" w:name="_ETM_Q20_614890"/>
      <w:bookmarkEnd w:id="9980"/>
      <w:r w:rsidRPr="002B5EB2">
        <w:rPr>
          <w:rtl/>
        </w:rPr>
        <w:t xml:space="preserve">למי </w:t>
      </w:r>
      <w:bookmarkStart w:id="9981" w:name="_ETM_Q20_615100"/>
      <w:bookmarkEnd w:id="9981"/>
      <w:r w:rsidRPr="002B5EB2">
        <w:rPr>
          <w:rtl/>
        </w:rPr>
        <w:t>שתחליטו</w:t>
      </w:r>
      <w:r>
        <w:rPr>
          <w:rFonts w:hint="cs"/>
          <w:rtl/>
        </w:rPr>
        <w:t>,</w:t>
      </w:r>
      <w:r w:rsidRPr="002B5EB2">
        <w:rPr>
          <w:rtl/>
        </w:rPr>
        <w:t xml:space="preserve"> </w:t>
      </w:r>
      <w:bookmarkStart w:id="9982" w:name="_ETM_Q20_616030"/>
      <w:bookmarkEnd w:id="9982"/>
      <w:r w:rsidRPr="002B5EB2">
        <w:rPr>
          <w:rtl/>
        </w:rPr>
        <w:t xml:space="preserve">אני </w:t>
      </w:r>
      <w:bookmarkStart w:id="9983" w:name="_ETM_Q20_616240"/>
      <w:bookmarkEnd w:id="9983"/>
      <w:r w:rsidRPr="002B5EB2">
        <w:rPr>
          <w:rtl/>
        </w:rPr>
        <w:t xml:space="preserve">נכון </w:t>
      </w:r>
      <w:bookmarkStart w:id="9984" w:name="_ETM_Q20_616570"/>
      <w:bookmarkEnd w:id="9984"/>
      <w:r w:rsidRPr="002B5EB2">
        <w:rPr>
          <w:rtl/>
        </w:rPr>
        <w:t xml:space="preserve">לעזור </w:t>
      </w:r>
      <w:bookmarkStart w:id="9985" w:name="_ETM_Q20_616840"/>
      <w:bookmarkEnd w:id="9985"/>
      <w:r w:rsidRPr="002B5EB2">
        <w:rPr>
          <w:rtl/>
        </w:rPr>
        <w:t xml:space="preserve">בכל </w:t>
      </w:r>
      <w:bookmarkStart w:id="9986" w:name="_ETM_Q20_617140"/>
      <w:bookmarkEnd w:id="9986"/>
      <w:r w:rsidRPr="002B5EB2">
        <w:rPr>
          <w:rtl/>
        </w:rPr>
        <w:t>דקה</w:t>
      </w:r>
      <w:r>
        <w:rPr>
          <w:rFonts w:hint="cs"/>
          <w:rtl/>
        </w:rPr>
        <w:t>,</w:t>
      </w:r>
      <w:r w:rsidRPr="002B5EB2">
        <w:rPr>
          <w:rtl/>
        </w:rPr>
        <w:t xml:space="preserve"> </w:t>
      </w:r>
      <w:bookmarkStart w:id="9987" w:name="_ETM_Q20_617380"/>
      <w:bookmarkEnd w:id="9987"/>
      <w:r w:rsidRPr="002B5EB2">
        <w:rPr>
          <w:rtl/>
        </w:rPr>
        <w:t xml:space="preserve">בכל </w:t>
      </w:r>
      <w:bookmarkStart w:id="9988" w:name="_ETM_Q20_617580"/>
      <w:bookmarkEnd w:id="9988"/>
      <w:r w:rsidRPr="002B5EB2">
        <w:rPr>
          <w:rtl/>
        </w:rPr>
        <w:t>זמן</w:t>
      </w:r>
      <w:r>
        <w:rPr>
          <w:rFonts w:hint="cs"/>
          <w:rtl/>
        </w:rPr>
        <w:t>.</w:t>
      </w:r>
      <w:r w:rsidRPr="002B5EB2">
        <w:rPr>
          <w:rtl/>
        </w:rPr>
        <w:t xml:space="preserve"> </w:t>
      </w:r>
      <w:bookmarkStart w:id="9989" w:name="_ETM_Q20_617910"/>
      <w:bookmarkEnd w:id="9989"/>
      <w:r w:rsidRPr="002B5EB2">
        <w:rPr>
          <w:rtl/>
        </w:rPr>
        <w:t xml:space="preserve">תודה </w:t>
      </w:r>
      <w:bookmarkStart w:id="9990" w:name="_ETM_Q20_618120"/>
      <w:bookmarkEnd w:id="9990"/>
      <w:r w:rsidRPr="002B5EB2">
        <w:rPr>
          <w:rtl/>
        </w:rPr>
        <w:t>רבה</w:t>
      </w:r>
      <w:r>
        <w:rPr>
          <w:rFonts w:hint="cs"/>
          <w:rtl/>
        </w:rPr>
        <w:t>.</w:t>
      </w:r>
    </w:p>
    <w:p w:rsidR="00633781" w:rsidRDefault="00633781" w:rsidP="009D7788">
      <w:pPr>
        <w:rPr>
          <w:rtl/>
        </w:rPr>
      </w:pPr>
    </w:p>
    <w:p w:rsidR="00633781" w:rsidRDefault="00633781" w:rsidP="009D7788">
      <w:pPr>
        <w:pStyle w:val="af7"/>
        <w:keepNext/>
        <w:rPr>
          <w:rtl/>
        </w:rPr>
      </w:pPr>
      <w:r w:rsidRPr="00297E7C">
        <w:rPr>
          <w:rStyle w:val="TagStyle"/>
          <w:rtl/>
        </w:rPr>
        <w:t xml:space="preserve"> &lt;&lt; יור &gt;&gt; </w:t>
      </w:r>
      <w:r>
        <w:rPr>
          <w:rtl/>
        </w:rPr>
        <w:t>היו"ר אוריאל בוסו:</w:t>
      </w:r>
      <w:r w:rsidRPr="00297E7C">
        <w:rPr>
          <w:rStyle w:val="TagStyle"/>
          <w:rtl/>
        </w:rPr>
        <w:t xml:space="preserve"> &lt;&lt; יור &gt;&gt;</w:t>
      </w:r>
      <w:r>
        <w:rPr>
          <w:rtl/>
        </w:rPr>
        <w:t xml:space="preserve">   </w:t>
      </w:r>
    </w:p>
    <w:p w:rsidR="00633781" w:rsidRDefault="00633781" w:rsidP="006D469E">
      <w:pPr>
        <w:rPr>
          <w:rtl/>
        </w:rPr>
      </w:pPr>
    </w:p>
    <w:p w:rsidR="00633781" w:rsidRDefault="00633781" w:rsidP="009D7788">
      <w:pPr>
        <w:rPr>
          <w:rtl/>
        </w:rPr>
      </w:pPr>
      <w:bookmarkStart w:id="9991" w:name="_ETM_Q20_618590"/>
      <w:bookmarkStart w:id="9992" w:name="_ETM_Q20_619819"/>
      <w:bookmarkEnd w:id="9991"/>
      <w:bookmarkEnd w:id="9992"/>
      <w:r w:rsidRPr="002B5EB2">
        <w:rPr>
          <w:rtl/>
        </w:rPr>
        <w:t xml:space="preserve">תודה </w:t>
      </w:r>
      <w:bookmarkStart w:id="9993" w:name="_ETM_Q20_620060"/>
      <w:bookmarkEnd w:id="9993"/>
      <w:r w:rsidRPr="002B5EB2">
        <w:rPr>
          <w:rtl/>
        </w:rPr>
        <w:t xml:space="preserve">רבה </w:t>
      </w:r>
      <w:bookmarkStart w:id="9994" w:name="_ETM_Q20_620300"/>
      <w:bookmarkEnd w:id="9994"/>
      <w:r w:rsidRPr="002B5EB2">
        <w:rPr>
          <w:rtl/>
        </w:rPr>
        <w:t>ל</w:t>
      </w:r>
      <w:bookmarkStart w:id="9995" w:name="_ETM_Q20_620420"/>
      <w:bookmarkEnd w:id="9995"/>
      <w:r>
        <w:rPr>
          <w:rFonts w:hint="cs"/>
          <w:rtl/>
        </w:rPr>
        <w:t xml:space="preserve">חבר הכנסת סגלוביץ'. הבנתי שבכל זאת תהיה </w:t>
      </w:r>
      <w:bookmarkStart w:id="9996" w:name="_ETM_Q20_622201"/>
      <w:bookmarkEnd w:id="9996"/>
      <w:r>
        <w:rPr>
          <w:rFonts w:hint="cs"/>
          <w:rtl/>
        </w:rPr>
        <w:t xml:space="preserve">תשובה של שר התקשורת, השר שלמה קרעי, אולי בשם שר </w:t>
      </w:r>
      <w:bookmarkStart w:id="9997" w:name="_ETM_Q20_626722"/>
      <w:bookmarkEnd w:id="9997"/>
      <w:r>
        <w:rPr>
          <w:rFonts w:hint="cs"/>
          <w:rtl/>
        </w:rPr>
        <w:t>המשפטים.</w:t>
      </w:r>
    </w:p>
    <w:p w:rsidR="00633781" w:rsidRDefault="00633781" w:rsidP="009D7788">
      <w:pPr>
        <w:rPr>
          <w:rtl/>
        </w:rPr>
      </w:pPr>
      <w:bookmarkStart w:id="9998" w:name="_ETM_Q20_627237"/>
      <w:bookmarkStart w:id="9999" w:name="_ETM_Q20_635687"/>
      <w:bookmarkEnd w:id="9998"/>
      <w:bookmarkEnd w:id="9999"/>
    </w:p>
    <w:p w:rsidR="00633781" w:rsidRDefault="00633781" w:rsidP="009D7788">
      <w:pPr>
        <w:pStyle w:val="a4"/>
        <w:keepNext/>
        <w:rPr>
          <w:rtl/>
        </w:rPr>
      </w:pPr>
      <w:bookmarkStart w:id="10000" w:name="ET_speaker_6461_5"/>
      <w:r w:rsidRPr="00297E7C">
        <w:rPr>
          <w:rStyle w:val="TagStyle"/>
          <w:rtl/>
        </w:rPr>
        <w:t xml:space="preserve"> &lt;&lt; דובר &gt;&gt; </w:t>
      </w:r>
      <w:bookmarkStart w:id="10001" w:name="_Toc138885789"/>
      <w:r>
        <w:rPr>
          <w:rtl/>
        </w:rPr>
        <w:t>שר התקשורת שלמה קרעי:</w:t>
      </w:r>
      <w:bookmarkEnd w:id="10001"/>
      <w:r w:rsidRPr="00297E7C">
        <w:rPr>
          <w:rStyle w:val="TagStyle"/>
          <w:rtl/>
        </w:rPr>
        <w:t xml:space="preserve"> &lt;&lt; דובר &gt;&gt;</w:t>
      </w:r>
      <w:r>
        <w:rPr>
          <w:rtl/>
        </w:rPr>
        <w:t xml:space="preserve">   </w:t>
      </w:r>
      <w:bookmarkEnd w:id="10000"/>
    </w:p>
    <w:p w:rsidR="00633781" w:rsidRDefault="00633781" w:rsidP="006D469E">
      <w:pPr>
        <w:rPr>
          <w:rtl/>
        </w:rPr>
      </w:pPr>
    </w:p>
    <w:p w:rsidR="00633781" w:rsidRDefault="00633781" w:rsidP="00305841">
      <w:pPr>
        <w:rPr>
          <w:rtl/>
        </w:rPr>
      </w:pPr>
      <w:bookmarkStart w:id="10002" w:name="_ETM_Q20_636227"/>
      <w:bookmarkStart w:id="10003" w:name="_ETM_Q20_636279"/>
      <w:bookmarkStart w:id="10004" w:name="_ETM_Q20_633895"/>
      <w:bookmarkStart w:id="10005" w:name="_ETM_Q20_633947"/>
      <w:bookmarkStart w:id="10006" w:name="_ETM_Q20_644769"/>
      <w:bookmarkEnd w:id="10002"/>
      <w:bookmarkEnd w:id="10003"/>
      <w:bookmarkEnd w:id="10004"/>
      <w:bookmarkEnd w:id="10005"/>
      <w:bookmarkEnd w:id="10006"/>
      <w:r w:rsidRPr="002B5EB2">
        <w:rPr>
          <w:rtl/>
        </w:rPr>
        <w:t xml:space="preserve">אדוני </w:t>
      </w:r>
      <w:bookmarkStart w:id="10007" w:name="_ETM_Q20_645099"/>
      <w:bookmarkEnd w:id="10007"/>
      <w:r w:rsidRPr="002B5EB2">
        <w:rPr>
          <w:rtl/>
        </w:rPr>
        <w:t>היושב-ראש</w:t>
      </w:r>
      <w:r>
        <w:rPr>
          <w:rFonts w:hint="cs"/>
          <w:rtl/>
        </w:rPr>
        <w:t>,</w:t>
      </w:r>
      <w:r w:rsidRPr="002B5EB2">
        <w:rPr>
          <w:rtl/>
        </w:rPr>
        <w:t xml:space="preserve"> </w:t>
      </w:r>
      <w:bookmarkStart w:id="10008" w:name="_ETM_Q20_645849"/>
      <w:bookmarkEnd w:id="10008"/>
      <w:r w:rsidRPr="002B5EB2">
        <w:rPr>
          <w:rtl/>
        </w:rPr>
        <w:t xml:space="preserve">מכובדי </w:t>
      </w:r>
      <w:bookmarkStart w:id="10009" w:name="_ETM_Q20_646390"/>
      <w:bookmarkEnd w:id="10009"/>
      <w:r w:rsidRPr="002B5EB2">
        <w:rPr>
          <w:rtl/>
        </w:rPr>
        <w:t>השר</w:t>
      </w:r>
      <w:r>
        <w:rPr>
          <w:rFonts w:hint="cs"/>
          <w:rtl/>
        </w:rPr>
        <w:t>,</w:t>
      </w:r>
      <w:r w:rsidRPr="002B5EB2">
        <w:rPr>
          <w:rtl/>
        </w:rPr>
        <w:t xml:space="preserve"> </w:t>
      </w:r>
      <w:bookmarkStart w:id="10010" w:name="_ETM_Q20_646840"/>
      <w:bookmarkEnd w:id="10010"/>
      <w:r w:rsidRPr="002B5EB2">
        <w:rPr>
          <w:rtl/>
        </w:rPr>
        <w:t xml:space="preserve">כנסת </w:t>
      </w:r>
      <w:bookmarkStart w:id="10011" w:name="_ETM_Q20_647260"/>
      <w:bookmarkEnd w:id="10011"/>
      <w:r w:rsidRPr="002B5EB2">
        <w:rPr>
          <w:rtl/>
        </w:rPr>
        <w:t>נכבדה</w:t>
      </w:r>
      <w:r>
        <w:rPr>
          <w:rFonts w:hint="cs"/>
          <w:rtl/>
        </w:rPr>
        <w:t>,</w:t>
      </w:r>
      <w:r w:rsidRPr="002B5EB2">
        <w:rPr>
          <w:rtl/>
        </w:rPr>
        <w:t xml:space="preserve"> </w:t>
      </w:r>
      <w:bookmarkStart w:id="10012" w:name="_ETM_Q20_648490"/>
      <w:bookmarkEnd w:id="10012"/>
      <w:r w:rsidRPr="002B5EB2">
        <w:rPr>
          <w:rtl/>
        </w:rPr>
        <w:t xml:space="preserve">בנוגע </w:t>
      </w:r>
      <w:bookmarkStart w:id="10013" w:name="_ETM_Q20_648910"/>
      <w:bookmarkEnd w:id="10013"/>
      <w:r w:rsidRPr="002B5EB2">
        <w:rPr>
          <w:rtl/>
        </w:rPr>
        <w:t xml:space="preserve">להצעת </w:t>
      </w:r>
      <w:bookmarkStart w:id="10014" w:name="_ETM_Q20_649420"/>
      <w:bookmarkEnd w:id="10014"/>
      <w:r w:rsidRPr="002B5EB2">
        <w:rPr>
          <w:rtl/>
        </w:rPr>
        <w:t>החוק</w:t>
      </w:r>
      <w:r>
        <w:rPr>
          <w:rFonts w:hint="cs"/>
          <w:rtl/>
        </w:rPr>
        <w:t>,</w:t>
      </w:r>
      <w:r w:rsidRPr="002B5EB2">
        <w:rPr>
          <w:rtl/>
        </w:rPr>
        <w:t xml:space="preserve"> </w:t>
      </w:r>
      <w:bookmarkStart w:id="10015" w:name="_ETM_Q20_649900"/>
      <w:bookmarkStart w:id="10016" w:name="_ETM_Q20_650050"/>
      <w:bookmarkStart w:id="10017" w:name="_ETM_Q20_650710"/>
      <w:bookmarkEnd w:id="10015"/>
      <w:bookmarkEnd w:id="10016"/>
      <w:bookmarkEnd w:id="10017"/>
      <w:r w:rsidRPr="002B5EB2">
        <w:rPr>
          <w:rtl/>
        </w:rPr>
        <w:t xml:space="preserve">הבנתי </w:t>
      </w:r>
      <w:bookmarkStart w:id="10018" w:name="_ETM_Q20_651100"/>
      <w:bookmarkEnd w:id="10018"/>
      <w:r w:rsidRPr="002B5EB2">
        <w:rPr>
          <w:rtl/>
        </w:rPr>
        <w:t xml:space="preserve">משר </w:t>
      </w:r>
      <w:bookmarkStart w:id="10019" w:name="_ETM_Q20_651370"/>
      <w:bookmarkEnd w:id="10019"/>
      <w:r w:rsidRPr="002B5EB2">
        <w:rPr>
          <w:rtl/>
        </w:rPr>
        <w:t xml:space="preserve">המשפטים </w:t>
      </w:r>
      <w:bookmarkStart w:id="10020" w:name="_ETM_Q20_651910"/>
      <w:bookmarkEnd w:id="10020"/>
      <w:r w:rsidRPr="002B5EB2">
        <w:rPr>
          <w:rtl/>
        </w:rPr>
        <w:t xml:space="preserve">שיש </w:t>
      </w:r>
      <w:bookmarkStart w:id="10021" w:name="_ETM_Q20_652180"/>
      <w:bookmarkEnd w:id="10021"/>
      <w:r w:rsidRPr="002B5EB2">
        <w:rPr>
          <w:rtl/>
        </w:rPr>
        <w:t xml:space="preserve">סיכום </w:t>
      </w:r>
      <w:bookmarkStart w:id="10022" w:name="_ETM_Q20_652690"/>
      <w:bookmarkEnd w:id="10022"/>
      <w:r w:rsidRPr="002B5EB2">
        <w:rPr>
          <w:rtl/>
        </w:rPr>
        <w:t xml:space="preserve">שההצעה </w:t>
      </w:r>
      <w:bookmarkStart w:id="10023" w:name="_ETM_Q20_653170"/>
      <w:bookmarkEnd w:id="10023"/>
      <w:r w:rsidRPr="002B5EB2">
        <w:rPr>
          <w:rtl/>
        </w:rPr>
        <w:t xml:space="preserve">תחזור </w:t>
      </w:r>
      <w:bookmarkStart w:id="10024" w:name="_ETM_Q20_654100"/>
      <w:bookmarkEnd w:id="10024"/>
      <w:r w:rsidRPr="002B5EB2">
        <w:rPr>
          <w:rtl/>
        </w:rPr>
        <w:t xml:space="preserve">לוועדת </w:t>
      </w:r>
      <w:bookmarkStart w:id="10025" w:name="_ETM_Q20_654550"/>
      <w:bookmarkEnd w:id="10025"/>
      <w:r w:rsidRPr="002B5EB2">
        <w:rPr>
          <w:rtl/>
        </w:rPr>
        <w:t xml:space="preserve">שרים </w:t>
      </w:r>
      <w:bookmarkStart w:id="10026" w:name="_ETM_Q20_654790"/>
      <w:bookmarkEnd w:id="10026"/>
      <w:r w:rsidRPr="002B5EB2">
        <w:rPr>
          <w:rtl/>
        </w:rPr>
        <w:t xml:space="preserve">לחקיקה </w:t>
      </w:r>
      <w:bookmarkStart w:id="10027" w:name="_ETM_Q20_655270"/>
      <w:bookmarkEnd w:id="10027"/>
      <w:r w:rsidRPr="002B5EB2">
        <w:rPr>
          <w:rtl/>
        </w:rPr>
        <w:t xml:space="preserve">ביום </w:t>
      </w:r>
      <w:bookmarkStart w:id="10028" w:name="_ETM_Q20_655510"/>
      <w:bookmarkEnd w:id="10028"/>
      <w:r w:rsidRPr="002B5EB2">
        <w:rPr>
          <w:rtl/>
        </w:rPr>
        <w:t xml:space="preserve">ראשון </w:t>
      </w:r>
      <w:bookmarkStart w:id="10029" w:name="_ETM_Q20_655960"/>
      <w:bookmarkEnd w:id="10029"/>
      <w:r w:rsidRPr="002B5EB2">
        <w:rPr>
          <w:rtl/>
        </w:rPr>
        <w:t xml:space="preserve">ושם </w:t>
      </w:r>
      <w:bookmarkStart w:id="10030" w:name="_ETM_Q20_656350"/>
      <w:bookmarkEnd w:id="10030"/>
      <w:r w:rsidRPr="002B5EB2">
        <w:rPr>
          <w:rtl/>
        </w:rPr>
        <w:t xml:space="preserve">נדון </w:t>
      </w:r>
      <w:bookmarkStart w:id="10031" w:name="_ETM_Q20_656650"/>
      <w:bookmarkEnd w:id="10031"/>
      <w:r w:rsidRPr="002B5EB2">
        <w:rPr>
          <w:rtl/>
        </w:rPr>
        <w:t xml:space="preserve">בה </w:t>
      </w:r>
      <w:bookmarkStart w:id="10032" w:name="_ETM_Q20_656770"/>
      <w:bookmarkEnd w:id="10032"/>
      <w:r w:rsidRPr="002B5EB2">
        <w:rPr>
          <w:rtl/>
        </w:rPr>
        <w:t>מחדש</w:t>
      </w:r>
      <w:r>
        <w:rPr>
          <w:rFonts w:hint="cs"/>
          <w:rtl/>
        </w:rPr>
        <w:t>.</w:t>
      </w:r>
      <w:r w:rsidRPr="002B5EB2">
        <w:rPr>
          <w:rtl/>
        </w:rPr>
        <w:t xml:space="preserve"> </w:t>
      </w:r>
      <w:bookmarkStart w:id="10033" w:name="_ETM_Q20_657250"/>
      <w:bookmarkEnd w:id="10033"/>
      <w:r w:rsidRPr="002B5EB2">
        <w:rPr>
          <w:rtl/>
        </w:rPr>
        <w:t xml:space="preserve">אבל </w:t>
      </w:r>
      <w:bookmarkStart w:id="10034" w:name="_ETM_Q20_657430"/>
      <w:bookmarkEnd w:id="10034"/>
      <w:r w:rsidRPr="002B5EB2">
        <w:rPr>
          <w:rtl/>
        </w:rPr>
        <w:t xml:space="preserve">יש </w:t>
      </w:r>
      <w:bookmarkStart w:id="10035" w:name="_ETM_Q20_657550"/>
      <w:bookmarkEnd w:id="10035"/>
      <w:r w:rsidRPr="002B5EB2">
        <w:rPr>
          <w:rtl/>
        </w:rPr>
        <w:t xml:space="preserve">לי </w:t>
      </w:r>
      <w:bookmarkStart w:id="10036" w:name="_ETM_Q20_657670"/>
      <w:bookmarkEnd w:id="10036"/>
      <w:r w:rsidRPr="002B5EB2">
        <w:rPr>
          <w:rtl/>
        </w:rPr>
        <w:t xml:space="preserve">שאלה </w:t>
      </w:r>
      <w:bookmarkStart w:id="10037" w:name="_ETM_Q20_658000"/>
      <w:bookmarkEnd w:id="10037"/>
      <w:r w:rsidRPr="002B5EB2">
        <w:rPr>
          <w:rtl/>
        </w:rPr>
        <w:t>אליך</w:t>
      </w:r>
      <w:r>
        <w:rPr>
          <w:rFonts w:hint="cs"/>
          <w:rtl/>
        </w:rPr>
        <w:t>,</w:t>
      </w:r>
      <w:r w:rsidRPr="002B5EB2">
        <w:rPr>
          <w:rtl/>
        </w:rPr>
        <w:t xml:space="preserve"> </w:t>
      </w:r>
      <w:bookmarkStart w:id="10038" w:name="_ETM_Q20_658630"/>
      <w:bookmarkEnd w:id="10038"/>
      <w:r w:rsidRPr="002B5EB2">
        <w:rPr>
          <w:rtl/>
        </w:rPr>
        <w:t xml:space="preserve">חבר </w:t>
      </w:r>
      <w:bookmarkStart w:id="10039" w:name="_ETM_Q20_658900"/>
      <w:bookmarkEnd w:id="10039"/>
      <w:r w:rsidRPr="002B5EB2">
        <w:rPr>
          <w:rtl/>
        </w:rPr>
        <w:t xml:space="preserve">הכנסת </w:t>
      </w:r>
      <w:bookmarkStart w:id="10040" w:name="_ETM_Q20_659200"/>
      <w:bookmarkEnd w:id="10040"/>
      <w:r w:rsidRPr="002B5EB2">
        <w:rPr>
          <w:rtl/>
        </w:rPr>
        <w:t>סגלוביץ'</w:t>
      </w:r>
      <w:r>
        <w:rPr>
          <w:rFonts w:hint="cs"/>
          <w:rtl/>
        </w:rPr>
        <w:t>.</w:t>
      </w:r>
      <w:r w:rsidRPr="002B5EB2">
        <w:rPr>
          <w:rtl/>
        </w:rPr>
        <w:t xml:space="preserve"> </w:t>
      </w:r>
      <w:bookmarkStart w:id="10041" w:name="_ETM_Q20_660250"/>
      <w:bookmarkEnd w:id="10041"/>
      <w:r w:rsidRPr="002B5EB2">
        <w:rPr>
          <w:rtl/>
        </w:rPr>
        <w:t xml:space="preserve">אנחנו </w:t>
      </w:r>
      <w:bookmarkStart w:id="10042" w:name="_ETM_Q20_660490"/>
      <w:bookmarkEnd w:id="10042"/>
      <w:r w:rsidRPr="002B5EB2">
        <w:rPr>
          <w:rtl/>
        </w:rPr>
        <w:t xml:space="preserve">שומעים </w:t>
      </w:r>
      <w:bookmarkStart w:id="10043" w:name="_ETM_Q20_660820"/>
      <w:bookmarkEnd w:id="10043"/>
      <w:r w:rsidRPr="002B5EB2">
        <w:rPr>
          <w:rtl/>
        </w:rPr>
        <w:t xml:space="preserve">את </w:t>
      </w:r>
      <w:bookmarkStart w:id="10044" w:name="_ETM_Q20_660880"/>
      <w:bookmarkEnd w:id="10044"/>
      <w:r w:rsidRPr="002B5EB2">
        <w:rPr>
          <w:rtl/>
        </w:rPr>
        <w:t xml:space="preserve">ההתבטאויות </w:t>
      </w:r>
      <w:bookmarkStart w:id="10045" w:name="_ETM_Q20_661510"/>
      <w:bookmarkEnd w:id="10045"/>
      <w:r w:rsidRPr="002B5EB2">
        <w:rPr>
          <w:rtl/>
        </w:rPr>
        <w:t xml:space="preserve">של </w:t>
      </w:r>
      <w:bookmarkStart w:id="10046" w:name="_ETM_Q20_661720"/>
      <w:bookmarkEnd w:id="10046"/>
      <w:r w:rsidRPr="002B5EB2">
        <w:rPr>
          <w:rtl/>
        </w:rPr>
        <w:t xml:space="preserve">אלשיך </w:t>
      </w:r>
      <w:bookmarkStart w:id="10047" w:name="_ETM_Q20_662630"/>
      <w:bookmarkStart w:id="10048" w:name="_ETM_Q20_663260"/>
      <w:bookmarkEnd w:id="10047"/>
      <w:bookmarkEnd w:id="10048"/>
      <w:r w:rsidRPr="002B5EB2">
        <w:rPr>
          <w:rtl/>
        </w:rPr>
        <w:t xml:space="preserve">היום </w:t>
      </w:r>
      <w:bookmarkStart w:id="10049" w:name="_ETM_Q20_663530"/>
      <w:bookmarkEnd w:id="10049"/>
      <w:r w:rsidRPr="002B5EB2">
        <w:rPr>
          <w:rtl/>
        </w:rPr>
        <w:t>בעצם</w:t>
      </w:r>
      <w:r>
        <w:rPr>
          <w:rFonts w:hint="cs"/>
          <w:rtl/>
        </w:rPr>
        <w:t>,</w:t>
      </w:r>
      <w:r w:rsidRPr="002B5EB2">
        <w:rPr>
          <w:rtl/>
        </w:rPr>
        <w:t xml:space="preserve"> </w:t>
      </w:r>
      <w:bookmarkStart w:id="10050" w:name="_ETM_Q20_663890"/>
      <w:bookmarkEnd w:id="10050"/>
      <w:r w:rsidRPr="002B5EB2">
        <w:rPr>
          <w:rtl/>
        </w:rPr>
        <w:t>מהבוקר</w:t>
      </w:r>
      <w:r>
        <w:rPr>
          <w:rFonts w:hint="cs"/>
          <w:rtl/>
        </w:rPr>
        <w:t>,</w:t>
      </w:r>
      <w:r w:rsidRPr="002B5EB2">
        <w:rPr>
          <w:rtl/>
        </w:rPr>
        <w:t xml:space="preserve"> </w:t>
      </w:r>
      <w:bookmarkStart w:id="10051" w:name="_ETM_Q20_665090"/>
      <w:bookmarkEnd w:id="10051"/>
      <w:r w:rsidRPr="002B5EB2">
        <w:rPr>
          <w:rtl/>
        </w:rPr>
        <w:t>ואתה</w:t>
      </w:r>
      <w:r w:rsidR="00014166">
        <w:rPr>
          <w:rFonts w:hint="cs"/>
          <w:rtl/>
        </w:rPr>
        <w:t>,</w:t>
      </w:r>
      <w:r w:rsidRPr="002B5EB2">
        <w:rPr>
          <w:rtl/>
        </w:rPr>
        <w:t xml:space="preserve"> </w:t>
      </w:r>
      <w:bookmarkStart w:id="10052" w:name="_ETM_Q20_665660"/>
      <w:bookmarkEnd w:id="10052"/>
      <w:r w:rsidRPr="002B5EB2">
        <w:rPr>
          <w:rtl/>
        </w:rPr>
        <w:t>כ</w:t>
      </w:r>
      <w:r>
        <w:rPr>
          <w:rFonts w:hint="cs"/>
          <w:rtl/>
        </w:rPr>
        <w:t>אחד</w:t>
      </w:r>
      <w:r w:rsidRPr="002B5EB2">
        <w:rPr>
          <w:rtl/>
        </w:rPr>
        <w:t xml:space="preserve"> </w:t>
      </w:r>
      <w:bookmarkStart w:id="10053" w:name="_ETM_Q20_666200"/>
      <w:bookmarkEnd w:id="10053"/>
      <w:r w:rsidRPr="002B5EB2">
        <w:rPr>
          <w:rtl/>
        </w:rPr>
        <w:t xml:space="preserve">שהמלצת </w:t>
      </w:r>
      <w:bookmarkStart w:id="10054" w:name="_ETM_Q20_666830"/>
      <w:bookmarkEnd w:id="10054"/>
      <w:r w:rsidRPr="002B5EB2">
        <w:rPr>
          <w:rtl/>
        </w:rPr>
        <w:t xml:space="preserve">בזמנו </w:t>
      </w:r>
      <w:bookmarkStart w:id="10055" w:name="_ETM_Q20_667340"/>
      <w:bookmarkEnd w:id="10055"/>
      <w:r w:rsidRPr="002B5EB2">
        <w:rPr>
          <w:rtl/>
        </w:rPr>
        <w:t xml:space="preserve">להגיש </w:t>
      </w:r>
      <w:bookmarkStart w:id="10056" w:name="_ETM_Q20_667700"/>
      <w:bookmarkEnd w:id="10056"/>
      <w:r w:rsidRPr="002B5EB2">
        <w:rPr>
          <w:rtl/>
        </w:rPr>
        <w:t xml:space="preserve">כתב </w:t>
      </w:r>
      <w:bookmarkStart w:id="10057" w:name="_ETM_Q20_667940"/>
      <w:bookmarkEnd w:id="10057"/>
      <w:r w:rsidRPr="002B5EB2">
        <w:rPr>
          <w:rtl/>
        </w:rPr>
        <w:t xml:space="preserve">אישום </w:t>
      </w:r>
      <w:bookmarkStart w:id="10058" w:name="_ETM_Q20_668630"/>
      <w:bookmarkEnd w:id="10058"/>
      <w:r w:rsidRPr="002B5EB2">
        <w:rPr>
          <w:rtl/>
        </w:rPr>
        <w:t xml:space="preserve">על </w:t>
      </w:r>
      <w:bookmarkStart w:id="10059" w:name="_ETM_Q20_668810"/>
      <w:bookmarkEnd w:id="10059"/>
      <w:r w:rsidRPr="002B5EB2">
        <w:rPr>
          <w:rtl/>
        </w:rPr>
        <w:t xml:space="preserve">שוחד </w:t>
      </w:r>
      <w:bookmarkStart w:id="10060" w:name="_ETM_Q20_669800"/>
      <w:bookmarkEnd w:id="10060"/>
      <w:r w:rsidRPr="002B5EB2">
        <w:rPr>
          <w:rtl/>
        </w:rPr>
        <w:t xml:space="preserve">לחבר </w:t>
      </w:r>
      <w:bookmarkStart w:id="10061" w:name="_ETM_Q20_670220"/>
      <w:bookmarkEnd w:id="10061"/>
      <w:r w:rsidRPr="002B5EB2">
        <w:rPr>
          <w:rtl/>
        </w:rPr>
        <w:t xml:space="preserve">הכנסת </w:t>
      </w:r>
      <w:bookmarkStart w:id="10062" w:name="_ETM_Q20_670670"/>
      <w:bookmarkEnd w:id="10062"/>
      <w:r w:rsidRPr="002B5EB2">
        <w:rPr>
          <w:rtl/>
        </w:rPr>
        <w:t>ליברמן</w:t>
      </w:r>
      <w:r>
        <w:rPr>
          <w:rFonts w:hint="cs"/>
          <w:rtl/>
        </w:rPr>
        <w:t>,</w:t>
      </w:r>
      <w:r w:rsidRPr="002B5EB2">
        <w:rPr>
          <w:rtl/>
        </w:rPr>
        <w:t xml:space="preserve"> </w:t>
      </w:r>
      <w:bookmarkStart w:id="10063" w:name="_ETM_Q20_671660"/>
      <w:bookmarkEnd w:id="10063"/>
      <w:r w:rsidRPr="002B5EB2">
        <w:rPr>
          <w:rtl/>
        </w:rPr>
        <w:t xml:space="preserve">אולי </w:t>
      </w:r>
      <w:bookmarkStart w:id="10064" w:name="_ETM_Q20_671930"/>
      <w:bookmarkEnd w:id="10064"/>
      <w:r w:rsidRPr="002B5EB2">
        <w:rPr>
          <w:rtl/>
        </w:rPr>
        <w:t xml:space="preserve">תגלה </w:t>
      </w:r>
      <w:bookmarkStart w:id="10065" w:name="_ETM_Q20_672319"/>
      <w:bookmarkEnd w:id="10065"/>
      <w:r w:rsidRPr="002B5EB2">
        <w:rPr>
          <w:rtl/>
        </w:rPr>
        <w:t xml:space="preserve">לנו </w:t>
      </w:r>
      <w:bookmarkStart w:id="10066" w:name="_ETM_Q20_672560"/>
      <w:bookmarkEnd w:id="10066"/>
      <w:r w:rsidRPr="002B5EB2">
        <w:rPr>
          <w:rtl/>
        </w:rPr>
        <w:t xml:space="preserve">פעם </w:t>
      </w:r>
      <w:bookmarkStart w:id="10067" w:name="_ETM_Q20_672890"/>
      <w:bookmarkEnd w:id="10067"/>
      <w:r w:rsidRPr="002B5EB2">
        <w:rPr>
          <w:rtl/>
        </w:rPr>
        <w:t xml:space="preserve">מה </w:t>
      </w:r>
      <w:bookmarkStart w:id="10068" w:name="_ETM_Q20_673010"/>
      <w:bookmarkEnd w:id="10068"/>
      <w:r w:rsidRPr="002B5EB2">
        <w:rPr>
          <w:rtl/>
        </w:rPr>
        <w:t xml:space="preserve">קורה </w:t>
      </w:r>
      <w:bookmarkStart w:id="10069" w:name="_ETM_Q20_673340"/>
      <w:bookmarkEnd w:id="10069"/>
      <w:r w:rsidRPr="002B5EB2">
        <w:rPr>
          <w:rtl/>
        </w:rPr>
        <w:t xml:space="preserve">שם </w:t>
      </w:r>
      <w:bookmarkStart w:id="10070" w:name="_ETM_Q20_673550"/>
      <w:bookmarkEnd w:id="10070"/>
      <w:r w:rsidRPr="002B5EB2">
        <w:rPr>
          <w:rtl/>
        </w:rPr>
        <w:t xml:space="preserve">בתוך </w:t>
      </w:r>
      <w:bookmarkStart w:id="10071" w:name="_ETM_Q20_673850"/>
      <w:bookmarkEnd w:id="10071"/>
      <w:r w:rsidRPr="002B5EB2">
        <w:rPr>
          <w:rtl/>
        </w:rPr>
        <w:t>התהליכים</w:t>
      </w:r>
      <w:r>
        <w:rPr>
          <w:rFonts w:hint="cs"/>
          <w:rtl/>
        </w:rPr>
        <w:t>.</w:t>
      </w:r>
      <w:r w:rsidRPr="002B5EB2">
        <w:rPr>
          <w:rtl/>
        </w:rPr>
        <w:t xml:space="preserve"> </w:t>
      </w:r>
      <w:bookmarkStart w:id="10072" w:name="_ETM_Q20_674480"/>
      <w:bookmarkEnd w:id="10072"/>
      <w:r>
        <w:rPr>
          <w:rFonts w:hint="cs"/>
          <w:rtl/>
        </w:rPr>
        <w:t>מה ה</w:t>
      </w:r>
      <w:bookmarkStart w:id="10073" w:name="_ETM_Q20_674840"/>
      <w:bookmarkEnd w:id="10073"/>
      <w:r w:rsidRPr="002B5EB2">
        <w:rPr>
          <w:rtl/>
        </w:rPr>
        <w:t>ריקבון</w:t>
      </w:r>
      <w:r>
        <w:rPr>
          <w:rFonts w:hint="cs"/>
          <w:rtl/>
        </w:rPr>
        <w:t>?</w:t>
      </w:r>
      <w:r w:rsidRPr="002B5EB2">
        <w:rPr>
          <w:rtl/>
        </w:rPr>
        <w:t xml:space="preserve"> </w:t>
      </w:r>
      <w:bookmarkStart w:id="10074" w:name="_ETM_Q20_675410"/>
      <w:bookmarkStart w:id="10075" w:name="_ETM_Q20_676250"/>
      <w:bookmarkEnd w:id="10074"/>
      <w:bookmarkEnd w:id="10075"/>
      <w:r w:rsidRPr="002B5EB2">
        <w:rPr>
          <w:rtl/>
        </w:rPr>
        <w:t xml:space="preserve">תגלה </w:t>
      </w:r>
      <w:bookmarkStart w:id="10076" w:name="_ETM_Q20_676670"/>
      <w:bookmarkEnd w:id="10076"/>
      <w:r w:rsidRPr="002B5EB2">
        <w:rPr>
          <w:rtl/>
        </w:rPr>
        <w:t xml:space="preserve">לנו </w:t>
      </w:r>
      <w:bookmarkStart w:id="10077" w:name="_ETM_Q20_677690"/>
      <w:bookmarkEnd w:id="10077"/>
      <w:r w:rsidRPr="002B5EB2">
        <w:rPr>
          <w:rtl/>
        </w:rPr>
        <w:t xml:space="preserve">חלק </w:t>
      </w:r>
      <w:bookmarkStart w:id="10078" w:name="_ETM_Q20_678200"/>
      <w:bookmarkEnd w:id="10078"/>
      <w:r w:rsidRPr="002B5EB2">
        <w:rPr>
          <w:rtl/>
        </w:rPr>
        <w:t xml:space="preserve">קטן </w:t>
      </w:r>
      <w:bookmarkStart w:id="10079" w:name="_ETM_Q20_678620"/>
      <w:bookmarkEnd w:id="10079"/>
      <w:r w:rsidRPr="002B5EB2">
        <w:rPr>
          <w:rtl/>
        </w:rPr>
        <w:t xml:space="preserve">מהריקבון </w:t>
      </w:r>
      <w:bookmarkStart w:id="10080" w:name="_ETM_Q20_679400"/>
      <w:bookmarkEnd w:id="10080"/>
      <w:r w:rsidRPr="002B5EB2">
        <w:rPr>
          <w:rtl/>
        </w:rPr>
        <w:t xml:space="preserve">הזה </w:t>
      </w:r>
      <w:bookmarkStart w:id="10081" w:name="_ETM_Q20_680030"/>
      <w:bookmarkStart w:id="10082" w:name="_ETM_Q20_680510"/>
      <w:bookmarkEnd w:id="10081"/>
      <w:bookmarkEnd w:id="10082"/>
      <w:r w:rsidRPr="002B5EB2">
        <w:rPr>
          <w:rtl/>
        </w:rPr>
        <w:t>שפו</w:t>
      </w:r>
      <w:r>
        <w:rPr>
          <w:rFonts w:hint="cs"/>
          <w:rtl/>
        </w:rPr>
        <w:t>שה</w:t>
      </w:r>
      <w:r w:rsidRPr="002B5EB2">
        <w:rPr>
          <w:rtl/>
        </w:rPr>
        <w:t xml:space="preserve"> </w:t>
      </w:r>
      <w:bookmarkStart w:id="10083" w:name="_ETM_Q20_681230"/>
      <w:bookmarkEnd w:id="10083"/>
      <w:r w:rsidRPr="002B5EB2">
        <w:rPr>
          <w:rtl/>
        </w:rPr>
        <w:t xml:space="preserve">בתוך </w:t>
      </w:r>
      <w:bookmarkStart w:id="10084" w:name="_ETM_Q20_681650"/>
      <w:bookmarkEnd w:id="10084"/>
      <w:r w:rsidRPr="002B5EB2">
        <w:rPr>
          <w:rtl/>
        </w:rPr>
        <w:t xml:space="preserve">המערכת </w:t>
      </w:r>
      <w:bookmarkStart w:id="10085" w:name="_ETM_Q20_682700"/>
      <w:bookmarkEnd w:id="10085"/>
      <w:r w:rsidRPr="002B5EB2">
        <w:rPr>
          <w:rtl/>
        </w:rPr>
        <w:t xml:space="preserve">כשההמלצה </w:t>
      </w:r>
      <w:bookmarkStart w:id="10086" w:name="_ETM_Q20_683420"/>
      <w:bookmarkEnd w:id="10086"/>
      <w:r w:rsidRPr="002B5EB2">
        <w:rPr>
          <w:rtl/>
        </w:rPr>
        <w:t xml:space="preserve">שלך </w:t>
      </w:r>
      <w:bookmarkStart w:id="10087" w:name="_ETM_Q20_683900"/>
      <w:bookmarkEnd w:id="10087"/>
      <w:r w:rsidRPr="002B5EB2">
        <w:rPr>
          <w:rtl/>
        </w:rPr>
        <w:t xml:space="preserve">להגיש </w:t>
      </w:r>
      <w:bookmarkStart w:id="10088" w:name="_ETM_Q20_684410"/>
      <w:bookmarkEnd w:id="10088"/>
      <w:r w:rsidRPr="002B5EB2">
        <w:rPr>
          <w:rtl/>
        </w:rPr>
        <w:t xml:space="preserve">שוחד </w:t>
      </w:r>
      <w:bookmarkStart w:id="10089" w:name="_ETM_Q20_684770"/>
      <w:bookmarkEnd w:id="10089"/>
      <w:r w:rsidRPr="002B5EB2">
        <w:rPr>
          <w:rtl/>
        </w:rPr>
        <w:t xml:space="preserve">כנגד </w:t>
      </w:r>
      <w:bookmarkStart w:id="10090" w:name="_ETM_Q20_685220"/>
      <w:bookmarkEnd w:id="10090"/>
      <w:r w:rsidRPr="002B5EB2">
        <w:rPr>
          <w:rtl/>
        </w:rPr>
        <w:t xml:space="preserve">ליברמן </w:t>
      </w:r>
      <w:bookmarkStart w:id="10091" w:name="_ETM_Q20_685730"/>
      <w:bookmarkEnd w:id="10091"/>
      <w:r w:rsidRPr="002B5EB2">
        <w:rPr>
          <w:rtl/>
        </w:rPr>
        <w:t xml:space="preserve">נקברה </w:t>
      </w:r>
      <w:bookmarkStart w:id="10092" w:name="_ETM_Q20_686270"/>
      <w:bookmarkEnd w:id="10092"/>
      <w:r w:rsidRPr="002B5EB2">
        <w:rPr>
          <w:rtl/>
        </w:rPr>
        <w:t xml:space="preserve">עמוק </w:t>
      </w:r>
      <w:bookmarkStart w:id="10093" w:name="_ETM_Q20_686600"/>
      <w:bookmarkEnd w:id="10093"/>
      <w:r w:rsidRPr="002B5EB2">
        <w:rPr>
          <w:rtl/>
        </w:rPr>
        <w:t>באדמה</w:t>
      </w:r>
      <w:r>
        <w:rPr>
          <w:rFonts w:hint="cs"/>
          <w:rtl/>
        </w:rPr>
        <w:t>,</w:t>
      </w:r>
      <w:r w:rsidRPr="002B5EB2">
        <w:rPr>
          <w:rtl/>
        </w:rPr>
        <w:t xml:space="preserve"> </w:t>
      </w:r>
      <w:bookmarkStart w:id="10094" w:name="_ETM_Q20_687650"/>
      <w:bookmarkEnd w:id="10094"/>
      <w:r w:rsidRPr="002B5EB2">
        <w:rPr>
          <w:rtl/>
        </w:rPr>
        <w:t xml:space="preserve">ומצד </w:t>
      </w:r>
      <w:bookmarkStart w:id="10095" w:name="_ETM_Q20_688190"/>
      <w:bookmarkEnd w:id="10095"/>
      <w:r w:rsidRPr="002B5EB2">
        <w:rPr>
          <w:rtl/>
        </w:rPr>
        <w:t xml:space="preserve">שני </w:t>
      </w:r>
      <w:bookmarkStart w:id="10096" w:name="_ETM_Q20_689000"/>
      <w:bookmarkEnd w:id="10096"/>
      <w:r w:rsidRPr="002B5EB2">
        <w:rPr>
          <w:rtl/>
        </w:rPr>
        <w:t xml:space="preserve">אלשיך </w:t>
      </w:r>
      <w:bookmarkStart w:id="10097" w:name="_ETM_Q20_689420"/>
      <w:bookmarkEnd w:id="10097"/>
      <w:r w:rsidRPr="002B5EB2">
        <w:rPr>
          <w:rtl/>
        </w:rPr>
        <w:t xml:space="preserve">מגלה </w:t>
      </w:r>
      <w:bookmarkStart w:id="10098" w:name="_ETM_Q20_689810"/>
      <w:bookmarkEnd w:id="10098"/>
      <w:r w:rsidRPr="002B5EB2">
        <w:rPr>
          <w:rtl/>
        </w:rPr>
        <w:t xml:space="preserve">לנו </w:t>
      </w:r>
      <w:bookmarkStart w:id="10099" w:name="_ETM_Q20_690140"/>
      <w:bookmarkEnd w:id="10099"/>
      <w:r w:rsidRPr="002B5EB2">
        <w:rPr>
          <w:rtl/>
        </w:rPr>
        <w:t xml:space="preserve">שכל </w:t>
      </w:r>
      <w:bookmarkStart w:id="10100" w:name="_ETM_Q20_690560"/>
      <w:bookmarkEnd w:id="10100"/>
      <w:r w:rsidRPr="002B5EB2">
        <w:rPr>
          <w:rtl/>
        </w:rPr>
        <w:t xml:space="preserve">כתבי </w:t>
      </w:r>
      <w:bookmarkStart w:id="10101" w:name="_ETM_Q20_690950"/>
      <w:bookmarkEnd w:id="10101"/>
      <w:r>
        <w:rPr>
          <w:rFonts w:hint="cs"/>
          <w:rtl/>
        </w:rPr>
        <w:t>ה</w:t>
      </w:r>
      <w:r w:rsidRPr="002B5EB2">
        <w:rPr>
          <w:rtl/>
        </w:rPr>
        <w:t xml:space="preserve">אישום </w:t>
      </w:r>
      <w:bookmarkStart w:id="10102" w:name="_ETM_Q20_691400"/>
      <w:bookmarkEnd w:id="10102"/>
      <w:r w:rsidRPr="002B5EB2">
        <w:rPr>
          <w:rtl/>
        </w:rPr>
        <w:t xml:space="preserve">הוגשו </w:t>
      </w:r>
      <w:bookmarkStart w:id="10103" w:name="_ETM_Q20_691760"/>
      <w:bookmarkStart w:id="10104" w:name="_ETM_Q20_692750"/>
      <w:bookmarkEnd w:id="10103"/>
      <w:bookmarkEnd w:id="10104"/>
      <w:r w:rsidRPr="002B5EB2">
        <w:rPr>
          <w:rtl/>
        </w:rPr>
        <w:t xml:space="preserve">מתוך </w:t>
      </w:r>
      <w:bookmarkStart w:id="10105" w:name="_ETM_Q20_693170"/>
      <w:bookmarkEnd w:id="10105"/>
      <w:r w:rsidRPr="002B5EB2">
        <w:rPr>
          <w:rtl/>
        </w:rPr>
        <w:t xml:space="preserve">הנחה </w:t>
      </w:r>
      <w:bookmarkStart w:id="10106" w:name="_ETM_Q20_694069"/>
      <w:bookmarkEnd w:id="10106"/>
      <w:r w:rsidRPr="002B5EB2">
        <w:rPr>
          <w:rtl/>
        </w:rPr>
        <w:t xml:space="preserve">שלא </w:t>
      </w:r>
      <w:bookmarkStart w:id="10107" w:name="_ETM_Q20_694429"/>
      <w:bookmarkEnd w:id="10107"/>
      <w:r w:rsidRPr="002B5EB2">
        <w:rPr>
          <w:rtl/>
        </w:rPr>
        <w:t xml:space="preserve">תצטרכו </w:t>
      </w:r>
      <w:bookmarkStart w:id="10108" w:name="_ETM_Q20_695570"/>
      <w:bookmarkEnd w:id="10108"/>
      <w:r w:rsidRPr="002B5EB2">
        <w:rPr>
          <w:rtl/>
        </w:rPr>
        <w:t xml:space="preserve">לבסס </w:t>
      </w:r>
      <w:bookmarkStart w:id="10109" w:name="_ETM_Q20_696500"/>
      <w:bookmarkEnd w:id="10109"/>
      <w:r w:rsidRPr="002B5EB2">
        <w:rPr>
          <w:rtl/>
        </w:rPr>
        <w:t xml:space="preserve">את </w:t>
      </w:r>
      <w:bookmarkStart w:id="10110" w:name="_ETM_Q20_696620"/>
      <w:bookmarkEnd w:id="10110"/>
      <w:r w:rsidRPr="002B5EB2">
        <w:rPr>
          <w:rtl/>
        </w:rPr>
        <w:t xml:space="preserve">כתב </w:t>
      </w:r>
      <w:bookmarkStart w:id="10111" w:name="_ETM_Q20_696890"/>
      <w:bookmarkEnd w:id="10111"/>
      <w:r w:rsidRPr="002B5EB2">
        <w:rPr>
          <w:rtl/>
        </w:rPr>
        <w:t xml:space="preserve">האישום </w:t>
      </w:r>
      <w:bookmarkStart w:id="10112" w:name="_ETM_Q20_697250"/>
      <w:bookmarkEnd w:id="10112"/>
      <w:r w:rsidRPr="002B5EB2">
        <w:rPr>
          <w:rtl/>
        </w:rPr>
        <w:t xml:space="preserve">בבית </w:t>
      </w:r>
      <w:bookmarkStart w:id="10113" w:name="_ETM_Q20_697489"/>
      <w:bookmarkEnd w:id="10113"/>
      <w:r w:rsidRPr="002B5EB2">
        <w:rPr>
          <w:rtl/>
        </w:rPr>
        <w:t xml:space="preserve">המשפט </w:t>
      </w:r>
      <w:bookmarkStart w:id="10114" w:name="_ETM_Q20_697940"/>
      <w:bookmarkEnd w:id="10114"/>
      <w:r w:rsidRPr="002B5EB2">
        <w:rPr>
          <w:rtl/>
        </w:rPr>
        <w:t>בכלל</w:t>
      </w:r>
      <w:r>
        <w:rPr>
          <w:rFonts w:hint="cs"/>
          <w:rtl/>
        </w:rPr>
        <w:t>,</w:t>
      </w:r>
      <w:r w:rsidRPr="002B5EB2">
        <w:rPr>
          <w:rtl/>
        </w:rPr>
        <w:t xml:space="preserve"> </w:t>
      </w:r>
      <w:bookmarkStart w:id="10115" w:name="_ETM_Q20_698270"/>
      <w:bookmarkEnd w:id="10115"/>
      <w:r w:rsidRPr="002B5EB2">
        <w:rPr>
          <w:rtl/>
        </w:rPr>
        <w:t xml:space="preserve">כי </w:t>
      </w:r>
      <w:bookmarkStart w:id="10116" w:name="_ETM_Q20_698450"/>
      <w:bookmarkEnd w:id="10116"/>
      <w:r w:rsidRPr="002B5EB2">
        <w:rPr>
          <w:rtl/>
        </w:rPr>
        <w:t>אולי</w:t>
      </w:r>
      <w:r w:rsidR="00014166">
        <w:rPr>
          <w:rFonts w:hint="cs"/>
          <w:rtl/>
        </w:rPr>
        <w:t>,</w:t>
      </w:r>
      <w:r w:rsidRPr="002B5EB2">
        <w:rPr>
          <w:rtl/>
        </w:rPr>
        <w:t xml:space="preserve"> </w:t>
      </w:r>
      <w:bookmarkStart w:id="10117" w:name="_ETM_Q20_698989"/>
      <w:bookmarkEnd w:id="10117"/>
      <w:r w:rsidRPr="002B5EB2">
        <w:rPr>
          <w:rtl/>
        </w:rPr>
        <w:t>כנראה</w:t>
      </w:r>
      <w:r w:rsidR="00305841">
        <w:rPr>
          <w:rFonts w:hint="cs"/>
          <w:rtl/>
        </w:rPr>
        <w:t>,</w:t>
      </w:r>
      <w:r w:rsidRPr="002B5EB2">
        <w:rPr>
          <w:rtl/>
        </w:rPr>
        <w:t xml:space="preserve"> </w:t>
      </w:r>
      <w:bookmarkStart w:id="10118" w:name="_ETM_Q20_700010"/>
      <w:bookmarkEnd w:id="10118"/>
      <w:r w:rsidRPr="002B5EB2">
        <w:rPr>
          <w:rtl/>
        </w:rPr>
        <w:t xml:space="preserve">נתניהו </w:t>
      </w:r>
      <w:bookmarkStart w:id="10119" w:name="_ETM_Q20_700550"/>
      <w:bookmarkEnd w:id="10119"/>
      <w:r>
        <w:rPr>
          <w:rFonts w:hint="cs"/>
          <w:rtl/>
        </w:rPr>
        <w:t>י</w:t>
      </w:r>
      <w:r w:rsidRPr="002B5EB2">
        <w:rPr>
          <w:rtl/>
        </w:rPr>
        <w:t>תפטר</w:t>
      </w:r>
      <w:r w:rsidR="00305841">
        <w:rPr>
          <w:rFonts w:hint="cs"/>
          <w:rtl/>
        </w:rPr>
        <w:t>,</w:t>
      </w:r>
      <w:r w:rsidRPr="002B5EB2">
        <w:rPr>
          <w:rtl/>
        </w:rPr>
        <w:t xml:space="preserve"> </w:t>
      </w:r>
      <w:bookmarkStart w:id="10120" w:name="_ETM_Q20_701090"/>
      <w:bookmarkEnd w:id="10120"/>
      <w:r>
        <w:rPr>
          <w:rFonts w:hint="cs"/>
          <w:rtl/>
        </w:rPr>
        <w:t xml:space="preserve">כי </w:t>
      </w:r>
      <w:r w:rsidRPr="002B5EB2">
        <w:rPr>
          <w:rtl/>
        </w:rPr>
        <w:t xml:space="preserve">הוא </w:t>
      </w:r>
      <w:bookmarkStart w:id="10121" w:name="_ETM_Q20_701150"/>
      <w:bookmarkEnd w:id="10121"/>
      <w:r w:rsidRPr="002B5EB2">
        <w:rPr>
          <w:rtl/>
        </w:rPr>
        <w:t xml:space="preserve">יפחד </w:t>
      </w:r>
      <w:bookmarkStart w:id="10122" w:name="_ETM_Q20_701750"/>
      <w:bookmarkEnd w:id="10122"/>
      <w:r w:rsidRPr="002B5EB2">
        <w:rPr>
          <w:rtl/>
        </w:rPr>
        <w:t>מכם</w:t>
      </w:r>
      <w:r>
        <w:rPr>
          <w:rFonts w:hint="cs"/>
          <w:rtl/>
        </w:rPr>
        <w:t>.</w:t>
      </w:r>
      <w:r w:rsidRPr="002B5EB2">
        <w:rPr>
          <w:rtl/>
        </w:rPr>
        <w:t xml:space="preserve"> </w:t>
      </w:r>
      <w:bookmarkStart w:id="10123" w:name="_ETM_Q20_702440"/>
      <w:bookmarkEnd w:id="10123"/>
      <w:r w:rsidRPr="002B5EB2">
        <w:rPr>
          <w:rtl/>
        </w:rPr>
        <w:t xml:space="preserve">אז </w:t>
      </w:r>
      <w:bookmarkStart w:id="10124" w:name="_ETM_Q20_702590"/>
      <w:bookmarkEnd w:id="10124"/>
      <w:r w:rsidRPr="002B5EB2">
        <w:rPr>
          <w:rtl/>
        </w:rPr>
        <w:t xml:space="preserve">נתניהו </w:t>
      </w:r>
      <w:bookmarkStart w:id="10125" w:name="_ETM_Q20_703070"/>
      <w:bookmarkEnd w:id="10125"/>
      <w:r w:rsidRPr="002B5EB2">
        <w:rPr>
          <w:rtl/>
        </w:rPr>
        <w:t xml:space="preserve">לא </w:t>
      </w:r>
      <w:bookmarkStart w:id="10126" w:name="_ETM_Q20_703190"/>
      <w:bookmarkEnd w:id="10126"/>
      <w:r w:rsidRPr="002B5EB2">
        <w:rPr>
          <w:rtl/>
        </w:rPr>
        <w:t>פחדן</w:t>
      </w:r>
      <w:r>
        <w:rPr>
          <w:rFonts w:hint="cs"/>
          <w:rtl/>
        </w:rPr>
        <w:t>,</w:t>
      </w:r>
      <w:r w:rsidRPr="002B5EB2">
        <w:rPr>
          <w:rtl/>
        </w:rPr>
        <w:t xml:space="preserve"> </w:t>
      </w:r>
      <w:bookmarkStart w:id="10127" w:name="_ETM_Q20_704090"/>
      <w:bookmarkEnd w:id="10127"/>
      <w:r w:rsidRPr="002B5EB2">
        <w:rPr>
          <w:rtl/>
        </w:rPr>
        <w:t xml:space="preserve">הוא </w:t>
      </w:r>
      <w:bookmarkStart w:id="10128" w:name="_ETM_Q20_704179"/>
      <w:bookmarkEnd w:id="10128"/>
      <w:r w:rsidRPr="002B5EB2">
        <w:rPr>
          <w:rtl/>
        </w:rPr>
        <w:t xml:space="preserve">לא </w:t>
      </w:r>
      <w:bookmarkStart w:id="10129" w:name="_ETM_Q20_704390"/>
      <w:bookmarkEnd w:id="10129"/>
      <w:r w:rsidRPr="002B5EB2">
        <w:rPr>
          <w:rtl/>
        </w:rPr>
        <w:t xml:space="preserve">מפחד </w:t>
      </w:r>
      <w:bookmarkStart w:id="10130" w:name="_ETM_Q20_704870"/>
      <w:bookmarkEnd w:id="10130"/>
      <w:r w:rsidRPr="002B5EB2">
        <w:rPr>
          <w:rtl/>
        </w:rPr>
        <w:t>מכם</w:t>
      </w:r>
      <w:r>
        <w:rPr>
          <w:rFonts w:hint="cs"/>
          <w:rtl/>
        </w:rPr>
        <w:t>.</w:t>
      </w:r>
      <w:r w:rsidRPr="002B5EB2">
        <w:rPr>
          <w:rtl/>
        </w:rPr>
        <w:t xml:space="preserve"> </w:t>
      </w:r>
      <w:bookmarkStart w:id="10131" w:name="_ETM_Q20_705650"/>
      <w:bookmarkEnd w:id="10131"/>
      <w:r w:rsidRPr="002B5EB2">
        <w:rPr>
          <w:rtl/>
        </w:rPr>
        <w:t xml:space="preserve">הוא </w:t>
      </w:r>
      <w:bookmarkStart w:id="10132" w:name="_ETM_Q20_705769"/>
      <w:bookmarkEnd w:id="10132"/>
      <w:r w:rsidRPr="002B5EB2">
        <w:rPr>
          <w:rtl/>
        </w:rPr>
        <w:t xml:space="preserve">נאבק </w:t>
      </w:r>
      <w:bookmarkStart w:id="10133" w:name="_ETM_Q20_706790"/>
      <w:bookmarkEnd w:id="10133"/>
      <w:r w:rsidRPr="002B5EB2">
        <w:rPr>
          <w:rtl/>
        </w:rPr>
        <w:t xml:space="preserve">על </w:t>
      </w:r>
      <w:bookmarkStart w:id="10134" w:name="_ETM_Q20_707000"/>
      <w:bookmarkEnd w:id="10134"/>
      <w:r w:rsidRPr="002B5EB2">
        <w:rPr>
          <w:rtl/>
        </w:rPr>
        <w:t xml:space="preserve">חפותו </w:t>
      </w:r>
      <w:bookmarkStart w:id="10135" w:name="_ETM_Q20_707959"/>
      <w:bookmarkEnd w:id="10135"/>
      <w:r w:rsidRPr="002B5EB2">
        <w:rPr>
          <w:rtl/>
        </w:rPr>
        <w:t xml:space="preserve">בבית </w:t>
      </w:r>
      <w:bookmarkStart w:id="10136" w:name="_ETM_Q20_708320"/>
      <w:bookmarkEnd w:id="10136"/>
      <w:r w:rsidRPr="002B5EB2">
        <w:rPr>
          <w:rtl/>
        </w:rPr>
        <w:t>המשפט</w:t>
      </w:r>
      <w:r w:rsidR="00305841">
        <w:rPr>
          <w:rFonts w:hint="cs"/>
          <w:rtl/>
        </w:rPr>
        <w:t>,</w:t>
      </w:r>
      <w:r w:rsidRPr="002B5EB2">
        <w:rPr>
          <w:rtl/>
        </w:rPr>
        <w:t xml:space="preserve"> </w:t>
      </w:r>
      <w:bookmarkStart w:id="10137" w:name="_ETM_Q20_709309"/>
      <w:bookmarkEnd w:id="10137"/>
      <w:r w:rsidRPr="002B5EB2">
        <w:rPr>
          <w:rtl/>
        </w:rPr>
        <w:t>ו</w:t>
      </w:r>
      <w:r>
        <w:rPr>
          <w:rFonts w:hint="cs"/>
          <w:rtl/>
        </w:rPr>
        <w:t>אתם,</w:t>
      </w:r>
      <w:r w:rsidRPr="002B5EB2">
        <w:rPr>
          <w:rtl/>
        </w:rPr>
        <w:t xml:space="preserve"> </w:t>
      </w:r>
      <w:bookmarkStart w:id="10138" w:name="_ETM_Q20_710030"/>
      <w:bookmarkEnd w:id="10138"/>
      <w:r w:rsidRPr="002B5EB2">
        <w:rPr>
          <w:rtl/>
        </w:rPr>
        <w:t xml:space="preserve">כדאי </w:t>
      </w:r>
      <w:bookmarkStart w:id="10139" w:name="_ETM_Q20_710360"/>
      <w:bookmarkEnd w:id="10139"/>
      <w:r w:rsidRPr="002B5EB2">
        <w:rPr>
          <w:rtl/>
        </w:rPr>
        <w:t xml:space="preserve">שפעם </w:t>
      </w:r>
      <w:bookmarkStart w:id="10140" w:name="_ETM_Q20_710840"/>
      <w:bookmarkEnd w:id="10140"/>
      <w:r w:rsidRPr="002B5EB2">
        <w:rPr>
          <w:rtl/>
        </w:rPr>
        <w:t xml:space="preserve">תעלו </w:t>
      </w:r>
      <w:bookmarkStart w:id="10141" w:name="_ETM_Q20_711230"/>
      <w:bookmarkEnd w:id="10141"/>
      <w:r w:rsidRPr="002B5EB2">
        <w:rPr>
          <w:rtl/>
        </w:rPr>
        <w:t xml:space="preserve">ותגלו </w:t>
      </w:r>
      <w:bookmarkStart w:id="10142" w:name="_ETM_Q20_711769"/>
      <w:bookmarkEnd w:id="10142"/>
      <w:r w:rsidRPr="002B5EB2">
        <w:rPr>
          <w:rtl/>
        </w:rPr>
        <w:t xml:space="preserve">לנו </w:t>
      </w:r>
      <w:bookmarkStart w:id="10143" w:name="_ETM_Q20_712340"/>
      <w:bookmarkEnd w:id="10143"/>
      <w:r w:rsidRPr="002B5EB2">
        <w:rPr>
          <w:rtl/>
        </w:rPr>
        <w:t xml:space="preserve">את </w:t>
      </w:r>
      <w:bookmarkStart w:id="10144" w:name="_ETM_Q20_712550"/>
      <w:bookmarkEnd w:id="10144"/>
      <w:r w:rsidRPr="002B5EB2">
        <w:rPr>
          <w:rtl/>
        </w:rPr>
        <w:t xml:space="preserve">הריקבון </w:t>
      </w:r>
      <w:bookmarkStart w:id="10145" w:name="_ETM_Q20_713090"/>
      <w:bookmarkEnd w:id="10145"/>
      <w:r w:rsidRPr="002B5EB2">
        <w:rPr>
          <w:rtl/>
        </w:rPr>
        <w:t xml:space="preserve">הזה </w:t>
      </w:r>
      <w:bookmarkStart w:id="10146" w:name="_ETM_Q20_713239"/>
      <w:bookmarkEnd w:id="10146"/>
      <w:r w:rsidRPr="002B5EB2">
        <w:rPr>
          <w:rtl/>
        </w:rPr>
        <w:t>שפ</w:t>
      </w:r>
      <w:r>
        <w:rPr>
          <w:rFonts w:hint="cs"/>
          <w:rtl/>
        </w:rPr>
        <w:t>ש</w:t>
      </w:r>
      <w:r w:rsidRPr="002B5EB2">
        <w:rPr>
          <w:rtl/>
        </w:rPr>
        <w:t xml:space="preserve">ה </w:t>
      </w:r>
      <w:bookmarkStart w:id="10147" w:name="_ETM_Q20_713720"/>
      <w:bookmarkEnd w:id="10147"/>
      <w:r w:rsidRPr="002B5EB2">
        <w:rPr>
          <w:rtl/>
        </w:rPr>
        <w:t xml:space="preserve">שם </w:t>
      </w:r>
      <w:bookmarkStart w:id="10148" w:name="_ETM_Q20_713929"/>
      <w:bookmarkEnd w:id="10148"/>
      <w:r w:rsidRPr="002B5EB2">
        <w:rPr>
          <w:rtl/>
        </w:rPr>
        <w:t xml:space="preserve">במערכת </w:t>
      </w:r>
      <w:bookmarkStart w:id="10149" w:name="_ETM_Q20_714500"/>
      <w:bookmarkEnd w:id="10149"/>
      <w:r w:rsidRPr="002B5EB2">
        <w:rPr>
          <w:rtl/>
        </w:rPr>
        <w:t>הזו</w:t>
      </w:r>
      <w:r>
        <w:rPr>
          <w:rFonts w:hint="cs"/>
          <w:rtl/>
        </w:rPr>
        <w:t>.</w:t>
      </w:r>
    </w:p>
    <w:p w:rsidR="00633781" w:rsidRDefault="00633781" w:rsidP="009D7788">
      <w:pPr>
        <w:rPr>
          <w:rtl/>
        </w:rPr>
      </w:pPr>
    </w:p>
    <w:p w:rsidR="00633781" w:rsidRDefault="00633781" w:rsidP="009D7788">
      <w:pPr>
        <w:pStyle w:val="af6"/>
        <w:keepNext/>
        <w:rPr>
          <w:rtl/>
        </w:rPr>
      </w:pPr>
      <w:bookmarkStart w:id="10150" w:name="ET_interruption_5791_6"/>
      <w:r w:rsidRPr="00297E7C">
        <w:rPr>
          <w:rStyle w:val="TagStyle"/>
          <w:rtl/>
        </w:rPr>
        <w:t xml:space="preserve"> &lt;&lt; קריאה &gt;&gt; </w:t>
      </w:r>
      <w:r>
        <w:rPr>
          <w:rtl/>
        </w:rPr>
        <w:t>יואב סגלוביץ' (יש עתיד):</w:t>
      </w:r>
      <w:r w:rsidRPr="00297E7C">
        <w:rPr>
          <w:rStyle w:val="TagStyle"/>
          <w:rtl/>
        </w:rPr>
        <w:t xml:space="preserve"> &lt;&lt; קריאה &gt;&gt;</w:t>
      </w:r>
      <w:r>
        <w:rPr>
          <w:rtl/>
        </w:rPr>
        <w:t xml:space="preserve">   </w:t>
      </w:r>
      <w:bookmarkEnd w:id="10150"/>
    </w:p>
    <w:p w:rsidR="00633781" w:rsidRDefault="00633781" w:rsidP="006D469E">
      <w:pPr>
        <w:rPr>
          <w:rtl/>
        </w:rPr>
      </w:pPr>
    </w:p>
    <w:p w:rsidR="00633781" w:rsidRDefault="00633781" w:rsidP="009D7788">
      <w:pPr>
        <w:rPr>
          <w:rtl/>
        </w:rPr>
      </w:pPr>
      <w:r>
        <w:rPr>
          <w:rFonts w:hint="cs"/>
          <w:rtl/>
        </w:rPr>
        <w:t>אתה לא מחכה לתשובה.</w:t>
      </w:r>
    </w:p>
    <w:p w:rsidR="00633781" w:rsidRDefault="00633781" w:rsidP="009D7788">
      <w:pPr>
        <w:rPr>
          <w:rtl/>
        </w:rPr>
      </w:pPr>
    </w:p>
    <w:p w:rsidR="00633781" w:rsidRDefault="00633781" w:rsidP="009D7788">
      <w:pPr>
        <w:pStyle w:val="-"/>
        <w:keepNext/>
        <w:rPr>
          <w:rtl/>
        </w:rPr>
      </w:pPr>
      <w:bookmarkStart w:id="10151" w:name="ET_speakercontinue_6461_7"/>
      <w:r w:rsidRPr="00297E7C">
        <w:rPr>
          <w:rStyle w:val="TagStyle"/>
          <w:rtl/>
        </w:rPr>
        <w:t xml:space="preserve"> &lt;&lt; דובר_המשך &gt;&gt; </w:t>
      </w:r>
      <w:r>
        <w:rPr>
          <w:rtl/>
        </w:rPr>
        <w:t>שר התקשורת שלמה קרעי:</w:t>
      </w:r>
      <w:r w:rsidRPr="00297E7C">
        <w:rPr>
          <w:rStyle w:val="TagStyle"/>
          <w:rtl/>
        </w:rPr>
        <w:t xml:space="preserve"> &lt;&lt; דובר_המשך &gt;&gt;</w:t>
      </w:r>
      <w:r>
        <w:rPr>
          <w:rtl/>
        </w:rPr>
        <w:t xml:space="preserve">   </w:t>
      </w:r>
      <w:bookmarkEnd w:id="10151"/>
    </w:p>
    <w:p w:rsidR="00633781" w:rsidRDefault="00633781" w:rsidP="006D469E">
      <w:pPr>
        <w:rPr>
          <w:rtl/>
        </w:rPr>
      </w:pPr>
    </w:p>
    <w:p w:rsidR="00633781" w:rsidRDefault="00633781" w:rsidP="009D7788">
      <w:pPr>
        <w:rPr>
          <w:rtl/>
        </w:rPr>
      </w:pPr>
      <w:bookmarkStart w:id="10152" w:name="_ETM_Q20_712717"/>
      <w:bookmarkStart w:id="10153" w:name="_ETM_Q20_715340"/>
      <w:bookmarkEnd w:id="10152"/>
      <w:bookmarkEnd w:id="10153"/>
      <w:r w:rsidRPr="002B5EB2">
        <w:rPr>
          <w:rtl/>
        </w:rPr>
        <w:t xml:space="preserve">אדוני </w:t>
      </w:r>
      <w:bookmarkStart w:id="10154" w:name="_ETM_Q20_715700"/>
      <w:bookmarkEnd w:id="10154"/>
      <w:r w:rsidRPr="002B5EB2">
        <w:rPr>
          <w:rtl/>
        </w:rPr>
        <w:t>היושב-ראש</w:t>
      </w:r>
      <w:r>
        <w:rPr>
          <w:rFonts w:hint="cs"/>
          <w:rtl/>
        </w:rPr>
        <w:t>,</w:t>
      </w:r>
      <w:r w:rsidRPr="002B5EB2">
        <w:rPr>
          <w:rtl/>
        </w:rPr>
        <w:t xml:space="preserve"> </w:t>
      </w:r>
      <w:bookmarkStart w:id="10155" w:name="_ETM_Q20_716210"/>
      <w:bookmarkEnd w:id="10155"/>
      <w:r w:rsidRPr="002B5EB2">
        <w:rPr>
          <w:rtl/>
        </w:rPr>
        <w:t xml:space="preserve">אני </w:t>
      </w:r>
      <w:bookmarkStart w:id="10156" w:name="_ETM_Q20_716360"/>
      <w:bookmarkEnd w:id="10156"/>
      <w:r w:rsidRPr="002B5EB2">
        <w:rPr>
          <w:rtl/>
        </w:rPr>
        <w:t>רוצה</w:t>
      </w:r>
      <w:bookmarkStart w:id="10157" w:name="_ETM_Q20_718160"/>
      <w:bookmarkStart w:id="10158" w:name="_ETM_Q20_718430"/>
      <w:bookmarkEnd w:id="10157"/>
      <w:bookmarkEnd w:id="10158"/>
      <w:r>
        <w:rPr>
          <w:rFonts w:hint="cs"/>
          <w:rtl/>
        </w:rPr>
        <w:t xml:space="preserve"> </w:t>
      </w:r>
      <w:r>
        <w:rPr>
          <w:rFonts w:hint="eastAsia"/>
        </w:rPr>
        <w:t>–</w:t>
      </w:r>
      <w:r w:rsidRPr="002B5EB2">
        <w:rPr>
          <w:rtl/>
        </w:rPr>
        <w:t xml:space="preserve"> </w:t>
      </w:r>
      <w:bookmarkStart w:id="10159" w:name="_ETM_Q20_719120"/>
      <w:bookmarkEnd w:id="10159"/>
      <w:r w:rsidRPr="002B5EB2">
        <w:rPr>
          <w:rtl/>
        </w:rPr>
        <w:t>לא</w:t>
      </w:r>
      <w:r>
        <w:rPr>
          <w:rFonts w:hint="cs"/>
          <w:rtl/>
        </w:rPr>
        <w:t>,</w:t>
      </w:r>
      <w:r w:rsidRPr="002B5EB2">
        <w:rPr>
          <w:rtl/>
        </w:rPr>
        <w:t xml:space="preserve"> </w:t>
      </w:r>
      <w:bookmarkStart w:id="10160" w:name="_ETM_Q20_719480"/>
      <w:bookmarkEnd w:id="10160"/>
      <w:r w:rsidRPr="002B5EB2">
        <w:rPr>
          <w:rtl/>
        </w:rPr>
        <w:t xml:space="preserve">יש </w:t>
      </w:r>
      <w:bookmarkStart w:id="10161" w:name="_ETM_Q20_719690"/>
      <w:bookmarkEnd w:id="10161"/>
      <w:r w:rsidRPr="002B5EB2">
        <w:rPr>
          <w:rtl/>
        </w:rPr>
        <w:t xml:space="preserve">דברים </w:t>
      </w:r>
      <w:bookmarkStart w:id="10162" w:name="_ETM_Q20_719990"/>
      <w:bookmarkEnd w:id="10162"/>
      <w:r w:rsidRPr="002B5EB2">
        <w:rPr>
          <w:rtl/>
        </w:rPr>
        <w:t xml:space="preserve">שהם </w:t>
      </w:r>
      <w:bookmarkStart w:id="10163" w:name="_ETM_Q20_720200"/>
      <w:bookmarkEnd w:id="10163"/>
      <w:r w:rsidRPr="002B5EB2">
        <w:rPr>
          <w:rtl/>
        </w:rPr>
        <w:t>רטוריים</w:t>
      </w:r>
      <w:r>
        <w:rPr>
          <w:rFonts w:hint="cs"/>
          <w:rtl/>
        </w:rPr>
        <w:t>,</w:t>
      </w:r>
      <w:r w:rsidRPr="002B5EB2">
        <w:rPr>
          <w:rtl/>
        </w:rPr>
        <w:t xml:space="preserve"> </w:t>
      </w:r>
      <w:bookmarkStart w:id="10164" w:name="_ETM_Q20_721160"/>
      <w:bookmarkEnd w:id="10164"/>
      <w:r w:rsidRPr="002B5EB2">
        <w:rPr>
          <w:rtl/>
        </w:rPr>
        <w:t xml:space="preserve">חבר </w:t>
      </w:r>
      <w:bookmarkStart w:id="10165" w:name="_ETM_Q20_721430"/>
      <w:bookmarkEnd w:id="10165"/>
      <w:r w:rsidRPr="002B5EB2">
        <w:rPr>
          <w:rtl/>
        </w:rPr>
        <w:t>הכנסת</w:t>
      </w:r>
      <w:r>
        <w:rPr>
          <w:rFonts w:hint="cs"/>
          <w:rtl/>
        </w:rPr>
        <w:t xml:space="preserve"> סגלוביץ'.</w:t>
      </w:r>
    </w:p>
    <w:p w:rsidR="00633781" w:rsidRDefault="00633781" w:rsidP="009D7788">
      <w:pPr>
        <w:rPr>
          <w:rtl/>
        </w:rPr>
      </w:pPr>
    </w:p>
    <w:p w:rsidR="00633781" w:rsidRDefault="00633781" w:rsidP="009D7788">
      <w:pPr>
        <w:pStyle w:val="af6"/>
        <w:keepNext/>
        <w:rPr>
          <w:rtl/>
        </w:rPr>
      </w:pPr>
      <w:bookmarkStart w:id="10166" w:name="ET_interruption_5791_8"/>
      <w:r w:rsidRPr="005E2B58">
        <w:rPr>
          <w:rStyle w:val="TagStyle"/>
          <w:rtl/>
        </w:rPr>
        <w:t xml:space="preserve"> &lt;&lt; קריאה &gt;&gt; </w:t>
      </w:r>
      <w:r>
        <w:rPr>
          <w:rtl/>
        </w:rPr>
        <w:t>יואב סגלוביץ' (יש עתיד):</w:t>
      </w:r>
      <w:r w:rsidRPr="005E2B58">
        <w:rPr>
          <w:rStyle w:val="TagStyle"/>
          <w:rtl/>
        </w:rPr>
        <w:t xml:space="preserve"> &lt;&lt; קריאה &gt;&gt;</w:t>
      </w:r>
      <w:r>
        <w:rPr>
          <w:rtl/>
        </w:rPr>
        <w:t xml:space="preserve">   </w:t>
      </w:r>
      <w:bookmarkEnd w:id="10166"/>
    </w:p>
    <w:p w:rsidR="00633781" w:rsidRDefault="00633781" w:rsidP="006D469E">
      <w:pPr>
        <w:rPr>
          <w:rtl/>
        </w:rPr>
      </w:pPr>
    </w:p>
    <w:p w:rsidR="00633781" w:rsidRDefault="00633781" w:rsidP="009D7788">
      <w:pPr>
        <w:rPr>
          <w:rtl/>
        </w:rPr>
      </w:pPr>
      <w:r>
        <w:rPr>
          <w:rFonts w:hint="cs"/>
          <w:rtl/>
        </w:rPr>
        <w:t xml:space="preserve">התכוונתי כבר לחכות </w:t>
      </w:r>
      <w:r w:rsidR="006D469E">
        <w:rPr>
          <w:rFonts w:hint="cs"/>
          <w:rtl/>
        </w:rPr>
        <w:t>– – –</w:t>
      </w:r>
    </w:p>
    <w:p w:rsidR="00633781" w:rsidRDefault="00633781" w:rsidP="009D7788">
      <w:pPr>
        <w:rPr>
          <w:rtl/>
        </w:rPr>
      </w:pPr>
    </w:p>
    <w:p w:rsidR="00633781" w:rsidRDefault="00633781" w:rsidP="009D7788">
      <w:pPr>
        <w:pStyle w:val="-"/>
        <w:keepNext/>
        <w:rPr>
          <w:rtl/>
        </w:rPr>
      </w:pPr>
      <w:bookmarkStart w:id="10167" w:name="ET_speakercontinue_6461_9"/>
      <w:r w:rsidRPr="005E2B58">
        <w:rPr>
          <w:rStyle w:val="TagStyle"/>
          <w:rtl/>
        </w:rPr>
        <w:t xml:space="preserve"> &lt;&lt; דובר_המשך &gt;&gt; </w:t>
      </w:r>
      <w:r>
        <w:rPr>
          <w:rtl/>
        </w:rPr>
        <w:t>שר התקשורת שלמה קרעי:</w:t>
      </w:r>
      <w:r w:rsidRPr="005E2B58">
        <w:rPr>
          <w:rStyle w:val="TagStyle"/>
          <w:rtl/>
        </w:rPr>
        <w:t xml:space="preserve"> &lt;&lt; דובר_המשך &gt;&gt;</w:t>
      </w:r>
      <w:r>
        <w:rPr>
          <w:rtl/>
        </w:rPr>
        <w:t xml:space="preserve">   </w:t>
      </w:r>
      <w:bookmarkEnd w:id="10167"/>
    </w:p>
    <w:p w:rsidR="00633781" w:rsidRDefault="00633781" w:rsidP="006D469E">
      <w:pPr>
        <w:rPr>
          <w:rtl/>
        </w:rPr>
      </w:pPr>
    </w:p>
    <w:p w:rsidR="00633781" w:rsidRDefault="00633781" w:rsidP="00305841">
      <w:pPr>
        <w:rPr>
          <w:rtl/>
        </w:rPr>
      </w:pPr>
      <w:bookmarkStart w:id="10168" w:name="_ETM_Q20_724340"/>
      <w:bookmarkEnd w:id="10168"/>
      <w:r w:rsidRPr="002B5EB2">
        <w:rPr>
          <w:rtl/>
        </w:rPr>
        <w:t xml:space="preserve">אדוני </w:t>
      </w:r>
      <w:bookmarkStart w:id="10169" w:name="_ETM_Q20_724670"/>
      <w:bookmarkEnd w:id="10169"/>
      <w:r>
        <w:rPr>
          <w:rFonts w:hint="cs"/>
          <w:rtl/>
        </w:rPr>
        <w:t>ה</w:t>
      </w:r>
      <w:r w:rsidRPr="002B5EB2">
        <w:rPr>
          <w:rtl/>
        </w:rPr>
        <w:t>יושב</w:t>
      </w:r>
      <w:bookmarkStart w:id="10170" w:name="_ETM_Q20_725000"/>
      <w:bookmarkEnd w:id="10170"/>
      <w:r>
        <w:rPr>
          <w:rFonts w:hint="cs"/>
          <w:rtl/>
        </w:rPr>
        <w:t>-</w:t>
      </w:r>
      <w:r w:rsidR="00014166">
        <w:rPr>
          <w:rFonts w:hint="cs"/>
          <w:rtl/>
        </w:rPr>
        <w:t>ר</w:t>
      </w:r>
      <w:r w:rsidRPr="002B5EB2">
        <w:rPr>
          <w:rtl/>
        </w:rPr>
        <w:t>אש</w:t>
      </w:r>
      <w:r>
        <w:rPr>
          <w:rFonts w:hint="cs"/>
          <w:rtl/>
        </w:rPr>
        <w:t>,</w:t>
      </w:r>
      <w:bookmarkStart w:id="10171" w:name="_ETM_Q20_725540"/>
      <w:bookmarkEnd w:id="10171"/>
      <w:r w:rsidRPr="002B5EB2">
        <w:rPr>
          <w:rtl/>
        </w:rPr>
        <w:t xml:space="preserve"> </w:t>
      </w:r>
      <w:bookmarkStart w:id="10172" w:name="_ETM_Q20_725840"/>
      <w:bookmarkEnd w:id="10172"/>
      <w:r w:rsidRPr="002B5EB2">
        <w:rPr>
          <w:rtl/>
        </w:rPr>
        <w:t xml:space="preserve">יש </w:t>
      </w:r>
      <w:bookmarkStart w:id="10173" w:name="_ETM_Q20_726140"/>
      <w:bookmarkEnd w:id="10173"/>
      <w:r w:rsidRPr="002B5EB2">
        <w:rPr>
          <w:rtl/>
        </w:rPr>
        <w:t xml:space="preserve">גם </w:t>
      </w:r>
      <w:bookmarkStart w:id="10174" w:name="_ETM_Q20_727309"/>
      <w:bookmarkEnd w:id="10174"/>
      <w:r w:rsidRPr="002B5EB2">
        <w:rPr>
          <w:rtl/>
        </w:rPr>
        <w:t xml:space="preserve">נושא </w:t>
      </w:r>
      <w:bookmarkStart w:id="10175" w:name="_ETM_Q20_727880"/>
      <w:bookmarkEnd w:id="10175"/>
      <w:r w:rsidRPr="002B5EB2">
        <w:rPr>
          <w:rtl/>
        </w:rPr>
        <w:t xml:space="preserve">שלפני </w:t>
      </w:r>
      <w:bookmarkStart w:id="10176" w:name="_ETM_Q20_728809"/>
      <w:bookmarkEnd w:id="10176"/>
      <w:r w:rsidRPr="002B5EB2">
        <w:rPr>
          <w:rtl/>
        </w:rPr>
        <w:t>שבועיים</w:t>
      </w:r>
      <w:r>
        <w:rPr>
          <w:rFonts w:hint="cs"/>
          <w:rtl/>
        </w:rPr>
        <w:t>,</w:t>
      </w:r>
      <w:r w:rsidRPr="002B5EB2">
        <w:rPr>
          <w:rtl/>
        </w:rPr>
        <w:t xml:space="preserve"> </w:t>
      </w:r>
      <w:bookmarkStart w:id="10177" w:name="_ETM_Q20_729650"/>
      <w:bookmarkEnd w:id="10177"/>
      <w:r w:rsidRPr="002B5EB2">
        <w:rPr>
          <w:rtl/>
        </w:rPr>
        <w:t xml:space="preserve">אחרי </w:t>
      </w:r>
      <w:bookmarkStart w:id="10178" w:name="_ETM_Q20_729950"/>
      <w:bookmarkEnd w:id="10178"/>
      <w:r w:rsidRPr="002B5EB2">
        <w:rPr>
          <w:rtl/>
        </w:rPr>
        <w:t xml:space="preserve">הבחירות </w:t>
      </w:r>
      <w:bookmarkStart w:id="10179" w:name="_ETM_Q20_730580"/>
      <w:bookmarkEnd w:id="10179"/>
      <w:r w:rsidRPr="002B5EB2">
        <w:rPr>
          <w:rtl/>
        </w:rPr>
        <w:t xml:space="preserve">לוועדה </w:t>
      </w:r>
      <w:bookmarkStart w:id="10180" w:name="_ETM_Q20_730970"/>
      <w:bookmarkEnd w:id="10180"/>
      <w:r w:rsidRPr="002B5EB2">
        <w:rPr>
          <w:rtl/>
        </w:rPr>
        <w:t xml:space="preserve">לבחירת </w:t>
      </w:r>
      <w:bookmarkStart w:id="10181" w:name="_ETM_Q20_731390"/>
      <w:bookmarkEnd w:id="10181"/>
      <w:r w:rsidRPr="002B5EB2">
        <w:rPr>
          <w:rtl/>
        </w:rPr>
        <w:t>שופטים</w:t>
      </w:r>
      <w:r>
        <w:rPr>
          <w:rFonts w:hint="cs"/>
          <w:rtl/>
        </w:rPr>
        <w:t>,</w:t>
      </w:r>
      <w:r w:rsidRPr="002B5EB2">
        <w:rPr>
          <w:rtl/>
        </w:rPr>
        <w:t xml:space="preserve"> </w:t>
      </w:r>
      <w:bookmarkStart w:id="10182" w:name="_ETM_Q20_732290"/>
      <w:bookmarkEnd w:id="10182"/>
      <w:r w:rsidRPr="002B5EB2">
        <w:rPr>
          <w:rtl/>
        </w:rPr>
        <w:t xml:space="preserve">עליתי </w:t>
      </w:r>
      <w:bookmarkStart w:id="10183" w:name="_ETM_Q20_732710"/>
      <w:bookmarkEnd w:id="10183"/>
      <w:r w:rsidRPr="002B5EB2">
        <w:rPr>
          <w:rtl/>
        </w:rPr>
        <w:t xml:space="preserve">כאן </w:t>
      </w:r>
      <w:bookmarkStart w:id="10184" w:name="_ETM_Q20_733490"/>
      <w:bookmarkEnd w:id="10184"/>
      <w:r w:rsidRPr="002B5EB2">
        <w:rPr>
          <w:rtl/>
        </w:rPr>
        <w:t xml:space="preserve">והזכרתי </w:t>
      </w:r>
      <w:bookmarkStart w:id="10185" w:name="_ETM_Q20_734450"/>
      <w:bookmarkEnd w:id="10185"/>
      <w:r w:rsidRPr="002B5EB2">
        <w:rPr>
          <w:rtl/>
        </w:rPr>
        <w:t xml:space="preserve">את </w:t>
      </w:r>
      <w:bookmarkStart w:id="10186" w:name="_ETM_Q20_734540"/>
      <w:bookmarkEnd w:id="10186"/>
      <w:r w:rsidRPr="002B5EB2">
        <w:rPr>
          <w:rtl/>
        </w:rPr>
        <w:t xml:space="preserve">זה </w:t>
      </w:r>
      <w:bookmarkStart w:id="10187" w:name="_ETM_Q20_734660"/>
      <w:bookmarkEnd w:id="10187"/>
      <w:r w:rsidRPr="002B5EB2">
        <w:rPr>
          <w:rtl/>
        </w:rPr>
        <w:t xml:space="preserve">כבדרך </w:t>
      </w:r>
      <w:bookmarkStart w:id="10188" w:name="_ETM_Q20_735170"/>
      <w:bookmarkEnd w:id="10188"/>
      <w:r w:rsidRPr="002B5EB2">
        <w:rPr>
          <w:rtl/>
        </w:rPr>
        <w:t>אגב</w:t>
      </w:r>
      <w:r>
        <w:rPr>
          <w:rFonts w:hint="cs"/>
          <w:rtl/>
        </w:rPr>
        <w:t>,</w:t>
      </w:r>
      <w:r w:rsidRPr="002B5EB2">
        <w:rPr>
          <w:rtl/>
        </w:rPr>
        <w:t xml:space="preserve"> </w:t>
      </w:r>
      <w:bookmarkStart w:id="10189" w:name="_ETM_Q20_735530"/>
      <w:bookmarkEnd w:id="10189"/>
      <w:r w:rsidRPr="002B5EB2">
        <w:rPr>
          <w:rtl/>
        </w:rPr>
        <w:t xml:space="preserve">את </w:t>
      </w:r>
      <w:bookmarkStart w:id="10190" w:name="_ETM_Q20_735680"/>
      <w:bookmarkEnd w:id="10190"/>
      <w:r w:rsidRPr="002B5EB2">
        <w:rPr>
          <w:rtl/>
        </w:rPr>
        <w:t xml:space="preserve">המשל </w:t>
      </w:r>
      <w:bookmarkStart w:id="10191" w:name="_ETM_Q20_736130"/>
      <w:bookmarkEnd w:id="10191"/>
      <w:r w:rsidRPr="002B5EB2">
        <w:rPr>
          <w:rtl/>
        </w:rPr>
        <w:t xml:space="preserve">על </w:t>
      </w:r>
      <w:bookmarkStart w:id="10192" w:name="_ETM_Q20_736250"/>
      <w:bookmarkEnd w:id="10192"/>
      <w:r>
        <w:rPr>
          <w:rFonts w:hint="cs"/>
          <w:rtl/>
        </w:rPr>
        <w:t>ה</w:t>
      </w:r>
      <w:r w:rsidRPr="002B5EB2">
        <w:rPr>
          <w:rtl/>
        </w:rPr>
        <w:t xml:space="preserve">אריה </w:t>
      </w:r>
      <w:bookmarkStart w:id="10193" w:name="_ETM_Q20_736610"/>
      <w:bookmarkEnd w:id="10193"/>
      <w:r w:rsidRPr="002B5EB2">
        <w:rPr>
          <w:rtl/>
        </w:rPr>
        <w:t>והשועל</w:t>
      </w:r>
      <w:r>
        <w:rPr>
          <w:rFonts w:hint="cs"/>
          <w:rtl/>
        </w:rPr>
        <w:t>.</w:t>
      </w:r>
      <w:r w:rsidRPr="002B5EB2">
        <w:rPr>
          <w:rtl/>
        </w:rPr>
        <w:t xml:space="preserve"> </w:t>
      </w:r>
      <w:bookmarkStart w:id="10194" w:name="_ETM_Q20_738260"/>
      <w:bookmarkEnd w:id="10194"/>
      <w:r w:rsidRPr="002B5EB2">
        <w:rPr>
          <w:rtl/>
        </w:rPr>
        <w:t xml:space="preserve">יש </w:t>
      </w:r>
      <w:bookmarkStart w:id="10195" w:name="_ETM_Q20_738590"/>
      <w:bookmarkEnd w:id="10195"/>
      <w:r w:rsidRPr="002B5EB2">
        <w:rPr>
          <w:rtl/>
        </w:rPr>
        <w:t xml:space="preserve">כמה </w:t>
      </w:r>
      <w:bookmarkStart w:id="10196" w:name="_ETM_Q20_738920"/>
      <w:bookmarkStart w:id="10197" w:name="_ETM_Q20_739490"/>
      <w:bookmarkEnd w:id="10196"/>
      <w:bookmarkEnd w:id="10197"/>
      <w:r>
        <w:rPr>
          <w:rtl/>
        </w:rPr>
        <w:t>משל</w:t>
      </w:r>
      <w:r w:rsidRPr="002B5EB2">
        <w:rPr>
          <w:rtl/>
        </w:rPr>
        <w:t xml:space="preserve">ים </w:t>
      </w:r>
      <w:bookmarkStart w:id="10198" w:name="_ETM_Q20_739850"/>
      <w:bookmarkEnd w:id="10198"/>
      <w:r w:rsidRPr="002B5EB2">
        <w:rPr>
          <w:rtl/>
        </w:rPr>
        <w:t xml:space="preserve">על </w:t>
      </w:r>
      <w:bookmarkStart w:id="10199" w:name="_ETM_Q20_739970"/>
      <w:bookmarkEnd w:id="10199"/>
      <w:r w:rsidRPr="002B5EB2">
        <w:rPr>
          <w:rtl/>
        </w:rPr>
        <w:t xml:space="preserve">האריה </w:t>
      </w:r>
      <w:bookmarkStart w:id="10200" w:name="_ETM_Q20_740240"/>
      <w:bookmarkEnd w:id="10200"/>
      <w:r w:rsidRPr="002B5EB2">
        <w:rPr>
          <w:rtl/>
        </w:rPr>
        <w:t>והשועל</w:t>
      </w:r>
      <w:r>
        <w:rPr>
          <w:rFonts w:hint="cs"/>
          <w:rtl/>
        </w:rPr>
        <w:t>,</w:t>
      </w:r>
      <w:r w:rsidRPr="002B5EB2">
        <w:rPr>
          <w:rtl/>
        </w:rPr>
        <w:t xml:space="preserve"> </w:t>
      </w:r>
      <w:bookmarkStart w:id="10201" w:name="_ETM_Q20_740780"/>
      <w:bookmarkEnd w:id="10201"/>
      <w:r w:rsidRPr="002B5EB2">
        <w:rPr>
          <w:rtl/>
        </w:rPr>
        <w:t xml:space="preserve">אבל </w:t>
      </w:r>
      <w:bookmarkStart w:id="10202" w:name="_ETM_Q20_740960"/>
      <w:bookmarkEnd w:id="10202"/>
      <w:r w:rsidRPr="002B5EB2">
        <w:rPr>
          <w:rtl/>
        </w:rPr>
        <w:t xml:space="preserve">דיברתי </w:t>
      </w:r>
      <w:bookmarkStart w:id="10203" w:name="_ETM_Q20_741380"/>
      <w:bookmarkEnd w:id="10203"/>
      <w:r w:rsidRPr="002B5EB2">
        <w:rPr>
          <w:rtl/>
        </w:rPr>
        <w:t xml:space="preserve">על </w:t>
      </w:r>
      <w:bookmarkStart w:id="10204" w:name="_ETM_Q20_741470"/>
      <w:bookmarkEnd w:id="10204"/>
      <w:r w:rsidRPr="002B5EB2">
        <w:rPr>
          <w:rtl/>
        </w:rPr>
        <w:t xml:space="preserve">המשל </w:t>
      </w:r>
      <w:bookmarkStart w:id="10205" w:name="_ETM_Q20_741860"/>
      <w:bookmarkEnd w:id="10205"/>
      <w:r w:rsidRPr="002B5EB2">
        <w:rPr>
          <w:rtl/>
        </w:rPr>
        <w:t xml:space="preserve">של </w:t>
      </w:r>
      <w:bookmarkStart w:id="10206" w:name="_ETM_Q20_742040"/>
      <w:bookmarkEnd w:id="10206"/>
      <w:r w:rsidRPr="002B5EB2">
        <w:rPr>
          <w:rtl/>
        </w:rPr>
        <w:t xml:space="preserve">האריה </w:t>
      </w:r>
      <w:bookmarkStart w:id="10207" w:name="_ETM_Q20_742400"/>
      <w:bookmarkEnd w:id="10207"/>
      <w:r w:rsidRPr="002B5EB2">
        <w:rPr>
          <w:rtl/>
        </w:rPr>
        <w:t>והשו</w:t>
      </w:r>
      <w:r>
        <w:rPr>
          <w:rFonts w:hint="cs"/>
          <w:rtl/>
        </w:rPr>
        <w:t>על,</w:t>
      </w:r>
      <w:r w:rsidRPr="002B5EB2">
        <w:rPr>
          <w:rtl/>
        </w:rPr>
        <w:t xml:space="preserve"> </w:t>
      </w:r>
      <w:bookmarkStart w:id="10208" w:name="_ETM_Q20_742940"/>
      <w:bookmarkEnd w:id="10208"/>
      <w:r>
        <w:rPr>
          <w:rFonts w:hint="cs"/>
          <w:rtl/>
        </w:rPr>
        <w:t>הארנב</w:t>
      </w:r>
      <w:r w:rsidRPr="002B5EB2">
        <w:rPr>
          <w:rtl/>
        </w:rPr>
        <w:t xml:space="preserve"> </w:t>
      </w:r>
      <w:bookmarkStart w:id="10209" w:name="_ETM_Q20_743360"/>
      <w:bookmarkEnd w:id="10209"/>
      <w:r w:rsidRPr="002B5EB2">
        <w:rPr>
          <w:rtl/>
        </w:rPr>
        <w:t>והכובע</w:t>
      </w:r>
      <w:r w:rsidR="00305841">
        <w:rPr>
          <w:rFonts w:hint="cs"/>
          <w:rtl/>
        </w:rPr>
        <w:t>,</w:t>
      </w:r>
      <w:r w:rsidRPr="002B5EB2">
        <w:rPr>
          <w:rtl/>
        </w:rPr>
        <w:t xml:space="preserve"> </w:t>
      </w:r>
      <w:bookmarkStart w:id="10210" w:name="_ETM_Q20_744320"/>
      <w:bookmarkEnd w:id="10210"/>
      <w:r w:rsidRPr="002B5EB2">
        <w:rPr>
          <w:rtl/>
        </w:rPr>
        <w:t xml:space="preserve">וקיבלתי </w:t>
      </w:r>
      <w:bookmarkStart w:id="10211" w:name="_ETM_Q20_744860"/>
      <w:bookmarkEnd w:id="10211"/>
      <w:r w:rsidRPr="002B5EB2">
        <w:rPr>
          <w:rtl/>
        </w:rPr>
        <w:t xml:space="preserve">תגובות </w:t>
      </w:r>
      <w:bookmarkStart w:id="10212" w:name="_ETM_Q20_745610"/>
      <w:bookmarkEnd w:id="10212"/>
      <w:r w:rsidRPr="002B5EB2">
        <w:rPr>
          <w:rtl/>
        </w:rPr>
        <w:t>מהציבור</w:t>
      </w:r>
      <w:r>
        <w:rPr>
          <w:rFonts w:hint="cs"/>
          <w:rtl/>
        </w:rPr>
        <w:t>:</w:t>
      </w:r>
      <w:r w:rsidRPr="002B5EB2">
        <w:rPr>
          <w:rtl/>
        </w:rPr>
        <w:t xml:space="preserve"> </w:t>
      </w:r>
      <w:bookmarkStart w:id="10213" w:name="_ETM_Q20_746480"/>
      <w:bookmarkEnd w:id="10213"/>
      <w:r w:rsidRPr="002B5EB2">
        <w:rPr>
          <w:rtl/>
        </w:rPr>
        <w:t xml:space="preserve">לא </w:t>
      </w:r>
      <w:bookmarkStart w:id="10214" w:name="_ETM_Q20_746660"/>
      <w:bookmarkEnd w:id="10214"/>
      <w:r w:rsidRPr="002B5EB2">
        <w:rPr>
          <w:rtl/>
        </w:rPr>
        <w:t xml:space="preserve">מכירים </w:t>
      </w:r>
      <w:bookmarkStart w:id="10215" w:name="_ETM_Q20_747110"/>
      <w:bookmarkEnd w:id="10215"/>
      <w:r w:rsidRPr="002B5EB2">
        <w:rPr>
          <w:rtl/>
        </w:rPr>
        <w:t xml:space="preserve">את </w:t>
      </w:r>
      <w:bookmarkStart w:id="10216" w:name="_ETM_Q20_747170"/>
      <w:bookmarkEnd w:id="10216"/>
      <w:r w:rsidRPr="002B5EB2">
        <w:rPr>
          <w:rtl/>
        </w:rPr>
        <w:t xml:space="preserve">המשל </w:t>
      </w:r>
      <w:bookmarkStart w:id="10217" w:name="_ETM_Q20_747590"/>
      <w:bookmarkEnd w:id="10217"/>
      <w:r w:rsidRPr="002B5EB2">
        <w:rPr>
          <w:rtl/>
        </w:rPr>
        <w:t>הזה</w:t>
      </w:r>
      <w:r>
        <w:rPr>
          <w:rFonts w:hint="cs"/>
          <w:rtl/>
        </w:rPr>
        <w:t>.</w:t>
      </w:r>
      <w:r w:rsidRPr="002B5EB2">
        <w:rPr>
          <w:rtl/>
        </w:rPr>
        <w:t xml:space="preserve"> </w:t>
      </w:r>
      <w:bookmarkStart w:id="10218" w:name="_ETM_Q20_747800"/>
      <w:bookmarkEnd w:id="10218"/>
      <w:r w:rsidRPr="002B5EB2">
        <w:rPr>
          <w:rtl/>
        </w:rPr>
        <w:t xml:space="preserve">אז </w:t>
      </w:r>
      <w:bookmarkStart w:id="10219" w:name="_ETM_Q20_747890"/>
      <w:bookmarkEnd w:id="10219"/>
      <w:r w:rsidRPr="002B5EB2">
        <w:rPr>
          <w:rtl/>
        </w:rPr>
        <w:t xml:space="preserve">אני </w:t>
      </w:r>
      <w:bookmarkStart w:id="10220" w:name="_ETM_Q20_748010"/>
      <w:bookmarkEnd w:id="10220"/>
      <w:r w:rsidRPr="002B5EB2">
        <w:rPr>
          <w:rtl/>
        </w:rPr>
        <w:t>רוצה</w:t>
      </w:r>
      <w:r>
        <w:rPr>
          <w:rFonts w:hint="cs"/>
          <w:rtl/>
        </w:rPr>
        <w:t>,</w:t>
      </w:r>
      <w:r w:rsidRPr="002B5EB2">
        <w:rPr>
          <w:rtl/>
        </w:rPr>
        <w:t xml:space="preserve"> </w:t>
      </w:r>
      <w:bookmarkStart w:id="10221" w:name="_ETM_Q20_748250"/>
      <w:bookmarkEnd w:id="10221"/>
      <w:r w:rsidRPr="002B5EB2">
        <w:rPr>
          <w:rtl/>
        </w:rPr>
        <w:t>ברשותכם</w:t>
      </w:r>
      <w:r>
        <w:rPr>
          <w:rFonts w:hint="cs"/>
          <w:rtl/>
        </w:rPr>
        <w:t>,</w:t>
      </w:r>
      <w:r w:rsidRPr="002B5EB2">
        <w:rPr>
          <w:rtl/>
        </w:rPr>
        <w:t xml:space="preserve"> </w:t>
      </w:r>
      <w:bookmarkStart w:id="10222" w:name="_ETM_Q20_749379"/>
      <w:bookmarkEnd w:id="10222"/>
      <w:r w:rsidRPr="002B5EB2">
        <w:rPr>
          <w:rtl/>
        </w:rPr>
        <w:t xml:space="preserve">לספר </w:t>
      </w:r>
      <w:bookmarkStart w:id="10223" w:name="_ETM_Q20_749889"/>
      <w:bookmarkEnd w:id="10223"/>
      <w:r w:rsidRPr="002B5EB2">
        <w:rPr>
          <w:rtl/>
        </w:rPr>
        <w:t xml:space="preserve">את </w:t>
      </w:r>
      <w:bookmarkStart w:id="10224" w:name="_ETM_Q20_750009"/>
      <w:bookmarkEnd w:id="10224"/>
      <w:r w:rsidRPr="002B5EB2">
        <w:rPr>
          <w:rtl/>
        </w:rPr>
        <w:t xml:space="preserve">המשל </w:t>
      </w:r>
      <w:bookmarkStart w:id="10225" w:name="_ETM_Q20_750429"/>
      <w:bookmarkEnd w:id="10225"/>
      <w:r w:rsidRPr="002B5EB2">
        <w:rPr>
          <w:rtl/>
        </w:rPr>
        <w:t xml:space="preserve">ולהסביר </w:t>
      </w:r>
      <w:bookmarkStart w:id="10226" w:name="_ETM_Q20_751030"/>
      <w:bookmarkEnd w:id="10226"/>
      <w:r w:rsidRPr="002B5EB2">
        <w:rPr>
          <w:rtl/>
        </w:rPr>
        <w:t xml:space="preserve">למה </w:t>
      </w:r>
      <w:bookmarkStart w:id="10227" w:name="_ETM_Q20_751210"/>
      <w:bookmarkEnd w:id="10227"/>
      <w:r w:rsidRPr="002B5EB2">
        <w:rPr>
          <w:rtl/>
        </w:rPr>
        <w:t>התכוונתי</w:t>
      </w:r>
      <w:r>
        <w:rPr>
          <w:rFonts w:hint="cs"/>
          <w:rtl/>
        </w:rPr>
        <w:t>.</w:t>
      </w:r>
      <w:r w:rsidRPr="002B5EB2">
        <w:rPr>
          <w:rtl/>
        </w:rPr>
        <w:t xml:space="preserve"> </w:t>
      </w:r>
      <w:bookmarkStart w:id="10228" w:name="_ETM_Q20_752550"/>
      <w:bookmarkEnd w:id="10228"/>
      <w:r w:rsidRPr="002B5EB2">
        <w:rPr>
          <w:rtl/>
        </w:rPr>
        <w:t xml:space="preserve">אז </w:t>
      </w:r>
      <w:bookmarkStart w:id="10229" w:name="_ETM_Q20_752729"/>
      <w:bookmarkEnd w:id="10229"/>
      <w:r w:rsidRPr="002B5EB2">
        <w:rPr>
          <w:rtl/>
        </w:rPr>
        <w:t>ככה</w:t>
      </w:r>
      <w:r>
        <w:rPr>
          <w:rFonts w:hint="cs"/>
          <w:rtl/>
        </w:rPr>
        <w:t>:</w:t>
      </w:r>
      <w:r w:rsidRPr="002B5EB2">
        <w:rPr>
          <w:rtl/>
        </w:rPr>
        <w:t xml:space="preserve"> </w:t>
      </w:r>
      <w:bookmarkStart w:id="10230" w:name="_ETM_Q20_753419"/>
      <w:bookmarkEnd w:id="10230"/>
      <w:r w:rsidRPr="002B5EB2">
        <w:rPr>
          <w:rtl/>
        </w:rPr>
        <w:t xml:space="preserve">ישבו </w:t>
      </w:r>
      <w:bookmarkStart w:id="10231" w:name="_ETM_Q20_753870"/>
      <w:bookmarkEnd w:id="10231"/>
      <w:r>
        <w:rPr>
          <w:rFonts w:hint="cs"/>
          <w:rtl/>
        </w:rPr>
        <w:t>ה</w:t>
      </w:r>
      <w:r w:rsidRPr="002B5EB2">
        <w:rPr>
          <w:rtl/>
        </w:rPr>
        <w:t xml:space="preserve">אריה </w:t>
      </w:r>
      <w:bookmarkStart w:id="10232" w:name="_ETM_Q20_754229"/>
      <w:bookmarkEnd w:id="10232"/>
      <w:r w:rsidRPr="002B5EB2">
        <w:rPr>
          <w:rtl/>
        </w:rPr>
        <w:t xml:space="preserve">והשועל </w:t>
      </w:r>
      <w:bookmarkStart w:id="10233" w:name="_ETM_Q20_754830"/>
      <w:bookmarkEnd w:id="10233"/>
      <w:r w:rsidRPr="002B5EB2">
        <w:rPr>
          <w:rtl/>
        </w:rPr>
        <w:t xml:space="preserve">ביער </w:t>
      </w:r>
      <w:bookmarkStart w:id="10234" w:name="_ETM_Q20_755309"/>
      <w:bookmarkEnd w:id="10234"/>
      <w:r w:rsidRPr="002B5EB2">
        <w:rPr>
          <w:rtl/>
        </w:rPr>
        <w:t>משועממים</w:t>
      </w:r>
      <w:bookmarkStart w:id="10235" w:name="_ETM_Q20_756389"/>
      <w:bookmarkEnd w:id="10235"/>
      <w:r>
        <w:rPr>
          <w:rFonts w:hint="cs"/>
          <w:rtl/>
        </w:rPr>
        <w:t xml:space="preserve">. </w:t>
      </w:r>
      <w:r w:rsidRPr="002B5EB2">
        <w:rPr>
          <w:rtl/>
        </w:rPr>
        <w:t xml:space="preserve">מה </w:t>
      </w:r>
      <w:bookmarkStart w:id="10236" w:name="_ETM_Q20_756599"/>
      <w:bookmarkEnd w:id="10236"/>
      <w:r w:rsidRPr="002B5EB2">
        <w:rPr>
          <w:rtl/>
        </w:rPr>
        <w:t>נעשה</w:t>
      </w:r>
      <w:r>
        <w:rPr>
          <w:rFonts w:hint="cs"/>
          <w:rtl/>
        </w:rPr>
        <w:t>,</w:t>
      </w:r>
      <w:r w:rsidRPr="002B5EB2">
        <w:rPr>
          <w:rtl/>
        </w:rPr>
        <w:t xml:space="preserve"> </w:t>
      </w:r>
      <w:bookmarkStart w:id="10237" w:name="_ETM_Q20_757080"/>
      <w:bookmarkEnd w:id="10237"/>
      <w:r>
        <w:rPr>
          <w:rtl/>
        </w:rPr>
        <w:t>ש</w:t>
      </w:r>
      <w:r>
        <w:rPr>
          <w:rFonts w:hint="cs"/>
          <w:rtl/>
        </w:rPr>
        <w:t>א</w:t>
      </w:r>
      <w:bookmarkStart w:id="10238" w:name="_ETM_Q20_757380"/>
      <w:bookmarkEnd w:id="10238"/>
      <w:r>
        <w:rPr>
          <w:rFonts w:hint="cs"/>
          <w:rtl/>
        </w:rPr>
        <w:t>ל ה</w:t>
      </w:r>
      <w:r w:rsidRPr="002B5EB2">
        <w:rPr>
          <w:rtl/>
        </w:rPr>
        <w:t>אריה</w:t>
      </w:r>
      <w:r>
        <w:rPr>
          <w:rFonts w:hint="cs"/>
          <w:rtl/>
        </w:rPr>
        <w:t>?</w:t>
      </w:r>
      <w:r w:rsidRPr="002B5EB2">
        <w:rPr>
          <w:rtl/>
        </w:rPr>
        <w:t xml:space="preserve"> </w:t>
      </w:r>
      <w:bookmarkStart w:id="10239" w:name="_ETM_Q20_758190"/>
      <w:bookmarkEnd w:id="10239"/>
      <w:r w:rsidRPr="002B5EB2">
        <w:rPr>
          <w:rtl/>
        </w:rPr>
        <w:t xml:space="preserve">בוא </w:t>
      </w:r>
      <w:bookmarkStart w:id="10240" w:name="_ETM_Q20_758429"/>
      <w:bookmarkEnd w:id="10240"/>
      <w:r w:rsidRPr="002B5EB2">
        <w:rPr>
          <w:rtl/>
        </w:rPr>
        <w:t xml:space="preserve">נקרא </w:t>
      </w:r>
      <w:bookmarkStart w:id="10241" w:name="_ETM_Q20_758729"/>
      <w:bookmarkEnd w:id="10241"/>
      <w:r w:rsidRPr="002B5EB2">
        <w:rPr>
          <w:rtl/>
        </w:rPr>
        <w:t>לארנב</w:t>
      </w:r>
      <w:r>
        <w:rPr>
          <w:rFonts w:hint="cs"/>
          <w:rtl/>
        </w:rPr>
        <w:t>, השיב</w:t>
      </w:r>
      <w:bookmarkStart w:id="10242" w:name="_ETM_Q20_759980"/>
      <w:bookmarkStart w:id="10243" w:name="_ETM_Q20_760160"/>
      <w:bookmarkStart w:id="10244" w:name="_ETM_Q20_760280"/>
      <w:bookmarkStart w:id="10245" w:name="_ETM_Q20_760610"/>
      <w:bookmarkEnd w:id="10242"/>
      <w:bookmarkEnd w:id="10243"/>
      <w:bookmarkEnd w:id="10244"/>
      <w:bookmarkEnd w:id="10245"/>
      <w:r>
        <w:rPr>
          <w:rFonts w:hint="cs"/>
          <w:rtl/>
        </w:rPr>
        <w:t xml:space="preserve"> השועל,</w:t>
      </w:r>
      <w:r w:rsidRPr="002B5EB2">
        <w:rPr>
          <w:rtl/>
        </w:rPr>
        <w:t xml:space="preserve"> </w:t>
      </w:r>
      <w:bookmarkStart w:id="10246" w:name="_ETM_Q20_760790"/>
      <w:bookmarkEnd w:id="10246"/>
      <w:r>
        <w:rPr>
          <w:rtl/>
        </w:rPr>
        <w:t>ו</w:t>
      </w:r>
      <w:r>
        <w:rPr>
          <w:rFonts w:hint="cs"/>
          <w:rtl/>
        </w:rPr>
        <w:t>נ</w:t>
      </w:r>
      <w:r w:rsidRPr="002B5EB2">
        <w:rPr>
          <w:rtl/>
        </w:rPr>
        <w:t xml:space="preserve">סתלבט </w:t>
      </w:r>
      <w:bookmarkStart w:id="10247" w:name="_ETM_Q20_761450"/>
      <w:bookmarkEnd w:id="10247"/>
      <w:r w:rsidRPr="002B5EB2">
        <w:rPr>
          <w:rtl/>
        </w:rPr>
        <w:t>עליו</w:t>
      </w:r>
      <w:r>
        <w:rPr>
          <w:rFonts w:hint="cs"/>
          <w:rtl/>
        </w:rPr>
        <w:t>:</w:t>
      </w:r>
      <w:r w:rsidRPr="002B5EB2">
        <w:rPr>
          <w:rtl/>
        </w:rPr>
        <w:t xml:space="preserve"> </w:t>
      </w:r>
      <w:bookmarkStart w:id="10248" w:name="_ETM_Q20_762320"/>
      <w:bookmarkEnd w:id="10248"/>
      <w:r w:rsidRPr="002B5EB2">
        <w:rPr>
          <w:rtl/>
        </w:rPr>
        <w:t xml:space="preserve">אם </w:t>
      </w:r>
      <w:bookmarkStart w:id="10249" w:name="_ETM_Q20_762559"/>
      <w:bookmarkEnd w:id="10249"/>
      <w:r w:rsidRPr="002B5EB2">
        <w:rPr>
          <w:rtl/>
        </w:rPr>
        <w:t>יבוא</w:t>
      </w:r>
      <w:r>
        <w:rPr>
          <w:rFonts w:hint="cs"/>
          <w:rtl/>
        </w:rPr>
        <w:t xml:space="preserve"> </w:t>
      </w:r>
      <w:r w:rsidR="006D469E">
        <w:rPr>
          <w:rFonts w:hint="cs"/>
          <w:rtl/>
        </w:rPr>
        <w:t>– –</w:t>
      </w:r>
    </w:p>
    <w:p w:rsidR="00633781" w:rsidRDefault="00633781" w:rsidP="009D7788">
      <w:pPr>
        <w:rPr>
          <w:rtl/>
        </w:rPr>
      </w:pPr>
    </w:p>
    <w:p w:rsidR="00633781" w:rsidRDefault="00633781" w:rsidP="009D7788">
      <w:pPr>
        <w:pStyle w:val="af6"/>
        <w:keepNext/>
        <w:rPr>
          <w:rtl/>
        </w:rPr>
      </w:pPr>
      <w:bookmarkStart w:id="10250" w:name="ET_interruption_5766_10"/>
      <w:r w:rsidRPr="005E2B58">
        <w:rPr>
          <w:rStyle w:val="TagStyle"/>
          <w:rtl/>
        </w:rPr>
        <w:t xml:space="preserve"> &lt;&lt; קריאה &gt;&gt; </w:t>
      </w:r>
      <w:r>
        <w:rPr>
          <w:rtl/>
        </w:rPr>
        <w:t>רם בן ברק (יש עתיד):</w:t>
      </w:r>
      <w:r w:rsidRPr="005E2B58">
        <w:rPr>
          <w:rStyle w:val="TagStyle"/>
          <w:rtl/>
        </w:rPr>
        <w:t xml:space="preserve"> &lt;&lt; קריאה &gt;&gt;</w:t>
      </w:r>
      <w:r>
        <w:rPr>
          <w:rtl/>
        </w:rPr>
        <w:t xml:space="preserve">   </w:t>
      </w:r>
      <w:bookmarkEnd w:id="10250"/>
    </w:p>
    <w:p w:rsidR="00633781" w:rsidRDefault="00633781" w:rsidP="006D469E">
      <w:pPr>
        <w:rPr>
          <w:rtl/>
        </w:rPr>
      </w:pPr>
    </w:p>
    <w:p w:rsidR="00633781" w:rsidRDefault="006D469E" w:rsidP="009D7788">
      <w:pPr>
        <w:rPr>
          <w:rtl/>
        </w:rPr>
      </w:pPr>
      <w:r>
        <w:rPr>
          <w:rFonts w:hint="cs"/>
          <w:rtl/>
        </w:rPr>
        <w:t>– – –</w:t>
      </w:r>
      <w:r w:rsidR="00633781">
        <w:rPr>
          <w:rFonts w:hint="cs"/>
          <w:rtl/>
        </w:rPr>
        <w:t xml:space="preserve"> מעשה בחמישה בלונים </w:t>
      </w:r>
      <w:r>
        <w:rPr>
          <w:rFonts w:hint="cs"/>
          <w:rtl/>
        </w:rPr>
        <w:t>– – –</w:t>
      </w:r>
    </w:p>
    <w:p w:rsidR="00633781" w:rsidRDefault="00633781" w:rsidP="009D7788">
      <w:pPr>
        <w:rPr>
          <w:rtl/>
        </w:rPr>
      </w:pPr>
    </w:p>
    <w:p w:rsidR="00633781" w:rsidRDefault="00633781" w:rsidP="009D7788">
      <w:pPr>
        <w:pStyle w:val="-"/>
        <w:keepNext/>
        <w:rPr>
          <w:rtl/>
        </w:rPr>
      </w:pPr>
      <w:bookmarkStart w:id="10251" w:name="ET_speakercontinue_6461_11"/>
      <w:r w:rsidRPr="005E2B58">
        <w:rPr>
          <w:rStyle w:val="TagStyle"/>
          <w:rtl/>
        </w:rPr>
        <w:t xml:space="preserve"> &lt;&lt; דובר_המשך &gt;&gt; </w:t>
      </w:r>
      <w:r>
        <w:rPr>
          <w:rtl/>
        </w:rPr>
        <w:t>שר התקשורת שלמה קרעי:</w:t>
      </w:r>
      <w:r w:rsidRPr="005E2B58">
        <w:rPr>
          <w:rStyle w:val="TagStyle"/>
          <w:rtl/>
        </w:rPr>
        <w:t xml:space="preserve"> &lt;&lt; דובר_המשך &gt;&gt;</w:t>
      </w:r>
      <w:r>
        <w:rPr>
          <w:rtl/>
        </w:rPr>
        <w:t xml:space="preserve">   </w:t>
      </w:r>
      <w:bookmarkEnd w:id="10251"/>
    </w:p>
    <w:p w:rsidR="00633781" w:rsidRDefault="00633781" w:rsidP="006D469E">
      <w:pPr>
        <w:rPr>
          <w:rtl/>
        </w:rPr>
      </w:pPr>
    </w:p>
    <w:p w:rsidR="00F70D70" w:rsidRDefault="00633781" w:rsidP="00305841">
      <w:pPr>
        <w:rPr>
          <w:color w:val="000000"/>
          <w:rtl/>
        </w:rPr>
      </w:pPr>
      <w:r w:rsidRPr="002B5EB2">
        <w:rPr>
          <w:rtl/>
        </w:rPr>
        <w:t xml:space="preserve"> </w:t>
      </w:r>
      <w:bookmarkStart w:id="10252" w:name="_ETM_Q20_762920"/>
      <w:bookmarkEnd w:id="10252"/>
      <w:r w:rsidR="006D469E">
        <w:rPr>
          <w:rFonts w:hint="cs"/>
          <w:rtl/>
        </w:rPr>
        <w:t>– –</w:t>
      </w:r>
      <w:r>
        <w:rPr>
          <w:rFonts w:hint="cs"/>
          <w:rtl/>
        </w:rPr>
        <w:t xml:space="preserve"> </w:t>
      </w:r>
      <w:r w:rsidRPr="002B5EB2">
        <w:rPr>
          <w:rtl/>
        </w:rPr>
        <w:t xml:space="preserve">עם </w:t>
      </w:r>
      <w:bookmarkStart w:id="10253" w:name="_ETM_Q20_763070"/>
      <w:bookmarkEnd w:id="10253"/>
      <w:r w:rsidRPr="002B5EB2">
        <w:rPr>
          <w:rtl/>
        </w:rPr>
        <w:t>כובע</w:t>
      </w:r>
      <w:r>
        <w:rPr>
          <w:rFonts w:hint="cs"/>
          <w:rtl/>
        </w:rPr>
        <w:t>,</w:t>
      </w:r>
      <w:r w:rsidRPr="002B5EB2">
        <w:rPr>
          <w:rtl/>
        </w:rPr>
        <w:t xml:space="preserve"> </w:t>
      </w:r>
      <w:bookmarkStart w:id="10254" w:name="_ETM_Q20_764030"/>
      <w:bookmarkEnd w:id="10254"/>
      <w:r w:rsidRPr="002B5EB2">
        <w:rPr>
          <w:rtl/>
        </w:rPr>
        <w:t xml:space="preserve">נגיד </w:t>
      </w:r>
      <w:bookmarkStart w:id="10255" w:name="_ETM_Q20_764510"/>
      <w:bookmarkEnd w:id="10255"/>
      <w:r w:rsidRPr="002B5EB2">
        <w:rPr>
          <w:rtl/>
        </w:rPr>
        <w:t>לו</w:t>
      </w:r>
      <w:r>
        <w:rPr>
          <w:rFonts w:hint="cs"/>
          <w:rtl/>
        </w:rPr>
        <w:t>:</w:t>
      </w:r>
      <w:r w:rsidRPr="002B5EB2">
        <w:rPr>
          <w:rtl/>
        </w:rPr>
        <w:t xml:space="preserve"> </w:t>
      </w:r>
      <w:bookmarkStart w:id="10256" w:name="_ETM_Q20_765110"/>
      <w:bookmarkEnd w:id="10256"/>
      <w:r w:rsidRPr="002B5EB2">
        <w:rPr>
          <w:rtl/>
        </w:rPr>
        <w:t xml:space="preserve">איך </w:t>
      </w:r>
      <w:bookmarkStart w:id="10257" w:name="_ETM_Q20_765350"/>
      <w:bookmarkEnd w:id="10257"/>
      <w:r w:rsidRPr="002B5EB2">
        <w:rPr>
          <w:rtl/>
        </w:rPr>
        <w:t xml:space="preserve">אתה </w:t>
      </w:r>
      <w:bookmarkStart w:id="10258" w:name="_ETM_Q20_765590"/>
      <w:bookmarkEnd w:id="10258"/>
      <w:r w:rsidRPr="002B5EB2">
        <w:rPr>
          <w:rtl/>
        </w:rPr>
        <w:t xml:space="preserve">מעז </w:t>
      </w:r>
      <w:bookmarkStart w:id="10259" w:name="_ETM_Q20_766010"/>
      <w:bookmarkEnd w:id="10259"/>
      <w:r w:rsidRPr="002B5EB2">
        <w:rPr>
          <w:rtl/>
        </w:rPr>
        <w:t xml:space="preserve">להתייצב </w:t>
      </w:r>
      <w:bookmarkStart w:id="10260" w:name="_ETM_Q20_766700"/>
      <w:bookmarkEnd w:id="10260"/>
      <w:r w:rsidRPr="002B5EB2">
        <w:rPr>
          <w:rtl/>
        </w:rPr>
        <w:t xml:space="preserve">בפני </w:t>
      </w:r>
      <w:bookmarkStart w:id="10261" w:name="_ETM_Q20_767059"/>
      <w:bookmarkEnd w:id="10261"/>
      <w:r w:rsidRPr="002B5EB2">
        <w:rPr>
          <w:rtl/>
        </w:rPr>
        <w:t xml:space="preserve">מלך </w:t>
      </w:r>
      <w:bookmarkStart w:id="10262" w:name="_ETM_Q20_767330"/>
      <w:bookmarkEnd w:id="10262"/>
      <w:r w:rsidRPr="002B5EB2">
        <w:rPr>
          <w:rtl/>
        </w:rPr>
        <w:t xml:space="preserve">החיות </w:t>
      </w:r>
      <w:bookmarkStart w:id="10263" w:name="_ETM_Q20_767840"/>
      <w:bookmarkEnd w:id="10263"/>
      <w:r w:rsidRPr="002B5EB2">
        <w:rPr>
          <w:rtl/>
        </w:rPr>
        <w:t xml:space="preserve">בלי </w:t>
      </w:r>
      <w:bookmarkStart w:id="10264" w:name="_ETM_Q20_767990"/>
      <w:bookmarkEnd w:id="10264"/>
      <w:r w:rsidRPr="002B5EB2">
        <w:rPr>
          <w:rtl/>
        </w:rPr>
        <w:t xml:space="preserve">להסיר </w:t>
      </w:r>
      <w:bookmarkStart w:id="10265" w:name="_ETM_Q20_768530"/>
      <w:bookmarkEnd w:id="10265"/>
      <w:r w:rsidRPr="002B5EB2">
        <w:rPr>
          <w:rtl/>
        </w:rPr>
        <w:t xml:space="preserve">את </w:t>
      </w:r>
      <w:bookmarkStart w:id="10266" w:name="_ETM_Q20_768650"/>
      <w:bookmarkEnd w:id="10266"/>
      <w:r w:rsidRPr="002B5EB2">
        <w:rPr>
          <w:rtl/>
        </w:rPr>
        <w:t>הכובע</w:t>
      </w:r>
      <w:r w:rsidR="00305841">
        <w:rPr>
          <w:rFonts w:hint="cs"/>
          <w:rtl/>
        </w:rPr>
        <w:t>?</w:t>
      </w:r>
      <w:r w:rsidRPr="002B5EB2">
        <w:rPr>
          <w:rtl/>
        </w:rPr>
        <w:t xml:space="preserve"> </w:t>
      </w:r>
      <w:bookmarkStart w:id="10267" w:name="_ETM_Q20_769160"/>
      <w:bookmarkEnd w:id="10267"/>
      <w:r w:rsidRPr="002B5EB2">
        <w:rPr>
          <w:rtl/>
        </w:rPr>
        <w:t>ונ</w:t>
      </w:r>
      <w:r>
        <w:rPr>
          <w:rFonts w:hint="cs"/>
          <w:rtl/>
        </w:rPr>
        <w:t>כסח</w:t>
      </w:r>
      <w:r w:rsidRPr="002B5EB2">
        <w:rPr>
          <w:rtl/>
        </w:rPr>
        <w:t xml:space="preserve"> </w:t>
      </w:r>
      <w:bookmarkStart w:id="10268" w:name="_ETM_Q20_769699"/>
      <w:bookmarkStart w:id="10269" w:name="_ETM_Q20_769819"/>
      <w:bookmarkEnd w:id="10268"/>
      <w:bookmarkEnd w:id="10269"/>
      <w:r w:rsidRPr="002B5EB2">
        <w:rPr>
          <w:rtl/>
        </w:rPr>
        <w:t>אותו</w:t>
      </w:r>
      <w:r>
        <w:rPr>
          <w:rFonts w:hint="cs"/>
          <w:rtl/>
        </w:rPr>
        <w:t>.</w:t>
      </w:r>
      <w:r w:rsidRPr="002B5EB2">
        <w:rPr>
          <w:rtl/>
        </w:rPr>
        <w:t xml:space="preserve"> </w:t>
      </w:r>
      <w:bookmarkStart w:id="10270" w:name="_ETM_Q20_770540"/>
      <w:bookmarkEnd w:id="10270"/>
      <w:r w:rsidRPr="002B5EB2">
        <w:rPr>
          <w:rtl/>
        </w:rPr>
        <w:t xml:space="preserve">ואם </w:t>
      </w:r>
      <w:bookmarkStart w:id="10271" w:name="_ETM_Q20_770840"/>
      <w:bookmarkEnd w:id="10271"/>
      <w:r w:rsidRPr="002B5EB2">
        <w:rPr>
          <w:rtl/>
        </w:rPr>
        <w:t xml:space="preserve">יבוא </w:t>
      </w:r>
      <w:bookmarkStart w:id="10272" w:name="_ETM_Q20_771080"/>
      <w:bookmarkEnd w:id="10272"/>
      <w:r w:rsidRPr="002B5EB2">
        <w:rPr>
          <w:rtl/>
        </w:rPr>
        <w:t xml:space="preserve">בלי </w:t>
      </w:r>
      <w:bookmarkStart w:id="10273" w:name="_ETM_Q20_771350"/>
      <w:bookmarkEnd w:id="10273"/>
      <w:r w:rsidRPr="002B5EB2">
        <w:rPr>
          <w:rtl/>
        </w:rPr>
        <w:t>כובע</w:t>
      </w:r>
      <w:r>
        <w:rPr>
          <w:rFonts w:hint="cs"/>
          <w:rtl/>
        </w:rPr>
        <w:t>,</w:t>
      </w:r>
      <w:r w:rsidRPr="002B5EB2">
        <w:rPr>
          <w:rtl/>
        </w:rPr>
        <w:t xml:space="preserve"> </w:t>
      </w:r>
      <w:bookmarkStart w:id="10274" w:name="_ETM_Q20_771890"/>
      <w:bookmarkEnd w:id="10274"/>
      <w:r w:rsidRPr="002B5EB2">
        <w:rPr>
          <w:rtl/>
        </w:rPr>
        <w:t xml:space="preserve">נגיד </w:t>
      </w:r>
      <w:bookmarkStart w:id="10275" w:name="_ETM_Q20_772280"/>
      <w:bookmarkEnd w:id="10275"/>
      <w:r w:rsidRPr="002B5EB2">
        <w:rPr>
          <w:rtl/>
        </w:rPr>
        <w:t>לו</w:t>
      </w:r>
      <w:r>
        <w:rPr>
          <w:rFonts w:hint="cs"/>
          <w:rtl/>
        </w:rPr>
        <w:t>:</w:t>
      </w:r>
      <w:r w:rsidRPr="002B5EB2">
        <w:rPr>
          <w:rtl/>
        </w:rPr>
        <w:t xml:space="preserve"> </w:t>
      </w:r>
      <w:bookmarkStart w:id="10276" w:name="_ETM_Q20_772400"/>
      <w:bookmarkEnd w:id="10276"/>
      <w:r w:rsidRPr="002B5EB2">
        <w:rPr>
          <w:rtl/>
        </w:rPr>
        <w:t xml:space="preserve">איך </w:t>
      </w:r>
      <w:bookmarkStart w:id="10277" w:name="_ETM_Q20_772550"/>
      <w:bookmarkEnd w:id="10277"/>
      <w:r w:rsidRPr="002B5EB2">
        <w:rPr>
          <w:rtl/>
        </w:rPr>
        <w:t xml:space="preserve">אתה </w:t>
      </w:r>
      <w:bookmarkStart w:id="10278" w:name="_ETM_Q20_772730"/>
      <w:bookmarkEnd w:id="10278"/>
      <w:r w:rsidRPr="002B5EB2">
        <w:rPr>
          <w:rtl/>
        </w:rPr>
        <w:t xml:space="preserve">מעז </w:t>
      </w:r>
      <w:bookmarkStart w:id="10279" w:name="_ETM_Q20_773059"/>
      <w:bookmarkEnd w:id="10279"/>
      <w:r w:rsidRPr="002B5EB2">
        <w:rPr>
          <w:rtl/>
        </w:rPr>
        <w:t xml:space="preserve">להופיע </w:t>
      </w:r>
      <w:bookmarkStart w:id="10280" w:name="_ETM_Q20_773510"/>
      <w:bookmarkEnd w:id="10280"/>
      <w:r w:rsidRPr="002B5EB2">
        <w:rPr>
          <w:rtl/>
        </w:rPr>
        <w:t xml:space="preserve">בגילוי </w:t>
      </w:r>
      <w:bookmarkStart w:id="10281" w:name="_ETM_Q20_773960"/>
      <w:bookmarkEnd w:id="10281"/>
      <w:r w:rsidRPr="002B5EB2">
        <w:rPr>
          <w:rtl/>
        </w:rPr>
        <w:t xml:space="preserve">ראש </w:t>
      </w:r>
      <w:bookmarkStart w:id="10282" w:name="_ETM_Q20_774290"/>
      <w:bookmarkEnd w:id="10282"/>
      <w:r w:rsidRPr="002B5EB2">
        <w:rPr>
          <w:rtl/>
        </w:rPr>
        <w:t xml:space="preserve">לפני </w:t>
      </w:r>
      <w:bookmarkStart w:id="10283" w:name="_ETM_Q20_774620"/>
      <w:bookmarkEnd w:id="10283"/>
      <w:r w:rsidRPr="002B5EB2">
        <w:rPr>
          <w:rtl/>
        </w:rPr>
        <w:t xml:space="preserve">מלך </w:t>
      </w:r>
      <w:bookmarkStart w:id="10284" w:name="_ETM_Q20_774860"/>
      <w:bookmarkEnd w:id="10284"/>
      <w:r w:rsidRPr="002B5EB2">
        <w:rPr>
          <w:rtl/>
        </w:rPr>
        <w:t>החיות</w:t>
      </w:r>
      <w:r w:rsidR="00305841">
        <w:rPr>
          <w:rFonts w:hint="cs"/>
          <w:rtl/>
        </w:rPr>
        <w:t>?</w:t>
      </w:r>
      <w:r w:rsidRPr="002B5EB2">
        <w:rPr>
          <w:rtl/>
        </w:rPr>
        <w:t xml:space="preserve"> </w:t>
      </w:r>
      <w:bookmarkStart w:id="10285" w:name="_ETM_Q20_775520"/>
      <w:bookmarkEnd w:id="10285"/>
      <w:r w:rsidRPr="002B5EB2">
        <w:rPr>
          <w:rtl/>
        </w:rPr>
        <w:t xml:space="preserve">וגם </w:t>
      </w:r>
      <w:bookmarkStart w:id="10286" w:name="_ETM_Q20_776000"/>
      <w:bookmarkEnd w:id="10286"/>
      <w:r w:rsidRPr="002B5EB2">
        <w:rPr>
          <w:rtl/>
        </w:rPr>
        <w:t xml:space="preserve">נחטיף </w:t>
      </w:r>
      <w:bookmarkStart w:id="10287" w:name="_ETM_Q20_776390"/>
      <w:bookmarkEnd w:id="10287"/>
      <w:r w:rsidRPr="002B5EB2">
        <w:rPr>
          <w:rtl/>
        </w:rPr>
        <w:t>ל</w:t>
      </w:r>
      <w:r>
        <w:rPr>
          <w:rFonts w:hint="cs"/>
          <w:rtl/>
        </w:rPr>
        <w:t>ו.</w:t>
      </w:r>
      <w:r w:rsidRPr="002B5EB2">
        <w:rPr>
          <w:rtl/>
        </w:rPr>
        <w:t xml:space="preserve"> </w:t>
      </w:r>
      <w:bookmarkStart w:id="10288" w:name="_ETM_Q20_776990"/>
      <w:bookmarkEnd w:id="10288"/>
      <w:r w:rsidRPr="002B5EB2">
        <w:rPr>
          <w:rtl/>
        </w:rPr>
        <w:t xml:space="preserve">נשמע </w:t>
      </w:r>
      <w:bookmarkStart w:id="10289" w:name="_ETM_Q20_777410"/>
      <w:bookmarkEnd w:id="10289"/>
      <w:r w:rsidRPr="002B5EB2">
        <w:rPr>
          <w:rtl/>
        </w:rPr>
        <w:t>טוב</w:t>
      </w:r>
      <w:r>
        <w:rPr>
          <w:rFonts w:hint="cs"/>
          <w:rtl/>
        </w:rPr>
        <w:t>,</w:t>
      </w:r>
      <w:r w:rsidRPr="002B5EB2">
        <w:rPr>
          <w:rtl/>
        </w:rPr>
        <w:t xml:space="preserve"> </w:t>
      </w:r>
      <w:bookmarkStart w:id="10290" w:name="_ETM_Q20_777860"/>
      <w:bookmarkEnd w:id="10290"/>
      <w:r w:rsidRPr="002B5EB2">
        <w:rPr>
          <w:rtl/>
        </w:rPr>
        <w:t xml:space="preserve">אמר </w:t>
      </w:r>
      <w:bookmarkStart w:id="10291" w:name="_ETM_Q20_778160"/>
      <w:bookmarkEnd w:id="10291"/>
      <w:r>
        <w:rPr>
          <w:rFonts w:hint="cs"/>
          <w:rtl/>
        </w:rPr>
        <w:t>ה</w:t>
      </w:r>
      <w:r w:rsidRPr="002B5EB2">
        <w:rPr>
          <w:rtl/>
        </w:rPr>
        <w:t>אריה</w:t>
      </w:r>
      <w:r>
        <w:rPr>
          <w:rFonts w:hint="cs"/>
          <w:rtl/>
        </w:rPr>
        <w:t>.</w:t>
      </w:r>
      <w:bookmarkStart w:id="10292" w:name="TOR_Q21"/>
      <w:bookmarkEnd w:id="10292"/>
      <w:r w:rsidR="00014166">
        <w:rPr>
          <w:rFonts w:hint="cs"/>
          <w:rtl/>
        </w:rPr>
        <w:t xml:space="preserve"> </w:t>
      </w:r>
      <w:r w:rsidR="00F70D70">
        <w:rPr>
          <w:rFonts w:hint="cs"/>
          <w:color w:val="000000"/>
          <w:rtl/>
        </w:rPr>
        <w:t xml:space="preserve">קראו לארנב. בא הארנב עם כובע, התנפלו עליו </w:t>
      </w:r>
      <w:bookmarkStart w:id="10293" w:name="_ETM_Q21_182000"/>
      <w:bookmarkEnd w:id="10293"/>
      <w:r w:rsidR="00F70D70">
        <w:rPr>
          <w:rFonts w:hint="cs"/>
          <w:color w:val="000000"/>
          <w:rtl/>
        </w:rPr>
        <w:t>האריה והשועל: למה אתה עם כובע? וחטף. כעבור זמן מה שוב ישבו האריה והשועל משועממים</w:t>
      </w:r>
      <w:r w:rsidR="00305841">
        <w:rPr>
          <w:rFonts w:hint="cs"/>
          <w:color w:val="000000"/>
          <w:rtl/>
        </w:rPr>
        <w:t>:</w:t>
      </w:r>
      <w:r w:rsidR="00F70D70">
        <w:rPr>
          <w:rFonts w:hint="cs"/>
          <w:color w:val="000000"/>
          <w:rtl/>
        </w:rPr>
        <w:t xml:space="preserve"> בוא נסתלבט </w:t>
      </w:r>
      <w:bookmarkStart w:id="10294" w:name="_ETM_Q21_188000"/>
      <w:bookmarkEnd w:id="10294"/>
      <w:r w:rsidR="00F70D70">
        <w:rPr>
          <w:rFonts w:hint="cs"/>
          <w:color w:val="000000"/>
          <w:rtl/>
        </w:rPr>
        <w:t xml:space="preserve">על הארנב, אמר השועל: זה היה נחמד בפעם הקודמת. </w:t>
      </w:r>
      <w:bookmarkStart w:id="10295" w:name="_ETM_Q21_194000"/>
      <w:bookmarkEnd w:id="10295"/>
      <w:r w:rsidR="00F70D70">
        <w:rPr>
          <w:rFonts w:hint="cs"/>
          <w:color w:val="000000"/>
          <w:rtl/>
        </w:rPr>
        <w:t xml:space="preserve">ומה נעשה הפעם? שאל האריה. נבקש ממנו סיגריה, </w:t>
      </w:r>
      <w:bookmarkStart w:id="10296" w:name="_ETM_Q21_196000"/>
      <w:bookmarkEnd w:id="10296"/>
      <w:r w:rsidR="00F70D70">
        <w:rPr>
          <w:rFonts w:hint="cs"/>
          <w:color w:val="000000"/>
          <w:rtl/>
        </w:rPr>
        <w:t xml:space="preserve">אמר השועל, </w:t>
      </w:r>
      <w:bookmarkStart w:id="10297" w:name="_ETM_Q21_197000"/>
      <w:bookmarkEnd w:id="10297"/>
      <w:r w:rsidR="00F70D70">
        <w:rPr>
          <w:rFonts w:hint="cs"/>
          <w:color w:val="000000"/>
          <w:rtl/>
        </w:rPr>
        <w:t>אם ייתן לנו סיגריה עם פילטר, נגיד לו: איך אתה מעז לתת לנו סיגריה כז</w:t>
      </w:r>
      <w:r w:rsidR="00305841">
        <w:rPr>
          <w:rFonts w:hint="cs"/>
          <w:color w:val="000000"/>
          <w:rtl/>
        </w:rPr>
        <w:t>את</w:t>
      </w:r>
      <w:r w:rsidR="00F70D70">
        <w:rPr>
          <w:rFonts w:hint="cs"/>
          <w:color w:val="000000"/>
          <w:rtl/>
        </w:rPr>
        <w:t xml:space="preserve"> עלובה? ונכסח אותו. ואם ייתן לנו סיגריה בלי פילטר,</w:t>
      </w:r>
      <w:r w:rsidR="00F70D70">
        <w:rPr>
          <w:rFonts w:hint="eastAsia"/>
          <w:color w:val="000000"/>
          <w:rtl/>
        </w:rPr>
        <w:t xml:space="preserve"> </w:t>
      </w:r>
      <w:r w:rsidR="00F70D70">
        <w:rPr>
          <w:rFonts w:hint="cs"/>
          <w:color w:val="000000"/>
          <w:rtl/>
        </w:rPr>
        <w:t xml:space="preserve">נגיד לו: איך אתה מעז לתת לנו סיגריה שתפגע בבריאות של מלך </w:t>
      </w:r>
      <w:bookmarkStart w:id="10298" w:name="_ETM_Q21_208000"/>
      <w:bookmarkEnd w:id="10298"/>
      <w:r w:rsidR="00F70D70">
        <w:rPr>
          <w:rFonts w:hint="cs"/>
          <w:color w:val="000000"/>
          <w:rtl/>
        </w:rPr>
        <w:t xml:space="preserve">החיות? ונכניס לו גם כן. נשמע טוב, אמר האריה. </w:t>
      </w:r>
      <w:bookmarkStart w:id="10299" w:name="_ETM_Q21_211000"/>
      <w:bookmarkEnd w:id="10299"/>
      <w:r w:rsidR="00F70D70">
        <w:rPr>
          <w:rFonts w:hint="cs"/>
          <w:color w:val="000000"/>
          <w:rtl/>
        </w:rPr>
        <w:t xml:space="preserve">קראו לארנב, והפעם בא בלי כובע. </w:t>
      </w:r>
      <w:bookmarkStart w:id="10300" w:name="_ETM_Q21_216000"/>
      <w:bookmarkStart w:id="10301" w:name="_ETM_Q21_198000"/>
      <w:bookmarkEnd w:id="10300"/>
      <w:bookmarkEnd w:id="10301"/>
      <w:r w:rsidR="00F70D70">
        <w:rPr>
          <w:rFonts w:hint="cs"/>
          <w:color w:val="000000"/>
          <w:rtl/>
        </w:rPr>
        <w:t xml:space="preserve">תביא סיגריה, ארנב, אמר לו השועל. הוציא השפן שתי חפיסות סיגריות ושאל: מה אתם מעדיפים, </w:t>
      </w:r>
      <w:proofErr w:type="spellStart"/>
      <w:r w:rsidR="00F70D70">
        <w:rPr>
          <w:rFonts w:hint="cs"/>
          <w:color w:val="000000"/>
          <w:rtl/>
        </w:rPr>
        <w:t>נכבדיי</w:t>
      </w:r>
      <w:proofErr w:type="spellEnd"/>
      <w:r w:rsidR="00F70D70">
        <w:rPr>
          <w:rFonts w:hint="cs"/>
          <w:color w:val="000000"/>
          <w:rtl/>
        </w:rPr>
        <w:t xml:space="preserve">, עם פילטר או בלי פילטר? למה אתה בלי כובע? אמרו לו האריה והשועל וכיסחו אותו. </w:t>
      </w:r>
      <w:bookmarkStart w:id="10302" w:name="_ETM_Q21_230000"/>
      <w:bookmarkStart w:id="10303" w:name="_ETM_Q21_231000"/>
      <w:bookmarkEnd w:id="10302"/>
      <w:bookmarkEnd w:id="10303"/>
      <w:r w:rsidR="00F70D70">
        <w:rPr>
          <w:rFonts w:hint="cs"/>
          <w:color w:val="000000"/>
          <w:rtl/>
        </w:rPr>
        <w:t xml:space="preserve">עד כאן המשל. </w:t>
      </w:r>
    </w:p>
    <w:p w:rsidR="00F70D70" w:rsidRDefault="00F70D70" w:rsidP="009D7788">
      <w:pPr>
        <w:rPr>
          <w:color w:val="000000"/>
          <w:rtl/>
        </w:rPr>
      </w:pPr>
    </w:p>
    <w:p w:rsidR="00F70D70" w:rsidRDefault="00F70D70" w:rsidP="00305841">
      <w:pPr>
        <w:rPr>
          <w:color w:val="000000"/>
          <w:rtl/>
        </w:rPr>
      </w:pPr>
      <w:bookmarkStart w:id="10304" w:name="_ETM_Q21_232000"/>
      <w:bookmarkEnd w:id="10304"/>
      <w:r>
        <w:rPr>
          <w:rFonts w:hint="cs"/>
          <w:color w:val="000000"/>
          <w:rtl/>
        </w:rPr>
        <w:t xml:space="preserve">את הנמשל הבין הציבור כולו לפני שבועיים ובמהלך השבועיים האחרונים. ישבו גנץ ולפיד, משועממים, בלי אאודי ושיירה ובלי קומבינות, ג'ובים ופנסיות תקציביות לחברים, והחליטו להציק לראש הממשלה ולציבור כולו. בהתחלה התווכחו על עילת הסבירות; ראו שבעצם אין מחלוקת על זה. עברו לחוק </w:t>
      </w:r>
      <w:proofErr w:type="spellStart"/>
      <w:r>
        <w:rPr>
          <w:rFonts w:hint="cs"/>
          <w:color w:val="000000"/>
          <w:rtl/>
        </w:rPr>
        <w:t>היועמ"שים</w:t>
      </w:r>
      <w:proofErr w:type="spellEnd"/>
      <w:r>
        <w:rPr>
          <w:rFonts w:hint="cs"/>
          <w:color w:val="000000"/>
          <w:rtl/>
        </w:rPr>
        <w:t xml:space="preserve">; גילו שגם כאן בעצם יש הסכמות. </w:t>
      </w:r>
      <w:bookmarkStart w:id="10305" w:name="_ETM_Q21_263000"/>
      <w:bookmarkEnd w:id="10305"/>
      <w:r>
        <w:rPr>
          <w:rFonts w:hint="cs"/>
          <w:color w:val="000000"/>
          <w:rtl/>
        </w:rPr>
        <w:t>עברו להתווכח על הוועדה לבחירת שופטים</w:t>
      </w:r>
      <w:r w:rsidR="00305841">
        <w:rPr>
          <w:rFonts w:hint="cs"/>
          <w:color w:val="000000"/>
          <w:rtl/>
        </w:rPr>
        <w:t>,</w:t>
      </w:r>
      <w:r>
        <w:rPr>
          <w:rFonts w:hint="cs"/>
          <w:color w:val="000000"/>
          <w:rtl/>
        </w:rPr>
        <w:t xml:space="preserve"> קשקשו וקשקשו ומרחו זמן ואז אמרו: בואו נציב אולטימטום לנציג אופוזיציה בוועדה כתנאי להידברות. חצופים, כן, אבל מילא. קיבלו נציג אופוזיציה עם פילטר, כזאת שתדע לסנן כל שופט שהוא לא </w:t>
      </w:r>
      <w:bookmarkStart w:id="10306" w:name="_ETM_Q21_281000"/>
      <w:bookmarkEnd w:id="10306"/>
      <w:r>
        <w:rPr>
          <w:rFonts w:hint="cs"/>
          <w:color w:val="000000"/>
          <w:rtl/>
        </w:rPr>
        <w:t>שיבוט בדמותה, כצלמה של הקליקה השלטת. וגם בלי פילטר, כז</w:t>
      </w:r>
      <w:r w:rsidR="00305841">
        <w:rPr>
          <w:rFonts w:hint="cs"/>
          <w:color w:val="000000"/>
          <w:rtl/>
        </w:rPr>
        <w:t>את</w:t>
      </w:r>
      <w:r>
        <w:rPr>
          <w:rFonts w:hint="cs"/>
          <w:color w:val="000000"/>
          <w:rtl/>
        </w:rPr>
        <w:t xml:space="preserve"> </w:t>
      </w:r>
      <w:bookmarkStart w:id="10307" w:name="_ETM_Q21_282000"/>
      <w:bookmarkEnd w:id="10307"/>
      <w:r>
        <w:rPr>
          <w:rFonts w:hint="cs"/>
          <w:color w:val="000000"/>
          <w:rtl/>
        </w:rPr>
        <w:t xml:space="preserve">שמעיזה לחתור תחת יסודות הדמוקרטיה, להסית ולפלג ולאיים בהבערת הרחובות. קיבלו כל מה שרצו, אבל אז נזכרו בכובע </w:t>
      </w:r>
      <w:r>
        <w:rPr>
          <w:rFonts w:hint="eastAsia"/>
          <w:color w:val="000000"/>
          <w:rtl/>
        </w:rPr>
        <w:t>–</w:t>
      </w:r>
      <w:r>
        <w:rPr>
          <w:rFonts w:hint="cs"/>
          <w:color w:val="000000"/>
          <w:rtl/>
        </w:rPr>
        <w:t xml:space="preserve"> למה אין לכם נציג קואליציה? </w:t>
      </w:r>
    </w:p>
    <w:p w:rsidR="00F70D70" w:rsidRDefault="00F70D70" w:rsidP="009D7788">
      <w:pPr>
        <w:rPr>
          <w:color w:val="000000"/>
          <w:rtl/>
        </w:rPr>
      </w:pPr>
    </w:p>
    <w:p w:rsidR="00F70D70" w:rsidRDefault="00F70D70" w:rsidP="00014166">
      <w:pPr>
        <w:rPr>
          <w:color w:val="000000"/>
          <w:rtl/>
        </w:rPr>
      </w:pPr>
      <w:bookmarkStart w:id="10308" w:name="_ETM_Q21_298000"/>
      <w:bookmarkEnd w:id="10308"/>
      <w:r>
        <w:rPr>
          <w:rFonts w:hint="cs"/>
          <w:color w:val="000000"/>
          <w:rtl/>
        </w:rPr>
        <w:t>אתם חבורה מופקרת</w:t>
      </w:r>
      <w:r w:rsidR="00014166">
        <w:rPr>
          <w:rFonts w:hint="cs"/>
          <w:color w:val="000000"/>
          <w:rtl/>
        </w:rPr>
        <w:t>,</w:t>
      </w:r>
      <w:r>
        <w:rPr>
          <w:rFonts w:hint="cs"/>
          <w:color w:val="000000"/>
          <w:rtl/>
        </w:rPr>
        <w:t xml:space="preserve"> חסרת אחריות. התקשורת אולי הופכת אתכם לאריות גדולים</w:t>
      </w:r>
      <w:r w:rsidR="00305841">
        <w:rPr>
          <w:rFonts w:hint="cs"/>
          <w:color w:val="000000"/>
          <w:rtl/>
        </w:rPr>
        <w:t>,</w:t>
      </w:r>
      <w:r>
        <w:rPr>
          <w:rFonts w:hint="cs"/>
          <w:color w:val="000000"/>
          <w:rtl/>
        </w:rPr>
        <w:t xml:space="preserve"> אבל הציבור כבר מבין היטב מי אתם. שועלים קטנים, מחבלים כרמים. </w:t>
      </w:r>
    </w:p>
    <w:p w:rsidR="00F70D70" w:rsidRDefault="00F70D70" w:rsidP="009D7788">
      <w:pPr>
        <w:rPr>
          <w:rtl/>
        </w:rPr>
      </w:pPr>
      <w:bookmarkStart w:id="10309" w:name="_ETM_Q21_309000"/>
      <w:bookmarkStart w:id="10310" w:name="_ETM_Q21_310000"/>
      <w:bookmarkEnd w:id="10309"/>
      <w:bookmarkEnd w:id="10310"/>
    </w:p>
    <w:p w:rsidR="00F70D70" w:rsidRDefault="00F70D70" w:rsidP="009D7788">
      <w:pPr>
        <w:pStyle w:val="af6"/>
        <w:keepNext/>
        <w:rPr>
          <w:rtl/>
        </w:rPr>
      </w:pPr>
      <w:bookmarkStart w:id="10311" w:name="ET_interruption_6255_3"/>
      <w:r w:rsidRPr="00720103">
        <w:rPr>
          <w:rStyle w:val="TagStyle"/>
          <w:rtl/>
        </w:rPr>
        <w:t xml:space="preserve"> &lt;&lt; קריאה &gt;&gt;</w:t>
      </w:r>
      <w:r w:rsidRPr="002D5C2F">
        <w:rPr>
          <w:rStyle w:val="TagStyle"/>
          <w:rtl/>
        </w:rPr>
        <w:t xml:space="preserve"> </w:t>
      </w:r>
      <w:r>
        <w:rPr>
          <w:rtl/>
        </w:rPr>
        <w:t>סימון דוידסון (יש עתיד):</w:t>
      </w:r>
      <w:r w:rsidRPr="002D5C2F">
        <w:rPr>
          <w:rStyle w:val="TagStyle"/>
          <w:rtl/>
        </w:rPr>
        <w:t xml:space="preserve"> </w:t>
      </w:r>
      <w:r w:rsidRPr="00720103">
        <w:rPr>
          <w:rStyle w:val="TagStyle"/>
          <w:rtl/>
        </w:rPr>
        <w:t>&lt;&lt; קריאה &gt;&gt;</w:t>
      </w:r>
      <w:r>
        <w:rPr>
          <w:rtl/>
        </w:rPr>
        <w:t xml:space="preserve">   </w:t>
      </w:r>
      <w:bookmarkEnd w:id="10311"/>
    </w:p>
    <w:p w:rsidR="00F70D70" w:rsidRDefault="00F70D70" w:rsidP="006D469E">
      <w:pPr>
        <w:rPr>
          <w:rtl/>
          <w:lang w:eastAsia="he-IL"/>
        </w:rPr>
      </w:pPr>
    </w:p>
    <w:p w:rsidR="00F70D70" w:rsidRDefault="00F70D70" w:rsidP="009D7788">
      <w:pPr>
        <w:rPr>
          <w:rtl/>
        </w:rPr>
      </w:pPr>
      <w:r>
        <w:rPr>
          <w:rFonts w:hint="cs"/>
          <w:rtl/>
        </w:rPr>
        <w:t>תגיד, לא השתנית מאז שאתה שר?</w:t>
      </w:r>
    </w:p>
    <w:p w:rsidR="00F70D70" w:rsidRDefault="00F70D70" w:rsidP="009D7788">
      <w:pPr>
        <w:rPr>
          <w:rtl/>
        </w:rPr>
      </w:pPr>
    </w:p>
    <w:p w:rsidR="00F70D70" w:rsidRDefault="00F70D70" w:rsidP="009D7788">
      <w:pPr>
        <w:pStyle w:val="-"/>
        <w:keepNext/>
        <w:rPr>
          <w:rtl/>
        </w:rPr>
      </w:pPr>
      <w:bookmarkStart w:id="10312" w:name="ET_speakercontinue_6461_10"/>
      <w:r w:rsidRPr="00720103">
        <w:rPr>
          <w:rStyle w:val="TagStyle"/>
          <w:rtl/>
        </w:rPr>
        <w:t xml:space="preserve"> &lt;&lt; דובר_המשך &gt;&gt;</w:t>
      </w:r>
      <w:r w:rsidRPr="00033734">
        <w:rPr>
          <w:rStyle w:val="TagStyle"/>
          <w:rtl/>
        </w:rPr>
        <w:t xml:space="preserve"> </w:t>
      </w:r>
      <w:r>
        <w:rPr>
          <w:rtl/>
        </w:rPr>
        <w:t>שר התקשורת שלמה קרעי:</w:t>
      </w:r>
      <w:r w:rsidRPr="00033734">
        <w:rPr>
          <w:rStyle w:val="TagStyle"/>
          <w:rtl/>
        </w:rPr>
        <w:t xml:space="preserve"> </w:t>
      </w:r>
      <w:r w:rsidRPr="00720103">
        <w:rPr>
          <w:rStyle w:val="TagStyle"/>
          <w:rtl/>
        </w:rPr>
        <w:t>&lt;&lt; דובר_המשך &gt;&gt;</w:t>
      </w:r>
      <w:r>
        <w:rPr>
          <w:rtl/>
        </w:rPr>
        <w:t xml:space="preserve">   </w:t>
      </w:r>
      <w:bookmarkEnd w:id="10312"/>
    </w:p>
    <w:p w:rsidR="00F70D70" w:rsidRDefault="00F70D70" w:rsidP="006D469E">
      <w:pPr>
        <w:rPr>
          <w:rtl/>
        </w:rPr>
      </w:pPr>
    </w:p>
    <w:p w:rsidR="00F70D70" w:rsidRDefault="00F70D70" w:rsidP="009D7788">
      <w:pPr>
        <w:rPr>
          <w:rtl/>
        </w:rPr>
      </w:pPr>
      <w:r>
        <w:rPr>
          <w:rFonts w:hint="cs"/>
          <w:rtl/>
        </w:rPr>
        <w:t xml:space="preserve">כי אתם לא השתניתם. </w:t>
      </w:r>
    </w:p>
    <w:p w:rsidR="00F70D70" w:rsidRPr="00033734" w:rsidRDefault="00F70D70" w:rsidP="009D7788">
      <w:pPr>
        <w:rPr>
          <w:rtl/>
        </w:rPr>
      </w:pPr>
    </w:p>
    <w:p w:rsidR="00F70D70" w:rsidRDefault="00F70D70" w:rsidP="009D7788">
      <w:pPr>
        <w:pStyle w:val="af6"/>
        <w:keepNext/>
        <w:rPr>
          <w:rtl/>
        </w:rPr>
      </w:pPr>
      <w:bookmarkStart w:id="10313" w:name="ET_interruption_6255_11"/>
      <w:r w:rsidRPr="00720103">
        <w:rPr>
          <w:rStyle w:val="TagStyle"/>
          <w:rtl/>
        </w:rPr>
        <w:t xml:space="preserve"> &lt;&lt; קריאה &gt;&gt;</w:t>
      </w:r>
      <w:r w:rsidRPr="00033734">
        <w:rPr>
          <w:rStyle w:val="TagStyle"/>
          <w:rtl/>
        </w:rPr>
        <w:t xml:space="preserve"> </w:t>
      </w:r>
      <w:r>
        <w:rPr>
          <w:rtl/>
        </w:rPr>
        <w:t>סימון דוידסון (יש עתיד):</w:t>
      </w:r>
      <w:r w:rsidRPr="00033734">
        <w:rPr>
          <w:rStyle w:val="TagStyle"/>
          <w:rtl/>
        </w:rPr>
        <w:t xml:space="preserve"> </w:t>
      </w:r>
      <w:r w:rsidRPr="00720103">
        <w:rPr>
          <w:rStyle w:val="TagStyle"/>
          <w:rtl/>
        </w:rPr>
        <w:t>&lt;&lt; קריאה &gt;&gt;</w:t>
      </w:r>
      <w:r>
        <w:rPr>
          <w:rtl/>
        </w:rPr>
        <w:t xml:space="preserve">   </w:t>
      </w:r>
      <w:bookmarkEnd w:id="10313"/>
    </w:p>
    <w:p w:rsidR="00F70D70" w:rsidRDefault="00F70D70" w:rsidP="006D469E">
      <w:pPr>
        <w:rPr>
          <w:rtl/>
        </w:rPr>
      </w:pPr>
    </w:p>
    <w:p w:rsidR="00F70D70" w:rsidRDefault="00F70D70" w:rsidP="009D7788">
      <w:pPr>
        <w:rPr>
          <w:rtl/>
        </w:rPr>
      </w:pPr>
      <w:bookmarkStart w:id="10314" w:name="_ETM_Q21_314000"/>
      <w:bookmarkEnd w:id="10314"/>
      <w:r>
        <w:rPr>
          <w:rFonts w:hint="cs"/>
          <w:rtl/>
        </w:rPr>
        <w:t xml:space="preserve"> אתה שר במדינת ישראל. אתה לא משתנה? </w:t>
      </w:r>
    </w:p>
    <w:p w:rsidR="00F70D70" w:rsidRDefault="00F70D70" w:rsidP="009D7788">
      <w:pPr>
        <w:rPr>
          <w:rtl/>
        </w:rPr>
      </w:pPr>
      <w:bookmarkStart w:id="10315" w:name="_ETM_Q21_317000"/>
      <w:bookmarkEnd w:id="10315"/>
    </w:p>
    <w:p w:rsidR="00F70D70" w:rsidRDefault="00F70D70" w:rsidP="009D7788">
      <w:pPr>
        <w:pStyle w:val="-"/>
        <w:keepNext/>
        <w:rPr>
          <w:rtl/>
        </w:rPr>
      </w:pPr>
      <w:bookmarkStart w:id="10316" w:name="ET_speakercontinue_6461_12"/>
      <w:r w:rsidRPr="00720103">
        <w:rPr>
          <w:rStyle w:val="TagStyle"/>
          <w:rtl/>
        </w:rPr>
        <w:t xml:space="preserve"> &lt;&lt; דובר_המשך &gt;&gt;</w:t>
      </w:r>
      <w:r w:rsidRPr="00033734">
        <w:rPr>
          <w:rStyle w:val="TagStyle"/>
          <w:rtl/>
        </w:rPr>
        <w:t xml:space="preserve"> </w:t>
      </w:r>
      <w:r>
        <w:rPr>
          <w:rtl/>
        </w:rPr>
        <w:t>שר התקשורת שלמה קרעי:</w:t>
      </w:r>
      <w:r w:rsidRPr="00033734">
        <w:rPr>
          <w:rStyle w:val="TagStyle"/>
          <w:rtl/>
        </w:rPr>
        <w:t xml:space="preserve"> </w:t>
      </w:r>
      <w:r w:rsidRPr="00720103">
        <w:rPr>
          <w:rStyle w:val="TagStyle"/>
          <w:rtl/>
        </w:rPr>
        <w:t>&lt;&lt; דובר_המשך &gt;&gt;</w:t>
      </w:r>
      <w:r>
        <w:rPr>
          <w:rtl/>
        </w:rPr>
        <w:t xml:space="preserve">   </w:t>
      </w:r>
      <w:bookmarkEnd w:id="10316"/>
    </w:p>
    <w:p w:rsidR="00F70D70" w:rsidRDefault="00F70D70" w:rsidP="006D469E">
      <w:pPr>
        <w:rPr>
          <w:rtl/>
        </w:rPr>
      </w:pPr>
    </w:p>
    <w:p w:rsidR="00F70D70" w:rsidRDefault="00F70D70" w:rsidP="009D7788">
      <w:pPr>
        <w:rPr>
          <w:rtl/>
        </w:rPr>
      </w:pPr>
      <w:r>
        <w:rPr>
          <w:rFonts w:hint="cs"/>
          <w:rtl/>
        </w:rPr>
        <w:t xml:space="preserve">למרות כל רעשי הרקע שלכם, דוידסון </w:t>
      </w:r>
      <w:r w:rsidR="006D469E">
        <w:rPr>
          <w:rFonts w:hint="cs"/>
          <w:rtl/>
        </w:rPr>
        <w:t>– – –</w:t>
      </w:r>
      <w:r>
        <w:rPr>
          <w:rFonts w:hint="cs"/>
          <w:rtl/>
        </w:rPr>
        <w:t xml:space="preserve"> </w:t>
      </w:r>
    </w:p>
    <w:p w:rsidR="00F70D70" w:rsidRDefault="00F70D70" w:rsidP="009D7788">
      <w:pPr>
        <w:rPr>
          <w:rtl/>
        </w:rPr>
      </w:pPr>
    </w:p>
    <w:p w:rsidR="00F70D70" w:rsidRDefault="00F70D70" w:rsidP="009D7788">
      <w:pPr>
        <w:pStyle w:val="af7"/>
        <w:keepNext/>
        <w:rPr>
          <w:rtl/>
        </w:rPr>
      </w:pPr>
      <w:r w:rsidRPr="00720103">
        <w:rPr>
          <w:rStyle w:val="TagStyle"/>
          <w:rtl/>
        </w:rPr>
        <w:t xml:space="preserve"> &lt;&lt; יור &gt;&gt;</w:t>
      </w:r>
      <w:r w:rsidRPr="00033734">
        <w:rPr>
          <w:rStyle w:val="TagStyle"/>
          <w:rtl/>
        </w:rPr>
        <w:t xml:space="preserve"> </w:t>
      </w:r>
      <w:r>
        <w:rPr>
          <w:rtl/>
        </w:rPr>
        <w:t>היו"ר אוריאל בוסו:</w:t>
      </w:r>
      <w:r w:rsidRPr="00033734">
        <w:rPr>
          <w:rStyle w:val="TagStyle"/>
          <w:rtl/>
        </w:rPr>
        <w:t xml:space="preserve"> </w:t>
      </w:r>
      <w:r w:rsidRPr="00720103">
        <w:rPr>
          <w:rStyle w:val="TagStyle"/>
          <w:rtl/>
        </w:rPr>
        <w:t>&lt;&lt; יור &gt;&gt;</w:t>
      </w:r>
      <w:r>
        <w:rPr>
          <w:rtl/>
        </w:rPr>
        <w:t xml:space="preserve">   </w:t>
      </w:r>
    </w:p>
    <w:p w:rsidR="00F70D70" w:rsidRDefault="00F70D70" w:rsidP="006D469E">
      <w:pPr>
        <w:rPr>
          <w:rtl/>
        </w:rPr>
      </w:pPr>
    </w:p>
    <w:p w:rsidR="00F70D70" w:rsidRDefault="00F70D70" w:rsidP="009D7788">
      <w:pPr>
        <w:rPr>
          <w:rtl/>
        </w:rPr>
      </w:pPr>
      <w:bookmarkStart w:id="10317" w:name="_ETM_Q21_318000"/>
      <w:bookmarkEnd w:id="10317"/>
      <w:r>
        <w:rPr>
          <w:rFonts w:hint="cs"/>
          <w:rtl/>
        </w:rPr>
        <w:t xml:space="preserve">חבר הכנסת סימון. </w:t>
      </w:r>
    </w:p>
    <w:p w:rsidR="00F70D70" w:rsidRDefault="00F70D70" w:rsidP="009D7788">
      <w:pPr>
        <w:rPr>
          <w:rtl/>
        </w:rPr>
      </w:pPr>
      <w:bookmarkStart w:id="10318" w:name="_ETM_Q21_319000"/>
      <w:bookmarkEnd w:id="10318"/>
    </w:p>
    <w:p w:rsidR="00F70D70" w:rsidRDefault="00F70D70" w:rsidP="009D7788">
      <w:pPr>
        <w:pStyle w:val="-"/>
        <w:keepNext/>
        <w:rPr>
          <w:rtl/>
        </w:rPr>
      </w:pPr>
      <w:bookmarkStart w:id="10319" w:name="ET_speakercontinue_6461_14"/>
      <w:r w:rsidRPr="00720103">
        <w:rPr>
          <w:rStyle w:val="TagStyle"/>
          <w:rtl/>
        </w:rPr>
        <w:t xml:space="preserve"> &lt;&lt; דובר_המשך &gt;&gt;</w:t>
      </w:r>
      <w:r w:rsidRPr="00033734">
        <w:rPr>
          <w:rStyle w:val="TagStyle"/>
          <w:rtl/>
        </w:rPr>
        <w:t xml:space="preserve"> </w:t>
      </w:r>
      <w:r>
        <w:rPr>
          <w:rtl/>
        </w:rPr>
        <w:t>שר התקשורת שלמה קרעי:</w:t>
      </w:r>
      <w:r w:rsidRPr="00033734">
        <w:rPr>
          <w:rStyle w:val="TagStyle"/>
          <w:rtl/>
        </w:rPr>
        <w:t xml:space="preserve"> </w:t>
      </w:r>
      <w:r w:rsidRPr="00720103">
        <w:rPr>
          <w:rStyle w:val="TagStyle"/>
          <w:rtl/>
        </w:rPr>
        <w:t>&lt;&lt; דובר_המשך &gt;&gt;</w:t>
      </w:r>
      <w:r>
        <w:rPr>
          <w:rtl/>
        </w:rPr>
        <w:t xml:space="preserve">   </w:t>
      </w:r>
      <w:bookmarkEnd w:id="10319"/>
    </w:p>
    <w:p w:rsidR="00F70D70" w:rsidRDefault="00F70D70" w:rsidP="006D469E">
      <w:pPr>
        <w:rPr>
          <w:rtl/>
        </w:rPr>
      </w:pPr>
    </w:p>
    <w:p w:rsidR="00F70D70" w:rsidRDefault="00F70D70" w:rsidP="00305841">
      <w:pPr>
        <w:rPr>
          <w:rtl/>
        </w:rPr>
      </w:pPr>
      <w:r>
        <w:rPr>
          <w:rFonts w:hint="cs"/>
          <w:rtl/>
        </w:rPr>
        <w:t>תגיד, שמעת הבוקר את אלשיך אומר שהכול היה תפור</w:t>
      </w:r>
      <w:r w:rsidR="00305841">
        <w:rPr>
          <w:rFonts w:hint="cs"/>
          <w:rtl/>
        </w:rPr>
        <w:t>?</w:t>
      </w:r>
      <w:r>
        <w:rPr>
          <w:rFonts w:hint="cs"/>
          <w:rtl/>
        </w:rPr>
        <w:t xml:space="preserve"> </w:t>
      </w:r>
    </w:p>
    <w:p w:rsidR="00F70D70" w:rsidRDefault="00F70D70" w:rsidP="009D7788">
      <w:pPr>
        <w:rPr>
          <w:rtl/>
        </w:rPr>
      </w:pPr>
    </w:p>
    <w:p w:rsidR="00F70D70" w:rsidRDefault="00F70D70" w:rsidP="009D7788">
      <w:pPr>
        <w:pStyle w:val="af6"/>
        <w:keepNext/>
        <w:rPr>
          <w:rtl/>
        </w:rPr>
      </w:pPr>
      <w:bookmarkStart w:id="10320" w:name="ET_interruption_6255_15"/>
      <w:r w:rsidRPr="00720103">
        <w:rPr>
          <w:rStyle w:val="TagStyle"/>
          <w:rtl/>
        </w:rPr>
        <w:t xml:space="preserve"> &lt;&lt; קריאה &gt;&gt;</w:t>
      </w:r>
      <w:r w:rsidRPr="00033734">
        <w:rPr>
          <w:rStyle w:val="TagStyle"/>
          <w:rtl/>
        </w:rPr>
        <w:t xml:space="preserve"> </w:t>
      </w:r>
      <w:r>
        <w:rPr>
          <w:rtl/>
        </w:rPr>
        <w:t>סימון דוידסון (יש עתיד):</w:t>
      </w:r>
      <w:r w:rsidRPr="00033734">
        <w:rPr>
          <w:rStyle w:val="TagStyle"/>
          <w:rtl/>
        </w:rPr>
        <w:t xml:space="preserve"> </w:t>
      </w:r>
      <w:r w:rsidRPr="00720103">
        <w:rPr>
          <w:rStyle w:val="TagStyle"/>
          <w:rtl/>
        </w:rPr>
        <w:t>&lt;&lt; קריאה &gt;&gt;</w:t>
      </w:r>
      <w:r>
        <w:rPr>
          <w:rtl/>
        </w:rPr>
        <w:t xml:space="preserve">   </w:t>
      </w:r>
      <w:bookmarkEnd w:id="10320"/>
    </w:p>
    <w:p w:rsidR="00F70D70" w:rsidRDefault="00F70D70" w:rsidP="006D469E">
      <w:pPr>
        <w:rPr>
          <w:rtl/>
        </w:rPr>
      </w:pPr>
    </w:p>
    <w:p w:rsidR="00F70D70" w:rsidRDefault="00F70D70" w:rsidP="009D7788">
      <w:pPr>
        <w:rPr>
          <w:rtl/>
        </w:rPr>
      </w:pPr>
      <w:r>
        <w:rPr>
          <w:rFonts w:hint="cs"/>
          <w:rtl/>
        </w:rPr>
        <w:t xml:space="preserve">ישבנו בשקט ואתה מתריס </w:t>
      </w:r>
      <w:r w:rsidR="006D469E">
        <w:rPr>
          <w:rFonts w:hint="cs"/>
          <w:rtl/>
        </w:rPr>
        <w:t>– – –</w:t>
      </w:r>
      <w:r>
        <w:rPr>
          <w:rFonts w:hint="cs"/>
          <w:rtl/>
        </w:rPr>
        <w:t xml:space="preserve">  </w:t>
      </w:r>
    </w:p>
    <w:p w:rsidR="00F70D70" w:rsidRDefault="00F70D70" w:rsidP="009D7788">
      <w:pPr>
        <w:rPr>
          <w:rtl/>
        </w:rPr>
      </w:pPr>
      <w:bookmarkStart w:id="10321" w:name="_ETM_Q21_320000"/>
      <w:bookmarkEnd w:id="10321"/>
    </w:p>
    <w:p w:rsidR="00F70D70" w:rsidRDefault="00F70D70" w:rsidP="009D7788">
      <w:pPr>
        <w:pStyle w:val="af7"/>
        <w:keepNext/>
        <w:rPr>
          <w:rtl/>
        </w:rPr>
      </w:pPr>
      <w:r w:rsidRPr="00720103">
        <w:rPr>
          <w:rStyle w:val="TagStyle"/>
          <w:rtl/>
        </w:rPr>
        <w:t xml:space="preserve"> &lt;&lt; יור &gt;&gt;</w:t>
      </w:r>
      <w:r w:rsidRPr="00033734">
        <w:rPr>
          <w:rStyle w:val="TagStyle"/>
          <w:rtl/>
        </w:rPr>
        <w:t xml:space="preserve"> </w:t>
      </w:r>
      <w:r>
        <w:rPr>
          <w:rtl/>
        </w:rPr>
        <w:t>היו"ר אוריאל בוסו:</w:t>
      </w:r>
      <w:r w:rsidRPr="00033734">
        <w:rPr>
          <w:rStyle w:val="TagStyle"/>
          <w:rtl/>
        </w:rPr>
        <w:t xml:space="preserve"> </w:t>
      </w:r>
      <w:r w:rsidRPr="00720103">
        <w:rPr>
          <w:rStyle w:val="TagStyle"/>
          <w:rtl/>
        </w:rPr>
        <w:t>&lt;&lt; יור &gt;&gt;</w:t>
      </w:r>
      <w:r>
        <w:rPr>
          <w:rtl/>
        </w:rPr>
        <w:t xml:space="preserve">   </w:t>
      </w:r>
    </w:p>
    <w:p w:rsidR="00F70D70" w:rsidRDefault="00F70D70" w:rsidP="006D469E">
      <w:pPr>
        <w:rPr>
          <w:rtl/>
        </w:rPr>
      </w:pPr>
    </w:p>
    <w:p w:rsidR="00F70D70" w:rsidRDefault="00F70D70" w:rsidP="00305841">
      <w:pPr>
        <w:rPr>
          <w:rtl/>
        </w:rPr>
      </w:pPr>
      <w:bookmarkStart w:id="10322" w:name="_ETM_Q21_326000"/>
      <w:bookmarkEnd w:id="10322"/>
      <w:r>
        <w:rPr>
          <w:rFonts w:hint="cs"/>
          <w:rtl/>
        </w:rPr>
        <w:t xml:space="preserve">אבל תן דברים נחמדים. </w:t>
      </w:r>
    </w:p>
    <w:p w:rsidR="00F70D70" w:rsidRDefault="00F70D70" w:rsidP="009D7788">
      <w:pPr>
        <w:rPr>
          <w:rtl/>
        </w:rPr>
      </w:pPr>
      <w:bookmarkStart w:id="10323" w:name="_ETM_Q21_327000"/>
      <w:bookmarkEnd w:id="10323"/>
    </w:p>
    <w:p w:rsidR="00F70D70" w:rsidRDefault="00F70D70" w:rsidP="009D7788">
      <w:pPr>
        <w:pStyle w:val="af6"/>
        <w:keepNext/>
        <w:rPr>
          <w:rtl/>
        </w:rPr>
      </w:pPr>
      <w:bookmarkStart w:id="10324" w:name="ET_interruption_6255_17"/>
      <w:r w:rsidRPr="00720103">
        <w:rPr>
          <w:rStyle w:val="TagStyle"/>
          <w:rtl/>
        </w:rPr>
        <w:t xml:space="preserve"> &lt;&lt; קריאה &gt;&gt;</w:t>
      </w:r>
      <w:r w:rsidRPr="00033734">
        <w:rPr>
          <w:rStyle w:val="TagStyle"/>
          <w:rtl/>
        </w:rPr>
        <w:t xml:space="preserve"> </w:t>
      </w:r>
      <w:r>
        <w:rPr>
          <w:rtl/>
        </w:rPr>
        <w:t>סימון דוידסון (יש עתיד):</w:t>
      </w:r>
      <w:r w:rsidRPr="00033734">
        <w:rPr>
          <w:rStyle w:val="TagStyle"/>
          <w:rtl/>
        </w:rPr>
        <w:t xml:space="preserve"> </w:t>
      </w:r>
      <w:r w:rsidRPr="00720103">
        <w:rPr>
          <w:rStyle w:val="TagStyle"/>
          <w:rtl/>
        </w:rPr>
        <w:t>&lt;&lt; קריאה &gt;&gt;</w:t>
      </w:r>
      <w:r>
        <w:rPr>
          <w:rtl/>
        </w:rPr>
        <w:t xml:space="preserve">   </w:t>
      </w:r>
      <w:bookmarkEnd w:id="10324"/>
    </w:p>
    <w:p w:rsidR="00F70D70" w:rsidRDefault="00F70D70" w:rsidP="006D469E">
      <w:pPr>
        <w:rPr>
          <w:rtl/>
        </w:rPr>
      </w:pPr>
    </w:p>
    <w:p w:rsidR="00F70D70" w:rsidRDefault="00F70D70" w:rsidP="009D7788">
      <w:pPr>
        <w:rPr>
          <w:rtl/>
        </w:rPr>
      </w:pPr>
      <w:bookmarkStart w:id="10325" w:name="_ETM_Q21_325000"/>
      <w:bookmarkEnd w:id="10325"/>
      <w:r>
        <w:rPr>
          <w:rFonts w:hint="cs"/>
          <w:rtl/>
        </w:rPr>
        <w:t xml:space="preserve">ישבנו בשקט, </w:t>
      </w:r>
      <w:bookmarkStart w:id="10326" w:name="_ETM_Q21_328000"/>
      <w:bookmarkStart w:id="10327" w:name="_ETM_Q21_322000"/>
      <w:bookmarkEnd w:id="10326"/>
      <w:bookmarkEnd w:id="10327"/>
      <w:r>
        <w:rPr>
          <w:rFonts w:hint="cs"/>
          <w:rtl/>
        </w:rPr>
        <w:t xml:space="preserve">הוא מדליק אותנו סתם. לא הוצאתי מילה מהפה. </w:t>
      </w:r>
    </w:p>
    <w:p w:rsidR="00F70D70" w:rsidRDefault="00F70D70" w:rsidP="009D7788">
      <w:pPr>
        <w:rPr>
          <w:rtl/>
        </w:rPr>
      </w:pPr>
    </w:p>
    <w:p w:rsidR="00F70D70" w:rsidRDefault="00F70D70" w:rsidP="009D7788">
      <w:pPr>
        <w:pStyle w:val="-"/>
        <w:keepNext/>
        <w:rPr>
          <w:rtl/>
        </w:rPr>
      </w:pPr>
      <w:bookmarkStart w:id="10328" w:name="ET_speakercontinue_6461_18"/>
      <w:r w:rsidRPr="00720103">
        <w:rPr>
          <w:rStyle w:val="TagStyle"/>
          <w:rtl/>
        </w:rPr>
        <w:t xml:space="preserve"> &lt;&lt; דובר_המשך &gt;&gt;</w:t>
      </w:r>
      <w:r w:rsidRPr="00033734">
        <w:rPr>
          <w:rStyle w:val="TagStyle"/>
          <w:rtl/>
        </w:rPr>
        <w:t xml:space="preserve"> </w:t>
      </w:r>
      <w:r>
        <w:rPr>
          <w:rtl/>
        </w:rPr>
        <w:t>שר התקשורת שלמה קרעי:</w:t>
      </w:r>
      <w:r w:rsidRPr="00033734">
        <w:rPr>
          <w:rStyle w:val="TagStyle"/>
          <w:rtl/>
        </w:rPr>
        <w:t xml:space="preserve"> </w:t>
      </w:r>
      <w:r w:rsidRPr="00720103">
        <w:rPr>
          <w:rStyle w:val="TagStyle"/>
          <w:rtl/>
        </w:rPr>
        <w:t>&lt;&lt; דובר_המשך &gt;&gt;</w:t>
      </w:r>
      <w:r>
        <w:rPr>
          <w:rtl/>
        </w:rPr>
        <w:t xml:space="preserve">   </w:t>
      </w:r>
      <w:bookmarkEnd w:id="10328"/>
    </w:p>
    <w:p w:rsidR="00F70D70" w:rsidRDefault="00F70D70" w:rsidP="006D469E">
      <w:pPr>
        <w:rPr>
          <w:rtl/>
        </w:rPr>
      </w:pPr>
    </w:p>
    <w:p w:rsidR="00F70D70" w:rsidRDefault="00F70D70" w:rsidP="00305841">
      <w:pPr>
        <w:rPr>
          <w:rtl/>
        </w:rPr>
      </w:pPr>
      <w:bookmarkStart w:id="10329" w:name="_ETM_Q21_324000"/>
      <w:bookmarkEnd w:id="10329"/>
      <w:r>
        <w:rPr>
          <w:rFonts w:hint="cs"/>
          <w:rtl/>
        </w:rPr>
        <w:t>שמעת את אלשיך</w:t>
      </w:r>
      <w:r w:rsidR="00305841">
        <w:rPr>
          <w:rFonts w:hint="cs"/>
          <w:rtl/>
        </w:rPr>
        <w:t>:</w:t>
      </w:r>
      <w:r>
        <w:rPr>
          <w:rFonts w:hint="cs"/>
          <w:rtl/>
        </w:rPr>
        <w:t xml:space="preserve"> הכול היה תפור. </w:t>
      </w:r>
      <w:bookmarkStart w:id="10330" w:name="_ETM_Q21_330000"/>
      <w:bookmarkEnd w:id="10330"/>
      <w:r>
        <w:rPr>
          <w:rFonts w:hint="cs"/>
          <w:rtl/>
        </w:rPr>
        <w:t>אתם לא קצת חוזרים בתשובה? תעמוד</w:t>
      </w:r>
      <w:r w:rsidR="00014166">
        <w:rPr>
          <w:rFonts w:hint="cs"/>
          <w:rtl/>
        </w:rPr>
        <w:t>,</w:t>
      </w:r>
      <w:r>
        <w:rPr>
          <w:rFonts w:hint="cs"/>
          <w:rtl/>
        </w:rPr>
        <w:t xml:space="preserve"> דוידסון, תגיד</w:t>
      </w:r>
      <w:r w:rsidR="00014166">
        <w:rPr>
          <w:rFonts w:hint="cs"/>
          <w:rtl/>
        </w:rPr>
        <w:t>:</w:t>
      </w:r>
      <w:r>
        <w:rPr>
          <w:rFonts w:hint="cs"/>
          <w:rtl/>
        </w:rPr>
        <w:t xml:space="preserve"> חטאנו, </w:t>
      </w:r>
      <w:proofErr w:type="spellStart"/>
      <w:r>
        <w:rPr>
          <w:rFonts w:hint="cs"/>
          <w:rtl/>
        </w:rPr>
        <w:t>עווינו</w:t>
      </w:r>
      <w:proofErr w:type="spellEnd"/>
      <w:r>
        <w:rPr>
          <w:rFonts w:hint="cs"/>
          <w:rtl/>
        </w:rPr>
        <w:t>,</w:t>
      </w:r>
      <w:bookmarkStart w:id="10331" w:name="_ETM_Q21_336000"/>
      <w:bookmarkEnd w:id="10331"/>
      <w:r>
        <w:rPr>
          <w:rFonts w:hint="cs"/>
          <w:rtl/>
        </w:rPr>
        <w:t xml:space="preserve"> פשענו, יצאנו כנגד המנהיג של המחנה הלאומי. תחזרו בתשובה קצת. </w:t>
      </w:r>
    </w:p>
    <w:p w:rsidR="00F70D70" w:rsidRDefault="00F70D70" w:rsidP="009D7788">
      <w:pPr>
        <w:rPr>
          <w:rtl/>
        </w:rPr>
      </w:pPr>
    </w:p>
    <w:p w:rsidR="00F70D70" w:rsidRDefault="00F70D70" w:rsidP="009D7788">
      <w:pPr>
        <w:pStyle w:val="af6"/>
        <w:keepNext/>
        <w:rPr>
          <w:rtl/>
        </w:rPr>
      </w:pPr>
      <w:bookmarkStart w:id="10332" w:name="ET_interruption_6255_19"/>
      <w:r w:rsidRPr="00720103">
        <w:rPr>
          <w:rStyle w:val="TagStyle"/>
          <w:rtl/>
        </w:rPr>
        <w:t xml:space="preserve"> &lt;&lt; קריאה &gt;&gt;</w:t>
      </w:r>
      <w:r w:rsidRPr="00033734">
        <w:rPr>
          <w:rStyle w:val="TagStyle"/>
          <w:rtl/>
        </w:rPr>
        <w:t xml:space="preserve"> </w:t>
      </w:r>
      <w:r>
        <w:rPr>
          <w:rtl/>
        </w:rPr>
        <w:t>סימון דוידסון (יש עתיד):</w:t>
      </w:r>
      <w:r w:rsidRPr="00033734">
        <w:rPr>
          <w:rStyle w:val="TagStyle"/>
          <w:rtl/>
        </w:rPr>
        <w:t xml:space="preserve"> </w:t>
      </w:r>
      <w:r w:rsidRPr="00720103">
        <w:rPr>
          <w:rStyle w:val="TagStyle"/>
          <w:rtl/>
        </w:rPr>
        <w:t>&lt;&lt; קריאה &gt;&gt;</w:t>
      </w:r>
      <w:r>
        <w:rPr>
          <w:rtl/>
        </w:rPr>
        <w:t xml:space="preserve">   </w:t>
      </w:r>
      <w:bookmarkEnd w:id="10332"/>
    </w:p>
    <w:p w:rsidR="00F70D70" w:rsidRDefault="00F70D70" w:rsidP="006D469E">
      <w:pPr>
        <w:rPr>
          <w:rtl/>
        </w:rPr>
      </w:pPr>
    </w:p>
    <w:p w:rsidR="00F70D70" w:rsidRDefault="00F70D70" w:rsidP="009D7788">
      <w:pPr>
        <w:rPr>
          <w:rtl/>
        </w:rPr>
      </w:pPr>
      <w:bookmarkStart w:id="10333" w:name="_ETM_Q21_340000"/>
      <w:bookmarkEnd w:id="10333"/>
      <w:r>
        <w:rPr>
          <w:rFonts w:hint="cs"/>
          <w:rtl/>
        </w:rPr>
        <w:t xml:space="preserve">אתה לא הרב שלי ולא קרוב אליו. כשהרב שלי יגיד לי לעשות את זה </w:t>
      </w:r>
      <w:r w:rsidR="006D469E">
        <w:rPr>
          <w:rFonts w:hint="cs"/>
          <w:rtl/>
        </w:rPr>
        <w:t>– – –</w:t>
      </w:r>
      <w:r>
        <w:rPr>
          <w:rFonts w:hint="cs"/>
          <w:rtl/>
        </w:rPr>
        <w:t xml:space="preserve"> </w:t>
      </w:r>
    </w:p>
    <w:p w:rsidR="00F70D70" w:rsidRDefault="00F70D70" w:rsidP="009D7788">
      <w:pPr>
        <w:rPr>
          <w:rtl/>
        </w:rPr>
      </w:pPr>
    </w:p>
    <w:p w:rsidR="00F70D70" w:rsidRDefault="00F70D70" w:rsidP="009D7788">
      <w:pPr>
        <w:pStyle w:val="-"/>
        <w:keepNext/>
        <w:rPr>
          <w:rtl/>
        </w:rPr>
      </w:pPr>
      <w:bookmarkStart w:id="10334" w:name="ET_speakercontinue_6461_20"/>
      <w:r w:rsidRPr="00720103">
        <w:rPr>
          <w:rStyle w:val="TagStyle"/>
          <w:rtl/>
        </w:rPr>
        <w:t xml:space="preserve"> &lt;&lt; דובר_המשך &gt;&gt;</w:t>
      </w:r>
      <w:r w:rsidRPr="00033734">
        <w:rPr>
          <w:rStyle w:val="TagStyle"/>
          <w:rtl/>
        </w:rPr>
        <w:t xml:space="preserve"> </w:t>
      </w:r>
      <w:r>
        <w:rPr>
          <w:rtl/>
        </w:rPr>
        <w:t>שר התקשורת שלמה קרעי:</w:t>
      </w:r>
      <w:r w:rsidRPr="00033734">
        <w:rPr>
          <w:rStyle w:val="TagStyle"/>
          <w:rtl/>
        </w:rPr>
        <w:t xml:space="preserve"> </w:t>
      </w:r>
      <w:r w:rsidRPr="00720103">
        <w:rPr>
          <w:rStyle w:val="TagStyle"/>
          <w:rtl/>
        </w:rPr>
        <w:t>&lt;&lt; דובר_המשך &gt;&gt;</w:t>
      </w:r>
      <w:r>
        <w:rPr>
          <w:rtl/>
        </w:rPr>
        <w:t xml:space="preserve">   </w:t>
      </w:r>
      <w:bookmarkEnd w:id="10334"/>
    </w:p>
    <w:p w:rsidR="00F70D70" w:rsidRDefault="00F70D70" w:rsidP="006D469E">
      <w:pPr>
        <w:rPr>
          <w:rtl/>
        </w:rPr>
      </w:pPr>
    </w:p>
    <w:p w:rsidR="00F70D70" w:rsidRDefault="00F70D70" w:rsidP="009D7788">
      <w:pPr>
        <w:rPr>
          <w:rtl/>
        </w:rPr>
      </w:pPr>
      <w:bookmarkStart w:id="10335" w:name="_ETM_Q21_339000"/>
      <w:bookmarkEnd w:id="10335"/>
      <w:r>
        <w:rPr>
          <w:rFonts w:hint="cs"/>
          <w:rtl/>
        </w:rPr>
        <w:t xml:space="preserve">אבל זה לא מזיז לכם. אתם </w:t>
      </w:r>
      <w:bookmarkStart w:id="10336" w:name="_ETM_Q21_343000"/>
      <w:bookmarkEnd w:id="10336"/>
      <w:r>
        <w:rPr>
          <w:rFonts w:hint="cs"/>
          <w:rtl/>
        </w:rPr>
        <w:t xml:space="preserve">בלון נפוח, כמו שראש הממשלה הציג שלשום. </w:t>
      </w:r>
    </w:p>
    <w:p w:rsidR="00F70D70" w:rsidRDefault="00F70D70" w:rsidP="009D7788">
      <w:pPr>
        <w:rPr>
          <w:rtl/>
        </w:rPr>
      </w:pPr>
    </w:p>
    <w:p w:rsidR="00F70D70" w:rsidRDefault="00F70D70" w:rsidP="009D7788">
      <w:pPr>
        <w:pStyle w:val="af7"/>
        <w:keepNext/>
        <w:rPr>
          <w:rtl/>
        </w:rPr>
      </w:pPr>
      <w:r w:rsidRPr="00720103">
        <w:rPr>
          <w:rStyle w:val="TagStyle"/>
          <w:rtl/>
        </w:rPr>
        <w:t xml:space="preserve"> &lt;&lt; יור &gt;&gt;</w:t>
      </w:r>
      <w:r w:rsidRPr="00033734">
        <w:rPr>
          <w:rStyle w:val="TagStyle"/>
          <w:rtl/>
        </w:rPr>
        <w:t xml:space="preserve"> </w:t>
      </w:r>
      <w:r>
        <w:rPr>
          <w:rtl/>
        </w:rPr>
        <w:t>היו"ר אוריאל בוסו:</w:t>
      </w:r>
      <w:r w:rsidRPr="00033734">
        <w:rPr>
          <w:rStyle w:val="TagStyle"/>
          <w:rtl/>
        </w:rPr>
        <w:t xml:space="preserve"> </w:t>
      </w:r>
      <w:r w:rsidRPr="00720103">
        <w:rPr>
          <w:rStyle w:val="TagStyle"/>
          <w:rtl/>
        </w:rPr>
        <w:t>&lt;&lt; יור &gt;&gt;</w:t>
      </w:r>
      <w:r>
        <w:rPr>
          <w:rtl/>
        </w:rPr>
        <w:t xml:space="preserve">   </w:t>
      </w:r>
    </w:p>
    <w:p w:rsidR="00F70D70" w:rsidRDefault="00F70D70" w:rsidP="006D469E">
      <w:pPr>
        <w:rPr>
          <w:rtl/>
        </w:rPr>
      </w:pPr>
    </w:p>
    <w:p w:rsidR="00F70D70" w:rsidRDefault="00F70D70" w:rsidP="009D7788">
      <w:pPr>
        <w:rPr>
          <w:rtl/>
        </w:rPr>
      </w:pPr>
      <w:bookmarkStart w:id="10337" w:name="_ETM_Q21_347000"/>
      <w:bookmarkEnd w:id="10337"/>
      <w:r>
        <w:rPr>
          <w:rFonts w:hint="cs"/>
          <w:rtl/>
        </w:rPr>
        <w:t xml:space="preserve">השר קרעי, </w:t>
      </w:r>
      <w:bookmarkStart w:id="10338" w:name="_ETM_Q21_345000"/>
      <w:bookmarkEnd w:id="10338"/>
      <w:r>
        <w:rPr>
          <w:rFonts w:hint="cs"/>
          <w:rtl/>
        </w:rPr>
        <w:t xml:space="preserve">סגר את העסקים שלו בשבת, חזר בתשובה. </w:t>
      </w:r>
    </w:p>
    <w:p w:rsidR="00F70D70" w:rsidRDefault="00F70D70" w:rsidP="009D7788">
      <w:pPr>
        <w:rPr>
          <w:rtl/>
        </w:rPr>
      </w:pPr>
    </w:p>
    <w:p w:rsidR="00F70D70" w:rsidRDefault="00F70D70" w:rsidP="009D7788">
      <w:pPr>
        <w:pStyle w:val="-"/>
        <w:keepNext/>
        <w:rPr>
          <w:rtl/>
        </w:rPr>
      </w:pPr>
      <w:bookmarkStart w:id="10339" w:name="ET_speakercontinue_6461_22"/>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39"/>
    </w:p>
    <w:p w:rsidR="00F70D70" w:rsidRDefault="00F70D70" w:rsidP="006D469E">
      <w:pPr>
        <w:rPr>
          <w:rtl/>
        </w:rPr>
      </w:pPr>
    </w:p>
    <w:p w:rsidR="00F70D70" w:rsidRDefault="00F70D70" w:rsidP="00305841">
      <w:pPr>
        <w:rPr>
          <w:rtl/>
        </w:rPr>
      </w:pPr>
      <w:r>
        <w:rPr>
          <w:rFonts w:hint="cs"/>
          <w:rtl/>
        </w:rPr>
        <w:t>חזר בתשובה לגבי זה</w:t>
      </w:r>
      <w:r w:rsidR="00305841">
        <w:rPr>
          <w:rFonts w:hint="cs"/>
          <w:rtl/>
        </w:rPr>
        <w:t>.</w:t>
      </w:r>
      <w:r>
        <w:rPr>
          <w:rFonts w:hint="cs"/>
          <w:rtl/>
        </w:rPr>
        <w:t xml:space="preserve"> </w:t>
      </w:r>
      <w:bookmarkStart w:id="10340" w:name="_ETM_Q21_348000"/>
      <w:bookmarkEnd w:id="10340"/>
      <w:r>
        <w:rPr>
          <w:rFonts w:hint="cs"/>
          <w:rtl/>
        </w:rPr>
        <w:t xml:space="preserve">יש לו עוד הרבה מה לחזור בתשובה. </w:t>
      </w:r>
    </w:p>
    <w:p w:rsidR="00F70D70" w:rsidRDefault="00F70D70" w:rsidP="009D7788">
      <w:pPr>
        <w:rPr>
          <w:rtl/>
        </w:rPr>
      </w:pPr>
      <w:bookmarkStart w:id="10341" w:name="_ETM_Q21_352000"/>
      <w:bookmarkEnd w:id="10341"/>
    </w:p>
    <w:p w:rsidR="00F70D70" w:rsidRDefault="00F70D70" w:rsidP="009D7788">
      <w:pPr>
        <w:pStyle w:val="af6"/>
        <w:keepNext/>
        <w:rPr>
          <w:rtl/>
        </w:rPr>
      </w:pPr>
      <w:bookmarkStart w:id="10342" w:name="ET_interruption_6255_23"/>
      <w:r w:rsidRPr="00720103">
        <w:rPr>
          <w:rStyle w:val="TagStyle"/>
          <w:rtl/>
        </w:rPr>
        <w:t xml:space="preserve"> &lt;&lt; קריאה &gt;&gt;</w:t>
      </w:r>
      <w:r w:rsidRPr="00E2329C">
        <w:rPr>
          <w:rStyle w:val="TagStyle"/>
          <w:rtl/>
        </w:rPr>
        <w:t xml:space="preserve"> </w:t>
      </w:r>
      <w:r>
        <w:rPr>
          <w:rtl/>
        </w:rPr>
        <w:t>סימון דוידסון (יש עתיד):</w:t>
      </w:r>
      <w:r w:rsidRPr="00E2329C">
        <w:rPr>
          <w:rStyle w:val="TagStyle"/>
          <w:rtl/>
        </w:rPr>
        <w:t xml:space="preserve"> </w:t>
      </w:r>
      <w:r w:rsidRPr="00720103">
        <w:rPr>
          <w:rStyle w:val="TagStyle"/>
          <w:rtl/>
        </w:rPr>
        <w:t>&lt;&lt; קריאה &gt;&gt;</w:t>
      </w:r>
      <w:r>
        <w:rPr>
          <w:rtl/>
        </w:rPr>
        <w:t xml:space="preserve">   </w:t>
      </w:r>
      <w:bookmarkEnd w:id="10342"/>
    </w:p>
    <w:p w:rsidR="00F70D70" w:rsidRDefault="00F70D70" w:rsidP="006D469E">
      <w:pPr>
        <w:rPr>
          <w:rtl/>
        </w:rPr>
      </w:pPr>
    </w:p>
    <w:p w:rsidR="00F70D70" w:rsidRDefault="00F70D70" w:rsidP="009D7788">
      <w:pPr>
        <w:rPr>
          <w:rtl/>
        </w:rPr>
      </w:pPr>
      <w:r>
        <w:rPr>
          <w:rFonts w:hint="cs"/>
          <w:rtl/>
        </w:rPr>
        <w:t xml:space="preserve">עסקים של אשתי, גילוי נאות. </w:t>
      </w:r>
    </w:p>
    <w:p w:rsidR="00F70D70" w:rsidRDefault="00F70D70" w:rsidP="009D7788">
      <w:pPr>
        <w:rPr>
          <w:rtl/>
        </w:rPr>
      </w:pPr>
      <w:bookmarkStart w:id="10343" w:name="_ETM_Q21_350000"/>
      <w:bookmarkEnd w:id="10343"/>
    </w:p>
    <w:p w:rsidR="00F70D70" w:rsidRDefault="00F70D70" w:rsidP="009D7788">
      <w:pPr>
        <w:pStyle w:val="af7"/>
        <w:keepNext/>
        <w:rPr>
          <w:rtl/>
        </w:rPr>
      </w:pPr>
      <w:r w:rsidRPr="00720103">
        <w:rPr>
          <w:rStyle w:val="TagStyle"/>
          <w:rtl/>
        </w:rPr>
        <w:t xml:space="preserve"> &lt;&lt; יור &gt;&gt;</w:t>
      </w:r>
      <w:r w:rsidRPr="00E2329C">
        <w:rPr>
          <w:rStyle w:val="TagStyle"/>
          <w:rtl/>
        </w:rPr>
        <w:t xml:space="preserve"> </w:t>
      </w:r>
      <w:r>
        <w:rPr>
          <w:rtl/>
        </w:rPr>
        <w:t>היו"ר אוריאל בוסו:</w:t>
      </w:r>
      <w:r w:rsidRPr="00E2329C">
        <w:rPr>
          <w:rStyle w:val="TagStyle"/>
          <w:rtl/>
        </w:rPr>
        <w:t xml:space="preserve"> </w:t>
      </w:r>
      <w:r w:rsidRPr="00720103">
        <w:rPr>
          <w:rStyle w:val="TagStyle"/>
          <w:rtl/>
        </w:rPr>
        <w:t>&lt;&lt; יור &gt;&gt;</w:t>
      </w:r>
      <w:r>
        <w:rPr>
          <w:rtl/>
        </w:rPr>
        <w:t xml:space="preserve">   </w:t>
      </w:r>
    </w:p>
    <w:p w:rsidR="00F70D70" w:rsidRDefault="00F70D70" w:rsidP="006D469E">
      <w:pPr>
        <w:rPr>
          <w:rtl/>
        </w:rPr>
      </w:pPr>
    </w:p>
    <w:p w:rsidR="00F70D70" w:rsidRDefault="00F70D70" w:rsidP="00014166">
      <w:pPr>
        <w:rPr>
          <w:rtl/>
        </w:rPr>
      </w:pPr>
      <w:bookmarkStart w:id="10344" w:name="_ETM_Q21_351000"/>
      <w:bookmarkEnd w:id="10344"/>
      <w:r>
        <w:rPr>
          <w:rFonts w:hint="cs"/>
          <w:rtl/>
        </w:rPr>
        <w:t xml:space="preserve">וגם את זה </w:t>
      </w:r>
      <w:bookmarkStart w:id="10345" w:name="_ETM_Q21_353000"/>
      <w:bookmarkEnd w:id="10345"/>
      <w:r>
        <w:rPr>
          <w:rFonts w:hint="cs"/>
          <w:rtl/>
        </w:rPr>
        <w:t xml:space="preserve">שיושב לידך, תחזיר </w:t>
      </w:r>
      <w:r w:rsidR="00014166">
        <w:rPr>
          <w:rFonts w:hint="cs"/>
          <w:rtl/>
        </w:rPr>
        <w:t xml:space="preserve">גם </w:t>
      </w:r>
      <w:r>
        <w:rPr>
          <w:rFonts w:hint="cs"/>
          <w:rtl/>
        </w:rPr>
        <w:t xml:space="preserve">אותו. </w:t>
      </w:r>
    </w:p>
    <w:p w:rsidR="00F70D70" w:rsidRDefault="00F70D70" w:rsidP="009D7788">
      <w:pPr>
        <w:rPr>
          <w:rtl/>
        </w:rPr>
      </w:pPr>
    </w:p>
    <w:p w:rsidR="00F70D70" w:rsidRDefault="00F70D70" w:rsidP="009D7788">
      <w:pPr>
        <w:pStyle w:val="af6"/>
        <w:keepNext/>
        <w:rPr>
          <w:rtl/>
        </w:rPr>
      </w:pPr>
      <w:bookmarkStart w:id="10346" w:name="ET_interruption_6361_25"/>
      <w:r w:rsidRPr="00720103">
        <w:rPr>
          <w:rStyle w:val="TagStyle"/>
          <w:rtl/>
        </w:rPr>
        <w:t xml:space="preserve"> &lt;&lt; קריאה &gt;&gt;</w:t>
      </w:r>
      <w:r w:rsidRPr="00E2329C">
        <w:rPr>
          <w:rStyle w:val="TagStyle"/>
          <w:rtl/>
        </w:rPr>
        <w:t xml:space="preserve"> </w:t>
      </w:r>
      <w:r>
        <w:rPr>
          <w:rtl/>
        </w:rPr>
        <w:t>נאור שירי (יש עתיד):</w:t>
      </w:r>
      <w:r w:rsidRPr="00E2329C">
        <w:rPr>
          <w:rStyle w:val="TagStyle"/>
          <w:rtl/>
        </w:rPr>
        <w:t xml:space="preserve"> </w:t>
      </w:r>
      <w:r w:rsidRPr="00720103">
        <w:rPr>
          <w:rStyle w:val="TagStyle"/>
          <w:rtl/>
        </w:rPr>
        <w:t>&lt;&lt; קריאה &gt;&gt;</w:t>
      </w:r>
      <w:r>
        <w:rPr>
          <w:rtl/>
        </w:rPr>
        <w:t xml:space="preserve">   </w:t>
      </w:r>
      <w:bookmarkEnd w:id="10346"/>
    </w:p>
    <w:p w:rsidR="00F70D70" w:rsidRDefault="00F70D70" w:rsidP="006D469E">
      <w:pPr>
        <w:rPr>
          <w:rtl/>
        </w:rPr>
      </w:pPr>
    </w:p>
    <w:p w:rsidR="00F70D70" w:rsidRPr="00E2329C" w:rsidRDefault="00F70D70" w:rsidP="00014166">
      <w:pPr>
        <w:rPr>
          <w:rtl/>
        </w:rPr>
      </w:pPr>
      <w:r>
        <w:rPr>
          <w:rFonts w:hint="cs"/>
          <w:rtl/>
        </w:rPr>
        <w:t>אל</w:t>
      </w:r>
      <w:bookmarkStart w:id="10347" w:name="_ETM_Q21_354000"/>
      <w:bookmarkEnd w:id="10347"/>
      <w:r>
        <w:rPr>
          <w:rFonts w:hint="cs"/>
          <w:rtl/>
        </w:rPr>
        <w:t xml:space="preserve"> תדבר אליי</w:t>
      </w:r>
      <w:r w:rsidR="00014166">
        <w:rPr>
          <w:rFonts w:hint="cs"/>
          <w:rtl/>
        </w:rPr>
        <w:t>.</w:t>
      </w:r>
      <w:r>
        <w:rPr>
          <w:rFonts w:hint="cs"/>
          <w:rtl/>
        </w:rPr>
        <w:t xml:space="preserve"> תודה. </w:t>
      </w:r>
    </w:p>
    <w:p w:rsidR="00F70D70" w:rsidRDefault="00F70D70" w:rsidP="009D7788">
      <w:pPr>
        <w:rPr>
          <w:rtl/>
        </w:rPr>
      </w:pPr>
    </w:p>
    <w:p w:rsidR="00F70D70" w:rsidRDefault="00F70D70" w:rsidP="009D7788">
      <w:pPr>
        <w:pStyle w:val="-"/>
        <w:keepNext/>
        <w:rPr>
          <w:rtl/>
        </w:rPr>
      </w:pPr>
      <w:bookmarkStart w:id="10348" w:name="ET_speakercontinue_6461_26"/>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48"/>
    </w:p>
    <w:p w:rsidR="00F70D70" w:rsidRDefault="00F70D70" w:rsidP="006D469E">
      <w:pPr>
        <w:rPr>
          <w:rtl/>
        </w:rPr>
      </w:pPr>
    </w:p>
    <w:p w:rsidR="00F70D70" w:rsidRDefault="00F70D70" w:rsidP="00014166">
      <w:pPr>
        <w:rPr>
          <w:rtl/>
        </w:rPr>
      </w:pPr>
      <w:bookmarkStart w:id="10349" w:name="_ETM_Q21_363000"/>
      <w:bookmarkEnd w:id="10349"/>
      <w:r>
        <w:rPr>
          <w:rFonts w:hint="cs"/>
          <w:rtl/>
        </w:rPr>
        <w:t xml:space="preserve">למרות </w:t>
      </w:r>
      <w:bookmarkStart w:id="10350" w:name="_ETM_Q21_364000"/>
      <w:bookmarkEnd w:id="10350"/>
      <w:r>
        <w:rPr>
          <w:rFonts w:hint="cs"/>
          <w:rtl/>
        </w:rPr>
        <w:t xml:space="preserve">כל רעשי הרקע שלכם, חברות בין-לאומיות מגדילות את ההשקעות </w:t>
      </w:r>
      <w:bookmarkStart w:id="10351" w:name="_ETM_Q21_368000"/>
      <w:bookmarkEnd w:id="10351"/>
      <w:r>
        <w:rPr>
          <w:rFonts w:hint="cs"/>
          <w:rtl/>
        </w:rPr>
        <w:t>בישראל, דירוג האשראי יציב, הממשלה חזקה מאי פעם</w:t>
      </w:r>
      <w:bookmarkStart w:id="10352" w:name="_ETM_Q21_375000"/>
      <w:bookmarkEnd w:id="10352"/>
      <w:r>
        <w:rPr>
          <w:rFonts w:hint="cs"/>
          <w:rtl/>
        </w:rPr>
        <w:t xml:space="preserve"> </w:t>
      </w:r>
      <w:r w:rsidR="006D469E">
        <w:rPr>
          <w:rFonts w:hint="cs"/>
          <w:rtl/>
        </w:rPr>
        <w:t>– –</w:t>
      </w:r>
      <w:r>
        <w:rPr>
          <w:rFonts w:hint="cs"/>
          <w:rtl/>
        </w:rPr>
        <w:t xml:space="preserve"> </w:t>
      </w:r>
    </w:p>
    <w:p w:rsidR="00F70D70" w:rsidRPr="00E2329C" w:rsidRDefault="00F70D70" w:rsidP="009D7788">
      <w:pPr>
        <w:rPr>
          <w:rtl/>
        </w:rPr>
      </w:pPr>
      <w:bookmarkStart w:id="10353" w:name="_ETM_Q21_373000"/>
      <w:bookmarkEnd w:id="10353"/>
    </w:p>
    <w:p w:rsidR="00F70D70" w:rsidRDefault="00F70D70" w:rsidP="009D7788">
      <w:pPr>
        <w:pStyle w:val="af6"/>
        <w:keepNext/>
        <w:rPr>
          <w:rtl/>
        </w:rPr>
      </w:pPr>
      <w:bookmarkStart w:id="10354" w:name="ET_interruption_6361_2"/>
      <w:r w:rsidRPr="00720103">
        <w:rPr>
          <w:rStyle w:val="TagStyle"/>
          <w:rtl/>
        </w:rPr>
        <w:t xml:space="preserve"> &lt;&lt; קריאה &gt;&gt;</w:t>
      </w:r>
      <w:r w:rsidRPr="002D5C2F">
        <w:rPr>
          <w:rStyle w:val="TagStyle"/>
          <w:rtl/>
        </w:rPr>
        <w:t xml:space="preserve"> </w:t>
      </w:r>
      <w:r>
        <w:rPr>
          <w:rtl/>
        </w:rPr>
        <w:t>נאור שירי (יש עתיד):</w:t>
      </w:r>
      <w:r w:rsidRPr="002D5C2F">
        <w:rPr>
          <w:rStyle w:val="TagStyle"/>
          <w:rtl/>
        </w:rPr>
        <w:t xml:space="preserve"> </w:t>
      </w:r>
      <w:r w:rsidRPr="00720103">
        <w:rPr>
          <w:rStyle w:val="TagStyle"/>
          <w:rtl/>
        </w:rPr>
        <w:t>&lt;&lt; קריאה &gt;&gt;</w:t>
      </w:r>
      <w:r>
        <w:rPr>
          <w:rtl/>
        </w:rPr>
        <w:t xml:space="preserve">   </w:t>
      </w:r>
      <w:bookmarkEnd w:id="10354"/>
    </w:p>
    <w:p w:rsidR="00F70D70" w:rsidRDefault="00F70D70" w:rsidP="006D469E">
      <w:pPr>
        <w:rPr>
          <w:rtl/>
          <w:lang w:eastAsia="he-IL"/>
        </w:rPr>
      </w:pPr>
    </w:p>
    <w:p w:rsidR="00F70D70" w:rsidRDefault="00F70D70" w:rsidP="009D7788">
      <w:pPr>
        <w:rPr>
          <w:rtl/>
        </w:rPr>
      </w:pPr>
      <w:r>
        <w:rPr>
          <w:rFonts w:hint="cs"/>
          <w:rtl/>
        </w:rPr>
        <w:t xml:space="preserve">תגיד, אתה נוסע עם ראש הממשלה לסין? </w:t>
      </w:r>
    </w:p>
    <w:p w:rsidR="00F70D70" w:rsidRDefault="00F70D70" w:rsidP="009D7788">
      <w:pPr>
        <w:rPr>
          <w:rtl/>
        </w:rPr>
      </w:pPr>
      <w:bookmarkStart w:id="10355" w:name="_ETM_Q21_369000"/>
      <w:bookmarkEnd w:id="10355"/>
    </w:p>
    <w:p w:rsidR="00F70D70" w:rsidRDefault="00F70D70" w:rsidP="009D7788">
      <w:pPr>
        <w:pStyle w:val="-"/>
        <w:keepNext/>
        <w:rPr>
          <w:rtl/>
        </w:rPr>
      </w:pPr>
      <w:bookmarkStart w:id="10356" w:name="ET_speakercontinue_6461_27"/>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56"/>
    </w:p>
    <w:p w:rsidR="00F70D70" w:rsidRDefault="00F70D70" w:rsidP="006D469E">
      <w:pPr>
        <w:rPr>
          <w:rtl/>
        </w:rPr>
      </w:pPr>
    </w:p>
    <w:p w:rsidR="00F70D70" w:rsidRDefault="00F70D70" w:rsidP="009D7788">
      <w:pPr>
        <w:rPr>
          <w:rtl/>
        </w:rPr>
      </w:pPr>
      <w:bookmarkStart w:id="10357" w:name="_ETM_Q21_370000"/>
      <w:bookmarkEnd w:id="10357"/>
      <w:r>
        <w:rPr>
          <w:rFonts w:hint="cs"/>
          <w:rtl/>
        </w:rPr>
        <w:t xml:space="preserve">777. </w:t>
      </w:r>
      <w:r w:rsidR="006D469E">
        <w:rPr>
          <w:rFonts w:hint="cs"/>
          <w:rtl/>
        </w:rPr>
        <w:t>– –</w:t>
      </w:r>
      <w:r w:rsidR="00014166">
        <w:rPr>
          <w:rFonts w:hint="cs"/>
          <w:rtl/>
        </w:rPr>
        <w:t xml:space="preserve"> </w:t>
      </w:r>
      <w:r>
        <w:rPr>
          <w:rFonts w:hint="cs"/>
          <w:rtl/>
        </w:rPr>
        <w:t xml:space="preserve">וראש הממשלה הוא בנימין נתניהו, על אפכם ועל חמתכם. </w:t>
      </w:r>
      <w:bookmarkStart w:id="10358" w:name="_ETM_Q21_382000"/>
      <w:bookmarkEnd w:id="10358"/>
    </w:p>
    <w:p w:rsidR="00F70D70" w:rsidRDefault="00F70D70" w:rsidP="009D7788">
      <w:pPr>
        <w:rPr>
          <w:rtl/>
        </w:rPr>
      </w:pPr>
    </w:p>
    <w:p w:rsidR="00F70D70" w:rsidRDefault="00F70D70" w:rsidP="009D7788">
      <w:pPr>
        <w:pStyle w:val="af6"/>
        <w:keepNext/>
        <w:rPr>
          <w:rtl/>
        </w:rPr>
      </w:pPr>
      <w:bookmarkStart w:id="10359" w:name="ET_interruption_6361_28"/>
      <w:r w:rsidRPr="00720103">
        <w:rPr>
          <w:rStyle w:val="TagStyle"/>
          <w:rtl/>
        </w:rPr>
        <w:t xml:space="preserve"> &lt;&lt; קריאה &gt;&gt;</w:t>
      </w:r>
      <w:r w:rsidRPr="00E2329C">
        <w:rPr>
          <w:rStyle w:val="TagStyle"/>
          <w:rtl/>
        </w:rPr>
        <w:t xml:space="preserve"> </w:t>
      </w:r>
      <w:r>
        <w:rPr>
          <w:rtl/>
        </w:rPr>
        <w:t>נאור שירי (יש עתיד):</w:t>
      </w:r>
      <w:r w:rsidRPr="00E2329C">
        <w:rPr>
          <w:rStyle w:val="TagStyle"/>
          <w:rtl/>
        </w:rPr>
        <w:t xml:space="preserve"> </w:t>
      </w:r>
      <w:r w:rsidRPr="00720103">
        <w:rPr>
          <w:rStyle w:val="TagStyle"/>
          <w:rtl/>
        </w:rPr>
        <w:t>&lt;&lt; קריאה &gt;&gt;</w:t>
      </w:r>
      <w:r>
        <w:rPr>
          <w:rtl/>
        </w:rPr>
        <w:t xml:space="preserve">   </w:t>
      </w:r>
      <w:bookmarkEnd w:id="10359"/>
    </w:p>
    <w:p w:rsidR="00F70D70" w:rsidRDefault="00F70D70" w:rsidP="006D469E">
      <w:pPr>
        <w:rPr>
          <w:rtl/>
        </w:rPr>
      </w:pPr>
    </w:p>
    <w:p w:rsidR="00F70D70" w:rsidRDefault="00F70D70" w:rsidP="00305841">
      <w:pPr>
        <w:rPr>
          <w:rtl/>
        </w:rPr>
      </w:pPr>
      <w:bookmarkStart w:id="10360" w:name="_ETM_Q21_380000"/>
      <w:bookmarkEnd w:id="10360"/>
      <w:r>
        <w:rPr>
          <w:rFonts w:hint="cs"/>
          <w:rtl/>
        </w:rPr>
        <w:t>תהיתי אם אתה סגרת את העסקה</w:t>
      </w:r>
      <w:r w:rsidR="00305841">
        <w:rPr>
          <w:rFonts w:hint="cs"/>
          <w:rtl/>
        </w:rPr>
        <w:t>.</w:t>
      </w:r>
      <w:r>
        <w:rPr>
          <w:rFonts w:hint="cs"/>
          <w:rtl/>
        </w:rPr>
        <w:t xml:space="preserve"> </w:t>
      </w:r>
    </w:p>
    <w:p w:rsidR="00F70D70" w:rsidRDefault="00F70D70" w:rsidP="009D7788">
      <w:pPr>
        <w:rPr>
          <w:color w:val="000000"/>
          <w:rtl/>
        </w:rPr>
      </w:pPr>
    </w:p>
    <w:p w:rsidR="00F70D70" w:rsidRDefault="00F70D70" w:rsidP="009D7788">
      <w:pPr>
        <w:pStyle w:val="-"/>
        <w:keepNext/>
        <w:rPr>
          <w:rtl/>
        </w:rPr>
      </w:pPr>
      <w:bookmarkStart w:id="10361" w:name="ET_speakercontinue_6461_29"/>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61"/>
    </w:p>
    <w:p w:rsidR="00F70D70" w:rsidRDefault="00F70D70" w:rsidP="006D469E">
      <w:pPr>
        <w:rPr>
          <w:rtl/>
        </w:rPr>
      </w:pPr>
    </w:p>
    <w:p w:rsidR="00F70D70" w:rsidRDefault="00F70D70" w:rsidP="009D7788">
      <w:pPr>
        <w:rPr>
          <w:color w:val="000000"/>
          <w:rtl/>
        </w:rPr>
      </w:pPr>
      <w:bookmarkStart w:id="10362" w:name="_ETM_Q21_379000"/>
      <w:bookmarkEnd w:id="10362"/>
      <w:r>
        <w:rPr>
          <w:rFonts w:hint="cs"/>
          <w:rtl/>
        </w:rPr>
        <w:t xml:space="preserve">אתם לא מספיקים למצמץ והוא כבר במיזם הבא. עוד </w:t>
      </w:r>
      <w:bookmarkStart w:id="10363" w:name="_ETM_Q21_390000"/>
      <w:bookmarkEnd w:id="10363"/>
      <w:r>
        <w:rPr>
          <w:rFonts w:hint="cs"/>
          <w:rtl/>
        </w:rPr>
        <w:t>לא הבנתם מה זה הסכמי אברהם</w:t>
      </w:r>
      <w:r w:rsidR="00305841">
        <w:rPr>
          <w:rFonts w:hint="cs"/>
          <w:rtl/>
        </w:rPr>
        <w:t>,</w:t>
      </w:r>
      <w:r>
        <w:rPr>
          <w:rFonts w:hint="cs"/>
          <w:rtl/>
        </w:rPr>
        <w:t xml:space="preserve"> והוא כבר הופך את </w:t>
      </w:r>
      <w:bookmarkStart w:id="10364" w:name="_ETM_Q21_392000"/>
      <w:bookmarkEnd w:id="10364"/>
      <w:r>
        <w:rPr>
          <w:rFonts w:hint="cs"/>
          <w:rtl/>
        </w:rPr>
        <w:t xml:space="preserve">ישראל למרכז תקשורת עולמי שיחבר בין אסיה ומדינות ערב </w:t>
      </w:r>
      <w:bookmarkStart w:id="10365" w:name="_ETM_Q21_396000"/>
      <w:bookmarkEnd w:id="10365"/>
      <w:r>
        <w:rPr>
          <w:rFonts w:hint="cs"/>
          <w:rtl/>
        </w:rPr>
        <w:t xml:space="preserve">לאירופה והעולם כולו. "חזית איש מהיר במלאכתו לפני מלכים </w:t>
      </w:r>
      <w:proofErr w:type="spellStart"/>
      <w:r>
        <w:rPr>
          <w:rFonts w:hint="cs"/>
          <w:rtl/>
        </w:rPr>
        <w:t>ית</w:t>
      </w:r>
      <w:r w:rsidRPr="00D97084">
        <w:rPr>
          <w:rFonts w:hint="cs"/>
          <w:rtl/>
        </w:rPr>
        <w:t>יַצָ</w:t>
      </w:r>
      <w:r>
        <w:rPr>
          <w:rFonts w:hint="cs"/>
          <w:rtl/>
        </w:rPr>
        <w:t>ב</w:t>
      </w:r>
      <w:proofErr w:type="spellEnd"/>
      <w:r>
        <w:rPr>
          <w:rFonts w:hint="cs"/>
          <w:rtl/>
        </w:rPr>
        <w:t xml:space="preserve">". </w:t>
      </w:r>
      <w:bookmarkStart w:id="10366" w:name="_ETM_Q21_402000"/>
      <w:bookmarkEnd w:id="10366"/>
      <w:r>
        <w:rPr>
          <w:rFonts w:hint="cs"/>
          <w:color w:val="000000"/>
          <w:rtl/>
        </w:rPr>
        <w:t>שבו קצת בשקט, תלמדו איך מנהלים מדינה, תעשו חשבון נפש על המרורים שהאכלתם את אזרחי ישראל שנה וחצי, ואחר כך נדבר.</w:t>
      </w:r>
    </w:p>
    <w:p w:rsidR="00F70D70" w:rsidRDefault="00F70D70" w:rsidP="009D7788">
      <w:pPr>
        <w:rPr>
          <w:color w:val="000000"/>
          <w:rtl/>
        </w:rPr>
      </w:pPr>
    </w:p>
    <w:p w:rsidR="00F70D70" w:rsidRDefault="00F70D70" w:rsidP="009D7788">
      <w:pPr>
        <w:pStyle w:val="af6"/>
        <w:keepNext/>
        <w:rPr>
          <w:rtl/>
        </w:rPr>
      </w:pPr>
      <w:bookmarkStart w:id="10367" w:name="ET_interruption_6255_5"/>
      <w:r w:rsidRPr="00720103">
        <w:rPr>
          <w:rStyle w:val="TagStyle"/>
          <w:rtl/>
        </w:rPr>
        <w:t>&lt;&lt; קריאה &gt;&gt;</w:t>
      </w:r>
      <w:r w:rsidRPr="002D5C2F">
        <w:rPr>
          <w:rStyle w:val="TagStyle"/>
          <w:rtl/>
        </w:rPr>
        <w:t xml:space="preserve"> </w:t>
      </w:r>
      <w:r>
        <w:rPr>
          <w:rtl/>
        </w:rPr>
        <w:t>סימון דוידסון (יש עתיד):</w:t>
      </w:r>
      <w:r w:rsidRPr="002D5C2F">
        <w:rPr>
          <w:rStyle w:val="TagStyle"/>
          <w:rtl/>
        </w:rPr>
        <w:t xml:space="preserve"> </w:t>
      </w:r>
      <w:r w:rsidRPr="00720103">
        <w:rPr>
          <w:rStyle w:val="TagStyle"/>
          <w:rtl/>
        </w:rPr>
        <w:t>&lt;&lt; קריאה &gt;&gt;</w:t>
      </w:r>
      <w:r>
        <w:rPr>
          <w:rtl/>
        </w:rPr>
        <w:t xml:space="preserve">   </w:t>
      </w:r>
      <w:bookmarkEnd w:id="10367"/>
    </w:p>
    <w:p w:rsidR="00F70D70" w:rsidRDefault="00F70D70" w:rsidP="006D469E">
      <w:pPr>
        <w:rPr>
          <w:rtl/>
          <w:lang w:eastAsia="he-IL"/>
        </w:rPr>
      </w:pPr>
    </w:p>
    <w:p w:rsidR="00F70D70" w:rsidRDefault="00F70D70" w:rsidP="009D7788">
      <w:pPr>
        <w:rPr>
          <w:rtl/>
          <w:lang w:eastAsia="he-IL"/>
        </w:rPr>
      </w:pPr>
      <w:r>
        <w:rPr>
          <w:rFonts w:hint="cs"/>
          <w:rtl/>
          <w:lang w:eastAsia="he-IL"/>
        </w:rPr>
        <w:t xml:space="preserve">אתה תגיד לנו איך מנהלים מדינה? </w:t>
      </w:r>
    </w:p>
    <w:p w:rsidR="00F70D70" w:rsidRDefault="00F70D70" w:rsidP="009D7788">
      <w:pPr>
        <w:rPr>
          <w:color w:val="000000"/>
          <w:rtl/>
        </w:rPr>
      </w:pPr>
    </w:p>
    <w:p w:rsidR="00F70D70" w:rsidRDefault="00F70D70" w:rsidP="009D7788">
      <w:pPr>
        <w:pStyle w:val="-"/>
        <w:keepNext/>
        <w:rPr>
          <w:rtl/>
        </w:rPr>
      </w:pPr>
      <w:bookmarkStart w:id="10368" w:name="ET_speakercontinue_6461_34"/>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68"/>
    </w:p>
    <w:p w:rsidR="00F70D70" w:rsidRDefault="00F70D70" w:rsidP="006D469E">
      <w:pPr>
        <w:rPr>
          <w:rtl/>
        </w:rPr>
      </w:pPr>
    </w:p>
    <w:p w:rsidR="00F70D70" w:rsidRDefault="00F70D70" w:rsidP="00305841">
      <w:pPr>
        <w:rPr>
          <w:color w:val="000000"/>
          <w:rtl/>
        </w:rPr>
      </w:pPr>
      <w:r>
        <w:rPr>
          <w:rFonts w:hint="cs"/>
          <w:color w:val="000000"/>
          <w:rtl/>
        </w:rPr>
        <w:t>בינתיים אנחנו נמשיך להוביל את ישראל</w:t>
      </w:r>
      <w:r w:rsidR="00014166">
        <w:rPr>
          <w:rFonts w:hint="cs"/>
          <w:color w:val="000000"/>
          <w:rtl/>
        </w:rPr>
        <w:t xml:space="preserve"> במדיניות החוץ, במאבק הבלתי-</w:t>
      </w:r>
      <w:r>
        <w:rPr>
          <w:rFonts w:hint="cs"/>
          <w:color w:val="000000"/>
          <w:rtl/>
        </w:rPr>
        <w:t xml:space="preserve">מתפשר בגרעין האיראני </w:t>
      </w:r>
      <w:r>
        <w:rPr>
          <w:color w:val="000000"/>
          <w:rtl/>
        </w:rPr>
        <w:t>–</w:t>
      </w:r>
      <w:r>
        <w:rPr>
          <w:rFonts w:hint="cs"/>
          <w:color w:val="000000"/>
          <w:rtl/>
        </w:rPr>
        <w:t xml:space="preserve"> לא כמו היושב-ראש שלכם </w:t>
      </w:r>
      <w:bookmarkStart w:id="10369" w:name="_ETM_Q21_424000"/>
      <w:bookmarkEnd w:id="10369"/>
      <w:r>
        <w:rPr>
          <w:rFonts w:hint="eastAsia"/>
          <w:color w:val="000000"/>
          <w:rtl/>
        </w:rPr>
        <w:t>–</w:t>
      </w:r>
      <w:r>
        <w:rPr>
          <w:rFonts w:hint="cs"/>
          <w:color w:val="000000"/>
          <w:rtl/>
        </w:rPr>
        <w:t xml:space="preserve"> בביטחון האישי, בכלכלה, בזהות היהודית, וכן, גם נחזק את הדמוקרטיה.</w:t>
      </w:r>
    </w:p>
    <w:p w:rsidR="00F70D70" w:rsidRDefault="00F70D70" w:rsidP="009D7788">
      <w:pPr>
        <w:rPr>
          <w:color w:val="000000"/>
          <w:rtl/>
        </w:rPr>
      </w:pPr>
    </w:p>
    <w:p w:rsidR="00F70D70" w:rsidRDefault="00F70D70" w:rsidP="009D7788">
      <w:pPr>
        <w:pStyle w:val="af6"/>
        <w:keepNext/>
        <w:rPr>
          <w:rtl/>
        </w:rPr>
      </w:pPr>
      <w:bookmarkStart w:id="10370" w:name="ET_interruption_6255_35"/>
      <w:r w:rsidRPr="00720103">
        <w:rPr>
          <w:rStyle w:val="TagStyle"/>
          <w:rtl/>
        </w:rPr>
        <w:t xml:space="preserve"> &lt;&lt; קריאה &gt;&gt;</w:t>
      </w:r>
      <w:r w:rsidRPr="00E2329C">
        <w:rPr>
          <w:rStyle w:val="TagStyle"/>
          <w:rtl/>
        </w:rPr>
        <w:t xml:space="preserve"> </w:t>
      </w:r>
      <w:r>
        <w:rPr>
          <w:rtl/>
        </w:rPr>
        <w:t>סימון דוידסון (יש עתיד):</w:t>
      </w:r>
      <w:r w:rsidRPr="00E2329C">
        <w:rPr>
          <w:rStyle w:val="TagStyle"/>
          <w:rtl/>
        </w:rPr>
        <w:t xml:space="preserve"> </w:t>
      </w:r>
      <w:r w:rsidRPr="00720103">
        <w:rPr>
          <w:rStyle w:val="TagStyle"/>
          <w:rtl/>
        </w:rPr>
        <w:t>&lt;&lt; קריאה &gt;&gt;</w:t>
      </w:r>
      <w:r>
        <w:rPr>
          <w:rtl/>
        </w:rPr>
        <w:t xml:space="preserve">   </w:t>
      </w:r>
      <w:bookmarkEnd w:id="10370"/>
    </w:p>
    <w:p w:rsidR="00F70D70" w:rsidRDefault="00F70D70" w:rsidP="006D469E">
      <w:pPr>
        <w:rPr>
          <w:rtl/>
        </w:rPr>
      </w:pPr>
    </w:p>
    <w:p w:rsidR="00F70D70" w:rsidRDefault="00F70D70" w:rsidP="00305841">
      <w:pPr>
        <w:rPr>
          <w:rtl/>
          <w:lang w:eastAsia="he-IL"/>
        </w:rPr>
      </w:pPr>
      <w:r>
        <w:rPr>
          <w:rFonts w:hint="cs"/>
          <w:rtl/>
          <w:lang w:eastAsia="he-IL"/>
        </w:rPr>
        <w:t xml:space="preserve">אתה בודק את הנתונים באיזה מצב המדינה נמצאת? על מה אתה מדבר? </w:t>
      </w:r>
    </w:p>
    <w:p w:rsidR="00F70D70" w:rsidRDefault="00F70D70" w:rsidP="009D7788">
      <w:pPr>
        <w:rPr>
          <w:rtl/>
        </w:rPr>
      </w:pPr>
    </w:p>
    <w:p w:rsidR="00F70D70" w:rsidRDefault="00F70D70" w:rsidP="009D7788">
      <w:pPr>
        <w:pStyle w:val="-"/>
        <w:keepNext/>
        <w:rPr>
          <w:rtl/>
        </w:rPr>
      </w:pPr>
      <w:bookmarkStart w:id="10371" w:name="ET_speakercontinue_6461_36"/>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71"/>
    </w:p>
    <w:p w:rsidR="00F70D70" w:rsidRPr="00E2329C" w:rsidRDefault="00F70D70" w:rsidP="006D469E">
      <w:pPr>
        <w:rPr>
          <w:rtl/>
        </w:rPr>
      </w:pPr>
    </w:p>
    <w:p w:rsidR="00F70D70" w:rsidRDefault="00F70D70" w:rsidP="00014166">
      <w:pPr>
        <w:rPr>
          <w:color w:val="000000"/>
          <w:rtl/>
        </w:rPr>
      </w:pPr>
      <w:r>
        <w:rPr>
          <w:rFonts w:hint="cs"/>
          <w:color w:val="000000"/>
          <w:rtl/>
        </w:rPr>
        <w:t>יש לנו שר משפטים מצוין שיודע לעשות</w:t>
      </w:r>
      <w:bookmarkStart w:id="10372" w:name="_ETM_Q21_434000"/>
      <w:bookmarkEnd w:id="10372"/>
      <w:r>
        <w:rPr>
          <w:rFonts w:hint="cs"/>
          <w:color w:val="000000"/>
          <w:rtl/>
        </w:rPr>
        <w:t xml:space="preserve"> את העבודה</w:t>
      </w:r>
      <w:r w:rsidR="00014166">
        <w:rPr>
          <w:rFonts w:hint="cs"/>
          <w:color w:val="000000"/>
          <w:rtl/>
        </w:rPr>
        <w:t>.</w:t>
      </w:r>
      <w:r>
        <w:rPr>
          <w:rFonts w:hint="cs"/>
          <w:color w:val="000000"/>
          <w:rtl/>
        </w:rPr>
        <w:t xml:space="preserve"> נממש יחד איתו ועם ראש הממשלה את המנדט שקיבלנו מהציבור, ב</w:t>
      </w:r>
      <w:r w:rsidRPr="00D50CAF">
        <w:rPr>
          <w:rFonts w:hint="cs"/>
          <w:color w:val="000000"/>
          <w:rtl/>
        </w:rPr>
        <w:t>שׂ</w:t>
      </w:r>
      <w:r>
        <w:rPr>
          <w:rFonts w:hint="cs"/>
          <w:color w:val="000000"/>
          <w:rtl/>
        </w:rPr>
        <w:t xml:space="preserve">ום שכל אבל בנחישות. תודה רבה. </w:t>
      </w:r>
    </w:p>
    <w:p w:rsidR="00F70D70" w:rsidRDefault="00F70D70" w:rsidP="009D7788">
      <w:pPr>
        <w:rPr>
          <w:color w:val="000000"/>
          <w:rtl/>
        </w:rPr>
      </w:pPr>
    </w:p>
    <w:p w:rsidR="00F70D70" w:rsidRDefault="00F70D70" w:rsidP="009D7788">
      <w:pPr>
        <w:pStyle w:val="af6"/>
        <w:keepNext/>
        <w:rPr>
          <w:rtl/>
        </w:rPr>
      </w:pPr>
      <w:bookmarkStart w:id="10373" w:name="ET_interruption_6361_37"/>
      <w:r w:rsidRPr="00720103">
        <w:rPr>
          <w:rStyle w:val="TagStyle"/>
          <w:rtl/>
        </w:rPr>
        <w:t xml:space="preserve"> &lt;&lt; קריאה &gt;&gt;</w:t>
      </w:r>
      <w:r w:rsidRPr="00E2329C">
        <w:rPr>
          <w:rStyle w:val="TagStyle"/>
          <w:rtl/>
        </w:rPr>
        <w:t xml:space="preserve"> </w:t>
      </w:r>
      <w:r>
        <w:rPr>
          <w:rtl/>
        </w:rPr>
        <w:t>נאור שירי (יש עתיד):</w:t>
      </w:r>
      <w:r w:rsidRPr="00E2329C">
        <w:rPr>
          <w:rStyle w:val="TagStyle"/>
          <w:rtl/>
        </w:rPr>
        <w:t xml:space="preserve"> </w:t>
      </w:r>
      <w:r w:rsidRPr="00720103">
        <w:rPr>
          <w:rStyle w:val="TagStyle"/>
          <w:rtl/>
        </w:rPr>
        <w:t>&lt;&lt; קריאה &gt;&gt;</w:t>
      </w:r>
      <w:r>
        <w:rPr>
          <w:rtl/>
        </w:rPr>
        <w:t xml:space="preserve">   </w:t>
      </w:r>
      <w:bookmarkEnd w:id="10373"/>
    </w:p>
    <w:p w:rsidR="00F70D70" w:rsidRDefault="00F70D70" w:rsidP="006D469E">
      <w:pPr>
        <w:rPr>
          <w:rtl/>
        </w:rPr>
      </w:pPr>
    </w:p>
    <w:p w:rsidR="00F70D70" w:rsidRDefault="00F70D70" w:rsidP="009D7788">
      <w:pPr>
        <w:rPr>
          <w:rtl/>
        </w:rPr>
      </w:pPr>
      <w:r w:rsidRPr="00D50CAF">
        <w:rPr>
          <w:rFonts w:hint="cs"/>
          <w:rtl/>
        </w:rPr>
        <w:t>שׁ</w:t>
      </w:r>
      <w:r>
        <w:rPr>
          <w:rFonts w:hint="cs"/>
          <w:rtl/>
        </w:rPr>
        <w:t xml:space="preserve">ום שכל. </w:t>
      </w:r>
    </w:p>
    <w:p w:rsidR="00F70D70" w:rsidRPr="00E2329C" w:rsidRDefault="00F70D70" w:rsidP="009D7788">
      <w:pPr>
        <w:rPr>
          <w:rtl/>
        </w:rPr>
      </w:pPr>
    </w:p>
    <w:p w:rsidR="00F70D70" w:rsidRDefault="00F70D70" w:rsidP="009D7788">
      <w:pPr>
        <w:pStyle w:val="af7"/>
        <w:keepNext/>
        <w:rPr>
          <w:rtl/>
        </w:rPr>
      </w:pPr>
      <w:r w:rsidRPr="00720103">
        <w:rPr>
          <w:rStyle w:val="TagStyle"/>
          <w:rtl/>
        </w:rPr>
        <w:t xml:space="preserve"> &lt;&lt; יור &gt;&gt;</w:t>
      </w:r>
      <w:r w:rsidRPr="00E2329C">
        <w:rPr>
          <w:rStyle w:val="TagStyle"/>
          <w:rtl/>
        </w:rPr>
        <w:t xml:space="preserve"> </w:t>
      </w:r>
      <w:r>
        <w:rPr>
          <w:rtl/>
        </w:rPr>
        <w:t>היו"ר אוריאל בוסו:</w:t>
      </w:r>
      <w:r w:rsidRPr="00E2329C">
        <w:rPr>
          <w:rStyle w:val="TagStyle"/>
          <w:rtl/>
        </w:rPr>
        <w:t xml:space="preserve"> </w:t>
      </w:r>
      <w:r w:rsidRPr="00720103">
        <w:rPr>
          <w:rStyle w:val="TagStyle"/>
          <w:rtl/>
        </w:rPr>
        <w:t>&lt;&lt; יור &gt;&gt;</w:t>
      </w:r>
      <w:r>
        <w:rPr>
          <w:rtl/>
        </w:rPr>
        <w:t xml:space="preserve">   </w:t>
      </w:r>
    </w:p>
    <w:p w:rsidR="00F70D70" w:rsidRDefault="00F70D70" w:rsidP="006D469E">
      <w:pPr>
        <w:rPr>
          <w:rtl/>
        </w:rPr>
      </w:pPr>
    </w:p>
    <w:p w:rsidR="00F70D70" w:rsidRDefault="00F70D70" w:rsidP="009D7788">
      <w:pPr>
        <w:rPr>
          <w:rtl/>
        </w:rPr>
      </w:pPr>
      <w:bookmarkStart w:id="10374" w:name="_ETM_Q21_441000"/>
      <w:bookmarkEnd w:id="10374"/>
      <w:r>
        <w:rPr>
          <w:rFonts w:hint="cs"/>
          <w:rtl/>
        </w:rPr>
        <w:t xml:space="preserve">תודה רבה לשר שלמה קרעי. הבנתי שאין הצבעה. </w:t>
      </w:r>
    </w:p>
    <w:p w:rsidR="00F70D70" w:rsidRDefault="00F70D70" w:rsidP="009D7788">
      <w:pPr>
        <w:rPr>
          <w:rtl/>
        </w:rPr>
      </w:pPr>
    </w:p>
    <w:p w:rsidR="00F70D70" w:rsidRDefault="00F70D70" w:rsidP="009D7788">
      <w:pPr>
        <w:pStyle w:val="-"/>
        <w:keepNext/>
        <w:rPr>
          <w:rtl/>
        </w:rPr>
      </w:pPr>
      <w:bookmarkStart w:id="10375" w:name="ET_speakercontinue_6461_31"/>
      <w:r w:rsidRPr="00720103">
        <w:rPr>
          <w:rStyle w:val="TagStyle"/>
          <w:rtl/>
        </w:rPr>
        <w:t xml:space="preserve"> &lt;&lt; דובר_המשך &gt;&gt;</w:t>
      </w:r>
      <w:r w:rsidRPr="00E2329C">
        <w:rPr>
          <w:rStyle w:val="TagStyle"/>
          <w:rtl/>
        </w:rPr>
        <w:t xml:space="preserve"> </w:t>
      </w:r>
      <w:r>
        <w:rPr>
          <w:rtl/>
        </w:rPr>
        <w:t>שר התקשורת שלמה קרעי:</w:t>
      </w:r>
      <w:r w:rsidRPr="00E2329C">
        <w:rPr>
          <w:rStyle w:val="TagStyle"/>
          <w:rtl/>
        </w:rPr>
        <w:t xml:space="preserve"> </w:t>
      </w:r>
      <w:r w:rsidRPr="00720103">
        <w:rPr>
          <w:rStyle w:val="TagStyle"/>
          <w:rtl/>
        </w:rPr>
        <w:t>&lt;&lt; דובר_המשך &gt;&gt;</w:t>
      </w:r>
      <w:r>
        <w:rPr>
          <w:rtl/>
        </w:rPr>
        <w:t xml:space="preserve">   </w:t>
      </w:r>
      <w:bookmarkEnd w:id="10375"/>
    </w:p>
    <w:p w:rsidR="00F70D70" w:rsidRDefault="00F70D70" w:rsidP="006D469E">
      <w:pPr>
        <w:rPr>
          <w:rtl/>
        </w:rPr>
      </w:pPr>
    </w:p>
    <w:p w:rsidR="00F70D70" w:rsidRDefault="00F70D70" w:rsidP="009D7788">
      <w:pPr>
        <w:rPr>
          <w:rtl/>
        </w:rPr>
      </w:pPr>
      <w:bookmarkStart w:id="10376" w:name="_ETM_Q21_444000"/>
      <w:bookmarkEnd w:id="10376"/>
      <w:r>
        <w:rPr>
          <w:rFonts w:hint="cs"/>
          <w:rtl/>
        </w:rPr>
        <w:t>ב</w:t>
      </w:r>
      <w:r w:rsidRPr="00D50CAF">
        <w:rPr>
          <w:rFonts w:hint="cs"/>
          <w:color w:val="000000"/>
          <w:rtl/>
        </w:rPr>
        <w:t>שׂ</w:t>
      </w:r>
      <w:r>
        <w:rPr>
          <w:rFonts w:hint="cs"/>
          <w:rtl/>
        </w:rPr>
        <w:t xml:space="preserve">ום שכל. </w:t>
      </w:r>
      <w:bookmarkStart w:id="10377" w:name="_ETM_Q21_446000"/>
      <w:bookmarkEnd w:id="10377"/>
      <w:r>
        <w:rPr>
          <w:rFonts w:hint="cs"/>
          <w:rtl/>
        </w:rPr>
        <w:t>ב</w:t>
      </w:r>
      <w:r w:rsidRPr="00D50CAF">
        <w:rPr>
          <w:rFonts w:hint="cs"/>
          <w:color w:val="000000"/>
          <w:rtl/>
        </w:rPr>
        <w:t>שׂ</w:t>
      </w:r>
      <w:r>
        <w:rPr>
          <w:rFonts w:hint="cs"/>
          <w:rtl/>
        </w:rPr>
        <w:t>ום שכל. אני יודע שאתם ביש עתיד קצת חסרי</w:t>
      </w:r>
      <w:bookmarkStart w:id="10378" w:name="_ETM_Q21_448000"/>
      <w:bookmarkEnd w:id="10378"/>
      <w:r>
        <w:rPr>
          <w:rFonts w:hint="cs"/>
          <w:rtl/>
        </w:rPr>
        <w:t xml:space="preserve"> השכלה, אבל זה שום שכל. </w:t>
      </w:r>
    </w:p>
    <w:p w:rsidR="00F70D70" w:rsidRDefault="00F70D70" w:rsidP="009D7788">
      <w:pPr>
        <w:rPr>
          <w:rtl/>
        </w:rPr>
      </w:pPr>
    </w:p>
    <w:p w:rsidR="00F70D70" w:rsidRDefault="00F70D70" w:rsidP="009D7788">
      <w:pPr>
        <w:pStyle w:val="af6"/>
        <w:keepNext/>
        <w:rPr>
          <w:rtl/>
        </w:rPr>
      </w:pPr>
      <w:bookmarkStart w:id="10379" w:name="ET_interruption_6361_38"/>
      <w:r w:rsidRPr="00720103">
        <w:rPr>
          <w:rStyle w:val="TagStyle"/>
          <w:rtl/>
        </w:rPr>
        <w:t xml:space="preserve"> &lt;&lt; קריאה &gt;&gt;</w:t>
      </w:r>
      <w:r w:rsidRPr="00E2329C">
        <w:rPr>
          <w:rStyle w:val="TagStyle"/>
          <w:rtl/>
        </w:rPr>
        <w:t xml:space="preserve"> </w:t>
      </w:r>
      <w:r>
        <w:rPr>
          <w:rtl/>
        </w:rPr>
        <w:t>נאור שירי (יש עתיד):</w:t>
      </w:r>
      <w:r w:rsidRPr="00E2329C">
        <w:rPr>
          <w:rStyle w:val="TagStyle"/>
          <w:rtl/>
        </w:rPr>
        <w:t xml:space="preserve"> </w:t>
      </w:r>
      <w:r w:rsidRPr="00720103">
        <w:rPr>
          <w:rStyle w:val="TagStyle"/>
          <w:rtl/>
        </w:rPr>
        <w:t>&lt;&lt; קריאה &gt;&gt;</w:t>
      </w:r>
      <w:r>
        <w:rPr>
          <w:rtl/>
        </w:rPr>
        <w:t xml:space="preserve">   </w:t>
      </w:r>
      <w:bookmarkEnd w:id="10379"/>
    </w:p>
    <w:p w:rsidR="00F70D70" w:rsidRDefault="00F70D70" w:rsidP="006D469E">
      <w:pPr>
        <w:rPr>
          <w:rtl/>
        </w:rPr>
      </w:pPr>
    </w:p>
    <w:p w:rsidR="00F70D70" w:rsidRDefault="00F70D70" w:rsidP="009D7788">
      <w:pPr>
        <w:rPr>
          <w:rtl/>
        </w:rPr>
      </w:pPr>
      <w:bookmarkStart w:id="10380" w:name="_ETM_Q21_451000"/>
      <w:bookmarkEnd w:id="10380"/>
      <w:r w:rsidRPr="00D50CAF">
        <w:rPr>
          <w:rFonts w:hint="cs"/>
          <w:rtl/>
        </w:rPr>
        <w:t>שׁ</w:t>
      </w:r>
      <w:r>
        <w:rPr>
          <w:rFonts w:hint="cs"/>
          <w:rtl/>
        </w:rPr>
        <w:t xml:space="preserve">ום שכל, חסר כל בינה. </w:t>
      </w:r>
    </w:p>
    <w:p w:rsidR="00F70D70" w:rsidRPr="00E2329C" w:rsidRDefault="00F70D70" w:rsidP="009D7788">
      <w:pPr>
        <w:rPr>
          <w:rtl/>
        </w:rPr>
      </w:pPr>
      <w:bookmarkStart w:id="10381" w:name="_ETM_Q21_459000"/>
      <w:bookmarkEnd w:id="10381"/>
    </w:p>
    <w:p w:rsidR="00F70D70" w:rsidRDefault="00F70D70" w:rsidP="009D7788">
      <w:pPr>
        <w:pStyle w:val="af7"/>
        <w:keepNext/>
        <w:rPr>
          <w:rtl/>
        </w:rPr>
      </w:pPr>
      <w:r w:rsidRPr="00720103">
        <w:rPr>
          <w:rStyle w:val="TagStyle"/>
          <w:rtl/>
        </w:rPr>
        <w:t xml:space="preserve"> &lt;&lt; יור &gt;&gt;</w:t>
      </w:r>
      <w:r w:rsidRPr="00E2329C">
        <w:rPr>
          <w:rStyle w:val="TagStyle"/>
          <w:rtl/>
        </w:rPr>
        <w:t xml:space="preserve"> </w:t>
      </w:r>
      <w:r>
        <w:rPr>
          <w:rtl/>
        </w:rPr>
        <w:t>היו"ר אוריאל בוסו:</w:t>
      </w:r>
      <w:r w:rsidRPr="00E2329C">
        <w:rPr>
          <w:rStyle w:val="TagStyle"/>
          <w:rtl/>
        </w:rPr>
        <w:t xml:space="preserve"> </w:t>
      </w:r>
      <w:r w:rsidRPr="00720103">
        <w:rPr>
          <w:rStyle w:val="TagStyle"/>
          <w:rtl/>
        </w:rPr>
        <w:t>&lt;&lt; יור &gt;&gt;</w:t>
      </w:r>
      <w:r>
        <w:rPr>
          <w:rtl/>
        </w:rPr>
        <w:t xml:space="preserve">   </w:t>
      </w:r>
    </w:p>
    <w:p w:rsidR="00F70D70" w:rsidRDefault="00F70D70" w:rsidP="006D469E">
      <w:pPr>
        <w:rPr>
          <w:rtl/>
        </w:rPr>
      </w:pPr>
    </w:p>
    <w:p w:rsidR="00F70D70" w:rsidRDefault="00F70D70" w:rsidP="009D7788">
      <w:pPr>
        <w:rPr>
          <w:rtl/>
        </w:rPr>
      </w:pPr>
      <w:bookmarkStart w:id="10382" w:name="_ETM_Q21_452000"/>
      <w:bookmarkEnd w:id="10382"/>
      <w:r>
        <w:rPr>
          <w:rFonts w:hint="cs"/>
          <w:rtl/>
        </w:rPr>
        <w:t xml:space="preserve">תודה רבה לשר. </w:t>
      </w:r>
    </w:p>
    <w:p w:rsidR="00014166" w:rsidRDefault="00014166" w:rsidP="009D7788">
      <w:pPr>
        <w:rPr>
          <w:rtl/>
        </w:rPr>
      </w:pPr>
    </w:p>
    <w:p w:rsidR="00014166" w:rsidRDefault="00014166" w:rsidP="009D7788">
      <w:pPr>
        <w:rPr>
          <w:rtl/>
        </w:rPr>
      </w:pPr>
    </w:p>
    <w:p w:rsidR="00F70D70" w:rsidRDefault="00F70D70" w:rsidP="009D7788">
      <w:pPr>
        <w:pStyle w:val="a6"/>
        <w:rPr>
          <w:rtl/>
          <w:lang w:eastAsia="he-IL"/>
        </w:rPr>
      </w:pPr>
      <w:bookmarkStart w:id="10383" w:name="_ETM_Q21_455000"/>
      <w:bookmarkStart w:id="10384" w:name="ET_hatsach_640408_39"/>
      <w:bookmarkEnd w:id="10383"/>
      <w:r w:rsidRPr="00720103">
        <w:rPr>
          <w:rStyle w:val="TagStyle"/>
          <w:rtl/>
        </w:rPr>
        <w:t xml:space="preserve"> &lt;&lt; הצח &gt;&gt;</w:t>
      </w:r>
      <w:r w:rsidRPr="00E2329C">
        <w:rPr>
          <w:rStyle w:val="TagStyle"/>
          <w:rtl/>
        </w:rPr>
        <w:t xml:space="preserve"> </w:t>
      </w:r>
      <w:bookmarkStart w:id="10385" w:name="_Toc138885790"/>
      <w:r>
        <w:rPr>
          <w:rtl/>
          <w:lang w:eastAsia="he-IL"/>
        </w:rPr>
        <w:t>הצעת חוק הגנה על עיתונאים (תיקוני חקיקה), התשפ"ג</w:t>
      </w:r>
      <w:r>
        <w:rPr>
          <w:rFonts w:hint="cs"/>
          <w:rtl/>
          <w:lang w:eastAsia="he-IL"/>
        </w:rPr>
        <w:t>–</w:t>
      </w:r>
      <w:r>
        <w:rPr>
          <w:rtl/>
          <w:lang w:eastAsia="he-IL"/>
        </w:rPr>
        <w:t>2023</w:t>
      </w:r>
      <w:bookmarkEnd w:id="10385"/>
      <w:r w:rsidRPr="00E2329C">
        <w:rPr>
          <w:rStyle w:val="TagStyle"/>
          <w:rtl/>
        </w:rPr>
        <w:t xml:space="preserve"> </w:t>
      </w:r>
      <w:r w:rsidRPr="00720103">
        <w:rPr>
          <w:rStyle w:val="TagStyle"/>
          <w:rtl/>
        </w:rPr>
        <w:t>&lt;&lt; הצח &gt;&gt;</w:t>
      </w:r>
      <w:r>
        <w:rPr>
          <w:rtl/>
          <w:lang w:eastAsia="he-IL"/>
        </w:rPr>
        <w:t xml:space="preserve">   </w:t>
      </w:r>
      <w:bookmarkEnd w:id="10384"/>
    </w:p>
    <w:p w:rsidR="00F70D70" w:rsidRDefault="00014166" w:rsidP="006D469E">
      <w:pPr>
        <w:rPr>
          <w:rtl/>
          <w:lang w:eastAsia="he-IL"/>
        </w:rPr>
      </w:pPr>
      <w:r>
        <w:rPr>
          <w:rFonts w:hint="cs"/>
          <w:rtl/>
          <w:lang w:eastAsia="he-IL"/>
        </w:rPr>
        <w:t>[</w:t>
      </w:r>
      <w:r w:rsidR="00F70D70">
        <w:rPr>
          <w:rtl/>
          <w:lang w:eastAsia="he-IL"/>
        </w:rPr>
        <w:t>הצעת חוק פ/3246/</w:t>
      </w:r>
      <w:r w:rsidR="00F70D70">
        <w:rPr>
          <w:rFonts w:hint="cs"/>
          <w:rtl/>
          <w:lang w:eastAsia="he-IL"/>
        </w:rPr>
        <w:t>25; נספחות.</w:t>
      </w:r>
      <w:r>
        <w:rPr>
          <w:rFonts w:hint="cs"/>
          <w:rtl/>
          <w:lang w:eastAsia="he-IL"/>
        </w:rPr>
        <w:t>]</w:t>
      </w:r>
    </w:p>
    <w:p w:rsidR="00F70D70" w:rsidRDefault="00F70D70" w:rsidP="009D7788">
      <w:pPr>
        <w:pStyle w:val="-0"/>
        <w:rPr>
          <w:rtl/>
          <w:lang w:eastAsia="he-IL"/>
        </w:rPr>
      </w:pPr>
      <w:r>
        <w:rPr>
          <w:rtl/>
          <w:lang w:eastAsia="he-IL"/>
        </w:rPr>
        <w:t>(הצעת חבר הכנסת</w:t>
      </w:r>
      <w:r>
        <w:rPr>
          <w:rFonts w:hint="cs"/>
          <w:rtl/>
          <w:lang w:eastAsia="he-IL"/>
        </w:rPr>
        <w:t xml:space="preserve"> עידן רול</w:t>
      </w:r>
      <w:r>
        <w:rPr>
          <w:rtl/>
          <w:lang w:eastAsia="he-IL"/>
        </w:rPr>
        <w:t>)</w:t>
      </w:r>
    </w:p>
    <w:p w:rsidR="00F70D70" w:rsidRDefault="00F70D70" w:rsidP="009D7788">
      <w:pPr>
        <w:rPr>
          <w:rtl/>
          <w:lang w:eastAsia="he-IL"/>
        </w:rPr>
      </w:pPr>
    </w:p>
    <w:p w:rsidR="00F70D70" w:rsidRDefault="00F70D70" w:rsidP="009D7788">
      <w:pPr>
        <w:pStyle w:val="af7"/>
        <w:keepNext/>
        <w:rPr>
          <w:rtl/>
        </w:rPr>
      </w:pPr>
      <w:r w:rsidRPr="00720103">
        <w:rPr>
          <w:rStyle w:val="TagStyle"/>
          <w:rtl/>
        </w:rPr>
        <w:t xml:space="preserve"> &lt;&lt; יור &gt;&gt;</w:t>
      </w:r>
      <w:r w:rsidRPr="002D5C2F">
        <w:rPr>
          <w:rStyle w:val="TagStyle"/>
          <w:rtl/>
        </w:rPr>
        <w:t xml:space="preserve"> </w:t>
      </w:r>
      <w:r>
        <w:rPr>
          <w:rtl/>
        </w:rPr>
        <w:t>היו"ר אוריאל בוסו:</w:t>
      </w:r>
      <w:r w:rsidRPr="002D5C2F">
        <w:rPr>
          <w:rStyle w:val="TagStyle"/>
          <w:rtl/>
        </w:rPr>
        <w:t xml:space="preserve"> </w:t>
      </w:r>
      <w:r w:rsidRPr="00720103">
        <w:rPr>
          <w:rStyle w:val="TagStyle"/>
          <w:rtl/>
        </w:rPr>
        <w:t>&lt;&lt; יור &gt;&gt;</w:t>
      </w:r>
      <w:r>
        <w:rPr>
          <w:rtl/>
        </w:rPr>
        <w:t xml:space="preserve">   </w:t>
      </w:r>
    </w:p>
    <w:p w:rsidR="00F70D70" w:rsidRDefault="00F70D70" w:rsidP="006D469E">
      <w:pPr>
        <w:rPr>
          <w:rtl/>
          <w:lang w:eastAsia="he-IL"/>
        </w:rPr>
      </w:pPr>
    </w:p>
    <w:p w:rsidR="00F70D70" w:rsidRDefault="00F70D70" w:rsidP="006D469E">
      <w:pPr>
        <w:rPr>
          <w:rtl/>
          <w:lang w:eastAsia="he-IL"/>
        </w:rPr>
      </w:pPr>
      <w:r>
        <w:rPr>
          <w:rFonts w:hint="cs"/>
          <w:rtl/>
          <w:lang w:eastAsia="he-IL"/>
        </w:rPr>
        <w:t xml:space="preserve">אנחנו </w:t>
      </w:r>
      <w:bookmarkStart w:id="10386" w:name="_ETM_Q21_458000"/>
      <w:bookmarkEnd w:id="10386"/>
      <w:r>
        <w:rPr>
          <w:rFonts w:hint="cs"/>
          <w:rtl/>
          <w:lang w:eastAsia="he-IL"/>
        </w:rPr>
        <w:t>עוברים להצעת חוק הגנה על עיתונאים (תיקוני חקיקה), התשפ"ג</w:t>
      </w:r>
      <w:r>
        <w:rPr>
          <w:rFonts w:hint="eastAsia"/>
          <w:rtl/>
          <w:lang w:eastAsia="he-IL"/>
        </w:rPr>
        <w:t>–</w:t>
      </w:r>
      <w:r>
        <w:rPr>
          <w:rFonts w:hint="cs"/>
          <w:rtl/>
          <w:lang w:eastAsia="he-IL"/>
        </w:rPr>
        <w:t>2023,</w:t>
      </w:r>
      <w:r w:rsidR="006D469E">
        <w:rPr>
          <w:rFonts w:hint="cs"/>
          <w:rtl/>
          <w:lang w:eastAsia="he-IL"/>
        </w:rPr>
        <w:t xml:space="preserve"> </w:t>
      </w:r>
      <w:r>
        <w:rPr>
          <w:rFonts w:hint="cs"/>
          <w:rtl/>
          <w:lang w:eastAsia="he-IL"/>
        </w:rPr>
        <w:t xml:space="preserve">הצעה מס' </w:t>
      </w:r>
      <w:r>
        <w:rPr>
          <w:rtl/>
          <w:lang w:eastAsia="he-IL"/>
        </w:rPr>
        <w:t>פ/3246/</w:t>
      </w:r>
      <w:r>
        <w:rPr>
          <w:rFonts w:hint="cs"/>
          <w:rtl/>
          <w:lang w:eastAsia="he-IL"/>
        </w:rPr>
        <w:t>25, של חבר הכנסת עידן רול</w:t>
      </w:r>
      <w:r w:rsidR="00014166">
        <w:rPr>
          <w:rFonts w:hint="cs"/>
          <w:rtl/>
          <w:lang w:eastAsia="he-IL"/>
        </w:rPr>
        <w:t>.</w:t>
      </w:r>
      <w:r>
        <w:rPr>
          <w:rFonts w:hint="cs"/>
          <w:rtl/>
          <w:lang w:eastAsia="he-IL"/>
        </w:rPr>
        <w:t xml:space="preserve"> </w:t>
      </w:r>
      <w:bookmarkStart w:id="10387" w:name="_ETM_Q21_469000"/>
      <w:bookmarkEnd w:id="10387"/>
      <w:r>
        <w:rPr>
          <w:rFonts w:hint="cs"/>
          <w:rtl/>
          <w:lang w:eastAsia="he-IL"/>
        </w:rPr>
        <w:t>בבקשה. להצעת</w:t>
      </w:r>
      <w:r w:rsidR="006D469E">
        <w:rPr>
          <w:rFonts w:hint="cs"/>
          <w:rtl/>
          <w:lang w:eastAsia="he-IL"/>
        </w:rPr>
        <w:t xml:space="preserve"> </w:t>
      </w:r>
      <w:r>
        <w:rPr>
          <w:rFonts w:hint="cs"/>
          <w:rtl/>
          <w:lang w:eastAsia="he-IL"/>
        </w:rPr>
        <w:t>החוק הזאת הוצמדה הצעה נוספת</w:t>
      </w:r>
      <w:r w:rsidR="00014166">
        <w:rPr>
          <w:rFonts w:hint="cs"/>
          <w:rtl/>
          <w:lang w:eastAsia="he-IL"/>
        </w:rPr>
        <w:t>,</w:t>
      </w:r>
      <w:r>
        <w:rPr>
          <w:rFonts w:hint="cs"/>
          <w:rtl/>
          <w:lang w:eastAsia="he-IL"/>
        </w:rPr>
        <w:t xml:space="preserve"> של </w:t>
      </w:r>
      <w:bookmarkStart w:id="10388" w:name="_ETM_Q21_472000"/>
      <w:bookmarkEnd w:id="10388"/>
      <w:r>
        <w:rPr>
          <w:rFonts w:hint="cs"/>
          <w:rtl/>
          <w:lang w:eastAsia="he-IL"/>
        </w:rPr>
        <w:t xml:space="preserve">חברת הכנסת מרב מיכאלי וקבוצת חברי הכנסת. הבנתי שתנמק את </w:t>
      </w:r>
      <w:bookmarkStart w:id="10389" w:name="_ETM_Q21_476000"/>
      <w:bookmarkEnd w:id="10389"/>
      <w:r>
        <w:rPr>
          <w:rFonts w:hint="cs"/>
          <w:rtl/>
          <w:lang w:eastAsia="he-IL"/>
        </w:rPr>
        <w:t xml:space="preserve">זה חברת הכנסת אפרת רייטן מרום, ככל שתהיה פה. בבקשה, </w:t>
      </w:r>
      <w:bookmarkStart w:id="10390" w:name="_ETM_Q21_482000"/>
      <w:bookmarkEnd w:id="10390"/>
      <w:r>
        <w:rPr>
          <w:rFonts w:hint="cs"/>
          <w:rtl/>
          <w:lang w:eastAsia="he-IL"/>
        </w:rPr>
        <w:t xml:space="preserve">עשר דקות לרשותך. </w:t>
      </w:r>
    </w:p>
    <w:p w:rsidR="00F70D70" w:rsidRDefault="00F70D70" w:rsidP="009D7788">
      <w:pPr>
        <w:rPr>
          <w:rtl/>
          <w:lang w:eastAsia="he-IL"/>
        </w:rPr>
      </w:pPr>
      <w:bookmarkStart w:id="10391" w:name="_ETM_Q21_470000"/>
      <w:bookmarkEnd w:id="10391"/>
    </w:p>
    <w:p w:rsidR="00F70D70" w:rsidRDefault="00F70D70" w:rsidP="009D7788">
      <w:pPr>
        <w:pStyle w:val="a4"/>
        <w:keepNext/>
        <w:rPr>
          <w:rtl/>
        </w:rPr>
      </w:pPr>
      <w:bookmarkStart w:id="10392" w:name="ET_speaker_5803_9"/>
      <w:r w:rsidRPr="00720103">
        <w:rPr>
          <w:rStyle w:val="TagStyle"/>
          <w:rtl/>
        </w:rPr>
        <w:t xml:space="preserve"> &lt;&lt; דובר &gt;&gt;</w:t>
      </w:r>
      <w:r w:rsidRPr="002D5C2F">
        <w:rPr>
          <w:rStyle w:val="TagStyle"/>
          <w:rtl/>
        </w:rPr>
        <w:t xml:space="preserve"> </w:t>
      </w:r>
      <w:bookmarkStart w:id="10393" w:name="_Toc138885791"/>
      <w:r>
        <w:rPr>
          <w:rtl/>
        </w:rPr>
        <w:t>עידן רול (יש עתיד):</w:t>
      </w:r>
      <w:bookmarkEnd w:id="10393"/>
      <w:r w:rsidRPr="002D5C2F">
        <w:rPr>
          <w:rStyle w:val="TagStyle"/>
          <w:rtl/>
        </w:rPr>
        <w:t xml:space="preserve"> </w:t>
      </w:r>
      <w:r w:rsidRPr="00720103">
        <w:rPr>
          <w:rStyle w:val="TagStyle"/>
          <w:rtl/>
        </w:rPr>
        <w:t>&lt;&lt; דובר &gt;&gt;</w:t>
      </w:r>
      <w:r>
        <w:rPr>
          <w:rtl/>
        </w:rPr>
        <w:t xml:space="preserve">   </w:t>
      </w:r>
      <w:bookmarkEnd w:id="10392"/>
    </w:p>
    <w:p w:rsidR="00F70D70" w:rsidRDefault="00F70D70" w:rsidP="006D469E">
      <w:pPr>
        <w:rPr>
          <w:rtl/>
          <w:lang w:eastAsia="he-IL"/>
        </w:rPr>
      </w:pPr>
    </w:p>
    <w:p w:rsidR="00F70D70" w:rsidRDefault="00F70D70" w:rsidP="00305841">
      <w:pPr>
        <w:rPr>
          <w:rtl/>
          <w:lang w:eastAsia="he-IL"/>
        </w:rPr>
      </w:pPr>
      <w:r>
        <w:rPr>
          <w:rFonts w:hint="cs"/>
          <w:rtl/>
          <w:lang w:eastAsia="he-IL"/>
        </w:rPr>
        <w:t xml:space="preserve">תודה רבה, אדוני היושב בראש. כנסת נכבדה, </w:t>
      </w:r>
      <w:bookmarkStart w:id="10394" w:name="_ETM_Q21_497000"/>
      <w:bookmarkEnd w:id="10394"/>
      <w:r>
        <w:rPr>
          <w:rFonts w:hint="cs"/>
          <w:rtl/>
          <w:lang w:eastAsia="he-IL"/>
        </w:rPr>
        <w:t xml:space="preserve">אדוני השר, הצעת החוק שלי נועדה לחזק את ההגנה על </w:t>
      </w:r>
      <w:bookmarkStart w:id="10395" w:name="_ETM_Q21_504000"/>
      <w:bookmarkEnd w:id="10395"/>
      <w:r>
        <w:rPr>
          <w:rFonts w:hint="cs"/>
          <w:rtl/>
          <w:lang w:eastAsia="he-IL"/>
        </w:rPr>
        <w:t>העיתונאים והתקשורת</w:t>
      </w:r>
      <w:r w:rsidR="00305841">
        <w:rPr>
          <w:rFonts w:hint="cs"/>
          <w:rtl/>
          <w:lang w:eastAsia="he-IL"/>
        </w:rPr>
        <w:t>,</w:t>
      </w:r>
      <w:r>
        <w:rPr>
          <w:rFonts w:hint="cs"/>
          <w:rtl/>
          <w:lang w:eastAsia="he-IL"/>
        </w:rPr>
        <w:t xml:space="preserve"> הצעת חוק שלתפיסתי צריכה להיות הצעת חוק שאין </w:t>
      </w:r>
      <w:bookmarkStart w:id="10396" w:name="_ETM_Q21_508000"/>
      <w:bookmarkEnd w:id="10396"/>
      <w:r>
        <w:rPr>
          <w:rFonts w:hint="cs"/>
          <w:rtl/>
          <w:lang w:eastAsia="he-IL"/>
        </w:rPr>
        <w:t xml:space="preserve">עליה מחלוקת. הרי כמו שאמר פה ממש לפני שנייה שר </w:t>
      </w:r>
      <w:bookmarkStart w:id="10397" w:name="_ETM_Q21_512000"/>
      <w:bookmarkEnd w:id="10397"/>
      <w:r>
        <w:rPr>
          <w:rFonts w:hint="cs"/>
          <w:rtl/>
          <w:lang w:eastAsia="he-IL"/>
        </w:rPr>
        <w:t xml:space="preserve">התקשורת קרעי שהוא וממשלתו מכוונים לחזק את הדמוקרטיה </w:t>
      </w:r>
      <w:r>
        <w:rPr>
          <w:rFonts w:hint="eastAsia"/>
          <w:rtl/>
          <w:lang w:eastAsia="he-IL"/>
        </w:rPr>
        <w:t>–</w:t>
      </w:r>
      <w:r>
        <w:rPr>
          <w:rFonts w:hint="cs"/>
          <w:rtl/>
          <w:lang w:eastAsia="he-IL"/>
        </w:rPr>
        <w:t xml:space="preserve"> אנחנו כנראה </w:t>
      </w:r>
      <w:bookmarkStart w:id="10398" w:name="_ETM_Q21_516000"/>
      <w:bookmarkEnd w:id="10398"/>
      <w:r>
        <w:rPr>
          <w:rFonts w:hint="cs"/>
          <w:rtl/>
          <w:lang w:eastAsia="he-IL"/>
        </w:rPr>
        <w:t>לא נסכים על זה</w:t>
      </w:r>
      <w:r w:rsidR="00305841">
        <w:rPr>
          <w:rFonts w:hint="cs"/>
          <w:rtl/>
          <w:lang w:eastAsia="he-IL"/>
        </w:rPr>
        <w:t>,</w:t>
      </w:r>
      <w:r>
        <w:rPr>
          <w:rFonts w:hint="cs"/>
          <w:rtl/>
          <w:lang w:eastAsia="he-IL"/>
        </w:rPr>
        <w:t xml:space="preserve"> אבל מי שמכוון לחזק את הדמוקרטיה</w:t>
      </w:r>
      <w:r w:rsidR="00305841">
        <w:rPr>
          <w:rFonts w:hint="cs"/>
          <w:rtl/>
          <w:lang w:eastAsia="he-IL"/>
        </w:rPr>
        <w:t>,</w:t>
      </w:r>
      <w:r>
        <w:rPr>
          <w:rFonts w:hint="cs"/>
          <w:rtl/>
          <w:lang w:eastAsia="he-IL"/>
        </w:rPr>
        <w:t xml:space="preserve"> חזקה עליו שהוא צריך גם להגן על </w:t>
      </w:r>
      <w:bookmarkStart w:id="10399" w:name="_ETM_Q21_522000"/>
      <w:bookmarkEnd w:id="10399"/>
      <w:r>
        <w:rPr>
          <w:rFonts w:hint="cs"/>
          <w:rtl/>
          <w:lang w:eastAsia="he-IL"/>
        </w:rPr>
        <w:t xml:space="preserve">תקשורת חופשית, עצמאית ומבוססת. </w:t>
      </w:r>
    </w:p>
    <w:p w:rsidR="00F70D70" w:rsidRDefault="00F70D70" w:rsidP="009D7788">
      <w:pPr>
        <w:rPr>
          <w:rtl/>
          <w:lang w:eastAsia="he-IL"/>
        </w:rPr>
      </w:pPr>
    </w:p>
    <w:p w:rsidR="00F70D70" w:rsidRDefault="00F70D70" w:rsidP="006D469E">
      <w:pPr>
        <w:rPr>
          <w:rtl/>
          <w:lang w:eastAsia="he-IL"/>
        </w:rPr>
      </w:pPr>
      <w:bookmarkStart w:id="10400" w:name="_ETM_Q21_531000"/>
      <w:bookmarkEnd w:id="10400"/>
      <w:r>
        <w:rPr>
          <w:rFonts w:hint="cs"/>
          <w:rtl/>
          <w:lang w:eastAsia="he-IL"/>
        </w:rPr>
        <w:t xml:space="preserve">לא סתם אומרים שהתקשורת היא כלב השמירה של הדמוקרטיה. התקשורת נועדה לחשוף שחיתויות, התקשורת נועדה להאיר את עיני הציבור </w:t>
      </w:r>
      <w:bookmarkStart w:id="10401" w:name="_ETM_Q21_539000"/>
      <w:bookmarkEnd w:id="10401"/>
      <w:r>
        <w:rPr>
          <w:rFonts w:hint="cs"/>
          <w:rtl/>
          <w:lang w:eastAsia="he-IL"/>
        </w:rPr>
        <w:t xml:space="preserve">לגבי כל ניסיון לערער את הדמוקרטיה, והתקשורת שלנו נמצאת תחת </w:t>
      </w:r>
      <w:bookmarkStart w:id="10402" w:name="_ETM_Q21_544000"/>
      <w:bookmarkEnd w:id="10402"/>
      <w:r>
        <w:rPr>
          <w:rFonts w:hint="cs"/>
          <w:rtl/>
          <w:lang w:eastAsia="he-IL"/>
        </w:rPr>
        <w:t xml:space="preserve">מתקפה. מתחילת השנה אירעו 34 תקיפות של עיתונאים ואנשי תקשורת. </w:t>
      </w:r>
      <w:bookmarkStart w:id="10403" w:name="_ETM_Q21_553000"/>
      <w:bookmarkEnd w:id="10403"/>
      <w:r>
        <w:rPr>
          <w:rFonts w:hint="cs"/>
          <w:rtl/>
          <w:lang w:eastAsia="he-IL"/>
        </w:rPr>
        <w:t>34. לצורך</w:t>
      </w:r>
      <w:r w:rsidR="00014166">
        <w:rPr>
          <w:rFonts w:hint="cs"/>
          <w:rtl/>
          <w:lang w:eastAsia="he-IL"/>
        </w:rPr>
        <w:t xml:space="preserve"> השוואה, ב-2021 היו בכל השנה 48.</w:t>
      </w:r>
      <w:r>
        <w:rPr>
          <w:rFonts w:hint="cs"/>
          <w:rtl/>
          <w:lang w:eastAsia="he-IL"/>
        </w:rPr>
        <w:t xml:space="preserve"> אנחנו</w:t>
      </w:r>
      <w:bookmarkStart w:id="10404" w:name="_ETM_Q21_560000"/>
      <w:bookmarkEnd w:id="10404"/>
      <w:r>
        <w:rPr>
          <w:rFonts w:hint="cs"/>
          <w:rtl/>
          <w:lang w:eastAsia="he-IL"/>
        </w:rPr>
        <w:t xml:space="preserve"> רק במחצית</w:t>
      </w:r>
      <w:r w:rsidR="00014166">
        <w:rPr>
          <w:rFonts w:hint="cs"/>
          <w:rtl/>
          <w:lang w:eastAsia="he-IL"/>
        </w:rPr>
        <w:t>,</w:t>
      </w:r>
      <w:r>
        <w:rPr>
          <w:rFonts w:hint="cs"/>
          <w:rtl/>
          <w:lang w:eastAsia="he-IL"/>
        </w:rPr>
        <w:t xml:space="preserve"> ואני מקווה שהמספר לא יעלה </w:t>
      </w:r>
      <w:r w:rsidR="00014166">
        <w:rPr>
          <w:rFonts w:hint="eastAsia"/>
          <w:rtl/>
          <w:lang w:eastAsia="he-IL"/>
        </w:rPr>
        <w:t xml:space="preserve">– </w:t>
      </w:r>
      <w:r>
        <w:rPr>
          <w:rFonts w:hint="cs"/>
          <w:rtl/>
          <w:lang w:eastAsia="he-IL"/>
        </w:rPr>
        <w:t xml:space="preserve">34 תקיפות </w:t>
      </w:r>
      <w:bookmarkStart w:id="10405" w:name="_ETM_Q21_563000"/>
      <w:bookmarkEnd w:id="10405"/>
      <w:r>
        <w:rPr>
          <w:rFonts w:hint="cs"/>
          <w:rtl/>
          <w:lang w:eastAsia="he-IL"/>
        </w:rPr>
        <w:t xml:space="preserve">שמצטרפות לאקלים רעיל ומקוטב. המהפכה המשטרית, יחד עם </w:t>
      </w:r>
      <w:bookmarkStart w:id="10406" w:name="_ETM_Q21_564000"/>
      <w:bookmarkEnd w:id="10406"/>
      <w:r>
        <w:rPr>
          <w:rFonts w:hint="cs"/>
          <w:rtl/>
          <w:lang w:eastAsia="he-IL"/>
        </w:rPr>
        <w:t xml:space="preserve">יוזמות כמו של השר קרעי, שהדבר הראשון שהוא אמר עם כניסתו לתפקיד היה: אני הולך לסגור את התאגיד </w:t>
      </w:r>
      <w:r>
        <w:rPr>
          <w:rFonts w:hint="eastAsia"/>
          <w:rtl/>
          <w:lang w:eastAsia="he-IL"/>
        </w:rPr>
        <w:t>–</w:t>
      </w:r>
      <w:r>
        <w:rPr>
          <w:rFonts w:hint="cs"/>
          <w:rtl/>
          <w:lang w:eastAsia="he-IL"/>
        </w:rPr>
        <w:t xml:space="preserve"> הן מייצרות אווירה רעילה עבור התקשורת. עכשיו, </w:t>
      </w:r>
      <w:bookmarkStart w:id="10407" w:name="_ETM_Q21_584000"/>
      <w:bookmarkEnd w:id="10407"/>
      <w:r>
        <w:rPr>
          <w:rFonts w:hint="cs"/>
          <w:rtl/>
          <w:lang w:eastAsia="he-IL"/>
        </w:rPr>
        <w:t>התקשורת חוטפת מכל כיוון. למעשה, אם מסתכלים על רשתות התקשורת הגדולות, אז תקיפה אחת הייתה של צוות "כאן",</w:t>
      </w:r>
      <w:r w:rsidR="006D469E">
        <w:rPr>
          <w:rFonts w:hint="cs"/>
          <w:rtl/>
          <w:lang w:eastAsia="he-IL"/>
        </w:rPr>
        <w:t xml:space="preserve"> </w:t>
      </w:r>
      <w:r>
        <w:rPr>
          <w:rFonts w:hint="cs"/>
          <w:rtl/>
          <w:lang w:eastAsia="he-IL"/>
        </w:rPr>
        <w:t xml:space="preserve">שלוש תקיפות של ערוץ 12, </w:t>
      </w:r>
      <w:bookmarkStart w:id="10408" w:name="_ETM_Q21_597000"/>
      <w:bookmarkEnd w:id="10408"/>
      <w:r>
        <w:rPr>
          <w:rFonts w:hint="cs"/>
          <w:rtl/>
          <w:lang w:eastAsia="he-IL"/>
        </w:rPr>
        <w:t xml:space="preserve">שמונה תקיפות של ערוץ 13 וארבע תקיפות של ערוץ 14. יש חובה של הבית הזה על כלל סיעותיו להשמיע את קולה </w:t>
      </w:r>
      <w:bookmarkStart w:id="10409" w:name="_ETM_Q21_606000"/>
      <w:bookmarkEnd w:id="10409"/>
      <w:r>
        <w:rPr>
          <w:rFonts w:hint="cs"/>
          <w:rtl/>
          <w:lang w:eastAsia="he-IL"/>
        </w:rPr>
        <w:t>של התקשורת ולחזק אותה ולייצר כלי הרתעתי, בגלל שתקשורת לא חייבת יוזמות בזויות כמו של השר קרעי, כמו</w:t>
      </w:r>
      <w:bookmarkStart w:id="10410" w:name="_ETM_Q21_619000"/>
      <w:bookmarkEnd w:id="10410"/>
      <w:r>
        <w:rPr>
          <w:rFonts w:hint="cs"/>
          <w:rtl/>
          <w:lang w:eastAsia="he-IL"/>
        </w:rPr>
        <w:t xml:space="preserve"> סגירת התאגיד. והרי כולם יודעים מה הקשר בין שידור ציבורי חזק לבין דמוקרטיה. אבל לא צריך יוזמות כאלה בשביל להחליש </w:t>
      </w:r>
      <w:bookmarkStart w:id="10411" w:name="_ETM_Q21_626000"/>
      <w:bookmarkEnd w:id="10411"/>
      <w:r>
        <w:rPr>
          <w:rFonts w:hint="cs"/>
          <w:rtl/>
          <w:lang w:eastAsia="he-IL"/>
        </w:rPr>
        <w:t xml:space="preserve">ולהרתיע את התקשורת. </w:t>
      </w:r>
    </w:p>
    <w:p w:rsidR="00F70D70" w:rsidRDefault="00F70D70" w:rsidP="009D7788">
      <w:pPr>
        <w:rPr>
          <w:rtl/>
          <w:lang w:eastAsia="he-IL"/>
        </w:rPr>
      </w:pPr>
    </w:p>
    <w:p w:rsidR="00F70D70" w:rsidRDefault="00F70D70" w:rsidP="00305841">
      <w:pPr>
        <w:rPr>
          <w:rtl/>
          <w:lang w:eastAsia="he-IL"/>
        </w:rPr>
      </w:pPr>
      <w:r>
        <w:rPr>
          <w:rFonts w:hint="cs"/>
          <w:rtl/>
          <w:lang w:eastAsia="he-IL"/>
        </w:rPr>
        <w:t xml:space="preserve">אתם יודעים, בפברואר האחרון יזמתי בוועדת הכלכלה דיון בנושא הזה בדיוק, דיון בנושא העלייה באלימות כלפי אנשי תקשורת. שמעתי שם ממפיקים, מרכזי מערכת, אמירות שאותי מאוד העציבו. ישבו שם אנשים </w:t>
      </w:r>
      <w:bookmarkStart w:id="10412" w:name="_ETM_Q21_650000"/>
      <w:bookmarkEnd w:id="10412"/>
      <w:r>
        <w:rPr>
          <w:rFonts w:hint="cs"/>
          <w:rtl/>
          <w:lang w:eastAsia="he-IL"/>
        </w:rPr>
        <w:t xml:space="preserve">שכבר שנים עוסקים בחדשות כאן בארץ, ואמרו: לאור האקלים הנוכחי, לאור החשש לחייהם, לבריאותם, </w:t>
      </w:r>
      <w:bookmarkStart w:id="10413" w:name="_ETM_Q21_660000"/>
      <w:bookmarkEnd w:id="10413"/>
      <w:r>
        <w:rPr>
          <w:rFonts w:hint="cs"/>
          <w:rtl/>
          <w:lang w:eastAsia="he-IL"/>
        </w:rPr>
        <w:t xml:space="preserve">לאור ההסתה הגוברת ברשתות ובשטח, צוותי צילום ואנשי חדשות לא פעם מהססים ומסרבים לצאת לשטח ולסקר. זה מביא אותנו לאותה תוצאה שאנחנו כולנו כחברה וכמדינה דמוקרטית צריכים לחשוש מפניה </w:t>
      </w:r>
      <w:bookmarkStart w:id="10414" w:name="_ETM_Q21_679000"/>
      <w:bookmarkEnd w:id="10414"/>
      <w:r>
        <w:rPr>
          <w:rFonts w:hint="cs"/>
          <w:rtl/>
          <w:lang w:eastAsia="he-IL"/>
        </w:rPr>
        <w:t xml:space="preserve">ולעשות כל שביכולתנו כדי להימנע </w:t>
      </w:r>
      <w:r w:rsidR="00305841">
        <w:rPr>
          <w:rFonts w:hint="cs"/>
          <w:rtl/>
          <w:lang w:eastAsia="he-IL"/>
        </w:rPr>
        <w:t xml:space="preserve">ממנה </w:t>
      </w:r>
      <w:r>
        <w:rPr>
          <w:rFonts w:hint="eastAsia"/>
          <w:rtl/>
          <w:lang w:eastAsia="he-IL"/>
        </w:rPr>
        <w:t>–</w:t>
      </w:r>
      <w:r>
        <w:rPr>
          <w:rFonts w:hint="cs"/>
          <w:rtl/>
          <w:lang w:eastAsia="he-IL"/>
        </w:rPr>
        <w:t xml:space="preserve"> אירוע פוליטי, אירוע חדשותי שלא מסוקר, זה אירוע שלא מסופר. לא ייתכן מצב שבו </w:t>
      </w:r>
      <w:bookmarkStart w:id="10415" w:name="_ETM_Q21_690000"/>
      <w:bookmarkEnd w:id="10415"/>
      <w:r>
        <w:rPr>
          <w:rFonts w:hint="cs"/>
          <w:rtl/>
          <w:lang w:eastAsia="he-IL"/>
        </w:rPr>
        <w:t xml:space="preserve">איש חדשות, כתבת, צוות שנלווה אליהם, מפחד לצאת לשטח בגלל שהוא יודע שיפגעו בו. הקיטוב הפוליטי והחברתי, שהוא מנת חלקנו כרגע </w:t>
      </w:r>
      <w:bookmarkStart w:id="10416" w:name="_ETM_Q21_702000"/>
      <w:bookmarkEnd w:id="10416"/>
      <w:r>
        <w:rPr>
          <w:rFonts w:hint="cs"/>
          <w:rtl/>
          <w:lang w:eastAsia="he-IL"/>
        </w:rPr>
        <w:t xml:space="preserve">במדינה, בטח כאן בפוליטיקה, הפך להיות משהו שלא פוסח גם </w:t>
      </w:r>
      <w:bookmarkStart w:id="10417" w:name="_ETM_Q21_705000"/>
      <w:bookmarkEnd w:id="10417"/>
      <w:r>
        <w:rPr>
          <w:rFonts w:hint="cs"/>
          <w:rtl/>
          <w:lang w:eastAsia="he-IL"/>
        </w:rPr>
        <w:t xml:space="preserve">על אנשי התקשורת. אנשי תקשורת מספרים שהם מוצאים את עצמם </w:t>
      </w:r>
      <w:bookmarkStart w:id="10418" w:name="_ETM_Q21_710000"/>
      <w:bookmarkEnd w:id="10418"/>
      <w:r>
        <w:rPr>
          <w:rFonts w:hint="cs"/>
          <w:rtl/>
          <w:lang w:eastAsia="he-IL"/>
        </w:rPr>
        <w:t xml:space="preserve">בשיאה של מחלוקת, כל אחד נצבע בצד הזה או בצד </w:t>
      </w:r>
      <w:bookmarkStart w:id="10419" w:name="_ETM_Q21_713000"/>
      <w:bookmarkEnd w:id="10419"/>
      <w:r>
        <w:rPr>
          <w:rFonts w:hint="cs"/>
          <w:rtl/>
          <w:lang w:eastAsia="he-IL"/>
        </w:rPr>
        <w:t xml:space="preserve">השני </w:t>
      </w:r>
      <w:r w:rsidR="00305841">
        <w:rPr>
          <w:rFonts w:hint="eastAsia"/>
          <w:rtl/>
          <w:lang w:eastAsia="he-IL"/>
        </w:rPr>
        <w:t xml:space="preserve">– </w:t>
      </w:r>
      <w:r>
        <w:rPr>
          <w:rFonts w:hint="cs"/>
          <w:rtl/>
          <w:lang w:eastAsia="he-IL"/>
        </w:rPr>
        <w:t xml:space="preserve">אם מתבטאים ברגע אחד אז הוא </w:t>
      </w:r>
      <w:proofErr w:type="spellStart"/>
      <w:r>
        <w:rPr>
          <w:rFonts w:hint="cs"/>
          <w:rtl/>
          <w:lang w:eastAsia="he-IL"/>
        </w:rPr>
        <w:t>ביביסט</w:t>
      </w:r>
      <w:proofErr w:type="spellEnd"/>
      <w:r>
        <w:rPr>
          <w:rFonts w:hint="cs"/>
          <w:rtl/>
          <w:lang w:eastAsia="he-IL"/>
        </w:rPr>
        <w:t xml:space="preserve">, ואם לא, </w:t>
      </w:r>
      <w:bookmarkStart w:id="10420" w:name="_ETM_Q21_717000"/>
      <w:bookmarkEnd w:id="10420"/>
      <w:r>
        <w:rPr>
          <w:rFonts w:hint="cs"/>
          <w:rtl/>
          <w:lang w:eastAsia="he-IL"/>
        </w:rPr>
        <w:t xml:space="preserve">אז הוא מתנגד לממשלה. אי-אפשר כבר להביע דעה, וזה </w:t>
      </w:r>
      <w:bookmarkStart w:id="10421" w:name="_ETM_Q21_722000"/>
      <w:bookmarkEnd w:id="10421"/>
      <w:r>
        <w:rPr>
          <w:rFonts w:hint="cs"/>
          <w:rtl/>
          <w:lang w:eastAsia="he-IL"/>
        </w:rPr>
        <w:t xml:space="preserve">גולש לרשתות וזה גולש גם לאיומים והטרדות לבני המשפחות של </w:t>
      </w:r>
      <w:bookmarkStart w:id="10422" w:name="_ETM_Q21_727000"/>
      <w:bookmarkEnd w:id="10422"/>
      <w:r>
        <w:rPr>
          <w:rFonts w:hint="cs"/>
          <w:rtl/>
          <w:lang w:eastAsia="he-IL"/>
        </w:rPr>
        <w:t xml:space="preserve">העיתונאים. </w:t>
      </w:r>
    </w:p>
    <w:p w:rsidR="00F70D70" w:rsidRDefault="00F70D70" w:rsidP="009D7788">
      <w:pPr>
        <w:rPr>
          <w:rtl/>
          <w:lang w:eastAsia="he-IL"/>
        </w:rPr>
      </w:pPr>
    </w:p>
    <w:p w:rsidR="00120EA0" w:rsidRDefault="00F70D70" w:rsidP="00014166">
      <w:pPr>
        <w:rPr>
          <w:rtl/>
        </w:rPr>
      </w:pPr>
      <w:r>
        <w:rPr>
          <w:rFonts w:hint="cs"/>
          <w:rtl/>
          <w:lang w:eastAsia="he-IL"/>
        </w:rPr>
        <w:t xml:space="preserve">צר לי שוועדת השרים דחתה את ההצעה הזאת. אני חושב שהיא דורשת תיקונים, אני חושב שאפשר היה לעשות פה </w:t>
      </w:r>
      <w:bookmarkStart w:id="10423" w:name="_ETM_Q21_742000"/>
      <w:bookmarkEnd w:id="10423"/>
      <w:r>
        <w:rPr>
          <w:rFonts w:hint="cs"/>
          <w:rtl/>
          <w:lang w:eastAsia="he-IL"/>
        </w:rPr>
        <w:t xml:space="preserve">דברים משמעותיים ושינויים מרחיקי לכת בהצעה בהליך החקיקה, אבל זאת הצעה שצריכה לעבור. כולנו צריכים לדאוג שעיתונאים ירגישו בטוחים לעשות את עבודתם. קרו פה בחצי שנה האחרונה דברים איומים. יש לנו מקרה של </w:t>
      </w:r>
      <w:bookmarkStart w:id="10424" w:name="_ETM_Q21_759000"/>
      <w:bookmarkEnd w:id="10424"/>
      <w:r>
        <w:rPr>
          <w:rFonts w:hint="cs"/>
          <w:rtl/>
          <w:lang w:eastAsia="he-IL"/>
        </w:rPr>
        <w:t xml:space="preserve">העיתונאי יוסי אלי ושל אבי </w:t>
      </w:r>
      <w:proofErr w:type="spellStart"/>
      <w:r>
        <w:rPr>
          <w:rFonts w:hint="cs"/>
          <w:rtl/>
          <w:lang w:eastAsia="he-IL"/>
        </w:rPr>
        <w:t>קשמן</w:t>
      </w:r>
      <w:proofErr w:type="spellEnd"/>
      <w:r>
        <w:rPr>
          <w:rFonts w:hint="cs"/>
          <w:rtl/>
          <w:lang w:eastAsia="he-IL"/>
        </w:rPr>
        <w:t xml:space="preserve">; הם חטפו מכות במקלות, מכות אלימות, עד כדי שבירת צלע – פציעות קשות, אמיתיות. </w:t>
      </w:r>
      <w:bookmarkStart w:id="10425" w:name="TOR_Q22"/>
      <w:bookmarkEnd w:id="10425"/>
      <w:r w:rsidR="00120EA0">
        <w:rPr>
          <w:rFonts w:hint="cs"/>
          <w:rtl/>
        </w:rPr>
        <w:t xml:space="preserve">יש לנו כתבים שמקבלים איומים אמיתיים, ממשיים, לרצח. יש לנו </w:t>
      </w:r>
      <w:bookmarkStart w:id="10426" w:name="_ETM_Q22_179000"/>
      <w:bookmarkEnd w:id="10426"/>
      <w:r w:rsidR="00120EA0">
        <w:rPr>
          <w:rFonts w:hint="cs"/>
          <w:rtl/>
        </w:rPr>
        <w:t>את ספי עובדיה ואת ליאור קינן, שקיבלו איומים</w:t>
      </w:r>
      <w:r w:rsidR="00120EA0">
        <w:rPr>
          <w:rtl/>
        </w:rPr>
        <w:t xml:space="preserve"> </w:t>
      </w:r>
      <w:bookmarkStart w:id="10427" w:name="_ETM_Q22_183179"/>
      <w:bookmarkEnd w:id="10427"/>
      <w:r w:rsidR="00120EA0">
        <w:rPr>
          <w:rtl/>
        </w:rPr>
        <w:t xml:space="preserve">שעדיף </w:t>
      </w:r>
      <w:bookmarkStart w:id="10428" w:name="_ETM_Q22_183510"/>
      <w:bookmarkEnd w:id="10428"/>
      <w:r w:rsidR="00120EA0">
        <w:rPr>
          <w:rtl/>
        </w:rPr>
        <w:t xml:space="preserve">לא </w:t>
      </w:r>
      <w:bookmarkStart w:id="10429" w:name="_ETM_Q22_183629"/>
      <w:bookmarkEnd w:id="10429"/>
      <w:r w:rsidR="00120EA0">
        <w:rPr>
          <w:rtl/>
        </w:rPr>
        <w:t xml:space="preserve">לחזור </w:t>
      </w:r>
      <w:bookmarkStart w:id="10430" w:name="_ETM_Q22_183990"/>
      <w:bookmarkEnd w:id="10430"/>
      <w:r w:rsidR="00120EA0">
        <w:rPr>
          <w:rtl/>
        </w:rPr>
        <w:t xml:space="preserve">עליהם </w:t>
      </w:r>
      <w:bookmarkStart w:id="10431" w:name="_ETM_Q22_184200"/>
      <w:bookmarkEnd w:id="10431"/>
      <w:r w:rsidR="00120EA0">
        <w:rPr>
          <w:rtl/>
        </w:rPr>
        <w:t xml:space="preserve">מעל </w:t>
      </w:r>
      <w:bookmarkStart w:id="10432" w:name="_ETM_Q22_184350"/>
      <w:bookmarkEnd w:id="10432"/>
      <w:r w:rsidR="00120EA0">
        <w:rPr>
          <w:rtl/>
        </w:rPr>
        <w:t xml:space="preserve">הפודיום </w:t>
      </w:r>
      <w:bookmarkStart w:id="10433" w:name="_ETM_Q22_184769"/>
      <w:bookmarkEnd w:id="10433"/>
      <w:r w:rsidR="00120EA0">
        <w:rPr>
          <w:rtl/>
        </w:rPr>
        <w:t>הזה</w:t>
      </w:r>
      <w:r w:rsidR="00120EA0">
        <w:rPr>
          <w:rFonts w:hint="cs"/>
          <w:rtl/>
        </w:rPr>
        <w:t>.</w:t>
      </w:r>
      <w:bookmarkStart w:id="10434" w:name="_ETM_Q22_185439"/>
      <w:bookmarkEnd w:id="10434"/>
      <w:r w:rsidR="00120EA0">
        <w:rPr>
          <w:rFonts w:hint="cs"/>
          <w:rtl/>
        </w:rPr>
        <w:t xml:space="preserve"> </w:t>
      </w:r>
      <w:r w:rsidR="00120EA0">
        <w:rPr>
          <w:rtl/>
        </w:rPr>
        <w:t xml:space="preserve">ומה </w:t>
      </w:r>
      <w:bookmarkStart w:id="10435" w:name="_ETM_Q22_185740"/>
      <w:bookmarkEnd w:id="10435"/>
      <w:r w:rsidR="00120EA0">
        <w:rPr>
          <w:rtl/>
        </w:rPr>
        <w:t xml:space="preserve">ההצעה </w:t>
      </w:r>
      <w:bookmarkStart w:id="10436" w:name="_ETM_Q22_186009"/>
      <w:bookmarkEnd w:id="10436"/>
      <w:r w:rsidR="00120EA0">
        <w:rPr>
          <w:rtl/>
        </w:rPr>
        <w:t xml:space="preserve">הזו </w:t>
      </w:r>
      <w:bookmarkStart w:id="10437" w:name="_ETM_Q22_186160"/>
      <w:bookmarkEnd w:id="10437"/>
      <w:r w:rsidR="00120EA0">
        <w:rPr>
          <w:rtl/>
        </w:rPr>
        <w:t xml:space="preserve">בסך </w:t>
      </w:r>
      <w:bookmarkStart w:id="10438" w:name="_ETM_Q22_186430"/>
      <w:bookmarkEnd w:id="10438"/>
      <w:r w:rsidR="00120EA0">
        <w:rPr>
          <w:rtl/>
        </w:rPr>
        <w:t>הכ</w:t>
      </w:r>
      <w:r w:rsidR="00120EA0">
        <w:rPr>
          <w:rFonts w:hint="cs"/>
          <w:rtl/>
        </w:rPr>
        <w:t>ו</w:t>
      </w:r>
      <w:r w:rsidR="00120EA0">
        <w:rPr>
          <w:rtl/>
        </w:rPr>
        <w:t xml:space="preserve">ל </w:t>
      </w:r>
      <w:bookmarkStart w:id="10439" w:name="_ETM_Q22_186669"/>
      <w:bookmarkEnd w:id="10439"/>
      <w:r w:rsidR="00120EA0">
        <w:rPr>
          <w:rtl/>
        </w:rPr>
        <w:t>אומרת</w:t>
      </w:r>
      <w:r w:rsidR="00120EA0">
        <w:rPr>
          <w:rFonts w:hint="cs"/>
          <w:rtl/>
        </w:rPr>
        <w:t>?</w:t>
      </w:r>
      <w:r w:rsidR="00120EA0">
        <w:rPr>
          <w:rtl/>
        </w:rPr>
        <w:t xml:space="preserve"> </w:t>
      </w:r>
      <w:bookmarkStart w:id="10440" w:name="_ETM_Q22_187330"/>
      <w:bookmarkEnd w:id="10440"/>
      <w:r w:rsidR="00120EA0">
        <w:rPr>
          <w:rtl/>
        </w:rPr>
        <w:t xml:space="preserve">הרי </w:t>
      </w:r>
      <w:bookmarkStart w:id="10441" w:name="_ETM_Q22_187569"/>
      <w:bookmarkEnd w:id="10441"/>
      <w:r w:rsidR="00120EA0">
        <w:rPr>
          <w:rFonts w:hint="cs"/>
          <w:rtl/>
        </w:rPr>
        <w:t xml:space="preserve">היא </w:t>
      </w:r>
      <w:r w:rsidR="00120EA0">
        <w:rPr>
          <w:rtl/>
        </w:rPr>
        <w:t xml:space="preserve">לא </w:t>
      </w:r>
      <w:bookmarkStart w:id="10442" w:name="_ETM_Q22_187689"/>
      <w:bookmarkEnd w:id="10442"/>
      <w:r w:rsidR="00120EA0">
        <w:rPr>
          <w:rtl/>
        </w:rPr>
        <w:t xml:space="preserve">צובעת </w:t>
      </w:r>
      <w:bookmarkStart w:id="10443" w:name="_ETM_Q22_188410"/>
      <w:bookmarkEnd w:id="10443"/>
      <w:r w:rsidR="00120EA0">
        <w:rPr>
          <w:rtl/>
        </w:rPr>
        <w:t xml:space="preserve">אף </w:t>
      </w:r>
      <w:bookmarkStart w:id="10444" w:name="_ETM_Q22_188650"/>
      <w:bookmarkEnd w:id="10444"/>
      <w:r w:rsidR="00120EA0">
        <w:rPr>
          <w:rtl/>
        </w:rPr>
        <w:t xml:space="preserve">גוף </w:t>
      </w:r>
      <w:bookmarkStart w:id="10445" w:name="_ETM_Q22_188889"/>
      <w:bookmarkEnd w:id="10445"/>
      <w:r w:rsidR="00120EA0">
        <w:rPr>
          <w:rtl/>
        </w:rPr>
        <w:t>תקשורת</w:t>
      </w:r>
      <w:r w:rsidR="00120EA0">
        <w:rPr>
          <w:rFonts w:hint="cs"/>
          <w:rtl/>
        </w:rPr>
        <w:t xml:space="preserve">, אלא </w:t>
      </w:r>
      <w:bookmarkStart w:id="10446" w:name="_ETM_Q22_190000"/>
      <w:bookmarkEnd w:id="10446"/>
      <w:r w:rsidR="00120EA0">
        <w:rPr>
          <w:rFonts w:hint="cs"/>
          <w:rtl/>
        </w:rPr>
        <w:t>היא</w:t>
      </w:r>
      <w:r w:rsidR="00120EA0">
        <w:rPr>
          <w:rtl/>
        </w:rPr>
        <w:t xml:space="preserve"> </w:t>
      </w:r>
      <w:bookmarkStart w:id="10447" w:name="_ETM_Q22_189969"/>
      <w:bookmarkEnd w:id="10447"/>
      <w:r w:rsidR="00120EA0">
        <w:rPr>
          <w:rtl/>
        </w:rPr>
        <w:t>אומרת</w:t>
      </w:r>
      <w:r w:rsidR="00120EA0">
        <w:rPr>
          <w:rFonts w:hint="cs"/>
          <w:rtl/>
        </w:rPr>
        <w:t>:</w:t>
      </w:r>
      <w:r w:rsidR="00120EA0">
        <w:rPr>
          <w:rtl/>
        </w:rPr>
        <w:t xml:space="preserve"> </w:t>
      </w:r>
      <w:bookmarkStart w:id="10448" w:name="_ETM_Q22_190570"/>
      <w:bookmarkEnd w:id="10448"/>
      <w:r w:rsidR="00120EA0">
        <w:rPr>
          <w:rtl/>
        </w:rPr>
        <w:t xml:space="preserve">בואו </w:t>
      </w:r>
      <w:bookmarkStart w:id="10449" w:name="_ETM_Q22_190869"/>
      <w:bookmarkEnd w:id="10449"/>
      <w:r w:rsidR="00120EA0">
        <w:rPr>
          <w:rtl/>
        </w:rPr>
        <w:t xml:space="preserve">נספק </w:t>
      </w:r>
      <w:bookmarkStart w:id="10450" w:name="_ETM_Q22_191380"/>
      <w:bookmarkEnd w:id="10450"/>
      <w:r w:rsidR="00120EA0">
        <w:rPr>
          <w:rtl/>
        </w:rPr>
        <w:t xml:space="preserve">להם </w:t>
      </w:r>
      <w:bookmarkStart w:id="10451" w:name="_ETM_Q22_191530"/>
      <w:bookmarkEnd w:id="10451"/>
      <w:r w:rsidR="00120EA0">
        <w:rPr>
          <w:rtl/>
        </w:rPr>
        <w:t xml:space="preserve">את </w:t>
      </w:r>
      <w:bookmarkStart w:id="10452" w:name="_ETM_Q22_191680"/>
      <w:bookmarkEnd w:id="10452"/>
      <w:r w:rsidR="00120EA0">
        <w:rPr>
          <w:rtl/>
        </w:rPr>
        <w:t xml:space="preserve">ההגנה </w:t>
      </w:r>
      <w:bookmarkStart w:id="10453" w:name="_ETM_Q22_192549"/>
      <w:bookmarkEnd w:id="10453"/>
      <w:r w:rsidR="00120EA0">
        <w:rPr>
          <w:rtl/>
        </w:rPr>
        <w:t xml:space="preserve">כדי </w:t>
      </w:r>
      <w:bookmarkStart w:id="10454" w:name="_ETM_Q22_192849"/>
      <w:bookmarkEnd w:id="10454"/>
      <w:r w:rsidR="00120EA0">
        <w:rPr>
          <w:rtl/>
        </w:rPr>
        <w:t xml:space="preserve">שהם </w:t>
      </w:r>
      <w:bookmarkStart w:id="10455" w:name="_ETM_Q22_193119"/>
      <w:bookmarkEnd w:id="10455"/>
      <w:r w:rsidR="00120EA0">
        <w:rPr>
          <w:rtl/>
        </w:rPr>
        <w:t xml:space="preserve">ימשיכו </w:t>
      </w:r>
      <w:bookmarkStart w:id="10456" w:name="_ETM_Q22_193570"/>
      <w:bookmarkEnd w:id="10456"/>
      <w:r w:rsidR="00120EA0">
        <w:rPr>
          <w:rtl/>
        </w:rPr>
        <w:t xml:space="preserve">לעשות </w:t>
      </w:r>
      <w:bookmarkStart w:id="10457" w:name="_ETM_Q22_193870"/>
      <w:bookmarkEnd w:id="10457"/>
      <w:r w:rsidR="00120EA0">
        <w:rPr>
          <w:rtl/>
        </w:rPr>
        <w:t xml:space="preserve">את </w:t>
      </w:r>
      <w:bookmarkStart w:id="10458" w:name="_ETM_Q22_194019"/>
      <w:bookmarkEnd w:id="10458"/>
      <w:r w:rsidR="00120EA0">
        <w:rPr>
          <w:rtl/>
        </w:rPr>
        <w:t xml:space="preserve">התפקיד </w:t>
      </w:r>
      <w:bookmarkStart w:id="10459" w:name="_ETM_Q22_194469"/>
      <w:bookmarkEnd w:id="10459"/>
      <w:r w:rsidR="00120EA0">
        <w:rPr>
          <w:rtl/>
        </w:rPr>
        <w:t>שלהם</w:t>
      </w:r>
      <w:r w:rsidR="00120EA0">
        <w:rPr>
          <w:rFonts w:hint="cs"/>
          <w:rtl/>
        </w:rPr>
        <w:t>.</w:t>
      </w:r>
    </w:p>
    <w:p w:rsidR="00120EA0" w:rsidRDefault="00120EA0" w:rsidP="009D7788">
      <w:pPr>
        <w:rPr>
          <w:rtl/>
        </w:rPr>
      </w:pPr>
    </w:p>
    <w:p w:rsidR="00120EA0" w:rsidRDefault="00120EA0" w:rsidP="00305841">
      <w:pPr>
        <w:rPr>
          <w:rtl/>
        </w:rPr>
      </w:pPr>
      <w:bookmarkStart w:id="10460" w:name="_ETM_Q22_195870"/>
      <w:bookmarkStart w:id="10461" w:name="_ETM_Q22_196079"/>
      <w:bookmarkEnd w:id="10460"/>
      <w:bookmarkEnd w:id="10461"/>
      <w:r>
        <w:rPr>
          <w:rtl/>
        </w:rPr>
        <w:t xml:space="preserve">ראוי </w:t>
      </w:r>
      <w:bookmarkStart w:id="10462" w:name="_ETM_Q22_196380"/>
      <w:bookmarkEnd w:id="10462"/>
      <w:r>
        <w:rPr>
          <w:rtl/>
        </w:rPr>
        <w:t xml:space="preserve">לציין </w:t>
      </w:r>
      <w:bookmarkStart w:id="10463" w:name="_ETM_Q22_197840"/>
      <w:bookmarkEnd w:id="10463"/>
      <w:r>
        <w:rPr>
          <w:rtl/>
        </w:rPr>
        <w:t xml:space="preserve">שני </w:t>
      </w:r>
      <w:bookmarkStart w:id="10464" w:name="_ETM_Q22_198140"/>
      <w:bookmarkEnd w:id="10464"/>
      <w:r>
        <w:rPr>
          <w:rtl/>
        </w:rPr>
        <w:t xml:space="preserve">גורמים </w:t>
      </w:r>
      <w:bookmarkStart w:id="10465" w:name="_ETM_Q22_198470"/>
      <w:bookmarkEnd w:id="10465"/>
      <w:r>
        <w:rPr>
          <w:rtl/>
        </w:rPr>
        <w:t xml:space="preserve">בממשלה </w:t>
      </w:r>
      <w:bookmarkStart w:id="10466" w:name="_ETM_Q22_199070"/>
      <w:bookmarkEnd w:id="10466"/>
      <w:r>
        <w:rPr>
          <w:rtl/>
        </w:rPr>
        <w:t xml:space="preserve">הזאת </w:t>
      </w:r>
      <w:bookmarkStart w:id="10467" w:name="_ETM_Q22_200119"/>
      <w:bookmarkEnd w:id="10467"/>
      <w:r>
        <w:rPr>
          <w:rtl/>
        </w:rPr>
        <w:t xml:space="preserve">שלהם </w:t>
      </w:r>
      <w:bookmarkStart w:id="10468" w:name="_ETM_Q22_200810"/>
      <w:bookmarkEnd w:id="10468"/>
      <w:r>
        <w:rPr>
          <w:rtl/>
        </w:rPr>
        <w:t xml:space="preserve">האחריות </w:t>
      </w:r>
      <w:bookmarkStart w:id="10469" w:name="_ETM_Q22_202560"/>
      <w:bookmarkEnd w:id="10469"/>
      <w:r>
        <w:rPr>
          <w:rtl/>
        </w:rPr>
        <w:t>ו</w:t>
      </w:r>
      <w:r>
        <w:rPr>
          <w:rFonts w:hint="cs"/>
          <w:rtl/>
        </w:rPr>
        <w:t>שלהם</w:t>
      </w:r>
      <w:r>
        <w:rPr>
          <w:rtl/>
        </w:rPr>
        <w:t xml:space="preserve"> </w:t>
      </w:r>
      <w:bookmarkStart w:id="10470" w:name="_ETM_Q22_203220"/>
      <w:bookmarkEnd w:id="10470"/>
      <w:r>
        <w:rPr>
          <w:rtl/>
        </w:rPr>
        <w:t xml:space="preserve">אוזלת </w:t>
      </w:r>
      <w:bookmarkStart w:id="10471" w:name="_ETM_Q22_203640"/>
      <w:bookmarkEnd w:id="10471"/>
      <w:r>
        <w:rPr>
          <w:rtl/>
        </w:rPr>
        <w:t xml:space="preserve">היד </w:t>
      </w:r>
      <w:bookmarkStart w:id="10472" w:name="_ETM_Q22_204029"/>
      <w:bookmarkEnd w:id="10472"/>
      <w:r>
        <w:rPr>
          <w:rtl/>
        </w:rPr>
        <w:t xml:space="preserve">למה </w:t>
      </w:r>
      <w:bookmarkStart w:id="10473" w:name="_ETM_Q22_204300"/>
      <w:bookmarkEnd w:id="10473"/>
      <w:r>
        <w:rPr>
          <w:rtl/>
        </w:rPr>
        <w:t xml:space="preserve">המצב </w:t>
      </w:r>
      <w:bookmarkStart w:id="10474" w:name="_ETM_Q22_204689"/>
      <w:bookmarkEnd w:id="10474"/>
      <w:r>
        <w:rPr>
          <w:rtl/>
        </w:rPr>
        <w:t xml:space="preserve">הזה </w:t>
      </w:r>
      <w:bookmarkStart w:id="10475" w:name="_ETM_Q22_204900"/>
      <w:bookmarkEnd w:id="10475"/>
      <w:r>
        <w:rPr>
          <w:rtl/>
        </w:rPr>
        <w:t>מתקיים</w:t>
      </w:r>
      <w:r>
        <w:rPr>
          <w:rFonts w:hint="cs"/>
          <w:rtl/>
        </w:rPr>
        <w:t>,</w:t>
      </w:r>
      <w:r>
        <w:rPr>
          <w:rtl/>
        </w:rPr>
        <w:t xml:space="preserve"> </w:t>
      </w:r>
      <w:bookmarkStart w:id="10476" w:name="_ETM_Q22_206120"/>
      <w:bookmarkEnd w:id="10476"/>
      <w:r>
        <w:rPr>
          <w:rtl/>
        </w:rPr>
        <w:t xml:space="preserve">למה </w:t>
      </w:r>
      <w:bookmarkStart w:id="10477" w:name="_ETM_Q22_206570"/>
      <w:bookmarkEnd w:id="10477"/>
      <w:r>
        <w:rPr>
          <w:rtl/>
        </w:rPr>
        <w:t xml:space="preserve">אין </w:t>
      </w:r>
      <w:bookmarkStart w:id="10478" w:name="_ETM_Q22_206750"/>
      <w:bookmarkEnd w:id="10478"/>
      <w:r>
        <w:rPr>
          <w:rtl/>
        </w:rPr>
        <w:t>הבדל</w:t>
      </w:r>
      <w:r>
        <w:rPr>
          <w:rFonts w:hint="cs"/>
          <w:rtl/>
        </w:rPr>
        <w:t>,</w:t>
      </w:r>
      <w:r>
        <w:rPr>
          <w:rtl/>
        </w:rPr>
        <w:t xml:space="preserve"> </w:t>
      </w:r>
      <w:bookmarkStart w:id="10479" w:name="_ETM_Q22_207380"/>
      <w:bookmarkEnd w:id="10479"/>
      <w:r>
        <w:rPr>
          <w:rtl/>
        </w:rPr>
        <w:t xml:space="preserve">למה </w:t>
      </w:r>
      <w:bookmarkStart w:id="10480" w:name="_ETM_Q22_207680"/>
      <w:bookmarkEnd w:id="10480"/>
      <w:r>
        <w:rPr>
          <w:rtl/>
        </w:rPr>
        <w:t xml:space="preserve">אין </w:t>
      </w:r>
      <w:bookmarkStart w:id="10481" w:name="_ETM_Q22_207860"/>
      <w:bookmarkEnd w:id="10481"/>
      <w:r>
        <w:rPr>
          <w:rtl/>
        </w:rPr>
        <w:t xml:space="preserve">שום </w:t>
      </w:r>
      <w:bookmarkStart w:id="10482" w:name="_ETM_Q22_208100"/>
      <w:bookmarkEnd w:id="10482"/>
      <w:r>
        <w:rPr>
          <w:rtl/>
        </w:rPr>
        <w:t>שינוי</w:t>
      </w:r>
      <w:r>
        <w:rPr>
          <w:rFonts w:hint="cs"/>
          <w:rtl/>
        </w:rPr>
        <w:t>,</w:t>
      </w:r>
      <w:r>
        <w:rPr>
          <w:rtl/>
        </w:rPr>
        <w:t xml:space="preserve"> </w:t>
      </w:r>
      <w:bookmarkStart w:id="10483" w:name="_ETM_Q22_208730"/>
      <w:bookmarkEnd w:id="10483"/>
      <w:r>
        <w:rPr>
          <w:rtl/>
        </w:rPr>
        <w:t xml:space="preserve">למה </w:t>
      </w:r>
      <w:bookmarkStart w:id="10484" w:name="_ETM_Q22_209180"/>
      <w:bookmarkEnd w:id="10484"/>
      <w:r>
        <w:rPr>
          <w:rtl/>
        </w:rPr>
        <w:t xml:space="preserve">ההרתעה </w:t>
      </w:r>
      <w:bookmarkStart w:id="10485" w:name="_ETM_Q22_210290"/>
      <w:bookmarkEnd w:id="10485"/>
      <w:r>
        <w:rPr>
          <w:rtl/>
        </w:rPr>
        <w:t xml:space="preserve">הולכת </w:t>
      </w:r>
      <w:bookmarkStart w:id="10486" w:name="_ETM_Q22_210770"/>
      <w:bookmarkEnd w:id="10486"/>
      <w:r>
        <w:rPr>
          <w:rtl/>
        </w:rPr>
        <w:t>וגדלה</w:t>
      </w:r>
      <w:r>
        <w:rPr>
          <w:rFonts w:hint="cs"/>
          <w:rtl/>
        </w:rPr>
        <w:t>,</w:t>
      </w:r>
      <w:r>
        <w:rPr>
          <w:rtl/>
        </w:rPr>
        <w:t xml:space="preserve"> </w:t>
      </w:r>
      <w:bookmarkStart w:id="10487" w:name="_ETM_Q22_211280"/>
      <w:bookmarkEnd w:id="10487"/>
      <w:r>
        <w:rPr>
          <w:rtl/>
        </w:rPr>
        <w:t xml:space="preserve">אבל </w:t>
      </w:r>
      <w:bookmarkStart w:id="10488" w:name="_ETM_Q22_211460"/>
      <w:bookmarkEnd w:id="10488"/>
      <w:r>
        <w:rPr>
          <w:rtl/>
        </w:rPr>
        <w:t xml:space="preserve">לא </w:t>
      </w:r>
      <w:bookmarkStart w:id="10489" w:name="_ETM_Q22_211580"/>
      <w:bookmarkEnd w:id="10489"/>
      <w:r>
        <w:rPr>
          <w:rtl/>
        </w:rPr>
        <w:t xml:space="preserve">הרתעה </w:t>
      </w:r>
      <w:bookmarkStart w:id="10490" w:name="_ETM_Q22_211970"/>
      <w:bookmarkEnd w:id="10490"/>
      <w:r>
        <w:rPr>
          <w:rtl/>
        </w:rPr>
        <w:t xml:space="preserve">כלפי </w:t>
      </w:r>
      <w:bookmarkStart w:id="10491" w:name="_ETM_Q22_212360"/>
      <w:bookmarkEnd w:id="10491"/>
      <w:r>
        <w:rPr>
          <w:rtl/>
        </w:rPr>
        <w:t xml:space="preserve">הפוגעים </w:t>
      </w:r>
      <w:bookmarkStart w:id="10492" w:name="_ETM_Q22_213080"/>
      <w:bookmarkEnd w:id="10492"/>
      <w:r>
        <w:rPr>
          <w:rtl/>
        </w:rPr>
        <w:t xml:space="preserve">אלא </w:t>
      </w:r>
      <w:bookmarkStart w:id="10493" w:name="_ETM_Q22_213350"/>
      <w:bookmarkEnd w:id="10493"/>
      <w:r>
        <w:rPr>
          <w:rtl/>
        </w:rPr>
        <w:t xml:space="preserve">ההרתעה </w:t>
      </w:r>
      <w:bookmarkStart w:id="10494" w:name="_ETM_Q22_214360"/>
      <w:bookmarkEnd w:id="10494"/>
      <w:r>
        <w:rPr>
          <w:rtl/>
        </w:rPr>
        <w:t xml:space="preserve">כלפי </w:t>
      </w:r>
      <w:bookmarkStart w:id="10495" w:name="_ETM_Q22_214810"/>
      <w:bookmarkEnd w:id="10495"/>
      <w:r>
        <w:rPr>
          <w:rtl/>
        </w:rPr>
        <w:t>עיתונאים</w:t>
      </w:r>
      <w:r>
        <w:rPr>
          <w:rFonts w:hint="cs"/>
          <w:rtl/>
        </w:rPr>
        <w:t>.</w:t>
      </w:r>
      <w:r>
        <w:rPr>
          <w:rtl/>
        </w:rPr>
        <w:t xml:space="preserve"> </w:t>
      </w:r>
      <w:bookmarkStart w:id="10496" w:name="_ETM_Q22_216420"/>
      <w:bookmarkEnd w:id="10496"/>
      <w:r>
        <w:rPr>
          <w:rtl/>
        </w:rPr>
        <w:t xml:space="preserve">רק </w:t>
      </w:r>
      <w:bookmarkStart w:id="10497" w:name="_ETM_Q22_216600"/>
      <w:bookmarkEnd w:id="10497"/>
      <w:r>
        <w:rPr>
          <w:rtl/>
        </w:rPr>
        <w:t xml:space="preserve">כדי </w:t>
      </w:r>
      <w:bookmarkStart w:id="10498" w:name="_ETM_Q22_216750"/>
      <w:bookmarkEnd w:id="10498"/>
      <w:r>
        <w:rPr>
          <w:rtl/>
        </w:rPr>
        <w:t xml:space="preserve">לסבר </w:t>
      </w:r>
      <w:bookmarkStart w:id="10499" w:name="_ETM_Q22_217140"/>
      <w:bookmarkEnd w:id="10499"/>
      <w:r>
        <w:rPr>
          <w:rtl/>
        </w:rPr>
        <w:t xml:space="preserve">את </w:t>
      </w:r>
      <w:bookmarkStart w:id="10500" w:name="_ETM_Q22_217260"/>
      <w:bookmarkEnd w:id="10500"/>
      <w:r>
        <w:rPr>
          <w:rtl/>
        </w:rPr>
        <w:t>האוזן</w:t>
      </w:r>
      <w:r>
        <w:rPr>
          <w:rFonts w:hint="cs"/>
          <w:rtl/>
        </w:rPr>
        <w:t>,</w:t>
      </w:r>
      <w:r>
        <w:rPr>
          <w:rtl/>
        </w:rPr>
        <w:t xml:space="preserve"> </w:t>
      </w:r>
      <w:bookmarkStart w:id="10501" w:name="_ETM_Q22_218150"/>
      <w:bookmarkEnd w:id="10501"/>
      <w:r>
        <w:rPr>
          <w:rtl/>
        </w:rPr>
        <w:t xml:space="preserve">מתוך </w:t>
      </w:r>
      <w:bookmarkStart w:id="10502" w:name="_ETM_Q22_218600"/>
      <w:bookmarkEnd w:id="10502"/>
      <w:r>
        <w:rPr>
          <w:rtl/>
        </w:rPr>
        <w:t>אות</w:t>
      </w:r>
      <w:r w:rsidR="00305841">
        <w:rPr>
          <w:rFonts w:hint="cs"/>
          <w:rtl/>
        </w:rPr>
        <w:t>ן</w:t>
      </w:r>
      <w:r>
        <w:rPr>
          <w:rtl/>
        </w:rPr>
        <w:t xml:space="preserve"> </w:t>
      </w:r>
      <w:bookmarkStart w:id="10503" w:name="_ETM_Q22_218810"/>
      <w:bookmarkEnd w:id="10503"/>
      <w:r>
        <w:rPr>
          <w:rtl/>
        </w:rPr>
        <w:t xml:space="preserve">34 </w:t>
      </w:r>
      <w:bookmarkStart w:id="10504" w:name="_ETM_Q22_219560"/>
      <w:bookmarkEnd w:id="10504"/>
      <w:r>
        <w:rPr>
          <w:rtl/>
        </w:rPr>
        <w:t>תקיפות</w:t>
      </w:r>
      <w:r>
        <w:rPr>
          <w:rFonts w:hint="cs"/>
          <w:rtl/>
        </w:rPr>
        <w:t>,</w:t>
      </w:r>
      <w:r>
        <w:rPr>
          <w:rtl/>
        </w:rPr>
        <w:t xml:space="preserve"> </w:t>
      </w:r>
      <w:bookmarkStart w:id="10505" w:name="_ETM_Q22_220490"/>
      <w:bookmarkEnd w:id="10505"/>
      <w:r>
        <w:rPr>
          <w:rtl/>
        </w:rPr>
        <w:t xml:space="preserve">12 </w:t>
      </w:r>
      <w:bookmarkStart w:id="10506" w:name="_ETM_Q22_221180"/>
      <w:bookmarkEnd w:id="10506"/>
      <w:r>
        <w:rPr>
          <w:rtl/>
        </w:rPr>
        <w:t xml:space="preserve">תקיפות </w:t>
      </w:r>
      <w:bookmarkStart w:id="10507" w:name="_ETM_Q22_221690"/>
      <w:bookmarkEnd w:id="10507"/>
      <w:r>
        <w:rPr>
          <w:rtl/>
        </w:rPr>
        <w:t xml:space="preserve">שתועדו </w:t>
      </w:r>
      <w:bookmarkStart w:id="10508" w:name="_ETM_Q22_222290"/>
      <w:bookmarkEnd w:id="10508"/>
      <w:r>
        <w:rPr>
          <w:rFonts w:hint="cs"/>
          <w:rtl/>
        </w:rPr>
        <w:t xml:space="preserve">על ידי </w:t>
      </w:r>
      <w:bookmarkStart w:id="10509" w:name="_ETM_Q22_222979"/>
      <w:bookmarkEnd w:id="10509"/>
      <w:r>
        <w:rPr>
          <w:rtl/>
        </w:rPr>
        <w:t xml:space="preserve">מועצת </w:t>
      </w:r>
      <w:bookmarkStart w:id="10510" w:name="_ETM_Q22_223430"/>
      <w:bookmarkEnd w:id="10510"/>
      <w:r>
        <w:rPr>
          <w:rtl/>
        </w:rPr>
        <w:t>העיתונות</w:t>
      </w:r>
      <w:r w:rsidR="00305841">
        <w:rPr>
          <w:rFonts w:hint="cs"/>
          <w:rtl/>
        </w:rPr>
        <w:t>,</w:t>
      </w:r>
      <w:r>
        <w:rPr>
          <w:rtl/>
        </w:rPr>
        <w:t xml:space="preserve"> </w:t>
      </w:r>
      <w:bookmarkStart w:id="10511" w:name="_ETM_Q22_224650"/>
      <w:bookmarkEnd w:id="10511"/>
      <w:r>
        <w:rPr>
          <w:rtl/>
        </w:rPr>
        <w:t xml:space="preserve">בוצעו </w:t>
      </w:r>
      <w:bookmarkStart w:id="10512" w:name="_ETM_Q22_225070"/>
      <w:bookmarkEnd w:id="10512"/>
      <w:r>
        <w:rPr>
          <w:rFonts w:hint="cs"/>
          <w:rtl/>
        </w:rPr>
        <w:t>על ידי</w:t>
      </w:r>
      <w:r>
        <w:rPr>
          <w:rtl/>
        </w:rPr>
        <w:t xml:space="preserve"> </w:t>
      </w:r>
      <w:bookmarkStart w:id="10513" w:name="_ETM_Q22_225340"/>
      <w:bookmarkEnd w:id="10513"/>
      <w:r>
        <w:rPr>
          <w:rtl/>
        </w:rPr>
        <w:t xml:space="preserve">משטרת </w:t>
      </w:r>
      <w:bookmarkStart w:id="10514" w:name="_ETM_Q22_225729"/>
      <w:bookmarkEnd w:id="10514"/>
      <w:r>
        <w:rPr>
          <w:rtl/>
        </w:rPr>
        <w:t>ישראל</w:t>
      </w:r>
      <w:r>
        <w:rPr>
          <w:rFonts w:hint="cs"/>
          <w:rtl/>
        </w:rPr>
        <w:t>.</w:t>
      </w:r>
      <w:r>
        <w:rPr>
          <w:rtl/>
        </w:rPr>
        <w:t xml:space="preserve"> </w:t>
      </w:r>
      <w:bookmarkStart w:id="10515" w:name="_ETM_Q22_226979"/>
      <w:bookmarkEnd w:id="10515"/>
      <w:r>
        <w:rPr>
          <w:rtl/>
        </w:rPr>
        <w:t xml:space="preserve">לכן </w:t>
      </w:r>
      <w:bookmarkStart w:id="10516" w:name="_ETM_Q22_227370"/>
      <w:bookmarkEnd w:id="10516"/>
      <w:r>
        <w:rPr>
          <w:rtl/>
        </w:rPr>
        <w:t xml:space="preserve">גם </w:t>
      </w:r>
      <w:bookmarkStart w:id="10517" w:name="_ETM_Q22_227520"/>
      <w:bookmarkEnd w:id="10517"/>
      <w:r>
        <w:rPr>
          <w:rtl/>
        </w:rPr>
        <w:t xml:space="preserve">היה </w:t>
      </w:r>
      <w:bookmarkStart w:id="10518" w:name="_ETM_Q22_227729"/>
      <w:bookmarkEnd w:id="10518"/>
      <w:r>
        <w:rPr>
          <w:rtl/>
        </w:rPr>
        <w:t xml:space="preserve">הדיון </w:t>
      </w:r>
      <w:bookmarkStart w:id="10519" w:name="_ETM_Q22_228060"/>
      <w:bookmarkEnd w:id="10519"/>
      <w:r>
        <w:rPr>
          <w:rtl/>
        </w:rPr>
        <w:t xml:space="preserve">שיזמתי </w:t>
      </w:r>
      <w:bookmarkStart w:id="10520" w:name="_ETM_Q22_228600"/>
      <w:bookmarkEnd w:id="10520"/>
      <w:r>
        <w:rPr>
          <w:rtl/>
        </w:rPr>
        <w:t xml:space="preserve">אז </w:t>
      </w:r>
      <w:bookmarkStart w:id="10521" w:name="_ETM_Q22_228720"/>
      <w:bookmarkEnd w:id="10521"/>
      <w:r>
        <w:rPr>
          <w:rtl/>
        </w:rPr>
        <w:t>בוועדה</w:t>
      </w:r>
      <w:r>
        <w:rPr>
          <w:rFonts w:hint="cs"/>
          <w:rtl/>
        </w:rPr>
        <w:t>,</w:t>
      </w:r>
      <w:r>
        <w:rPr>
          <w:rtl/>
        </w:rPr>
        <w:t xml:space="preserve"> </w:t>
      </w:r>
      <w:bookmarkStart w:id="10522" w:name="_ETM_Q22_229229"/>
      <w:bookmarkEnd w:id="10522"/>
      <w:r>
        <w:rPr>
          <w:rtl/>
        </w:rPr>
        <w:t xml:space="preserve">וניסינו </w:t>
      </w:r>
      <w:bookmarkStart w:id="10523" w:name="_ETM_Q22_229710"/>
      <w:bookmarkEnd w:id="10523"/>
      <w:r>
        <w:rPr>
          <w:rtl/>
        </w:rPr>
        <w:t xml:space="preserve">לגבש </w:t>
      </w:r>
      <w:bookmarkStart w:id="10524" w:name="_ETM_Q22_230580"/>
      <w:bookmarkEnd w:id="10524"/>
      <w:r>
        <w:rPr>
          <w:rtl/>
        </w:rPr>
        <w:t xml:space="preserve">בין </w:t>
      </w:r>
      <w:bookmarkStart w:id="10525" w:name="_ETM_Q22_230790"/>
      <w:bookmarkEnd w:id="10525"/>
      <w:r>
        <w:rPr>
          <w:rtl/>
        </w:rPr>
        <w:t xml:space="preserve">מועצת </w:t>
      </w:r>
      <w:bookmarkStart w:id="10526" w:name="_ETM_Q22_231150"/>
      <w:bookmarkEnd w:id="10526"/>
      <w:r>
        <w:rPr>
          <w:rtl/>
        </w:rPr>
        <w:t xml:space="preserve">העיתונות </w:t>
      </w:r>
      <w:bookmarkStart w:id="10527" w:name="_ETM_Q22_231780"/>
      <w:bookmarkEnd w:id="10527"/>
      <w:r>
        <w:rPr>
          <w:rtl/>
        </w:rPr>
        <w:t xml:space="preserve">למשטרה </w:t>
      </w:r>
      <w:bookmarkStart w:id="10528" w:name="_ETM_Q22_232770"/>
      <w:bookmarkEnd w:id="10528"/>
      <w:r>
        <w:rPr>
          <w:rtl/>
        </w:rPr>
        <w:t xml:space="preserve">נוהל </w:t>
      </w:r>
      <w:bookmarkStart w:id="10529" w:name="_ETM_Q22_233370"/>
      <w:bookmarkEnd w:id="10529"/>
      <w:r>
        <w:rPr>
          <w:rtl/>
        </w:rPr>
        <w:t xml:space="preserve">אבטחה </w:t>
      </w:r>
      <w:bookmarkStart w:id="10530" w:name="_ETM_Q22_234289"/>
      <w:bookmarkEnd w:id="10530"/>
      <w:r>
        <w:rPr>
          <w:rtl/>
        </w:rPr>
        <w:t xml:space="preserve">מתוגבר </w:t>
      </w:r>
      <w:bookmarkStart w:id="10531" w:name="_ETM_Q22_234979"/>
      <w:bookmarkEnd w:id="10531"/>
      <w:r>
        <w:rPr>
          <w:rtl/>
        </w:rPr>
        <w:t xml:space="preserve">וברור </w:t>
      </w:r>
      <w:bookmarkStart w:id="10532" w:name="_ETM_Q22_235850"/>
      <w:bookmarkEnd w:id="10532"/>
      <w:r>
        <w:rPr>
          <w:rtl/>
        </w:rPr>
        <w:t xml:space="preserve">לעיתונאים </w:t>
      </w:r>
      <w:bookmarkStart w:id="10533" w:name="_ETM_Q22_236389"/>
      <w:bookmarkEnd w:id="10533"/>
      <w:r>
        <w:rPr>
          <w:rtl/>
        </w:rPr>
        <w:t xml:space="preserve">שיוצאים </w:t>
      </w:r>
      <w:bookmarkStart w:id="10534" w:name="_ETM_Q22_236719"/>
      <w:bookmarkEnd w:id="10534"/>
      <w:r>
        <w:rPr>
          <w:rtl/>
        </w:rPr>
        <w:t>לשטח</w:t>
      </w:r>
      <w:r>
        <w:rPr>
          <w:rFonts w:hint="cs"/>
          <w:rtl/>
        </w:rPr>
        <w:t>.</w:t>
      </w:r>
    </w:p>
    <w:p w:rsidR="00120EA0" w:rsidRDefault="00120EA0" w:rsidP="009D7788">
      <w:pPr>
        <w:rPr>
          <w:rtl/>
        </w:rPr>
      </w:pPr>
    </w:p>
    <w:p w:rsidR="00120EA0" w:rsidRDefault="00120EA0" w:rsidP="009D7788">
      <w:pPr>
        <w:pStyle w:val="af7"/>
        <w:keepNext/>
        <w:rPr>
          <w:rtl/>
        </w:rPr>
      </w:pPr>
      <w:r w:rsidRPr="007F7080">
        <w:rPr>
          <w:rStyle w:val="TagStyle"/>
          <w:rtl/>
        </w:rPr>
        <w:t xml:space="preserve"> &lt;&lt; יור &gt;&gt;</w:t>
      </w:r>
      <w:r w:rsidRPr="00F73CC2">
        <w:rPr>
          <w:rStyle w:val="TagStyle"/>
          <w:rtl/>
        </w:rPr>
        <w:t xml:space="preserve"> </w:t>
      </w:r>
      <w:r>
        <w:rPr>
          <w:rtl/>
        </w:rPr>
        <w:t>היו"ר אוריאל בוסו:</w:t>
      </w:r>
      <w:r w:rsidRPr="00F73CC2">
        <w:rPr>
          <w:rStyle w:val="TagStyle"/>
          <w:rtl/>
        </w:rPr>
        <w:t xml:space="preserve"> </w:t>
      </w:r>
      <w:r w:rsidRPr="007F7080">
        <w:rPr>
          <w:rStyle w:val="TagStyle"/>
          <w:rtl/>
        </w:rPr>
        <w:t>&lt;&lt; יור &gt;&gt;</w:t>
      </w:r>
      <w:r>
        <w:rPr>
          <w:rtl/>
        </w:rPr>
        <w:t xml:space="preserve">   </w:t>
      </w:r>
    </w:p>
    <w:p w:rsidR="00120EA0" w:rsidRDefault="00120EA0" w:rsidP="006D469E">
      <w:pPr>
        <w:rPr>
          <w:rtl/>
        </w:rPr>
      </w:pPr>
    </w:p>
    <w:p w:rsidR="00120EA0" w:rsidRDefault="00120EA0" w:rsidP="00014166">
      <w:pPr>
        <w:rPr>
          <w:rtl/>
        </w:rPr>
      </w:pPr>
      <w:bookmarkStart w:id="10535" w:name="_ETM_Q22_237960"/>
      <w:bookmarkEnd w:id="10535"/>
      <w:r>
        <w:rPr>
          <w:rFonts w:hint="cs"/>
          <w:rtl/>
        </w:rPr>
        <w:t>ו</w:t>
      </w:r>
      <w:r>
        <w:rPr>
          <w:rtl/>
        </w:rPr>
        <w:t xml:space="preserve">מי </w:t>
      </w:r>
      <w:bookmarkStart w:id="10536" w:name="_ETM_Q22_238199"/>
      <w:bookmarkEnd w:id="10536"/>
      <w:r>
        <w:rPr>
          <w:rFonts w:hint="cs"/>
          <w:rtl/>
        </w:rPr>
        <w:t>יש</w:t>
      </w:r>
      <w:r>
        <w:rPr>
          <w:rtl/>
        </w:rPr>
        <w:t xml:space="preserve">לם </w:t>
      </w:r>
      <w:bookmarkStart w:id="10537" w:name="_ETM_Q22_238589"/>
      <w:bookmarkEnd w:id="10537"/>
      <w:r w:rsidR="00014166">
        <w:rPr>
          <w:rFonts w:hint="cs"/>
          <w:rtl/>
        </w:rPr>
        <w:t>על</w:t>
      </w:r>
      <w:r>
        <w:rPr>
          <w:rFonts w:hint="cs"/>
          <w:rtl/>
        </w:rPr>
        <w:t xml:space="preserve"> האבטחה הזאת כשהעיתונאי יוצא </w:t>
      </w:r>
      <w:bookmarkStart w:id="10538" w:name="_ETM_Q22_243000"/>
      <w:bookmarkEnd w:id="10538"/>
      <w:r>
        <w:rPr>
          <w:rFonts w:hint="cs"/>
          <w:rtl/>
        </w:rPr>
        <w:t>לשטח?</w:t>
      </w:r>
    </w:p>
    <w:p w:rsidR="00120EA0" w:rsidRDefault="00120EA0" w:rsidP="009D7788">
      <w:pPr>
        <w:rPr>
          <w:rtl/>
        </w:rPr>
      </w:pPr>
    </w:p>
    <w:p w:rsidR="00120EA0" w:rsidRDefault="00120EA0" w:rsidP="009D7788">
      <w:pPr>
        <w:pStyle w:val="-"/>
        <w:keepNext/>
        <w:rPr>
          <w:rtl/>
        </w:rPr>
      </w:pPr>
      <w:bookmarkStart w:id="10539" w:name="ET_speakercontinue_5803_2"/>
      <w:r w:rsidRPr="007F7080">
        <w:rPr>
          <w:rStyle w:val="TagStyle"/>
          <w:rtl/>
        </w:rPr>
        <w:t>&lt;&lt; דובר_המשך &gt;&gt;</w:t>
      </w:r>
      <w:r w:rsidRPr="00EA1D5D">
        <w:rPr>
          <w:rStyle w:val="TagStyle"/>
          <w:rtl/>
        </w:rPr>
        <w:t xml:space="preserve"> </w:t>
      </w:r>
      <w:r>
        <w:rPr>
          <w:rtl/>
        </w:rPr>
        <w:t>עידן רול (יש עתיד):</w:t>
      </w:r>
      <w:r w:rsidRPr="00EA1D5D">
        <w:rPr>
          <w:rStyle w:val="TagStyle"/>
          <w:rtl/>
        </w:rPr>
        <w:t xml:space="preserve"> </w:t>
      </w:r>
      <w:r w:rsidRPr="007F7080">
        <w:rPr>
          <w:rStyle w:val="TagStyle"/>
          <w:rtl/>
        </w:rPr>
        <w:t>&lt;&lt; דובר_המשך &gt;&gt;</w:t>
      </w:r>
      <w:r>
        <w:rPr>
          <w:rtl/>
        </w:rPr>
        <w:t xml:space="preserve">   </w:t>
      </w:r>
      <w:bookmarkEnd w:id="10539"/>
    </w:p>
    <w:p w:rsidR="00120EA0" w:rsidRDefault="00120EA0" w:rsidP="006D469E">
      <w:pPr>
        <w:rPr>
          <w:rtl/>
        </w:rPr>
      </w:pPr>
    </w:p>
    <w:p w:rsidR="00120EA0" w:rsidRDefault="00120EA0" w:rsidP="00305841">
      <w:pPr>
        <w:rPr>
          <w:rtl/>
        </w:rPr>
      </w:pPr>
      <w:bookmarkStart w:id="10540" w:name="_ETM_Q22_244000"/>
      <w:bookmarkEnd w:id="10540"/>
      <w:r>
        <w:rPr>
          <w:rFonts w:hint="cs"/>
          <w:rtl/>
        </w:rPr>
        <w:t xml:space="preserve">אפשר לדבר. </w:t>
      </w:r>
      <w:bookmarkStart w:id="10541" w:name="_ETM_Q22_239370"/>
      <w:bookmarkStart w:id="10542" w:name="_ETM_Q22_239550"/>
      <w:bookmarkStart w:id="10543" w:name="_ETM_Q22_239940"/>
      <w:bookmarkStart w:id="10544" w:name="_ETM_Q22_240149"/>
      <w:bookmarkStart w:id="10545" w:name="_ETM_Q22_240390"/>
      <w:bookmarkStart w:id="10546" w:name="_ETM_Q22_240449"/>
      <w:bookmarkStart w:id="10547" w:name="_ETM_Q22_240839"/>
      <w:bookmarkStart w:id="10548" w:name="_ETM_Q22_241969"/>
      <w:bookmarkStart w:id="10549" w:name="_ETM_Q22_242180"/>
      <w:bookmarkStart w:id="10550" w:name="_ETM_Q22_242930"/>
      <w:bookmarkStart w:id="10551" w:name="_ETM_Q22_243109"/>
      <w:bookmarkStart w:id="10552" w:name="_ETM_Q22_243500"/>
      <w:bookmarkStart w:id="10553" w:name="_ETM_Q22_243559"/>
      <w:bookmarkStart w:id="10554" w:name="_ETM_Q22_243980"/>
      <w:bookmarkStart w:id="10555" w:name="_ETM_Q22_244759"/>
      <w:bookmarkStart w:id="10556" w:name="_ETM_Q22_245030"/>
      <w:bookmarkStart w:id="10557" w:name="_ETM_Q22_24539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r>
        <w:rPr>
          <w:rtl/>
        </w:rPr>
        <w:t xml:space="preserve">היום </w:t>
      </w:r>
      <w:bookmarkStart w:id="10558" w:name="_ETM_Q22_245689"/>
      <w:bookmarkEnd w:id="10558"/>
      <w:r>
        <w:rPr>
          <w:rtl/>
        </w:rPr>
        <w:t xml:space="preserve">המשטרה </w:t>
      </w:r>
      <w:bookmarkStart w:id="10559" w:name="_ETM_Q22_246200"/>
      <w:bookmarkEnd w:id="10559"/>
      <w:r>
        <w:rPr>
          <w:rtl/>
        </w:rPr>
        <w:t>מאבטחת</w:t>
      </w:r>
      <w:r w:rsidR="00305841">
        <w:rPr>
          <w:rFonts w:hint="cs"/>
          <w:rtl/>
        </w:rPr>
        <w:t>.</w:t>
      </w:r>
      <w:r>
        <w:rPr>
          <w:rtl/>
        </w:rPr>
        <w:t xml:space="preserve"> </w:t>
      </w:r>
      <w:bookmarkStart w:id="10560" w:name="_ETM_Q22_246799"/>
      <w:bookmarkEnd w:id="10560"/>
      <w:r>
        <w:rPr>
          <w:rtl/>
        </w:rPr>
        <w:t xml:space="preserve">לפעמים </w:t>
      </w:r>
      <w:bookmarkStart w:id="10561" w:name="_ETM_Q22_247069"/>
      <w:bookmarkEnd w:id="10561"/>
      <w:r>
        <w:rPr>
          <w:rtl/>
        </w:rPr>
        <w:t xml:space="preserve">זה </w:t>
      </w:r>
      <w:bookmarkStart w:id="10562" w:name="_ETM_Q22_247189"/>
      <w:bookmarkEnd w:id="10562"/>
      <w:r>
        <w:rPr>
          <w:rtl/>
        </w:rPr>
        <w:t xml:space="preserve">באירוע </w:t>
      </w:r>
      <w:bookmarkStart w:id="10563" w:name="_ETM_Q22_247580"/>
      <w:bookmarkEnd w:id="10563"/>
      <w:r>
        <w:rPr>
          <w:rtl/>
        </w:rPr>
        <w:t xml:space="preserve">שגם </w:t>
      </w:r>
      <w:bookmarkStart w:id="10564" w:name="_ETM_Q22_247850"/>
      <w:bookmarkEnd w:id="10564"/>
      <w:r>
        <w:rPr>
          <w:rtl/>
        </w:rPr>
        <w:t xml:space="preserve">ככה </w:t>
      </w:r>
      <w:bookmarkStart w:id="10565" w:name="_ETM_Q22_248150"/>
      <w:bookmarkEnd w:id="10565"/>
      <w:r>
        <w:rPr>
          <w:rtl/>
        </w:rPr>
        <w:t xml:space="preserve">יש </w:t>
      </w:r>
      <w:bookmarkStart w:id="10566" w:name="_ETM_Q22_248270"/>
      <w:bookmarkEnd w:id="10566"/>
      <w:r>
        <w:rPr>
          <w:rtl/>
        </w:rPr>
        <w:t xml:space="preserve">שם </w:t>
      </w:r>
      <w:bookmarkStart w:id="10567" w:name="_ETM_Q22_248390"/>
      <w:bookmarkEnd w:id="10567"/>
      <w:r>
        <w:rPr>
          <w:rtl/>
        </w:rPr>
        <w:t>אבטחה</w:t>
      </w:r>
      <w:r>
        <w:rPr>
          <w:rFonts w:hint="cs"/>
          <w:rtl/>
        </w:rPr>
        <w:t>.</w:t>
      </w:r>
    </w:p>
    <w:p w:rsidR="00120EA0" w:rsidRDefault="00120EA0" w:rsidP="009D7788">
      <w:pPr>
        <w:rPr>
          <w:rtl/>
        </w:rPr>
      </w:pPr>
    </w:p>
    <w:p w:rsidR="00120EA0" w:rsidRDefault="00120EA0" w:rsidP="009D7788">
      <w:pPr>
        <w:pStyle w:val="af7"/>
        <w:keepNext/>
        <w:rPr>
          <w:rtl/>
        </w:rPr>
      </w:pPr>
      <w:r w:rsidRPr="007F7080">
        <w:rPr>
          <w:rStyle w:val="TagStyle"/>
          <w:rtl/>
        </w:rPr>
        <w:t xml:space="preserve"> &lt;&lt; יור &gt;&gt;</w:t>
      </w:r>
      <w:r w:rsidRPr="00F73CC2">
        <w:rPr>
          <w:rStyle w:val="TagStyle"/>
          <w:rtl/>
        </w:rPr>
        <w:t xml:space="preserve"> </w:t>
      </w:r>
      <w:r>
        <w:rPr>
          <w:rtl/>
        </w:rPr>
        <w:t>היו"ר אוריאל בוסו:</w:t>
      </w:r>
      <w:r w:rsidRPr="00F73CC2">
        <w:rPr>
          <w:rStyle w:val="TagStyle"/>
          <w:rtl/>
        </w:rPr>
        <w:t xml:space="preserve"> </w:t>
      </w:r>
      <w:r w:rsidRPr="007F7080">
        <w:rPr>
          <w:rStyle w:val="TagStyle"/>
          <w:rtl/>
        </w:rPr>
        <w:t>&lt;&lt; יור &gt;&gt;</w:t>
      </w:r>
      <w:r>
        <w:rPr>
          <w:rtl/>
        </w:rPr>
        <w:t xml:space="preserve">   </w:t>
      </w:r>
    </w:p>
    <w:p w:rsidR="00120EA0" w:rsidRDefault="00120EA0" w:rsidP="006D469E">
      <w:pPr>
        <w:rPr>
          <w:rtl/>
        </w:rPr>
      </w:pPr>
    </w:p>
    <w:p w:rsidR="00120EA0" w:rsidRDefault="00120EA0" w:rsidP="009D7788">
      <w:pPr>
        <w:rPr>
          <w:rtl/>
        </w:rPr>
      </w:pPr>
      <w:r>
        <w:rPr>
          <w:rFonts w:hint="cs"/>
          <w:rtl/>
        </w:rPr>
        <w:t>אבל לא מאבטחת עיתונאי. משטרה מאבטחת אירוע</w:t>
      </w:r>
      <w:r w:rsidR="00014166">
        <w:rPr>
          <w:rFonts w:hint="cs"/>
          <w:rtl/>
        </w:rPr>
        <w:t>,</w:t>
      </w:r>
      <w:r>
        <w:rPr>
          <w:rFonts w:hint="cs"/>
          <w:rtl/>
        </w:rPr>
        <w:t xml:space="preserve"> </w:t>
      </w:r>
      <w:bookmarkStart w:id="10568" w:name="_ETM_Q22_249110"/>
      <w:bookmarkStart w:id="10569" w:name="_ETM_Q22_249380"/>
      <w:bookmarkStart w:id="10570" w:name="_ETM_Q22_249500"/>
      <w:bookmarkStart w:id="10571" w:name="_ETM_Q22_249799"/>
      <w:bookmarkStart w:id="10572" w:name="_ETM_Q22_250040"/>
      <w:bookmarkStart w:id="10573" w:name="_ETM_Q22_250700"/>
      <w:bookmarkStart w:id="10574" w:name="_ETM_Q22_251090"/>
      <w:bookmarkStart w:id="10575" w:name="_ETM_Q22_251540"/>
      <w:bookmarkStart w:id="10576" w:name="_ETM_Q22_251959"/>
      <w:bookmarkEnd w:id="10568"/>
      <w:bookmarkEnd w:id="10569"/>
      <w:bookmarkEnd w:id="10570"/>
      <w:bookmarkEnd w:id="10571"/>
      <w:bookmarkEnd w:id="10572"/>
      <w:bookmarkEnd w:id="10573"/>
      <w:bookmarkEnd w:id="10574"/>
      <w:bookmarkEnd w:id="10575"/>
      <w:bookmarkEnd w:id="10576"/>
      <w:r>
        <w:rPr>
          <w:rtl/>
        </w:rPr>
        <w:t xml:space="preserve">ואתה </w:t>
      </w:r>
      <w:bookmarkStart w:id="10577" w:name="_ETM_Q22_252200"/>
      <w:bookmarkEnd w:id="10577"/>
      <w:r>
        <w:rPr>
          <w:rtl/>
        </w:rPr>
        <w:t xml:space="preserve">רוצה </w:t>
      </w:r>
      <w:bookmarkStart w:id="10578" w:name="_ETM_Q22_252500"/>
      <w:bookmarkEnd w:id="10578"/>
      <w:r>
        <w:rPr>
          <w:rtl/>
        </w:rPr>
        <w:t xml:space="preserve">שמשטרה </w:t>
      </w:r>
      <w:bookmarkStart w:id="10579" w:name="_ETM_Q22_253040"/>
      <w:bookmarkEnd w:id="10579"/>
      <w:r>
        <w:rPr>
          <w:rtl/>
        </w:rPr>
        <w:t>ת</w:t>
      </w:r>
      <w:r>
        <w:rPr>
          <w:rFonts w:hint="cs"/>
          <w:rtl/>
        </w:rPr>
        <w:t xml:space="preserve">אבטח </w:t>
      </w:r>
      <w:bookmarkStart w:id="10580" w:name="_ETM_Q22_253280"/>
      <w:bookmarkEnd w:id="10580"/>
      <w:r>
        <w:rPr>
          <w:rtl/>
        </w:rPr>
        <w:t xml:space="preserve">עיתונאים </w:t>
      </w:r>
      <w:bookmarkStart w:id="10581" w:name="_ETM_Q22_254500"/>
      <w:bookmarkEnd w:id="10581"/>
      <w:r>
        <w:rPr>
          <w:rFonts w:hint="cs"/>
          <w:rtl/>
        </w:rPr>
        <w:t>כ</w:t>
      </w:r>
      <w:r>
        <w:rPr>
          <w:rtl/>
        </w:rPr>
        <w:t>סדר</w:t>
      </w:r>
      <w:r>
        <w:rPr>
          <w:rFonts w:hint="cs"/>
          <w:rtl/>
        </w:rPr>
        <w:t>.</w:t>
      </w:r>
    </w:p>
    <w:p w:rsidR="00120EA0" w:rsidRDefault="00120EA0" w:rsidP="009D7788">
      <w:pPr>
        <w:rPr>
          <w:rtl/>
        </w:rPr>
      </w:pPr>
    </w:p>
    <w:p w:rsidR="00120EA0" w:rsidRDefault="00120EA0" w:rsidP="009D7788">
      <w:pPr>
        <w:pStyle w:val="-"/>
        <w:keepNext/>
        <w:rPr>
          <w:rtl/>
        </w:rPr>
      </w:pPr>
      <w:bookmarkStart w:id="10582" w:name="ET_speakercontinue_5803_18"/>
      <w:r w:rsidRPr="007F7080">
        <w:rPr>
          <w:rStyle w:val="TagStyle"/>
          <w:rtl/>
        </w:rPr>
        <w:t>&lt;&lt; דובר_המשך &gt;&gt;</w:t>
      </w:r>
      <w:r w:rsidRPr="00EA1D5D">
        <w:rPr>
          <w:rStyle w:val="TagStyle"/>
          <w:rtl/>
        </w:rPr>
        <w:t xml:space="preserve"> </w:t>
      </w:r>
      <w:r>
        <w:rPr>
          <w:rtl/>
        </w:rPr>
        <w:t>עידן רול (יש עתיד):</w:t>
      </w:r>
      <w:r w:rsidRPr="00EA1D5D">
        <w:rPr>
          <w:rStyle w:val="TagStyle"/>
          <w:rtl/>
        </w:rPr>
        <w:t xml:space="preserve"> </w:t>
      </w:r>
      <w:r w:rsidRPr="007F7080">
        <w:rPr>
          <w:rStyle w:val="TagStyle"/>
          <w:rtl/>
        </w:rPr>
        <w:t>&lt;&lt; דובר_המשך &gt;&gt;</w:t>
      </w:r>
      <w:bookmarkEnd w:id="10582"/>
      <w:r>
        <w:rPr>
          <w:rtl/>
        </w:rPr>
        <w:t xml:space="preserve">   </w:t>
      </w:r>
    </w:p>
    <w:p w:rsidR="00120EA0" w:rsidRDefault="00120EA0" w:rsidP="006D469E">
      <w:pPr>
        <w:rPr>
          <w:rtl/>
        </w:rPr>
      </w:pPr>
    </w:p>
    <w:p w:rsidR="00120EA0" w:rsidRDefault="00120EA0" w:rsidP="00305841">
      <w:pPr>
        <w:rPr>
          <w:rtl/>
        </w:rPr>
      </w:pPr>
      <w:bookmarkStart w:id="10583" w:name="_ETM_Q22_255409"/>
      <w:bookmarkEnd w:id="10583"/>
      <w:r>
        <w:rPr>
          <w:rtl/>
        </w:rPr>
        <w:t>נכון</w:t>
      </w:r>
      <w:r w:rsidR="00014166">
        <w:rPr>
          <w:rFonts w:hint="cs"/>
          <w:rtl/>
        </w:rPr>
        <w:t>.</w:t>
      </w:r>
      <w:r>
        <w:rPr>
          <w:rtl/>
        </w:rPr>
        <w:t xml:space="preserve"> </w:t>
      </w:r>
      <w:bookmarkStart w:id="10584" w:name="_ETM_Q22_255860"/>
      <w:bookmarkEnd w:id="10584"/>
      <w:r>
        <w:rPr>
          <w:rtl/>
        </w:rPr>
        <w:t xml:space="preserve">זה </w:t>
      </w:r>
      <w:bookmarkStart w:id="10585" w:name="_ETM_Q22_256010"/>
      <w:bookmarkEnd w:id="10585"/>
      <w:r>
        <w:rPr>
          <w:rtl/>
        </w:rPr>
        <w:t>ה</w:t>
      </w:r>
      <w:r>
        <w:rPr>
          <w:rFonts w:hint="cs"/>
          <w:rtl/>
        </w:rPr>
        <w:t>יה</w:t>
      </w:r>
      <w:r>
        <w:rPr>
          <w:rtl/>
        </w:rPr>
        <w:t xml:space="preserve"> </w:t>
      </w:r>
      <w:bookmarkStart w:id="10586" w:name="_ETM_Q22_256250"/>
      <w:bookmarkEnd w:id="10586"/>
      <w:r>
        <w:rPr>
          <w:rtl/>
        </w:rPr>
        <w:t xml:space="preserve">חלק </w:t>
      </w:r>
      <w:bookmarkStart w:id="10587" w:name="_ETM_Q22_256490"/>
      <w:bookmarkEnd w:id="10587"/>
      <w:r>
        <w:rPr>
          <w:rtl/>
        </w:rPr>
        <w:t xml:space="preserve">מזה </w:t>
      </w:r>
      <w:bookmarkStart w:id="10588" w:name="_ETM_Q22_256940"/>
      <w:bookmarkEnd w:id="10588"/>
      <w:r>
        <w:rPr>
          <w:rtl/>
        </w:rPr>
        <w:t xml:space="preserve">וזה </w:t>
      </w:r>
      <w:bookmarkStart w:id="10589" w:name="_ETM_Q22_257240"/>
      <w:bookmarkEnd w:id="10589"/>
      <w:r>
        <w:rPr>
          <w:rtl/>
        </w:rPr>
        <w:t xml:space="preserve">חלק </w:t>
      </w:r>
      <w:bookmarkStart w:id="10590" w:name="_ETM_Q22_257479"/>
      <w:bookmarkEnd w:id="10590"/>
      <w:r>
        <w:rPr>
          <w:rtl/>
        </w:rPr>
        <w:t xml:space="preserve">ממה </w:t>
      </w:r>
      <w:bookmarkStart w:id="10591" w:name="_ETM_Q22_257659"/>
      <w:bookmarkEnd w:id="10591"/>
      <w:r>
        <w:rPr>
          <w:rtl/>
        </w:rPr>
        <w:t xml:space="preserve">שהם </w:t>
      </w:r>
      <w:bookmarkStart w:id="10592" w:name="_ETM_Q22_257869"/>
      <w:bookmarkEnd w:id="10592"/>
      <w:r>
        <w:rPr>
          <w:rFonts w:hint="cs"/>
          <w:rtl/>
        </w:rPr>
        <w:t xml:space="preserve">היו </w:t>
      </w:r>
      <w:r>
        <w:rPr>
          <w:rtl/>
        </w:rPr>
        <w:t xml:space="preserve">צריכים </w:t>
      </w:r>
      <w:bookmarkStart w:id="10593" w:name="_ETM_Q22_258080"/>
      <w:bookmarkEnd w:id="10593"/>
      <w:r>
        <w:rPr>
          <w:rtl/>
        </w:rPr>
        <w:t xml:space="preserve">לפתור </w:t>
      </w:r>
      <w:bookmarkStart w:id="10594" w:name="_ETM_Q22_258409"/>
      <w:bookmarkEnd w:id="10594"/>
      <w:r>
        <w:rPr>
          <w:rtl/>
        </w:rPr>
        <w:t>ביניהם</w:t>
      </w:r>
      <w:r w:rsidR="00305841">
        <w:rPr>
          <w:rFonts w:hint="cs"/>
          <w:rtl/>
        </w:rPr>
        <w:t>,</w:t>
      </w:r>
      <w:r>
        <w:rPr>
          <w:rtl/>
        </w:rPr>
        <w:t xml:space="preserve"> </w:t>
      </w:r>
      <w:bookmarkStart w:id="10595" w:name="_ETM_Q22_259010"/>
      <w:bookmarkEnd w:id="10595"/>
      <w:r>
        <w:rPr>
          <w:rtl/>
        </w:rPr>
        <w:t xml:space="preserve">זאת </w:t>
      </w:r>
      <w:bookmarkStart w:id="10596" w:name="_ETM_Q22_259159"/>
      <w:bookmarkEnd w:id="10596"/>
      <w:r>
        <w:rPr>
          <w:rtl/>
        </w:rPr>
        <w:t>אומרת</w:t>
      </w:r>
      <w:r w:rsidR="00305841">
        <w:rPr>
          <w:rFonts w:hint="cs"/>
          <w:rtl/>
        </w:rPr>
        <w:t>,</w:t>
      </w:r>
      <w:r>
        <w:rPr>
          <w:rtl/>
        </w:rPr>
        <w:t xml:space="preserve"> </w:t>
      </w:r>
      <w:bookmarkStart w:id="10597" w:name="_ETM_Q22_259400"/>
      <w:bookmarkEnd w:id="10597"/>
      <w:r>
        <w:rPr>
          <w:rtl/>
        </w:rPr>
        <w:t xml:space="preserve">גם </w:t>
      </w:r>
      <w:bookmarkStart w:id="10598" w:name="_ETM_Q22_259760"/>
      <w:bookmarkEnd w:id="10598"/>
      <w:r>
        <w:rPr>
          <w:rFonts w:hint="cs"/>
          <w:rtl/>
        </w:rPr>
        <w:t>ב</w:t>
      </w:r>
      <w:r>
        <w:rPr>
          <w:rtl/>
        </w:rPr>
        <w:t xml:space="preserve">איזה </w:t>
      </w:r>
      <w:bookmarkStart w:id="10599" w:name="_ETM_Q22_260030"/>
      <w:bookmarkEnd w:id="10599"/>
      <w:r>
        <w:rPr>
          <w:rtl/>
        </w:rPr>
        <w:t xml:space="preserve">מקרים </w:t>
      </w:r>
      <w:bookmarkStart w:id="10600" w:name="_ETM_Q22_260810"/>
      <w:bookmarkEnd w:id="10600"/>
      <w:r>
        <w:rPr>
          <w:rtl/>
        </w:rPr>
        <w:t xml:space="preserve">תתקבל </w:t>
      </w:r>
      <w:bookmarkStart w:id="10601" w:name="_ETM_Q22_261350"/>
      <w:bookmarkEnd w:id="10601"/>
      <w:r>
        <w:rPr>
          <w:rFonts w:hint="cs"/>
          <w:rtl/>
        </w:rPr>
        <w:t>א</w:t>
      </w:r>
      <w:r>
        <w:rPr>
          <w:rtl/>
        </w:rPr>
        <w:t xml:space="preserve">בטחה </w:t>
      </w:r>
      <w:bookmarkStart w:id="10602" w:name="_ETM_Q22_262100"/>
      <w:bookmarkEnd w:id="10602"/>
      <w:r>
        <w:rPr>
          <w:rtl/>
        </w:rPr>
        <w:t xml:space="preserve">של </w:t>
      </w:r>
      <w:bookmarkStart w:id="10603" w:name="_ETM_Q22_262430"/>
      <w:bookmarkEnd w:id="10603"/>
      <w:r>
        <w:rPr>
          <w:rtl/>
        </w:rPr>
        <w:t xml:space="preserve">כוח </w:t>
      </w:r>
      <w:bookmarkStart w:id="10604" w:name="_ETM_Q22_262670"/>
      <w:bookmarkEnd w:id="10604"/>
      <w:r>
        <w:rPr>
          <w:rtl/>
        </w:rPr>
        <w:t xml:space="preserve">משטרתי </w:t>
      </w:r>
      <w:bookmarkStart w:id="10605" w:name="_ETM_Q22_263209"/>
      <w:bookmarkEnd w:id="10605"/>
      <w:r>
        <w:rPr>
          <w:rtl/>
        </w:rPr>
        <w:t>ו</w:t>
      </w:r>
      <w:r>
        <w:rPr>
          <w:rFonts w:hint="cs"/>
          <w:rtl/>
        </w:rPr>
        <w:t>ב</w:t>
      </w:r>
      <w:r>
        <w:rPr>
          <w:rtl/>
        </w:rPr>
        <w:t xml:space="preserve">איזה </w:t>
      </w:r>
      <w:bookmarkStart w:id="10606" w:name="_ETM_Q22_263479"/>
      <w:bookmarkEnd w:id="10606"/>
      <w:r>
        <w:rPr>
          <w:rtl/>
        </w:rPr>
        <w:t xml:space="preserve">מקרים </w:t>
      </w:r>
      <w:bookmarkStart w:id="10607" w:name="_ETM_Q22_264050"/>
      <w:bookmarkEnd w:id="10607"/>
      <w:r>
        <w:rPr>
          <w:rtl/>
        </w:rPr>
        <w:t xml:space="preserve">יהיה </w:t>
      </w:r>
      <w:bookmarkStart w:id="10608" w:name="_ETM_Q22_264260"/>
      <w:bookmarkEnd w:id="10608"/>
      <w:r>
        <w:rPr>
          <w:rtl/>
        </w:rPr>
        <w:t xml:space="preserve">צריך </w:t>
      </w:r>
      <w:bookmarkStart w:id="10609" w:name="_ETM_Q22_264470"/>
      <w:bookmarkEnd w:id="10609"/>
      <w:r>
        <w:rPr>
          <w:rtl/>
        </w:rPr>
        <w:t xml:space="preserve">להביא </w:t>
      </w:r>
      <w:bookmarkStart w:id="10610" w:name="_ETM_Q22_264709"/>
      <w:bookmarkEnd w:id="10610"/>
      <w:r>
        <w:rPr>
          <w:rFonts w:hint="cs"/>
          <w:rtl/>
        </w:rPr>
        <w:t>א</w:t>
      </w:r>
      <w:r>
        <w:rPr>
          <w:rtl/>
        </w:rPr>
        <w:t>בטחה</w:t>
      </w:r>
      <w:r>
        <w:rPr>
          <w:rFonts w:hint="cs"/>
          <w:rtl/>
        </w:rPr>
        <w:t>.</w:t>
      </w:r>
      <w:r>
        <w:rPr>
          <w:rtl/>
        </w:rPr>
        <w:t xml:space="preserve"> </w:t>
      </w:r>
      <w:bookmarkStart w:id="10611" w:name="_ETM_Q22_265400"/>
      <w:bookmarkEnd w:id="10611"/>
      <w:r>
        <w:rPr>
          <w:rtl/>
        </w:rPr>
        <w:t>יצוין</w:t>
      </w:r>
      <w:r>
        <w:rPr>
          <w:rFonts w:hint="cs"/>
          <w:rtl/>
        </w:rPr>
        <w:t>,</w:t>
      </w:r>
      <w:r>
        <w:rPr>
          <w:rtl/>
        </w:rPr>
        <w:t xml:space="preserve"> </w:t>
      </w:r>
      <w:bookmarkStart w:id="10612" w:name="_ETM_Q22_266420"/>
      <w:bookmarkEnd w:id="10612"/>
      <w:r>
        <w:rPr>
          <w:rtl/>
        </w:rPr>
        <w:t xml:space="preserve">אדוני </w:t>
      </w:r>
      <w:bookmarkStart w:id="10613" w:name="_ETM_Q22_266780"/>
      <w:bookmarkEnd w:id="10613"/>
      <w:r>
        <w:rPr>
          <w:rtl/>
        </w:rPr>
        <w:t>היושב</w:t>
      </w:r>
      <w:bookmarkStart w:id="10614" w:name="_ETM_Q22_267080"/>
      <w:bookmarkEnd w:id="10614"/>
      <w:r>
        <w:rPr>
          <w:rFonts w:hint="cs"/>
          <w:rtl/>
        </w:rPr>
        <w:t>-</w:t>
      </w:r>
      <w:r>
        <w:rPr>
          <w:rtl/>
        </w:rPr>
        <w:t>ראש</w:t>
      </w:r>
      <w:r>
        <w:rPr>
          <w:rFonts w:hint="cs"/>
          <w:rtl/>
        </w:rPr>
        <w:t>,</w:t>
      </w:r>
      <w:r>
        <w:rPr>
          <w:rtl/>
        </w:rPr>
        <w:t xml:space="preserve"> </w:t>
      </w:r>
      <w:bookmarkStart w:id="10615" w:name="_ETM_Q22_268009"/>
      <w:bookmarkEnd w:id="10615"/>
      <w:r>
        <w:rPr>
          <w:rFonts w:hint="cs"/>
          <w:rtl/>
        </w:rPr>
        <w:t>ש</w:t>
      </w:r>
      <w:r>
        <w:rPr>
          <w:rtl/>
        </w:rPr>
        <w:t xml:space="preserve">יש </w:t>
      </w:r>
      <w:bookmarkStart w:id="10616" w:name="_ETM_Q22_268280"/>
      <w:bookmarkEnd w:id="10616"/>
      <w:r>
        <w:rPr>
          <w:rtl/>
        </w:rPr>
        <w:t xml:space="preserve">הרבה </w:t>
      </w:r>
      <w:bookmarkStart w:id="10617" w:name="_ETM_Q22_268580"/>
      <w:bookmarkEnd w:id="10617"/>
      <w:r>
        <w:rPr>
          <w:rtl/>
        </w:rPr>
        <w:t xml:space="preserve">פעמים </w:t>
      </w:r>
      <w:bookmarkStart w:id="10618" w:name="_ETM_Q22_269000"/>
      <w:bookmarkEnd w:id="10618"/>
      <w:r>
        <w:rPr>
          <w:rtl/>
        </w:rPr>
        <w:t xml:space="preserve">שצוותי </w:t>
      </w:r>
      <w:bookmarkStart w:id="10619" w:name="_ETM_Q22_269509"/>
      <w:bookmarkEnd w:id="10619"/>
      <w:r>
        <w:rPr>
          <w:rtl/>
        </w:rPr>
        <w:t xml:space="preserve">תקשורת </w:t>
      </w:r>
      <w:bookmarkStart w:id="10620" w:name="_ETM_Q22_269930"/>
      <w:bookmarkEnd w:id="10620"/>
      <w:r>
        <w:rPr>
          <w:rtl/>
        </w:rPr>
        <w:t xml:space="preserve">יוצאים </w:t>
      </w:r>
      <w:bookmarkStart w:id="10621" w:name="_ETM_Q22_270380"/>
      <w:bookmarkEnd w:id="10621"/>
      <w:r>
        <w:rPr>
          <w:rtl/>
        </w:rPr>
        <w:t xml:space="preserve">עם </w:t>
      </w:r>
      <w:bookmarkStart w:id="10622" w:name="_ETM_Q22_270530"/>
      <w:bookmarkEnd w:id="10622"/>
      <w:r>
        <w:rPr>
          <w:rtl/>
        </w:rPr>
        <w:t xml:space="preserve">אבטחה </w:t>
      </w:r>
      <w:bookmarkStart w:id="10623" w:name="_ETM_Q22_270920"/>
      <w:bookmarkStart w:id="10624" w:name="_ETM_Q22_270979"/>
      <w:bookmarkEnd w:id="10623"/>
      <w:bookmarkEnd w:id="10624"/>
      <w:r>
        <w:rPr>
          <w:rFonts w:hint="cs"/>
          <w:rtl/>
        </w:rPr>
        <w:t>ל</w:t>
      </w:r>
      <w:r>
        <w:rPr>
          <w:rtl/>
        </w:rPr>
        <w:t>שטח</w:t>
      </w:r>
      <w:r>
        <w:rPr>
          <w:rFonts w:hint="cs"/>
          <w:rtl/>
        </w:rPr>
        <w:t>,</w:t>
      </w:r>
      <w:r>
        <w:rPr>
          <w:rtl/>
        </w:rPr>
        <w:t xml:space="preserve"> </w:t>
      </w:r>
      <w:bookmarkStart w:id="10625" w:name="_ETM_Q22_271670"/>
      <w:bookmarkEnd w:id="10625"/>
      <w:r>
        <w:rPr>
          <w:rtl/>
        </w:rPr>
        <w:t>ש</w:t>
      </w:r>
      <w:bookmarkStart w:id="10626" w:name="_ETM_Q22_272930"/>
      <w:bookmarkEnd w:id="10626"/>
      <w:r>
        <w:rPr>
          <w:rtl/>
        </w:rPr>
        <w:t xml:space="preserve">גופי </w:t>
      </w:r>
      <w:bookmarkStart w:id="10627" w:name="_ETM_Q22_273290"/>
      <w:bookmarkEnd w:id="10627"/>
      <w:r>
        <w:rPr>
          <w:rtl/>
        </w:rPr>
        <w:t xml:space="preserve">התקשורת </w:t>
      </w:r>
      <w:bookmarkStart w:id="10628" w:name="_ETM_Q22_273709"/>
      <w:bookmarkEnd w:id="10628"/>
      <w:r>
        <w:rPr>
          <w:rtl/>
        </w:rPr>
        <w:t xml:space="preserve">מממנים </w:t>
      </w:r>
      <w:bookmarkStart w:id="10629" w:name="_ETM_Q22_274340"/>
      <w:bookmarkEnd w:id="10629"/>
      <w:r>
        <w:rPr>
          <w:rtl/>
        </w:rPr>
        <w:t>מאבטח</w:t>
      </w:r>
      <w:r>
        <w:rPr>
          <w:rFonts w:hint="cs"/>
          <w:rtl/>
        </w:rPr>
        <w:t>.</w:t>
      </w:r>
      <w:r>
        <w:rPr>
          <w:rtl/>
        </w:rPr>
        <w:t xml:space="preserve"> </w:t>
      </w:r>
      <w:bookmarkStart w:id="10630" w:name="_ETM_Q22_275330"/>
      <w:bookmarkEnd w:id="10630"/>
      <w:r>
        <w:rPr>
          <w:rtl/>
        </w:rPr>
        <w:t xml:space="preserve">יש </w:t>
      </w:r>
      <w:bookmarkStart w:id="10631" w:name="_ETM_Q22_275750"/>
      <w:bookmarkEnd w:id="10631"/>
      <w:r>
        <w:rPr>
          <w:rtl/>
        </w:rPr>
        <w:t xml:space="preserve">גם </w:t>
      </w:r>
      <w:bookmarkStart w:id="10632" w:name="_ETM_Q22_276020"/>
      <w:bookmarkEnd w:id="10632"/>
      <w:r>
        <w:rPr>
          <w:rtl/>
        </w:rPr>
        <w:t xml:space="preserve">כאלה </w:t>
      </w:r>
      <w:bookmarkStart w:id="10633" w:name="_ETM_Q22_276440"/>
      <w:bookmarkEnd w:id="10633"/>
      <w:r>
        <w:rPr>
          <w:rtl/>
        </w:rPr>
        <w:t>שאומרים</w:t>
      </w:r>
      <w:r>
        <w:rPr>
          <w:rFonts w:hint="cs"/>
          <w:rtl/>
        </w:rPr>
        <w:t>:</w:t>
      </w:r>
      <w:r>
        <w:rPr>
          <w:rtl/>
        </w:rPr>
        <w:t xml:space="preserve"> </w:t>
      </w:r>
      <w:bookmarkStart w:id="10634" w:name="_ETM_Q22_276860"/>
      <w:bookmarkEnd w:id="10634"/>
      <w:r>
        <w:rPr>
          <w:rtl/>
        </w:rPr>
        <w:t xml:space="preserve">בלי </w:t>
      </w:r>
      <w:bookmarkStart w:id="10635" w:name="_ETM_Q22_277100"/>
      <w:bookmarkEnd w:id="10635"/>
      <w:r>
        <w:rPr>
          <w:rtl/>
        </w:rPr>
        <w:t xml:space="preserve">אבטחה </w:t>
      </w:r>
      <w:bookmarkStart w:id="10636" w:name="_ETM_Q22_277909"/>
      <w:bookmarkEnd w:id="10636"/>
      <w:r>
        <w:rPr>
          <w:rtl/>
        </w:rPr>
        <w:t xml:space="preserve">אני </w:t>
      </w:r>
      <w:bookmarkStart w:id="10637" w:name="_ETM_Q22_278149"/>
      <w:bookmarkEnd w:id="10637"/>
      <w:r>
        <w:rPr>
          <w:rtl/>
        </w:rPr>
        <w:t xml:space="preserve">לא </w:t>
      </w:r>
      <w:bookmarkStart w:id="10638" w:name="_ETM_Q22_278240"/>
      <w:bookmarkEnd w:id="10638"/>
      <w:r>
        <w:rPr>
          <w:rtl/>
        </w:rPr>
        <w:t>יוצא</w:t>
      </w:r>
      <w:r>
        <w:rPr>
          <w:rFonts w:hint="cs"/>
          <w:rtl/>
        </w:rPr>
        <w:t>.</w:t>
      </w:r>
      <w:r>
        <w:rPr>
          <w:rtl/>
        </w:rPr>
        <w:t xml:space="preserve"> </w:t>
      </w:r>
      <w:bookmarkStart w:id="10639" w:name="_ETM_Q22_279189"/>
      <w:bookmarkEnd w:id="10639"/>
      <w:r>
        <w:rPr>
          <w:rtl/>
        </w:rPr>
        <w:t>ז</w:t>
      </w:r>
      <w:r>
        <w:rPr>
          <w:rFonts w:hint="cs"/>
          <w:rtl/>
        </w:rPr>
        <w:t>ו</w:t>
      </w:r>
      <w:r>
        <w:rPr>
          <w:rtl/>
        </w:rPr>
        <w:t xml:space="preserve"> </w:t>
      </w:r>
      <w:bookmarkStart w:id="10640" w:name="_ETM_Q22_279490"/>
      <w:bookmarkEnd w:id="10640"/>
      <w:r>
        <w:rPr>
          <w:rtl/>
        </w:rPr>
        <w:t xml:space="preserve">בעיה </w:t>
      </w:r>
      <w:bookmarkStart w:id="10641" w:name="_ETM_Q22_279969"/>
      <w:bookmarkEnd w:id="10641"/>
      <w:r>
        <w:rPr>
          <w:rtl/>
        </w:rPr>
        <w:t xml:space="preserve">וזה </w:t>
      </w:r>
      <w:bookmarkStart w:id="10642" w:name="_ETM_Q22_280149"/>
      <w:bookmarkEnd w:id="10642"/>
      <w:r>
        <w:rPr>
          <w:rtl/>
        </w:rPr>
        <w:t xml:space="preserve">מצער </w:t>
      </w:r>
      <w:bookmarkStart w:id="10643" w:name="_ETM_Q22_280719"/>
      <w:bookmarkEnd w:id="10643"/>
      <w:r>
        <w:rPr>
          <w:rtl/>
        </w:rPr>
        <w:t xml:space="preserve">וזה </w:t>
      </w:r>
      <w:bookmarkStart w:id="10644" w:name="_ETM_Q22_280899"/>
      <w:bookmarkEnd w:id="10644"/>
      <w:r>
        <w:rPr>
          <w:rtl/>
        </w:rPr>
        <w:t xml:space="preserve">משהו </w:t>
      </w:r>
      <w:bookmarkStart w:id="10645" w:name="_ETM_Q22_281169"/>
      <w:bookmarkEnd w:id="10645"/>
      <w:r>
        <w:rPr>
          <w:rtl/>
        </w:rPr>
        <w:t xml:space="preserve">שלא </w:t>
      </w:r>
      <w:bookmarkStart w:id="10646" w:name="_ETM_Q22_281469"/>
      <w:bookmarkEnd w:id="10646"/>
      <w:r>
        <w:rPr>
          <w:rtl/>
        </w:rPr>
        <w:t xml:space="preserve">נתקלנו </w:t>
      </w:r>
      <w:bookmarkStart w:id="10647" w:name="_ETM_Q22_281979"/>
      <w:bookmarkEnd w:id="10647"/>
      <w:r>
        <w:rPr>
          <w:rtl/>
        </w:rPr>
        <w:t xml:space="preserve">בו </w:t>
      </w:r>
      <w:bookmarkStart w:id="10648" w:name="_ETM_Q22_282099"/>
      <w:bookmarkEnd w:id="10648"/>
      <w:r>
        <w:rPr>
          <w:rtl/>
        </w:rPr>
        <w:t xml:space="preserve">בסדרי </w:t>
      </w:r>
      <w:bookmarkStart w:id="10649" w:name="_ETM_Q22_282609"/>
      <w:bookmarkEnd w:id="10649"/>
      <w:r>
        <w:rPr>
          <w:rFonts w:hint="cs"/>
          <w:rtl/>
        </w:rPr>
        <w:t>ה</w:t>
      </w:r>
      <w:r>
        <w:rPr>
          <w:rtl/>
        </w:rPr>
        <w:t xml:space="preserve">גודל </w:t>
      </w:r>
      <w:bookmarkStart w:id="10650" w:name="_ETM_Q22_282939"/>
      <w:bookmarkEnd w:id="10650"/>
      <w:r>
        <w:rPr>
          <w:rtl/>
        </w:rPr>
        <w:t xml:space="preserve">האלה </w:t>
      </w:r>
      <w:bookmarkStart w:id="10651" w:name="_ETM_Q22_283179"/>
      <w:bookmarkEnd w:id="10651"/>
      <w:r>
        <w:rPr>
          <w:rtl/>
        </w:rPr>
        <w:t>בעבר</w:t>
      </w:r>
      <w:r>
        <w:rPr>
          <w:rFonts w:hint="cs"/>
          <w:rtl/>
        </w:rPr>
        <w:t>.</w:t>
      </w:r>
    </w:p>
    <w:p w:rsidR="00120EA0" w:rsidRDefault="00120EA0" w:rsidP="009D7788">
      <w:pPr>
        <w:rPr>
          <w:rtl/>
        </w:rPr>
      </w:pPr>
      <w:bookmarkStart w:id="10652" w:name="_ETM_Q22_285000"/>
      <w:bookmarkEnd w:id="10652"/>
    </w:p>
    <w:p w:rsidR="00120EA0" w:rsidRDefault="00120EA0" w:rsidP="00305841">
      <w:pPr>
        <w:rPr>
          <w:rtl/>
        </w:rPr>
      </w:pPr>
      <w:bookmarkStart w:id="10653" w:name="_ETM_Q22_286000"/>
      <w:bookmarkStart w:id="10654" w:name="_ETM_Q22_284549"/>
      <w:bookmarkEnd w:id="10653"/>
      <w:bookmarkEnd w:id="10654"/>
      <w:r>
        <w:rPr>
          <w:rtl/>
        </w:rPr>
        <w:t xml:space="preserve">יש </w:t>
      </w:r>
      <w:bookmarkStart w:id="10655" w:name="_ETM_Q22_284880"/>
      <w:bookmarkEnd w:id="10655"/>
      <w:r>
        <w:rPr>
          <w:rtl/>
        </w:rPr>
        <w:t xml:space="preserve">פה </w:t>
      </w:r>
      <w:bookmarkStart w:id="10656" w:name="_ETM_Q22_285439"/>
      <w:bookmarkEnd w:id="10656"/>
      <w:r>
        <w:rPr>
          <w:rtl/>
        </w:rPr>
        <w:t xml:space="preserve">שר </w:t>
      </w:r>
      <w:bookmarkStart w:id="10657" w:name="_ETM_Q22_285859"/>
      <w:bookmarkEnd w:id="10657"/>
      <w:r>
        <w:rPr>
          <w:rtl/>
        </w:rPr>
        <w:t xml:space="preserve">לביטחון </w:t>
      </w:r>
      <w:bookmarkStart w:id="10658" w:name="_ETM_Q22_286429"/>
      <w:bookmarkEnd w:id="10658"/>
      <w:r>
        <w:rPr>
          <w:rtl/>
        </w:rPr>
        <w:t xml:space="preserve">לאומי </w:t>
      </w:r>
      <w:bookmarkStart w:id="10659" w:name="_ETM_Q22_287340"/>
      <w:bookmarkEnd w:id="10659"/>
      <w:r>
        <w:rPr>
          <w:rtl/>
        </w:rPr>
        <w:t xml:space="preserve">שידוע </w:t>
      </w:r>
      <w:bookmarkStart w:id="10660" w:name="_ETM_Q22_288210"/>
      <w:bookmarkEnd w:id="10660"/>
      <w:r>
        <w:rPr>
          <w:rtl/>
        </w:rPr>
        <w:t xml:space="preserve">באובססיה </w:t>
      </w:r>
      <w:bookmarkStart w:id="10661" w:name="_ETM_Q22_289020"/>
      <w:bookmarkEnd w:id="10661"/>
      <w:r>
        <w:rPr>
          <w:rtl/>
        </w:rPr>
        <w:t xml:space="preserve">שלו </w:t>
      </w:r>
      <w:bookmarkStart w:id="10662" w:name="_ETM_Q22_289649"/>
      <w:bookmarkEnd w:id="10662"/>
      <w:r>
        <w:rPr>
          <w:rtl/>
        </w:rPr>
        <w:t xml:space="preserve">למיקרופונים </w:t>
      </w:r>
      <w:bookmarkStart w:id="10663" w:name="_ETM_Q22_290549"/>
      <w:bookmarkEnd w:id="10663"/>
      <w:r>
        <w:rPr>
          <w:rtl/>
        </w:rPr>
        <w:t>ומצלמות</w:t>
      </w:r>
      <w:r>
        <w:rPr>
          <w:rFonts w:hint="cs"/>
          <w:rtl/>
        </w:rPr>
        <w:t>.</w:t>
      </w:r>
      <w:r>
        <w:rPr>
          <w:rtl/>
        </w:rPr>
        <w:t xml:space="preserve"> </w:t>
      </w:r>
      <w:bookmarkStart w:id="10664" w:name="_ETM_Q22_292020"/>
      <w:bookmarkEnd w:id="10664"/>
      <w:r>
        <w:rPr>
          <w:rFonts w:hint="cs"/>
          <w:rtl/>
        </w:rPr>
        <w:t>א</w:t>
      </w:r>
      <w:r>
        <w:rPr>
          <w:rtl/>
        </w:rPr>
        <w:t xml:space="preserve">ם </w:t>
      </w:r>
      <w:bookmarkStart w:id="10665" w:name="_ETM_Q22_292289"/>
      <w:bookmarkEnd w:id="10665"/>
      <w:r>
        <w:rPr>
          <w:rtl/>
        </w:rPr>
        <w:t xml:space="preserve">איתמר </w:t>
      </w:r>
      <w:bookmarkStart w:id="10666" w:name="_ETM_Q22_292679"/>
      <w:bookmarkEnd w:id="10666"/>
      <w:r>
        <w:rPr>
          <w:rtl/>
        </w:rPr>
        <w:t xml:space="preserve">בן </w:t>
      </w:r>
      <w:bookmarkStart w:id="10667" w:name="_ETM_Q22_292919"/>
      <w:bookmarkEnd w:id="10667"/>
      <w:r>
        <w:rPr>
          <w:rtl/>
        </w:rPr>
        <w:t xml:space="preserve">גביר </w:t>
      </w:r>
      <w:bookmarkStart w:id="10668" w:name="_ETM_Q22_293219"/>
      <w:bookmarkEnd w:id="10668"/>
      <w:r>
        <w:rPr>
          <w:rtl/>
        </w:rPr>
        <w:t xml:space="preserve">היה </w:t>
      </w:r>
      <w:bookmarkStart w:id="10669" w:name="_ETM_Q22_293429"/>
      <w:bookmarkEnd w:id="10669"/>
      <w:r>
        <w:rPr>
          <w:rtl/>
        </w:rPr>
        <w:t xml:space="preserve">מקדיש </w:t>
      </w:r>
      <w:bookmarkStart w:id="10670" w:name="_ETM_Q22_294149"/>
      <w:bookmarkEnd w:id="10670"/>
      <w:r>
        <w:rPr>
          <w:rtl/>
        </w:rPr>
        <w:t xml:space="preserve">חצי </w:t>
      </w:r>
      <w:bookmarkStart w:id="10671" w:name="_ETM_Q22_294840"/>
      <w:bookmarkEnd w:id="10671"/>
      <w:r>
        <w:rPr>
          <w:rtl/>
        </w:rPr>
        <w:t xml:space="preserve">מהזמן </w:t>
      </w:r>
      <w:bookmarkStart w:id="10672" w:name="_ETM_Q22_296450"/>
      <w:bookmarkEnd w:id="10672"/>
      <w:r>
        <w:rPr>
          <w:rtl/>
        </w:rPr>
        <w:t xml:space="preserve">שהוא </w:t>
      </w:r>
      <w:bookmarkStart w:id="10673" w:name="_ETM_Q22_296659"/>
      <w:bookmarkEnd w:id="10673"/>
      <w:r>
        <w:rPr>
          <w:rFonts w:hint="cs"/>
          <w:rtl/>
        </w:rPr>
        <w:t>מ</w:t>
      </w:r>
      <w:r>
        <w:rPr>
          <w:rtl/>
        </w:rPr>
        <w:t xml:space="preserve">בלה </w:t>
      </w:r>
      <w:bookmarkStart w:id="10674" w:name="_ETM_Q22_297320"/>
      <w:bookmarkEnd w:id="10674"/>
      <w:r>
        <w:rPr>
          <w:rtl/>
        </w:rPr>
        <w:t xml:space="preserve">בראיונות </w:t>
      </w:r>
      <w:bookmarkStart w:id="10675" w:name="_ETM_Q22_297979"/>
      <w:bookmarkEnd w:id="10675"/>
      <w:r>
        <w:rPr>
          <w:rtl/>
        </w:rPr>
        <w:t xml:space="preserve">לתקשורת </w:t>
      </w:r>
      <w:bookmarkStart w:id="10676" w:name="_ETM_Q22_299389"/>
      <w:bookmarkEnd w:id="10676"/>
      <w:r>
        <w:rPr>
          <w:rtl/>
        </w:rPr>
        <w:t xml:space="preserve">עבור </w:t>
      </w:r>
      <w:bookmarkStart w:id="10677" w:name="_ETM_Q22_300109"/>
      <w:bookmarkEnd w:id="10677"/>
      <w:r>
        <w:rPr>
          <w:rtl/>
        </w:rPr>
        <w:t xml:space="preserve">הגנה </w:t>
      </w:r>
      <w:bookmarkStart w:id="10678" w:name="_ETM_Q22_300649"/>
      <w:bookmarkEnd w:id="10678"/>
      <w:r>
        <w:rPr>
          <w:rtl/>
        </w:rPr>
        <w:t xml:space="preserve">על </w:t>
      </w:r>
      <w:bookmarkStart w:id="10679" w:name="_ETM_Q22_300740"/>
      <w:bookmarkEnd w:id="10679"/>
      <w:r>
        <w:rPr>
          <w:rtl/>
        </w:rPr>
        <w:t xml:space="preserve">אותם </w:t>
      </w:r>
      <w:bookmarkStart w:id="10680" w:name="_ETM_Q22_300979"/>
      <w:bookmarkEnd w:id="10680"/>
      <w:r>
        <w:rPr>
          <w:rtl/>
        </w:rPr>
        <w:t>עיתונאים</w:t>
      </w:r>
      <w:r>
        <w:rPr>
          <w:rFonts w:hint="cs"/>
          <w:rtl/>
        </w:rPr>
        <w:t>,</w:t>
      </w:r>
      <w:r>
        <w:rPr>
          <w:rtl/>
        </w:rPr>
        <w:t xml:space="preserve"> </w:t>
      </w:r>
      <w:bookmarkStart w:id="10681" w:name="_ETM_Q22_301520"/>
      <w:bookmarkEnd w:id="10681"/>
      <w:r>
        <w:rPr>
          <w:rtl/>
        </w:rPr>
        <w:t xml:space="preserve">היינו </w:t>
      </w:r>
      <w:bookmarkStart w:id="10682" w:name="_ETM_Q22_301819"/>
      <w:bookmarkEnd w:id="10682"/>
      <w:r>
        <w:rPr>
          <w:rtl/>
        </w:rPr>
        <w:t xml:space="preserve">עכשיו </w:t>
      </w:r>
      <w:bookmarkStart w:id="10683" w:name="_ETM_Q22_302090"/>
      <w:bookmarkEnd w:id="10683"/>
      <w:r>
        <w:rPr>
          <w:rtl/>
        </w:rPr>
        <w:t xml:space="preserve">במצב </w:t>
      </w:r>
      <w:bookmarkStart w:id="10684" w:name="_ETM_Q22_302539"/>
      <w:bookmarkEnd w:id="10684"/>
      <w:r>
        <w:rPr>
          <w:rtl/>
        </w:rPr>
        <w:t xml:space="preserve">אחר </w:t>
      </w:r>
      <w:bookmarkStart w:id="10685" w:name="_ETM_Q22_302810"/>
      <w:bookmarkEnd w:id="10685"/>
      <w:r>
        <w:rPr>
          <w:rtl/>
        </w:rPr>
        <w:t>לגמרי</w:t>
      </w:r>
      <w:r>
        <w:rPr>
          <w:rFonts w:hint="cs"/>
          <w:rtl/>
        </w:rPr>
        <w:t>.</w:t>
      </w:r>
      <w:r>
        <w:rPr>
          <w:rtl/>
        </w:rPr>
        <w:t xml:space="preserve"> </w:t>
      </w:r>
      <w:bookmarkStart w:id="10686" w:name="_ETM_Q22_303860"/>
      <w:bookmarkEnd w:id="10686"/>
      <w:r>
        <w:rPr>
          <w:rtl/>
        </w:rPr>
        <w:t xml:space="preserve">ואם </w:t>
      </w:r>
      <w:bookmarkStart w:id="10687" w:name="_ETM_Q22_304130"/>
      <w:bookmarkEnd w:id="10687"/>
      <w:r>
        <w:rPr>
          <w:rtl/>
        </w:rPr>
        <w:t xml:space="preserve">שר </w:t>
      </w:r>
      <w:bookmarkStart w:id="10688" w:name="_ETM_Q22_304430"/>
      <w:bookmarkEnd w:id="10688"/>
      <w:r>
        <w:rPr>
          <w:rtl/>
        </w:rPr>
        <w:t xml:space="preserve">התקשורת </w:t>
      </w:r>
      <w:bookmarkStart w:id="10689" w:name="_ETM_Q22_306009"/>
      <w:bookmarkEnd w:id="10689"/>
      <w:r>
        <w:rPr>
          <w:rtl/>
        </w:rPr>
        <w:t xml:space="preserve">היה </w:t>
      </w:r>
      <w:bookmarkStart w:id="10690" w:name="_ETM_Q22_306369"/>
      <w:bookmarkEnd w:id="10690"/>
      <w:r>
        <w:rPr>
          <w:rtl/>
        </w:rPr>
        <w:t xml:space="preserve">משתמש </w:t>
      </w:r>
      <w:bookmarkStart w:id="10691" w:name="_ETM_Q22_306850"/>
      <w:bookmarkEnd w:id="10691"/>
      <w:r>
        <w:rPr>
          <w:rtl/>
        </w:rPr>
        <w:t xml:space="preserve">במשרד </w:t>
      </w:r>
      <w:bookmarkStart w:id="10692" w:name="_ETM_Q22_307450"/>
      <w:bookmarkEnd w:id="10692"/>
      <w:r>
        <w:rPr>
          <w:rtl/>
        </w:rPr>
        <w:t xml:space="preserve">הזה </w:t>
      </w:r>
      <w:bookmarkStart w:id="10693" w:name="_ETM_Q22_308569"/>
      <w:bookmarkEnd w:id="10693"/>
      <w:r>
        <w:rPr>
          <w:rtl/>
        </w:rPr>
        <w:t xml:space="preserve">כמשהו </w:t>
      </w:r>
      <w:bookmarkStart w:id="10694" w:name="_ETM_Q22_309200"/>
      <w:bookmarkEnd w:id="10694"/>
      <w:r>
        <w:rPr>
          <w:rtl/>
        </w:rPr>
        <w:t xml:space="preserve">שהוא </w:t>
      </w:r>
      <w:bookmarkStart w:id="10695" w:name="_ETM_Q22_309439"/>
      <w:bookmarkEnd w:id="10695"/>
      <w:r>
        <w:rPr>
          <w:rtl/>
        </w:rPr>
        <w:t xml:space="preserve">מאמין </w:t>
      </w:r>
      <w:bookmarkStart w:id="10696" w:name="_ETM_Q22_309980"/>
      <w:bookmarkEnd w:id="10696"/>
      <w:r>
        <w:rPr>
          <w:rtl/>
        </w:rPr>
        <w:t>בו</w:t>
      </w:r>
      <w:r>
        <w:rPr>
          <w:rFonts w:hint="cs"/>
          <w:rtl/>
        </w:rPr>
        <w:t>,</w:t>
      </w:r>
      <w:r>
        <w:rPr>
          <w:rtl/>
        </w:rPr>
        <w:t xml:space="preserve"> </w:t>
      </w:r>
      <w:bookmarkStart w:id="10697" w:name="_ETM_Q22_310159"/>
      <w:bookmarkEnd w:id="10697"/>
      <w:r>
        <w:rPr>
          <w:rtl/>
        </w:rPr>
        <w:t xml:space="preserve">דוגל </w:t>
      </w:r>
      <w:bookmarkStart w:id="10698" w:name="_ETM_Q22_310700"/>
      <w:bookmarkEnd w:id="10698"/>
      <w:r>
        <w:rPr>
          <w:rtl/>
        </w:rPr>
        <w:t>בו</w:t>
      </w:r>
      <w:r>
        <w:rPr>
          <w:rFonts w:hint="cs"/>
          <w:rtl/>
        </w:rPr>
        <w:t>,</w:t>
      </w:r>
      <w:r>
        <w:rPr>
          <w:rtl/>
        </w:rPr>
        <w:t xml:space="preserve"> </w:t>
      </w:r>
      <w:bookmarkStart w:id="10699" w:name="_ETM_Q22_310909"/>
      <w:bookmarkEnd w:id="10699"/>
      <w:r>
        <w:rPr>
          <w:rtl/>
        </w:rPr>
        <w:t xml:space="preserve">בתקשורת </w:t>
      </w:r>
      <w:bookmarkStart w:id="10700" w:name="_ETM_Q22_311569"/>
      <w:bookmarkEnd w:id="10700"/>
      <w:r>
        <w:rPr>
          <w:rtl/>
        </w:rPr>
        <w:t>חופשית</w:t>
      </w:r>
      <w:r>
        <w:rPr>
          <w:rFonts w:hint="cs"/>
          <w:rtl/>
        </w:rPr>
        <w:t>;</w:t>
      </w:r>
      <w:r>
        <w:rPr>
          <w:rtl/>
        </w:rPr>
        <w:t xml:space="preserve"> </w:t>
      </w:r>
      <w:bookmarkStart w:id="10701" w:name="_ETM_Q22_311959"/>
      <w:bookmarkEnd w:id="10701"/>
      <w:r>
        <w:rPr>
          <w:rFonts w:hint="cs"/>
          <w:rtl/>
        </w:rPr>
        <w:t>א</w:t>
      </w:r>
      <w:r>
        <w:rPr>
          <w:rtl/>
        </w:rPr>
        <w:t xml:space="preserve">ם </w:t>
      </w:r>
      <w:bookmarkStart w:id="10702" w:name="_ETM_Q22_312079"/>
      <w:bookmarkEnd w:id="10702"/>
      <w:r>
        <w:rPr>
          <w:rtl/>
        </w:rPr>
        <w:t xml:space="preserve">שר </w:t>
      </w:r>
      <w:bookmarkStart w:id="10703" w:name="_ETM_Q22_312409"/>
      <w:bookmarkEnd w:id="10703"/>
      <w:r>
        <w:rPr>
          <w:rtl/>
        </w:rPr>
        <w:t xml:space="preserve">התקשורת </w:t>
      </w:r>
      <w:bookmarkStart w:id="10704" w:name="_ETM_Q22_313459"/>
      <w:bookmarkEnd w:id="10704"/>
      <w:r>
        <w:rPr>
          <w:rtl/>
        </w:rPr>
        <w:t xml:space="preserve">היה </w:t>
      </w:r>
      <w:bookmarkStart w:id="10705" w:name="_ETM_Q22_313669"/>
      <w:bookmarkEnd w:id="10705"/>
      <w:r>
        <w:rPr>
          <w:rtl/>
        </w:rPr>
        <w:t xml:space="preserve">בוחר </w:t>
      </w:r>
      <w:bookmarkStart w:id="10706" w:name="_ETM_Q22_314239"/>
      <w:bookmarkEnd w:id="10706"/>
      <w:r>
        <w:rPr>
          <w:rtl/>
        </w:rPr>
        <w:t xml:space="preserve">לחזק </w:t>
      </w:r>
      <w:bookmarkStart w:id="10707" w:name="_ETM_Q22_314959"/>
      <w:bookmarkEnd w:id="10707"/>
      <w:r>
        <w:rPr>
          <w:rtl/>
        </w:rPr>
        <w:t xml:space="preserve">את </w:t>
      </w:r>
      <w:bookmarkStart w:id="10708" w:name="_ETM_Q22_315110"/>
      <w:bookmarkEnd w:id="10708"/>
      <w:r>
        <w:rPr>
          <w:rtl/>
        </w:rPr>
        <w:t>התקשורת</w:t>
      </w:r>
      <w:r>
        <w:rPr>
          <w:rFonts w:hint="cs"/>
          <w:rtl/>
        </w:rPr>
        <w:t>,</w:t>
      </w:r>
      <w:r>
        <w:rPr>
          <w:rtl/>
        </w:rPr>
        <w:t xml:space="preserve"> </w:t>
      </w:r>
      <w:bookmarkStart w:id="10709" w:name="_ETM_Q22_315919"/>
      <w:bookmarkEnd w:id="10709"/>
      <w:r>
        <w:rPr>
          <w:rtl/>
        </w:rPr>
        <w:t xml:space="preserve">להגן </w:t>
      </w:r>
      <w:bookmarkStart w:id="10710" w:name="_ETM_Q22_316549"/>
      <w:bookmarkEnd w:id="10710"/>
      <w:r>
        <w:rPr>
          <w:rtl/>
        </w:rPr>
        <w:t xml:space="preserve">על </w:t>
      </w:r>
      <w:bookmarkStart w:id="10711" w:name="_ETM_Q22_316730"/>
      <w:bookmarkEnd w:id="10711"/>
      <w:r>
        <w:rPr>
          <w:rtl/>
        </w:rPr>
        <w:t xml:space="preserve">העיתונאים </w:t>
      </w:r>
      <w:bookmarkStart w:id="10712" w:name="_ETM_Q22_317209"/>
      <w:bookmarkEnd w:id="10712"/>
      <w:r>
        <w:rPr>
          <w:rtl/>
        </w:rPr>
        <w:t xml:space="preserve">ולא </w:t>
      </w:r>
      <w:bookmarkStart w:id="10713" w:name="_ETM_Q22_317389"/>
      <w:bookmarkEnd w:id="10713"/>
      <w:r>
        <w:rPr>
          <w:rtl/>
        </w:rPr>
        <w:t xml:space="preserve">להיות </w:t>
      </w:r>
      <w:bookmarkStart w:id="10714" w:name="_ETM_Q22_317599"/>
      <w:bookmarkEnd w:id="10714"/>
      <w:r>
        <w:rPr>
          <w:rtl/>
        </w:rPr>
        <w:t xml:space="preserve">האחרון </w:t>
      </w:r>
      <w:bookmarkStart w:id="10715" w:name="_ETM_Q22_318200"/>
      <w:bookmarkEnd w:id="10715"/>
      <w:r>
        <w:rPr>
          <w:rtl/>
        </w:rPr>
        <w:t xml:space="preserve">שמגנה </w:t>
      </w:r>
      <w:bookmarkStart w:id="10716" w:name="_ETM_Q22_318829"/>
      <w:bookmarkEnd w:id="10716"/>
      <w:r>
        <w:rPr>
          <w:rtl/>
        </w:rPr>
        <w:t xml:space="preserve">כל </w:t>
      </w:r>
      <w:bookmarkStart w:id="10717" w:name="_ETM_Q22_319040"/>
      <w:bookmarkEnd w:id="10717"/>
      <w:r>
        <w:rPr>
          <w:rtl/>
        </w:rPr>
        <w:t>תקיפה</w:t>
      </w:r>
      <w:bookmarkStart w:id="10718" w:name="_ETM_Q22_319819"/>
      <w:bookmarkEnd w:id="10718"/>
      <w:r>
        <w:rPr>
          <w:rFonts w:hint="cs"/>
          <w:rtl/>
        </w:rPr>
        <w:t xml:space="preserve"> </w:t>
      </w:r>
      <w:r>
        <w:rPr>
          <w:rFonts w:hint="eastAsia"/>
          <w:rtl/>
        </w:rPr>
        <w:t>–</w:t>
      </w:r>
      <w:r>
        <w:rPr>
          <w:rFonts w:hint="cs"/>
          <w:rtl/>
        </w:rPr>
        <w:t xml:space="preserve"> </w:t>
      </w:r>
      <w:r>
        <w:rPr>
          <w:rtl/>
        </w:rPr>
        <w:t>באמת</w:t>
      </w:r>
      <w:r>
        <w:rPr>
          <w:rFonts w:hint="cs"/>
          <w:rtl/>
        </w:rPr>
        <w:t>,</w:t>
      </w:r>
      <w:r>
        <w:rPr>
          <w:rtl/>
        </w:rPr>
        <w:t xml:space="preserve"> </w:t>
      </w:r>
      <w:bookmarkStart w:id="10719" w:name="_ETM_Q22_320239"/>
      <w:bookmarkEnd w:id="10719"/>
      <w:r>
        <w:rPr>
          <w:rtl/>
        </w:rPr>
        <w:t xml:space="preserve">אחרי </w:t>
      </w:r>
      <w:bookmarkStart w:id="10720" w:name="_ETM_Q22_320450"/>
      <w:bookmarkEnd w:id="10720"/>
      <w:r>
        <w:rPr>
          <w:rtl/>
        </w:rPr>
        <w:t xml:space="preserve">שכבר </w:t>
      </w:r>
      <w:bookmarkStart w:id="10721" w:name="_ETM_Q22_321409"/>
      <w:bookmarkEnd w:id="10721"/>
      <w:r>
        <w:rPr>
          <w:rtl/>
        </w:rPr>
        <w:t xml:space="preserve">סיימו </w:t>
      </w:r>
      <w:bookmarkStart w:id="10722" w:name="_ETM_Q22_321889"/>
      <w:bookmarkEnd w:id="10722"/>
      <w:r>
        <w:rPr>
          <w:rtl/>
        </w:rPr>
        <w:t xml:space="preserve">לנקות </w:t>
      </w:r>
      <w:bookmarkStart w:id="10723" w:name="_ETM_Q22_322400"/>
      <w:bookmarkEnd w:id="10723"/>
      <w:r>
        <w:rPr>
          <w:rtl/>
        </w:rPr>
        <w:t xml:space="preserve">פה </w:t>
      </w:r>
      <w:bookmarkStart w:id="10724" w:name="_ETM_Q22_322549"/>
      <w:bookmarkEnd w:id="10724"/>
      <w:r>
        <w:rPr>
          <w:rtl/>
        </w:rPr>
        <w:t>בבניין</w:t>
      </w:r>
      <w:r>
        <w:rPr>
          <w:rFonts w:hint="cs"/>
          <w:rtl/>
        </w:rPr>
        <w:t>,</w:t>
      </w:r>
      <w:r>
        <w:rPr>
          <w:rtl/>
        </w:rPr>
        <w:t xml:space="preserve"> </w:t>
      </w:r>
      <w:bookmarkStart w:id="10725" w:name="_ETM_Q22_323720"/>
      <w:bookmarkEnd w:id="10725"/>
      <w:r>
        <w:rPr>
          <w:rtl/>
        </w:rPr>
        <w:t xml:space="preserve">סגרו </w:t>
      </w:r>
      <w:bookmarkStart w:id="10726" w:name="_ETM_Q22_324109"/>
      <w:bookmarkEnd w:id="10726"/>
      <w:r>
        <w:rPr>
          <w:rtl/>
        </w:rPr>
        <w:t xml:space="preserve">את </w:t>
      </w:r>
      <w:bookmarkStart w:id="10727" w:name="_ETM_Q22_324200"/>
      <w:bookmarkEnd w:id="10727"/>
      <w:r>
        <w:rPr>
          <w:rtl/>
        </w:rPr>
        <w:t>המליאה</w:t>
      </w:r>
      <w:r>
        <w:rPr>
          <w:rFonts w:hint="cs"/>
          <w:rtl/>
        </w:rPr>
        <w:t>,</w:t>
      </w:r>
      <w:r>
        <w:rPr>
          <w:rtl/>
        </w:rPr>
        <w:t xml:space="preserve"> </w:t>
      </w:r>
      <w:bookmarkStart w:id="10728" w:name="_ETM_Q22_324620"/>
      <w:bookmarkEnd w:id="10728"/>
      <w:r>
        <w:rPr>
          <w:rFonts w:hint="cs"/>
          <w:rtl/>
        </w:rPr>
        <w:t xml:space="preserve">תמיד שר </w:t>
      </w:r>
      <w:bookmarkStart w:id="10729" w:name="_ETM_Q22_324799"/>
      <w:bookmarkStart w:id="10730" w:name="_ETM_Q22_325099"/>
      <w:bookmarkEnd w:id="10729"/>
      <w:bookmarkEnd w:id="10730"/>
      <w:r>
        <w:rPr>
          <w:rtl/>
        </w:rPr>
        <w:t xml:space="preserve">התקשורת </w:t>
      </w:r>
      <w:bookmarkStart w:id="10731" w:name="_ETM_Q22_325489"/>
      <w:bookmarkEnd w:id="10731"/>
      <w:r>
        <w:rPr>
          <w:rtl/>
        </w:rPr>
        <w:t>נזכר</w:t>
      </w:r>
      <w:bookmarkStart w:id="10732" w:name="_ETM_Q22_326060"/>
      <w:bookmarkEnd w:id="10732"/>
      <w:r>
        <w:rPr>
          <w:rFonts w:hint="cs"/>
          <w:rtl/>
        </w:rPr>
        <w:t xml:space="preserve">: </w:t>
      </w:r>
      <w:r>
        <w:rPr>
          <w:rtl/>
        </w:rPr>
        <w:t xml:space="preserve">כן </w:t>
      </w:r>
      <w:bookmarkStart w:id="10733" w:name="_ETM_Q22_326329"/>
      <w:bookmarkEnd w:id="10733"/>
      <w:proofErr w:type="spellStart"/>
      <w:r>
        <w:rPr>
          <w:rtl/>
        </w:rPr>
        <w:t>כן</w:t>
      </w:r>
      <w:proofErr w:type="spellEnd"/>
      <w:r>
        <w:rPr>
          <w:rtl/>
        </w:rPr>
        <w:t xml:space="preserve"> </w:t>
      </w:r>
      <w:bookmarkStart w:id="10734" w:name="_ETM_Q22_326569"/>
      <w:bookmarkEnd w:id="10734"/>
      <w:proofErr w:type="spellStart"/>
      <w:r>
        <w:rPr>
          <w:rtl/>
        </w:rPr>
        <w:t>כן</w:t>
      </w:r>
      <w:proofErr w:type="spellEnd"/>
      <w:r>
        <w:rPr>
          <w:rFonts w:hint="cs"/>
          <w:rtl/>
        </w:rPr>
        <w:t>,</w:t>
      </w:r>
      <w:r>
        <w:rPr>
          <w:rtl/>
        </w:rPr>
        <w:t xml:space="preserve"> </w:t>
      </w:r>
      <w:bookmarkStart w:id="10735" w:name="_ETM_Q22_326810"/>
      <w:bookmarkEnd w:id="10735"/>
      <w:r>
        <w:rPr>
          <w:rtl/>
        </w:rPr>
        <w:t xml:space="preserve">זה </w:t>
      </w:r>
      <w:bookmarkStart w:id="10736" w:name="_ETM_Q22_326930"/>
      <w:bookmarkEnd w:id="10736"/>
      <w:r>
        <w:rPr>
          <w:rtl/>
        </w:rPr>
        <w:t xml:space="preserve">באמת </w:t>
      </w:r>
      <w:bookmarkStart w:id="10737" w:name="_ETM_Q22_327319"/>
      <w:bookmarkEnd w:id="10737"/>
      <w:r>
        <w:rPr>
          <w:rtl/>
        </w:rPr>
        <w:t xml:space="preserve">לא </w:t>
      </w:r>
      <w:bookmarkStart w:id="10738" w:name="_ETM_Q22_327439"/>
      <w:bookmarkEnd w:id="10738"/>
      <w:r>
        <w:rPr>
          <w:rtl/>
        </w:rPr>
        <w:t xml:space="preserve">יפה </w:t>
      </w:r>
      <w:bookmarkStart w:id="10739" w:name="_ETM_Q22_327739"/>
      <w:bookmarkEnd w:id="10739"/>
      <w:r>
        <w:rPr>
          <w:rtl/>
        </w:rPr>
        <w:t xml:space="preserve">לתקוף </w:t>
      </w:r>
      <w:bookmarkStart w:id="10740" w:name="_ETM_Q22_328129"/>
      <w:bookmarkEnd w:id="10740"/>
      <w:r>
        <w:rPr>
          <w:rtl/>
        </w:rPr>
        <w:t>עיתונאים</w:t>
      </w:r>
      <w:r>
        <w:rPr>
          <w:rFonts w:hint="cs"/>
          <w:rtl/>
        </w:rPr>
        <w:t>.</w:t>
      </w:r>
      <w:r>
        <w:rPr>
          <w:rtl/>
        </w:rPr>
        <w:t xml:space="preserve"> </w:t>
      </w:r>
      <w:bookmarkStart w:id="10741" w:name="_ETM_Q22_329060"/>
      <w:bookmarkEnd w:id="10741"/>
      <w:r>
        <w:rPr>
          <w:rtl/>
        </w:rPr>
        <w:t xml:space="preserve">איפה </w:t>
      </w:r>
      <w:bookmarkStart w:id="10742" w:name="_ETM_Q22_329480"/>
      <w:bookmarkEnd w:id="10742"/>
      <w:r>
        <w:rPr>
          <w:rtl/>
        </w:rPr>
        <w:t xml:space="preserve">הוא </w:t>
      </w:r>
      <w:bookmarkStart w:id="10743" w:name="_ETM_Q22_329720"/>
      <w:bookmarkEnd w:id="10743"/>
      <w:r>
        <w:rPr>
          <w:rtl/>
        </w:rPr>
        <w:t xml:space="preserve">נמצא </w:t>
      </w:r>
      <w:bookmarkStart w:id="10744" w:name="_ETM_Q22_331129"/>
      <w:bookmarkEnd w:id="10744"/>
      <w:r>
        <w:rPr>
          <w:rFonts w:hint="cs"/>
          <w:rtl/>
        </w:rPr>
        <w:t>כ</w:t>
      </w:r>
      <w:r>
        <w:rPr>
          <w:rtl/>
        </w:rPr>
        <w:t xml:space="preserve">שהוא </w:t>
      </w:r>
      <w:bookmarkStart w:id="10745" w:name="_ETM_Q22_331310"/>
      <w:bookmarkEnd w:id="10745"/>
      <w:r>
        <w:rPr>
          <w:rtl/>
        </w:rPr>
        <w:t xml:space="preserve">צריך </w:t>
      </w:r>
      <w:bookmarkStart w:id="10746" w:name="_ETM_Q22_331610"/>
      <w:bookmarkEnd w:id="10746"/>
      <w:r>
        <w:rPr>
          <w:rtl/>
        </w:rPr>
        <w:t xml:space="preserve">לבוא </w:t>
      </w:r>
      <w:bookmarkStart w:id="10747" w:name="_ETM_Q22_332150"/>
      <w:bookmarkEnd w:id="10747"/>
      <w:r>
        <w:rPr>
          <w:rtl/>
        </w:rPr>
        <w:t xml:space="preserve">ולעמוד </w:t>
      </w:r>
      <w:bookmarkStart w:id="10748" w:name="_ETM_Q22_332720"/>
      <w:bookmarkEnd w:id="10748"/>
      <w:proofErr w:type="spellStart"/>
      <w:r>
        <w:rPr>
          <w:rtl/>
        </w:rPr>
        <w:t>לצידם</w:t>
      </w:r>
      <w:proofErr w:type="spellEnd"/>
      <w:r>
        <w:rPr>
          <w:rtl/>
        </w:rPr>
        <w:t xml:space="preserve"> </w:t>
      </w:r>
      <w:bookmarkStart w:id="10749" w:name="_ETM_Q22_333139"/>
      <w:bookmarkEnd w:id="10749"/>
      <w:r>
        <w:rPr>
          <w:rtl/>
        </w:rPr>
        <w:t xml:space="preserve">של </w:t>
      </w:r>
      <w:bookmarkStart w:id="10750" w:name="_ETM_Q22_333290"/>
      <w:bookmarkEnd w:id="10750"/>
      <w:r>
        <w:rPr>
          <w:rtl/>
        </w:rPr>
        <w:t>א</w:t>
      </w:r>
      <w:r>
        <w:rPr>
          <w:rFonts w:hint="cs"/>
          <w:rtl/>
        </w:rPr>
        <w:t>ו</w:t>
      </w:r>
      <w:r>
        <w:rPr>
          <w:rtl/>
        </w:rPr>
        <w:t xml:space="preserve">תם </w:t>
      </w:r>
      <w:bookmarkStart w:id="10751" w:name="_ETM_Q22_333530"/>
      <w:bookmarkEnd w:id="10751"/>
      <w:r>
        <w:rPr>
          <w:rtl/>
        </w:rPr>
        <w:t>עיתונאים</w:t>
      </w:r>
      <w:r>
        <w:rPr>
          <w:rFonts w:hint="cs"/>
          <w:rtl/>
        </w:rPr>
        <w:t>?</w:t>
      </w:r>
      <w:r>
        <w:rPr>
          <w:rtl/>
        </w:rPr>
        <w:t xml:space="preserve"> </w:t>
      </w:r>
      <w:bookmarkStart w:id="10752" w:name="_ETM_Q22_334540"/>
      <w:bookmarkEnd w:id="10752"/>
      <w:r>
        <w:rPr>
          <w:rtl/>
        </w:rPr>
        <w:t xml:space="preserve">אני </w:t>
      </w:r>
      <w:bookmarkStart w:id="10753" w:name="_ETM_Q22_334719"/>
      <w:bookmarkEnd w:id="10753"/>
      <w:r>
        <w:rPr>
          <w:rtl/>
        </w:rPr>
        <w:t xml:space="preserve">אגיד </w:t>
      </w:r>
      <w:bookmarkStart w:id="10754" w:name="_ETM_Q22_334900"/>
      <w:bookmarkEnd w:id="10754"/>
      <w:r>
        <w:rPr>
          <w:rtl/>
        </w:rPr>
        <w:t xml:space="preserve">לכם </w:t>
      </w:r>
      <w:bookmarkStart w:id="10755" w:name="_ETM_Q22_335109"/>
      <w:bookmarkEnd w:id="10755"/>
      <w:r>
        <w:rPr>
          <w:rtl/>
        </w:rPr>
        <w:t xml:space="preserve">איפה </w:t>
      </w:r>
      <w:bookmarkStart w:id="10756" w:name="_ETM_Q22_335260"/>
      <w:bookmarkEnd w:id="10756"/>
      <w:r>
        <w:rPr>
          <w:rtl/>
        </w:rPr>
        <w:t xml:space="preserve">הוא </w:t>
      </w:r>
      <w:bookmarkStart w:id="10757" w:name="_ETM_Q22_335290"/>
      <w:bookmarkEnd w:id="10757"/>
      <w:r>
        <w:rPr>
          <w:rtl/>
        </w:rPr>
        <w:t>נמצא</w:t>
      </w:r>
      <w:r w:rsidR="00305841">
        <w:rPr>
          <w:rFonts w:hint="cs"/>
          <w:rtl/>
        </w:rPr>
        <w:t>:</w:t>
      </w:r>
      <w:r>
        <w:rPr>
          <w:rtl/>
        </w:rPr>
        <w:t xml:space="preserve"> </w:t>
      </w:r>
      <w:bookmarkStart w:id="10758" w:name="_ETM_Q22_336360"/>
      <w:bookmarkEnd w:id="10758"/>
      <w:r>
        <w:rPr>
          <w:rtl/>
        </w:rPr>
        <w:t xml:space="preserve">הוא </w:t>
      </w:r>
      <w:bookmarkStart w:id="10759" w:name="_ETM_Q22_336540"/>
      <w:bookmarkEnd w:id="10759"/>
      <w:r>
        <w:rPr>
          <w:rtl/>
        </w:rPr>
        <w:t xml:space="preserve">עסוק </w:t>
      </w:r>
      <w:bookmarkStart w:id="10760" w:name="_ETM_Q22_337299"/>
      <w:bookmarkStart w:id="10761" w:name="_ETM_Q22_337569"/>
      <w:bookmarkEnd w:id="10760"/>
      <w:bookmarkEnd w:id="10761"/>
      <w:r>
        <w:rPr>
          <w:rFonts w:hint="cs"/>
          <w:rtl/>
        </w:rPr>
        <w:t>ב</w:t>
      </w:r>
      <w:r>
        <w:rPr>
          <w:rtl/>
        </w:rPr>
        <w:t xml:space="preserve">להיאבק </w:t>
      </w:r>
      <w:bookmarkStart w:id="10762" w:name="_ETM_Q22_338049"/>
      <w:bookmarkEnd w:id="10762"/>
      <w:r>
        <w:rPr>
          <w:rtl/>
        </w:rPr>
        <w:t xml:space="preserve">בהם </w:t>
      </w:r>
      <w:bookmarkStart w:id="10763" w:name="_ETM_Q22_338829"/>
      <w:bookmarkEnd w:id="10763"/>
      <w:r>
        <w:rPr>
          <w:rtl/>
        </w:rPr>
        <w:t>וב</w:t>
      </w:r>
      <w:bookmarkStart w:id="10764" w:name="_ETM_Q22_339249"/>
      <w:bookmarkEnd w:id="10764"/>
      <w:r>
        <w:rPr>
          <w:rtl/>
        </w:rPr>
        <w:t xml:space="preserve">לזמום </w:t>
      </w:r>
      <w:bookmarkStart w:id="10765" w:name="_ETM_Q22_339730"/>
      <w:bookmarkEnd w:id="10765"/>
      <w:r>
        <w:rPr>
          <w:rtl/>
        </w:rPr>
        <w:t xml:space="preserve">כל </w:t>
      </w:r>
      <w:bookmarkStart w:id="10766" w:name="_ETM_Q22_339879"/>
      <w:bookmarkEnd w:id="10766"/>
      <w:r>
        <w:rPr>
          <w:rtl/>
        </w:rPr>
        <w:t xml:space="preserve">מיני </w:t>
      </w:r>
      <w:bookmarkStart w:id="10767" w:name="_ETM_Q22_340060"/>
      <w:bookmarkEnd w:id="10767"/>
      <w:r>
        <w:rPr>
          <w:rtl/>
        </w:rPr>
        <w:t xml:space="preserve">מזימות </w:t>
      </w:r>
      <w:bookmarkStart w:id="10768" w:name="_ETM_Q22_340599"/>
      <w:bookmarkEnd w:id="10768"/>
      <w:r>
        <w:rPr>
          <w:rtl/>
        </w:rPr>
        <w:t xml:space="preserve">לסגירת </w:t>
      </w:r>
      <w:bookmarkStart w:id="10769" w:name="_ETM_Q22_341200"/>
      <w:bookmarkEnd w:id="10769"/>
      <w:r>
        <w:rPr>
          <w:rtl/>
        </w:rPr>
        <w:t>התאגיד</w:t>
      </w:r>
      <w:r>
        <w:rPr>
          <w:rFonts w:hint="cs"/>
          <w:rtl/>
        </w:rPr>
        <w:t>.</w:t>
      </w:r>
      <w:r>
        <w:rPr>
          <w:rtl/>
        </w:rPr>
        <w:t xml:space="preserve"> </w:t>
      </w:r>
      <w:bookmarkStart w:id="10770" w:name="_ETM_Q22_342770"/>
      <w:bookmarkStart w:id="10771" w:name="_ETM_Q22_343130"/>
      <w:bookmarkEnd w:id="10770"/>
      <w:bookmarkEnd w:id="10771"/>
    </w:p>
    <w:p w:rsidR="00120EA0" w:rsidRDefault="00120EA0" w:rsidP="009D7788">
      <w:pPr>
        <w:rPr>
          <w:rtl/>
        </w:rPr>
      </w:pPr>
    </w:p>
    <w:p w:rsidR="00120EA0" w:rsidRDefault="00120EA0" w:rsidP="009D7788">
      <w:pPr>
        <w:rPr>
          <w:rtl/>
        </w:rPr>
      </w:pPr>
      <w:r>
        <w:rPr>
          <w:rtl/>
        </w:rPr>
        <w:t xml:space="preserve">אני </w:t>
      </w:r>
      <w:bookmarkStart w:id="10772" w:name="_ETM_Q22_343280"/>
      <w:bookmarkEnd w:id="10772"/>
      <w:r>
        <w:rPr>
          <w:rtl/>
        </w:rPr>
        <w:t xml:space="preserve">מכיר </w:t>
      </w:r>
      <w:bookmarkStart w:id="10773" w:name="_ETM_Q22_343610"/>
      <w:bookmarkEnd w:id="10773"/>
      <w:r>
        <w:rPr>
          <w:rtl/>
        </w:rPr>
        <w:t xml:space="preserve">פה </w:t>
      </w:r>
      <w:bookmarkStart w:id="10774" w:name="_ETM_Q22_343760"/>
      <w:bookmarkEnd w:id="10774"/>
      <w:r>
        <w:rPr>
          <w:rtl/>
        </w:rPr>
        <w:t xml:space="preserve">הרבה </w:t>
      </w:r>
      <w:bookmarkStart w:id="10775" w:name="_ETM_Q22_344000"/>
      <w:bookmarkEnd w:id="10775"/>
      <w:r>
        <w:rPr>
          <w:rtl/>
        </w:rPr>
        <w:t xml:space="preserve">אנשים </w:t>
      </w:r>
      <w:bookmarkStart w:id="10776" w:name="_ETM_Q22_345669"/>
      <w:bookmarkEnd w:id="10776"/>
      <w:r>
        <w:rPr>
          <w:rtl/>
        </w:rPr>
        <w:t xml:space="preserve">שיושבים </w:t>
      </w:r>
      <w:bookmarkStart w:id="10777" w:name="_ETM_Q22_346180"/>
      <w:bookmarkEnd w:id="10777"/>
      <w:r>
        <w:rPr>
          <w:rtl/>
        </w:rPr>
        <w:t>במליאה</w:t>
      </w:r>
      <w:r>
        <w:rPr>
          <w:rFonts w:hint="cs"/>
          <w:rtl/>
        </w:rPr>
        <w:t>,</w:t>
      </w:r>
      <w:r>
        <w:rPr>
          <w:rtl/>
        </w:rPr>
        <w:t xml:space="preserve"> </w:t>
      </w:r>
      <w:bookmarkStart w:id="10778" w:name="_ETM_Q22_346629"/>
      <w:bookmarkEnd w:id="10778"/>
      <w:r>
        <w:rPr>
          <w:rtl/>
        </w:rPr>
        <w:t xml:space="preserve">משני </w:t>
      </w:r>
      <w:bookmarkStart w:id="10779" w:name="_ETM_Q22_346930"/>
      <w:bookmarkEnd w:id="10779"/>
      <w:r>
        <w:rPr>
          <w:rtl/>
        </w:rPr>
        <w:t>צ</w:t>
      </w:r>
      <w:r>
        <w:rPr>
          <w:rFonts w:hint="cs"/>
          <w:rtl/>
        </w:rPr>
        <w:t>י</w:t>
      </w:r>
      <w:r>
        <w:rPr>
          <w:rtl/>
        </w:rPr>
        <w:t xml:space="preserve">די </w:t>
      </w:r>
      <w:bookmarkStart w:id="10780" w:name="_ETM_Q22_347230"/>
      <w:bookmarkEnd w:id="10780"/>
      <w:r>
        <w:rPr>
          <w:rtl/>
        </w:rPr>
        <w:t>הבית</w:t>
      </w:r>
      <w:r>
        <w:rPr>
          <w:rFonts w:hint="cs"/>
          <w:rtl/>
        </w:rPr>
        <w:t>,</w:t>
      </w:r>
      <w:r>
        <w:rPr>
          <w:rtl/>
        </w:rPr>
        <w:t xml:space="preserve"> </w:t>
      </w:r>
      <w:bookmarkStart w:id="10781" w:name="_ETM_Q22_348219"/>
      <w:bookmarkEnd w:id="10781"/>
      <w:r>
        <w:rPr>
          <w:rtl/>
        </w:rPr>
        <w:t xml:space="preserve">ואני </w:t>
      </w:r>
      <w:bookmarkStart w:id="10782" w:name="_ETM_Q22_348519"/>
      <w:bookmarkEnd w:id="10782"/>
      <w:r>
        <w:rPr>
          <w:rtl/>
        </w:rPr>
        <w:t xml:space="preserve">יודע </w:t>
      </w:r>
      <w:bookmarkStart w:id="10783" w:name="_ETM_Q22_348760"/>
      <w:bookmarkEnd w:id="10783"/>
      <w:r>
        <w:rPr>
          <w:rtl/>
        </w:rPr>
        <w:t xml:space="preserve">מה </w:t>
      </w:r>
      <w:bookmarkStart w:id="10784" w:name="_ETM_Q22_348909"/>
      <w:bookmarkEnd w:id="10784"/>
      <w:r>
        <w:rPr>
          <w:rtl/>
        </w:rPr>
        <w:t xml:space="preserve">דעתם </w:t>
      </w:r>
      <w:bookmarkStart w:id="10785" w:name="_ETM_Q22_349359"/>
      <w:bookmarkEnd w:id="10785"/>
      <w:r>
        <w:rPr>
          <w:rtl/>
        </w:rPr>
        <w:t xml:space="preserve">של </w:t>
      </w:r>
      <w:bookmarkStart w:id="10786" w:name="_ETM_Q22_349510"/>
      <w:bookmarkEnd w:id="10786"/>
      <w:r>
        <w:rPr>
          <w:rtl/>
        </w:rPr>
        <w:t xml:space="preserve">רבים </w:t>
      </w:r>
      <w:bookmarkStart w:id="10787" w:name="_ETM_Q22_350260"/>
      <w:bookmarkEnd w:id="10787"/>
      <w:r>
        <w:rPr>
          <w:rtl/>
        </w:rPr>
        <w:t xml:space="preserve">על </w:t>
      </w:r>
      <w:bookmarkStart w:id="10788" w:name="_ETM_Q22_350409"/>
      <w:bookmarkEnd w:id="10788"/>
      <w:r>
        <w:rPr>
          <w:rtl/>
        </w:rPr>
        <w:t xml:space="preserve">הצורך </w:t>
      </w:r>
      <w:bookmarkStart w:id="10789" w:name="_ETM_Q22_351310"/>
      <w:bookmarkEnd w:id="10789"/>
      <w:r>
        <w:rPr>
          <w:rtl/>
        </w:rPr>
        <w:t xml:space="preserve">בתקשורת </w:t>
      </w:r>
      <w:bookmarkStart w:id="10790" w:name="_ETM_Q22_352120"/>
      <w:bookmarkEnd w:id="10790"/>
      <w:r>
        <w:rPr>
          <w:rtl/>
        </w:rPr>
        <w:t>עצמאית</w:t>
      </w:r>
      <w:r>
        <w:rPr>
          <w:rFonts w:hint="cs"/>
          <w:rtl/>
        </w:rPr>
        <w:t>.</w:t>
      </w:r>
      <w:r>
        <w:rPr>
          <w:rtl/>
        </w:rPr>
        <w:t xml:space="preserve"> </w:t>
      </w:r>
      <w:bookmarkStart w:id="10791" w:name="_ETM_Q22_353560"/>
      <w:bookmarkEnd w:id="10791"/>
      <w:r>
        <w:rPr>
          <w:rtl/>
        </w:rPr>
        <w:t xml:space="preserve">חלקם </w:t>
      </w:r>
      <w:bookmarkStart w:id="10792" w:name="_ETM_Q22_354250"/>
      <w:bookmarkEnd w:id="10792"/>
      <w:r>
        <w:rPr>
          <w:rtl/>
        </w:rPr>
        <w:t xml:space="preserve">משויכים </w:t>
      </w:r>
      <w:bookmarkStart w:id="10793" w:name="_ETM_Q22_354730"/>
      <w:bookmarkEnd w:id="10793"/>
      <w:r>
        <w:rPr>
          <w:rtl/>
        </w:rPr>
        <w:t xml:space="preserve">לערוץ </w:t>
      </w:r>
      <w:bookmarkStart w:id="10794" w:name="_ETM_Q22_355090"/>
      <w:bookmarkEnd w:id="10794"/>
      <w:r>
        <w:rPr>
          <w:rtl/>
        </w:rPr>
        <w:t xml:space="preserve">כזה </w:t>
      </w:r>
      <w:bookmarkStart w:id="10795" w:name="_ETM_Q22_355389"/>
      <w:bookmarkEnd w:id="10795"/>
      <w:r>
        <w:rPr>
          <w:rtl/>
        </w:rPr>
        <w:t xml:space="preserve">או </w:t>
      </w:r>
      <w:bookmarkStart w:id="10796" w:name="_ETM_Q22_355510"/>
      <w:bookmarkEnd w:id="10796"/>
      <w:r>
        <w:rPr>
          <w:rtl/>
        </w:rPr>
        <w:t>אחר</w:t>
      </w:r>
      <w:r>
        <w:rPr>
          <w:rFonts w:hint="cs"/>
          <w:rtl/>
        </w:rPr>
        <w:t>,</w:t>
      </w:r>
      <w:r>
        <w:rPr>
          <w:rtl/>
        </w:rPr>
        <w:t xml:space="preserve"> </w:t>
      </w:r>
      <w:bookmarkStart w:id="10797" w:name="_ETM_Q22_355840"/>
      <w:bookmarkEnd w:id="10797"/>
      <w:r>
        <w:rPr>
          <w:rtl/>
        </w:rPr>
        <w:t xml:space="preserve">חלקם </w:t>
      </w:r>
      <w:bookmarkStart w:id="10798" w:name="_ETM_Q22_356350"/>
      <w:bookmarkEnd w:id="10798"/>
      <w:r>
        <w:rPr>
          <w:rtl/>
        </w:rPr>
        <w:t>לא</w:t>
      </w:r>
      <w:r>
        <w:rPr>
          <w:rFonts w:hint="cs"/>
          <w:rtl/>
        </w:rPr>
        <w:t>,</w:t>
      </w:r>
      <w:r>
        <w:rPr>
          <w:rtl/>
        </w:rPr>
        <w:t xml:space="preserve"> </w:t>
      </w:r>
      <w:bookmarkStart w:id="10799" w:name="_ETM_Q22_356830"/>
      <w:bookmarkEnd w:id="10799"/>
      <w:r>
        <w:rPr>
          <w:rtl/>
        </w:rPr>
        <w:t xml:space="preserve">אבל </w:t>
      </w:r>
      <w:bookmarkStart w:id="10800" w:name="_ETM_Q22_357040"/>
      <w:bookmarkEnd w:id="10800"/>
      <w:r>
        <w:rPr>
          <w:rtl/>
        </w:rPr>
        <w:t xml:space="preserve">כולנו </w:t>
      </w:r>
      <w:bookmarkStart w:id="10801" w:name="_ETM_Q22_357970"/>
      <w:bookmarkEnd w:id="10801"/>
      <w:r>
        <w:rPr>
          <w:rtl/>
        </w:rPr>
        <w:t xml:space="preserve">צריכים </w:t>
      </w:r>
      <w:bookmarkStart w:id="10802" w:name="_ETM_Q22_358540"/>
      <w:bookmarkEnd w:id="10802"/>
      <w:r>
        <w:rPr>
          <w:rtl/>
        </w:rPr>
        <w:t xml:space="preserve">לתת </w:t>
      </w:r>
      <w:bookmarkStart w:id="10803" w:name="_ETM_Q22_358870"/>
      <w:bookmarkEnd w:id="10803"/>
      <w:r>
        <w:rPr>
          <w:rtl/>
        </w:rPr>
        <w:t xml:space="preserve">לזה </w:t>
      </w:r>
      <w:bookmarkStart w:id="10804" w:name="_ETM_Q22_359110"/>
      <w:bookmarkEnd w:id="10804"/>
      <w:r>
        <w:rPr>
          <w:rtl/>
        </w:rPr>
        <w:t>צ'אנס</w:t>
      </w:r>
      <w:r>
        <w:rPr>
          <w:rFonts w:hint="cs"/>
          <w:rtl/>
        </w:rPr>
        <w:t>.</w:t>
      </w:r>
      <w:r>
        <w:rPr>
          <w:rtl/>
        </w:rPr>
        <w:t xml:space="preserve"> </w:t>
      </w:r>
      <w:bookmarkStart w:id="10805" w:name="_ETM_Q22_360100"/>
      <w:bookmarkEnd w:id="10805"/>
      <w:r>
        <w:rPr>
          <w:rtl/>
        </w:rPr>
        <w:t xml:space="preserve">ולכן </w:t>
      </w:r>
      <w:bookmarkStart w:id="10806" w:name="_ETM_Q22_360639"/>
      <w:bookmarkEnd w:id="10806"/>
      <w:r>
        <w:rPr>
          <w:rtl/>
        </w:rPr>
        <w:t xml:space="preserve">אני </w:t>
      </w:r>
      <w:bookmarkStart w:id="10807" w:name="_ETM_Q22_360790"/>
      <w:bookmarkEnd w:id="10807"/>
      <w:r>
        <w:rPr>
          <w:rtl/>
        </w:rPr>
        <w:t xml:space="preserve">מקווה </w:t>
      </w:r>
      <w:bookmarkStart w:id="10808" w:name="_ETM_Q22_362349"/>
      <w:bookmarkEnd w:id="10808"/>
      <w:r>
        <w:rPr>
          <w:rtl/>
        </w:rPr>
        <w:t xml:space="preserve">שהיום </w:t>
      </w:r>
      <w:bookmarkStart w:id="10809" w:name="_ETM_Q22_363160"/>
      <w:bookmarkEnd w:id="10809"/>
      <w:r>
        <w:rPr>
          <w:rtl/>
        </w:rPr>
        <w:t xml:space="preserve">האנשים </w:t>
      </w:r>
      <w:bookmarkStart w:id="10810" w:name="_ETM_Q22_363700"/>
      <w:bookmarkEnd w:id="10810"/>
      <w:r>
        <w:rPr>
          <w:rtl/>
        </w:rPr>
        <w:t xml:space="preserve">כאן </w:t>
      </w:r>
      <w:bookmarkStart w:id="10811" w:name="_ETM_Q22_363970"/>
      <w:bookmarkEnd w:id="10811"/>
      <w:r>
        <w:rPr>
          <w:rtl/>
        </w:rPr>
        <w:t xml:space="preserve">במליאה </w:t>
      </w:r>
      <w:bookmarkStart w:id="10812" w:name="_ETM_Q22_364780"/>
      <w:bookmarkEnd w:id="10812"/>
      <w:r>
        <w:rPr>
          <w:rtl/>
        </w:rPr>
        <w:t xml:space="preserve">יבינו </w:t>
      </w:r>
      <w:bookmarkStart w:id="10813" w:name="_ETM_Q22_365639"/>
      <w:bookmarkEnd w:id="10813"/>
      <w:r>
        <w:rPr>
          <w:rtl/>
        </w:rPr>
        <w:t xml:space="preserve">שזו </w:t>
      </w:r>
      <w:bookmarkStart w:id="10814" w:name="_ETM_Q22_365970"/>
      <w:bookmarkEnd w:id="10814"/>
      <w:r>
        <w:rPr>
          <w:rtl/>
        </w:rPr>
        <w:t xml:space="preserve">החובה </w:t>
      </w:r>
      <w:bookmarkStart w:id="10815" w:name="_ETM_Q22_366389"/>
      <w:bookmarkEnd w:id="10815"/>
      <w:r>
        <w:rPr>
          <w:rtl/>
        </w:rPr>
        <w:t>שלהם</w:t>
      </w:r>
      <w:r>
        <w:rPr>
          <w:rFonts w:hint="cs"/>
          <w:rtl/>
        </w:rPr>
        <w:t>,</w:t>
      </w:r>
      <w:r>
        <w:rPr>
          <w:rtl/>
        </w:rPr>
        <w:t xml:space="preserve"> </w:t>
      </w:r>
      <w:bookmarkStart w:id="10816" w:name="_ETM_Q22_366930"/>
      <w:bookmarkEnd w:id="10816"/>
      <w:r>
        <w:rPr>
          <w:rtl/>
        </w:rPr>
        <w:t xml:space="preserve">החובה </w:t>
      </w:r>
      <w:bookmarkStart w:id="10817" w:name="_ETM_Q22_367290"/>
      <w:bookmarkEnd w:id="10817"/>
      <w:r>
        <w:rPr>
          <w:rtl/>
        </w:rPr>
        <w:t xml:space="preserve">של </w:t>
      </w:r>
      <w:bookmarkStart w:id="10818" w:name="_ETM_Q22_367470"/>
      <w:bookmarkEnd w:id="10818"/>
      <w:r>
        <w:rPr>
          <w:rtl/>
        </w:rPr>
        <w:t xml:space="preserve">כולנו </w:t>
      </w:r>
      <w:bookmarkStart w:id="10819" w:name="_ETM_Q22_369069"/>
      <w:bookmarkEnd w:id="10819"/>
      <w:r>
        <w:rPr>
          <w:rtl/>
        </w:rPr>
        <w:t xml:space="preserve">לדאוג </w:t>
      </w:r>
      <w:bookmarkStart w:id="10820" w:name="_ETM_Q22_369669"/>
      <w:bookmarkEnd w:id="10820"/>
      <w:r>
        <w:rPr>
          <w:rtl/>
        </w:rPr>
        <w:t xml:space="preserve">לתקשורת </w:t>
      </w:r>
      <w:bookmarkStart w:id="10821" w:name="_ETM_Q22_370299"/>
      <w:bookmarkEnd w:id="10821"/>
      <w:r>
        <w:rPr>
          <w:rtl/>
        </w:rPr>
        <w:t>חופשית</w:t>
      </w:r>
      <w:r>
        <w:rPr>
          <w:rFonts w:hint="cs"/>
          <w:rtl/>
        </w:rPr>
        <w:t>,</w:t>
      </w:r>
      <w:r>
        <w:rPr>
          <w:rtl/>
        </w:rPr>
        <w:t xml:space="preserve"> </w:t>
      </w:r>
      <w:bookmarkStart w:id="10822" w:name="_ETM_Q22_370930"/>
      <w:bookmarkEnd w:id="10822"/>
      <w:r>
        <w:rPr>
          <w:rtl/>
        </w:rPr>
        <w:t>עצמאית</w:t>
      </w:r>
      <w:r>
        <w:rPr>
          <w:rFonts w:hint="cs"/>
          <w:rtl/>
        </w:rPr>
        <w:t>,</w:t>
      </w:r>
      <w:r>
        <w:rPr>
          <w:rtl/>
        </w:rPr>
        <w:t xml:space="preserve"> </w:t>
      </w:r>
      <w:bookmarkStart w:id="10823" w:name="_ETM_Q22_372079"/>
      <w:bookmarkEnd w:id="10823"/>
      <w:r>
        <w:rPr>
          <w:rtl/>
        </w:rPr>
        <w:t xml:space="preserve">בטוחה </w:t>
      </w:r>
      <w:bookmarkStart w:id="10824" w:name="_ETM_Q22_372769"/>
      <w:bookmarkEnd w:id="10824"/>
      <w:r>
        <w:rPr>
          <w:rtl/>
        </w:rPr>
        <w:t>ומוגנת</w:t>
      </w:r>
      <w:r>
        <w:rPr>
          <w:rFonts w:hint="cs"/>
          <w:rtl/>
        </w:rPr>
        <w:t>,</w:t>
      </w:r>
      <w:r>
        <w:rPr>
          <w:rtl/>
        </w:rPr>
        <w:t xml:space="preserve"> </w:t>
      </w:r>
      <w:bookmarkStart w:id="10825" w:name="_ETM_Q22_373730"/>
      <w:bookmarkEnd w:id="10825"/>
      <w:r>
        <w:rPr>
          <w:rtl/>
        </w:rPr>
        <w:t xml:space="preserve">לטובת </w:t>
      </w:r>
      <w:bookmarkStart w:id="10826" w:name="_ETM_Q22_374209"/>
      <w:bookmarkEnd w:id="10826"/>
      <w:r>
        <w:rPr>
          <w:rtl/>
        </w:rPr>
        <w:t xml:space="preserve">כולם </w:t>
      </w:r>
      <w:bookmarkStart w:id="10827" w:name="_ETM_Q22_374569"/>
      <w:bookmarkEnd w:id="10827"/>
      <w:r>
        <w:rPr>
          <w:rtl/>
        </w:rPr>
        <w:t xml:space="preserve">ולטובת </w:t>
      </w:r>
      <w:bookmarkStart w:id="10828" w:name="_ETM_Q22_375190"/>
      <w:bookmarkEnd w:id="10828"/>
      <w:r>
        <w:rPr>
          <w:rtl/>
        </w:rPr>
        <w:t xml:space="preserve">הדמוקרטיה </w:t>
      </w:r>
      <w:bookmarkStart w:id="10829" w:name="_ETM_Q22_375940"/>
      <w:bookmarkEnd w:id="10829"/>
      <w:r>
        <w:rPr>
          <w:rtl/>
        </w:rPr>
        <w:t>הישראלית</w:t>
      </w:r>
      <w:r>
        <w:rPr>
          <w:rFonts w:hint="cs"/>
          <w:rtl/>
        </w:rPr>
        <w:t>.</w:t>
      </w:r>
      <w:r>
        <w:rPr>
          <w:rtl/>
        </w:rPr>
        <w:t xml:space="preserve"> </w:t>
      </w:r>
      <w:bookmarkStart w:id="10830" w:name="_ETM_Q22_376570"/>
      <w:bookmarkEnd w:id="10830"/>
      <w:r>
        <w:rPr>
          <w:rtl/>
        </w:rPr>
        <w:t xml:space="preserve">תודה </w:t>
      </w:r>
      <w:bookmarkStart w:id="10831" w:name="_ETM_Q22_376810"/>
      <w:bookmarkEnd w:id="10831"/>
      <w:r>
        <w:rPr>
          <w:rtl/>
        </w:rPr>
        <w:t>רבה</w:t>
      </w:r>
      <w:r>
        <w:rPr>
          <w:rFonts w:hint="cs"/>
          <w:rtl/>
        </w:rPr>
        <w:t>.</w:t>
      </w:r>
    </w:p>
    <w:p w:rsidR="00120EA0" w:rsidRDefault="00120EA0" w:rsidP="009D7788">
      <w:pPr>
        <w:rPr>
          <w:rtl/>
        </w:rPr>
      </w:pPr>
    </w:p>
    <w:p w:rsidR="00120EA0" w:rsidRDefault="00120EA0" w:rsidP="009D7788">
      <w:pPr>
        <w:pStyle w:val="af7"/>
        <w:keepNext/>
        <w:rPr>
          <w:rtl/>
        </w:rPr>
      </w:pPr>
      <w:r w:rsidRPr="007F7080">
        <w:rPr>
          <w:rStyle w:val="TagStyle"/>
          <w:rtl/>
        </w:rPr>
        <w:t xml:space="preserve"> &lt;&lt; יור &gt;&gt;</w:t>
      </w:r>
      <w:r w:rsidRPr="007C4ECF">
        <w:rPr>
          <w:rStyle w:val="TagStyle"/>
          <w:rtl/>
        </w:rPr>
        <w:t xml:space="preserve"> </w:t>
      </w:r>
      <w:r>
        <w:rPr>
          <w:rtl/>
        </w:rPr>
        <w:t>היו"ר אוריאל בוסו:</w:t>
      </w:r>
      <w:r w:rsidRPr="007C4ECF">
        <w:rPr>
          <w:rStyle w:val="TagStyle"/>
          <w:rtl/>
        </w:rPr>
        <w:t xml:space="preserve"> </w:t>
      </w:r>
      <w:r w:rsidRPr="007F7080">
        <w:rPr>
          <w:rStyle w:val="TagStyle"/>
          <w:rtl/>
        </w:rPr>
        <w:t>&lt;&lt; יור &gt;&gt;</w:t>
      </w:r>
      <w:r>
        <w:rPr>
          <w:rtl/>
        </w:rPr>
        <w:t xml:space="preserve">   </w:t>
      </w:r>
    </w:p>
    <w:p w:rsidR="00120EA0" w:rsidRDefault="00120EA0" w:rsidP="006D469E">
      <w:pPr>
        <w:rPr>
          <w:rtl/>
        </w:rPr>
      </w:pPr>
    </w:p>
    <w:p w:rsidR="00120EA0" w:rsidRDefault="00120EA0" w:rsidP="009D7788">
      <w:pPr>
        <w:rPr>
          <w:rtl/>
        </w:rPr>
      </w:pPr>
      <w:bookmarkStart w:id="10832" w:name="_ETM_Q22_377260"/>
      <w:bookmarkEnd w:id="10832"/>
      <w:r>
        <w:rPr>
          <w:rtl/>
        </w:rPr>
        <w:t xml:space="preserve">תודה </w:t>
      </w:r>
      <w:bookmarkStart w:id="10833" w:name="_ETM_Q22_377530"/>
      <w:bookmarkEnd w:id="10833"/>
      <w:r>
        <w:rPr>
          <w:rtl/>
        </w:rPr>
        <w:t xml:space="preserve">רבה </w:t>
      </w:r>
      <w:bookmarkStart w:id="10834" w:name="_ETM_Q22_378100"/>
      <w:bookmarkEnd w:id="10834"/>
      <w:r>
        <w:rPr>
          <w:rtl/>
        </w:rPr>
        <w:t xml:space="preserve">לחבר </w:t>
      </w:r>
      <w:bookmarkStart w:id="10835" w:name="_ETM_Q22_378520"/>
      <w:bookmarkEnd w:id="10835"/>
      <w:r>
        <w:rPr>
          <w:rtl/>
        </w:rPr>
        <w:t xml:space="preserve">הכנסת </w:t>
      </w:r>
      <w:bookmarkStart w:id="10836" w:name="_ETM_Q22_378790"/>
      <w:bookmarkEnd w:id="10836"/>
      <w:r>
        <w:rPr>
          <w:rtl/>
        </w:rPr>
        <w:t xml:space="preserve">עידן </w:t>
      </w:r>
      <w:bookmarkStart w:id="10837" w:name="_ETM_Q22_378970"/>
      <w:bookmarkEnd w:id="10837"/>
      <w:r>
        <w:rPr>
          <w:rtl/>
        </w:rPr>
        <w:t>רול</w:t>
      </w:r>
      <w:r>
        <w:rPr>
          <w:rFonts w:hint="cs"/>
          <w:rtl/>
        </w:rPr>
        <w:t>.</w:t>
      </w:r>
      <w:r>
        <w:rPr>
          <w:rtl/>
        </w:rPr>
        <w:t xml:space="preserve"> </w:t>
      </w:r>
      <w:bookmarkStart w:id="10838" w:name="_ETM_Q22_379300"/>
      <w:bookmarkEnd w:id="10838"/>
    </w:p>
    <w:p w:rsidR="00014166" w:rsidRDefault="00014166" w:rsidP="009D7788">
      <w:pPr>
        <w:rPr>
          <w:rtl/>
        </w:rPr>
      </w:pPr>
    </w:p>
    <w:p w:rsidR="00014166" w:rsidRDefault="00014166" w:rsidP="009D7788">
      <w:pPr>
        <w:rPr>
          <w:rtl/>
        </w:rPr>
      </w:pPr>
    </w:p>
    <w:p w:rsidR="00120EA0" w:rsidRDefault="00120EA0" w:rsidP="009D7788">
      <w:pPr>
        <w:pStyle w:val="a6"/>
        <w:rPr>
          <w:rtl/>
        </w:rPr>
      </w:pPr>
      <w:bookmarkStart w:id="10839" w:name="ET_hatsach_640408_9"/>
      <w:r w:rsidRPr="007F7080">
        <w:rPr>
          <w:rStyle w:val="TagStyle"/>
          <w:rtl/>
        </w:rPr>
        <w:t xml:space="preserve"> &lt;&lt; הצח &gt;&gt;</w:t>
      </w:r>
      <w:r w:rsidRPr="007C4ECF">
        <w:rPr>
          <w:rStyle w:val="TagStyle"/>
          <w:rtl/>
        </w:rPr>
        <w:t xml:space="preserve"> </w:t>
      </w:r>
      <w:bookmarkStart w:id="10840" w:name="_Toc138885792"/>
      <w:r>
        <w:rPr>
          <w:rtl/>
        </w:rPr>
        <w:t>הצעת חוק הגנה על עיתונאים (תיקוני חקיקה), התשפ"ג</w:t>
      </w:r>
      <w:r>
        <w:rPr>
          <w:rFonts w:hint="cs"/>
          <w:rtl/>
        </w:rPr>
        <w:t>–</w:t>
      </w:r>
      <w:r>
        <w:rPr>
          <w:rtl/>
        </w:rPr>
        <w:t>2023</w:t>
      </w:r>
      <w:bookmarkEnd w:id="10840"/>
      <w:r w:rsidRPr="007C4ECF">
        <w:rPr>
          <w:rStyle w:val="TagStyle"/>
          <w:rtl/>
        </w:rPr>
        <w:t xml:space="preserve"> </w:t>
      </w:r>
      <w:r w:rsidRPr="007F7080">
        <w:rPr>
          <w:rStyle w:val="TagStyle"/>
          <w:rtl/>
        </w:rPr>
        <w:t>&lt;&lt; הצח &gt;&gt;</w:t>
      </w:r>
      <w:r>
        <w:rPr>
          <w:rtl/>
        </w:rPr>
        <w:t xml:space="preserve">   </w:t>
      </w:r>
      <w:bookmarkEnd w:id="10839"/>
    </w:p>
    <w:p w:rsidR="00120EA0" w:rsidRDefault="00120EA0" w:rsidP="006D469E">
      <w:pPr>
        <w:rPr>
          <w:rtl/>
        </w:rPr>
      </w:pPr>
      <w:r>
        <w:rPr>
          <w:rtl/>
        </w:rPr>
        <w:t>[הצעת חוק פ/2072</w:t>
      </w:r>
      <w:r>
        <w:rPr>
          <w:rFonts w:hint="cs"/>
          <w:rtl/>
        </w:rPr>
        <w:t>/25</w:t>
      </w:r>
      <w:r>
        <w:rPr>
          <w:rtl/>
        </w:rPr>
        <w:t>; נספחות.]</w:t>
      </w:r>
    </w:p>
    <w:p w:rsidR="00120EA0" w:rsidRDefault="00120EA0" w:rsidP="009D778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20EA0" w:rsidRDefault="00120EA0" w:rsidP="009D7788">
      <w:pPr>
        <w:rPr>
          <w:rtl/>
        </w:rPr>
      </w:pPr>
    </w:p>
    <w:p w:rsidR="00120EA0" w:rsidRDefault="00120EA0" w:rsidP="009D7788">
      <w:pPr>
        <w:pStyle w:val="af7"/>
        <w:keepNext/>
        <w:rPr>
          <w:rtl/>
        </w:rPr>
      </w:pPr>
      <w:r w:rsidRPr="007F7080">
        <w:rPr>
          <w:rStyle w:val="TagStyle"/>
          <w:rtl/>
        </w:rPr>
        <w:t xml:space="preserve"> &lt;&lt; יור &gt;&gt;</w:t>
      </w:r>
      <w:r w:rsidRPr="007C4ECF">
        <w:rPr>
          <w:rStyle w:val="TagStyle"/>
          <w:rtl/>
        </w:rPr>
        <w:t xml:space="preserve"> </w:t>
      </w:r>
      <w:r>
        <w:rPr>
          <w:rtl/>
        </w:rPr>
        <w:t>היו"ר אוריאל בוסו:</w:t>
      </w:r>
      <w:r w:rsidRPr="007C4ECF">
        <w:rPr>
          <w:rStyle w:val="TagStyle"/>
          <w:rtl/>
        </w:rPr>
        <w:t xml:space="preserve"> </w:t>
      </w:r>
      <w:r w:rsidRPr="007F7080">
        <w:rPr>
          <w:rStyle w:val="TagStyle"/>
          <w:rtl/>
        </w:rPr>
        <w:t>&lt;&lt; יור &gt;&gt;</w:t>
      </w:r>
      <w:r>
        <w:rPr>
          <w:rtl/>
        </w:rPr>
        <w:t xml:space="preserve">   </w:t>
      </w:r>
    </w:p>
    <w:p w:rsidR="00120EA0" w:rsidRDefault="00120EA0" w:rsidP="006D469E">
      <w:pPr>
        <w:rPr>
          <w:rtl/>
        </w:rPr>
      </w:pPr>
    </w:p>
    <w:p w:rsidR="00120EA0" w:rsidRDefault="00120EA0" w:rsidP="006D469E">
      <w:pPr>
        <w:rPr>
          <w:rtl/>
        </w:rPr>
      </w:pPr>
      <w:r>
        <w:rPr>
          <w:rtl/>
        </w:rPr>
        <w:t xml:space="preserve">להצעת </w:t>
      </w:r>
      <w:bookmarkStart w:id="10841" w:name="_ETM_Q22_379720"/>
      <w:bookmarkEnd w:id="10841"/>
      <w:r>
        <w:rPr>
          <w:rFonts w:hint="cs"/>
          <w:rtl/>
        </w:rPr>
        <w:t xml:space="preserve">החוק </w:t>
      </w:r>
      <w:bookmarkStart w:id="10842" w:name="_ETM_Q22_379990"/>
      <w:bookmarkEnd w:id="10842"/>
      <w:r>
        <w:rPr>
          <w:rFonts w:hint="cs"/>
          <w:rtl/>
        </w:rPr>
        <w:t xml:space="preserve">הזאת </w:t>
      </w:r>
      <w:bookmarkStart w:id="10843" w:name="_ETM_Q22_380000"/>
      <w:bookmarkEnd w:id="10843"/>
      <w:r>
        <w:rPr>
          <w:rtl/>
        </w:rPr>
        <w:t xml:space="preserve">הוצמדה </w:t>
      </w:r>
      <w:bookmarkStart w:id="10844" w:name="_ETM_Q22_380320"/>
      <w:bookmarkEnd w:id="10844"/>
      <w:r>
        <w:rPr>
          <w:rtl/>
        </w:rPr>
        <w:t xml:space="preserve">הצעת </w:t>
      </w:r>
      <w:bookmarkStart w:id="10845" w:name="_ETM_Q22_380650"/>
      <w:bookmarkEnd w:id="10845"/>
      <w:r>
        <w:rPr>
          <w:rtl/>
        </w:rPr>
        <w:t xml:space="preserve">חוק </w:t>
      </w:r>
      <w:bookmarkStart w:id="10846" w:name="_ETM_Q22_380980"/>
      <w:bookmarkStart w:id="10847" w:name="_ETM_Q22_381220"/>
      <w:bookmarkEnd w:id="10846"/>
      <w:bookmarkEnd w:id="10847"/>
      <w:r>
        <w:rPr>
          <w:rFonts w:hint="cs"/>
          <w:rtl/>
        </w:rPr>
        <w:t xml:space="preserve">הגנה על </w:t>
      </w:r>
      <w:r>
        <w:rPr>
          <w:rtl/>
        </w:rPr>
        <w:t xml:space="preserve">עיתונאים </w:t>
      </w:r>
      <w:bookmarkStart w:id="10848" w:name="_ETM_Q22_382260"/>
      <w:bookmarkEnd w:id="10848"/>
      <w:r>
        <w:rPr>
          <w:rtl/>
        </w:rPr>
        <w:t xml:space="preserve">של </w:t>
      </w:r>
      <w:bookmarkStart w:id="10849" w:name="_ETM_Q22_382769"/>
      <w:bookmarkEnd w:id="10849"/>
      <w:r>
        <w:rPr>
          <w:rtl/>
        </w:rPr>
        <w:t xml:space="preserve">חברת </w:t>
      </w:r>
      <w:bookmarkStart w:id="10850" w:name="_ETM_Q22_383730"/>
      <w:bookmarkStart w:id="10851" w:name="_ETM_Q22_384060"/>
      <w:bookmarkEnd w:id="10850"/>
      <w:bookmarkEnd w:id="10851"/>
      <w:r>
        <w:rPr>
          <w:rtl/>
        </w:rPr>
        <w:t xml:space="preserve">הכנסת </w:t>
      </w:r>
      <w:bookmarkStart w:id="10852" w:name="_ETM_Q22_384419"/>
      <w:bookmarkEnd w:id="10852"/>
      <w:r>
        <w:rPr>
          <w:rtl/>
        </w:rPr>
        <w:t xml:space="preserve">מרב </w:t>
      </w:r>
      <w:bookmarkStart w:id="10853" w:name="_ETM_Q22_384720"/>
      <w:bookmarkEnd w:id="10853"/>
      <w:r>
        <w:rPr>
          <w:rtl/>
        </w:rPr>
        <w:t xml:space="preserve">מיכאלי </w:t>
      </w:r>
      <w:bookmarkStart w:id="10854" w:name="_ETM_Q22_385169"/>
      <w:bookmarkEnd w:id="10854"/>
      <w:r>
        <w:rPr>
          <w:rtl/>
        </w:rPr>
        <w:t xml:space="preserve">וקבוצת </w:t>
      </w:r>
      <w:bookmarkStart w:id="10855" w:name="_ETM_Q22_385620"/>
      <w:bookmarkEnd w:id="10855"/>
      <w:r>
        <w:rPr>
          <w:rtl/>
        </w:rPr>
        <w:t xml:space="preserve">חברי </w:t>
      </w:r>
      <w:bookmarkStart w:id="10856" w:name="_ETM_Q22_385889"/>
      <w:bookmarkEnd w:id="10856"/>
      <w:r>
        <w:rPr>
          <w:rtl/>
        </w:rPr>
        <w:t>הכנסת</w:t>
      </w:r>
      <w:r>
        <w:rPr>
          <w:rFonts w:hint="cs"/>
          <w:rtl/>
        </w:rPr>
        <w:t>.</w:t>
      </w:r>
      <w:r>
        <w:rPr>
          <w:rtl/>
        </w:rPr>
        <w:t xml:space="preserve"> </w:t>
      </w:r>
      <w:bookmarkStart w:id="10857" w:name="_ETM_Q22_386400"/>
      <w:bookmarkEnd w:id="10857"/>
      <w:r>
        <w:rPr>
          <w:rtl/>
        </w:rPr>
        <w:t xml:space="preserve">תנמק </w:t>
      </w:r>
      <w:bookmarkStart w:id="10858" w:name="_ETM_Q22_387709"/>
      <w:bookmarkEnd w:id="10858"/>
      <w:r>
        <w:rPr>
          <w:rtl/>
        </w:rPr>
        <w:t xml:space="preserve">חברת </w:t>
      </w:r>
      <w:bookmarkStart w:id="10859" w:name="_ETM_Q22_388129"/>
      <w:bookmarkEnd w:id="10859"/>
      <w:r>
        <w:rPr>
          <w:rtl/>
        </w:rPr>
        <w:t xml:space="preserve">הכנסת </w:t>
      </w:r>
      <w:bookmarkStart w:id="10860" w:name="_ETM_Q22_388459"/>
      <w:bookmarkEnd w:id="10860"/>
      <w:r>
        <w:rPr>
          <w:rFonts w:hint="cs"/>
          <w:rtl/>
        </w:rPr>
        <w:t>אפרת רייטן מרום,</w:t>
      </w:r>
      <w:r>
        <w:rPr>
          <w:rtl/>
        </w:rPr>
        <w:t xml:space="preserve"> </w:t>
      </w:r>
      <w:bookmarkStart w:id="10861" w:name="_ETM_Q22_389299"/>
      <w:bookmarkEnd w:id="10861"/>
      <w:r>
        <w:rPr>
          <w:rtl/>
        </w:rPr>
        <w:t>בבקשה</w:t>
      </w:r>
      <w:r>
        <w:rPr>
          <w:rFonts w:hint="cs"/>
          <w:rtl/>
        </w:rPr>
        <w:t>.</w:t>
      </w:r>
      <w:r>
        <w:rPr>
          <w:rtl/>
        </w:rPr>
        <w:t xml:space="preserve"> </w:t>
      </w:r>
      <w:bookmarkStart w:id="10862" w:name="_ETM_Q22_390999"/>
      <w:bookmarkEnd w:id="10862"/>
      <w:r>
        <w:rPr>
          <w:rtl/>
        </w:rPr>
        <w:t xml:space="preserve">לאחר </w:t>
      </w:r>
      <w:bookmarkStart w:id="10863" w:name="_ETM_Q22_391299"/>
      <w:bookmarkEnd w:id="10863"/>
      <w:r>
        <w:rPr>
          <w:rtl/>
        </w:rPr>
        <w:t xml:space="preserve">מכן </w:t>
      </w:r>
      <w:bookmarkStart w:id="10864" w:name="_ETM_Q22_391540"/>
      <w:bookmarkEnd w:id="10864"/>
      <w:r>
        <w:rPr>
          <w:rtl/>
        </w:rPr>
        <w:t xml:space="preserve">ישיב </w:t>
      </w:r>
      <w:bookmarkStart w:id="10865" w:name="_ETM_Q22_391930"/>
      <w:bookmarkEnd w:id="10865"/>
      <w:r>
        <w:rPr>
          <w:rtl/>
        </w:rPr>
        <w:t xml:space="preserve">במשולב </w:t>
      </w:r>
      <w:bookmarkStart w:id="10866" w:name="_ETM_Q22_392829"/>
      <w:bookmarkEnd w:id="10866"/>
      <w:r>
        <w:rPr>
          <w:rtl/>
        </w:rPr>
        <w:t xml:space="preserve">שר </w:t>
      </w:r>
      <w:bookmarkStart w:id="10867" w:name="_ETM_Q22_393099"/>
      <w:bookmarkEnd w:id="10867"/>
      <w:r>
        <w:rPr>
          <w:rtl/>
        </w:rPr>
        <w:t xml:space="preserve">המשפטים </w:t>
      </w:r>
      <w:bookmarkStart w:id="10868" w:name="_ETM_Q22_394599"/>
      <w:bookmarkEnd w:id="10868"/>
      <w:r>
        <w:rPr>
          <w:rFonts w:hint="cs"/>
          <w:rtl/>
        </w:rPr>
        <w:t>ו</w:t>
      </w:r>
      <w:r>
        <w:rPr>
          <w:rtl/>
        </w:rPr>
        <w:t xml:space="preserve">סגן </w:t>
      </w:r>
      <w:bookmarkStart w:id="10869" w:name="_ETM_Q22_394900"/>
      <w:bookmarkEnd w:id="10869"/>
      <w:r>
        <w:rPr>
          <w:rtl/>
        </w:rPr>
        <w:t xml:space="preserve">ראש </w:t>
      </w:r>
      <w:bookmarkStart w:id="10870" w:name="_ETM_Q22_395050"/>
      <w:bookmarkEnd w:id="10870"/>
      <w:r>
        <w:rPr>
          <w:rtl/>
        </w:rPr>
        <w:t xml:space="preserve">הממשלה </w:t>
      </w:r>
      <w:bookmarkStart w:id="10871" w:name="_ETM_Q22_395680"/>
      <w:bookmarkEnd w:id="10871"/>
      <w:r>
        <w:rPr>
          <w:rtl/>
        </w:rPr>
        <w:t xml:space="preserve">חבר </w:t>
      </w:r>
      <w:bookmarkStart w:id="10872" w:name="_ETM_Q22_395950"/>
      <w:bookmarkEnd w:id="10872"/>
      <w:r>
        <w:rPr>
          <w:rtl/>
        </w:rPr>
        <w:t xml:space="preserve">הכנסת </w:t>
      </w:r>
      <w:bookmarkStart w:id="10873" w:name="_ETM_Q22_396340"/>
      <w:bookmarkEnd w:id="10873"/>
      <w:r>
        <w:rPr>
          <w:rtl/>
        </w:rPr>
        <w:t xml:space="preserve">יריב </w:t>
      </w:r>
      <w:bookmarkStart w:id="10874" w:name="_ETM_Q22_396550"/>
      <w:bookmarkEnd w:id="10874"/>
      <w:r>
        <w:rPr>
          <w:rtl/>
        </w:rPr>
        <w:t>לוין</w:t>
      </w:r>
      <w:r>
        <w:rPr>
          <w:rFonts w:hint="cs"/>
          <w:rtl/>
        </w:rPr>
        <w:t xml:space="preserve">. </w:t>
      </w:r>
      <w:bookmarkStart w:id="10875" w:name="_ETM_Q22_398000"/>
      <w:bookmarkEnd w:id="10875"/>
      <w:r>
        <w:rPr>
          <w:rFonts w:hint="cs"/>
          <w:rtl/>
        </w:rPr>
        <w:t>שלוש</w:t>
      </w:r>
      <w:r w:rsidR="006D469E">
        <w:rPr>
          <w:rtl/>
        </w:rPr>
        <w:t xml:space="preserve"> </w:t>
      </w:r>
      <w:bookmarkStart w:id="10876" w:name="_ETM_Q22_401389"/>
      <w:bookmarkEnd w:id="10876"/>
      <w:r>
        <w:rPr>
          <w:rtl/>
        </w:rPr>
        <w:t>דקות</w:t>
      </w:r>
      <w:r>
        <w:rPr>
          <w:rFonts w:hint="cs"/>
          <w:rtl/>
        </w:rPr>
        <w:t>.</w:t>
      </w:r>
    </w:p>
    <w:p w:rsidR="00120EA0" w:rsidRDefault="00120EA0" w:rsidP="009D7788">
      <w:pPr>
        <w:rPr>
          <w:rtl/>
        </w:rPr>
      </w:pPr>
    </w:p>
    <w:p w:rsidR="00120EA0" w:rsidRDefault="00120EA0" w:rsidP="009D7788">
      <w:pPr>
        <w:pStyle w:val="a4"/>
        <w:keepNext/>
        <w:rPr>
          <w:rtl/>
        </w:rPr>
      </w:pPr>
      <w:bookmarkStart w:id="10877" w:name="ET_speaker_6158_11"/>
      <w:r w:rsidRPr="007F7080">
        <w:rPr>
          <w:rStyle w:val="TagStyle"/>
          <w:rtl/>
        </w:rPr>
        <w:t xml:space="preserve"> &lt;&lt; דובר &gt;&gt;</w:t>
      </w:r>
      <w:r w:rsidRPr="007C4ECF">
        <w:rPr>
          <w:rStyle w:val="TagStyle"/>
          <w:rtl/>
        </w:rPr>
        <w:t xml:space="preserve"> </w:t>
      </w:r>
      <w:bookmarkStart w:id="10878" w:name="_Toc138885793"/>
      <w:r>
        <w:rPr>
          <w:rtl/>
        </w:rPr>
        <w:t>אפרת רייטן מרום (העבודה):</w:t>
      </w:r>
      <w:bookmarkEnd w:id="10878"/>
      <w:r w:rsidRPr="007C4ECF">
        <w:rPr>
          <w:rStyle w:val="TagStyle"/>
          <w:rtl/>
        </w:rPr>
        <w:t xml:space="preserve"> </w:t>
      </w:r>
      <w:r w:rsidRPr="007F7080">
        <w:rPr>
          <w:rStyle w:val="TagStyle"/>
          <w:rtl/>
        </w:rPr>
        <w:t>&lt;&lt; דובר &gt;&gt;</w:t>
      </w:r>
      <w:r>
        <w:rPr>
          <w:rtl/>
        </w:rPr>
        <w:t xml:space="preserve">   </w:t>
      </w:r>
      <w:bookmarkEnd w:id="10877"/>
    </w:p>
    <w:p w:rsidR="00120EA0" w:rsidRDefault="00120EA0" w:rsidP="006D469E">
      <w:pPr>
        <w:rPr>
          <w:rtl/>
        </w:rPr>
      </w:pPr>
    </w:p>
    <w:p w:rsidR="00120EA0" w:rsidRDefault="00120EA0" w:rsidP="003249BF">
      <w:pPr>
        <w:rPr>
          <w:rtl/>
        </w:rPr>
      </w:pPr>
      <w:bookmarkStart w:id="10879" w:name="_ETM_Q22_404169"/>
      <w:bookmarkEnd w:id="10879"/>
      <w:r>
        <w:rPr>
          <w:rtl/>
        </w:rPr>
        <w:t xml:space="preserve">תודה </w:t>
      </w:r>
      <w:bookmarkStart w:id="10880" w:name="_ETM_Q22_404499"/>
      <w:bookmarkEnd w:id="10880"/>
      <w:r>
        <w:rPr>
          <w:rtl/>
        </w:rPr>
        <w:t>רבה</w:t>
      </w:r>
      <w:r>
        <w:rPr>
          <w:rFonts w:hint="cs"/>
          <w:rtl/>
        </w:rPr>
        <w:t>.</w:t>
      </w:r>
      <w:r>
        <w:rPr>
          <w:rtl/>
        </w:rPr>
        <w:t xml:space="preserve"> </w:t>
      </w:r>
      <w:bookmarkStart w:id="10881" w:name="_ETM_Q22_406129"/>
      <w:bookmarkEnd w:id="10881"/>
      <w:r>
        <w:rPr>
          <w:rtl/>
        </w:rPr>
        <w:t xml:space="preserve">תודה </w:t>
      </w:r>
      <w:bookmarkStart w:id="10882" w:name="_ETM_Q22_406340"/>
      <w:bookmarkEnd w:id="10882"/>
      <w:r>
        <w:rPr>
          <w:rtl/>
        </w:rPr>
        <w:t>רבה</w:t>
      </w:r>
      <w:r>
        <w:rPr>
          <w:rFonts w:hint="cs"/>
          <w:rtl/>
        </w:rPr>
        <w:t>,</w:t>
      </w:r>
      <w:r>
        <w:rPr>
          <w:rtl/>
        </w:rPr>
        <w:t xml:space="preserve"> </w:t>
      </w:r>
      <w:bookmarkStart w:id="10883" w:name="_ETM_Q22_406580"/>
      <w:bookmarkEnd w:id="10883"/>
      <w:r>
        <w:rPr>
          <w:rtl/>
        </w:rPr>
        <w:t xml:space="preserve">אדוני </w:t>
      </w:r>
      <w:bookmarkStart w:id="10884" w:name="_ETM_Q22_406849"/>
      <w:bookmarkEnd w:id="10884"/>
      <w:r>
        <w:rPr>
          <w:rFonts w:hint="cs"/>
          <w:rtl/>
        </w:rPr>
        <w:t xml:space="preserve">היושב-ראש. </w:t>
      </w:r>
      <w:bookmarkStart w:id="10885" w:name="_ETM_Q22_407420"/>
      <w:bookmarkStart w:id="10886" w:name="_ETM_Q22_407750"/>
      <w:bookmarkEnd w:id="10885"/>
      <w:bookmarkEnd w:id="10886"/>
      <w:r>
        <w:rPr>
          <w:rFonts w:hint="cs"/>
          <w:rtl/>
        </w:rPr>
        <w:t xml:space="preserve">כנסת </w:t>
      </w:r>
      <w:bookmarkStart w:id="10887" w:name="_ETM_Q22_407000"/>
      <w:bookmarkEnd w:id="10887"/>
      <w:r>
        <w:rPr>
          <w:rtl/>
        </w:rPr>
        <w:t>נכבדה</w:t>
      </w:r>
      <w:r>
        <w:rPr>
          <w:rFonts w:hint="cs"/>
          <w:rtl/>
        </w:rPr>
        <w:t>,</w:t>
      </w:r>
      <w:r>
        <w:rPr>
          <w:rtl/>
        </w:rPr>
        <w:t xml:space="preserve"> </w:t>
      </w:r>
      <w:bookmarkStart w:id="10888" w:name="_ETM_Q22_408409"/>
      <w:bookmarkEnd w:id="10888"/>
      <w:r>
        <w:rPr>
          <w:rtl/>
        </w:rPr>
        <w:t xml:space="preserve">שר </w:t>
      </w:r>
      <w:bookmarkStart w:id="10889" w:name="_ETM_Q22_408680"/>
      <w:bookmarkEnd w:id="10889"/>
      <w:r>
        <w:rPr>
          <w:rtl/>
        </w:rPr>
        <w:t>המשפטים</w:t>
      </w:r>
      <w:r>
        <w:rPr>
          <w:rFonts w:hint="cs"/>
          <w:rtl/>
        </w:rPr>
        <w:t>,</w:t>
      </w:r>
      <w:r>
        <w:rPr>
          <w:rtl/>
        </w:rPr>
        <w:t xml:space="preserve"> </w:t>
      </w:r>
      <w:bookmarkStart w:id="10890" w:name="_ETM_Q22_411730"/>
      <w:bookmarkEnd w:id="10890"/>
      <w:r>
        <w:rPr>
          <w:rtl/>
        </w:rPr>
        <w:t xml:space="preserve">אני </w:t>
      </w:r>
      <w:bookmarkStart w:id="10891" w:name="_ETM_Q22_411940"/>
      <w:bookmarkEnd w:id="10891"/>
      <w:r>
        <w:rPr>
          <w:rtl/>
        </w:rPr>
        <w:t xml:space="preserve">אתחיל </w:t>
      </w:r>
      <w:bookmarkStart w:id="10892" w:name="_ETM_Q22_412240"/>
      <w:bookmarkEnd w:id="10892"/>
      <w:r>
        <w:rPr>
          <w:rtl/>
        </w:rPr>
        <w:t xml:space="preserve">דווקא </w:t>
      </w:r>
      <w:bookmarkStart w:id="10893" w:name="_ETM_Q22_413140"/>
      <w:bookmarkStart w:id="10894" w:name="_ETM_Q22_413380"/>
      <w:bookmarkEnd w:id="10893"/>
      <w:bookmarkEnd w:id="10894"/>
      <w:r>
        <w:rPr>
          <w:rFonts w:hint="cs"/>
          <w:rtl/>
        </w:rPr>
        <w:t>מ</w:t>
      </w:r>
      <w:r>
        <w:rPr>
          <w:rtl/>
        </w:rPr>
        <w:t xml:space="preserve">עמדתו </w:t>
      </w:r>
      <w:bookmarkStart w:id="10895" w:name="_ETM_Q22_413800"/>
      <w:bookmarkEnd w:id="10895"/>
      <w:r>
        <w:rPr>
          <w:rtl/>
        </w:rPr>
        <w:t xml:space="preserve">של </w:t>
      </w:r>
      <w:bookmarkStart w:id="10896" w:name="_ETM_Q22_414459"/>
      <w:bookmarkEnd w:id="10896"/>
      <w:r>
        <w:rPr>
          <w:rtl/>
        </w:rPr>
        <w:t xml:space="preserve">השר </w:t>
      </w:r>
      <w:bookmarkStart w:id="10897" w:name="_ETM_Q22_414790"/>
      <w:bookmarkEnd w:id="10897"/>
      <w:r>
        <w:rPr>
          <w:rtl/>
        </w:rPr>
        <w:t xml:space="preserve">לביטחון </w:t>
      </w:r>
      <w:bookmarkStart w:id="10898" w:name="_ETM_Q22_415660"/>
      <w:bookmarkEnd w:id="10898"/>
      <w:r>
        <w:rPr>
          <w:rtl/>
        </w:rPr>
        <w:t xml:space="preserve">לאומי </w:t>
      </w:r>
      <w:bookmarkStart w:id="10899" w:name="_ETM_Q22_415930"/>
      <w:bookmarkEnd w:id="10899"/>
      <w:r>
        <w:rPr>
          <w:rtl/>
        </w:rPr>
        <w:t xml:space="preserve">ואולי </w:t>
      </w:r>
      <w:bookmarkStart w:id="10900" w:name="_ETM_Q22_416170"/>
      <w:bookmarkEnd w:id="10900"/>
      <w:r>
        <w:rPr>
          <w:rtl/>
        </w:rPr>
        <w:t xml:space="preserve">נתייחס </w:t>
      </w:r>
      <w:bookmarkStart w:id="10901" w:name="_ETM_Q22_416560"/>
      <w:bookmarkEnd w:id="10901"/>
      <w:r>
        <w:rPr>
          <w:rtl/>
        </w:rPr>
        <w:t>לזה</w:t>
      </w:r>
      <w:r>
        <w:rPr>
          <w:rFonts w:hint="cs"/>
          <w:rtl/>
        </w:rPr>
        <w:t>,</w:t>
      </w:r>
      <w:r>
        <w:rPr>
          <w:rtl/>
        </w:rPr>
        <w:t xml:space="preserve"> </w:t>
      </w:r>
      <w:bookmarkStart w:id="10902" w:name="_ETM_Q22_416860"/>
      <w:bookmarkEnd w:id="10902"/>
      <w:r>
        <w:rPr>
          <w:rtl/>
        </w:rPr>
        <w:t xml:space="preserve">כי </w:t>
      </w:r>
      <w:bookmarkStart w:id="10903" w:name="_ETM_Q22_417130"/>
      <w:bookmarkEnd w:id="10903"/>
      <w:r>
        <w:rPr>
          <w:rtl/>
        </w:rPr>
        <w:t xml:space="preserve">יש </w:t>
      </w:r>
      <w:bookmarkStart w:id="10904" w:name="_ETM_Q22_417280"/>
      <w:bookmarkEnd w:id="10904"/>
      <w:r>
        <w:rPr>
          <w:rtl/>
        </w:rPr>
        <w:t xml:space="preserve">לזה </w:t>
      </w:r>
      <w:bookmarkStart w:id="10905" w:name="_ETM_Q22_417489"/>
      <w:bookmarkEnd w:id="10905"/>
      <w:r>
        <w:rPr>
          <w:rtl/>
        </w:rPr>
        <w:t xml:space="preserve">התייחסות </w:t>
      </w:r>
      <w:bookmarkStart w:id="10906" w:name="_ETM_Q22_418300"/>
      <w:bookmarkEnd w:id="10906"/>
      <w:r>
        <w:rPr>
          <w:rtl/>
        </w:rPr>
        <w:t xml:space="preserve">ואולי </w:t>
      </w:r>
      <w:bookmarkStart w:id="10907" w:name="_ETM_Q22_418630"/>
      <w:bookmarkEnd w:id="10907"/>
      <w:r>
        <w:rPr>
          <w:rtl/>
        </w:rPr>
        <w:t xml:space="preserve">חשיבות </w:t>
      </w:r>
      <w:bookmarkStart w:id="10908" w:name="_ETM_Q22_419050"/>
      <w:bookmarkEnd w:id="10908"/>
      <w:r>
        <w:rPr>
          <w:rtl/>
        </w:rPr>
        <w:t>גדולה</w:t>
      </w:r>
      <w:r>
        <w:rPr>
          <w:rFonts w:hint="cs"/>
          <w:rtl/>
        </w:rPr>
        <w:t>.</w:t>
      </w:r>
      <w:r>
        <w:rPr>
          <w:rtl/>
        </w:rPr>
        <w:t xml:space="preserve"> </w:t>
      </w:r>
      <w:bookmarkStart w:id="10909" w:name="_ETM_Q22_420240"/>
      <w:bookmarkEnd w:id="10909"/>
      <w:r>
        <w:rPr>
          <w:rtl/>
        </w:rPr>
        <w:t>באמת</w:t>
      </w:r>
      <w:r>
        <w:rPr>
          <w:rFonts w:hint="cs"/>
          <w:rtl/>
        </w:rPr>
        <w:t>,</w:t>
      </w:r>
      <w:r>
        <w:rPr>
          <w:rtl/>
        </w:rPr>
        <w:t xml:space="preserve"> </w:t>
      </w:r>
      <w:bookmarkStart w:id="10910" w:name="_ETM_Q22_421050"/>
      <w:bookmarkEnd w:id="10910"/>
      <w:r>
        <w:rPr>
          <w:rtl/>
        </w:rPr>
        <w:t xml:space="preserve">אין </w:t>
      </w:r>
      <w:bookmarkStart w:id="10911" w:name="_ETM_Q22_421200"/>
      <w:bookmarkEnd w:id="10911"/>
      <w:r>
        <w:rPr>
          <w:rtl/>
        </w:rPr>
        <w:t xml:space="preserve">הרבה </w:t>
      </w:r>
      <w:bookmarkStart w:id="10912" w:name="_ETM_Q22_421410"/>
      <w:bookmarkEnd w:id="10912"/>
      <w:r>
        <w:rPr>
          <w:rtl/>
        </w:rPr>
        <w:t xml:space="preserve">התייחסויות </w:t>
      </w:r>
      <w:bookmarkStart w:id="10913" w:name="_ETM_Q22_422010"/>
      <w:bookmarkEnd w:id="10913"/>
      <w:r>
        <w:rPr>
          <w:rtl/>
        </w:rPr>
        <w:t xml:space="preserve">של </w:t>
      </w:r>
      <w:bookmarkStart w:id="10914" w:name="_ETM_Q22_422160"/>
      <w:bookmarkEnd w:id="10914"/>
      <w:r>
        <w:rPr>
          <w:rFonts w:hint="cs"/>
          <w:rtl/>
        </w:rPr>
        <w:t>ה</w:t>
      </w:r>
      <w:r>
        <w:rPr>
          <w:rtl/>
        </w:rPr>
        <w:t xml:space="preserve">שר </w:t>
      </w:r>
      <w:bookmarkStart w:id="10915" w:name="_ETM_Q22_422520"/>
      <w:bookmarkStart w:id="10916" w:name="_ETM_Q22_423120"/>
      <w:bookmarkEnd w:id="10915"/>
      <w:bookmarkEnd w:id="10916"/>
      <w:r>
        <w:rPr>
          <w:rtl/>
        </w:rPr>
        <w:t xml:space="preserve">לביטחון </w:t>
      </w:r>
      <w:bookmarkStart w:id="10917" w:name="_ETM_Q22_423660"/>
      <w:bookmarkEnd w:id="10917"/>
      <w:r>
        <w:rPr>
          <w:rtl/>
        </w:rPr>
        <w:t xml:space="preserve">לאומי </w:t>
      </w:r>
      <w:bookmarkStart w:id="10918" w:name="_ETM_Q22_424230"/>
      <w:bookmarkEnd w:id="10918"/>
      <w:r>
        <w:rPr>
          <w:rtl/>
        </w:rPr>
        <w:t xml:space="preserve">לתקיפה </w:t>
      </w:r>
      <w:bookmarkStart w:id="10919" w:name="_ETM_Q22_425880"/>
      <w:bookmarkEnd w:id="10919"/>
      <w:r>
        <w:rPr>
          <w:rtl/>
        </w:rPr>
        <w:t xml:space="preserve">כלפי </w:t>
      </w:r>
      <w:bookmarkStart w:id="10920" w:name="_ETM_Q22_426270"/>
      <w:bookmarkEnd w:id="10920"/>
      <w:r>
        <w:rPr>
          <w:rtl/>
        </w:rPr>
        <w:t>עיתונאים</w:t>
      </w:r>
      <w:r>
        <w:rPr>
          <w:rFonts w:hint="cs"/>
          <w:rtl/>
        </w:rPr>
        <w:t>,</w:t>
      </w:r>
      <w:r>
        <w:rPr>
          <w:rtl/>
        </w:rPr>
        <w:t xml:space="preserve"> </w:t>
      </w:r>
      <w:bookmarkStart w:id="10921" w:name="_ETM_Q22_427420"/>
      <w:bookmarkEnd w:id="10921"/>
      <w:r>
        <w:rPr>
          <w:rtl/>
        </w:rPr>
        <w:t xml:space="preserve">אבל </w:t>
      </w:r>
      <w:bookmarkStart w:id="10922" w:name="_ETM_Q22_427689"/>
      <w:bookmarkEnd w:id="10922"/>
      <w:r>
        <w:rPr>
          <w:rtl/>
        </w:rPr>
        <w:t xml:space="preserve">הייתה </w:t>
      </w:r>
      <w:bookmarkStart w:id="10923" w:name="_ETM_Q22_427900"/>
      <w:bookmarkEnd w:id="10923"/>
      <w:r>
        <w:rPr>
          <w:rtl/>
        </w:rPr>
        <w:t xml:space="preserve">לו </w:t>
      </w:r>
      <w:bookmarkStart w:id="10924" w:name="_ETM_Q22_427959"/>
      <w:bookmarkEnd w:id="10924"/>
      <w:r>
        <w:rPr>
          <w:rtl/>
        </w:rPr>
        <w:t xml:space="preserve">התייחסות </w:t>
      </w:r>
      <w:bookmarkStart w:id="10925" w:name="_ETM_Q22_428349"/>
      <w:bookmarkEnd w:id="10925"/>
      <w:r>
        <w:rPr>
          <w:rFonts w:hint="cs"/>
          <w:rtl/>
        </w:rPr>
        <w:t>אחת</w:t>
      </w:r>
      <w:r>
        <w:rPr>
          <w:rtl/>
        </w:rPr>
        <w:t xml:space="preserve"> </w:t>
      </w:r>
      <w:bookmarkStart w:id="10926" w:name="_ETM_Q22_428620"/>
      <w:bookmarkEnd w:id="10926"/>
      <w:r>
        <w:rPr>
          <w:rtl/>
        </w:rPr>
        <w:t>במרץ</w:t>
      </w:r>
      <w:r>
        <w:rPr>
          <w:rFonts w:hint="cs"/>
          <w:rtl/>
        </w:rPr>
        <w:t>,</w:t>
      </w:r>
      <w:r>
        <w:rPr>
          <w:rtl/>
        </w:rPr>
        <w:t xml:space="preserve"> </w:t>
      </w:r>
      <w:bookmarkStart w:id="10927" w:name="_ETM_Q22_430639"/>
      <w:bookmarkEnd w:id="10927"/>
      <w:r w:rsidR="003249BF">
        <w:rPr>
          <w:rFonts w:hint="cs"/>
          <w:rtl/>
        </w:rPr>
        <w:t>ו</w:t>
      </w:r>
      <w:r>
        <w:rPr>
          <w:rtl/>
        </w:rPr>
        <w:t xml:space="preserve">הוא </w:t>
      </w:r>
      <w:bookmarkStart w:id="10928" w:name="_ETM_Q22_430999"/>
      <w:bookmarkEnd w:id="10928"/>
      <w:r>
        <w:rPr>
          <w:rtl/>
        </w:rPr>
        <w:t>אמר</w:t>
      </w:r>
      <w:r>
        <w:rPr>
          <w:rFonts w:hint="cs"/>
          <w:rtl/>
        </w:rPr>
        <w:t>:</w:t>
      </w:r>
      <w:r>
        <w:rPr>
          <w:rtl/>
        </w:rPr>
        <w:t xml:space="preserve"> </w:t>
      </w:r>
      <w:bookmarkStart w:id="10929" w:name="_ETM_Q22_432290"/>
      <w:bookmarkEnd w:id="10929"/>
      <w:r>
        <w:rPr>
          <w:rtl/>
        </w:rPr>
        <w:t>הם</w:t>
      </w:r>
      <w:r>
        <w:rPr>
          <w:rFonts w:hint="cs"/>
          <w:rtl/>
        </w:rPr>
        <w:t xml:space="preserve"> </w:t>
      </w:r>
      <w:r>
        <w:rPr>
          <w:rFonts w:hint="eastAsia"/>
          <w:rtl/>
        </w:rPr>
        <w:t>–</w:t>
      </w:r>
      <w:r>
        <w:rPr>
          <w:rFonts w:hint="cs"/>
          <w:rtl/>
        </w:rPr>
        <w:t xml:space="preserve"> זה </w:t>
      </w:r>
      <w:bookmarkStart w:id="10930" w:name="_ETM_Q22_432790"/>
      <w:bookmarkEnd w:id="10930"/>
      <w:r>
        <w:rPr>
          <w:rtl/>
        </w:rPr>
        <w:t>אנחנו</w:t>
      </w:r>
      <w:r w:rsidR="003249BF">
        <w:rPr>
          <w:rFonts w:hint="cs"/>
          <w:rtl/>
        </w:rPr>
        <w:t>,</w:t>
      </w:r>
      <w:r>
        <w:rPr>
          <w:rtl/>
        </w:rPr>
        <w:t xml:space="preserve"> </w:t>
      </w:r>
      <w:bookmarkStart w:id="10931" w:name="_ETM_Q22_433269"/>
      <w:bookmarkEnd w:id="10931"/>
      <w:r>
        <w:rPr>
          <w:rtl/>
        </w:rPr>
        <w:t>כמובן</w:t>
      </w:r>
      <w:bookmarkStart w:id="10932" w:name="_ETM_Q22_433780"/>
      <w:bookmarkEnd w:id="10932"/>
      <w:r>
        <w:rPr>
          <w:rFonts w:hint="cs"/>
          <w:rtl/>
        </w:rPr>
        <w:t xml:space="preserve">, </w:t>
      </w:r>
      <w:r>
        <w:rPr>
          <w:rtl/>
        </w:rPr>
        <w:t xml:space="preserve">אנחנו </w:t>
      </w:r>
      <w:bookmarkStart w:id="10933" w:name="_ETM_Q22_434140"/>
      <w:bookmarkEnd w:id="10933"/>
      <w:r>
        <w:rPr>
          <w:rtl/>
        </w:rPr>
        <w:t xml:space="preserve">המחנה </w:t>
      </w:r>
      <w:bookmarkStart w:id="10934" w:name="_ETM_Q22_434680"/>
      <w:bookmarkEnd w:id="10934"/>
      <w:r>
        <w:rPr>
          <w:rtl/>
        </w:rPr>
        <w:t>הנאור</w:t>
      </w:r>
      <w:r>
        <w:rPr>
          <w:rFonts w:hint="cs"/>
          <w:rtl/>
        </w:rPr>
        <w:t>,</w:t>
      </w:r>
      <w:r>
        <w:rPr>
          <w:rtl/>
        </w:rPr>
        <w:t xml:space="preserve"> </w:t>
      </w:r>
      <w:bookmarkStart w:id="10935" w:name="_ETM_Q22_435459"/>
      <w:bookmarkEnd w:id="10935"/>
      <w:r>
        <w:rPr>
          <w:rtl/>
        </w:rPr>
        <w:t>הליברלי</w:t>
      </w:r>
      <w:bookmarkStart w:id="10936" w:name="_ETM_Q22_436120"/>
      <w:bookmarkEnd w:id="10936"/>
      <w:r>
        <w:rPr>
          <w:rFonts w:hint="cs"/>
          <w:rtl/>
        </w:rPr>
        <w:t xml:space="preserve"> </w:t>
      </w:r>
      <w:r>
        <w:rPr>
          <w:rFonts w:hint="eastAsia"/>
          <w:rtl/>
        </w:rPr>
        <w:t>–</w:t>
      </w:r>
      <w:r>
        <w:rPr>
          <w:rFonts w:hint="cs"/>
          <w:rtl/>
        </w:rPr>
        <w:t xml:space="preserve"> </w:t>
      </w:r>
      <w:bookmarkStart w:id="10937" w:name="_ETM_Q22_437360"/>
      <w:bookmarkEnd w:id="10937"/>
      <w:r>
        <w:rPr>
          <w:rtl/>
        </w:rPr>
        <w:t xml:space="preserve">תומכים </w:t>
      </w:r>
      <w:bookmarkStart w:id="10938" w:name="_ETM_Q22_437779"/>
      <w:bookmarkEnd w:id="10938"/>
      <w:r>
        <w:rPr>
          <w:rtl/>
        </w:rPr>
        <w:t xml:space="preserve">בדמוקרטיה </w:t>
      </w:r>
      <w:bookmarkStart w:id="10939" w:name="_ETM_Q22_438620"/>
      <w:bookmarkEnd w:id="10939"/>
      <w:r>
        <w:rPr>
          <w:rtl/>
        </w:rPr>
        <w:t xml:space="preserve">רק </w:t>
      </w:r>
      <w:bookmarkStart w:id="10940" w:name="_ETM_Q22_439039"/>
      <w:bookmarkEnd w:id="10940"/>
      <w:r>
        <w:rPr>
          <w:rtl/>
        </w:rPr>
        <w:t>כשהם</w:t>
      </w:r>
      <w:bookmarkStart w:id="10941" w:name="_ETM_Q22_439759"/>
      <w:bookmarkEnd w:id="10941"/>
      <w:r>
        <w:rPr>
          <w:rFonts w:hint="cs"/>
          <w:rtl/>
        </w:rPr>
        <w:t xml:space="preserve"> </w:t>
      </w:r>
      <w:r w:rsidR="003249BF">
        <w:rPr>
          <w:rFonts w:hint="eastAsia"/>
          <w:rtl/>
        </w:rPr>
        <w:t xml:space="preserve">– </w:t>
      </w:r>
      <w:r>
        <w:rPr>
          <w:rtl/>
        </w:rPr>
        <w:t xml:space="preserve">אנחנו </w:t>
      </w:r>
      <w:bookmarkStart w:id="10942" w:name="_ETM_Q22_440240"/>
      <w:bookmarkEnd w:id="10942"/>
      <w:r w:rsidR="003249BF">
        <w:rPr>
          <w:rFonts w:hint="cs"/>
          <w:rtl/>
        </w:rPr>
        <w:t xml:space="preserve">– </w:t>
      </w:r>
      <w:r>
        <w:rPr>
          <w:rtl/>
        </w:rPr>
        <w:t>מנצחים</w:t>
      </w:r>
      <w:r>
        <w:rPr>
          <w:rFonts w:hint="cs"/>
          <w:rtl/>
        </w:rPr>
        <w:t>;</w:t>
      </w:r>
      <w:r>
        <w:rPr>
          <w:rtl/>
        </w:rPr>
        <w:t xml:space="preserve"> </w:t>
      </w:r>
      <w:bookmarkStart w:id="10943" w:name="_ETM_Q22_441400"/>
      <w:bookmarkEnd w:id="10943"/>
      <w:r>
        <w:rPr>
          <w:rtl/>
        </w:rPr>
        <w:t xml:space="preserve">תומכים </w:t>
      </w:r>
      <w:bookmarkStart w:id="10944" w:name="_ETM_Q22_441789"/>
      <w:bookmarkEnd w:id="10944"/>
      <w:r>
        <w:rPr>
          <w:rtl/>
        </w:rPr>
        <w:t xml:space="preserve">בחופש </w:t>
      </w:r>
      <w:bookmarkStart w:id="10945" w:name="_ETM_Q22_442150"/>
      <w:bookmarkEnd w:id="10945"/>
      <w:r>
        <w:rPr>
          <w:rtl/>
        </w:rPr>
        <w:t xml:space="preserve">הביטוי </w:t>
      </w:r>
      <w:bookmarkStart w:id="10946" w:name="_ETM_Q22_442509"/>
      <w:bookmarkEnd w:id="10946"/>
      <w:r>
        <w:rPr>
          <w:rtl/>
        </w:rPr>
        <w:t xml:space="preserve">רק </w:t>
      </w:r>
      <w:bookmarkStart w:id="10947" w:name="_ETM_Q22_442779"/>
      <w:bookmarkEnd w:id="10947"/>
      <w:r>
        <w:rPr>
          <w:rFonts w:hint="cs"/>
          <w:rtl/>
        </w:rPr>
        <w:t>כ</w:t>
      </w:r>
      <w:r>
        <w:rPr>
          <w:rtl/>
        </w:rPr>
        <w:t xml:space="preserve">שמביעים </w:t>
      </w:r>
      <w:bookmarkStart w:id="10948" w:name="_ETM_Q22_443949"/>
      <w:bookmarkEnd w:id="10948"/>
      <w:r>
        <w:rPr>
          <w:rtl/>
        </w:rPr>
        <w:t xml:space="preserve">את </w:t>
      </w:r>
      <w:bookmarkStart w:id="10949" w:name="_ETM_Q22_444069"/>
      <w:bookmarkEnd w:id="10949"/>
      <w:r>
        <w:rPr>
          <w:rtl/>
        </w:rPr>
        <w:t xml:space="preserve">העמדות </w:t>
      </w:r>
      <w:bookmarkStart w:id="10950" w:name="_ETM_Q22_444400"/>
      <w:bookmarkEnd w:id="10950"/>
      <w:r>
        <w:rPr>
          <w:rtl/>
        </w:rPr>
        <w:t xml:space="preserve">שלהם </w:t>
      </w:r>
      <w:bookmarkStart w:id="10951" w:name="_ETM_Q22_445529"/>
      <w:bookmarkEnd w:id="10951"/>
      <w:r>
        <w:rPr>
          <w:rtl/>
        </w:rPr>
        <w:t xml:space="preserve">ותומכים </w:t>
      </w:r>
      <w:bookmarkStart w:id="10952" w:name="_ETM_Q22_446220"/>
      <w:bookmarkEnd w:id="10952"/>
      <w:r>
        <w:rPr>
          <w:rtl/>
        </w:rPr>
        <w:t xml:space="preserve">בחופש </w:t>
      </w:r>
      <w:bookmarkStart w:id="10953" w:name="_ETM_Q22_446759"/>
      <w:bookmarkEnd w:id="10953"/>
      <w:r>
        <w:rPr>
          <w:rtl/>
        </w:rPr>
        <w:t xml:space="preserve">העיתונות </w:t>
      </w:r>
      <w:bookmarkStart w:id="10954" w:name="_ETM_Q22_447270"/>
      <w:bookmarkEnd w:id="10954"/>
      <w:r>
        <w:rPr>
          <w:rtl/>
        </w:rPr>
        <w:t xml:space="preserve">רק </w:t>
      </w:r>
      <w:bookmarkStart w:id="10955" w:name="_ETM_Q22_447509"/>
      <w:bookmarkEnd w:id="10955"/>
      <w:r>
        <w:rPr>
          <w:rtl/>
        </w:rPr>
        <w:t>ש</w:t>
      </w:r>
      <w:r>
        <w:rPr>
          <w:rFonts w:hint="cs"/>
          <w:rtl/>
        </w:rPr>
        <w:t>א</w:t>
      </w:r>
      <w:r>
        <w:rPr>
          <w:rtl/>
        </w:rPr>
        <w:t>ל</w:t>
      </w:r>
      <w:r>
        <w:rPr>
          <w:rFonts w:hint="cs"/>
          <w:rtl/>
        </w:rPr>
        <w:t>ה</w:t>
      </w:r>
      <w:r>
        <w:rPr>
          <w:rtl/>
        </w:rPr>
        <w:t xml:space="preserve"> </w:t>
      </w:r>
      <w:bookmarkStart w:id="10956" w:name="_ETM_Q22_447810"/>
      <w:bookmarkEnd w:id="10956"/>
      <w:r>
        <w:rPr>
          <w:rtl/>
        </w:rPr>
        <w:t xml:space="preserve">העיתונאים </w:t>
      </w:r>
      <w:bookmarkStart w:id="10957" w:name="_ETM_Q22_448259"/>
      <w:bookmarkEnd w:id="10957"/>
      <w:r>
        <w:rPr>
          <w:rtl/>
        </w:rPr>
        <w:t>הנכונים</w:t>
      </w:r>
      <w:r>
        <w:rPr>
          <w:rFonts w:hint="cs"/>
          <w:rtl/>
        </w:rPr>
        <w:t>.</w:t>
      </w:r>
      <w:r>
        <w:rPr>
          <w:rtl/>
        </w:rPr>
        <w:t xml:space="preserve"> </w:t>
      </w:r>
      <w:bookmarkStart w:id="10958" w:name="_ETM_Q22_449150"/>
      <w:bookmarkEnd w:id="10958"/>
      <w:r>
        <w:rPr>
          <w:rtl/>
        </w:rPr>
        <w:t xml:space="preserve">זה </w:t>
      </w:r>
      <w:bookmarkStart w:id="10959" w:name="_ETM_Q22_449330"/>
      <w:bookmarkEnd w:id="10959"/>
      <w:r>
        <w:rPr>
          <w:rtl/>
        </w:rPr>
        <w:t xml:space="preserve">המחנה </w:t>
      </w:r>
      <w:bookmarkStart w:id="10960" w:name="_ETM_Q22_449810"/>
      <w:bookmarkEnd w:id="10960"/>
      <w:r>
        <w:rPr>
          <w:rtl/>
        </w:rPr>
        <w:t xml:space="preserve">הליברלי </w:t>
      </w:r>
      <w:bookmarkStart w:id="10961" w:name="_ETM_Q22_450379"/>
      <w:bookmarkEnd w:id="10961"/>
      <w:r>
        <w:rPr>
          <w:rtl/>
        </w:rPr>
        <w:t>והנאור</w:t>
      </w:r>
      <w:r>
        <w:rPr>
          <w:rFonts w:hint="cs"/>
          <w:rtl/>
        </w:rPr>
        <w:t xml:space="preserve">. </w:t>
      </w:r>
    </w:p>
    <w:p w:rsidR="00120EA0" w:rsidRDefault="00120EA0" w:rsidP="009D7788">
      <w:pPr>
        <w:rPr>
          <w:rtl/>
        </w:rPr>
      </w:pPr>
    </w:p>
    <w:p w:rsidR="00120EA0" w:rsidRDefault="00120EA0" w:rsidP="003249BF">
      <w:pPr>
        <w:rPr>
          <w:rtl/>
        </w:rPr>
      </w:pPr>
      <w:bookmarkStart w:id="10962" w:name="_ETM_Q22_454000"/>
      <w:bookmarkStart w:id="10963" w:name="_ETM_Q22_451980"/>
      <w:bookmarkEnd w:id="10962"/>
      <w:bookmarkEnd w:id="10963"/>
      <w:r>
        <w:rPr>
          <w:rtl/>
        </w:rPr>
        <w:t xml:space="preserve">אז </w:t>
      </w:r>
      <w:bookmarkStart w:id="10964" w:name="_ETM_Q22_452310"/>
      <w:bookmarkStart w:id="10965" w:name="_ETM_Q22_453800"/>
      <w:bookmarkEnd w:id="10964"/>
      <w:bookmarkEnd w:id="10965"/>
      <w:r>
        <w:rPr>
          <w:rtl/>
        </w:rPr>
        <w:t>ה</w:t>
      </w:r>
      <w:r>
        <w:rPr>
          <w:rFonts w:hint="cs"/>
          <w:rtl/>
        </w:rPr>
        <w:t>י</w:t>
      </w:r>
      <w:r>
        <w:rPr>
          <w:rtl/>
        </w:rPr>
        <w:t>נה</w:t>
      </w:r>
      <w:r>
        <w:rPr>
          <w:rFonts w:hint="cs"/>
          <w:rtl/>
        </w:rPr>
        <w:t>,</w:t>
      </w:r>
      <w:r>
        <w:rPr>
          <w:rtl/>
        </w:rPr>
        <w:t xml:space="preserve"> </w:t>
      </w:r>
      <w:bookmarkStart w:id="10966" w:name="_ETM_Q22_454070"/>
      <w:bookmarkEnd w:id="10966"/>
      <w:r>
        <w:rPr>
          <w:rtl/>
        </w:rPr>
        <w:t xml:space="preserve">אני </w:t>
      </w:r>
      <w:bookmarkStart w:id="10967" w:name="_ETM_Q22_454220"/>
      <w:bookmarkEnd w:id="10967"/>
      <w:r>
        <w:rPr>
          <w:rtl/>
        </w:rPr>
        <w:t xml:space="preserve">אומרת </w:t>
      </w:r>
      <w:bookmarkStart w:id="10968" w:name="_ETM_Q22_454790"/>
      <w:bookmarkStart w:id="10969" w:name="_ETM_Q22_455089"/>
      <w:bookmarkEnd w:id="10968"/>
      <w:bookmarkEnd w:id="10969"/>
      <w:r>
        <w:rPr>
          <w:rFonts w:hint="cs"/>
          <w:rtl/>
        </w:rPr>
        <w:t xml:space="preserve">לשר </w:t>
      </w:r>
      <w:bookmarkStart w:id="10970" w:name="_ETM_Q22_453000"/>
      <w:bookmarkEnd w:id="10970"/>
      <w:r>
        <w:rPr>
          <w:rtl/>
        </w:rPr>
        <w:t xml:space="preserve">בן </w:t>
      </w:r>
      <w:bookmarkStart w:id="10971" w:name="_ETM_Q22_455270"/>
      <w:bookmarkEnd w:id="10971"/>
      <w:r>
        <w:rPr>
          <w:rtl/>
        </w:rPr>
        <w:t>גביר</w:t>
      </w:r>
      <w:r>
        <w:rPr>
          <w:rFonts w:hint="cs"/>
          <w:rtl/>
        </w:rPr>
        <w:t>,</w:t>
      </w:r>
      <w:r>
        <w:rPr>
          <w:rtl/>
        </w:rPr>
        <w:t xml:space="preserve"> </w:t>
      </w:r>
      <w:bookmarkStart w:id="10972" w:name="_ETM_Q22_455389"/>
      <w:bookmarkEnd w:id="10972"/>
      <w:r>
        <w:rPr>
          <w:rtl/>
        </w:rPr>
        <w:t xml:space="preserve">שלא </w:t>
      </w:r>
      <w:bookmarkStart w:id="10973" w:name="_ETM_Q22_455570"/>
      <w:bookmarkEnd w:id="10973"/>
      <w:r>
        <w:rPr>
          <w:rtl/>
        </w:rPr>
        <w:t xml:space="preserve">נמצא </w:t>
      </w:r>
      <w:bookmarkStart w:id="10974" w:name="_ETM_Q22_455930"/>
      <w:bookmarkEnd w:id="10974"/>
      <w:r>
        <w:rPr>
          <w:rtl/>
        </w:rPr>
        <w:t>כאן</w:t>
      </w:r>
      <w:r>
        <w:rPr>
          <w:rFonts w:hint="cs"/>
          <w:rtl/>
        </w:rPr>
        <w:t>,</w:t>
      </w:r>
      <w:r>
        <w:rPr>
          <w:rtl/>
        </w:rPr>
        <w:t xml:space="preserve"> </w:t>
      </w:r>
      <w:bookmarkStart w:id="10975" w:name="_ETM_Q22_456839"/>
      <w:bookmarkEnd w:id="10975"/>
      <w:r>
        <w:rPr>
          <w:rtl/>
        </w:rPr>
        <w:t xml:space="preserve">בתור </w:t>
      </w:r>
      <w:bookmarkStart w:id="10976" w:name="_ETM_Q22_458250"/>
      <w:bookmarkEnd w:id="10976"/>
      <w:r>
        <w:rPr>
          <w:rtl/>
        </w:rPr>
        <w:t xml:space="preserve">נציגתו </w:t>
      </w:r>
      <w:bookmarkStart w:id="10977" w:name="_ETM_Q22_458940"/>
      <w:bookmarkEnd w:id="10977"/>
      <w:r>
        <w:rPr>
          <w:rtl/>
        </w:rPr>
        <w:t xml:space="preserve">של </w:t>
      </w:r>
      <w:bookmarkStart w:id="10978" w:name="_ETM_Q22_459180"/>
      <w:bookmarkEnd w:id="10978"/>
      <w:r>
        <w:rPr>
          <w:rtl/>
        </w:rPr>
        <w:t xml:space="preserve">המחנה </w:t>
      </w:r>
      <w:bookmarkStart w:id="10979" w:name="_ETM_Q22_459810"/>
      <w:bookmarkEnd w:id="10979"/>
      <w:r>
        <w:rPr>
          <w:rtl/>
        </w:rPr>
        <w:t xml:space="preserve">הליברלי </w:t>
      </w:r>
      <w:bookmarkStart w:id="10980" w:name="_ETM_Q22_460529"/>
      <w:bookmarkEnd w:id="10980"/>
      <w:r>
        <w:rPr>
          <w:rtl/>
        </w:rPr>
        <w:t>והנאור</w:t>
      </w:r>
      <w:r w:rsidR="003249BF">
        <w:rPr>
          <w:rFonts w:hint="cs"/>
          <w:rtl/>
        </w:rPr>
        <w:t>, שהמחנה,</w:t>
      </w:r>
      <w:bookmarkStart w:id="10981" w:name="_ETM_Q22_461490"/>
      <w:bookmarkStart w:id="10982" w:name="_ETM_Q22_461669"/>
      <w:bookmarkStart w:id="10983" w:name="_ETM_Q22_461849"/>
      <w:bookmarkStart w:id="10984" w:name="_ETM_Q22_463150"/>
      <w:bookmarkEnd w:id="10981"/>
      <w:bookmarkEnd w:id="10982"/>
      <w:bookmarkEnd w:id="10983"/>
      <w:bookmarkEnd w:id="10984"/>
      <w:r>
        <w:rPr>
          <w:rtl/>
        </w:rPr>
        <w:t xml:space="preserve"> </w:t>
      </w:r>
      <w:bookmarkStart w:id="10985" w:name="_ETM_Q22_463330"/>
      <w:bookmarkEnd w:id="10985"/>
      <w:r>
        <w:rPr>
          <w:rtl/>
        </w:rPr>
        <w:t xml:space="preserve">אכפת </w:t>
      </w:r>
      <w:bookmarkStart w:id="10986" w:name="_ETM_Q22_463629"/>
      <w:bookmarkEnd w:id="10986"/>
      <w:r>
        <w:rPr>
          <w:rtl/>
        </w:rPr>
        <w:t xml:space="preserve">לו </w:t>
      </w:r>
      <w:bookmarkStart w:id="10987" w:name="_ETM_Q22_463719"/>
      <w:bookmarkEnd w:id="10987"/>
      <w:r>
        <w:rPr>
          <w:rtl/>
        </w:rPr>
        <w:t>מ</w:t>
      </w:r>
      <w:r>
        <w:rPr>
          <w:rFonts w:hint="cs"/>
          <w:rtl/>
        </w:rPr>
        <w:t>כל העיתונאים, כי אכפת לו מ</w:t>
      </w:r>
      <w:r>
        <w:rPr>
          <w:rtl/>
        </w:rPr>
        <w:t xml:space="preserve">חופש </w:t>
      </w:r>
      <w:bookmarkStart w:id="10988" w:name="_ETM_Q22_464080"/>
      <w:bookmarkEnd w:id="10988"/>
      <w:r>
        <w:rPr>
          <w:rtl/>
        </w:rPr>
        <w:t xml:space="preserve">הביטוי </w:t>
      </w:r>
      <w:bookmarkStart w:id="10989" w:name="_ETM_Q22_465220"/>
      <w:bookmarkEnd w:id="10989"/>
      <w:r>
        <w:rPr>
          <w:rtl/>
        </w:rPr>
        <w:t xml:space="preserve">ואכפת </w:t>
      </w:r>
      <w:bookmarkStart w:id="10990" w:name="_ETM_Q22_465670"/>
      <w:bookmarkEnd w:id="10990"/>
      <w:r>
        <w:rPr>
          <w:rtl/>
        </w:rPr>
        <w:t xml:space="preserve">לו </w:t>
      </w:r>
      <w:bookmarkStart w:id="10991" w:name="_ETM_Q22_465760"/>
      <w:bookmarkEnd w:id="10991"/>
      <w:r>
        <w:rPr>
          <w:rFonts w:hint="cs"/>
          <w:rtl/>
        </w:rPr>
        <w:t>מ</w:t>
      </w:r>
      <w:bookmarkStart w:id="10992" w:name="_ETM_Q22_465850"/>
      <w:bookmarkEnd w:id="10992"/>
      <w:r>
        <w:rPr>
          <w:rtl/>
        </w:rPr>
        <w:t xml:space="preserve">תקשורת </w:t>
      </w:r>
      <w:bookmarkStart w:id="10993" w:name="_ETM_Q22_466240"/>
      <w:bookmarkEnd w:id="10993"/>
      <w:r>
        <w:rPr>
          <w:rtl/>
        </w:rPr>
        <w:t>חופשית</w:t>
      </w:r>
      <w:r>
        <w:rPr>
          <w:rFonts w:hint="cs"/>
          <w:rtl/>
        </w:rPr>
        <w:t>.</w:t>
      </w:r>
      <w:r>
        <w:rPr>
          <w:rtl/>
        </w:rPr>
        <w:t xml:space="preserve"> </w:t>
      </w:r>
      <w:bookmarkStart w:id="10994" w:name="_ETM_Q22_467200"/>
      <w:bookmarkEnd w:id="10994"/>
      <w:r>
        <w:rPr>
          <w:rtl/>
        </w:rPr>
        <w:t xml:space="preserve">היום </w:t>
      </w:r>
      <w:bookmarkStart w:id="10995" w:name="_ETM_Q22_467470"/>
      <w:bookmarkEnd w:id="10995"/>
      <w:r>
        <w:rPr>
          <w:rtl/>
        </w:rPr>
        <w:t xml:space="preserve">אנחנו </w:t>
      </w:r>
      <w:bookmarkStart w:id="10996" w:name="_ETM_Q22_467710"/>
      <w:bookmarkEnd w:id="10996"/>
      <w:r>
        <w:rPr>
          <w:rtl/>
        </w:rPr>
        <w:t xml:space="preserve">מציעים </w:t>
      </w:r>
      <w:bookmarkStart w:id="10997" w:name="_ETM_Q22_468160"/>
      <w:bookmarkEnd w:id="10997"/>
      <w:r>
        <w:rPr>
          <w:rtl/>
        </w:rPr>
        <w:t xml:space="preserve">כאן </w:t>
      </w:r>
      <w:bookmarkStart w:id="10998" w:name="_ETM_Q22_468550"/>
      <w:bookmarkEnd w:id="10998"/>
      <w:r>
        <w:rPr>
          <w:rtl/>
        </w:rPr>
        <w:t xml:space="preserve">הצעה </w:t>
      </w:r>
      <w:bookmarkStart w:id="10999" w:name="_ETM_Q22_469589"/>
      <w:bookmarkEnd w:id="10999"/>
      <w:r>
        <w:rPr>
          <w:rtl/>
        </w:rPr>
        <w:t>ש</w:t>
      </w:r>
      <w:bookmarkStart w:id="11000" w:name="_ETM_Q22_470279"/>
      <w:bookmarkEnd w:id="11000"/>
      <w:r>
        <w:rPr>
          <w:rtl/>
        </w:rPr>
        <w:t xml:space="preserve">מגינה </w:t>
      </w:r>
      <w:bookmarkStart w:id="11001" w:name="_ETM_Q22_471190"/>
      <w:bookmarkEnd w:id="11001"/>
      <w:r>
        <w:rPr>
          <w:rtl/>
        </w:rPr>
        <w:t xml:space="preserve">על </w:t>
      </w:r>
      <w:bookmarkStart w:id="11002" w:name="_ETM_Q22_471370"/>
      <w:bookmarkEnd w:id="11002"/>
      <w:r>
        <w:rPr>
          <w:rtl/>
        </w:rPr>
        <w:t xml:space="preserve">כל </w:t>
      </w:r>
      <w:bookmarkStart w:id="11003" w:name="_ETM_Q22_471580"/>
      <w:bookmarkEnd w:id="11003"/>
      <w:r>
        <w:rPr>
          <w:rtl/>
        </w:rPr>
        <w:t>העיתונאים</w:t>
      </w:r>
      <w:r>
        <w:rPr>
          <w:rFonts w:hint="cs"/>
          <w:rtl/>
        </w:rPr>
        <w:t>,</w:t>
      </w:r>
      <w:r>
        <w:rPr>
          <w:rtl/>
        </w:rPr>
        <w:t xml:space="preserve"> </w:t>
      </w:r>
      <w:bookmarkStart w:id="11004" w:name="_ETM_Q22_472270"/>
      <w:bookmarkEnd w:id="11004"/>
      <w:r>
        <w:rPr>
          <w:rtl/>
        </w:rPr>
        <w:t xml:space="preserve">גם </w:t>
      </w:r>
      <w:bookmarkStart w:id="11005" w:name="_ETM_Q22_472540"/>
      <w:bookmarkEnd w:id="11005"/>
      <w:r>
        <w:rPr>
          <w:rFonts w:hint="cs"/>
          <w:rtl/>
        </w:rPr>
        <w:t>מ</w:t>
      </w:r>
      <w:r>
        <w:rPr>
          <w:rtl/>
        </w:rPr>
        <w:t>ימי</w:t>
      </w:r>
      <w:r>
        <w:rPr>
          <w:rFonts w:hint="cs"/>
          <w:rtl/>
        </w:rPr>
        <w:t>ן,</w:t>
      </w:r>
      <w:r>
        <w:rPr>
          <w:rtl/>
        </w:rPr>
        <w:t xml:space="preserve"> </w:t>
      </w:r>
      <w:bookmarkStart w:id="11006" w:name="_ETM_Q22_472900"/>
      <w:bookmarkEnd w:id="11006"/>
      <w:r>
        <w:rPr>
          <w:rtl/>
        </w:rPr>
        <w:t xml:space="preserve">גם </w:t>
      </w:r>
      <w:bookmarkStart w:id="11007" w:name="_ETM_Q22_473050"/>
      <w:bookmarkEnd w:id="11007"/>
      <w:r>
        <w:rPr>
          <w:rFonts w:hint="cs"/>
          <w:rtl/>
        </w:rPr>
        <w:t>מ</w:t>
      </w:r>
      <w:r>
        <w:rPr>
          <w:rtl/>
        </w:rPr>
        <w:t>שמאל</w:t>
      </w:r>
      <w:r>
        <w:rPr>
          <w:rFonts w:hint="cs"/>
          <w:rtl/>
        </w:rPr>
        <w:t>,</w:t>
      </w:r>
      <w:r>
        <w:rPr>
          <w:rtl/>
        </w:rPr>
        <w:t xml:space="preserve"> </w:t>
      </w:r>
      <w:bookmarkStart w:id="11008" w:name="_ETM_Q22_473440"/>
      <w:bookmarkEnd w:id="11008"/>
      <w:r>
        <w:rPr>
          <w:rtl/>
        </w:rPr>
        <w:t>יהודים</w:t>
      </w:r>
      <w:r>
        <w:rPr>
          <w:rFonts w:hint="cs"/>
          <w:rtl/>
        </w:rPr>
        <w:t>,</w:t>
      </w:r>
      <w:r>
        <w:rPr>
          <w:rtl/>
        </w:rPr>
        <w:t xml:space="preserve"> </w:t>
      </w:r>
      <w:bookmarkStart w:id="11009" w:name="_ETM_Q22_473800"/>
      <w:bookmarkEnd w:id="11009"/>
      <w:r>
        <w:rPr>
          <w:rtl/>
        </w:rPr>
        <w:t>ערבים</w:t>
      </w:r>
      <w:r>
        <w:rPr>
          <w:rFonts w:hint="cs"/>
          <w:rtl/>
        </w:rPr>
        <w:t>.</w:t>
      </w:r>
      <w:r>
        <w:rPr>
          <w:rtl/>
        </w:rPr>
        <w:t xml:space="preserve"> </w:t>
      </w:r>
      <w:bookmarkStart w:id="11010" w:name="_ETM_Q22_474839"/>
      <w:bookmarkEnd w:id="11010"/>
      <w:r>
        <w:rPr>
          <w:rtl/>
        </w:rPr>
        <w:t xml:space="preserve">לשר </w:t>
      </w:r>
      <w:bookmarkStart w:id="11011" w:name="_ETM_Q22_475440"/>
      <w:bookmarkEnd w:id="11011"/>
      <w:r>
        <w:rPr>
          <w:rtl/>
        </w:rPr>
        <w:t xml:space="preserve">פשוט </w:t>
      </w:r>
      <w:bookmarkStart w:id="11012" w:name="_ETM_Q22_475710"/>
      <w:bookmarkEnd w:id="11012"/>
      <w:r>
        <w:rPr>
          <w:rtl/>
        </w:rPr>
        <w:t xml:space="preserve">היה </w:t>
      </w:r>
      <w:bookmarkStart w:id="11013" w:name="_ETM_Q22_475830"/>
      <w:bookmarkEnd w:id="11013"/>
      <w:r>
        <w:rPr>
          <w:rtl/>
        </w:rPr>
        <w:t xml:space="preserve">נשאר </w:t>
      </w:r>
      <w:bookmarkStart w:id="11014" w:name="_ETM_Q22_476160"/>
      <w:bookmarkEnd w:id="11014"/>
      <w:r>
        <w:rPr>
          <w:rtl/>
        </w:rPr>
        <w:t xml:space="preserve">רק </w:t>
      </w:r>
      <w:bookmarkStart w:id="11015" w:name="_ETM_Q22_476550"/>
      <w:bookmarkEnd w:id="11015"/>
      <w:r>
        <w:rPr>
          <w:rtl/>
        </w:rPr>
        <w:t>להצביע</w:t>
      </w:r>
      <w:r>
        <w:rPr>
          <w:rFonts w:hint="cs"/>
          <w:rtl/>
        </w:rPr>
        <w:t>,</w:t>
      </w:r>
      <w:r>
        <w:rPr>
          <w:rtl/>
        </w:rPr>
        <w:t xml:space="preserve"> </w:t>
      </w:r>
      <w:bookmarkStart w:id="11016" w:name="_ETM_Q22_477589"/>
      <w:bookmarkEnd w:id="11016"/>
      <w:r>
        <w:rPr>
          <w:rtl/>
        </w:rPr>
        <w:t xml:space="preserve">אבל </w:t>
      </w:r>
      <w:bookmarkStart w:id="11017" w:name="_ETM_Q22_478160"/>
      <w:bookmarkEnd w:id="11017"/>
      <w:r>
        <w:rPr>
          <w:rtl/>
        </w:rPr>
        <w:t xml:space="preserve">אני </w:t>
      </w:r>
      <w:bookmarkStart w:id="11018" w:name="_ETM_Q22_478310"/>
      <w:bookmarkEnd w:id="11018"/>
      <w:r>
        <w:rPr>
          <w:rtl/>
        </w:rPr>
        <w:t xml:space="preserve">לא </w:t>
      </w:r>
      <w:bookmarkStart w:id="11019" w:name="_ETM_Q22_478370"/>
      <w:bookmarkEnd w:id="11019"/>
      <w:r>
        <w:rPr>
          <w:rtl/>
        </w:rPr>
        <w:t xml:space="preserve">חושבת </w:t>
      </w:r>
      <w:bookmarkStart w:id="11020" w:name="_ETM_Q22_478610"/>
      <w:bookmarkEnd w:id="11020"/>
      <w:r>
        <w:rPr>
          <w:rtl/>
        </w:rPr>
        <w:t xml:space="preserve">שהוא </w:t>
      </w:r>
      <w:bookmarkStart w:id="11021" w:name="_ETM_Q22_478760"/>
      <w:bookmarkEnd w:id="11021"/>
      <w:r>
        <w:rPr>
          <w:rtl/>
        </w:rPr>
        <w:t xml:space="preserve">הגיע </w:t>
      </w:r>
      <w:bookmarkStart w:id="11022" w:name="_ETM_Q22_479060"/>
      <w:bookmarkEnd w:id="11022"/>
      <w:r>
        <w:rPr>
          <w:rtl/>
        </w:rPr>
        <w:t>לכאן</w:t>
      </w:r>
      <w:r>
        <w:rPr>
          <w:rFonts w:hint="cs"/>
          <w:rtl/>
        </w:rPr>
        <w:t>.</w:t>
      </w:r>
      <w:r>
        <w:rPr>
          <w:rtl/>
        </w:rPr>
        <w:t xml:space="preserve"> </w:t>
      </w:r>
      <w:bookmarkStart w:id="11023" w:name="_ETM_Q22_479630"/>
      <w:bookmarkEnd w:id="11023"/>
      <w:r>
        <w:rPr>
          <w:rtl/>
        </w:rPr>
        <w:t xml:space="preserve">ויותר </w:t>
      </w:r>
      <w:bookmarkStart w:id="11024" w:name="_ETM_Q22_480020"/>
      <w:bookmarkEnd w:id="11024"/>
      <w:r>
        <w:rPr>
          <w:rtl/>
        </w:rPr>
        <w:t xml:space="preserve">מזה </w:t>
      </w:r>
      <w:bookmarkStart w:id="11025" w:name="_ETM_Q22_480230"/>
      <w:bookmarkEnd w:id="11025"/>
      <w:r>
        <w:rPr>
          <w:rtl/>
        </w:rPr>
        <w:t xml:space="preserve">שהוא </w:t>
      </w:r>
      <w:bookmarkStart w:id="11026" w:name="_ETM_Q22_480350"/>
      <w:bookmarkEnd w:id="11026"/>
      <w:r>
        <w:rPr>
          <w:rtl/>
        </w:rPr>
        <w:t xml:space="preserve">לא </w:t>
      </w:r>
      <w:bookmarkStart w:id="11027" w:name="_ETM_Q22_480440"/>
      <w:bookmarkEnd w:id="11027"/>
      <w:r>
        <w:rPr>
          <w:rtl/>
        </w:rPr>
        <w:t xml:space="preserve">הגיע </w:t>
      </w:r>
      <w:bookmarkStart w:id="11028" w:name="_ETM_Q22_480710"/>
      <w:bookmarkEnd w:id="11028"/>
      <w:r>
        <w:rPr>
          <w:rtl/>
        </w:rPr>
        <w:t>לכאן</w:t>
      </w:r>
      <w:r>
        <w:rPr>
          <w:rFonts w:hint="cs"/>
          <w:rtl/>
        </w:rPr>
        <w:t>,</w:t>
      </w:r>
      <w:r>
        <w:rPr>
          <w:rtl/>
        </w:rPr>
        <w:t xml:space="preserve"> </w:t>
      </w:r>
      <w:bookmarkStart w:id="11029" w:name="_ETM_Q22_482110"/>
      <w:bookmarkEnd w:id="11029"/>
      <w:r>
        <w:rPr>
          <w:rtl/>
        </w:rPr>
        <w:t xml:space="preserve">כמו </w:t>
      </w:r>
      <w:bookmarkStart w:id="11030" w:name="_ETM_Q22_482260"/>
      <w:bookmarkEnd w:id="11030"/>
      <w:r>
        <w:rPr>
          <w:rtl/>
        </w:rPr>
        <w:t xml:space="preserve">שאמרת </w:t>
      </w:r>
      <w:bookmarkStart w:id="11031" w:name="_ETM_Q22_482860"/>
      <w:bookmarkEnd w:id="11031"/>
      <w:r>
        <w:rPr>
          <w:rtl/>
        </w:rPr>
        <w:t xml:space="preserve">קודם </w:t>
      </w:r>
      <w:bookmarkStart w:id="11032" w:name="_ETM_Q22_483190"/>
      <w:bookmarkEnd w:id="11032"/>
      <w:r>
        <w:rPr>
          <w:rtl/>
        </w:rPr>
        <w:t xml:space="preserve">חברי </w:t>
      </w:r>
      <w:bookmarkStart w:id="11033" w:name="_ETM_Q22_483550"/>
      <w:bookmarkEnd w:id="11033"/>
      <w:r>
        <w:rPr>
          <w:rtl/>
        </w:rPr>
        <w:t xml:space="preserve">עידן </w:t>
      </w:r>
      <w:bookmarkStart w:id="11034" w:name="_ETM_Q22_483760"/>
      <w:bookmarkEnd w:id="11034"/>
      <w:r>
        <w:rPr>
          <w:rtl/>
        </w:rPr>
        <w:t>רו</w:t>
      </w:r>
      <w:bookmarkStart w:id="11035" w:name="_ETM_Q22_484029"/>
      <w:bookmarkEnd w:id="11035"/>
      <w:r>
        <w:rPr>
          <w:rFonts w:hint="cs"/>
          <w:rtl/>
        </w:rPr>
        <w:t xml:space="preserve">ל, לפני כמה חודשים </w:t>
      </w:r>
      <w:r>
        <w:rPr>
          <w:rtl/>
        </w:rPr>
        <w:t xml:space="preserve">אנחנו </w:t>
      </w:r>
      <w:bookmarkStart w:id="11036" w:name="_ETM_Q22_484300"/>
      <w:bookmarkStart w:id="11037" w:name="_ETM_Q22_484690"/>
      <w:bookmarkEnd w:id="11036"/>
      <w:bookmarkEnd w:id="11037"/>
      <w:r>
        <w:rPr>
          <w:rFonts w:hint="cs"/>
          <w:rtl/>
        </w:rPr>
        <w:t xml:space="preserve">יזמנו </w:t>
      </w:r>
      <w:r>
        <w:rPr>
          <w:rtl/>
        </w:rPr>
        <w:t xml:space="preserve">דיון </w:t>
      </w:r>
      <w:bookmarkStart w:id="11038" w:name="_ETM_Q22_485080"/>
      <w:bookmarkEnd w:id="11038"/>
      <w:r>
        <w:rPr>
          <w:rtl/>
        </w:rPr>
        <w:t xml:space="preserve">בנושא </w:t>
      </w:r>
      <w:bookmarkStart w:id="11039" w:name="_ETM_Q22_485560"/>
      <w:bookmarkEnd w:id="11039"/>
      <w:r>
        <w:rPr>
          <w:rtl/>
        </w:rPr>
        <w:t xml:space="preserve">הזה </w:t>
      </w:r>
      <w:bookmarkStart w:id="11040" w:name="_ETM_Q22_486400"/>
      <w:bookmarkStart w:id="11041" w:name="_ETM_Q22_486670"/>
      <w:bookmarkStart w:id="11042" w:name="_ETM_Q22_487000"/>
      <w:bookmarkStart w:id="11043" w:name="_ETM_Q22_488450"/>
      <w:bookmarkStart w:id="11044" w:name="_ETM_Q22_489440"/>
      <w:bookmarkEnd w:id="11040"/>
      <w:bookmarkEnd w:id="11041"/>
      <w:bookmarkEnd w:id="11042"/>
      <w:bookmarkEnd w:id="11043"/>
      <w:bookmarkEnd w:id="11044"/>
      <w:r>
        <w:rPr>
          <w:rtl/>
        </w:rPr>
        <w:t xml:space="preserve">וקיימנו </w:t>
      </w:r>
      <w:bookmarkStart w:id="11045" w:name="_ETM_Q22_489950"/>
      <w:bookmarkEnd w:id="11045"/>
      <w:r>
        <w:rPr>
          <w:rtl/>
        </w:rPr>
        <w:t xml:space="preserve">אותו </w:t>
      </w:r>
      <w:bookmarkStart w:id="11046" w:name="_ETM_Q22_490129"/>
      <w:bookmarkEnd w:id="11046"/>
      <w:r>
        <w:rPr>
          <w:rtl/>
        </w:rPr>
        <w:t xml:space="preserve">אצל </w:t>
      </w:r>
      <w:bookmarkStart w:id="11047" w:name="_ETM_Q22_490490"/>
      <w:bookmarkEnd w:id="11047"/>
      <w:r>
        <w:rPr>
          <w:rtl/>
        </w:rPr>
        <w:t xml:space="preserve">יושב-ראש </w:t>
      </w:r>
      <w:bookmarkStart w:id="11048" w:name="_ETM_Q22_490969"/>
      <w:bookmarkEnd w:id="11048"/>
      <w:r>
        <w:rPr>
          <w:rtl/>
        </w:rPr>
        <w:t xml:space="preserve">ועדת </w:t>
      </w:r>
      <w:bookmarkStart w:id="11049" w:name="_ETM_Q22_491240"/>
      <w:bookmarkEnd w:id="11049"/>
      <w:r>
        <w:rPr>
          <w:rtl/>
        </w:rPr>
        <w:t xml:space="preserve">הכלכלה </w:t>
      </w:r>
      <w:bookmarkStart w:id="11050" w:name="_ETM_Q22_491690"/>
      <w:bookmarkEnd w:id="11050"/>
      <w:r>
        <w:rPr>
          <w:rtl/>
        </w:rPr>
        <w:t xml:space="preserve">חבר </w:t>
      </w:r>
      <w:bookmarkStart w:id="11051" w:name="_ETM_Q22_491929"/>
      <w:bookmarkEnd w:id="11051"/>
      <w:r>
        <w:rPr>
          <w:rtl/>
        </w:rPr>
        <w:t xml:space="preserve">הכנסת </w:t>
      </w:r>
      <w:bookmarkStart w:id="11052" w:name="_ETM_Q22_492529"/>
      <w:bookmarkEnd w:id="11052"/>
      <w:r>
        <w:rPr>
          <w:rtl/>
        </w:rPr>
        <w:t>ביטן</w:t>
      </w:r>
      <w:r>
        <w:rPr>
          <w:rFonts w:hint="cs"/>
          <w:rtl/>
        </w:rPr>
        <w:t>,</w:t>
      </w:r>
      <w:r>
        <w:rPr>
          <w:rtl/>
        </w:rPr>
        <w:t xml:space="preserve"> </w:t>
      </w:r>
      <w:bookmarkStart w:id="11053" w:name="_ETM_Q22_492949"/>
      <w:bookmarkEnd w:id="11053"/>
      <w:r>
        <w:rPr>
          <w:rtl/>
        </w:rPr>
        <w:t>מהקואליציה</w:t>
      </w:r>
      <w:bookmarkStart w:id="11054" w:name="_ETM_Q22_495990"/>
      <w:bookmarkEnd w:id="11054"/>
      <w:r>
        <w:rPr>
          <w:rFonts w:hint="cs"/>
          <w:rtl/>
        </w:rPr>
        <w:t xml:space="preserve">. </w:t>
      </w:r>
      <w:r>
        <w:rPr>
          <w:rtl/>
        </w:rPr>
        <w:t xml:space="preserve">בסוף </w:t>
      </w:r>
      <w:bookmarkStart w:id="11055" w:name="_ETM_Q22_496609"/>
      <w:bookmarkEnd w:id="11055"/>
      <w:r>
        <w:rPr>
          <w:rFonts w:hint="cs"/>
          <w:rtl/>
        </w:rPr>
        <w:t>ה</w:t>
      </w:r>
      <w:r>
        <w:rPr>
          <w:rtl/>
        </w:rPr>
        <w:t>דיון</w:t>
      </w:r>
      <w:r>
        <w:rPr>
          <w:rFonts w:hint="cs"/>
          <w:rtl/>
        </w:rPr>
        <w:t>,</w:t>
      </w:r>
      <w:r>
        <w:rPr>
          <w:rtl/>
        </w:rPr>
        <w:t xml:space="preserve"> </w:t>
      </w:r>
      <w:bookmarkStart w:id="11056" w:name="_ETM_Q22_497689"/>
      <w:bookmarkEnd w:id="11056"/>
      <w:r>
        <w:rPr>
          <w:rtl/>
        </w:rPr>
        <w:t xml:space="preserve">חבר </w:t>
      </w:r>
      <w:bookmarkStart w:id="11057" w:name="_ETM_Q22_498050"/>
      <w:bookmarkEnd w:id="11057"/>
      <w:r>
        <w:rPr>
          <w:rtl/>
        </w:rPr>
        <w:t xml:space="preserve">הכנסת </w:t>
      </w:r>
      <w:bookmarkStart w:id="11058" w:name="_ETM_Q22_498560"/>
      <w:bookmarkEnd w:id="11058"/>
      <w:r>
        <w:rPr>
          <w:rtl/>
        </w:rPr>
        <w:t xml:space="preserve">או </w:t>
      </w:r>
      <w:bookmarkStart w:id="11059" w:name="_ETM_Q22_499009"/>
      <w:bookmarkEnd w:id="11059"/>
      <w:r>
        <w:rPr>
          <w:rtl/>
        </w:rPr>
        <w:t>יו</w:t>
      </w:r>
      <w:r>
        <w:rPr>
          <w:rFonts w:hint="cs"/>
          <w:rtl/>
        </w:rPr>
        <w:t>"ר</w:t>
      </w:r>
      <w:r>
        <w:rPr>
          <w:rtl/>
        </w:rPr>
        <w:t xml:space="preserve"> </w:t>
      </w:r>
      <w:bookmarkStart w:id="11060" w:name="_ETM_Q22_499279"/>
      <w:bookmarkEnd w:id="11060"/>
      <w:r>
        <w:rPr>
          <w:rtl/>
        </w:rPr>
        <w:t>הוועדה</w:t>
      </w:r>
      <w:r>
        <w:rPr>
          <w:rFonts w:hint="cs"/>
          <w:rtl/>
        </w:rPr>
        <w:t>,</w:t>
      </w:r>
      <w:r>
        <w:rPr>
          <w:rtl/>
        </w:rPr>
        <w:t xml:space="preserve"> </w:t>
      </w:r>
      <w:bookmarkStart w:id="11061" w:name="_ETM_Q22_501400"/>
      <w:bookmarkEnd w:id="11061"/>
      <w:r>
        <w:rPr>
          <w:rtl/>
        </w:rPr>
        <w:t xml:space="preserve">אחרי </w:t>
      </w:r>
      <w:bookmarkStart w:id="11062" w:name="_ETM_Q22_501640"/>
      <w:bookmarkEnd w:id="11062"/>
      <w:r>
        <w:rPr>
          <w:rtl/>
        </w:rPr>
        <w:t xml:space="preserve">שהוא </w:t>
      </w:r>
      <w:bookmarkStart w:id="11063" w:name="_ETM_Q22_501789"/>
      <w:bookmarkEnd w:id="11063"/>
      <w:r>
        <w:rPr>
          <w:rtl/>
        </w:rPr>
        <w:t xml:space="preserve">שמע </w:t>
      </w:r>
      <w:bookmarkStart w:id="11064" w:name="_ETM_Q22_502089"/>
      <w:bookmarkEnd w:id="11064"/>
      <w:r>
        <w:rPr>
          <w:rtl/>
        </w:rPr>
        <w:t xml:space="preserve">את </w:t>
      </w:r>
      <w:bookmarkStart w:id="11065" w:name="_ETM_Q22_502170"/>
      <w:bookmarkEnd w:id="11065"/>
      <w:r>
        <w:rPr>
          <w:rtl/>
        </w:rPr>
        <w:t xml:space="preserve">כל </w:t>
      </w:r>
      <w:bookmarkStart w:id="11066" w:name="_ETM_Q22_502320"/>
      <w:bookmarkEnd w:id="11066"/>
      <w:r>
        <w:rPr>
          <w:rtl/>
        </w:rPr>
        <w:t xml:space="preserve">הצדדים </w:t>
      </w:r>
      <w:bookmarkStart w:id="11067" w:name="_ETM_Q22_502860"/>
      <w:bookmarkEnd w:id="11067"/>
      <w:r>
        <w:rPr>
          <w:rFonts w:hint="cs"/>
          <w:rtl/>
        </w:rPr>
        <w:t>ו</w:t>
      </w:r>
      <w:r>
        <w:rPr>
          <w:rtl/>
        </w:rPr>
        <w:t xml:space="preserve">הגורמים </w:t>
      </w:r>
      <w:bookmarkStart w:id="11068" w:name="_ETM_Q22_503190"/>
      <w:bookmarkEnd w:id="11068"/>
      <w:r>
        <w:rPr>
          <w:rtl/>
        </w:rPr>
        <w:t>המקצועיים</w:t>
      </w:r>
      <w:r>
        <w:rPr>
          <w:rFonts w:hint="cs"/>
          <w:rtl/>
        </w:rPr>
        <w:t>,</w:t>
      </w:r>
      <w:r>
        <w:rPr>
          <w:rtl/>
        </w:rPr>
        <w:t xml:space="preserve"> </w:t>
      </w:r>
      <w:bookmarkStart w:id="11069" w:name="_ETM_Q22_504480"/>
      <w:bookmarkEnd w:id="11069"/>
      <w:r>
        <w:rPr>
          <w:rtl/>
        </w:rPr>
        <w:t xml:space="preserve">הוא </w:t>
      </w:r>
      <w:bookmarkStart w:id="11070" w:name="_ETM_Q22_504690"/>
      <w:bookmarkEnd w:id="11070"/>
      <w:r>
        <w:rPr>
          <w:rtl/>
        </w:rPr>
        <w:t>הנחה</w:t>
      </w:r>
      <w:r>
        <w:rPr>
          <w:rFonts w:hint="cs"/>
          <w:rtl/>
        </w:rPr>
        <w:t>,</w:t>
      </w:r>
      <w:r>
        <w:rPr>
          <w:rtl/>
        </w:rPr>
        <w:t xml:space="preserve"> </w:t>
      </w:r>
      <w:bookmarkStart w:id="11071" w:name="_ETM_Q22_505170"/>
      <w:bookmarkEnd w:id="11071"/>
      <w:r>
        <w:rPr>
          <w:rtl/>
        </w:rPr>
        <w:t xml:space="preserve">הוציא </w:t>
      </w:r>
      <w:bookmarkStart w:id="11072" w:name="_ETM_Q22_505470"/>
      <w:bookmarkEnd w:id="11072"/>
      <w:r>
        <w:rPr>
          <w:rtl/>
        </w:rPr>
        <w:t xml:space="preserve">החלטה </w:t>
      </w:r>
      <w:bookmarkStart w:id="11073" w:name="_ETM_Q22_506650"/>
      <w:bookmarkEnd w:id="11073"/>
      <w:r>
        <w:rPr>
          <w:rtl/>
        </w:rPr>
        <w:t xml:space="preserve">שהוא </w:t>
      </w:r>
      <w:bookmarkStart w:id="11074" w:name="_ETM_Q22_506830"/>
      <w:bookmarkEnd w:id="11074"/>
      <w:r>
        <w:rPr>
          <w:rtl/>
        </w:rPr>
        <w:t xml:space="preserve">מבקש </w:t>
      </w:r>
      <w:bookmarkStart w:id="11075" w:name="_ETM_Q22_507240"/>
      <w:bookmarkEnd w:id="11075"/>
      <w:r>
        <w:rPr>
          <w:rFonts w:hint="cs"/>
          <w:rtl/>
        </w:rPr>
        <w:t>מ</w:t>
      </w:r>
      <w:r>
        <w:rPr>
          <w:rtl/>
        </w:rPr>
        <w:t xml:space="preserve">המפכ"ל </w:t>
      </w:r>
      <w:bookmarkStart w:id="11076" w:name="_ETM_Q22_507810"/>
      <w:bookmarkEnd w:id="11076"/>
      <w:r>
        <w:rPr>
          <w:rtl/>
        </w:rPr>
        <w:t xml:space="preserve">לגבש </w:t>
      </w:r>
      <w:bookmarkStart w:id="11077" w:name="_ETM_Q22_508230"/>
      <w:bookmarkEnd w:id="11077"/>
      <w:r>
        <w:rPr>
          <w:rtl/>
        </w:rPr>
        <w:t xml:space="preserve">נוהל </w:t>
      </w:r>
      <w:bookmarkStart w:id="11078" w:name="_ETM_Q22_508529"/>
      <w:bookmarkEnd w:id="11078"/>
      <w:r>
        <w:rPr>
          <w:rtl/>
        </w:rPr>
        <w:t xml:space="preserve">משטרתי </w:t>
      </w:r>
      <w:bookmarkStart w:id="11079" w:name="_ETM_Q22_509610"/>
      <w:bookmarkEnd w:id="11079"/>
      <w:r>
        <w:rPr>
          <w:rtl/>
        </w:rPr>
        <w:t xml:space="preserve">להגן </w:t>
      </w:r>
      <w:bookmarkStart w:id="11080" w:name="_ETM_Q22_510300"/>
      <w:bookmarkEnd w:id="11080"/>
      <w:r>
        <w:rPr>
          <w:rtl/>
        </w:rPr>
        <w:t xml:space="preserve">על </w:t>
      </w:r>
      <w:bookmarkStart w:id="11081" w:name="_ETM_Q22_510539"/>
      <w:bookmarkEnd w:id="11081"/>
      <w:r>
        <w:rPr>
          <w:rtl/>
        </w:rPr>
        <w:t>עיתונאים</w:t>
      </w:r>
      <w:r>
        <w:rPr>
          <w:rFonts w:hint="cs"/>
          <w:rtl/>
        </w:rPr>
        <w:t>.</w:t>
      </w:r>
      <w:r>
        <w:rPr>
          <w:rtl/>
        </w:rPr>
        <w:t xml:space="preserve"> </w:t>
      </w:r>
      <w:bookmarkStart w:id="11082" w:name="_ETM_Q22_512329"/>
      <w:bookmarkEnd w:id="11082"/>
      <w:r>
        <w:rPr>
          <w:rtl/>
        </w:rPr>
        <w:t xml:space="preserve">אז </w:t>
      </w:r>
      <w:bookmarkStart w:id="11083" w:name="_ETM_Q22_514170"/>
      <w:bookmarkEnd w:id="11083"/>
      <w:r>
        <w:rPr>
          <w:rtl/>
        </w:rPr>
        <w:t xml:space="preserve">הנוסח </w:t>
      </w:r>
      <w:bookmarkStart w:id="11084" w:name="_ETM_Q22_514860"/>
      <w:bookmarkEnd w:id="11084"/>
      <w:r>
        <w:rPr>
          <w:rtl/>
        </w:rPr>
        <w:t>הזה</w:t>
      </w:r>
      <w:r>
        <w:rPr>
          <w:rFonts w:hint="cs"/>
          <w:rtl/>
        </w:rPr>
        <w:t>,</w:t>
      </w:r>
      <w:r>
        <w:rPr>
          <w:rtl/>
        </w:rPr>
        <w:t xml:space="preserve"> </w:t>
      </w:r>
      <w:bookmarkStart w:id="11085" w:name="_ETM_Q22_515039"/>
      <w:bookmarkEnd w:id="11085"/>
      <w:r>
        <w:rPr>
          <w:rtl/>
        </w:rPr>
        <w:t>ההחלטה</w:t>
      </w:r>
      <w:r>
        <w:rPr>
          <w:rFonts w:hint="cs"/>
          <w:rtl/>
        </w:rPr>
        <w:t>,</w:t>
      </w:r>
      <w:r>
        <w:rPr>
          <w:rtl/>
        </w:rPr>
        <w:t xml:space="preserve"> </w:t>
      </w:r>
      <w:bookmarkStart w:id="11086" w:name="_ETM_Q22_515430"/>
      <w:bookmarkEnd w:id="11086"/>
      <w:r>
        <w:rPr>
          <w:rtl/>
        </w:rPr>
        <w:t xml:space="preserve">הגיע </w:t>
      </w:r>
      <w:bookmarkStart w:id="11087" w:name="_ETM_Q22_515789"/>
      <w:bookmarkEnd w:id="11087"/>
      <w:r>
        <w:rPr>
          <w:rtl/>
        </w:rPr>
        <w:t xml:space="preserve">גם </w:t>
      </w:r>
      <w:bookmarkStart w:id="11088" w:name="_ETM_Q22_516059"/>
      <w:bookmarkEnd w:id="11088"/>
      <w:r>
        <w:rPr>
          <w:rtl/>
        </w:rPr>
        <w:t xml:space="preserve">למטה </w:t>
      </w:r>
      <w:bookmarkStart w:id="11089" w:name="_ETM_Q22_516390"/>
      <w:bookmarkStart w:id="11090" w:name="_ETM_Q22_517719"/>
      <w:bookmarkEnd w:id="11089"/>
      <w:bookmarkEnd w:id="11090"/>
      <w:r>
        <w:rPr>
          <w:rtl/>
        </w:rPr>
        <w:t>השר</w:t>
      </w:r>
      <w:r>
        <w:rPr>
          <w:rFonts w:hint="cs"/>
          <w:rtl/>
        </w:rPr>
        <w:t>. השר</w:t>
      </w:r>
      <w:r>
        <w:rPr>
          <w:rtl/>
        </w:rPr>
        <w:t xml:space="preserve"> </w:t>
      </w:r>
      <w:bookmarkStart w:id="11091" w:name="_ETM_Q22_518500"/>
      <w:bookmarkEnd w:id="11091"/>
      <w:r>
        <w:rPr>
          <w:rtl/>
        </w:rPr>
        <w:t xml:space="preserve">לא </w:t>
      </w:r>
      <w:bookmarkStart w:id="11092" w:name="_ETM_Q22_518890"/>
      <w:bookmarkEnd w:id="11092"/>
      <w:r>
        <w:rPr>
          <w:rtl/>
        </w:rPr>
        <w:t xml:space="preserve">הגיב </w:t>
      </w:r>
      <w:bookmarkStart w:id="11093" w:name="_ETM_Q22_519760"/>
      <w:bookmarkEnd w:id="11093"/>
      <w:r>
        <w:rPr>
          <w:rtl/>
        </w:rPr>
        <w:t xml:space="preserve">לחבר </w:t>
      </w:r>
      <w:bookmarkStart w:id="11094" w:name="_ETM_Q22_520510"/>
      <w:bookmarkEnd w:id="11094"/>
      <w:r>
        <w:rPr>
          <w:rtl/>
        </w:rPr>
        <w:t xml:space="preserve">הכנסת </w:t>
      </w:r>
      <w:bookmarkStart w:id="11095" w:name="_ETM_Q22_520899"/>
      <w:bookmarkEnd w:id="11095"/>
      <w:r>
        <w:rPr>
          <w:rtl/>
        </w:rPr>
        <w:t>ולי</w:t>
      </w:r>
      <w:r>
        <w:rPr>
          <w:rFonts w:hint="cs"/>
          <w:rtl/>
        </w:rPr>
        <w:t xml:space="preserve">ו"ר </w:t>
      </w:r>
      <w:bookmarkStart w:id="11096" w:name="_ETM_Q22_521230"/>
      <w:bookmarkEnd w:id="11096"/>
      <w:r>
        <w:rPr>
          <w:rtl/>
        </w:rPr>
        <w:t>הוועדה</w:t>
      </w:r>
      <w:r>
        <w:rPr>
          <w:rFonts w:hint="cs"/>
          <w:rtl/>
        </w:rPr>
        <w:t>.</w:t>
      </w:r>
      <w:r>
        <w:rPr>
          <w:rtl/>
        </w:rPr>
        <w:t xml:space="preserve"> </w:t>
      </w:r>
      <w:bookmarkStart w:id="11097" w:name="_ETM_Q22_522579"/>
      <w:bookmarkEnd w:id="11097"/>
      <w:r>
        <w:rPr>
          <w:rtl/>
        </w:rPr>
        <w:t xml:space="preserve">גם </w:t>
      </w:r>
      <w:bookmarkStart w:id="11098" w:name="_ETM_Q22_523120"/>
      <w:bookmarkEnd w:id="11098"/>
      <w:r>
        <w:rPr>
          <w:rtl/>
        </w:rPr>
        <w:t xml:space="preserve">מזכירות </w:t>
      </w:r>
      <w:bookmarkStart w:id="11099" w:name="_ETM_Q22_523690"/>
      <w:bookmarkEnd w:id="11099"/>
      <w:r>
        <w:rPr>
          <w:rtl/>
        </w:rPr>
        <w:t xml:space="preserve">הכנסת </w:t>
      </w:r>
      <w:bookmarkStart w:id="11100" w:name="_ETM_Q22_524970"/>
      <w:bookmarkEnd w:id="11100"/>
      <w:r>
        <w:rPr>
          <w:rtl/>
        </w:rPr>
        <w:t xml:space="preserve">כתבה </w:t>
      </w:r>
      <w:bookmarkStart w:id="11101" w:name="_ETM_Q22_525390"/>
      <w:bookmarkEnd w:id="11101"/>
      <w:r>
        <w:rPr>
          <w:rtl/>
        </w:rPr>
        <w:t xml:space="preserve">מכתב </w:t>
      </w:r>
      <w:bookmarkStart w:id="11102" w:name="_ETM_Q22_525839"/>
      <w:bookmarkEnd w:id="11102"/>
      <w:r>
        <w:rPr>
          <w:rFonts w:hint="cs"/>
          <w:rtl/>
        </w:rPr>
        <w:t>ו</w:t>
      </w:r>
      <w:r>
        <w:rPr>
          <w:rtl/>
        </w:rPr>
        <w:t>התריע</w:t>
      </w:r>
      <w:r>
        <w:rPr>
          <w:rFonts w:hint="cs"/>
          <w:rtl/>
        </w:rPr>
        <w:t>ה</w:t>
      </w:r>
      <w:r>
        <w:rPr>
          <w:rtl/>
        </w:rPr>
        <w:t xml:space="preserve"> </w:t>
      </w:r>
      <w:bookmarkStart w:id="11103" w:name="_ETM_Q22_526350"/>
      <w:bookmarkStart w:id="11104" w:name="_ETM_Q22_526440"/>
      <w:bookmarkEnd w:id="11103"/>
      <w:bookmarkEnd w:id="11104"/>
      <w:r>
        <w:rPr>
          <w:rFonts w:hint="cs"/>
          <w:rtl/>
        </w:rPr>
        <w:t>ל</w:t>
      </w:r>
      <w:r>
        <w:rPr>
          <w:rtl/>
        </w:rPr>
        <w:t xml:space="preserve">שר </w:t>
      </w:r>
      <w:bookmarkStart w:id="11105" w:name="_ETM_Q22_526740"/>
      <w:bookmarkEnd w:id="11105"/>
      <w:r>
        <w:rPr>
          <w:rtl/>
        </w:rPr>
        <w:t xml:space="preserve">בן </w:t>
      </w:r>
      <w:bookmarkStart w:id="11106" w:name="_ETM_Q22_526950"/>
      <w:bookmarkEnd w:id="11106"/>
      <w:r>
        <w:rPr>
          <w:rtl/>
        </w:rPr>
        <w:t xml:space="preserve">גביר </w:t>
      </w:r>
      <w:bookmarkStart w:id="11107" w:name="_ETM_Q22_527670"/>
      <w:bookmarkEnd w:id="11107"/>
      <w:r>
        <w:rPr>
          <w:rtl/>
        </w:rPr>
        <w:t xml:space="preserve">כבר </w:t>
      </w:r>
      <w:bookmarkStart w:id="11108" w:name="_ETM_Q22_527910"/>
      <w:bookmarkEnd w:id="11108"/>
      <w:r>
        <w:rPr>
          <w:rtl/>
        </w:rPr>
        <w:t xml:space="preserve">בחודש </w:t>
      </w:r>
      <w:bookmarkStart w:id="11109" w:name="_ETM_Q22_528360"/>
      <w:bookmarkEnd w:id="11109"/>
      <w:r>
        <w:rPr>
          <w:rtl/>
        </w:rPr>
        <w:t xml:space="preserve">מאי </w:t>
      </w:r>
      <w:bookmarkStart w:id="11110" w:name="_ETM_Q22_528660"/>
      <w:bookmarkEnd w:id="11110"/>
      <w:r>
        <w:rPr>
          <w:rtl/>
        </w:rPr>
        <w:t xml:space="preserve">שעבר </w:t>
      </w:r>
      <w:bookmarkStart w:id="11111" w:name="_ETM_Q22_529020"/>
      <w:bookmarkEnd w:id="11111"/>
      <w:r>
        <w:rPr>
          <w:rtl/>
        </w:rPr>
        <w:t xml:space="preserve">זמנו </w:t>
      </w:r>
      <w:bookmarkStart w:id="11112" w:name="_ETM_Q22_529320"/>
      <w:bookmarkEnd w:id="11112"/>
      <w:r>
        <w:rPr>
          <w:rtl/>
        </w:rPr>
        <w:t xml:space="preserve">והוא </w:t>
      </w:r>
      <w:bookmarkStart w:id="11113" w:name="_ETM_Q22_529440"/>
      <w:bookmarkEnd w:id="11113"/>
      <w:r>
        <w:rPr>
          <w:rtl/>
        </w:rPr>
        <w:t xml:space="preserve">היה </w:t>
      </w:r>
      <w:bookmarkStart w:id="11114" w:name="_ETM_Q22_529529"/>
      <w:bookmarkEnd w:id="11114"/>
      <w:r>
        <w:rPr>
          <w:rtl/>
        </w:rPr>
        <w:t xml:space="preserve">צריך </w:t>
      </w:r>
      <w:bookmarkStart w:id="11115" w:name="_ETM_Q22_529740"/>
      <w:bookmarkEnd w:id="11115"/>
      <w:r>
        <w:rPr>
          <w:rtl/>
        </w:rPr>
        <w:t xml:space="preserve">להגיב </w:t>
      </w:r>
      <w:bookmarkStart w:id="11116" w:name="_ETM_Q22_530789"/>
      <w:bookmarkEnd w:id="11116"/>
      <w:r>
        <w:rPr>
          <w:rFonts w:hint="cs"/>
          <w:rtl/>
        </w:rPr>
        <w:t>ע</w:t>
      </w:r>
      <w:r>
        <w:rPr>
          <w:rtl/>
        </w:rPr>
        <w:t>ל</w:t>
      </w:r>
      <w:r>
        <w:rPr>
          <w:rFonts w:hint="cs"/>
          <w:rtl/>
        </w:rPr>
        <w:t xml:space="preserve"> ה</w:t>
      </w:r>
      <w:r>
        <w:rPr>
          <w:rtl/>
        </w:rPr>
        <w:t xml:space="preserve">החלטה </w:t>
      </w:r>
      <w:bookmarkStart w:id="11117" w:name="_ETM_Q22_531510"/>
      <w:bookmarkEnd w:id="11117"/>
      <w:r>
        <w:rPr>
          <w:rtl/>
        </w:rPr>
        <w:t>של</w:t>
      </w:r>
      <w:r>
        <w:rPr>
          <w:rFonts w:hint="cs"/>
          <w:rtl/>
        </w:rPr>
        <w:t xml:space="preserve"> יו"ר </w:t>
      </w:r>
      <w:bookmarkStart w:id="11118" w:name="_ETM_Q22_531899"/>
      <w:bookmarkEnd w:id="11118"/>
      <w:r>
        <w:rPr>
          <w:rtl/>
        </w:rPr>
        <w:t xml:space="preserve">ועדת </w:t>
      </w:r>
      <w:bookmarkStart w:id="11119" w:name="_ETM_Q22_532170"/>
      <w:bookmarkEnd w:id="11119"/>
      <w:r>
        <w:rPr>
          <w:rtl/>
        </w:rPr>
        <w:t>הכלכלה</w:t>
      </w:r>
      <w:r>
        <w:rPr>
          <w:rFonts w:hint="cs"/>
          <w:rtl/>
        </w:rPr>
        <w:t>,</w:t>
      </w:r>
      <w:r>
        <w:rPr>
          <w:rtl/>
        </w:rPr>
        <w:t xml:space="preserve"> </w:t>
      </w:r>
      <w:bookmarkStart w:id="11120" w:name="_ETM_Q22_533309"/>
      <w:bookmarkEnd w:id="11120"/>
      <w:r>
        <w:rPr>
          <w:rtl/>
        </w:rPr>
        <w:t xml:space="preserve">שבעצם </w:t>
      </w:r>
      <w:bookmarkStart w:id="11121" w:name="_ETM_Q22_533760"/>
      <w:bookmarkEnd w:id="11121"/>
      <w:r>
        <w:rPr>
          <w:rtl/>
        </w:rPr>
        <w:t xml:space="preserve">הוא </w:t>
      </w:r>
      <w:bookmarkStart w:id="11122" w:name="_ETM_Q22_533819"/>
      <w:bookmarkEnd w:id="11122"/>
      <w:r>
        <w:rPr>
          <w:rtl/>
        </w:rPr>
        <w:t xml:space="preserve">מחויב </w:t>
      </w:r>
      <w:bookmarkStart w:id="11123" w:name="_ETM_Q22_534479"/>
      <w:bookmarkEnd w:id="11123"/>
      <w:r>
        <w:rPr>
          <w:rtl/>
        </w:rPr>
        <w:t xml:space="preserve">למסור </w:t>
      </w:r>
      <w:bookmarkStart w:id="11124" w:name="_ETM_Q22_534960"/>
      <w:bookmarkEnd w:id="11124"/>
      <w:r>
        <w:rPr>
          <w:rtl/>
        </w:rPr>
        <w:t xml:space="preserve">את </w:t>
      </w:r>
      <w:bookmarkStart w:id="11125" w:name="_ETM_Q22_535079"/>
      <w:bookmarkEnd w:id="11125"/>
      <w:r>
        <w:rPr>
          <w:rtl/>
        </w:rPr>
        <w:t xml:space="preserve">ההתייחסות </w:t>
      </w:r>
      <w:bookmarkStart w:id="11126" w:name="_ETM_Q22_535769"/>
      <w:bookmarkEnd w:id="11126"/>
      <w:r>
        <w:rPr>
          <w:rtl/>
        </w:rPr>
        <w:t xml:space="preserve">של </w:t>
      </w:r>
      <w:bookmarkStart w:id="11127" w:name="_ETM_Q22_535949"/>
      <w:bookmarkEnd w:id="11127"/>
      <w:r>
        <w:rPr>
          <w:rtl/>
        </w:rPr>
        <w:t>המשרד</w:t>
      </w:r>
      <w:r>
        <w:rPr>
          <w:rFonts w:hint="cs"/>
          <w:rtl/>
        </w:rPr>
        <w:t>.</w:t>
      </w:r>
      <w:r>
        <w:rPr>
          <w:rtl/>
        </w:rPr>
        <w:t xml:space="preserve"> </w:t>
      </w:r>
      <w:bookmarkStart w:id="11128" w:name="_ETM_Q22_537420"/>
      <w:bookmarkEnd w:id="11128"/>
      <w:r>
        <w:rPr>
          <w:rtl/>
        </w:rPr>
        <w:t>מאז</w:t>
      </w:r>
      <w:r w:rsidR="003249BF">
        <w:rPr>
          <w:rFonts w:hint="cs"/>
          <w:rtl/>
        </w:rPr>
        <w:t>,</w:t>
      </w:r>
      <w:r>
        <w:rPr>
          <w:rtl/>
        </w:rPr>
        <w:t xml:space="preserve"> </w:t>
      </w:r>
      <w:bookmarkStart w:id="11129" w:name="_ETM_Q22_538769"/>
      <w:bookmarkEnd w:id="11129"/>
      <w:r>
        <w:rPr>
          <w:rtl/>
        </w:rPr>
        <w:t xml:space="preserve">לא </w:t>
      </w:r>
      <w:bookmarkStart w:id="11130" w:name="_ETM_Q22_538920"/>
      <w:bookmarkEnd w:id="11130"/>
      <w:r>
        <w:rPr>
          <w:rtl/>
        </w:rPr>
        <w:t xml:space="preserve">רק </w:t>
      </w:r>
      <w:bookmarkStart w:id="11131" w:name="_ETM_Q22_539070"/>
      <w:bookmarkEnd w:id="11131"/>
      <w:r>
        <w:rPr>
          <w:rtl/>
        </w:rPr>
        <w:t xml:space="preserve">שהוא </w:t>
      </w:r>
      <w:bookmarkStart w:id="11132" w:name="_ETM_Q22_539309"/>
      <w:bookmarkEnd w:id="11132"/>
      <w:r>
        <w:rPr>
          <w:rtl/>
        </w:rPr>
        <w:t xml:space="preserve">לא </w:t>
      </w:r>
      <w:bookmarkStart w:id="11133" w:name="_ETM_Q22_539969"/>
      <w:bookmarkEnd w:id="11133"/>
      <w:r>
        <w:rPr>
          <w:rtl/>
        </w:rPr>
        <w:t xml:space="preserve">הגיב </w:t>
      </w:r>
      <w:bookmarkStart w:id="11134" w:name="_ETM_Q22_540969"/>
      <w:bookmarkEnd w:id="11134"/>
      <w:r>
        <w:rPr>
          <w:rtl/>
        </w:rPr>
        <w:t xml:space="preserve">ושם </w:t>
      </w:r>
      <w:bookmarkStart w:id="11135" w:name="_ETM_Q22_541420"/>
      <w:bookmarkEnd w:id="11135"/>
      <w:r>
        <w:rPr>
          <w:rtl/>
        </w:rPr>
        <w:t xml:space="preserve">פס </w:t>
      </w:r>
      <w:bookmarkStart w:id="11136" w:name="_ETM_Q22_541719"/>
      <w:bookmarkEnd w:id="11136"/>
      <w:r>
        <w:rPr>
          <w:rtl/>
        </w:rPr>
        <w:t xml:space="preserve">גם </w:t>
      </w:r>
      <w:bookmarkStart w:id="11137" w:name="_ETM_Q22_541959"/>
      <w:bookmarkEnd w:id="11137"/>
      <w:r>
        <w:rPr>
          <w:rtl/>
        </w:rPr>
        <w:t xml:space="preserve">על </w:t>
      </w:r>
      <w:bookmarkStart w:id="11138" w:name="_ETM_Q22_542019"/>
      <w:bookmarkEnd w:id="11138"/>
      <w:r>
        <w:rPr>
          <w:rtl/>
        </w:rPr>
        <w:t xml:space="preserve">מזכירות </w:t>
      </w:r>
      <w:bookmarkStart w:id="11139" w:name="_ETM_Q22_542469"/>
      <w:bookmarkEnd w:id="11139"/>
      <w:r>
        <w:rPr>
          <w:rtl/>
        </w:rPr>
        <w:t xml:space="preserve">הכנסת </w:t>
      </w:r>
      <w:bookmarkStart w:id="11140" w:name="_ETM_Q22_543219"/>
      <w:bookmarkEnd w:id="11140"/>
      <w:r>
        <w:rPr>
          <w:rtl/>
        </w:rPr>
        <w:t xml:space="preserve">וגם </w:t>
      </w:r>
      <w:bookmarkStart w:id="11141" w:name="_ETM_Q22_543670"/>
      <w:bookmarkEnd w:id="11141"/>
      <w:r>
        <w:rPr>
          <w:rtl/>
        </w:rPr>
        <w:t xml:space="preserve">על </w:t>
      </w:r>
      <w:bookmarkStart w:id="11142" w:name="_ETM_Q22_543729"/>
      <w:bookmarkEnd w:id="11142"/>
      <w:r>
        <w:rPr>
          <w:rtl/>
        </w:rPr>
        <w:t xml:space="preserve">יושב-ראש </w:t>
      </w:r>
      <w:bookmarkStart w:id="11143" w:name="_ETM_Q22_544119"/>
      <w:bookmarkEnd w:id="11143"/>
      <w:r>
        <w:rPr>
          <w:rtl/>
        </w:rPr>
        <w:t xml:space="preserve">ועדת </w:t>
      </w:r>
      <w:bookmarkStart w:id="11144" w:name="_ETM_Q22_544390"/>
      <w:bookmarkEnd w:id="11144"/>
      <w:r>
        <w:rPr>
          <w:rtl/>
        </w:rPr>
        <w:t>הכלכלה</w:t>
      </w:r>
      <w:r>
        <w:rPr>
          <w:rFonts w:hint="cs"/>
          <w:rtl/>
        </w:rPr>
        <w:t>,</w:t>
      </w:r>
      <w:r>
        <w:rPr>
          <w:rtl/>
        </w:rPr>
        <w:t xml:space="preserve"> </w:t>
      </w:r>
      <w:bookmarkStart w:id="11145" w:name="_ETM_Q22_545360"/>
      <w:bookmarkEnd w:id="11145"/>
      <w:r>
        <w:rPr>
          <w:rtl/>
        </w:rPr>
        <w:t xml:space="preserve">גם </w:t>
      </w:r>
      <w:bookmarkStart w:id="11146" w:name="_ETM_Q22_545750"/>
      <w:bookmarkEnd w:id="11146"/>
      <w:r>
        <w:rPr>
          <w:rtl/>
        </w:rPr>
        <w:t xml:space="preserve">המשיכו </w:t>
      </w:r>
      <w:bookmarkStart w:id="11147" w:name="_ETM_Q22_546680"/>
      <w:bookmarkEnd w:id="11147"/>
      <w:r>
        <w:rPr>
          <w:rtl/>
        </w:rPr>
        <w:t xml:space="preserve">להיות </w:t>
      </w:r>
      <w:bookmarkStart w:id="11148" w:name="_ETM_Q22_547189"/>
      <w:bookmarkEnd w:id="11148"/>
      <w:r>
        <w:rPr>
          <w:rFonts w:hint="cs"/>
          <w:rtl/>
        </w:rPr>
        <w:t>מותקפים</w:t>
      </w:r>
      <w:r>
        <w:rPr>
          <w:rtl/>
        </w:rPr>
        <w:t xml:space="preserve"> </w:t>
      </w:r>
      <w:bookmarkStart w:id="11149" w:name="_ETM_Q22_548209"/>
      <w:bookmarkEnd w:id="11149"/>
      <w:r>
        <w:rPr>
          <w:rtl/>
        </w:rPr>
        <w:t xml:space="preserve">עיתונאים </w:t>
      </w:r>
      <w:bookmarkStart w:id="11150" w:name="_ETM_Q22_549310"/>
      <w:bookmarkEnd w:id="11150"/>
      <w:r w:rsidR="003249BF">
        <w:rPr>
          <w:rFonts w:hint="cs"/>
          <w:rtl/>
        </w:rPr>
        <w:t xml:space="preserve">– </w:t>
      </w:r>
      <w:r>
        <w:rPr>
          <w:rtl/>
        </w:rPr>
        <w:t xml:space="preserve">עיתונאים </w:t>
      </w:r>
      <w:bookmarkStart w:id="11151" w:name="_ETM_Q22_550339"/>
      <w:bookmarkEnd w:id="11151"/>
      <w:r>
        <w:rPr>
          <w:rtl/>
        </w:rPr>
        <w:t xml:space="preserve">מכאן </w:t>
      </w:r>
      <w:bookmarkStart w:id="11152" w:name="_ETM_Q22_551000"/>
      <w:bookmarkEnd w:id="11152"/>
      <w:r>
        <w:rPr>
          <w:rtl/>
        </w:rPr>
        <w:t xml:space="preserve">ועיתונאים </w:t>
      </w:r>
      <w:bookmarkStart w:id="11153" w:name="_ETM_Q22_551839"/>
      <w:bookmarkEnd w:id="11153"/>
      <w:r>
        <w:rPr>
          <w:rtl/>
        </w:rPr>
        <w:t>משם</w:t>
      </w:r>
      <w:r>
        <w:rPr>
          <w:rFonts w:hint="cs"/>
          <w:rtl/>
        </w:rPr>
        <w:t>.</w:t>
      </w:r>
      <w:r>
        <w:rPr>
          <w:rtl/>
        </w:rPr>
        <w:t xml:space="preserve"> </w:t>
      </w:r>
      <w:bookmarkStart w:id="11154" w:name="_ETM_Q22_552890"/>
      <w:bookmarkEnd w:id="11154"/>
    </w:p>
    <w:p w:rsidR="00120EA0" w:rsidRDefault="00120EA0" w:rsidP="009D7788">
      <w:pPr>
        <w:rPr>
          <w:rtl/>
        </w:rPr>
      </w:pPr>
    </w:p>
    <w:p w:rsidR="00120EA0" w:rsidRDefault="00120EA0" w:rsidP="003249BF">
      <w:pPr>
        <w:rPr>
          <w:rtl/>
        </w:rPr>
      </w:pPr>
      <w:r>
        <w:rPr>
          <w:rtl/>
        </w:rPr>
        <w:t>לדעתי</w:t>
      </w:r>
      <w:r>
        <w:rPr>
          <w:rFonts w:hint="cs"/>
          <w:rtl/>
        </w:rPr>
        <w:t>,</w:t>
      </w:r>
      <w:r>
        <w:rPr>
          <w:rtl/>
        </w:rPr>
        <w:t xml:space="preserve"> </w:t>
      </w:r>
      <w:bookmarkStart w:id="11155" w:name="_ETM_Q22_554149"/>
      <w:bookmarkEnd w:id="11155"/>
      <w:r>
        <w:rPr>
          <w:rtl/>
        </w:rPr>
        <w:t xml:space="preserve">עד </w:t>
      </w:r>
      <w:bookmarkStart w:id="11156" w:name="_ETM_Q22_554630"/>
      <w:bookmarkEnd w:id="11156"/>
      <w:r>
        <w:rPr>
          <w:rtl/>
        </w:rPr>
        <w:t xml:space="preserve">שלא </w:t>
      </w:r>
      <w:bookmarkStart w:id="11157" w:name="_ETM_Q22_555229"/>
      <w:bookmarkEnd w:id="11157"/>
      <w:r>
        <w:rPr>
          <w:rFonts w:hint="cs"/>
          <w:rtl/>
        </w:rPr>
        <w:t>י</w:t>
      </w:r>
      <w:r>
        <w:rPr>
          <w:rtl/>
        </w:rPr>
        <w:t xml:space="preserve">יקבעו </w:t>
      </w:r>
      <w:bookmarkStart w:id="11158" w:name="_ETM_Q22_555979"/>
      <w:bookmarkEnd w:id="11158"/>
      <w:r>
        <w:rPr>
          <w:rtl/>
        </w:rPr>
        <w:t xml:space="preserve">באמת </w:t>
      </w:r>
      <w:bookmarkStart w:id="11159" w:name="_ETM_Q22_556520"/>
      <w:bookmarkEnd w:id="11159"/>
      <w:r>
        <w:rPr>
          <w:rtl/>
        </w:rPr>
        <w:t xml:space="preserve">כללים </w:t>
      </w:r>
      <w:bookmarkStart w:id="11160" w:name="_ETM_Q22_557149"/>
      <w:bookmarkEnd w:id="11160"/>
      <w:r>
        <w:rPr>
          <w:rtl/>
        </w:rPr>
        <w:t xml:space="preserve">ברורים </w:t>
      </w:r>
      <w:bookmarkStart w:id="11161" w:name="_ETM_Q22_558440"/>
      <w:bookmarkEnd w:id="11161"/>
      <w:r>
        <w:rPr>
          <w:rtl/>
        </w:rPr>
        <w:t xml:space="preserve">ועד </w:t>
      </w:r>
      <w:bookmarkStart w:id="11162" w:name="_ETM_Q22_558860"/>
      <w:bookmarkEnd w:id="11162"/>
      <w:r>
        <w:rPr>
          <w:rtl/>
        </w:rPr>
        <w:t xml:space="preserve">שלא </w:t>
      </w:r>
      <w:bookmarkStart w:id="11163" w:name="_ETM_Q22_559130"/>
      <w:bookmarkEnd w:id="11163"/>
      <w:r>
        <w:rPr>
          <w:rtl/>
        </w:rPr>
        <w:t xml:space="preserve">תהיה </w:t>
      </w:r>
      <w:bookmarkStart w:id="11164" w:name="_ETM_Q22_559369"/>
      <w:bookmarkEnd w:id="11164"/>
      <w:r>
        <w:rPr>
          <w:rtl/>
        </w:rPr>
        <w:t xml:space="preserve">התייחסות </w:t>
      </w:r>
      <w:bookmarkStart w:id="11165" w:name="_ETM_Q22_560029"/>
      <w:bookmarkEnd w:id="11165"/>
      <w:r>
        <w:rPr>
          <w:rtl/>
        </w:rPr>
        <w:t xml:space="preserve">ברורה </w:t>
      </w:r>
      <w:bookmarkStart w:id="11166" w:name="_ETM_Q22_561020"/>
      <w:bookmarkEnd w:id="11166"/>
      <w:r>
        <w:rPr>
          <w:rtl/>
        </w:rPr>
        <w:t xml:space="preserve">לנושא </w:t>
      </w:r>
      <w:bookmarkStart w:id="11167" w:name="_ETM_Q22_561680"/>
      <w:bookmarkEnd w:id="11167"/>
      <w:r>
        <w:rPr>
          <w:rtl/>
        </w:rPr>
        <w:t>הזה</w:t>
      </w:r>
      <w:r>
        <w:rPr>
          <w:rFonts w:hint="cs"/>
          <w:rtl/>
        </w:rPr>
        <w:t>,</w:t>
      </w:r>
      <w:r>
        <w:rPr>
          <w:rtl/>
        </w:rPr>
        <w:t xml:space="preserve"> </w:t>
      </w:r>
      <w:bookmarkStart w:id="11168" w:name="_ETM_Q22_561950"/>
      <w:bookmarkEnd w:id="11168"/>
      <w:r>
        <w:rPr>
          <w:rtl/>
        </w:rPr>
        <w:t xml:space="preserve">שהולך </w:t>
      </w:r>
      <w:bookmarkStart w:id="11169" w:name="_ETM_Q22_562549"/>
      <w:bookmarkEnd w:id="11169"/>
      <w:r>
        <w:rPr>
          <w:rtl/>
        </w:rPr>
        <w:t xml:space="preserve">ונהיה </w:t>
      </w:r>
      <w:bookmarkStart w:id="11170" w:name="_ETM_Q22_563670"/>
      <w:bookmarkStart w:id="11171" w:name="_ETM_Q22_563930"/>
      <w:bookmarkEnd w:id="11170"/>
      <w:bookmarkEnd w:id="11171"/>
      <w:r>
        <w:rPr>
          <w:rtl/>
        </w:rPr>
        <w:t xml:space="preserve">יותר </w:t>
      </w:r>
      <w:bookmarkStart w:id="11172" w:name="_ETM_Q22_564410"/>
      <w:bookmarkEnd w:id="11172"/>
      <w:r>
        <w:rPr>
          <w:rtl/>
        </w:rPr>
        <w:t xml:space="preserve">ויותר </w:t>
      </w:r>
      <w:bookmarkStart w:id="11173" w:name="_ETM_Q22_565460"/>
      <w:bookmarkEnd w:id="11173"/>
      <w:r>
        <w:rPr>
          <w:rtl/>
        </w:rPr>
        <w:t>נפוץ</w:t>
      </w:r>
      <w:r w:rsidR="003249BF">
        <w:rPr>
          <w:rFonts w:hint="cs"/>
          <w:rtl/>
        </w:rPr>
        <w:t xml:space="preserve"> בשנים האחרונות,</w:t>
      </w:r>
      <w:r>
        <w:rPr>
          <w:rtl/>
        </w:rPr>
        <w:t xml:space="preserve"> </w:t>
      </w:r>
      <w:bookmarkStart w:id="11174" w:name="_ETM_Q22_566120"/>
      <w:bookmarkEnd w:id="11174"/>
      <w:r>
        <w:rPr>
          <w:rtl/>
        </w:rPr>
        <w:t xml:space="preserve">לצערנו </w:t>
      </w:r>
      <w:bookmarkStart w:id="11175" w:name="_ETM_Q22_566750"/>
      <w:bookmarkEnd w:id="11175"/>
      <w:r>
        <w:rPr>
          <w:rtl/>
        </w:rPr>
        <w:t>הרב</w:t>
      </w:r>
      <w:r>
        <w:rPr>
          <w:rFonts w:hint="cs"/>
          <w:rtl/>
        </w:rPr>
        <w:t>,</w:t>
      </w:r>
      <w:r>
        <w:rPr>
          <w:rtl/>
        </w:rPr>
        <w:t xml:space="preserve"> </w:t>
      </w:r>
      <w:bookmarkStart w:id="11176" w:name="_ETM_Q22_567080"/>
      <w:bookmarkStart w:id="11177" w:name="_ETM_Q22_568830"/>
      <w:bookmarkEnd w:id="11176"/>
      <w:bookmarkEnd w:id="11177"/>
      <w:r>
        <w:rPr>
          <w:rtl/>
        </w:rPr>
        <w:t xml:space="preserve">אז </w:t>
      </w:r>
      <w:bookmarkStart w:id="11178" w:name="_ETM_Q22_569010"/>
      <w:bookmarkEnd w:id="11178"/>
      <w:r>
        <w:rPr>
          <w:rtl/>
        </w:rPr>
        <w:t xml:space="preserve">אנחנו </w:t>
      </w:r>
      <w:bookmarkStart w:id="11179" w:name="_ETM_Q22_569310"/>
      <w:bookmarkEnd w:id="11179"/>
      <w:r>
        <w:rPr>
          <w:rtl/>
        </w:rPr>
        <w:t>עוצ</w:t>
      </w:r>
      <w:r>
        <w:rPr>
          <w:rFonts w:hint="cs"/>
          <w:rtl/>
        </w:rPr>
        <w:t>מ</w:t>
      </w:r>
      <w:r>
        <w:rPr>
          <w:rtl/>
        </w:rPr>
        <w:t xml:space="preserve">ים </w:t>
      </w:r>
      <w:bookmarkStart w:id="11180" w:name="_ETM_Q22_569589"/>
      <w:bookmarkEnd w:id="11180"/>
      <w:r>
        <w:rPr>
          <w:rtl/>
        </w:rPr>
        <w:t>עיניים</w:t>
      </w:r>
      <w:r>
        <w:rPr>
          <w:rFonts w:hint="cs"/>
          <w:rtl/>
        </w:rPr>
        <w:t>.</w:t>
      </w:r>
      <w:r>
        <w:rPr>
          <w:rtl/>
        </w:rPr>
        <w:t xml:space="preserve"> </w:t>
      </w:r>
      <w:bookmarkStart w:id="11181" w:name="_ETM_Q22_570700"/>
      <w:bookmarkEnd w:id="11181"/>
      <w:r>
        <w:rPr>
          <w:rtl/>
        </w:rPr>
        <w:t xml:space="preserve">הממשלה </w:t>
      </w:r>
      <w:bookmarkStart w:id="11182" w:name="_ETM_Q22_571420"/>
      <w:bookmarkEnd w:id="11182"/>
      <w:r>
        <w:rPr>
          <w:rtl/>
        </w:rPr>
        <w:t xml:space="preserve">עכשיו </w:t>
      </w:r>
      <w:bookmarkStart w:id="11183" w:name="_ETM_Q22_571659"/>
      <w:bookmarkEnd w:id="11183"/>
      <w:r>
        <w:rPr>
          <w:rtl/>
        </w:rPr>
        <w:t>יכול</w:t>
      </w:r>
      <w:bookmarkStart w:id="11184" w:name="_ETM_Q22_572079"/>
      <w:bookmarkEnd w:id="11184"/>
      <w:r>
        <w:rPr>
          <w:rtl/>
        </w:rPr>
        <w:t xml:space="preserve">ה </w:t>
      </w:r>
      <w:bookmarkStart w:id="11185" w:name="_ETM_Q22_572229"/>
      <w:bookmarkEnd w:id="11185"/>
      <w:r>
        <w:rPr>
          <w:rtl/>
        </w:rPr>
        <w:t xml:space="preserve">לעשות </w:t>
      </w:r>
      <w:bookmarkStart w:id="11186" w:name="_ETM_Q22_572529"/>
      <w:bookmarkEnd w:id="11186"/>
      <w:r>
        <w:rPr>
          <w:rtl/>
        </w:rPr>
        <w:t xml:space="preserve">פה </w:t>
      </w:r>
      <w:bookmarkStart w:id="11187" w:name="_ETM_Q22_572679"/>
      <w:bookmarkEnd w:id="11187"/>
      <w:r>
        <w:rPr>
          <w:rtl/>
        </w:rPr>
        <w:t>תיקונים</w:t>
      </w:r>
      <w:r>
        <w:rPr>
          <w:rFonts w:hint="cs"/>
          <w:rtl/>
        </w:rPr>
        <w:t>.</w:t>
      </w:r>
      <w:r>
        <w:rPr>
          <w:rtl/>
        </w:rPr>
        <w:t xml:space="preserve"> </w:t>
      </w:r>
      <w:bookmarkStart w:id="11188" w:name="_ETM_Q22_573459"/>
      <w:bookmarkEnd w:id="11188"/>
      <w:r>
        <w:rPr>
          <w:rtl/>
        </w:rPr>
        <w:t>ה</w:t>
      </w:r>
      <w:r>
        <w:rPr>
          <w:rFonts w:hint="cs"/>
          <w:rtl/>
        </w:rPr>
        <w:t>י</w:t>
      </w:r>
      <w:r>
        <w:rPr>
          <w:rtl/>
        </w:rPr>
        <w:t>נה</w:t>
      </w:r>
      <w:r>
        <w:rPr>
          <w:rFonts w:hint="cs"/>
          <w:rtl/>
        </w:rPr>
        <w:t xml:space="preserve">, </w:t>
      </w:r>
      <w:bookmarkStart w:id="11189" w:name="_ETM_Q22_573729"/>
      <w:bookmarkEnd w:id="11189"/>
      <w:r>
        <w:rPr>
          <w:rtl/>
        </w:rPr>
        <w:t xml:space="preserve">אנחנו </w:t>
      </w:r>
      <w:bookmarkStart w:id="11190" w:name="_ETM_Q22_573939"/>
      <w:bookmarkEnd w:id="11190"/>
      <w:r>
        <w:rPr>
          <w:rtl/>
        </w:rPr>
        <w:t xml:space="preserve">פונים </w:t>
      </w:r>
      <w:bookmarkStart w:id="11191" w:name="_ETM_Q22_574239"/>
      <w:bookmarkEnd w:id="11191"/>
      <w:r>
        <w:rPr>
          <w:rtl/>
        </w:rPr>
        <w:t>אליכם</w:t>
      </w:r>
      <w:r w:rsidR="003249BF">
        <w:rPr>
          <w:rFonts w:hint="cs"/>
          <w:rtl/>
        </w:rPr>
        <w:t>:</w:t>
      </w:r>
      <w:r>
        <w:rPr>
          <w:rtl/>
        </w:rPr>
        <w:t xml:space="preserve"> </w:t>
      </w:r>
      <w:bookmarkStart w:id="11192" w:name="_ETM_Q22_574479"/>
      <w:bookmarkEnd w:id="11192"/>
      <w:r>
        <w:rPr>
          <w:rtl/>
        </w:rPr>
        <w:t xml:space="preserve">אפשר </w:t>
      </w:r>
      <w:bookmarkStart w:id="11193" w:name="_ETM_Q22_574869"/>
      <w:bookmarkEnd w:id="11193"/>
      <w:r>
        <w:rPr>
          <w:rFonts w:hint="cs"/>
          <w:rtl/>
        </w:rPr>
        <w:t xml:space="preserve">לעשות </w:t>
      </w:r>
      <w:r>
        <w:rPr>
          <w:rtl/>
        </w:rPr>
        <w:t>פה</w:t>
      </w:r>
      <w:r>
        <w:rPr>
          <w:rFonts w:hint="cs"/>
          <w:rtl/>
        </w:rPr>
        <w:t>,</w:t>
      </w:r>
      <w:r>
        <w:rPr>
          <w:rtl/>
        </w:rPr>
        <w:t xml:space="preserve"> </w:t>
      </w:r>
      <w:bookmarkStart w:id="11194" w:name="_ETM_Q22_574989"/>
      <w:bookmarkEnd w:id="11194"/>
      <w:r>
        <w:rPr>
          <w:rtl/>
        </w:rPr>
        <w:t>קואליציה</w:t>
      </w:r>
      <w:bookmarkStart w:id="11195" w:name="_ETM_Q22_575560"/>
      <w:bookmarkEnd w:id="11195"/>
      <w:r>
        <w:rPr>
          <w:rFonts w:hint="cs"/>
          <w:rtl/>
        </w:rPr>
        <w:t>-</w:t>
      </w:r>
      <w:r>
        <w:rPr>
          <w:rtl/>
        </w:rPr>
        <w:t>אופוזיציה</w:t>
      </w:r>
      <w:r>
        <w:rPr>
          <w:rFonts w:hint="cs"/>
          <w:rtl/>
        </w:rPr>
        <w:t>,</w:t>
      </w:r>
      <w:r>
        <w:rPr>
          <w:rtl/>
        </w:rPr>
        <w:t xml:space="preserve"> </w:t>
      </w:r>
      <w:bookmarkStart w:id="11196" w:name="_ETM_Q22_576659"/>
      <w:bookmarkEnd w:id="11196"/>
      <w:r>
        <w:rPr>
          <w:rtl/>
        </w:rPr>
        <w:t xml:space="preserve">שלטון </w:t>
      </w:r>
      <w:bookmarkStart w:id="11197" w:name="_ETM_Q22_577229"/>
      <w:bookmarkEnd w:id="11197"/>
      <w:r>
        <w:rPr>
          <w:rtl/>
        </w:rPr>
        <w:t>החוק</w:t>
      </w:r>
      <w:r>
        <w:rPr>
          <w:rFonts w:hint="cs"/>
          <w:rtl/>
        </w:rPr>
        <w:t>,</w:t>
      </w:r>
      <w:r>
        <w:rPr>
          <w:rtl/>
        </w:rPr>
        <w:t xml:space="preserve"> </w:t>
      </w:r>
      <w:bookmarkStart w:id="11198" w:name="_ETM_Q22_578039"/>
      <w:bookmarkEnd w:id="11198"/>
      <w:r>
        <w:rPr>
          <w:rtl/>
        </w:rPr>
        <w:t xml:space="preserve">הגנה </w:t>
      </w:r>
      <w:bookmarkStart w:id="11199" w:name="_ETM_Q22_578639"/>
      <w:bookmarkEnd w:id="11199"/>
      <w:r>
        <w:rPr>
          <w:rFonts w:hint="cs"/>
          <w:rtl/>
        </w:rPr>
        <w:t xml:space="preserve">על </w:t>
      </w:r>
      <w:r>
        <w:rPr>
          <w:rtl/>
        </w:rPr>
        <w:t xml:space="preserve">חופש </w:t>
      </w:r>
      <w:bookmarkStart w:id="11200" w:name="_ETM_Q22_578999"/>
      <w:bookmarkEnd w:id="11200"/>
      <w:r>
        <w:rPr>
          <w:rtl/>
        </w:rPr>
        <w:t>תקשורת</w:t>
      </w:r>
      <w:r>
        <w:rPr>
          <w:rFonts w:hint="cs"/>
          <w:rtl/>
        </w:rPr>
        <w:t>,</w:t>
      </w:r>
      <w:r>
        <w:rPr>
          <w:rtl/>
        </w:rPr>
        <w:t xml:space="preserve"> </w:t>
      </w:r>
      <w:bookmarkStart w:id="11201" w:name="_ETM_Q22_579630"/>
      <w:bookmarkEnd w:id="11201"/>
      <w:r>
        <w:rPr>
          <w:rtl/>
        </w:rPr>
        <w:t xml:space="preserve">הגנה </w:t>
      </w:r>
      <w:bookmarkStart w:id="11202" w:name="_ETM_Q22_580049"/>
      <w:bookmarkEnd w:id="11202"/>
      <w:r>
        <w:rPr>
          <w:rtl/>
        </w:rPr>
        <w:t xml:space="preserve">על </w:t>
      </w:r>
      <w:bookmarkStart w:id="11203" w:name="_ETM_Q22_580139"/>
      <w:bookmarkEnd w:id="11203"/>
      <w:r>
        <w:rPr>
          <w:rtl/>
        </w:rPr>
        <w:t>עיתונאים</w:t>
      </w:r>
      <w:r>
        <w:rPr>
          <w:rFonts w:hint="cs"/>
          <w:rtl/>
        </w:rPr>
        <w:t>.</w:t>
      </w:r>
      <w:r>
        <w:rPr>
          <w:rtl/>
        </w:rPr>
        <w:t xml:space="preserve"> </w:t>
      </w:r>
      <w:bookmarkStart w:id="11204" w:name="_ETM_Q22_581130"/>
      <w:bookmarkEnd w:id="11204"/>
      <w:r>
        <w:rPr>
          <w:rtl/>
        </w:rPr>
        <w:t xml:space="preserve">אני </w:t>
      </w:r>
      <w:bookmarkStart w:id="11205" w:name="_ETM_Q22_581399"/>
      <w:bookmarkEnd w:id="11205"/>
      <w:r>
        <w:rPr>
          <w:rtl/>
        </w:rPr>
        <w:t xml:space="preserve">לא </w:t>
      </w:r>
      <w:bookmarkStart w:id="11206" w:name="_ETM_Q22_581520"/>
      <w:bookmarkEnd w:id="11206"/>
      <w:r>
        <w:rPr>
          <w:rtl/>
        </w:rPr>
        <w:t xml:space="preserve">מקבלת </w:t>
      </w:r>
      <w:bookmarkStart w:id="11207" w:name="_ETM_Q22_582060"/>
      <w:bookmarkEnd w:id="11207"/>
      <w:r>
        <w:rPr>
          <w:rtl/>
        </w:rPr>
        <w:t xml:space="preserve">את </w:t>
      </w:r>
      <w:bookmarkStart w:id="11208" w:name="_ETM_Q22_582299"/>
      <w:bookmarkEnd w:id="11208"/>
      <w:r>
        <w:rPr>
          <w:rtl/>
        </w:rPr>
        <w:t>הא</w:t>
      </w:r>
      <w:r>
        <w:rPr>
          <w:rFonts w:hint="cs"/>
          <w:rtl/>
        </w:rPr>
        <w:t xml:space="preserve">מירה שלך, </w:t>
      </w:r>
      <w:bookmarkStart w:id="11209" w:name="_ETM_Q22_583020"/>
      <w:bookmarkStart w:id="11210" w:name="_ETM_Q22_583290"/>
      <w:bookmarkStart w:id="11211" w:name="_ETM_Q22_583740"/>
      <w:bookmarkEnd w:id="11209"/>
      <w:bookmarkEnd w:id="11210"/>
      <w:bookmarkEnd w:id="11211"/>
      <w:r>
        <w:rPr>
          <w:rtl/>
        </w:rPr>
        <w:t xml:space="preserve">אדוני </w:t>
      </w:r>
      <w:bookmarkStart w:id="11212" w:name="_ETM_Q22_584100"/>
      <w:bookmarkEnd w:id="11212"/>
      <w:r>
        <w:rPr>
          <w:rtl/>
        </w:rPr>
        <w:t xml:space="preserve">סגן </w:t>
      </w:r>
      <w:bookmarkStart w:id="11213" w:name="_ETM_Q22_584610"/>
      <w:bookmarkEnd w:id="11213"/>
      <w:r>
        <w:rPr>
          <w:rtl/>
        </w:rPr>
        <w:t xml:space="preserve">יו"ר </w:t>
      </w:r>
      <w:bookmarkStart w:id="11214" w:name="_ETM_Q22_584850"/>
      <w:bookmarkEnd w:id="11214"/>
      <w:r>
        <w:rPr>
          <w:rtl/>
        </w:rPr>
        <w:t>הכנסת</w:t>
      </w:r>
      <w:r>
        <w:rPr>
          <w:rFonts w:hint="cs"/>
          <w:rtl/>
        </w:rPr>
        <w:t>, על</w:t>
      </w:r>
      <w:r>
        <w:rPr>
          <w:rtl/>
        </w:rPr>
        <w:t xml:space="preserve"> </w:t>
      </w:r>
      <w:bookmarkStart w:id="11215" w:name="_ETM_Q22_585789"/>
      <w:bookmarkEnd w:id="11215"/>
      <w:r>
        <w:rPr>
          <w:rtl/>
        </w:rPr>
        <w:t xml:space="preserve">כמה </w:t>
      </w:r>
      <w:bookmarkStart w:id="11216" w:name="_ETM_Q22_586240"/>
      <w:bookmarkEnd w:id="11216"/>
      <w:r>
        <w:rPr>
          <w:rtl/>
        </w:rPr>
        <w:t xml:space="preserve">זה </w:t>
      </w:r>
      <w:bookmarkStart w:id="11217" w:name="_ETM_Q22_586450"/>
      <w:bookmarkEnd w:id="11217"/>
      <w:r>
        <w:rPr>
          <w:rtl/>
        </w:rPr>
        <w:t>עולה</w:t>
      </w:r>
      <w:r>
        <w:rPr>
          <w:rFonts w:hint="cs"/>
          <w:rtl/>
        </w:rPr>
        <w:t>.</w:t>
      </w:r>
      <w:r>
        <w:rPr>
          <w:rtl/>
        </w:rPr>
        <w:t xml:space="preserve"> </w:t>
      </w:r>
      <w:bookmarkStart w:id="11218" w:name="_ETM_Q22_586689"/>
      <w:bookmarkEnd w:id="11218"/>
      <w:r>
        <w:rPr>
          <w:rtl/>
        </w:rPr>
        <w:t xml:space="preserve">בסוף </w:t>
      </w:r>
      <w:bookmarkStart w:id="11219" w:name="_ETM_Q22_586990"/>
      <w:bookmarkEnd w:id="11219"/>
      <w:r>
        <w:rPr>
          <w:rtl/>
        </w:rPr>
        <w:t xml:space="preserve">זה </w:t>
      </w:r>
      <w:bookmarkStart w:id="11220" w:name="_ETM_Q22_587170"/>
      <w:bookmarkEnd w:id="11220"/>
      <w:r>
        <w:rPr>
          <w:rtl/>
        </w:rPr>
        <w:t xml:space="preserve">חיי </w:t>
      </w:r>
      <w:bookmarkStart w:id="11221" w:name="_ETM_Q22_587529"/>
      <w:bookmarkEnd w:id="11221"/>
      <w:r>
        <w:rPr>
          <w:rtl/>
        </w:rPr>
        <w:t>אדם</w:t>
      </w:r>
      <w:r>
        <w:rPr>
          <w:rFonts w:hint="cs"/>
          <w:rtl/>
        </w:rPr>
        <w:t>.</w:t>
      </w:r>
      <w:r>
        <w:rPr>
          <w:rtl/>
        </w:rPr>
        <w:t xml:space="preserve"> </w:t>
      </w:r>
      <w:bookmarkStart w:id="11222" w:name="_ETM_Q22_587979"/>
      <w:bookmarkEnd w:id="11222"/>
      <w:r>
        <w:rPr>
          <w:rtl/>
        </w:rPr>
        <w:t xml:space="preserve">אם </w:t>
      </w:r>
      <w:bookmarkStart w:id="11223" w:name="_ETM_Q22_588250"/>
      <w:bookmarkEnd w:id="11223"/>
      <w:r>
        <w:rPr>
          <w:rtl/>
        </w:rPr>
        <w:t xml:space="preserve">חס </w:t>
      </w:r>
      <w:bookmarkStart w:id="11224" w:name="_ETM_Q22_588490"/>
      <w:bookmarkEnd w:id="11224"/>
      <w:r>
        <w:rPr>
          <w:rtl/>
        </w:rPr>
        <w:t xml:space="preserve">וחלילה </w:t>
      </w:r>
      <w:bookmarkStart w:id="11225" w:name="_ETM_Q22_588850"/>
      <w:bookmarkEnd w:id="11225"/>
      <w:r>
        <w:rPr>
          <w:rtl/>
        </w:rPr>
        <w:t>בן</w:t>
      </w:r>
      <w:r>
        <w:rPr>
          <w:rFonts w:hint="cs"/>
          <w:rtl/>
        </w:rPr>
        <w:t xml:space="preserve"> </w:t>
      </w:r>
      <w:r>
        <w:rPr>
          <w:rtl/>
        </w:rPr>
        <w:t xml:space="preserve">אדם </w:t>
      </w:r>
      <w:bookmarkStart w:id="11226" w:name="_ETM_Q22_589990"/>
      <w:bookmarkStart w:id="11227" w:name="_ETM_Q22_590649"/>
      <w:bookmarkEnd w:id="11226"/>
      <w:bookmarkEnd w:id="11227"/>
      <w:r>
        <w:rPr>
          <w:rFonts w:hint="cs"/>
          <w:rtl/>
        </w:rPr>
        <w:t>יי</w:t>
      </w:r>
      <w:r>
        <w:rPr>
          <w:rtl/>
        </w:rPr>
        <w:t xml:space="preserve">פצע </w:t>
      </w:r>
      <w:bookmarkStart w:id="11228" w:name="_ETM_Q22_591310"/>
      <w:bookmarkEnd w:id="11228"/>
      <w:r>
        <w:rPr>
          <w:rtl/>
        </w:rPr>
        <w:t xml:space="preserve">או </w:t>
      </w:r>
      <w:bookmarkStart w:id="11229" w:name="_ETM_Q22_591490"/>
      <w:bookmarkEnd w:id="11229"/>
      <w:r>
        <w:rPr>
          <w:rtl/>
        </w:rPr>
        <w:t>ייהרג</w:t>
      </w:r>
      <w:r>
        <w:rPr>
          <w:rFonts w:hint="cs"/>
          <w:rtl/>
        </w:rPr>
        <w:t>,</w:t>
      </w:r>
      <w:r>
        <w:rPr>
          <w:rtl/>
        </w:rPr>
        <w:t xml:space="preserve"> </w:t>
      </w:r>
      <w:bookmarkStart w:id="11230" w:name="_ETM_Q22_592359"/>
      <w:bookmarkEnd w:id="11230"/>
      <w:r>
        <w:rPr>
          <w:rtl/>
        </w:rPr>
        <w:t xml:space="preserve">אחר </w:t>
      </w:r>
      <w:bookmarkStart w:id="11231" w:name="_ETM_Q22_592630"/>
      <w:bookmarkEnd w:id="11231"/>
      <w:r>
        <w:rPr>
          <w:rtl/>
        </w:rPr>
        <w:t xml:space="preserve">כך </w:t>
      </w:r>
      <w:bookmarkStart w:id="11232" w:name="_ETM_Q22_592750"/>
      <w:bookmarkEnd w:id="11232"/>
      <w:r>
        <w:rPr>
          <w:rtl/>
        </w:rPr>
        <w:t xml:space="preserve">לא </w:t>
      </w:r>
      <w:bookmarkStart w:id="11233" w:name="_ETM_Q22_592869"/>
      <w:bookmarkEnd w:id="11233"/>
      <w:r>
        <w:rPr>
          <w:rFonts w:hint="cs"/>
          <w:rtl/>
        </w:rPr>
        <w:t xml:space="preserve">ישאלו </w:t>
      </w:r>
      <w:bookmarkStart w:id="11234" w:name="_ETM_Q22_593200"/>
      <w:bookmarkEnd w:id="11234"/>
      <w:r>
        <w:rPr>
          <w:rtl/>
        </w:rPr>
        <w:t xml:space="preserve">כמה </w:t>
      </w:r>
      <w:bookmarkStart w:id="11235" w:name="_ETM_Q22_593469"/>
      <w:bookmarkEnd w:id="11235"/>
      <w:r>
        <w:rPr>
          <w:rtl/>
        </w:rPr>
        <w:t xml:space="preserve">זה </w:t>
      </w:r>
      <w:bookmarkStart w:id="11236" w:name="_ETM_Q22_593619"/>
      <w:bookmarkEnd w:id="11236"/>
      <w:r>
        <w:rPr>
          <w:rtl/>
        </w:rPr>
        <w:t xml:space="preserve">עלה </w:t>
      </w:r>
      <w:bookmarkStart w:id="11237" w:name="_ETM_Q22_593859"/>
      <w:bookmarkEnd w:id="11237"/>
      <w:r>
        <w:rPr>
          <w:rtl/>
        </w:rPr>
        <w:t xml:space="preserve">או </w:t>
      </w:r>
      <w:bookmarkStart w:id="11238" w:name="_ETM_Q22_593979"/>
      <w:bookmarkEnd w:id="11238"/>
      <w:r>
        <w:rPr>
          <w:rtl/>
        </w:rPr>
        <w:t xml:space="preserve">כמה </w:t>
      </w:r>
      <w:bookmarkStart w:id="11239" w:name="_ETM_Q22_594219"/>
      <w:bookmarkEnd w:id="11239"/>
      <w:r>
        <w:rPr>
          <w:rtl/>
        </w:rPr>
        <w:t xml:space="preserve">זה </w:t>
      </w:r>
      <w:bookmarkStart w:id="11240" w:name="_ETM_Q22_594369"/>
      <w:bookmarkEnd w:id="11240"/>
      <w:r>
        <w:rPr>
          <w:rtl/>
        </w:rPr>
        <w:t xml:space="preserve">לא </w:t>
      </w:r>
      <w:bookmarkStart w:id="11241" w:name="_ETM_Q22_594520"/>
      <w:bookmarkEnd w:id="11241"/>
      <w:r>
        <w:rPr>
          <w:rtl/>
        </w:rPr>
        <w:t>עלה</w:t>
      </w:r>
      <w:r>
        <w:rPr>
          <w:rFonts w:hint="cs"/>
          <w:rtl/>
        </w:rPr>
        <w:t>.</w:t>
      </w:r>
      <w:bookmarkStart w:id="11242" w:name="_ETM_Q22_595299"/>
      <w:bookmarkEnd w:id="11242"/>
      <w:r w:rsidR="003249BF">
        <w:rPr>
          <w:rFonts w:hint="cs"/>
          <w:rtl/>
        </w:rPr>
        <w:t xml:space="preserve"> </w:t>
      </w:r>
      <w:r>
        <w:rPr>
          <w:rtl/>
        </w:rPr>
        <w:t xml:space="preserve">אפשר </w:t>
      </w:r>
      <w:bookmarkStart w:id="11243" w:name="_ETM_Q22_595750"/>
      <w:bookmarkEnd w:id="11243"/>
      <w:r>
        <w:rPr>
          <w:rtl/>
        </w:rPr>
        <w:t xml:space="preserve">לעשות </w:t>
      </w:r>
      <w:bookmarkStart w:id="11244" w:name="_ETM_Q22_596109"/>
      <w:bookmarkEnd w:id="11244"/>
      <w:r>
        <w:rPr>
          <w:rtl/>
        </w:rPr>
        <w:t xml:space="preserve">את </w:t>
      </w:r>
      <w:bookmarkStart w:id="11245" w:name="_ETM_Q22_596229"/>
      <w:bookmarkEnd w:id="11245"/>
      <w:r>
        <w:rPr>
          <w:rtl/>
        </w:rPr>
        <w:t xml:space="preserve">התיקונים </w:t>
      </w:r>
      <w:bookmarkStart w:id="11246" w:name="_ETM_Q22_596770"/>
      <w:bookmarkEnd w:id="11246"/>
      <w:r>
        <w:rPr>
          <w:rtl/>
        </w:rPr>
        <w:t>האלה</w:t>
      </w:r>
      <w:r w:rsidR="003249BF">
        <w:rPr>
          <w:rFonts w:hint="cs"/>
          <w:rtl/>
        </w:rPr>
        <w:t>,</w:t>
      </w:r>
      <w:r>
        <w:rPr>
          <w:rtl/>
        </w:rPr>
        <w:t xml:space="preserve"> </w:t>
      </w:r>
      <w:bookmarkStart w:id="11247" w:name="_ETM_Q22_597510"/>
      <w:bookmarkEnd w:id="11247"/>
      <w:r>
        <w:rPr>
          <w:rtl/>
        </w:rPr>
        <w:t xml:space="preserve">ואנחנו </w:t>
      </w:r>
      <w:bookmarkStart w:id="11248" w:name="_ETM_Q22_598149"/>
      <w:bookmarkEnd w:id="11248"/>
      <w:r>
        <w:rPr>
          <w:rFonts w:hint="cs"/>
          <w:rtl/>
        </w:rPr>
        <w:t xml:space="preserve">מפצירים </w:t>
      </w:r>
      <w:bookmarkStart w:id="11249" w:name="_ETM_Q22_598479"/>
      <w:bookmarkEnd w:id="11249"/>
      <w:r>
        <w:rPr>
          <w:rFonts w:hint="cs"/>
          <w:rtl/>
        </w:rPr>
        <w:t xml:space="preserve">בכם </w:t>
      </w:r>
      <w:bookmarkStart w:id="11250" w:name="_ETM_Q22_598779"/>
      <w:bookmarkEnd w:id="11250"/>
      <w:r>
        <w:rPr>
          <w:rtl/>
        </w:rPr>
        <w:t xml:space="preserve">לנסות </w:t>
      </w:r>
      <w:bookmarkStart w:id="11251" w:name="_ETM_Q22_599200"/>
      <w:bookmarkEnd w:id="11251"/>
      <w:r>
        <w:rPr>
          <w:rtl/>
        </w:rPr>
        <w:t xml:space="preserve">ולחשוב </w:t>
      </w:r>
      <w:bookmarkStart w:id="11252" w:name="_ETM_Q22_599649"/>
      <w:bookmarkEnd w:id="11252"/>
      <w:r>
        <w:rPr>
          <w:rtl/>
        </w:rPr>
        <w:t xml:space="preserve">ביחד </w:t>
      </w:r>
      <w:bookmarkStart w:id="11253" w:name="_ETM_Q22_600579"/>
      <w:bookmarkEnd w:id="11253"/>
      <w:r>
        <w:rPr>
          <w:rtl/>
        </w:rPr>
        <w:t xml:space="preserve">איך </w:t>
      </w:r>
      <w:bookmarkStart w:id="11254" w:name="_ETM_Q22_600759"/>
      <w:bookmarkEnd w:id="11254"/>
      <w:r>
        <w:rPr>
          <w:rtl/>
        </w:rPr>
        <w:t xml:space="preserve">עושים </w:t>
      </w:r>
      <w:bookmarkStart w:id="11255" w:name="_ETM_Q22_601029"/>
      <w:bookmarkEnd w:id="11255"/>
      <w:r>
        <w:rPr>
          <w:rtl/>
        </w:rPr>
        <w:t xml:space="preserve">כאן </w:t>
      </w:r>
      <w:bookmarkStart w:id="11256" w:name="_ETM_Q22_601149"/>
      <w:bookmarkEnd w:id="11256"/>
      <w:r>
        <w:rPr>
          <w:rtl/>
        </w:rPr>
        <w:t xml:space="preserve">את </w:t>
      </w:r>
      <w:bookmarkStart w:id="11257" w:name="_ETM_Q22_601210"/>
      <w:bookmarkEnd w:id="11257"/>
      <w:r>
        <w:rPr>
          <w:rtl/>
        </w:rPr>
        <w:t xml:space="preserve">התיקון </w:t>
      </w:r>
      <w:bookmarkStart w:id="11258" w:name="_ETM_Q22_601569"/>
      <w:bookmarkEnd w:id="11258"/>
      <w:r>
        <w:rPr>
          <w:rtl/>
        </w:rPr>
        <w:t>הפוזיטיבי</w:t>
      </w:r>
      <w:r>
        <w:rPr>
          <w:rFonts w:hint="cs"/>
          <w:rtl/>
        </w:rPr>
        <w:t>.</w:t>
      </w:r>
      <w:r>
        <w:rPr>
          <w:rtl/>
        </w:rPr>
        <w:t xml:space="preserve"> </w:t>
      </w:r>
      <w:bookmarkStart w:id="11259" w:name="_ETM_Q22_602409"/>
      <w:bookmarkEnd w:id="11259"/>
      <w:r>
        <w:rPr>
          <w:rtl/>
        </w:rPr>
        <w:t xml:space="preserve">תודה </w:t>
      </w:r>
      <w:bookmarkStart w:id="11260" w:name="_ETM_Q22_602710"/>
      <w:bookmarkEnd w:id="11260"/>
      <w:r>
        <w:rPr>
          <w:rtl/>
        </w:rPr>
        <w:t>רבה</w:t>
      </w:r>
      <w:r>
        <w:rPr>
          <w:rFonts w:hint="cs"/>
          <w:rtl/>
        </w:rPr>
        <w:t>.</w:t>
      </w:r>
    </w:p>
    <w:p w:rsidR="00120EA0" w:rsidRDefault="00120EA0" w:rsidP="009D7788">
      <w:pPr>
        <w:rPr>
          <w:rtl/>
        </w:rPr>
      </w:pPr>
    </w:p>
    <w:p w:rsidR="00120EA0" w:rsidRDefault="00120EA0" w:rsidP="009D7788">
      <w:pPr>
        <w:pStyle w:val="af7"/>
        <w:keepNext/>
        <w:rPr>
          <w:rtl/>
        </w:rPr>
      </w:pPr>
      <w:r w:rsidRPr="007F7080">
        <w:rPr>
          <w:rStyle w:val="TagStyle"/>
          <w:rtl/>
        </w:rPr>
        <w:t xml:space="preserve"> &lt;&lt; יור &gt;&gt;</w:t>
      </w:r>
      <w:r w:rsidRPr="008C56A7">
        <w:rPr>
          <w:rStyle w:val="TagStyle"/>
          <w:rtl/>
        </w:rPr>
        <w:t xml:space="preserve"> </w:t>
      </w:r>
      <w:r>
        <w:rPr>
          <w:rtl/>
        </w:rPr>
        <w:t>היו"ר אוריאל בוסו:</w:t>
      </w:r>
      <w:r w:rsidRPr="008C56A7">
        <w:rPr>
          <w:rStyle w:val="TagStyle"/>
          <w:rtl/>
        </w:rPr>
        <w:t xml:space="preserve"> </w:t>
      </w:r>
      <w:r w:rsidRPr="007F7080">
        <w:rPr>
          <w:rStyle w:val="TagStyle"/>
          <w:rtl/>
        </w:rPr>
        <w:t>&lt;&lt; יור &gt;&gt;</w:t>
      </w:r>
      <w:r>
        <w:rPr>
          <w:rtl/>
        </w:rPr>
        <w:t xml:space="preserve">   </w:t>
      </w:r>
    </w:p>
    <w:p w:rsidR="00120EA0" w:rsidRDefault="00120EA0" w:rsidP="006D469E">
      <w:pPr>
        <w:rPr>
          <w:rtl/>
        </w:rPr>
      </w:pPr>
    </w:p>
    <w:p w:rsidR="00120EA0" w:rsidRDefault="00120EA0" w:rsidP="009D7788">
      <w:pPr>
        <w:rPr>
          <w:rtl/>
        </w:rPr>
      </w:pPr>
      <w:bookmarkStart w:id="11261" w:name="_ETM_Q22_603740"/>
      <w:bookmarkEnd w:id="11261"/>
      <w:r>
        <w:rPr>
          <w:rtl/>
        </w:rPr>
        <w:t xml:space="preserve">תודה </w:t>
      </w:r>
      <w:bookmarkStart w:id="11262" w:name="_ETM_Q22_604010"/>
      <w:bookmarkEnd w:id="11262"/>
      <w:r>
        <w:rPr>
          <w:rtl/>
        </w:rPr>
        <w:t>רבה</w:t>
      </w:r>
      <w:r>
        <w:rPr>
          <w:rFonts w:hint="cs"/>
          <w:rtl/>
        </w:rPr>
        <w:t>.</w:t>
      </w:r>
      <w:r>
        <w:rPr>
          <w:rtl/>
        </w:rPr>
        <w:t xml:space="preserve"> </w:t>
      </w:r>
      <w:bookmarkStart w:id="11263" w:name="_ETM_Q22_604220"/>
      <w:bookmarkEnd w:id="11263"/>
      <w:r>
        <w:rPr>
          <w:rtl/>
        </w:rPr>
        <w:t xml:space="preserve">ישיב </w:t>
      </w:r>
      <w:bookmarkStart w:id="11264" w:name="_ETM_Q22_605499"/>
      <w:bookmarkEnd w:id="11264"/>
      <w:r>
        <w:rPr>
          <w:rtl/>
        </w:rPr>
        <w:t xml:space="preserve">במשולב </w:t>
      </w:r>
      <w:bookmarkStart w:id="11265" w:name="_ETM_Q22_606159"/>
      <w:bookmarkEnd w:id="11265"/>
      <w:r>
        <w:rPr>
          <w:rtl/>
        </w:rPr>
        <w:t xml:space="preserve">שר </w:t>
      </w:r>
      <w:bookmarkStart w:id="11266" w:name="_ETM_Q22_606460"/>
      <w:bookmarkEnd w:id="11266"/>
      <w:r>
        <w:rPr>
          <w:rtl/>
        </w:rPr>
        <w:t xml:space="preserve">המשפטים </w:t>
      </w:r>
      <w:bookmarkStart w:id="11267" w:name="_ETM_Q22_606999"/>
      <w:bookmarkEnd w:id="11267"/>
      <w:r>
        <w:rPr>
          <w:rtl/>
        </w:rPr>
        <w:t xml:space="preserve">וסגן </w:t>
      </w:r>
      <w:bookmarkStart w:id="11268" w:name="_ETM_Q22_607420"/>
      <w:bookmarkEnd w:id="11268"/>
      <w:r>
        <w:rPr>
          <w:rtl/>
        </w:rPr>
        <w:t xml:space="preserve">ראש </w:t>
      </w:r>
      <w:bookmarkStart w:id="11269" w:name="_ETM_Q22_607689"/>
      <w:bookmarkEnd w:id="11269"/>
      <w:r>
        <w:rPr>
          <w:rtl/>
        </w:rPr>
        <w:t xml:space="preserve">הממשלה </w:t>
      </w:r>
      <w:bookmarkStart w:id="11270" w:name="_ETM_Q22_608319"/>
      <w:bookmarkEnd w:id="11270"/>
      <w:r>
        <w:rPr>
          <w:rtl/>
        </w:rPr>
        <w:t xml:space="preserve">חבר </w:t>
      </w:r>
      <w:bookmarkStart w:id="11271" w:name="_ETM_Q22_608560"/>
      <w:bookmarkEnd w:id="11271"/>
      <w:r>
        <w:rPr>
          <w:rtl/>
        </w:rPr>
        <w:t xml:space="preserve">הכנסת </w:t>
      </w:r>
      <w:bookmarkStart w:id="11272" w:name="_ETM_Q22_608830"/>
      <w:bookmarkEnd w:id="11272"/>
      <w:r>
        <w:rPr>
          <w:rtl/>
        </w:rPr>
        <w:t xml:space="preserve">יריב </w:t>
      </w:r>
      <w:bookmarkStart w:id="11273" w:name="_ETM_Q22_608980"/>
      <w:bookmarkEnd w:id="11273"/>
      <w:r>
        <w:rPr>
          <w:rtl/>
        </w:rPr>
        <w:t>לוין</w:t>
      </w:r>
      <w:r>
        <w:rPr>
          <w:rFonts w:hint="cs"/>
          <w:rtl/>
        </w:rPr>
        <w:t>.</w:t>
      </w:r>
      <w:r>
        <w:rPr>
          <w:rtl/>
        </w:rPr>
        <w:t xml:space="preserve"> </w:t>
      </w:r>
      <w:bookmarkStart w:id="11274" w:name="_ETM_Q22_614879"/>
      <w:bookmarkEnd w:id="11274"/>
      <w:r>
        <w:rPr>
          <w:rtl/>
        </w:rPr>
        <w:t xml:space="preserve">עד </w:t>
      </w:r>
      <w:bookmarkStart w:id="11275" w:name="_ETM_Q22_615060"/>
      <w:bookmarkEnd w:id="11275"/>
      <w:r>
        <w:rPr>
          <w:rFonts w:hint="cs"/>
          <w:rtl/>
        </w:rPr>
        <w:t>עשר</w:t>
      </w:r>
      <w:r>
        <w:rPr>
          <w:rtl/>
        </w:rPr>
        <w:t xml:space="preserve"> </w:t>
      </w:r>
      <w:bookmarkStart w:id="11276" w:name="_ETM_Q22_615329"/>
      <w:bookmarkEnd w:id="11276"/>
      <w:r>
        <w:rPr>
          <w:rtl/>
        </w:rPr>
        <w:t>דקות</w:t>
      </w:r>
      <w:r>
        <w:rPr>
          <w:rFonts w:hint="cs"/>
          <w:rtl/>
        </w:rPr>
        <w:t>.</w:t>
      </w:r>
    </w:p>
    <w:p w:rsidR="00120EA0" w:rsidRDefault="00120EA0" w:rsidP="009D7788">
      <w:pPr>
        <w:rPr>
          <w:rtl/>
        </w:rPr>
      </w:pPr>
    </w:p>
    <w:p w:rsidR="00120EA0" w:rsidRDefault="00120EA0" w:rsidP="009D7788">
      <w:pPr>
        <w:pStyle w:val="a4"/>
        <w:keepNext/>
        <w:rPr>
          <w:rtl/>
        </w:rPr>
      </w:pPr>
      <w:bookmarkStart w:id="11277" w:name="ET_speaker_6392_13"/>
      <w:r w:rsidRPr="007F7080">
        <w:rPr>
          <w:rStyle w:val="TagStyle"/>
          <w:rtl/>
        </w:rPr>
        <w:t xml:space="preserve"> &lt;&lt; דובר &gt;&gt;</w:t>
      </w:r>
      <w:r w:rsidRPr="008C56A7">
        <w:rPr>
          <w:rStyle w:val="TagStyle"/>
          <w:rtl/>
        </w:rPr>
        <w:t xml:space="preserve"> </w:t>
      </w:r>
      <w:bookmarkStart w:id="11278" w:name="_Toc138885794"/>
      <w:r>
        <w:rPr>
          <w:rtl/>
        </w:rPr>
        <w:t>שר המשפטים יריב לוין:</w:t>
      </w:r>
      <w:bookmarkEnd w:id="11278"/>
      <w:r w:rsidRPr="008C56A7">
        <w:rPr>
          <w:rStyle w:val="TagStyle"/>
          <w:rtl/>
        </w:rPr>
        <w:t xml:space="preserve"> </w:t>
      </w:r>
      <w:r w:rsidRPr="007F7080">
        <w:rPr>
          <w:rStyle w:val="TagStyle"/>
          <w:rtl/>
        </w:rPr>
        <w:t>&lt;&lt; דובר &gt;&gt;</w:t>
      </w:r>
      <w:r>
        <w:rPr>
          <w:rtl/>
        </w:rPr>
        <w:t xml:space="preserve">   </w:t>
      </w:r>
      <w:bookmarkEnd w:id="11277"/>
    </w:p>
    <w:p w:rsidR="00120EA0" w:rsidRDefault="00120EA0" w:rsidP="006D469E">
      <w:pPr>
        <w:rPr>
          <w:rtl/>
        </w:rPr>
      </w:pPr>
    </w:p>
    <w:p w:rsidR="00120EA0" w:rsidRDefault="00120EA0" w:rsidP="003249BF">
      <w:pPr>
        <w:rPr>
          <w:rtl/>
        </w:rPr>
      </w:pPr>
      <w:bookmarkStart w:id="11279" w:name="_ETM_Q22_616000"/>
      <w:bookmarkStart w:id="11280" w:name="_ETM_Q22_617000"/>
      <w:bookmarkStart w:id="11281" w:name="_ETM_Q22_621900"/>
      <w:bookmarkEnd w:id="11279"/>
      <w:bookmarkEnd w:id="11280"/>
      <w:bookmarkEnd w:id="11281"/>
      <w:r>
        <w:rPr>
          <w:rtl/>
        </w:rPr>
        <w:t xml:space="preserve">תודה </w:t>
      </w:r>
      <w:bookmarkStart w:id="11282" w:name="_ETM_Q22_622140"/>
      <w:bookmarkEnd w:id="11282"/>
      <w:r>
        <w:rPr>
          <w:rtl/>
        </w:rPr>
        <w:t>רבה</w:t>
      </w:r>
      <w:r>
        <w:rPr>
          <w:rFonts w:hint="cs"/>
          <w:rtl/>
        </w:rPr>
        <w:t>,</w:t>
      </w:r>
      <w:r>
        <w:rPr>
          <w:rtl/>
        </w:rPr>
        <w:t xml:space="preserve"> </w:t>
      </w:r>
      <w:bookmarkStart w:id="11283" w:name="_ETM_Q22_622860"/>
      <w:bookmarkEnd w:id="11283"/>
      <w:r>
        <w:rPr>
          <w:rtl/>
        </w:rPr>
        <w:t xml:space="preserve">אדוני </w:t>
      </w:r>
      <w:bookmarkStart w:id="11284" w:name="_ETM_Q22_623250"/>
      <w:bookmarkEnd w:id="11284"/>
      <w:r>
        <w:rPr>
          <w:rtl/>
        </w:rPr>
        <w:t>היושב-ראש</w:t>
      </w:r>
      <w:r>
        <w:rPr>
          <w:rFonts w:hint="cs"/>
          <w:rtl/>
        </w:rPr>
        <w:t>.</w:t>
      </w:r>
      <w:r>
        <w:rPr>
          <w:rtl/>
        </w:rPr>
        <w:t xml:space="preserve"> </w:t>
      </w:r>
      <w:bookmarkStart w:id="11285" w:name="_ETM_Q22_624060"/>
      <w:bookmarkEnd w:id="11285"/>
      <w:r>
        <w:rPr>
          <w:rtl/>
        </w:rPr>
        <w:t>השרים</w:t>
      </w:r>
      <w:r>
        <w:rPr>
          <w:rFonts w:hint="cs"/>
          <w:rtl/>
        </w:rPr>
        <w:t>,</w:t>
      </w:r>
      <w:r>
        <w:rPr>
          <w:rtl/>
        </w:rPr>
        <w:t xml:space="preserve"> </w:t>
      </w:r>
      <w:bookmarkStart w:id="11286" w:name="_ETM_Q22_624599"/>
      <w:bookmarkEnd w:id="11286"/>
      <w:r>
        <w:rPr>
          <w:rtl/>
        </w:rPr>
        <w:t xml:space="preserve">חברות </w:t>
      </w:r>
      <w:bookmarkStart w:id="11287" w:name="_ETM_Q22_624930"/>
      <w:bookmarkEnd w:id="11287"/>
      <w:r>
        <w:rPr>
          <w:rtl/>
        </w:rPr>
        <w:t xml:space="preserve">וחברי </w:t>
      </w:r>
      <w:bookmarkStart w:id="11288" w:name="_ETM_Q22_625319"/>
      <w:bookmarkEnd w:id="11288"/>
      <w:r>
        <w:rPr>
          <w:rtl/>
        </w:rPr>
        <w:t>הכנסת</w:t>
      </w:r>
      <w:r>
        <w:rPr>
          <w:rFonts w:hint="cs"/>
          <w:rtl/>
        </w:rPr>
        <w:t>,</w:t>
      </w:r>
      <w:r>
        <w:rPr>
          <w:rtl/>
        </w:rPr>
        <w:t xml:space="preserve"> </w:t>
      </w:r>
      <w:bookmarkStart w:id="11289" w:name="_ETM_Q22_627690"/>
      <w:bookmarkEnd w:id="11289"/>
      <w:r>
        <w:rPr>
          <w:rtl/>
        </w:rPr>
        <w:t xml:space="preserve">אני </w:t>
      </w:r>
      <w:bookmarkStart w:id="11290" w:name="_ETM_Q22_628530"/>
      <w:bookmarkEnd w:id="11290"/>
      <w:r>
        <w:rPr>
          <w:rtl/>
        </w:rPr>
        <w:t>ציפיתי</w:t>
      </w:r>
      <w:r>
        <w:rPr>
          <w:rFonts w:hint="cs"/>
          <w:rtl/>
        </w:rPr>
        <w:t>,</w:t>
      </w:r>
      <w:r>
        <w:rPr>
          <w:rtl/>
        </w:rPr>
        <w:t xml:space="preserve"> </w:t>
      </w:r>
      <w:bookmarkStart w:id="11291" w:name="_ETM_Q22_629460"/>
      <w:bookmarkEnd w:id="11291"/>
      <w:r>
        <w:rPr>
          <w:rtl/>
        </w:rPr>
        <w:t xml:space="preserve">חברי </w:t>
      </w:r>
      <w:bookmarkStart w:id="11292" w:name="_ETM_Q22_629940"/>
      <w:bookmarkEnd w:id="11292"/>
      <w:r>
        <w:rPr>
          <w:rtl/>
        </w:rPr>
        <w:t xml:space="preserve">הכנסת </w:t>
      </w:r>
      <w:bookmarkStart w:id="11293" w:name="_ETM_Q22_631410"/>
      <w:bookmarkEnd w:id="11293"/>
      <w:r>
        <w:rPr>
          <w:rtl/>
        </w:rPr>
        <w:t xml:space="preserve">רול </w:t>
      </w:r>
      <w:bookmarkStart w:id="11294" w:name="_ETM_Q22_631800"/>
      <w:bookmarkEnd w:id="11294"/>
      <w:r>
        <w:rPr>
          <w:rtl/>
        </w:rPr>
        <w:t xml:space="preserve">ורייטן </w:t>
      </w:r>
      <w:bookmarkStart w:id="11295" w:name="_ETM_Q22_632370"/>
      <w:bookmarkEnd w:id="11295"/>
      <w:r>
        <w:rPr>
          <w:rtl/>
        </w:rPr>
        <w:t>מרום</w:t>
      </w:r>
      <w:r>
        <w:rPr>
          <w:rFonts w:hint="cs"/>
          <w:rtl/>
        </w:rPr>
        <w:t>,</w:t>
      </w:r>
      <w:r>
        <w:rPr>
          <w:rtl/>
        </w:rPr>
        <w:t xml:space="preserve"> </w:t>
      </w:r>
      <w:bookmarkStart w:id="11296" w:name="_ETM_Q22_633760"/>
      <w:bookmarkEnd w:id="11296"/>
      <w:r>
        <w:rPr>
          <w:rtl/>
        </w:rPr>
        <w:t xml:space="preserve">קודם </w:t>
      </w:r>
      <w:bookmarkStart w:id="11297" w:name="_ETM_Q22_634150"/>
      <w:bookmarkEnd w:id="11297"/>
      <w:r>
        <w:rPr>
          <w:rtl/>
        </w:rPr>
        <w:t>כ</w:t>
      </w:r>
      <w:r>
        <w:rPr>
          <w:rFonts w:hint="cs"/>
          <w:rtl/>
        </w:rPr>
        <w:t>ו</w:t>
      </w:r>
      <w:r>
        <w:rPr>
          <w:rtl/>
        </w:rPr>
        <w:t>ל</w:t>
      </w:r>
      <w:r>
        <w:rPr>
          <w:rFonts w:hint="cs"/>
          <w:rtl/>
        </w:rPr>
        <w:t>,</w:t>
      </w:r>
      <w:r>
        <w:rPr>
          <w:rtl/>
        </w:rPr>
        <w:t xml:space="preserve"> </w:t>
      </w:r>
      <w:bookmarkStart w:id="11298" w:name="_ETM_Q22_634599"/>
      <w:bookmarkEnd w:id="11298"/>
      <w:r>
        <w:rPr>
          <w:rtl/>
        </w:rPr>
        <w:t xml:space="preserve">שתתייחסו </w:t>
      </w:r>
      <w:bookmarkStart w:id="11299" w:name="_ETM_Q22_636189"/>
      <w:bookmarkEnd w:id="11299"/>
      <w:r>
        <w:rPr>
          <w:rtl/>
        </w:rPr>
        <w:t xml:space="preserve">בפתח </w:t>
      </w:r>
      <w:bookmarkStart w:id="11300" w:name="_ETM_Q22_636519"/>
      <w:bookmarkEnd w:id="11300"/>
      <w:r>
        <w:rPr>
          <w:rtl/>
        </w:rPr>
        <w:t xml:space="preserve">הדברים </w:t>
      </w:r>
      <w:bookmarkStart w:id="11301" w:name="_ETM_Q22_636969"/>
      <w:bookmarkEnd w:id="11301"/>
      <w:r>
        <w:rPr>
          <w:rtl/>
        </w:rPr>
        <w:t xml:space="preserve">שלכם </w:t>
      </w:r>
      <w:bookmarkStart w:id="11302" w:name="_ETM_Q22_638290"/>
      <w:bookmarkEnd w:id="11302"/>
      <w:r>
        <w:rPr>
          <w:rtl/>
        </w:rPr>
        <w:t xml:space="preserve">לשני </w:t>
      </w:r>
      <w:bookmarkStart w:id="11303" w:name="_ETM_Q22_638709"/>
      <w:bookmarkEnd w:id="11303"/>
      <w:r>
        <w:rPr>
          <w:rtl/>
        </w:rPr>
        <w:t>עניינים</w:t>
      </w:r>
      <w:r>
        <w:rPr>
          <w:rFonts w:hint="cs"/>
          <w:rtl/>
        </w:rPr>
        <w:t xml:space="preserve">: העניין </w:t>
      </w:r>
      <w:bookmarkStart w:id="11304" w:name="_ETM_Q22_640130"/>
      <w:bookmarkStart w:id="11305" w:name="_ETM_Q22_640430"/>
      <w:bookmarkStart w:id="11306" w:name="_ETM_Q22_640550"/>
      <w:bookmarkEnd w:id="11304"/>
      <w:bookmarkEnd w:id="11305"/>
      <w:bookmarkEnd w:id="11306"/>
      <w:r>
        <w:rPr>
          <w:rtl/>
        </w:rPr>
        <w:t>הראשון</w:t>
      </w:r>
      <w:r>
        <w:rPr>
          <w:rFonts w:hint="cs"/>
          <w:rtl/>
        </w:rPr>
        <w:t>,</w:t>
      </w:r>
      <w:r>
        <w:rPr>
          <w:rtl/>
        </w:rPr>
        <w:t xml:space="preserve"> </w:t>
      </w:r>
      <w:bookmarkStart w:id="11307" w:name="_ETM_Q22_642250"/>
      <w:bookmarkEnd w:id="11307"/>
      <w:r>
        <w:rPr>
          <w:rFonts w:hint="cs"/>
          <w:rtl/>
        </w:rPr>
        <w:t>ו</w:t>
      </w:r>
      <w:r>
        <w:rPr>
          <w:rtl/>
        </w:rPr>
        <w:t xml:space="preserve">הוא </w:t>
      </w:r>
      <w:bookmarkStart w:id="11308" w:name="_ETM_Q22_642400"/>
      <w:bookmarkEnd w:id="11308"/>
      <w:r>
        <w:rPr>
          <w:rtl/>
        </w:rPr>
        <w:t xml:space="preserve">הדבר </w:t>
      </w:r>
      <w:bookmarkStart w:id="11309" w:name="_ETM_Q22_642880"/>
      <w:bookmarkEnd w:id="11309"/>
      <w:r>
        <w:rPr>
          <w:rtl/>
        </w:rPr>
        <w:t xml:space="preserve">המדהים </w:t>
      </w:r>
      <w:bookmarkStart w:id="11310" w:name="_ETM_Q22_644670"/>
      <w:bookmarkEnd w:id="11310"/>
      <w:r w:rsidR="00014166">
        <w:rPr>
          <w:rFonts w:hint="cs"/>
          <w:rtl/>
        </w:rPr>
        <w:t xml:space="preserve">– </w:t>
      </w:r>
      <w:r>
        <w:rPr>
          <w:rFonts w:hint="cs"/>
          <w:rtl/>
        </w:rPr>
        <w:t xml:space="preserve">מה </w:t>
      </w:r>
      <w:r>
        <w:rPr>
          <w:rtl/>
        </w:rPr>
        <w:t xml:space="preserve">שאמר </w:t>
      </w:r>
      <w:bookmarkStart w:id="11311" w:name="_ETM_Q22_645450"/>
      <w:bookmarkEnd w:id="11311"/>
      <w:r>
        <w:rPr>
          <w:rtl/>
        </w:rPr>
        <w:t xml:space="preserve">היום </w:t>
      </w:r>
      <w:bookmarkStart w:id="11312" w:name="_ETM_Q22_646140"/>
      <w:bookmarkStart w:id="11313" w:name="_ETM_Q22_646500"/>
      <w:bookmarkStart w:id="11314" w:name="_ETM_Q22_647519"/>
      <w:bookmarkEnd w:id="11312"/>
      <w:bookmarkEnd w:id="11313"/>
      <w:bookmarkEnd w:id="11314"/>
      <w:r>
        <w:rPr>
          <w:rtl/>
        </w:rPr>
        <w:t xml:space="preserve">מפכ"ל </w:t>
      </w:r>
      <w:bookmarkStart w:id="11315" w:name="_ETM_Q22_648329"/>
      <w:bookmarkEnd w:id="11315"/>
      <w:r>
        <w:rPr>
          <w:rtl/>
        </w:rPr>
        <w:t xml:space="preserve">המשטרה </w:t>
      </w:r>
      <w:bookmarkStart w:id="11316" w:name="_ETM_Q22_649319"/>
      <w:bookmarkEnd w:id="11316"/>
      <w:r>
        <w:rPr>
          <w:rtl/>
        </w:rPr>
        <w:t xml:space="preserve">לשעבר </w:t>
      </w:r>
      <w:bookmarkStart w:id="11317" w:name="_ETM_Q22_650010"/>
      <w:bookmarkEnd w:id="11317"/>
      <w:r>
        <w:rPr>
          <w:rtl/>
        </w:rPr>
        <w:t>אלשיך</w:t>
      </w:r>
      <w:r w:rsidR="00014166">
        <w:rPr>
          <w:rFonts w:hint="cs"/>
          <w:rtl/>
        </w:rPr>
        <w:t>,</w:t>
      </w:r>
      <w:r>
        <w:rPr>
          <w:rtl/>
        </w:rPr>
        <w:t xml:space="preserve"> </w:t>
      </w:r>
      <w:bookmarkStart w:id="11318" w:name="_ETM_Q22_651840"/>
      <w:bookmarkEnd w:id="11318"/>
      <w:r>
        <w:rPr>
          <w:rtl/>
        </w:rPr>
        <w:t xml:space="preserve">דבר </w:t>
      </w:r>
      <w:bookmarkStart w:id="11319" w:name="_ETM_Q22_652080"/>
      <w:bookmarkEnd w:id="11319"/>
      <w:r>
        <w:rPr>
          <w:rtl/>
        </w:rPr>
        <w:t xml:space="preserve">פשוט </w:t>
      </w:r>
      <w:bookmarkStart w:id="11320" w:name="_ETM_Q22_652440"/>
      <w:bookmarkEnd w:id="11320"/>
      <w:r>
        <w:rPr>
          <w:rtl/>
        </w:rPr>
        <w:t xml:space="preserve">מטורף </w:t>
      </w:r>
      <w:bookmarkStart w:id="11321" w:name="_ETM_Q22_654060"/>
      <w:bookmarkEnd w:id="11321"/>
      <w:r>
        <w:rPr>
          <w:rtl/>
        </w:rPr>
        <w:t xml:space="preserve">במדינה </w:t>
      </w:r>
      <w:bookmarkStart w:id="11322" w:name="_ETM_Q22_654630"/>
      <w:bookmarkEnd w:id="11322"/>
      <w:r>
        <w:rPr>
          <w:rtl/>
        </w:rPr>
        <w:t>דמוקרטית</w:t>
      </w:r>
      <w:r>
        <w:rPr>
          <w:rFonts w:hint="cs"/>
          <w:rtl/>
        </w:rPr>
        <w:t>.</w:t>
      </w:r>
      <w:r w:rsidR="006D469E">
        <w:rPr>
          <w:rFonts w:hint="cs"/>
          <w:rtl/>
        </w:rPr>
        <w:t xml:space="preserve"> </w:t>
      </w:r>
      <w:bookmarkStart w:id="11323" w:name="_ETM_Q22_656560"/>
      <w:bookmarkEnd w:id="11323"/>
      <w:r>
        <w:rPr>
          <w:rtl/>
        </w:rPr>
        <w:t xml:space="preserve">אני </w:t>
      </w:r>
      <w:bookmarkStart w:id="11324" w:name="_ETM_Q22_657459"/>
      <w:bookmarkEnd w:id="11324"/>
      <w:r>
        <w:rPr>
          <w:rtl/>
        </w:rPr>
        <w:t xml:space="preserve">חייב </w:t>
      </w:r>
      <w:bookmarkStart w:id="11325" w:name="_ETM_Q22_657970"/>
      <w:bookmarkEnd w:id="11325"/>
      <w:r>
        <w:rPr>
          <w:rtl/>
        </w:rPr>
        <w:t xml:space="preserve">להגיד </w:t>
      </w:r>
      <w:bookmarkStart w:id="11326" w:name="_ETM_Q22_658360"/>
      <w:bookmarkEnd w:id="11326"/>
      <w:r>
        <w:rPr>
          <w:rtl/>
        </w:rPr>
        <w:t xml:space="preserve">לכם </w:t>
      </w:r>
      <w:bookmarkStart w:id="11327" w:name="_ETM_Q22_658900"/>
      <w:bookmarkEnd w:id="11327"/>
      <w:r>
        <w:rPr>
          <w:rtl/>
        </w:rPr>
        <w:t xml:space="preserve">שהדבר </w:t>
      </w:r>
      <w:bookmarkStart w:id="11328" w:name="_ETM_Q22_659440"/>
      <w:bookmarkEnd w:id="11328"/>
      <w:r>
        <w:rPr>
          <w:rtl/>
        </w:rPr>
        <w:t xml:space="preserve">המדהים </w:t>
      </w:r>
      <w:bookmarkStart w:id="11329" w:name="_ETM_Q22_660310"/>
      <w:bookmarkEnd w:id="11329"/>
      <w:r>
        <w:rPr>
          <w:rtl/>
        </w:rPr>
        <w:t xml:space="preserve">ביותר </w:t>
      </w:r>
      <w:bookmarkStart w:id="11330" w:name="_ETM_Q22_660819"/>
      <w:bookmarkEnd w:id="11330"/>
      <w:r>
        <w:rPr>
          <w:rtl/>
        </w:rPr>
        <w:t xml:space="preserve">במה </w:t>
      </w:r>
      <w:bookmarkStart w:id="11331" w:name="_ETM_Q22_661150"/>
      <w:bookmarkEnd w:id="11331"/>
      <w:r>
        <w:rPr>
          <w:rtl/>
        </w:rPr>
        <w:t xml:space="preserve">שהוא </w:t>
      </w:r>
      <w:bookmarkStart w:id="11332" w:name="_ETM_Q22_661390"/>
      <w:bookmarkEnd w:id="11332"/>
      <w:r>
        <w:rPr>
          <w:rtl/>
        </w:rPr>
        <w:t xml:space="preserve">אמר </w:t>
      </w:r>
      <w:bookmarkStart w:id="11333" w:name="_ETM_Q22_662180"/>
      <w:bookmarkEnd w:id="11333"/>
      <w:r>
        <w:rPr>
          <w:rtl/>
        </w:rPr>
        <w:t xml:space="preserve">זה </w:t>
      </w:r>
      <w:bookmarkStart w:id="11334" w:name="_ETM_Q22_662480"/>
      <w:bookmarkEnd w:id="11334"/>
      <w:r>
        <w:rPr>
          <w:rtl/>
        </w:rPr>
        <w:t>שז</w:t>
      </w:r>
      <w:r>
        <w:rPr>
          <w:rFonts w:hint="cs"/>
          <w:rtl/>
        </w:rPr>
        <w:t>ו</w:t>
      </w:r>
      <w:r>
        <w:rPr>
          <w:rtl/>
        </w:rPr>
        <w:t xml:space="preserve"> </w:t>
      </w:r>
      <w:bookmarkStart w:id="11335" w:name="_ETM_Q22_662810"/>
      <w:bookmarkEnd w:id="11335"/>
      <w:r>
        <w:rPr>
          <w:rtl/>
        </w:rPr>
        <w:t xml:space="preserve">לא </w:t>
      </w:r>
      <w:bookmarkStart w:id="11336" w:name="_ETM_Q22_662930"/>
      <w:bookmarkEnd w:id="11336"/>
      <w:r>
        <w:rPr>
          <w:rtl/>
        </w:rPr>
        <w:t xml:space="preserve">הייתה </w:t>
      </w:r>
      <w:bookmarkStart w:id="11337" w:name="_ETM_Q22_663140"/>
      <w:bookmarkEnd w:id="11337"/>
      <w:r>
        <w:rPr>
          <w:rtl/>
        </w:rPr>
        <w:t xml:space="preserve">פליטת </w:t>
      </w:r>
      <w:bookmarkStart w:id="11338" w:name="_ETM_Q22_663680"/>
      <w:bookmarkEnd w:id="11338"/>
      <w:r>
        <w:rPr>
          <w:rtl/>
        </w:rPr>
        <w:t>פה</w:t>
      </w:r>
      <w:r>
        <w:rPr>
          <w:rFonts w:hint="cs"/>
          <w:rtl/>
        </w:rPr>
        <w:t>,</w:t>
      </w:r>
      <w:r>
        <w:rPr>
          <w:rtl/>
        </w:rPr>
        <w:t xml:space="preserve"> </w:t>
      </w:r>
      <w:bookmarkStart w:id="11339" w:name="_ETM_Q22_665930"/>
      <w:bookmarkEnd w:id="11339"/>
      <w:r>
        <w:rPr>
          <w:rtl/>
        </w:rPr>
        <w:t xml:space="preserve">זה </w:t>
      </w:r>
      <w:bookmarkStart w:id="11340" w:name="_ETM_Q22_666080"/>
      <w:bookmarkEnd w:id="11340"/>
      <w:r>
        <w:rPr>
          <w:rtl/>
        </w:rPr>
        <w:t xml:space="preserve">לא </w:t>
      </w:r>
      <w:bookmarkStart w:id="11341" w:name="_ETM_Q22_666200"/>
      <w:bookmarkEnd w:id="11341"/>
      <w:r>
        <w:rPr>
          <w:rtl/>
        </w:rPr>
        <w:t xml:space="preserve">שהוא </w:t>
      </w:r>
      <w:bookmarkStart w:id="11342" w:name="_ETM_Q22_666440"/>
      <w:bookmarkEnd w:id="11342"/>
      <w:r>
        <w:rPr>
          <w:rtl/>
        </w:rPr>
        <w:t xml:space="preserve">אמר </w:t>
      </w:r>
      <w:bookmarkStart w:id="11343" w:name="_ETM_Q22_666710"/>
      <w:bookmarkEnd w:id="11343"/>
      <w:r>
        <w:rPr>
          <w:rtl/>
        </w:rPr>
        <w:t xml:space="preserve">משהו </w:t>
      </w:r>
      <w:bookmarkStart w:id="11344" w:name="_ETM_Q22_667340"/>
      <w:bookmarkEnd w:id="11344"/>
      <w:r>
        <w:rPr>
          <w:rtl/>
        </w:rPr>
        <w:t xml:space="preserve">שהוא </w:t>
      </w:r>
      <w:bookmarkStart w:id="11345" w:name="_ETM_Q22_667760"/>
      <w:bookmarkEnd w:id="11345"/>
      <w:r>
        <w:rPr>
          <w:rtl/>
        </w:rPr>
        <w:t xml:space="preserve">מבין </w:t>
      </w:r>
      <w:bookmarkStart w:id="11346" w:name="_ETM_Q22_668150"/>
      <w:bookmarkEnd w:id="11346"/>
      <w:r>
        <w:rPr>
          <w:rtl/>
        </w:rPr>
        <w:t xml:space="preserve">שהוא </w:t>
      </w:r>
      <w:bookmarkStart w:id="11347" w:name="_ETM_Q22_668390"/>
      <w:bookmarkEnd w:id="11347"/>
      <w:r>
        <w:rPr>
          <w:rtl/>
        </w:rPr>
        <w:t xml:space="preserve">לא </w:t>
      </w:r>
      <w:bookmarkStart w:id="11348" w:name="_ETM_Q22_668510"/>
      <w:bookmarkEnd w:id="11348"/>
      <w:r>
        <w:rPr>
          <w:rtl/>
        </w:rPr>
        <w:t xml:space="preserve">בסדר </w:t>
      </w:r>
      <w:bookmarkStart w:id="11349" w:name="_ETM_Q22_669890"/>
      <w:bookmarkEnd w:id="11349"/>
      <w:r>
        <w:rPr>
          <w:rtl/>
        </w:rPr>
        <w:t xml:space="preserve">אבל </w:t>
      </w:r>
      <w:bookmarkStart w:id="11350" w:name="_ETM_Q22_670310"/>
      <w:bookmarkStart w:id="11351" w:name="_ETM_Q22_671180"/>
      <w:bookmarkEnd w:id="11350"/>
      <w:bookmarkEnd w:id="11351"/>
      <w:r>
        <w:rPr>
          <w:rtl/>
        </w:rPr>
        <w:t xml:space="preserve">בטעות </w:t>
      </w:r>
      <w:bookmarkStart w:id="11352" w:name="_ETM_Q22_671690"/>
      <w:bookmarkEnd w:id="11352"/>
      <w:r>
        <w:rPr>
          <w:rtl/>
        </w:rPr>
        <w:t>יצא</w:t>
      </w:r>
      <w:r>
        <w:rPr>
          <w:rFonts w:hint="cs"/>
          <w:rtl/>
        </w:rPr>
        <w:t xml:space="preserve">. </w:t>
      </w:r>
      <w:bookmarkStart w:id="11353" w:name="_ETM_Q22_672110"/>
      <w:bookmarkEnd w:id="11353"/>
      <w:r>
        <w:rPr>
          <w:rFonts w:hint="cs"/>
          <w:rtl/>
        </w:rPr>
        <w:t xml:space="preserve">הוא </w:t>
      </w:r>
      <w:bookmarkStart w:id="11354" w:name="_ETM_Q22_673890"/>
      <w:bookmarkStart w:id="11355" w:name="_ETM_Q22_673980"/>
      <w:bookmarkEnd w:id="11354"/>
      <w:bookmarkEnd w:id="11355"/>
      <w:r>
        <w:rPr>
          <w:rtl/>
        </w:rPr>
        <w:t xml:space="preserve">חושב </w:t>
      </w:r>
      <w:bookmarkStart w:id="11356" w:name="_ETM_Q22_675340"/>
      <w:bookmarkEnd w:id="11356"/>
      <w:r>
        <w:rPr>
          <w:rtl/>
        </w:rPr>
        <w:t xml:space="preserve">שזה </w:t>
      </w:r>
      <w:bookmarkStart w:id="11357" w:name="_ETM_Q22_675879"/>
      <w:bookmarkEnd w:id="11357"/>
      <w:r>
        <w:rPr>
          <w:rtl/>
        </w:rPr>
        <w:t xml:space="preserve">ככה </w:t>
      </w:r>
      <w:bookmarkStart w:id="11358" w:name="_ETM_Q22_676209"/>
      <w:bookmarkEnd w:id="11358"/>
      <w:r>
        <w:rPr>
          <w:rtl/>
        </w:rPr>
        <w:t xml:space="preserve">צריך </w:t>
      </w:r>
      <w:bookmarkStart w:id="11359" w:name="_ETM_Q22_676629"/>
      <w:bookmarkEnd w:id="11359"/>
      <w:r>
        <w:rPr>
          <w:rtl/>
        </w:rPr>
        <w:t>להיות</w:t>
      </w:r>
      <w:r>
        <w:rPr>
          <w:rFonts w:hint="cs"/>
          <w:rtl/>
        </w:rPr>
        <w:t>.</w:t>
      </w:r>
      <w:r w:rsidR="006D469E">
        <w:rPr>
          <w:rFonts w:hint="cs"/>
          <w:rtl/>
        </w:rPr>
        <w:t xml:space="preserve"> </w:t>
      </w:r>
      <w:bookmarkStart w:id="11360" w:name="_ETM_Q22_678050"/>
      <w:bookmarkEnd w:id="11360"/>
      <w:r>
        <w:rPr>
          <w:rtl/>
        </w:rPr>
        <w:t xml:space="preserve">יושבים </w:t>
      </w:r>
      <w:bookmarkStart w:id="11361" w:name="_ETM_Q22_678590"/>
      <w:bookmarkEnd w:id="11361"/>
      <w:r>
        <w:rPr>
          <w:rtl/>
        </w:rPr>
        <w:t xml:space="preserve">היועץ </w:t>
      </w:r>
      <w:bookmarkStart w:id="11362" w:name="_ETM_Q22_679070"/>
      <w:bookmarkEnd w:id="11362"/>
      <w:r>
        <w:rPr>
          <w:rtl/>
        </w:rPr>
        <w:t xml:space="preserve">המשפטי </w:t>
      </w:r>
      <w:bookmarkStart w:id="11363" w:name="_ETM_Q22_679580"/>
      <w:bookmarkEnd w:id="11363"/>
      <w:r>
        <w:rPr>
          <w:rtl/>
        </w:rPr>
        <w:t>לממשלה</w:t>
      </w:r>
      <w:r>
        <w:rPr>
          <w:rFonts w:hint="cs"/>
          <w:rtl/>
        </w:rPr>
        <w:t>,</w:t>
      </w:r>
      <w:r>
        <w:rPr>
          <w:rtl/>
        </w:rPr>
        <w:t xml:space="preserve"> </w:t>
      </w:r>
      <w:bookmarkStart w:id="11364" w:name="_ETM_Q22_680240"/>
      <w:bookmarkEnd w:id="11364"/>
      <w:r>
        <w:rPr>
          <w:rtl/>
        </w:rPr>
        <w:t xml:space="preserve">פרקליט </w:t>
      </w:r>
      <w:bookmarkStart w:id="11365" w:name="_ETM_Q22_680750"/>
      <w:bookmarkEnd w:id="11365"/>
      <w:r>
        <w:rPr>
          <w:rtl/>
        </w:rPr>
        <w:t xml:space="preserve">המדינה </w:t>
      </w:r>
      <w:bookmarkStart w:id="11366" w:name="_ETM_Q22_681260"/>
      <w:bookmarkEnd w:id="11366"/>
      <w:r>
        <w:rPr>
          <w:rtl/>
        </w:rPr>
        <w:t xml:space="preserve">ומפכ"ל </w:t>
      </w:r>
      <w:bookmarkStart w:id="11367" w:name="_ETM_Q22_681800"/>
      <w:bookmarkEnd w:id="11367"/>
      <w:r>
        <w:rPr>
          <w:rtl/>
        </w:rPr>
        <w:t>המשטרה</w:t>
      </w:r>
      <w:r>
        <w:rPr>
          <w:rFonts w:hint="cs"/>
          <w:rtl/>
        </w:rPr>
        <w:t>.</w:t>
      </w:r>
      <w:r>
        <w:rPr>
          <w:rtl/>
        </w:rPr>
        <w:t xml:space="preserve"> </w:t>
      </w:r>
      <w:bookmarkStart w:id="11368" w:name="_ETM_Q22_682880"/>
      <w:bookmarkEnd w:id="11368"/>
      <w:r>
        <w:rPr>
          <w:rtl/>
        </w:rPr>
        <w:t>ר</w:t>
      </w:r>
      <w:r>
        <w:rPr>
          <w:rFonts w:hint="cs"/>
          <w:rtl/>
        </w:rPr>
        <w:t xml:space="preserve">אש הממשלה </w:t>
      </w:r>
      <w:bookmarkStart w:id="11369" w:name="_ETM_Q22_683840"/>
      <w:bookmarkEnd w:id="11369"/>
      <w:r>
        <w:rPr>
          <w:rtl/>
        </w:rPr>
        <w:t xml:space="preserve">לא </w:t>
      </w:r>
      <w:bookmarkStart w:id="11370" w:name="_ETM_Q22_683959"/>
      <w:bookmarkEnd w:id="11370"/>
      <w:r>
        <w:rPr>
          <w:rtl/>
        </w:rPr>
        <w:t xml:space="preserve">מוצא </w:t>
      </w:r>
      <w:bookmarkStart w:id="11371" w:name="_ETM_Q22_684319"/>
      <w:bookmarkEnd w:id="11371"/>
      <w:r>
        <w:rPr>
          <w:rtl/>
        </w:rPr>
        <w:t xml:space="preserve">חן </w:t>
      </w:r>
      <w:bookmarkStart w:id="11372" w:name="_ETM_Q22_684560"/>
      <w:bookmarkEnd w:id="11372"/>
      <w:r>
        <w:rPr>
          <w:rtl/>
        </w:rPr>
        <w:t>בעיניהם</w:t>
      </w:r>
      <w:r>
        <w:rPr>
          <w:rFonts w:hint="cs"/>
          <w:rtl/>
        </w:rPr>
        <w:t>,</w:t>
      </w:r>
      <w:r>
        <w:rPr>
          <w:rtl/>
        </w:rPr>
        <w:t xml:space="preserve"> </w:t>
      </w:r>
      <w:bookmarkStart w:id="11373" w:name="_ETM_Q22_685809"/>
      <w:bookmarkEnd w:id="11373"/>
      <w:r>
        <w:rPr>
          <w:rtl/>
        </w:rPr>
        <w:t xml:space="preserve">ולהם </w:t>
      </w:r>
      <w:bookmarkStart w:id="11374" w:name="_ETM_Q22_686349"/>
      <w:bookmarkEnd w:id="11374"/>
      <w:r>
        <w:rPr>
          <w:rtl/>
        </w:rPr>
        <w:t xml:space="preserve">יש </w:t>
      </w:r>
      <w:bookmarkStart w:id="11375" w:name="_ETM_Q22_686589"/>
      <w:bookmarkEnd w:id="11375"/>
      <w:r>
        <w:rPr>
          <w:rtl/>
        </w:rPr>
        <w:t>משימה</w:t>
      </w:r>
      <w:r>
        <w:rPr>
          <w:rFonts w:hint="cs"/>
          <w:rtl/>
        </w:rPr>
        <w:t>:</w:t>
      </w:r>
      <w:r>
        <w:rPr>
          <w:rtl/>
        </w:rPr>
        <w:t xml:space="preserve"> </w:t>
      </w:r>
      <w:bookmarkStart w:id="11376" w:name="_ETM_Q22_687820"/>
      <w:bookmarkEnd w:id="11376"/>
      <w:r>
        <w:rPr>
          <w:rtl/>
        </w:rPr>
        <w:t xml:space="preserve">להזיז </w:t>
      </w:r>
      <w:bookmarkStart w:id="11377" w:name="_ETM_Q22_688540"/>
      <w:bookmarkEnd w:id="11377"/>
      <w:r>
        <w:rPr>
          <w:rtl/>
        </w:rPr>
        <w:t xml:space="preserve">אותו </w:t>
      </w:r>
      <w:bookmarkStart w:id="11378" w:name="_ETM_Q22_688780"/>
      <w:bookmarkEnd w:id="11378"/>
      <w:r>
        <w:rPr>
          <w:rtl/>
        </w:rPr>
        <w:t>מתפקידו</w:t>
      </w:r>
      <w:r>
        <w:rPr>
          <w:rFonts w:hint="cs"/>
          <w:rtl/>
        </w:rPr>
        <w:t>.</w:t>
      </w:r>
      <w:r>
        <w:rPr>
          <w:rtl/>
        </w:rPr>
        <w:t xml:space="preserve"> </w:t>
      </w:r>
      <w:bookmarkStart w:id="11379" w:name="_ETM_Q22_690599"/>
      <w:bookmarkEnd w:id="11379"/>
      <w:r>
        <w:rPr>
          <w:rtl/>
        </w:rPr>
        <w:t xml:space="preserve">והם </w:t>
      </w:r>
      <w:bookmarkStart w:id="11380" w:name="_ETM_Q22_690930"/>
      <w:bookmarkEnd w:id="11380"/>
      <w:r>
        <w:rPr>
          <w:rtl/>
        </w:rPr>
        <w:t xml:space="preserve">מארגנים </w:t>
      </w:r>
      <w:bookmarkStart w:id="11381" w:name="_ETM_Q22_691620"/>
      <w:bookmarkEnd w:id="11381"/>
      <w:r>
        <w:rPr>
          <w:rtl/>
        </w:rPr>
        <w:t xml:space="preserve">לו </w:t>
      </w:r>
      <w:bookmarkStart w:id="11382" w:name="_ETM_Q22_691769"/>
      <w:bookmarkEnd w:id="11382"/>
      <w:r>
        <w:rPr>
          <w:rtl/>
        </w:rPr>
        <w:t xml:space="preserve">תיקים </w:t>
      </w:r>
      <w:bookmarkStart w:id="11383" w:name="_ETM_Q22_693099"/>
      <w:bookmarkEnd w:id="11383"/>
      <w:r>
        <w:rPr>
          <w:rtl/>
        </w:rPr>
        <w:t>ו</w:t>
      </w:r>
      <w:r>
        <w:rPr>
          <w:rFonts w:hint="cs"/>
          <w:rtl/>
        </w:rPr>
        <w:t xml:space="preserve">לא </w:t>
      </w:r>
      <w:bookmarkStart w:id="11384" w:name="_ETM_Q22_693519"/>
      <w:bookmarkEnd w:id="11384"/>
      <w:r>
        <w:rPr>
          <w:rtl/>
        </w:rPr>
        <w:t xml:space="preserve">בוחלים </w:t>
      </w:r>
      <w:bookmarkStart w:id="11385" w:name="_ETM_Q22_694000"/>
      <w:bookmarkEnd w:id="11385"/>
      <w:r>
        <w:rPr>
          <w:rtl/>
        </w:rPr>
        <w:t xml:space="preserve">בשום </w:t>
      </w:r>
      <w:bookmarkStart w:id="11386" w:name="_ETM_Q22_694420"/>
      <w:bookmarkEnd w:id="11386"/>
      <w:r>
        <w:rPr>
          <w:rtl/>
        </w:rPr>
        <w:t xml:space="preserve">אמצעי </w:t>
      </w:r>
      <w:bookmarkStart w:id="11387" w:name="_ETM_Q22_694929"/>
      <w:bookmarkEnd w:id="11387"/>
      <w:r>
        <w:rPr>
          <w:rtl/>
        </w:rPr>
        <w:t xml:space="preserve">כדי </w:t>
      </w:r>
      <w:bookmarkStart w:id="11388" w:name="_ETM_Q22_695230"/>
      <w:bookmarkEnd w:id="11388"/>
      <w:r>
        <w:rPr>
          <w:rtl/>
        </w:rPr>
        <w:t xml:space="preserve">לעשות </w:t>
      </w:r>
      <w:bookmarkStart w:id="11389" w:name="_ETM_Q22_695739"/>
      <w:bookmarkEnd w:id="11389"/>
      <w:r>
        <w:rPr>
          <w:rtl/>
        </w:rPr>
        <w:t xml:space="preserve">את </w:t>
      </w:r>
      <w:bookmarkStart w:id="11390" w:name="_ETM_Q22_695859"/>
      <w:bookmarkEnd w:id="11390"/>
      <w:r>
        <w:rPr>
          <w:rtl/>
        </w:rPr>
        <w:t>זה</w:t>
      </w:r>
      <w:r>
        <w:rPr>
          <w:rFonts w:hint="cs"/>
          <w:rtl/>
        </w:rPr>
        <w:t>.</w:t>
      </w:r>
      <w:r>
        <w:rPr>
          <w:rtl/>
        </w:rPr>
        <w:t xml:space="preserve"> </w:t>
      </w:r>
      <w:bookmarkStart w:id="11391" w:name="_ETM_Q22_696819"/>
      <w:bookmarkEnd w:id="11391"/>
    </w:p>
    <w:p w:rsidR="00120EA0" w:rsidRDefault="00120EA0" w:rsidP="009D7788">
      <w:pPr>
        <w:rPr>
          <w:rtl/>
        </w:rPr>
      </w:pPr>
    </w:p>
    <w:p w:rsidR="00120EA0" w:rsidRDefault="00120EA0" w:rsidP="009D7788">
      <w:pPr>
        <w:pStyle w:val="af6"/>
        <w:keepNext/>
        <w:rPr>
          <w:rtl/>
        </w:rPr>
      </w:pPr>
      <w:bookmarkStart w:id="11392" w:name="ET_interruption_6156_14"/>
      <w:r w:rsidRPr="007F7080">
        <w:rPr>
          <w:rStyle w:val="TagStyle"/>
          <w:rtl/>
        </w:rPr>
        <w:t xml:space="preserve"> &lt;&lt; קריאה &gt;&gt;</w:t>
      </w:r>
      <w:r w:rsidRPr="008C56A7">
        <w:rPr>
          <w:rStyle w:val="TagStyle"/>
          <w:rtl/>
        </w:rPr>
        <w:t xml:space="preserve"> </w:t>
      </w:r>
      <w:r>
        <w:rPr>
          <w:rtl/>
        </w:rPr>
        <w:t>גלעד קריב (העבודה):</w:t>
      </w:r>
      <w:r w:rsidRPr="008C56A7">
        <w:rPr>
          <w:rStyle w:val="TagStyle"/>
          <w:rtl/>
        </w:rPr>
        <w:t xml:space="preserve"> </w:t>
      </w:r>
      <w:r w:rsidRPr="007F7080">
        <w:rPr>
          <w:rStyle w:val="TagStyle"/>
          <w:rtl/>
        </w:rPr>
        <w:t>&lt;&lt; קריאה &gt;&gt;</w:t>
      </w:r>
      <w:r>
        <w:rPr>
          <w:rtl/>
        </w:rPr>
        <w:t xml:space="preserve">   </w:t>
      </w:r>
      <w:bookmarkEnd w:id="11392"/>
    </w:p>
    <w:p w:rsidR="00120EA0" w:rsidRDefault="00120EA0" w:rsidP="006D469E">
      <w:pPr>
        <w:rPr>
          <w:rtl/>
        </w:rPr>
      </w:pPr>
    </w:p>
    <w:p w:rsidR="00120EA0" w:rsidRDefault="006D469E" w:rsidP="009D7788">
      <w:pPr>
        <w:rPr>
          <w:rtl/>
        </w:rPr>
      </w:pPr>
      <w:r>
        <w:rPr>
          <w:rFonts w:hint="cs"/>
          <w:rtl/>
        </w:rPr>
        <w:t>– – –</w:t>
      </w:r>
    </w:p>
    <w:p w:rsidR="00120EA0" w:rsidRDefault="00120EA0" w:rsidP="009D7788">
      <w:pPr>
        <w:rPr>
          <w:rtl/>
        </w:rPr>
      </w:pPr>
    </w:p>
    <w:p w:rsidR="00120EA0" w:rsidRDefault="00120EA0" w:rsidP="009D7788">
      <w:pPr>
        <w:pStyle w:val="-"/>
        <w:keepNext/>
        <w:rPr>
          <w:rtl/>
        </w:rPr>
      </w:pPr>
      <w:bookmarkStart w:id="11393" w:name="ET_speakercontinue_6392_15"/>
      <w:r w:rsidRPr="007F7080">
        <w:rPr>
          <w:rStyle w:val="TagStyle"/>
          <w:rtl/>
        </w:rPr>
        <w:t xml:space="preserve"> &lt;&lt; דובר_המשך &gt;&gt;</w:t>
      </w:r>
      <w:r w:rsidRPr="008C56A7">
        <w:rPr>
          <w:rStyle w:val="TagStyle"/>
          <w:rtl/>
        </w:rPr>
        <w:t xml:space="preserve"> </w:t>
      </w:r>
      <w:r>
        <w:rPr>
          <w:rtl/>
        </w:rPr>
        <w:t>שר המשפטים יריב לוין:</w:t>
      </w:r>
      <w:r w:rsidRPr="008C56A7">
        <w:rPr>
          <w:rStyle w:val="TagStyle"/>
          <w:rtl/>
        </w:rPr>
        <w:t xml:space="preserve"> </w:t>
      </w:r>
      <w:r w:rsidRPr="007F7080">
        <w:rPr>
          <w:rStyle w:val="TagStyle"/>
          <w:rtl/>
        </w:rPr>
        <w:t>&lt;&lt; דובר_המשך &gt;&gt;</w:t>
      </w:r>
      <w:r>
        <w:rPr>
          <w:rtl/>
        </w:rPr>
        <w:t xml:space="preserve">   </w:t>
      </w:r>
      <w:bookmarkEnd w:id="11393"/>
    </w:p>
    <w:p w:rsidR="00120EA0" w:rsidRDefault="00120EA0" w:rsidP="006D469E">
      <w:pPr>
        <w:rPr>
          <w:rtl/>
        </w:rPr>
      </w:pPr>
    </w:p>
    <w:p w:rsidR="00120EA0" w:rsidRDefault="00120EA0" w:rsidP="003249BF">
      <w:pPr>
        <w:rPr>
          <w:rtl/>
        </w:rPr>
      </w:pPr>
      <w:r>
        <w:rPr>
          <w:rFonts w:hint="cs"/>
          <w:rtl/>
        </w:rPr>
        <w:t xml:space="preserve">הם </w:t>
      </w:r>
      <w:bookmarkStart w:id="11394" w:name="_ETM_Q22_697000"/>
      <w:bookmarkEnd w:id="11394"/>
      <w:r>
        <w:rPr>
          <w:rtl/>
        </w:rPr>
        <w:t xml:space="preserve">לא </w:t>
      </w:r>
      <w:bookmarkStart w:id="11395" w:name="_ETM_Q22_697209"/>
      <w:bookmarkEnd w:id="11395"/>
      <w:r>
        <w:rPr>
          <w:rtl/>
        </w:rPr>
        <w:t xml:space="preserve">בוחלים </w:t>
      </w:r>
      <w:bookmarkStart w:id="11396" w:name="_ETM_Q22_697840"/>
      <w:bookmarkEnd w:id="11396"/>
      <w:r>
        <w:rPr>
          <w:rtl/>
        </w:rPr>
        <w:t xml:space="preserve">בשום </w:t>
      </w:r>
      <w:bookmarkStart w:id="11397" w:name="_ETM_Q22_698349"/>
      <w:bookmarkEnd w:id="11397"/>
      <w:r>
        <w:rPr>
          <w:rtl/>
        </w:rPr>
        <w:t xml:space="preserve">אמצעי </w:t>
      </w:r>
      <w:bookmarkStart w:id="11398" w:name="_ETM_Q22_698829"/>
      <w:bookmarkEnd w:id="11398"/>
      <w:r>
        <w:rPr>
          <w:rFonts w:hint="cs"/>
          <w:rtl/>
        </w:rPr>
        <w:t xml:space="preserve">כדי </w:t>
      </w:r>
      <w:bookmarkStart w:id="11399" w:name="_ETM_Q22_699189"/>
      <w:bookmarkEnd w:id="11399"/>
      <w:r>
        <w:rPr>
          <w:rtl/>
        </w:rPr>
        <w:t xml:space="preserve">לעשות </w:t>
      </w:r>
      <w:bookmarkStart w:id="11400" w:name="_ETM_Q22_699609"/>
      <w:bookmarkEnd w:id="11400"/>
      <w:r>
        <w:rPr>
          <w:rtl/>
        </w:rPr>
        <w:t xml:space="preserve">את </w:t>
      </w:r>
      <w:bookmarkStart w:id="11401" w:name="_ETM_Q22_699730"/>
      <w:bookmarkEnd w:id="11401"/>
      <w:r>
        <w:rPr>
          <w:rtl/>
        </w:rPr>
        <w:t>זה</w:t>
      </w:r>
      <w:r>
        <w:rPr>
          <w:rFonts w:hint="cs"/>
          <w:rtl/>
        </w:rPr>
        <w:t>,</w:t>
      </w:r>
      <w:r>
        <w:rPr>
          <w:rtl/>
        </w:rPr>
        <w:t xml:space="preserve"> </w:t>
      </w:r>
      <w:bookmarkStart w:id="11402" w:name="_ETM_Q22_700790"/>
      <w:bookmarkEnd w:id="11402"/>
      <w:r>
        <w:rPr>
          <w:rtl/>
        </w:rPr>
        <w:t>מ</w:t>
      </w:r>
      <w:bookmarkStart w:id="11403" w:name="_ETM_Q22_702719"/>
      <w:bookmarkStart w:id="11404" w:name="_ETM_Q22_703540"/>
      <w:bookmarkEnd w:id="11403"/>
      <w:bookmarkEnd w:id="11404"/>
      <w:r>
        <w:rPr>
          <w:rFonts w:hint="cs"/>
          <w:rtl/>
        </w:rPr>
        <w:t>א</w:t>
      </w:r>
      <w:r>
        <w:rPr>
          <w:rtl/>
        </w:rPr>
        <w:t xml:space="preserve">יומים </w:t>
      </w:r>
      <w:bookmarkStart w:id="11405" w:name="_ETM_Q22_704079"/>
      <w:bookmarkEnd w:id="11405"/>
      <w:r>
        <w:rPr>
          <w:rtl/>
        </w:rPr>
        <w:t xml:space="preserve">על </w:t>
      </w:r>
      <w:bookmarkStart w:id="11406" w:name="_ETM_Q22_704260"/>
      <w:bookmarkEnd w:id="11406"/>
      <w:r>
        <w:rPr>
          <w:rtl/>
        </w:rPr>
        <w:t>עדים</w:t>
      </w:r>
      <w:r w:rsidR="003249BF">
        <w:rPr>
          <w:rFonts w:hint="cs"/>
          <w:rtl/>
        </w:rPr>
        <w:t>,</w:t>
      </w:r>
      <w:r>
        <w:rPr>
          <w:rtl/>
        </w:rPr>
        <w:t xml:space="preserve"> </w:t>
      </w:r>
      <w:bookmarkStart w:id="11407" w:name="_ETM_Q22_705270"/>
      <w:bookmarkEnd w:id="11407"/>
      <w:r>
        <w:rPr>
          <w:rtl/>
        </w:rPr>
        <w:t xml:space="preserve">וגביית </w:t>
      </w:r>
      <w:bookmarkStart w:id="11408" w:name="_ETM_Q22_705929"/>
      <w:bookmarkEnd w:id="11408"/>
      <w:r>
        <w:rPr>
          <w:rtl/>
        </w:rPr>
        <w:t xml:space="preserve">עדויות </w:t>
      </w:r>
      <w:bookmarkStart w:id="11409" w:name="_ETM_Q22_706380"/>
      <w:bookmarkEnd w:id="11409"/>
      <w:r>
        <w:rPr>
          <w:rtl/>
        </w:rPr>
        <w:t xml:space="preserve">בהליכים </w:t>
      </w:r>
      <w:bookmarkStart w:id="11410" w:name="_ETM_Q22_706860"/>
      <w:bookmarkEnd w:id="11410"/>
      <w:r>
        <w:rPr>
          <w:rtl/>
        </w:rPr>
        <w:t xml:space="preserve">בלתי </w:t>
      </w:r>
      <w:bookmarkStart w:id="11411" w:name="_ETM_Q22_707130"/>
      <w:bookmarkEnd w:id="11411"/>
      <w:r>
        <w:rPr>
          <w:rtl/>
        </w:rPr>
        <w:t>חוקיים</w:t>
      </w:r>
      <w:r>
        <w:rPr>
          <w:rFonts w:hint="cs"/>
          <w:rtl/>
        </w:rPr>
        <w:t>,</w:t>
      </w:r>
      <w:r>
        <w:rPr>
          <w:rtl/>
        </w:rPr>
        <w:t xml:space="preserve"> </w:t>
      </w:r>
      <w:bookmarkStart w:id="11412" w:name="_ETM_Q22_707880"/>
      <w:bookmarkEnd w:id="11412"/>
      <w:r>
        <w:rPr>
          <w:rtl/>
        </w:rPr>
        <w:t xml:space="preserve">והדלפות </w:t>
      </w:r>
      <w:bookmarkStart w:id="11413" w:name="_ETM_Q22_708630"/>
      <w:bookmarkEnd w:id="11413"/>
      <w:r>
        <w:rPr>
          <w:rtl/>
        </w:rPr>
        <w:t>אין</w:t>
      </w:r>
      <w:r>
        <w:rPr>
          <w:rFonts w:hint="cs"/>
          <w:rtl/>
        </w:rPr>
        <w:t>-</w:t>
      </w:r>
      <w:bookmarkStart w:id="11414" w:name="_ETM_Q22_708750"/>
      <w:bookmarkEnd w:id="11414"/>
      <w:r>
        <w:rPr>
          <w:rtl/>
        </w:rPr>
        <w:t>סופיות</w:t>
      </w:r>
      <w:r>
        <w:rPr>
          <w:rFonts w:hint="cs"/>
          <w:rtl/>
        </w:rPr>
        <w:t>,</w:t>
      </w:r>
      <w:r>
        <w:rPr>
          <w:rtl/>
        </w:rPr>
        <w:t xml:space="preserve"> </w:t>
      </w:r>
      <w:bookmarkStart w:id="11415" w:name="_ETM_Q22_709920"/>
      <w:bookmarkEnd w:id="11415"/>
      <w:r>
        <w:rPr>
          <w:rtl/>
        </w:rPr>
        <w:t xml:space="preserve">ושימוש </w:t>
      </w:r>
      <w:bookmarkStart w:id="11416" w:name="_ETM_Q22_710640"/>
      <w:bookmarkEnd w:id="11416"/>
      <w:r>
        <w:rPr>
          <w:rtl/>
        </w:rPr>
        <w:t xml:space="preserve">בכל </w:t>
      </w:r>
      <w:bookmarkStart w:id="11417" w:name="_ETM_Q22_711000"/>
      <w:bookmarkEnd w:id="11417"/>
      <w:r>
        <w:rPr>
          <w:rtl/>
        </w:rPr>
        <w:t xml:space="preserve">מיני </w:t>
      </w:r>
      <w:bookmarkStart w:id="11418" w:name="_ETM_Q22_711780"/>
      <w:bookmarkEnd w:id="11418"/>
      <w:r>
        <w:rPr>
          <w:rtl/>
        </w:rPr>
        <w:t xml:space="preserve">תוכנות </w:t>
      </w:r>
      <w:bookmarkStart w:id="11419" w:name="_ETM_Q22_712319"/>
      <w:bookmarkEnd w:id="11419"/>
      <w:r>
        <w:rPr>
          <w:rtl/>
        </w:rPr>
        <w:t xml:space="preserve">ודברים </w:t>
      </w:r>
      <w:bookmarkStart w:id="11420" w:name="_ETM_Q22_712830"/>
      <w:bookmarkEnd w:id="11420"/>
      <w:r>
        <w:rPr>
          <w:rtl/>
        </w:rPr>
        <w:t>אסורים</w:t>
      </w:r>
      <w:r>
        <w:rPr>
          <w:rFonts w:hint="cs"/>
          <w:rtl/>
        </w:rPr>
        <w:t>.</w:t>
      </w:r>
      <w:r>
        <w:rPr>
          <w:rtl/>
        </w:rPr>
        <w:t xml:space="preserve"> </w:t>
      </w:r>
      <w:bookmarkStart w:id="11421" w:name="_ETM_Q22_714760"/>
      <w:bookmarkEnd w:id="11421"/>
      <w:r>
        <w:rPr>
          <w:rtl/>
        </w:rPr>
        <w:t xml:space="preserve">ואחר </w:t>
      </w:r>
      <w:bookmarkStart w:id="11422" w:name="_ETM_Q22_715389"/>
      <w:bookmarkEnd w:id="11422"/>
      <w:r>
        <w:rPr>
          <w:rtl/>
        </w:rPr>
        <w:t xml:space="preserve">כך </w:t>
      </w:r>
      <w:bookmarkStart w:id="11423" w:name="_ETM_Q22_716489"/>
      <w:bookmarkEnd w:id="11423"/>
      <w:r>
        <w:rPr>
          <w:rtl/>
        </w:rPr>
        <w:t xml:space="preserve">יש </w:t>
      </w:r>
      <w:bookmarkStart w:id="11424" w:name="_ETM_Q22_716849"/>
      <w:bookmarkEnd w:id="11424"/>
      <w:r>
        <w:rPr>
          <w:rtl/>
        </w:rPr>
        <w:t xml:space="preserve">תקלה </w:t>
      </w:r>
      <w:bookmarkStart w:id="11425" w:name="_ETM_Q22_717359"/>
      <w:bookmarkEnd w:id="11425"/>
      <w:r>
        <w:rPr>
          <w:rtl/>
        </w:rPr>
        <w:t>בתוכנית</w:t>
      </w:r>
      <w:r>
        <w:rPr>
          <w:rFonts w:hint="cs"/>
          <w:rtl/>
        </w:rPr>
        <w:t>,</w:t>
      </w:r>
      <w:r>
        <w:rPr>
          <w:rtl/>
        </w:rPr>
        <w:t xml:space="preserve"> </w:t>
      </w:r>
      <w:bookmarkStart w:id="11426" w:name="_ETM_Q22_719379"/>
      <w:bookmarkEnd w:id="11426"/>
      <w:r>
        <w:rPr>
          <w:rtl/>
        </w:rPr>
        <w:t xml:space="preserve">הלגיטימית </w:t>
      </w:r>
      <w:bookmarkStart w:id="11427" w:name="_ETM_Q22_720309"/>
      <w:bookmarkEnd w:id="11427"/>
      <w:r>
        <w:rPr>
          <w:rtl/>
        </w:rPr>
        <w:t xml:space="preserve">הזאת </w:t>
      </w:r>
      <w:bookmarkStart w:id="11428" w:name="_ETM_Q22_720670"/>
      <w:bookmarkEnd w:id="11428"/>
      <w:r>
        <w:rPr>
          <w:rtl/>
        </w:rPr>
        <w:t>כביכול</w:t>
      </w:r>
      <w:r>
        <w:rPr>
          <w:rFonts w:hint="cs"/>
          <w:rtl/>
        </w:rPr>
        <w:t>:</w:t>
      </w:r>
      <w:r>
        <w:rPr>
          <w:rtl/>
        </w:rPr>
        <w:t xml:space="preserve"> </w:t>
      </w:r>
      <w:bookmarkStart w:id="11429" w:name="_ETM_Q22_722379"/>
      <w:bookmarkEnd w:id="11429"/>
      <w:r>
        <w:rPr>
          <w:rtl/>
        </w:rPr>
        <w:t xml:space="preserve">ראש </w:t>
      </w:r>
      <w:bookmarkStart w:id="11430" w:name="_ETM_Q22_722679"/>
      <w:bookmarkEnd w:id="11430"/>
      <w:r>
        <w:rPr>
          <w:rtl/>
        </w:rPr>
        <w:t xml:space="preserve">הממשלה </w:t>
      </w:r>
      <w:bookmarkStart w:id="11431" w:name="_ETM_Q22_723340"/>
      <w:bookmarkEnd w:id="11431"/>
      <w:r>
        <w:rPr>
          <w:rtl/>
        </w:rPr>
        <w:t xml:space="preserve">מסרב </w:t>
      </w:r>
      <w:bookmarkStart w:id="11432" w:name="_ETM_Q22_724329"/>
      <w:bookmarkEnd w:id="11432"/>
      <w:r>
        <w:rPr>
          <w:rFonts w:hint="cs"/>
          <w:rtl/>
        </w:rPr>
        <w:t>לה</w:t>
      </w:r>
      <w:r>
        <w:rPr>
          <w:rtl/>
        </w:rPr>
        <w:t xml:space="preserve">רכין </w:t>
      </w:r>
      <w:bookmarkStart w:id="11433" w:name="_ETM_Q22_724900"/>
      <w:bookmarkEnd w:id="11433"/>
      <w:r>
        <w:rPr>
          <w:rtl/>
        </w:rPr>
        <w:t xml:space="preserve">את </w:t>
      </w:r>
      <w:bookmarkStart w:id="11434" w:name="_ETM_Q22_725079"/>
      <w:bookmarkEnd w:id="11434"/>
      <w:r>
        <w:rPr>
          <w:rtl/>
        </w:rPr>
        <w:t>ראשו</w:t>
      </w:r>
      <w:r>
        <w:rPr>
          <w:rFonts w:hint="cs"/>
          <w:rtl/>
        </w:rPr>
        <w:t xml:space="preserve">, להיכנע </w:t>
      </w:r>
      <w:bookmarkStart w:id="11435" w:name="_ETM_Q22_725890"/>
      <w:bookmarkStart w:id="11436" w:name="_ETM_Q22_726219"/>
      <w:bookmarkStart w:id="11437" w:name="_ETM_Q22_726670"/>
      <w:bookmarkEnd w:id="11435"/>
      <w:bookmarkEnd w:id="11436"/>
      <w:bookmarkEnd w:id="11437"/>
      <w:r>
        <w:rPr>
          <w:rtl/>
        </w:rPr>
        <w:t xml:space="preserve">ולעזוב </w:t>
      </w:r>
      <w:bookmarkStart w:id="11438" w:name="_ETM_Q22_727239"/>
      <w:bookmarkEnd w:id="11438"/>
      <w:r>
        <w:rPr>
          <w:rtl/>
        </w:rPr>
        <w:t xml:space="preserve">את </w:t>
      </w:r>
      <w:bookmarkStart w:id="11439" w:name="_ETM_Q22_727359"/>
      <w:bookmarkEnd w:id="11439"/>
      <w:r>
        <w:rPr>
          <w:rtl/>
        </w:rPr>
        <w:t>תפקידו</w:t>
      </w:r>
      <w:r>
        <w:rPr>
          <w:rFonts w:hint="cs"/>
          <w:rtl/>
        </w:rPr>
        <w:t>,</w:t>
      </w:r>
      <w:r>
        <w:rPr>
          <w:rtl/>
        </w:rPr>
        <w:t xml:space="preserve"> </w:t>
      </w:r>
      <w:bookmarkStart w:id="11440" w:name="_ETM_Q22_728630"/>
      <w:bookmarkEnd w:id="11440"/>
      <w:r>
        <w:rPr>
          <w:rtl/>
        </w:rPr>
        <w:t xml:space="preserve">וחברי </w:t>
      </w:r>
      <w:bookmarkStart w:id="11441" w:name="_ETM_Q22_729230"/>
      <w:bookmarkEnd w:id="11441"/>
      <w:r>
        <w:rPr>
          <w:rtl/>
        </w:rPr>
        <w:t>מפלגתו</w:t>
      </w:r>
      <w:r>
        <w:rPr>
          <w:rFonts w:hint="cs"/>
          <w:rtl/>
        </w:rPr>
        <w:t>,</w:t>
      </w:r>
      <w:r>
        <w:rPr>
          <w:rtl/>
        </w:rPr>
        <w:t xml:space="preserve"> </w:t>
      </w:r>
      <w:bookmarkStart w:id="11442" w:name="_ETM_Q22_729950"/>
      <w:bookmarkEnd w:id="11442"/>
      <w:r>
        <w:rPr>
          <w:rtl/>
        </w:rPr>
        <w:t>הליכוד</w:t>
      </w:r>
      <w:r>
        <w:rPr>
          <w:rFonts w:hint="cs"/>
          <w:rtl/>
        </w:rPr>
        <w:t xml:space="preserve"> </w:t>
      </w:r>
      <w:r>
        <w:rPr>
          <w:rFonts w:hint="eastAsia"/>
          <w:rtl/>
        </w:rPr>
        <w:t>–</w:t>
      </w:r>
      <w:r>
        <w:rPr>
          <w:rFonts w:hint="cs"/>
          <w:rtl/>
        </w:rPr>
        <w:t xml:space="preserve"> מעשה שטן, </w:t>
      </w:r>
      <w:bookmarkStart w:id="11443" w:name="_ETM_Q22_731380"/>
      <w:bookmarkStart w:id="11444" w:name="_ETM_Q22_731650"/>
      <w:bookmarkStart w:id="11445" w:name="_ETM_Q22_731950"/>
      <w:bookmarkStart w:id="11446" w:name="_ETM_Q22_733030"/>
      <w:bookmarkStart w:id="11447" w:name="_ETM_Q22_733239"/>
      <w:bookmarkEnd w:id="11443"/>
      <w:bookmarkEnd w:id="11444"/>
      <w:bookmarkEnd w:id="11445"/>
      <w:bookmarkEnd w:id="11446"/>
      <w:bookmarkEnd w:id="11447"/>
      <w:r>
        <w:rPr>
          <w:rFonts w:hint="cs"/>
          <w:rtl/>
        </w:rPr>
        <w:t xml:space="preserve">איך </w:t>
      </w:r>
      <w:r>
        <w:rPr>
          <w:rtl/>
        </w:rPr>
        <w:t xml:space="preserve">זה </w:t>
      </w:r>
      <w:bookmarkStart w:id="11448" w:name="_ETM_Q22_733420"/>
      <w:bookmarkEnd w:id="11448"/>
      <w:r>
        <w:rPr>
          <w:rtl/>
        </w:rPr>
        <w:t xml:space="preserve">יכול </w:t>
      </w:r>
      <w:bookmarkStart w:id="11449" w:name="_ETM_Q22_733750"/>
      <w:bookmarkEnd w:id="11449"/>
      <w:r>
        <w:rPr>
          <w:rtl/>
        </w:rPr>
        <w:t>להיות</w:t>
      </w:r>
      <w:r>
        <w:rPr>
          <w:rFonts w:hint="cs"/>
          <w:rtl/>
        </w:rPr>
        <w:t xml:space="preserve"> –</w:t>
      </w:r>
      <w:r>
        <w:rPr>
          <w:rtl/>
        </w:rPr>
        <w:t xml:space="preserve"> </w:t>
      </w:r>
      <w:bookmarkStart w:id="11450" w:name="_ETM_Q22_734939"/>
      <w:bookmarkEnd w:id="11450"/>
      <w:r>
        <w:rPr>
          <w:rtl/>
        </w:rPr>
        <w:t xml:space="preserve">מתייצבים </w:t>
      </w:r>
      <w:bookmarkStart w:id="11451" w:name="_ETM_Q22_736319"/>
      <w:bookmarkStart w:id="11452" w:name="_ETM_Q22_736530"/>
      <w:bookmarkEnd w:id="11451"/>
      <w:bookmarkEnd w:id="11452"/>
      <w:r>
        <w:rPr>
          <w:rFonts w:hint="cs"/>
          <w:rtl/>
        </w:rPr>
        <w:t>ל</w:t>
      </w:r>
      <w:r>
        <w:rPr>
          <w:rtl/>
        </w:rPr>
        <w:t>צ</w:t>
      </w:r>
      <w:r>
        <w:rPr>
          <w:rFonts w:hint="cs"/>
          <w:rtl/>
        </w:rPr>
        <w:t>י</w:t>
      </w:r>
      <w:r>
        <w:rPr>
          <w:rtl/>
        </w:rPr>
        <w:t xml:space="preserve">דו </w:t>
      </w:r>
      <w:bookmarkStart w:id="11453" w:name="_ETM_Q22_737520"/>
      <w:bookmarkEnd w:id="11453"/>
      <w:r>
        <w:rPr>
          <w:rtl/>
        </w:rPr>
        <w:t xml:space="preserve">ולא </w:t>
      </w:r>
      <w:bookmarkStart w:id="11454" w:name="_ETM_Q22_737970"/>
      <w:bookmarkStart w:id="11455" w:name="_ETM_Q22_738300"/>
      <w:bookmarkEnd w:id="11454"/>
      <w:bookmarkEnd w:id="11455"/>
      <w:r>
        <w:rPr>
          <w:rFonts w:hint="cs"/>
          <w:rtl/>
        </w:rPr>
        <w:t xml:space="preserve">באים </w:t>
      </w:r>
      <w:bookmarkStart w:id="11456" w:name="_ETM_Q22_739000"/>
      <w:bookmarkEnd w:id="11456"/>
      <w:r>
        <w:rPr>
          <w:rtl/>
        </w:rPr>
        <w:t xml:space="preserve">להדיח </w:t>
      </w:r>
      <w:bookmarkStart w:id="11457" w:name="_ETM_Q22_738900"/>
      <w:bookmarkEnd w:id="11457"/>
      <w:r>
        <w:rPr>
          <w:rtl/>
        </w:rPr>
        <w:t>אותו</w:t>
      </w:r>
      <w:r>
        <w:rPr>
          <w:rFonts w:hint="cs"/>
          <w:rtl/>
        </w:rPr>
        <w:t xml:space="preserve">. השתבש </w:t>
      </w:r>
      <w:bookmarkStart w:id="11458" w:name="_ETM_Q22_739999"/>
      <w:bookmarkStart w:id="11459" w:name="_ETM_Q22_740719"/>
      <w:bookmarkStart w:id="11460" w:name="_ETM_Q22_740960"/>
      <w:bookmarkEnd w:id="11458"/>
      <w:bookmarkEnd w:id="11459"/>
      <w:bookmarkEnd w:id="11460"/>
      <w:r>
        <w:rPr>
          <w:rtl/>
        </w:rPr>
        <w:t>האירוע</w:t>
      </w:r>
      <w:r>
        <w:rPr>
          <w:rFonts w:hint="cs"/>
          <w:rtl/>
        </w:rPr>
        <w:t>.</w:t>
      </w:r>
      <w:r>
        <w:rPr>
          <w:rtl/>
        </w:rPr>
        <w:t xml:space="preserve"> </w:t>
      </w:r>
      <w:bookmarkStart w:id="11461" w:name="_ETM_Q22_742690"/>
      <w:bookmarkEnd w:id="11461"/>
      <w:r>
        <w:rPr>
          <w:rtl/>
        </w:rPr>
        <w:t xml:space="preserve">ואז </w:t>
      </w:r>
      <w:bookmarkStart w:id="11462" w:name="_ETM_Q22_743139"/>
      <w:bookmarkEnd w:id="11462"/>
      <w:r>
        <w:rPr>
          <w:rtl/>
        </w:rPr>
        <w:t xml:space="preserve">יש </w:t>
      </w:r>
      <w:bookmarkStart w:id="11463" w:name="_ETM_Q22_743380"/>
      <w:bookmarkEnd w:id="11463"/>
      <w:r>
        <w:rPr>
          <w:rtl/>
        </w:rPr>
        <w:t>תקלה</w:t>
      </w:r>
      <w:r>
        <w:rPr>
          <w:rFonts w:hint="cs"/>
          <w:rtl/>
        </w:rPr>
        <w:t>,</w:t>
      </w:r>
      <w:r>
        <w:rPr>
          <w:rtl/>
        </w:rPr>
        <w:t xml:space="preserve"> </w:t>
      </w:r>
      <w:bookmarkStart w:id="11464" w:name="_ETM_Q22_744660"/>
      <w:bookmarkEnd w:id="11464"/>
      <w:r>
        <w:rPr>
          <w:rtl/>
        </w:rPr>
        <w:t xml:space="preserve">שצריכים </w:t>
      </w:r>
      <w:bookmarkStart w:id="11465" w:name="_ETM_Q22_745530"/>
      <w:bookmarkEnd w:id="11465"/>
      <w:r>
        <w:rPr>
          <w:rtl/>
        </w:rPr>
        <w:t>ל</w:t>
      </w:r>
      <w:r>
        <w:rPr>
          <w:rFonts w:hint="cs"/>
          <w:rtl/>
        </w:rPr>
        <w:t xml:space="preserve">נהל </w:t>
      </w:r>
      <w:bookmarkStart w:id="11466" w:name="_ETM_Q22_746040"/>
      <w:bookmarkStart w:id="11467" w:name="_ETM_Q22_746520"/>
      <w:bookmarkEnd w:id="11466"/>
      <w:bookmarkEnd w:id="11467"/>
      <w:r>
        <w:rPr>
          <w:rFonts w:hint="cs"/>
          <w:rtl/>
        </w:rPr>
        <w:t xml:space="preserve">הליך </w:t>
      </w:r>
      <w:r>
        <w:rPr>
          <w:rtl/>
        </w:rPr>
        <w:t>משפטי</w:t>
      </w:r>
      <w:r>
        <w:rPr>
          <w:rFonts w:hint="cs"/>
          <w:rtl/>
        </w:rPr>
        <w:t>,</w:t>
      </w:r>
      <w:r>
        <w:rPr>
          <w:rtl/>
        </w:rPr>
        <w:t xml:space="preserve"> </w:t>
      </w:r>
      <w:bookmarkStart w:id="11468" w:name="_ETM_Q22_747800"/>
      <w:bookmarkEnd w:id="11468"/>
      <w:r>
        <w:rPr>
          <w:rtl/>
        </w:rPr>
        <w:t xml:space="preserve">וחס </w:t>
      </w:r>
      <w:bookmarkStart w:id="11469" w:name="_ETM_Q22_748309"/>
      <w:bookmarkEnd w:id="11469"/>
      <w:r>
        <w:rPr>
          <w:rtl/>
        </w:rPr>
        <w:t>וחלילה</w:t>
      </w:r>
      <w:r>
        <w:rPr>
          <w:rFonts w:hint="cs"/>
          <w:rtl/>
        </w:rPr>
        <w:t>,</w:t>
      </w:r>
      <w:r>
        <w:rPr>
          <w:rtl/>
        </w:rPr>
        <w:t xml:space="preserve"> </w:t>
      </w:r>
      <w:bookmarkStart w:id="11470" w:name="_ETM_Q22_748800"/>
      <w:bookmarkEnd w:id="11470"/>
      <w:r>
        <w:rPr>
          <w:rtl/>
        </w:rPr>
        <w:t xml:space="preserve">כל </w:t>
      </w:r>
      <w:bookmarkStart w:id="11471" w:name="_ETM_Q22_749039"/>
      <w:bookmarkEnd w:id="11471"/>
      <w:r>
        <w:rPr>
          <w:rtl/>
        </w:rPr>
        <w:t xml:space="preserve">האמת </w:t>
      </w:r>
      <w:bookmarkStart w:id="11472" w:name="_ETM_Q22_749490"/>
      <w:bookmarkEnd w:id="11472"/>
      <w:r>
        <w:rPr>
          <w:rtl/>
        </w:rPr>
        <w:t xml:space="preserve">תתגלה </w:t>
      </w:r>
      <w:bookmarkStart w:id="11473" w:name="_ETM_Q22_750599"/>
      <w:bookmarkEnd w:id="11473"/>
      <w:r>
        <w:rPr>
          <w:rtl/>
        </w:rPr>
        <w:t xml:space="preserve">אחרי </w:t>
      </w:r>
      <w:bookmarkStart w:id="11474" w:name="_ETM_Q22_750840"/>
      <w:bookmarkEnd w:id="11474"/>
      <w:r>
        <w:rPr>
          <w:rtl/>
        </w:rPr>
        <w:t>ש</w:t>
      </w:r>
      <w:r>
        <w:rPr>
          <w:rFonts w:hint="cs"/>
          <w:rtl/>
        </w:rPr>
        <w:t xml:space="preserve">טרללו </w:t>
      </w:r>
      <w:bookmarkStart w:id="11475" w:name="_ETM_Q22_751530"/>
      <w:bookmarkEnd w:id="11475"/>
      <w:r>
        <w:rPr>
          <w:rtl/>
        </w:rPr>
        <w:t xml:space="preserve">מדינה </w:t>
      </w:r>
      <w:bookmarkStart w:id="11476" w:name="_ETM_Q22_751949"/>
      <w:bookmarkEnd w:id="11476"/>
      <w:r>
        <w:rPr>
          <w:rtl/>
        </w:rPr>
        <w:t>שלמה</w:t>
      </w:r>
      <w:r>
        <w:rPr>
          <w:rFonts w:hint="cs"/>
          <w:rtl/>
        </w:rPr>
        <w:t>,</w:t>
      </w:r>
      <w:r>
        <w:rPr>
          <w:rtl/>
        </w:rPr>
        <w:t xml:space="preserve"> </w:t>
      </w:r>
      <w:bookmarkStart w:id="11477" w:name="_ETM_Q22_752400"/>
      <w:bookmarkEnd w:id="11477"/>
      <w:r>
        <w:rPr>
          <w:rtl/>
        </w:rPr>
        <w:t xml:space="preserve">לקחו </w:t>
      </w:r>
      <w:bookmarkStart w:id="11478" w:name="_ETM_Q22_752699"/>
      <w:bookmarkEnd w:id="11478"/>
      <w:r>
        <w:rPr>
          <w:rtl/>
        </w:rPr>
        <w:t xml:space="preserve">אותה </w:t>
      </w:r>
      <w:bookmarkStart w:id="11479" w:name="_ETM_Q22_752909"/>
      <w:bookmarkEnd w:id="11479"/>
      <w:r>
        <w:rPr>
          <w:rtl/>
        </w:rPr>
        <w:t xml:space="preserve">לשורה </w:t>
      </w:r>
      <w:bookmarkStart w:id="11480" w:name="_ETM_Q22_753300"/>
      <w:bookmarkEnd w:id="11480"/>
      <w:r>
        <w:rPr>
          <w:rtl/>
        </w:rPr>
        <w:t xml:space="preserve">של </w:t>
      </w:r>
      <w:bookmarkStart w:id="11481" w:name="_ETM_Q22_753479"/>
      <w:bookmarkEnd w:id="11481"/>
      <w:r>
        <w:rPr>
          <w:rtl/>
        </w:rPr>
        <w:t xml:space="preserve">מערכות </w:t>
      </w:r>
      <w:bookmarkStart w:id="11482" w:name="_ETM_Q22_753929"/>
      <w:bookmarkEnd w:id="11482"/>
      <w:r>
        <w:rPr>
          <w:rtl/>
        </w:rPr>
        <w:t>בחירות</w:t>
      </w:r>
      <w:r>
        <w:rPr>
          <w:rFonts w:hint="cs"/>
          <w:rtl/>
        </w:rPr>
        <w:t>, הרסו</w:t>
      </w:r>
      <w:r>
        <w:rPr>
          <w:rtl/>
        </w:rPr>
        <w:t xml:space="preserve"> </w:t>
      </w:r>
      <w:bookmarkStart w:id="11483" w:name="_ETM_Q22_755190"/>
      <w:bookmarkEnd w:id="11483"/>
      <w:r>
        <w:rPr>
          <w:rtl/>
        </w:rPr>
        <w:t xml:space="preserve">לאדם </w:t>
      </w:r>
      <w:bookmarkStart w:id="11484" w:name="_ETM_Q22_755669"/>
      <w:bookmarkEnd w:id="11484"/>
      <w:r>
        <w:rPr>
          <w:rtl/>
        </w:rPr>
        <w:t xml:space="preserve">שנים </w:t>
      </w:r>
      <w:bookmarkStart w:id="11485" w:name="_ETM_Q22_756090"/>
      <w:bookmarkEnd w:id="11485"/>
      <w:r>
        <w:rPr>
          <w:rtl/>
        </w:rPr>
        <w:t>ארוכות</w:t>
      </w:r>
      <w:r>
        <w:rPr>
          <w:rFonts w:hint="cs"/>
          <w:rtl/>
        </w:rPr>
        <w:t>,</w:t>
      </w:r>
      <w:r>
        <w:rPr>
          <w:rtl/>
        </w:rPr>
        <w:t xml:space="preserve"> </w:t>
      </w:r>
      <w:bookmarkStart w:id="11486" w:name="_ETM_Q22_756900"/>
      <w:bookmarkEnd w:id="11486"/>
      <w:r>
        <w:rPr>
          <w:rtl/>
        </w:rPr>
        <w:t xml:space="preserve">לו </w:t>
      </w:r>
      <w:bookmarkStart w:id="11487" w:name="_ETM_Q22_757169"/>
      <w:bookmarkEnd w:id="11487"/>
      <w:r>
        <w:rPr>
          <w:rtl/>
        </w:rPr>
        <w:t xml:space="preserve">ולבני </w:t>
      </w:r>
      <w:bookmarkStart w:id="11488" w:name="_ETM_Q22_757679"/>
      <w:bookmarkEnd w:id="11488"/>
      <w:r>
        <w:rPr>
          <w:rtl/>
        </w:rPr>
        <w:t>משפחתו</w:t>
      </w:r>
      <w:r>
        <w:rPr>
          <w:rFonts w:hint="cs"/>
          <w:rtl/>
        </w:rPr>
        <w:t xml:space="preserve">, הוציאו סכומי עתק. </w:t>
      </w:r>
      <w:bookmarkStart w:id="11489" w:name="_ETM_Q22_763000"/>
      <w:bookmarkEnd w:id="11489"/>
      <w:r>
        <w:rPr>
          <w:rFonts w:hint="cs"/>
          <w:rtl/>
        </w:rPr>
        <w:t xml:space="preserve">בעוד הוא אומר את הדברים </w:t>
      </w:r>
      <w:bookmarkStart w:id="11490" w:name="_ETM_Q22_759610"/>
      <w:bookmarkEnd w:id="11490"/>
      <w:r>
        <w:rPr>
          <w:rFonts w:hint="cs"/>
          <w:rtl/>
        </w:rPr>
        <w:t xml:space="preserve">האלה, </w:t>
      </w:r>
      <w:bookmarkStart w:id="11491" w:name="_ETM_Q22_759759"/>
      <w:bookmarkStart w:id="11492" w:name="_ETM_Q22_760449"/>
      <w:bookmarkStart w:id="11493" w:name="_ETM_Q22_760630"/>
      <w:bookmarkStart w:id="11494" w:name="_ETM_Q22_761500"/>
      <w:bookmarkStart w:id="11495" w:name="_ETM_Q22_761770"/>
      <w:bookmarkStart w:id="11496" w:name="_ETM_Q22_761860"/>
      <w:bookmarkStart w:id="11497" w:name="_ETM_Q22_762130"/>
      <w:bookmarkStart w:id="11498" w:name="_ETM_Q22_762190"/>
      <w:bookmarkStart w:id="11499" w:name="_ETM_Q22_762669"/>
      <w:bookmarkStart w:id="11500" w:name="_ETM_Q22_763720"/>
      <w:bookmarkEnd w:id="11491"/>
      <w:bookmarkEnd w:id="11492"/>
      <w:bookmarkEnd w:id="11493"/>
      <w:bookmarkEnd w:id="11494"/>
      <w:bookmarkEnd w:id="11495"/>
      <w:bookmarkEnd w:id="11496"/>
      <w:bookmarkEnd w:id="11497"/>
      <w:bookmarkEnd w:id="11498"/>
      <w:bookmarkEnd w:id="11499"/>
      <w:bookmarkEnd w:id="11500"/>
      <w:r>
        <w:rPr>
          <w:rFonts w:hint="cs"/>
          <w:rtl/>
        </w:rPr>
        <w:t xml:space="preserve">עורכי </w:t>
      </w:r>
      <w:r>
        <w:rPr>
          <w:rtl/>
        </w:rPr>
        <w:t>ד</w:t>
      </w:r>
      <w:r>
        <w:rPr>
          <w:rFonts w:hint="cs"/>
          <w:rtl/>
        </w:rPr>
        <w:t>ין</w:t>
      </w:r>
      <w:r>
        <w:rPr>
          <w:rtl/>
        </w:rPr>
        <w:t xml:space="preserve"> </w:t>
      </w:r>
      <w:bookmarkStart w:id="11501" w:name="_ETM_Q22_764720"/>
      <w:bookmarkEnd w:id="11501"/>
      <w:r>
        <w:rPr>
          <w:rtl/>
        </w:rPr>
        <w:t xml:space="preserve">ופרקליטים </w:t>
      </w:r>
      <w:bookmarkStart w:id="11502" w:name="_ETM_Q22_766160"/>
      <w:bookmarkEnd w:id="11502"/>
      <w:r>
        <w:rPr>
          <w:rtl/>
        </w:rPr>
        <w:t xml:space="preserve">כולם </w:t>
      </w:r>
      <w:bookmarkStart w:id="11503" w:name="_ETM_Q22_766580"/>
      <w:bookmarkEnd w:id="11503"/>
      <w:r>
        <w:rPr>
          <w:rtl/>
        </w:rPr>
        <w:t xml:space="preserve">יושבים </w:t>
      </w:r>
      <w:bookmarkStart w:id="11504" w:name="_ETM_Q22_767059"/>
      <w:bookmarkEnd w:id="11504"/>
      <w:r>
        <w:rPr>
          <w:rtl/>
        </w:rPr>
        <w:t>בברייטון</w:t>
      </w:r>
      <w:bookmarkStart w:id="11505" w:name="_ETM_Q22_768300"/>
      <w:bookmarkEnd w:id="11505"/>
      <w:r>
        <w:rPr>
          <w:rFonts w:hint="cs"/>
          <w:rtl/>
        </w:rPr>
        <w:t xml:space="preserve"> כדי לגבות עדויות על תיקים של כלום ושום דבר. עכשיו </w:t>
      </w:r>
      <w:r w:rsidR="006D469E">
        <w:rPr>
          <w:rFonts w:hint="cs"/>
          <w:rtl/>
        </w:rPr>
        <w:t>– – –</w:t>
      </w:r>
    </w:p>
    <w:p w:rsidR="00120EA0" w:rsidRDefault="00120EA0" w:rsidP="009D7788">
      <w:pPr>
        <w:rPr>
          <w:rtl/>
        </w:rPr>
      </w:pPr>
    </w:p>
    <w:p w:rsidR="00120EA0" w:rsidRDefault="00120EA0" w:rsidP="009D7788">
      <w:pPr>
        <w:pStyle w:val="af6"/>
        <w:keepNext/>
        <w:rPr>
          <w:rtl/>
        </w:rPr>
      </w:pPr>
      <w:bookmarkStart w:id="11506" w:name="ET_interruption_6156_16"/>
      <w:r w:rsidRPr="007F7080">
        <w:rPr>
          <w:rStyle w:val="TagStyle"/>
          <w:rtl/>
        </w:rPr>
        <w:t xml:space="preserve"> &lt;&lt; קריאה &gt;&gt;</w:t>
      </w:r>
      <w:r w:rsidRPr="00F04FDF">
        <w:rPr>
          <w:rStyle w:val="TagStyle"/>
          <w:rtl/>
        </w:rPr>
        <w:t xml:space="preserve"> </w:t>
      </w:r>
      <w:r>
        <w:rPr>
          <w:rtl/>
        </w:rPr>
        <w:t>גלעד קריב (העבודה):</w:t>
      </w:r>
      <w:r w:rsidRPr="00F04FDF">
        <w:rPr>
          <w:rStyle w:val="TagStyle"/>
          <w:rtl/>
        </w:rPr>
        <w:t xml:space="preserve"> </w:t>
      </w:r>
      <w:r w:rsidRPr="007F7080">
        <w:rPr>
          <w:rStyle w:val="TagStyle"/>
          <w:rtl/>
        </w:rPr>
        <w:t>&lt;&lt; קריאה &gt;&gt;</w:t>
      </w:r>
      <w:r>
        <w:rPr>
          <w:rtl/>
        </w:rPr>
        <w:t xml:space="preserve">   </w:t>
      </w:r>
      <w:bookmarkEnd w:id="11506"/>
    </w:p>
    <w:p w:rsidR="00120EA0" w:rsidRDefault="00120EA0" w:rsidP="006D469E">
      <w:pPr>
        <w:rPr>
          <w:rtl/>
        </w:rPr>
      </w:pPr>
    </w:p>
    <w:p w:rsidR="00120EA0" w:rsidRDefault="00120EA0" w:rsidP="009D7788">
      <w:pPr>
        <w:rPr>
          <w:rtl/>
        </w:rPr>
      </w:pPr>
      <w:r>
        <w:rPr>
          <w:rFonts w:hint="cs"/>
          <w:rtl/>
        </w:rPr>
        <w:t xml:space="preserve">מה שנתניהו אמר על אולמרט </w:t>
      </w:r>
      <w:r w:rsidR="006D469E">
        <w:rPr>
          <w:rFonts w:hint="cs"/>
          <w:rtl/>
        </w:rPr>
        <w:t>– – –</w:t>
      </w:r>
      <w:r>
        <w:rPr>
          <w:rFonts w:hint="cs"/>
          <w:rtl/>
        </w:rPr>
        <w:t xml:space="preserve"> </w:t>
      </w:r>
    </w:p>
    <w:p w:rsidR="00120EA0" w:rsidRDefault="00120EA0" w:rsidP="009D7788">
      <w:pPr>
        <w:rPr>
          <w:rtl/>
        </w:rPr>
      </w:pPr>
    </w:p>
    <w:p w:rsidR="00120EA0" w:rsidRDefault="00120EA0" w:rsidP="009D7788">
      <w:pPr>
        <w:pStyle w:val="af7"/>
        <w:keepNext/>
        <w:rPr>
          <w:rtl/>
        </w:rPr>
      </w:pPr>
      <w:r w:rsidRPr="007F7080">
        <w:rPr>
          <w:rStyle w:val="TagStyle"/>
          <w:rtl/>
        </w:rPr>
        <w:t xml:space="preserve"> &lt;&lt; יור &gt;&gt;</w:t>
      </w:r>
      <w:r w:rsidRPr="00F04FDF">
        <w:rPr>
          <w:rStyle w:val="TagStyle"/>
          <w:rtl/>
        </w:rPr>
        <w:t xml:space="preserve"> </w:t>
      </w:r>
      <w:r>
        <w:rPr>
          <w:rtl/>
        </w:rPr>
        <w:t>היו"ר אוריאל בוסו:</w:t>
      </w:r>
      <w:r w:rsidRPr="00F04FDF">
        <w:rPr>
          <w:rStyle w:val="TagStyle"/>
          <w:rtl/>
        </w:rPr>
        <w:t xml:space="preserve"> </w:t>
      </w:r>
      <w:r w:rsidRPr="007F7080">
        <w:rPr>
          <w:rStyle w:val="TagStyle"/>
          <w:rtl/>
        </w:rPr>
        <w:t>&lt;&lt; יור &gt;&gt;</w:t>
      </w:r>
      <w:r>
        <w:rPr>
          <w:rtl/>
        </w:rPr>
        <w:t xml:space="preserve">   </w:t>
      </w:r>
    </w:p>
    <w:p w:rsidR="00120EA0" w:rsidRDefault="00120EA0" w:rsidP="006D469E">
      <w:pPr>
        <w:rPr>
          <w:rtl/>
        </w:rPr>
      </w:pPr>
    </w:p>
    <w:p w:rsidR="00120EA0" w:rsidRDefault="00120EA0" w:rsidP="009D7788">
      <w:pPr>
        <w:rPr>
          <w:rtl/>
        </w:rPr>
      </w:pPr>
      <w:bookmarkStart w:id="11507" w:name="_ETM_Q22_786000"/>
      <w:bookmarkEnd w:id="11507"/>
      <w:r>
        <w:rPr>
          <w:rFonts w:hint="cs"/>
          <w:rtl/>
        </w:rPr>
        <w:t xml:space="preserve">תודה רבה. </w:t>
      </w:r>
    </w:p>
    <w:p w:rsidR="00120EA0" w:rsidRDefault="00120EA0" w:rsidP="009D7788">
      <w:pPr>
        <w:rPr>
          <w:rtl/>
        </w:rPr>
      </w:pPr>
    </w:p>
    <w:p w:rsidR="00120EA0" w:rsidRDefault="00120EA0" w:rsidP="009D7788">
      <w:pPr>
        <w:pStyle w:val="af6"/>
        <w:keepNext/>
        <w:rPr>
          <w:rtl/>
        </w:rPr>
      </w:pPr>
      <w:bookmarkStart w:id="11508" w:name="ET_interruption_5809_16"/>
      <w:r w:rsidRPr="007F7080">
        <w:rPr>
          <w:rStyle w:val="TagStyle"/>
          <w:rtl/>
        </w:rPr>
        <w:t xml:space="preserve"> &lt;&lt; קריאה &gt;&gt;</w:t>
      </w:r>
      <w:r w:rsidRPr="00FE41FB">
        <w:rPr>
          <w:rStyle w:val="TagStyle"/>
          <w:rtl/>
        </w:rPr>
        <w:t xml:space="preserve"> </w:t>
      </w:r>
      <w:r>
        <w:rPr>
          <w:rtl/>
        </w:rPr>
        <w:t>מיכל שיר סגמן (יש עתיד):</w:t>
      </w:r>
      <w:r w:rsidRPr="00FE41FB">
        <w:rPr>
          <w:rStyle w:val="TagStyle"/>
          <w:rtl/>
        </w:rPr>
        <w:t xml:space="preserve"> </w:t>
      </w:r>
      <w:r w:rsidRPr="007F7080">
        <w:rPr>
          <w:rStyle w:val="TagStyle"/>
          <w:rtl/>
        </w:rPr>
        <w:t>&lt;&lt; קריאה &gt;&gt;</w:t>
      </w:r>
      <w:r>
        <w:rPr>
          <w:rtl/>
        </w:rPr>
        <w:t xml:space="preserve">   </w:t>
      </w:r>
      <w:bookmarkEnd w:id="11508"/>
    </w:p>
    <w:p w:rsidR="00120EA0" w:rsidRDefault="00120EA0" w:rsidP="006D469E">
      <w:pPr>
        <w:rPr>
          <w:rtl/>
        </w:rPr>
      </w:pPr>
    </w:p>
    <w:p w:rsidR="00120EA0" w:rsidRDefault="00120EA0" w:rsidP="009D7788">
      <w:pPr>
        <w:rPr>
          <w:rtl/>
        </w:rPr>
      </w:pPr>
      <w:r>
        <w:rPr>
          <w:rFonts w:hint="cs"/>
          <w:rtl/>
        </w:rPr>
        <w:t xml:space="preserve">לשלטון החוק </w:t>
      </w:r>
      <w:bookmarkStart w:id="11509" w:name="_ETM_Q22_775000"/>
      <w:bookmarkEnd w:id="11509"/>
      <w:r>
        <w:rPr>
          <w:rFonts w:hint="cs"/>
          <w:rtl/>
        </w:rPr>
        <w:t xml:space="preserve">אין קשר </w:t>
      </w:r>
      <w:r w:rsidR="006D469E">
        <w:rPr>
          <w:rFonts w:hint="cs"/>
          <w:rtl/>
        </w:rPr>
        <w:t>– – –</w:t>
      </w:r>
      <w:r>
        <w:rPr>
          <w:rFonts w:hint="cs"/>
          <w:rtl/>
        </w:rPr>
        <w:t xml:space="preserve"> </w:t>
      </w:r>
    </w:p>
    <w:p w:rsidR="00120EA0" w:rsidRDefault="00120EA0" w:rsidP="009D7788">
      <w:pPr>
        <w:rPr>
          <w:rtl/>
        </w:rPr>
      </w:pPr>
    </w:p>
    <w:p w:rsidR="004A7BF9" w:rsidRDefault="004A7BF9" w:rsidP="009D7788">
      <w:pPr>
        <w:pStyle w:val="af6"/>
        <w:rPr>
          <w:rtl/>
        </w:rPr>
      </w:pPr>
      <w:bookmarkStart w:id="11510" w:name="ET_interruption_6156_21"/>
      <w:r w:rsidRPr="00921FD7">
        <w:rPr>
          <w:rStyle w:val="TagStyle"/>
          <w:rtl/>
        </w:rPr>
        <w:t>&lt;&lt; קריאה &gt;&gt;</w:t>
      </w:r>
      <w:r w:rsidRPr="003A3402">
        <w:rPr>
          <w:rStyle w:val="TagStyle"/>
          <w:rtl/>
        </w:rPr>
        <w:t xml:space="preserve"> </w:t>
      </w:r>
      <w:r>
        <w:rPr>
          <w:rtl/>
        </w:rPr>
        <w:t>גלעד קריב (העבודה):</w:t>
      </w:r>
      <w:r w:rsidRPr="003A3402">
        <w:rPr>
          <w:rStyle w:val="TagStyle"/>
          <w:rtl/>
        </w:rPr>
        <w:t xml:space="preserve"> </w:t>
      </w:r>
      <w:r w:rsidRPr="00921FD7">
        <w:rPr>
          <w:rStyle w:val="TagStyle"/>
          <w:rtl/>
        </w:rPr>
        <w:t>&lt;&lt; קריאה &gt;&gt;</w:t>
      </w:r>
      <w:r>
        <w:rPr>
          <w:rtl/>
        </w:rPr>
        <w:t xml:space="preserve">   </w:t>
      </w:r>
      <w:bookmarkEnd w:id="11510"/>
    </w:p>
    <w:p w:rsidR="004A7BF9" w:rsidRDefault="004A7BF9" w:rsidP="006D469E">
      <w:pPr>
        <w:rPr>
          <w:rtl/>
        </w:rPr>
      </w:pPr>
    </w:p>
    <w:p w:rsidR="004A7BF9" w:rsidRDefault="004A7BF9" w:rsidP="009D7788">
      <w:pPr>
        <w:rPr>
          <w:rtl/>
        </w:rPr>
      </w:pPr>
      <w:bookmarkStart w:id="11511" w:name="_ETM_Q23_133000"/>
      <w:bookmarkEnd w:id="11511"/>
      <w:r>
        <w:rPr>
          <w:rFonts w:hint="cs"/>
          <w:rtl/>
        </w:rPr>
        <w:t>אדוני</w:t>
      </w:r>
      <w:bookmarkStart w:id="11512" w:name="_ETM_Q23_131000"/>
      <w:bookmarkEnd w:id="11512"/>
      <w:r>
        <w:rPr>
          <w:rFonts w:hint="cs"/>
          <w:rtl/>
        </w:rPr>
        <w:t xml:space="preserve"> </w:t>
      </w:r>
      <w:r w:rsidR="006D469E">
        <w:rPr>
          <w:rFonts w:hint="cs"/>
          <w:rtl/>
        </w:rPr>
        <w:t>– – –</w:t>
      </w:r>
    </w:p>
    <w:p w:rsidR="004A7BF9" w:rsidRDefault="004A7BF9" w:rsidP="009D7788">
      <w:pPr>
        <w:rPr>
          <w:rtl/>
        </w:rPr>
      </w:pPr>
      <w:bookmarkStart w:id="11513" w:name="_ETM_Q23_169000"/>
      <w:bookmarkEnd w:id="11513"/>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rPr>
      </w:pPr>
    </w:p>
    <w:p w:rsidR="004A7BF9" w:rsidRDefault="004A7BF9" w:rsidP="009D7788">
      <w:pPr>
        <w:rPr>
          <w:rtl/>
        </w:rPr>
      </w:pPr>
      <w:bookmarkStart w:id="11514" w:name="_ETM_Q23_185000"/>
      <w:bookmarkEnd w:id="11514"/>
      <w:r>
        <w:rPr>
          <w:rFonts w:hint="cs"/>
          <w:rtl/>
        </w:rPr>
        <w:t xml:space="preserve">חבר הכנסת קריב. </w:t>
      </w:r>
    </w:p>
    <w:p w:rsidR="004A7BF9" w:rsidRPr="003A3402" w:rsidRDefault="004A7BF9" w:rsidP="009D7788">
      <w:pPr>
        <w:rPr>
          <w:rtl/>
        </w:rPr>
      </w:pPr>
    </w:p>
    <w:p w:rsidR="004A7BF9" w:rsidRDefault="004A7BF9" w:rsidP="009D7788">
      <w:pPr>
        <w:pStyle w:val="af6"/>
        <w:rPr>
          <w:rtl/>
        </w:rPr>
      </w:pPr>
      <w:bookmarkStart w:id="11515" w:name="ET_interruption_6255_22"/>
      <w:r w:rsidRPr="00921FD7">
        <w:rPr>
          <w:rStyle w:val="TagStyle"/>
          <w:rtl/>
        </w:rPr>
        <w:t xml:space="preserve"> &lt;&lt; קריאה &gt;&gt;</w:t>
      </w:r>
      <w:r w:rsidRPr="003A3402">
        <w:rPr>
          <w:rStyle w:val="TagStyle"/>
          <w:rtl/>
        </w:rPr>
        <w:t xml:space="preserve"> </w:t>
      </w:r>
      <w:r>
        <w:rPr>
          <w:rtl/>
        </w:rPr>
        <w:t>סימון דוידסון (יש עתיד):</w:t>
      </w:r>
      <w:r w:rsidRPr="003A3402">
        <w:rPr>
          <w:rStyle w:val="TagStyle"/>
          <w:rtl/>
        </w:rPr>
        <w:t xml:space="preserve"> </w:t>
      </w:r>
      <w:r w:rsidRPr="00921FD7">
        <w:rPr>
          <w:rStyle w:val="TagStyle"/>
          <w:rtl/>
        </w:rPr>
        <w:t>&lt;&lt; קריאה &gt;&gt;</w:t>
      </w:r>
      <w:r>
        <w:rPr>
          <w:rtl/>
        </w:rPr>
        <w:t xml:space="preserve">   </w:t>
      </w:r>
      <w:bookmarkEnd w:id="11515"/>
    </w:p>
    <w:p w:rsidR="004A7BF9" w:rsidRDefault="004A7BF9" w:rsidP="006D469E">
      <w:pPr>
        <w:rPr>
          <w:rtl/>
        </w:rPr>
      </w:pPr>
    </w:p>
    <w:p w:rsidR="004A7BF9" w:rsidRDefault="006D469E" w:rsidP="009D7788">
      <w:pPr>
        <w:rPr>
          <w:rtl/>
        </w:rPr>
      </w:pPr>
      <w:r>
        <w:rPr>
          <w:rFonts w:hint="cs"/>
          <w:rtl/>
        </w:rPr>
        <w:t>– – –</w:t>
      </w:r>
    </w:p>
    <w:p w:rsidR="004A7BF9" w:rsidRDefault="004A7BF9" w:rsidP="009D7788">
      <w:pPr>
        <w:rPr>
          <w:rtl/>
        </w:rPr>
      </w:pPr>
      <w:bookmarkStart w:id="11516" w:name="_ETM_Q23_180000"/>
      <w:bookmarkEnd w:id="11516"/>
    </w:p>
    <w:p w:rsidR="004A7BF9" w:rsidRDefault="004A7BF9" w:rsidP="009D7788">
      <w:pPr>
        <w:pStyle w:val="-"/>
        <w:rPr>
          <w:rtl/>
        </w:rPr>
      </w:pPr>
      <w:bookmarkStart w:id="11517" w:name="ET_speakercontinue_6392_23"/>
      <w:r w:rsidRPr="00921FD7">
        <w:rPr>
          <w:rStyle w:val="TagStyle"/>
          <w:rtl/>
        </w:rPr>
        <w:t xml:space="preserve"> &lt;&lt; דובר_המשך &gt;&gt;</w:t>
      </w:r>
      <w:r w:rsidRPr="003A3402">
        <w:rPr>
          <w:rStyle w:val="TagStyle"/>
          <w:rtl/>
        </w:rPr>
        <w:t xml:space="preserve"> </w:t>
      </w:r>
      <w:r>
        <w:rPr>
          <w:rtl/>
        </w:rPr>
        <w:t>שר המשפטים יריב לוין:</w:t>
      </w:r>
      <w:r w:rsidRPr="003A3402">
        <w:rPr>
          <w:rStyle w:val="TagStyle"/>
          <w:rtl/>
        </w:rPr>
        <w:t xml:space="preserve"> </w:t>
      </w:r>
      <w:r w:rsidRPr="00921FD7">
        <w:rPr>
          <w:rStyle w:val="TagStyle"/>
          <w:rtl/>
        </w:rPr>
        <w:t>&lt;&lt; דובר_המשך &gt;&gt;</w:t>
      </w:r>
      <w:r>
        <w:rPr>
          <w:rtl/>
        </w:rPr>
        <w:t xml:space="preserve">   </w:t>
      </w:r>
      <w:bookmarkEnd w:id="11517"/>
    </w:p>
    <w:p w:rsidR="004A7BF9" w:rsidRDefault="004A7BF9" w:rsidP="006D469E">
      <w:pPr>
        <w:rPr>
          <w:rtl/>
        </w:rPr>
      </w:pPr>
    </w:p>
    <w:p w:rsidR="004A7BF9" w:rsidRDefault="004A7BF9" w:rsidP="009D7788">
      <w:pPr>
        <w:rPr>
          <w:rtl/>
        </w:rPr>
      </w:pPr>
      <w:r>
        <w:rPr>
          <w:rFonts w:hint="cs"/>
          <w:rtl/>
        </w:rPr>
        <w:t>אדוני, תגן עליי וגם</w:t>
      </w:r>
      <w:bookmarkStart w:id="11518" w:name="_ETM_Q23_183000"/>
      <w:bookmarkEnd w:id="11518"/>
      <w:r>
        <w:rPr>
          <w:rFonts w:hint="cs"/>
          <w:rtl/>
        </w:rPr>
        <w:t xml:space="preserve"> תוסיף לי זמן. </w:t>
      </w:r>
    </w:p>
    <w:p w:rsidR="004A7BF9" w:rsidRDefault="004A7BF9" w:rsidP="009D7788">
      <w:pPr>
        <w:rPr>
          <w:rtl/>
        </w:rPr>
      </w:pPr>
      <w:bookmarkStart w:id="11519" w:name="_ETM_Q23_186000"/>
      <w:bookmarkEnd w:id="11519"/>
    </w:p>
    <w:p w:rsidR="004A7BF9" w:rsidRDefault="004A7BF9" w:rsidP="009D7788">
      <w:pPr>
        <w:pStyle w:val="af6"/>
        <w:rPr>
          <w:rtl/>
        </w:rPr>
      </w:pPr>
      <w:bookmarkStart w:id="11520" w:name="ET_interruption_5809_26"/>
      <w:r w:rsidRPr="00921FD7">
        <w:rPr>
          <w:rStyle w:val="TagStyle"/>
          <w:rtl/>
        </w:rPr>
        <w:t xml:space="preserve"> &lt;&lt; קריאה &gt;&gt;</w:t>
      </w:r>
      <w:r w:rsidRPr="003A3402">
        <w:rPr>
          <w:rStyle w:val="TagStyle"/>
          <w:rtl/>
        </w:rPr>
        <w:t xml:space="preserve"> </w:t>
      </w:r>
      <w:r>
        <w:rPr>
          <w:rtl/>
        </w:rPr>
        <w:t>מיכל שיר סגמן (יש עתיד):</w:t>
      </w:r>
      <w:r w:rsidRPr="003A3402">
        <w:rPr>
          <w:rStyle w:val="TagStyle"/>
          <w:rtl/>
        </w:rPr>
        <w:t xml:space="preserve"> </w:t>
      </w:r>
      <w:r w:rsidRPr="00921FD7">
        <w:rPr>
          <w:rStyle w:val="TagStyle"/>
          <w:rtl/>
        </w:rPr>
        <w:t>&lt;&lt; קריאה &gt;&gt;</w:t>
      </w:r>
      <w:r>
        <w:rPr>
          <w:rtl/>
        </w:rPr>
        <w:t xml:space="preserve">   </w:t>
      </w:r>
      <w:bookmarkEnd w:id="11520"/>
    </w:p>
    <w:p w:rsidR="004A7BF9" w:rsidRDefault="004A7BF9" w:rsidP="006D469E">
      <w:pPr>
        <w:rPr>
          <w:rtl/>
        </w:rPr>
      </w:pPr>
    </w:p>
    <w:p w:rsidR="004A7BF9" w:rsidRDefault="004A7BF9" w:rsidP="003249BF">
      <w:pPr>
        <w:rPr>
          <w:rtl/>
        </w:rPr>
      </w:pPr>
      <w:bookmarkStart w:id="11521" w:name="_ETM_Q23_188000"/>
      <w:bookmarkEnd w:id="11521"/>
      <w:r>
        <w:rPr>
          <w:rFonts w:hint="cs"/>
          <w:rtl/>
        </w:rPr>
        <w:t xml:space="preserve">אתם רוצים להחליף את השופטים כי אתם פוחדים בסוף מהתוצאה. האיש הזה לא תקף ולא שום דבר. הדבר היחיד שעשו הוא להעמיד אותו לדין, כמו שמעמידים </w:t>
      </w:r>
      <w:r w:rsidR="006D469E">
        <w:rPr>
          <w:rFonts w:hint="cs"/>
          <w:rtl/>
        </w:rPr>
        <w:t>– – –</w:t>
      </w:r>
    </w:p>
    <w:p w:rsidR="004A7BF9" w:rsidRPr="003A3402" w:rsidRDefault="004A7BF9" w:rsidP="009D7788">
      <w:pPr>
        <w:rPr>
          <w:rtl/>
        </w:rPr>
      </w:pPr>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rPr>
      </w:pPr>
    </w:p>
    <w:p w:rsidR="004A7BF9" w:rsidRDefault="004A7BF9" w:rsidP="009D7788">
      <w:pPr>
        <w:rPr>
          <w:rtl/>
        </w:rPr>
      </w:pPr>
      <w:bookmarkStart w:id="11522" w:name="_ETM_Q23_187000"/>
      <w:bookmarkEnd w:id="11522"/>
      <w:r>
        <w:rPr>
          <w:rFonts w:hint="cs"/>
          <w:rtl/>
        </w:rPr>
        <w:t>תודה רבה. חבר הכנסת גלעד קריב, תודה רבה. חברת הכנסת</w:t>
      </w:r>
      <w:bookmarkStart w:id="11523" w:name="_ETM_Q23_192000"/>
      <w:bookmarkEnd w:id="11523"/>
      <w:r>
        <w:rPr>
          <w:rFonts w:hint="cs"/>
          <w:rtl/>
        </w:rPr>
        <w:t xml:space="preserve"> מיכל שיר, תודה רבה. </w:t>
      </w:r>
    </w:p>
    <w:p w:rsidR="004A7BF9" w:rsidRDefault="004A7BF9" w:rsidP="009D7788">
      <w:pPr>
        <w:rPr>
          <w:rtl/>
        </w:rPr>
      </w:pPr>
      <w:bookmarkStart w:id="11524" w:name="_ETM_Q23_194000"/>
      <w:bookmarkEnd w:id="11524"/>
    </w:p>
    <w:p w:rsidR="004A7BF9" w:rsidRDefault="004A7BF9" w:rsidP="009D7788">
      <w:pPr>
        <w:pStyle w:val="af6"/>
        <w:rPr>
          <w:rtl/>
        </w:rPr>
      </w:pPr>
      <w:bookmarkStart w:id="11525" w:name="ET_interruption_6156_27"/>
      <w:r w:rsidRPr="00921FD7">
        <w:rPr>
          <w:rStyle w:val="TagStyle"/>
          <w:rtl/>
        </w:rPr>
        <w:t xml:space="preserve"> &lt;&lt; קריאה &gt;&gt;</w:t>
      </w:r>
      <w:r w:rsidRPr="003A3402">
        <w:rPr>
          <w:rStyle w:val="TagStyle"/>
          <w:rtl/>
        </w:rPr>
        <w:t xml:space="preserve"> </w:t>
      </w:r>
      <w:r>
        <w:rPr>
          <w:rtl/>
        </w:rPr>
        <w:t>גלעד קריב (העבודה):</w:t>
      </w:r>
      <w:r w:rsidRPr="003A3402">
        <w:rPr>
          <w:rStyle w:val="TagStyle"/>
          <w:rtl/>
        </w:rPr>
        <w:t xml:space="preserve"> </w:t>
      </w:r>
      <w:r w:rsidRPr="00921FD7">
        <w:rPr>
          <w:rStyle w:val="TagStyle"/>
          <w:rtl/>
        </w:rPr>
        <w:t>&lt;&lt; קריאה &gt;&gt;</w:t>
      </w:r>
      <w:r>
        <w:rPr>
          <w:rtl/>
        </w:rPr>
        <w:t xml:space="preserve">   </w:t>
      </w:r>
      <w:bookmarkEnd w:id="11525"/>
    </w:p>
    <w:p w:rsidR="004A7BF9" w:rsidRDefault="004A7BF9" w:rsidP="006D469E">
      <w:pPr>
        <w:rPr>
          <w:rtl/>
        </w:rPr>
      </w:pPr>
    </w:p>
    <w:p w:rsidR="004A7BF9" w:rsidRDefault="006D469E" w:rsidP="009D7788">
      <w:pPr>
        <w:rPr>
          <w:rtl/>
        </w:rPr>
      </w:pPr>
      <w:bookmarkStart w:id="11526" w:name="_ETM_Q23_197000"/>
      <w:bookmarkStart w:id="11527" w:name="_ETM_Q23_189000"/>
      <w:bookmarkEnd w:id="11526"/>
      <w:bookmarkEnd w:id="11527"/>
      <w:r>
        <w:rPr>
          <w:rFonts w:hint="cs"/>
          <w:rtl/>
        </w:rPr>
        <w:t>– – –</w:t>
      </w:r>
    </w:p>
    <w:p w:rsidR="004A7BF9" w:rsidRDefault="004A7BF9" w:rsidP="009D7788">
      <w:pPr>
        <w:rPr>
          <w:rtl/>
        </w:rPr>
      </w:pPr>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rPr>
      </w:pPr>
    </w:p>
    <w:p w:rsidR="004A7BF9" w:rsidRPr="003A3402" w:rsidRDefault="004A7BF9" w:rsidP="00014166">
      <w:pPr>
        <w:rPr>
          <w:rtl/>
        </w:rPr>
      </w:pPr>
      <w:r>
        <w:rPr>
          <w:rFonts w:hint="cs"/>
          <w:rtl/>
        </w:rPr>
        <w:t>תודה רבה, חבר</w:t>
      </w:r>
      <w:bookmarkStart w:id="11528" w:name="_ETM_Q23_195000"/>
      <w:bookmarkEnd w:id="11528"/>
      <w:r>
        <w:rPr>
          <w:rFonts w:hint="cs"/>
          <w:rtl/>
        </w:rPr>
        <w:t xml:space="preserve"> הכנסת גלעד קריב</w:t>
      </w:r>
      <w:r w:rsidR="00014166">
        <w:rPr>
          <w:rFonts w:hint="cs"/>
          <w:rtl/>
        </w:rPr>
        <w:t>.</w:t>
      </w:r>
      <w:r>
        <w:rPr>
          <w:rFonts w:hint="cs"/>
          <w:rtl/>
        </w:rPr>
        <w:t xml:space="preserve"> קריאה ראשונה. </w:t>
      </w:r>
    </w:p>
    <w:p w:rsidR="004A7BF9" w:rsidRDefault="004A7BF9" w:rsidP="009D7788">
      <w:pPr>
        <w:rPr>
          <w:rtl/>
        </w:rPr>
      </w:pPr>
    </w:p>
    <w:p w:rsidR="004A7BF9" w:rsidRDefault="004A7BF9" w:rsidP="009D7788">
      <w:pPr>
        <w:pStyle w:val="af6"/>
        <w:rPr>
          <w:rtl/>
        </w:rPr>
      </w:pPr>
      <w:bookmarkStart w:id="11529" w:name="ET_interruption_6156_29"/>
      <w:r w:rsidRPr="00921FD7">
        <w:rPr>
          <w:rStyle w:val="TagStyle"/>
          <w:rtl/>
        </w:rPr>
        <w:t xml:space="preserve"> &lt;&lt; קריאה &gt;&gt;</w:t>
      </w:r>
      <w:r w:rsidRPr="003A3402">
        <w:rPr>
          <w:rStyle w:val="TagStyle"/>
          <w:rtl/>
        </w:rPr>
        <w:t xml:space="preserve"> </w:t>
      </w:r>
      <w:r>
        <w:rPr>
          <w:rtl/>
        </w:rPr>
        <w:t>גלעד קריב (העבודה):</w:t>
      </w:r>
      <w:r w:rsidRPr="003A3402">
        <w:rPr>
          <w:rStyle w:val="TagStyle"/>
          <w:rtl/>
        </w:rPr>
        <w:t xml:space="preserve"> </w:t>
      </w:r>
      <w:r w:rsidRPr="00921FD7">
        <w:rPr>
          <w:rStyle w:val="TagStyle"/>
          <w:rtl/>
        </w:rPr>
        <w:t>&lt;&lt; קריאה &gt;&gt;</w:t>
      </w:r>
      <w:r>
        <w:rPr>
          <w:rtl/>
        </w:rPr>
        <w:t xml:space="preserve">   </w:t>
      </w:r>
      <w:bookmarkEnd w:id="11529"/>
    </w:p>
    <w:p w:rsidR="004A7BF9" w:rsidRDefault="004A7BF9" w:rsidP="006D469E">
      <w:pPr>
        <w:rPr>
          <w:rtl/>
        </w:rPr>
      </w:pPr>
    </w:p>
    <w:p w:rsidR="004A7BF9" w:rsidRDefault="004A7BF9" w:rsidP="009D7788">
      <w:pPr>
        <w:rPr>
          <w:rtl/>
        </w:rPr>
      </w:pPr>
      <w:bookmarkStart w:id="11530" w:name="_ETM_Q23_199000"/>
      <w:bookmarkEnd w:id="11530"/>
      <w:r>
        <w:rPr>
          <w:rFonts w:hint="cs"/>
          <w:rtl/>
        </w:rPr>
        <w:t>אין גבול לצביעות</w:t>
      </w:r>
      <w:bookmarkStart w:id="11531" w:name="_ETM_Q23_202000"/>
      <w:bookmarkEnd w:id="11531"/>
      <w:r>
        <w:rPr>
          <w:rFonts w:hint="cs"/>
          <w:rtl/>
        </w:rPr>
        <w:t xml:space="preserve"> שלכם. צבוע. </w:t>
      </w:r>
    </w:p>
    <w:p w:rsidR="004A7BF9" w:rsidRDefault="004A7BF9" w:rsidP="009D7788">
      <w:pPr>
        <w:rPr>
          <w:rtl/>
        </w:rPr>
      </w:pPr>
      <w:bookmarkStart w:id="11532" w:name="_ETM_Q23_206000"/>
      <w:bookmarkEnd w:id="11532"/>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rPr>
      </w:pPr>
    </w:p>
    <w:p w:rsidR="004A7BF9" w:rsidRDefault="004A7BF9" w:rsidP="009D7788">
      <w:pPr>
        <w:rPr>
          <w:rtl/>
        </w:rPr>
      </w:pPr>
      <w:bookmarkStart w:id="11533" w:name="_ETM_Q23_207000"/>
      <w:bookmarkEnd w:id="11533"/>
      <w:r>
        <w:rPr>
          <w:rFonts w:hint="cs"/>
          <w:rtl/>
        </w:rPr>
        <w:t xml:space="preserve">חבר הכנסת גלעד קריב. </w:t>
      </w:r>
    </w:p>
    <w:p w:rsidR="004A7BF9" w:rsidRDefault="004A7BF9" w:rsidP="009D7788">
      <w:pPr>
        <w:rPr>
          <w:rtl/>
        </w:rPr>
      </w:pPr>
    </w:p>
    <w:p w:rsidR="004A7BF9" w:rsidRDefault="004A7BF9" w:rsidP="009D7788">
      <w:pPr>
        <w:pStyle w:val="-"/>
        <w:rPr>
          <w:rtl/>
        </w:rPr>
      </w:pPr>
      <w:bookmarkStart w:id="11534" w:name="ET_speakercontinue_6392_31"/>
      <w:r w:rsidRPr="00921FD7">
        <w:rPr>
          <w:rStyle w:val="TagStyle"/>
          <w:rtl/>
        </w:rPr>
        <w:t xml:space="preserve"> &lt;&lt; דובר_המשך &gt;&gt;</w:t>
      </w:r>
      <w:r w:rsidRPr="003A3402">
        <w:rPr>
          <w:rStyle w:val="TagStyle"/>
          <w:rtl/>
        </w:rPr>
        <w:t xml:space="preserve"> </w:t>
      </w:r>
      <w:r>
        <w:rPr>
          <w:rtl/>
        </w:rPr>
        <w:t>שר המשפטים יריב לוין:</w:t>
      </w:r>
      <w:r w:rsidRPr="003A3402">
        <w:rPr>
          <w:rStyle w:val="TagStyle"/>
          <w:rtl/>
        </w:rPr>
        <w:t xml:space="preserve"> </w:t>
      </w:r>
      <w:r w:rsidRPr="00921FD7">
        <w:rPr>
          <w:rStyle w:val="TagStyle"/>
          <w:rtl/>
        </w:rPr>
        <w:t>&lt;&lt; דובר_המשך &gt;&gt;</w:t>
      </w:r>
      <w:r>
        <w:rPr>
          <w:rtl/>
        </w:rPr>
        <w:t xml:space="preserve">   </w:t>
      </w:r>
      <w:bookmarkEnd w:id="11534"/>
    </w:p>
    <w:p w:rsidR="004A7BF9" w:rsidRDefault="004A7BF9" w:rsidP="006D469E">
      <w:pPr>
        <w:rPr>
          <w:rtl/>
        </w:rPr>
      </w:pPr>
    </w:p>
    <w:p w:rsidR="004A7BF9" w:rsidRDefault="004A7BF9" w:rsidP="009D7788">
      <w:pPr>
        <w:rPr>
          <w:rtl/>
        </w:rPr>
      </w:pPr>
      <w:bookmarkStart w:id="11535" w:name="_ETM_Q23_208000"/>
      <w:bookmarkEnd w:id="11535"/>
      <w:r>
        <w:rPr>
          <w:rFonts w:hint="cs"/>
          <w:rtl/>
        </w:rPr>
        <w:t xml:space="preserve">אדוני גם יוסיף לי, בבקשה. עכשיו </w:t>
      </w:r>
      <w:r w:rsidR="006D469E">
        <w:rPr>
          <w:rFonts w:hint="cs"/>
          <w:rtl/>
        </w:rPr>
        <w:t>– – –</w:t>
      </w:r>
    </w:p>
    <w:p w:rsidR="004A7BF9" w:rsidRPr="003A3402" w:rsidRDefault="004A7BF9" w:rsidP="009D7788">
      <w:pPr>
        <w:rPr>
          <w:rtl/>
        </w:rPr>
      </w:pPr>
      <w:bookmarkStart w:id="11536" w:name="_ETM_Q23_209000"/>
      <w:bookmarkEnd w:id="11536"/>
    </w:p>
    <w:p w:rsidR="004A7BF9" w:rsidRDefault="004A7BF9" w:rsidP="009D7788">
      <w:pPr>
        <w:pStyle w:val="af7"/>
        <w:rPr>
          <w:rtl/>
        </w:rPr>
      </w:pPr>
      <w:r w:rsidRPr="00921FD7">
        <w:rPr>
          <w:rStyle w:val="TagStyle"/>
          <w:rtl/>
        </w:rPr>
        <w:t xml:space="preserve"> &lt;&lt; יור &gt;&gt;</w:t>
      </w:r>
      <w:r w:rsidRPr="00E239C4">
        <w:rPr>
          <w:rStyle w:val="TagStyle"/>
          <w:rtl/>
        </w:rPr>
        <w:t xml:space="preserve"> </w:t>
      </w:r>
      <w:r>
        <w:rPr>
          <w:rtl/>
        </w:rPr>
        <w:t>היו"ר אוריאל בוסו:</w:t>
      </w:r>
      <w:r w:rsidRPr="00E239C4">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אני עצרתי את הזמן. </w:t>
      </w:r>
    </w:p>
    <w:p w:rsidR="004A7BF9" w:rsidRDefault="004A7BF9" w:rsidP="009D7788">
      <w:pPr>
        <w:rPr>
          <w:rtl/>
          <w:lang w:eastAsia="he-IL"/>
        </w:rPr>
      </w:pPr>
      <w:bookmarkStart w:id="11537" w:name="_ETM_Q23_213000"/>
      <w:bookmarkEnd w:id="11537"/>
    </w:p>
    <w:p w:rsidR="004A7BF9" w:rsidRDefault="004A7BF9" w:rsidP="009D7788">
      <w:pPr>
        <w:pStyle w:val="af6"/>
        <w:rPr>
          <w:rtl/>
        </w:rPr>
      </w:pPr>
      <w:bookmarkStart w:id="11538" w:name="ET_interruption_6156_32"/>
      <w:r w:rsidRPr="00921FD7">
        <w:rPr>
          <w:rStyle w:val="TagStyle"/>
          <w:rtl/>
        </w:rPr>
        <w:t xml:space="preserve"> &lt;&lt; קריאה &gt;&gt;</w:t>
      </w:r>
      <w:r w:rsidRPr="003A3402">
        <w:rPr>
          <w:rStyle w:val="TagStyle"/>
          <w:rtl/>
        </w:rPr>
        <w:t xml:space="preserve"> </w:t>
      </w:r>
      <w:r>
        <w:rPr>
          <w:rtl/>
        </w:rPr>
        <w:t>גלעד קריב (העבודה):</w:t>
      </w:r>
      <w:r w:rsidRPr="003A3402">
        <w:rPr>
          <w:rStyle w:val="TagStyle"/>
          <w:rtl/>
        </w:rPr>
        <w:t xml:space="preserve"> </w:t>
      </w:r>
      <w:r w:rsidRPr="00921FD7">
        <w:rPr>
          <w:rStyle w:val="TagStyle"/>
          <w:rtl/>
        </w:rPr>
        <w:t>&lt;&lt; קריאה &gt;&gt;</w:t>
      </w:r>
      <w:r>
        <w:rPr>
          <w:rtl/>
        </w:rPr>
        <w:t xml:space="preserve">   </w:t>
      </w:r>
      <w:bookmarkEnd w:id="11538"/>
    </w:p>
    <w:p w:rsidR="004A7BF9" w:rsidRDefault="004A7BF9" w:rsidP="006D469E">
      <w:pPr>
        <w:rPr>
          <w:rtl/>
          <w:lang w:eastAsia="he-IL"/>
        </w:rPr>
      </w:pPr>
    </w:p>
    <w:p w:rsidR="004A7BF9" w:rsidRDefault="004A7BF9" w:rsidP="009D7788">
      <w:pPr>
        <w:rPr>
          <w:rtl/>
          <w:lang w:eastAsia="he-IL"/>
        </w:rPr>
      </w:pPr>
      <w:bookmarkStart w:id="11539" w:name="_ETM_Q23_215000"/>
      <w:bookmarkStart w:id="11540" w:name="_ETM_Q23_216000"/>
      <w:bookmarkEnd w:id="11539"/>
      <w:bookmarkEnd w:id="11540"/>
      <w:r>
        <w:rPr>
          <w:rFonts w:hint="cs"/>
          <w:rtl/>
          <w:lang w:eastAsia="he-IL"/>
        </w:rPr>
        <w:t xml:space="preserve">חבר הכנסת גלעד קריב, אני קורא אותך לסדר פעם </w:t>
      </w:r>
      <w:bookmarkStart w:id="11541" w:name="_ETM_Q23_218000"/>
      <w:bookmarkEnd w:id="11541"/>
      <w:r>
        <w:rPr>
          <w:rFonts w:hint="cs"/>
          <w:rtl/>
          <w:lang w:eastAsia="he-IL"/>
        </w:rPr>
        <w:t xml:space="preserve">שנייה. חבר הכנסת ואטורי, אני לא צריך עזרה. </w:t>
      </w:r>
    </w:p>
    <w:p w:rsidR="004A7BF9" w:rsidRPr="003A3402" w:rsidRDefault="004A7BF9" w:rsidP="009D7788">
      <w:pPr>
        <w:rPr>
          <w:rtl/>
          <w:lang w:eastAsia="he-IL"/>
        </w:rPr>
      </w:pPr>
      <w:bookmarkStart w:id="11542" w:name="_ETM_Q23_219000"/>
      <w:bookmarkEnd w:id="11542"/>
    </w:p>
    <w:p w:rsidR="004A7BF9" w:rsidRDefault="004A7BF9" w:rsidP="009D7788">
      <w:pPr>
        <w:pStyle w:val="-"/>
        <w:rPr>
          <w:rtl/>
        </w:rPr>
      </w:pPr>
      <w:bookmarkStart w:id="11543" w:name="ET_speakercontinue_6392_6"/>
      <w:r w:rsidRPr="00921FD7">
        <w:rPr>
          <w:rStyle w:val="TagStyle"/>
          <w:rtl/>
        </w:rPr>
        <w:t xml:space="preserve"> &lt;&lt; דובר_המשך &gt;&gt;</w:t>
      </w:r>
      <w:r w:rsidRPr="00E239C4">
        <w:rPr>
          <w:rStyle w:val="TagStyle"/>
          <w:rtl/>
        </w:rPr>
        <w:t xml:space="preserve"> </w:t>
      </w:r>
      <w:r>
        <w:rPr>
          <w:rtl/>
        </w:rPr>
        <w:t>שר המשפטים יריב לוין:</w:t>
      </w:r>
      <w:r w:rsidRPr="00E239C4">
        <w:rPr>
          <w:rStyle w:val="TagStyle"/>
          <w:rtl/>
        </w:rPr>
        <w:t xml:space="preserve"> </w:t>
      </w:r>
      <w:r w:rsidRPr="00921FD7">
        <w:rPr>
          <w:rStyle w:val="TagStyle"/>
          <w:rtl/>
        </w:rPr>
        <w:t>&lt;&lt; דובר_המשך &gt;&gt;</w:t>
      </w:r>
      <w:r>
        <w:rPr>
          <w:rtl/>
        </w:rPr>
        <w:t xml:space="preserve">   </w:t>
      </w:r>
      <w:bookmarkEnd w:id="11543"/>
    </w:p>
    <w:p w:rsidR="004A7BF9" w:rsidRDefault="004A7BF9" w:rsidP="006D469E">
      <w:pPr>
        <w:rPr>
          <w:rtl/>
          <w:lang w:eastAsia="he-IL"/>
        </w:rPr>
      </w:pPr>
    </w:p>
    <w:p w:rsidR="004A7BF9" w:rsidRDefault="004A7BF9" w:rsidP="003249BF">
      <w:pPr>
        <w:rPr>
          <w:rtl/>
          <w:lang w:eastAsia="he-IL"/>
        </w:rPr>
      </w:pPr>
      <w:r>
        <w:rPr>
          <w:rFonts w:hint="cs"/>
          <w:rtl/>
          <w:lang w:eastAsia="he-IL"/>
        </w:rPr>
        <w:t>עכשיו תראו</w:t>
      </w:r>
      <w:bookmarkStart w:id="11544" w:name="_ETM_Q23_225000"/>
      <w:bookmarkEnd w:id="11544"/>
      <w:r>
        <w:rPr>
          <w:rFonts w:hint="cs"/>
          <w:rtl/>
          <w:lang w:eastAsia="he-IL"/>
        </w:rPr>
        <w:t xml:space="preserve"> מה קורה לנגד עיניו</w:t>
      </w:r>
      <w:r w:rsidR="003249BF">
        <w:rPr>
          <w:rFonts w:hint="cs"/>
          <w:rtl/>
          <w:lang w:eastAsia="he-IL"/>
        </w:rPr>
        <w:t>.</w:t>
      </w:r>
      <w:r>
        <w:rPr>
          <w:rFonts w:hint="cs"/>
          <w:rtl/>
          <w:lang w:eastAsia="he-IL"/>
        </w:rPr>
        <w:t xml:space="preserve"> החזית האחידה שהייתה בין היועץ המשפטי</w:t>
      </w:r>
      <w:bookmarkStart w:id="11545" w:name="_ETM_Q23_234000"/>
      <w:bookmarkEnd w:id="11545"/>
      <w:r>
        <w:rPr>
          <w:rFonts w:hint="cs"/>
          <w:rtl/>
          <w:lang w:eastAsia="he-IL"/>
        </w:rPr>
        <w:t xml:space="preserve"> דאז, פרקליט המדינה דאז ומפכ"ל המשטרה, שחשבו שהכול יסתדר כי ראש הממשלה ילך והאמת לא תתגלה אף פעם – פתאום, כשהאמת מתחילה להתגלות</w:t>
      </w:r>
      <w:r w:rsidR="005757E5">
        <w:rPr>
          <w:rFonts w:hint="cs"/>
          <w:rtl/>
          <w:lang w:eastAsia="he-IL"/>
        </w:rPr>
        <w:t xml:space="preserve"> </w:t>
      </w:r>
      <w:r w:rsidR="005757E5">
        <w:rPr>
          <w:rFonts w:hint="eastAsia"/>
          <w:rtl/>
          <w:lang w:eastAsia="he-IL"/>
        </w:rPr>
        <w:t>–</w:t>
      </w:r>
      <w:r>
        <w:rPr>
          <w:rFonts w:hint="cs"/>
          <w:rtl/>
          <w:lang w:eastAsia="he-IL"/>
        </w:rPr>
        <w:t xml:space="preserve"> </w:t>
      </w:r>
      <w:r w:rsidR="006D469E">
        <w:rPr>
          <w:rFonts w:hint="cs"/>
          <w:rtl/>
          <w:lang w:eastAsia="he-IL"/>
        </w:rPr>
        <w:t>– –</w:t>
      </w:r>
    </w:p>
    <w:p w:rsidR="004A7BF9" w:rsidRDefault="004A7BF9" w:rsidP="009D7788">
      <w:pPr>
        <w:rPr>
          <w:rtl/>
          <w:lang w:eastAsia="he-IL"/>
        </w:rPr>
      </w:pPr>
      <w:bookmarkStart w:id="11546" w:name="_ETM_Q23_245000"/>
      <w:bookmarkEnd w:id="11546"/>
    </w:p>
    <w:p w:rsidR="004A7BF9" w:rsidRDefault="004A7BF9" w:rsidP="009D7788">
      <w:pPr>
        <w:pStyle w:val="af6"/>
        <w:rPr>
          <w:rtl/>
        </w:rPr>
      </w:pPr>
      <w:bookmarkStart w:id="11547" w:name="ET_interruption_6127_33"/>
      <w:r w:rsidRPr="00921FD7">
        <w:rPr>
          <w:rStyle w:val="TagStyle"/>
          <w:rtl/>
        </w:rPr>
        <w:t xml:space="preserve"> &lt;&lt; קריאה &gt;&gt;</w:t>
      </w:r>
      <w:r w:rsidRPr="003A3402">
        <w:rPr>
          <w:rStyle w:val="TagStyle"/>
          <w:rtl/>
        </w:rPr>
        <w:t xml:space="preserve"> </w:t>
      </w:r>
      <w:r>
        <w:rPr>
          <w:rtl/>
        </w:rPr>
        <w:t>ולדימיר בליאק (יש עתיד):</w:t>
      </w:r>
      <w:r w:rsidRPr="003A3402">
        <w:rPr>
          <w:rStyle w:val="TagStyle"/>
          <w:rtl/>
        </w:rPr>
        <w:t xml:space="preserve"> </w:t>
      </w:r>
      <w:r w:rsidRPr="00921FD7">
        <w:rPr>
          <w:rStyle w:val="TagStyle"/>
          <w:rtl/>
        </w:rPr>
        <w:t>&lt;&lt; קריאה &gt;&gt;</w:t>
      </w:r>
      <w:r>
        <w:rPr>
          <w:rtl/>
        </w:rPr>
        <w:t xml:space="preserve">   </w:t>
      </w:r>
      <w:bookmarkEnd w:id="11547"/>
    </w:p>
    <w:p w:rsidR="004A7BF9" w:rsidRDefault="004A7BF9" w:rsidP="006D469E">
      <w:pPr>
        <w:rPr>
          <w:rtl/>
          <w:lang w:eastAsia="he-IL"/>
        </w:rPr>
      </w:pPr>
    </w:p>
    <w:p w:rsidR="004A7BF9" w:rsidRDefault="004A7BF9" w:rsidP="009D7788">
      <w:pPr>
        <w:rPr>
          <w:rtl/>
          <w:lang w:eastAsia="he-IL"/>
        </w:rPr>
      </w:pPr>
      <w:bookmarkStart w:id="11548" w:name="_ETM_Q23_246000"/>
      <w:bookmarkStart w:id="11549" w:name="_ETM_Q23_247000"/>
      <w:bookmarkEnd w:id="11548"/>
      <w:bookmarkEnd w:id="11549"/>
      <w:r>
        <w:rPr>
          <w:rFonts w:hint="cs"/>
          <w:rtl/>
          <w:lang w:eastAsia="he-IL"/>
        </w:rPr>
        <w:t xml:space="preserve">ראש ממשלה עם כתב אישום צריך ללכת. </w:t>
      </w:r>
    </w:p>
    <w:p w:rsidR="004A7BF9" w:rsidRDefault="004A7BF9" w:rsidP="009D7788">
      <w:pPr>
        <w:rPr>
          <w:rtl/>
          <w:lang w:eastAsia="he-IL"/>
        </w:rPr>
      </w:pPr>
      <w:bookmarkStart w:id="11550" w:name="_ETM_Q23_248000"/>
      <w:bookmarkEnd w:id="11550"/>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תודה רבה, חבר הכנסת ולדימיר בליאק. תנו לשר להשלים את הדברים. </w:t>
      </w:r>
    </w:p>
    <w:p w:rsidR="004A7BF9" w:rsidRDefault="004A7BF9" w:rsidP="009D7788">
      <w:pPr>
        <w:rPr>
          <w:rtl/>
          <w:lang w:eastAsia="he-IL"/>
        </w:rPr>
      </w:pPr>
    </w:p>
    <w:p w:rsidR="004A7BF9" w:rsidRDefault="004A7BF9" w:rsidP="009D7788">
      <w:pPr>
        <w:pStyle w:val="af6"/>
        <w:rPr>
          <w:rtl/>
        </w:rPr>
      </w:pPr>
      <w:bookmarkStart w:id="11551" w:name="ET_interruption_6353_35"/>
      <w:r w:rsidRPr="00921FD7">
        <w:rPr>
          <w:rStyle w:val="TagStyle"/>
          <w:rtl/>
        </w:rPr>
        <w:t xml:space="preserve"> &lt;&lt; קריאה &gt;&gt;</w:t>
      </w:r>
      <w:r w:rsidRPr="003A3402">
        <w:rPr>
          <w:rStyle w:val="TagStyle"/>
          <w:rtl/>
        </w:rPr>
        <w:t xml:space="preserve"> </w:t>
      </w:r>
      <w:r>
        <w:rPr>
          <w:rtl/>
        </w:rPr>
        <w:t>חנוך דב מלביצקי (הליכוד):</w:t>
      </w:r>
      <w:r w:rsidRPr="003A3402">
        <w:rPr>
          <w:rStyle w:val="TagStyle"/>
          <w:rtl/>
        </w:rPr>
        <w:t xml:space="preserve"> </w:t>
      </w:r>
      <w:r w:rsidRPr="00921FD7">
        <w:rPr>
          <w:rStyle w:val="TagStyle"/>
          <w:rtl/>
        </w:rPr>
        <w:t>&lt;&lt; קריאה &gt;&gt;</w:t>
      </w:r>
      <w:r>
        <w:rPr>
          <w:rtl/>
        </w:rPr>
        <w:t xml:space="preserve">   </w:t>
      </w:r>
      <w:bookmarkEnd w:id="11551"/>
    </w:p>
    <w:p w:rsidR="004A7BF9" w:rsidRDefault="004A7BF9" w:rsidP="006D469E">
      <w:pPr>
        <w:rPr>
          <w:rtl/>
          <w:lang w:eastAsia="he-IL"/>
        </w:rPr>
      </w:pPr>
    </w:p>
    <w:p w:rsidR="004A7BF9" w:rsidRDefault="004A7BF9" w:rsidP="009D7788">
      <w:pPr>
        <w:rPr>
          <w:rtl/>
          <w:lang w:eastAsia="he-IL"/>
        </w:rPr>
      </w:pPr>
      <w:bookmarkStart w:id="11552" w:name="_ETM_Q23_250000"/>
      <w:bookmarkEnd w:id="11552"/>
      <w:r>
        <w:rPr>
          <w:rFonts w:hint="cs"/>
          <w:rtl/>
          <w:lang w:eastAsia="he-IL"/>
        </w:rPr>
        <w:t xml:space="preserve">אתה לא מתבייש? אתה לא מתבייש? </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bookmarkStart w:id="11553" w:name="_ETM_Q23_251000"/>
      <w:bookmarkEnd w:id="11553"/>
      <w:r>
        <w:rPr>
          <w:rFonts w:hint="cs"/>
          <w:rtl/>
          <w:lang w:eastAsia="he-IL"/>
        </w:rPr>
        <w:t xml:space="preserve">תנו לשר להשלים את הדברים. תודה רבה. </w:t>
      </w:r>
    </w:p>
    <w:p w:rsidR="004A7BF9" w:rsidRDefault="004A7BF9" w:rsidP="009D7788">
      <w:pPr>
        <w:rPr>
          <w:rtl/>
          <w:lang w:eastAsia="he-IL"/>
        </w:rPr>
      </w:pPr>
      <w:bookmarkStart w:id="11554" w:name="_ETM_Q23_255000"/>
      <w:bookmarkEnd w:id="11554"/>
    </w:p>
    <w:p w:rsidR="004A7BF9" w:rsidRDefault="004A7BF9" w:rsidP="009D7788">
      <w:pPr>
        <w:pStyle w:val="af6"/>
        <w:rPr>
          <w:rtl/>
        </w:rPr>
      </w:pPr>
      <w:bookmarkStart w:id="11555" w:name="ET_interruption_5809_37"/>
      <w:r w:rsidRPr="00921FD7">
        <w:rPr>
          <w:rStyle w:val="TagStyle"/>
          <w:rtl/>
        </w:rPr>
        <w:t xml:space="preserve"> &lt;&lt; קריאה &gt;&gt;</w:t>
      </w:r>
      <w:r w:rsidRPr="003A3402">
        <w:rPr>
          <w:rStyle w:val="TagStyle"/>
          <w:rtl/>
        </w:rPr>
        <w:t xml:space="preserve"> </w:t>
      </w:r>
      <w:r>
        <w:rPr>
          <w:rtl/>
        </w:rPr>
        <w:t>מיכל שיר סגמן (יש עתיד):</w:t>
      </w:r>
      <w:r w:rsidRPr="003A3402">
        <w:rPr>
          <w:rStyle w:val="TagStyle"/>
          <w:rtl/>
        </w:rPr>
        <w:t xml:space="preserve"> </w:t>
      </w:r>
      <w:r w:rsidRPr="00921FD7">
        <w:rPr>
          <w:rStyle w:val="TagStyle"/>
          <w:rtl/>
        </w:rPr>
        <w:t>&lt;&lt; קריאה &gt;&gt;</w:t>
      </w:r>
      <w:r>
        <w:rPr>
          <w:rtl/>
        </w:rPr>
        <w:t xml:space="preserve">   </w:t>
      </w:r>
      <w:bookmarkEnd w:id="11555"/>
    </w:p>
    <w:p w:rsidR="004A7BF9" w:rsidRDefault="004A7BF9" w:rsidP="006D469E">
      <w:pPr>
        <w:rPr>
          <w:rtl/>
          <w:lang w:eastAsia="he-IL"/>
        </w:rPr>
      </w:pPr>
    </w:p>
    <w:p w:rsidR="004A7BF9" w:rsidRDefault="004A7BF9" w:rsidP="009D7788">
      <w:pPr>
        <w:rPr>
          <w:rtl/>
          <w:lang w:eastAsia="he-IL"/>
        </w:rPr>
      </w:pPr>
      <w:bookmarkStart w:id="11556" w:name="_ETM_Q23_256000"/>
      <w:bookmarkEnd w:id="11556"/>
      <w:r>
        <w:rPr>
          <w:rFonts w:hint="cs"/>
          <w:rtl/>
          <w:lang w:eastAsia="he-IL"/>
        </w:rPr>
        <w:t xml:space="preserve">לא, הוא לא מתבייש. זאת מדינת חוק. </w:t>
      </w:r>
    </w:p>
    <w:p w:rsidR="004A7BF9" w:rsidRDefault="004A7BF9" w:rsidP="009D7788">
      <w:pPr>
        <w:rPr>
          <w:rtl/>
          <w:lang w:eastAsia="he-IL"/>
        </w:rPr>
      </w:pPr>
    </w:p>
    <w:p w:rsidR="004A7BF9" w:rsidRDefault="004A7BF9" w:rsidP="009D7788">
      <w:pPr>
        <w:pStyle w:val="af6"/>
        <w:rPr>
          <w:rtl/>
        </w:rPr>
      </w:pPr>
      <w:bookmarkStart w:id="11557" w:name="ET_interruption_6353_38"/>
      <w:r w:rsidRPr="00921FD7">
        <w:rPr>
          <w:rStyle w:val="TagStyle"/>
          <w:rtl/>
        </w:rPr>
        <w:t xml:space="preserve"> &lt;&lt; קריאה &gt;&gt;</w:t>
      </w:r>
      <w:r w:rsidRPr="003A3402">
        <w:rPr>
          <w:rStyle w:val="TagStyle"/>
          <w:rtl/>
        </w:rPr>
        <w:t xml:space="preserve"> </w:t>
      </w:r>
      <w:r>
        <w:rPr>
          <w:rtl/>
        </w:rPr>
        <w:t>חנוך דב מלביצקי (הליכוד):</w:t>
      </w:r>
      <w:r w:rsidRPr="003A3402">
        <w:rPr>
          <w:rStyle w:val="TagStyle"/>
          <w:rtl/>
        </w:rPr>
        <w:t xml:space="preserve"> </w:t>
      </w:r>
      <w:r w:rsidRPr="00921FD7">
        <w:rPr>
          <w:rStyle w:val="TagStyle"/>
          <w:rtl/>
        </w:rPr>
        <w:t>&lt;&lt; קריאה &gt;&gt;</w:t>
      </w:r>
      <w:r>
        <w:rPr>
          <w:rtl/>
        </w:rPr>
        <w:t xml:space="preserve">   </w:t>
      </w:r>
      <w:bookmarkEnd w:id="11557"/>
    </w:p>
    <w:p w:rsidR="004A7BF9" w:rsidRDefault="004A7BF9" w:rsidP="006D469E">
      <w:pPr>
        <w:rPr>
          <w:rtl/>
          <w:lang w:eastAsia="he-IL"/>
        </w:rPr>
      </w:pPr>
    </w:p>
    <w:p w:rsidR="004A7BF9" w:rsidRDefault="004A7BF9" w:rsidP="009D7788">
      <w:pPr>
        <w:rPr>
          <w:rtl/>
          <w:lang w:eastAsia="he-IL"/>
        </w:rPr>
      </w:pPr>
      <w:bookmarkStart w:id="11558" w:name="_ETM_Q23_259000"/>
      <w:bookmarkEnd w:id="11558"/>
      <w:r>
        <w:rPr>
          <w:rFonts w:hint="cs"/>
          <w:rtl/>
          <w:lang w:eastAsia="he-IL"/>
        </w:rPr>
        <w:t xml:space="preserve">תתביישו. </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bookmarkStart w:id="11559" w:name="_ETM_Q23_257000"/>
      <w:bookmarkEnd w:id="11559"/>
      <w:r>
        <w:rPr>
          <w:rFonts w:hint="cs"/>
          <w:rtl/>
          <w:lang w:eastAsia="he-IL"/>
        </w:rPr>
        <w:t xml:space="preserve">חבר הכנסת חנוך מלביצקי, אני לא צריך עזרה. </w:t>
      </w:r>
      <w:bookmarkStart w:id="11560" w:name="_ETM_Q23_260000"/>
      <w:bookmarkEnd w:id="11560"/>
      <w:r>
        <w:rPr>
          <w:rFonts w:hint="cs"/>
          <w:rtl/>
          <w:lang w:eastAsia="he-IL"/>
        </w:rPr>
        <w:t xml:space="preserve">חבר הכנסת מלביצקי, אתה מפריע. תודה רבה. </w:t>
      </w:r>
    </w:p>
    <w:p w:rsidR="004A7BF9" w:rsidRDefault="004A7BF9" w:rsidP="009D7788">
      <w:pPr>
        <w:rPr>
          <w:rtl/>
          <w:lang w:eastAsia="he-IL"/>
        </w:rPr>
      </w:pPr>
    </w:p>
    <w:p w:rsidR="004A7BF9" w:rsidRDefault="004A7BF9" w:rsidP="009D7788">
      <w:pPr>
        <w:pStyle w:val="af6"/>
        <w:rPr>
          <w:rtl/>
        </w:rPr>
      </w:pPr>
      <w:bookmarkStart w:id="11561" w:name="ET_interruption_5809_41"/>
      <w:r w:rsidRPr="00921FD7">
        <w:rPr>
          <w:rStyle w:val="TagStyle"/>
          <w:rtl/>
        </w:rPr>
        <w:t xml:space="preserve"> &lt;&lt; קריאה &gt;&gt;</w:t>
      </w:r>
      <w:r w:rsidRPr="003A3402">
        <w:rPr>
          <w:rStyle w:val="TagStyle"/>
          <w:rtl/>
        </w:rPr>
        <w:t xml:space="preserve"> </w:t>
      </w:r>
      <w:r>
        <w:rPr>
          <w:rtl/>
        </w:rPr>
        <w:t>מיכל שיר סגמן (יש עתיד):</w:t>
      </w:r>
      <w:r w:rsidRPr="003A3402">
        <w:rPr>
          <w:rStyle w:val="TagStyle"/>
          <w:rtl/>
        </w:rPr>
        <w:t xml:space="preserve"> </w:t>
      </w:r>
      <w:r w:rsidRPr="00921FD7">
        <w:rPr>
          <w:rStyle w:val="TagStyle"/>
          <w:rtl/>
        </w:rPr>
        <w:t>&lt;&lt; קריאה &gt;&gt;</w:t>
      </w:r>
      <w:r>
        <w:rPr>
          <w:rtl/>
        </w:rPr>
        <w:t xml:space="preserve">   </w:t>
      </w:r>
      <w:bookmarkEnd w:id="11561"/>
    </w:p>
    <w:p w:rsidR="004A7BF9" w:rsidRDefault="004A7BF9" w:rsidP="006D469E">
      <w:pPr>
        <w:rPr>
          <w:rtl/>
          <w:lang w:eastAsia="he-IL"/>
        </w:rPr>
      </w:pPr>
    </w:p>
    <w:p w:rsidR="004A7BF9" w:rsidRDefault="004A7BF9" w:rsidP="003249BF">
      <w:pPr>
        <w:rPr>
          <w:rtl/>
          <w:lang w:eastAsia="he-IL"/>
        </w:rPr>
      </w:pPr>
      <w:bookmarkStart w:id="11562" w:name="_ETM_Q23_263000"/>
      <w:bookmarkEnd w:id="11562"/>
      <w:r>
        <w:rPr>
          <w:rFonts w:hint="cs"/>
          <w:rtl/>
          <w:lang w:eastAsia="he-IL"/>
        </w:rPr>
        <w:t>זאת מדינת חוק</w:t>
      </w:r>
      <w:r w:rsidR="003249BF">
        <w:rPr>
          <w:rFonts w:hint="cs"/>
          <w:rtl/>
          <w:lang w:eastAsia="he-IL"/>
        </w:rPr>
        <w:t>.</w:t>
      </w:r>
      <w:r>
        <w:rPr>
          <w:rFonts w:hint="cs"/>
          <w:rtl/>
          <w:lang w:eastAsia="he-IL"/>
        </w:rPr>
        <w:t xml:space="preserve"> זאת מדינת חוק. </w:t>
      </w:r>
    </w:p>
    <w:p w:rsidR="004A7BF9" w:rsidRDefault="004A7BF9" w:rsidP="009D7788">
      <w:pPr>
        <w:rPr>
          <w:rtl/>
          <w:lang w:eastAsia="he-IL"/>
        </w:rPr>
      </w:pPr>
    </w:p>
    <w:p w:rsidR="004A7BF9" w:rsidRDefault="004A7BF9" w:rsidP="009D7788">
      <w:pPr>
        <w:pStyle w:val="af7"/>
        <w:rPr>
          <w:rtl/>
        </w:rPr>
      </w:pPr>
      <w:bookmarkStart w:id="11563" w:name="ET_yor_6488_42"/>
      <w:r w:rsidRPr="00921FD7">
        <w:rPr>
          <w:rStyle w:val="TagStyle"/>
          <w:rtl/>
        </w:rPr>
        <w:t xml:space="preserve"> &lt;&lt; יור &gt;&gt;</w:t>
      </w:r>
      <w:r w:rsidRPr="003A3402">
        <w:rPr>
          <w:rStyle w:val="TagStyle"/>
          <w:rtl/>
        </w:rPr>
        <w:t xml:space="preserve"> </w:t>
      </w:r>
      <w:r>
        <w:rPr>
          <w:rtl/>
        </w:rPr>
        <w:t>היו"ר אוריאל בוסו:</w:t>
      </w:r>
      <w:r w:rsidRPr="003A3402">
        <w:rPr>
          <w:rStyle w:val="TagStyle"/>
          <w:rtl/>
        </w:rPr>
        <w:t xml:space="preserve"> </w:t>
      </w:r>
      <w:r w:rsidRPr="00921FD7">
        <w:rPr>
          <w:rStyle w:val="TagStyle"/>
          <w:rtl/>
        </w:rPr>
        <w:t>&lt;&lt; יור &gt;&gt;</w:t>
      </w:r>
      <w:r>
        <w:rPr>
          <w:rtl/>
        </w:rPr>
        <w:t xml:space="preserve">   </w:t>
      </w:r>
      <w:bookmarkEnd w:id="11563"/>
    </w:p>
    <w:p w:rsidR="004A7BF9" w:rsidRDefault="004A7BF9" w:rsidP="006D469E">
      <w:pPr>
        <w:rPr>
          <w:rtl/>
          <w:lang w:eastAsia="he-IL"/>
        </w:rPr>
      </w:pPr>
    </w:p>
    <w:p w:rsidR="004A7BF9" w:rsidRDefault="004A7BF9" w:rsidP="009D7788">
      <w:pPr>
        <w:rPr>
          <w:rtl/>
          <w:lang w:eastAsia="he-IL"/>
        </w:rPr>
      </w:pPr>
      <w:bookmarkStart w:id="11564" w:name="_ETM_Q23_265000"/>
      <w:bookmarkEnd w:id="11564"/>
      <w:r>
        <w:rPr>
          <w:rFonts w:hint="cs"/>
          <w:rtl/>
          <w:lang w:eastAsia="he-IL"/>
        </w:rPr>
        <w:t>חבר הכנסת מלביצקי, אני קורא אותך</w:t>
      </w:r>
      <w:bookmarkStart w:id="11565" w:name="_ETM_Q23_266000"/>
      <w:bookmarkEnd w:id="11565"/>
      <w:r>
        <w:rPr>
          <w:rFonts w:hint="cs"/>
          <w:rtl/>
          <w:lang w:eastAsia="he-IL"/>
        </w:rPr>
        <w:t xml:space="preserve"> לסדר פעם ראשונה. </w:t>
      </w:r>
    </w:p>
    <w:p w:rsidR="004A7BF9" w:rsidRDefault="004A7BF9" w:rsidP="009D7788">
      <w:pPr>
        <w:rPr>
          <w:rtl/>
          <w:lang w:eastAsia="he-IL"/>
        </w:rPr>
      </w:pPr>
      <w:bookmarkStart w:id="11566" w:name="_ETM_Q23_268000"/>
      <w:bookmarkEnd w:id="11566"/>
    </w:p>
    <w:p w:rsidR="004A7BF9" w:rsidRDefault="004A7BF9" w:rsidP="009D7788">
      <w:pPr>
        <w:pStyle w:val="af6"/>
        <w:rPr>
          <w:rtl/>
        </w:rPr>
      </w:pPr>
      <w:bookmarkStart w:id="11567" w:name="ET_interruption_5809_43"/>
      <w:r w:rsidRPr="00921FD7">
        <w:rPr>
          <w:rStyle w:val="TagStyle"/>
          <w:rtl/>
        </w:rPr>
        <w:t xml:space="preserve"> &lt;&lt; קריאה &gt;&gt;</w:t>
      </w:r>
      <w:r w:rsidRPr="003A3402">
        <w:rPr>
          <w:rStyle w:val="TagStyle"/>
          <w:rtl/>
        </w:rPr>
        <w:t xml:space="preserve"> </w:t>
      </w:r>
      <w:r>
        <w:rPr>
          <w:rtl/>
        </w:rPr>
        <w:t>מיכל שיר סגמן (יש עתיד):</w:t>
      </w:r>
      <w:r w:rsidRPr="003A3402">
        <w:rPr>
          <w:rStyle w:val="TagStyle"/>
          <w:rtl/>
        </w:rPr>
        <w:t xml:space="preserve"> </w:t>
      </w:r>
      <w:r w:rsidRPr="00921FD7">
        <w:rPr>
          <w:rStyle w:val="TagStyle"/>
          <w:rtl/>
        </w:rPr>
        <w:t>&lt;&lt; קריאה &gt;&gt;</w:t>
      </w:r>
      <w:r>
        <w:rPr>
          <w:rtl/>
        </w:rPr>
        <w:t xml:space="preserve">   </w:t>
      </w:r>
      <w:bookmarkEnd w:id="11567"/>
    </w:p>
    <w:p w:rsidR="004A7BF9" w:rsidRDefault="004A7BF9" w:rsidP="006D469E">
      <w:pPr>
        <w:rPr>
          <w:rtl/>
          <w:lang w:eastAsia="he-IL"/>
        </w:rPr>
      </w:pPr>
    </w:p>
    <w:p w:rsidR="004A7BF9" w:rsidRPr="003A3402" w:rsidRDefault="004A7BF9" w:rsidP="009D7788">
      <w:pPr>
        <w:rPr>
          <w:rtl/>
          <w:lang w:eastAsia="he-IL"/>
        </w:rPr>
      </w:pPr>
      <w:r>
        <w:rPr>
          <w:rFonts w:hint="cs"/>
          <w:rtl/>
          <w:lang w:eastAsia="he-IL"/>
        </w:rPr>
        <w:t xml:space="preserve">זאת מדינת חוק, ואתם לא </w:t>
      </w:r>
      <w:r w:rsidR="006D469E">
        <w:rPr>
          <w:rFonts w:hint="cs"/>
          <w:rtl/>
          <w:lang w:eastAsia="he-IL"/>
        </w:rPr>
        <w:t>– – –</w:t>
      </w:r>
      <w:r>
        <w:rPr>
          <w:rFonts w:hint="cs"/>
          <w:rtl/>
          <w:lang w:eastAsia="he-IL"/>
        </w:rPr>
        <w:t xml:space="preserve"> את זה. </w:t>
      </w:r>
    </w:p>
    <w:p w:rsidR="004A7BF9" w:rsidRDefault="004A7BF9" w:rsidP="009D7788">
      <w:pPr>
        <w:rPr>
          <w:rtl/>
          <w:lang w:eastAsia="he-IL"/>
        </w:rPr>
      </w:pPr>
      <w:bookmarkStart w:id="11568" w:name="_ETM_Q23_262000"/>
      <w:bookmarkEnd w:id="11568"/>
    </w:p>
    <w:p w:rsidR="004A7BF9" w:rsidRDefault="004A7BF9" w:rsidP="009D7788">
      <w:pPr>
        <w:pStyle w:val="af6"/>
        <w:rPr>
          <w:rtl/>
        </w:rPr>
      </w:pPr>
      <w:r w:rsidRPr="00921FD7">
        <w:rPr>
          <w:rStyle w:val="TagStyle"/>
          <w:rtl/>
        </w:rPr>
        <w:t xml:space="preserve"> &lt;&lt; קריאה &gt;&gt;</w:t>
      </w:r>
      <w:r w:rsidRPr="003A3402">
        <w:rPr>
          <w:rStyle w:val="TagStyle"/>
          <w:rtl/>
        </w:rPr>
        <w:t xml:space="preserve"> </w:t>
      </w:r>
      <w:r>
        <w:rPr>
          <w:rtl/>
        </w:rPr>
        <w:t>אופיר כץ (הליכוד):</w:t>
      </w:r>
      <w:r w:rsidRPr="003A3402">
        <w:rPr>
          <w:rStyle w:val="TagStyle"/>
          <w:rtl/>
        </w:rPr>
        <w:t xml:space="preserve"> </w:t>
      </w:r>
      <w:r w:rsidRPr="00921FD7">
        <w:rPr>
          <w:rStyle w:val="TagStyle"/>
          <w:rtl/>
        </w:rPr>
        <w:t>&lt;&lt; קריאה &gt;&gt;</w:t>
      </w:r>
      <w:r>
        <w:rPr>
          <w:rtl/>
        </w:rPr>
        <w:t xml:space="preserve">   </w:t>
      </w:r>
    </w:p>
    <w:p w:rsidR="004A7BF9" w:rsidRDefault="004A7BF9" w:rsidP="006D469E">
      <w:pPr>
        <w:rPr>
          <w:rtl/>
          <w:lang w:eastAsia="he-IL"/>
        </w:rPr>
      </w:pPr>
    </w:p>
    <w:p w:rsidR="004A7BF9" w:rsidRPr="007C3F4A" w:rsidRDefault="004A7BF9" w:rsidP="009D7788">
      <w:pPr>
        <w:rPr>
          <w:rtl/>
          <w:lang w:eastAsia="he-IL"/>
        </w:rPr>
      </w:pPr>
      <w:bookmarkStart w:id="11569" w:name="_ETM_Q23_272000"/>
      <w:bookmarkEnd w:id="11569"/>
      <w:r>
        <w:rPr>
          <w:rFonts w:hint="cs"/>
          <w:rtl/>
          <w:lang w:eastAsia="he-IL"/>
        </w:rPr>
        <w:t xml:space="preserve">במדינה מתוקנת </w:t>
      </w:r>
      <w:r w:rsidR="006D469E">
        <w:rPr>
          <w:rFonts w:hint="cs"/>
          <w:rtl/>
          <w:lang w:eastAsia="he-IL"/>
        </w:rPr>
        <w:t>– – –</w:t>
      </w:r>
    </w:p>
    <w:p w:rsidR="004A7BF9" w:rsidRDefault="004A7BF9" w:rsidP="009D7788">
      <w:pPr>
        <w:rPr>
          <w:rtl/>
          <w:lang w:eastAsia="he-IL"/>
        </w:rPr>
      </w:pPr>
    </w:p>
    <w:p w:rsidR="004A7BF9" w:rsidRDefault="004A7BF9" w:rsidP="009D7788">
      <w:pPr>
        <w:pStyle w:val="af6"/>
        <w:rPr>
          <w:rtl/>
        </w:rPr>
      </w:pPr>
      <w:bookmarkStart w:id="11570" w:name="ET_interruption_5809_44"/>
      <w:r w:rsidRPr="00921FD7">
        <w:rPr>
          <w:rStyle w:val="TagStyle"/>
          <w:rtl/>
        </w:rPr>
        <w:t xml:space="preserve"> &lt;&lt; קריאה &gt;&gt;</w:t>
      </w:r>
      <w:r w:rsidRPr="007C3F4A">
        <w:rPr>
          <w:rStyle w:val="TagStyle"/>
          <w:rtl/>
        </w:rPr>
        <w:t xml:space="preserve"> </w:t>
      </w:r>
      <w:r>
        <w:rPr>
          <w:rtl/>
        </w:rPr>
        <w:t>מיכל שיר סגמן (יש עתיד):</w:t>
      </w:r>
      <w:r w:rsidRPr="007C3F4A">
        <w:rPr>
          <w:rStyle w:val="TagStyle"/>
          <w:rtl/>
        </w:rPr>
        <w:t xml:space="preserve"> </w:t>
      </w:r>
      <w:r w:rsidRPr="00921FD7">
        <w:rPr>
          <w:rStyle w:val="TagStyle"/>
          <w:rtl/>
        </w:rPr>
        <w:t>&lt;&lt; קריאה &gt;&gt;</w:t>
      </w:r>
      <w:r>
        <w:rPr>
          <w:rtl/>
        </w:rPr>
        <w:t xml:space="preserve">   </w:t>
      </w:r>
      <w:bookmarkEnd w:id="11570"/>
    </w:p>
    <w:p w:rsidR="004A7BF9" w:rsidRDefault="004A7BF9" w:rsidP="006D469E">
      <w:pPr>
        <w:rPr>
          <w:rtl/>
          <w:lang w:eastAsia="he-IL"/>
        </w:rPr>
      </w:pPr>
    </w:p>
    <w:p w:rsidR="004A7BF9" w:rsidRDefault="004A7BF9" w:rsidP="009D7788">
      <w:pPr>
        <w:rPr>
          <w:rtl/>
          <w:lang w:eastAsia="he-IL"/>
        </w:rPr>
      </w:pPr>
      <w:bookmarkStart w:id="11571" w:name="_ETM_Q23_276000"/>
      <w:bookmarkEnd w:id="11571"/>
      <w:r>
        <w:rPr>
          <w:rFonts w:hint="cs"/>
          <w:rtl/>
          <w:lang w:eastAsia="he-IL"/>
        </w:rPr>
        <w:t>במדינה מתוקנת</w:t>
      </w:r>
      <w:bookmarkStart w:id="11572" w:name="_ETM_Q23_278000"/>
      <w:bookmarkEnd w:id="11572"/>
      <w:r>
        <w:rPr>
          <w:rFonts w:hint="cs"/>
          <w:rtl/>
          <w:lang w:eastAsia="he-IL"/>
        </w:rPr>
        <w:t xml:space="preserve"> </w:t>
      </w:r>
      <w:r w:rsidR="006D469E">
        <w:rPr>
          <w:rFonts w:hint="cs"/>
          <w:rtl/>
          <w:lang w:eastAsia="he-IL"/>
        </w:rPr>
        <w:t>– – –</w:t>
      </w:r>
    </w:p>
    <w:p w:rsidR="004A7BF9" w:rsidRDefault="004A7BF9" w:rsidP="009D7788">
      <w:pPr>
        <w:rPr>
          <w:rtl/>
          <w:lang w:eastAsia="he-IL"/>
        </w:rPr>
      </w:pPr>
      <w:bookmarkStart w:id="11573" w:name="_ETM_Q23_277000"/>
      <w:bookmarkEnd w:id="11573"/>
    </w:p>
    <w:p w:rsidR="004A7BF9" w:rsidRDefault="004A7BF9" w:rsidP="009D7788">
      <w:pPr>
        <w:pStyle w:val="af7"/>
        <w:rPr>
          <w:rtl/>
        </w:rPr>
      </w:pPr>
      <w:bookmarkStart w:id="11574" w:name="ET_yor_6488_45"/>
      <w:r w:rsidRPr="00921FD7">
        <w:rPr>
          <w:rStyle w:val="TagStyle"/>
          <w:rtl/>
        </w:rPr>
        <w:t xml:space="preserve"> &lt;&lt; יור &gt;&gt;</w:t>
      </w:r>
      <w:r w:rsidRPr="007C3F4A">
        <w:rPr>
          <w:rStyle w:val="TagStyle"/>
          <w:rtl/>
        </w:rPr>
        <w:t xml:space="preserve"> </w:t>
      </w:r>
      <w:r>
        <w:rPr>
          <w:rtl/>
        </w:rPr>
        <w:t>היו"ר אוריאל בוסו:</w:t>
      </w:r>
      <w:r w:rsidRPr="007C3F4A">
        <w:rPr>
          <w:rStyle w:val="TagStyle"/>
          <w:rtl/>
        </w:rPr>
        <w:t xml:space="preserve"> </w:t>
      </w:r>
      <w:r w:rsidRPr="00921FD7">
        <w:rPr>
          <w:rStyle w:val="TagStyle"/>
          <w:rtl/>
        </w:rPr>
        <w:t>&lt;&lt; יור &gt;&gt;</w:t>
      </w:r>
      <w:r>
        <w:rPr>
          <w:rtl/>
        </w:rPr>
        <w:t xml:space="preserve">   </w:t>
      </w:r>
      <w:bookmarkEnd w:id="11574"/>
    </w:p>
    <w:p w:rsidR="004A7BF9" w:rsidRDefault="004A7BF9" w:rsidP="006D469E">
      <w:pPr>
        <w:rPr>
          <w:rtl/>
          <w:lang w:eastAsia="he-IL"/>
        </w:rPr>
      </w:pPr>
    </w:p>
    <w:p w:rsidR="004A7BF9" w:rsidRPr="007C3F4A" w:rsidRDefault="004A7BF9" w:rsidP="009D7788">
      <w:pPr>
        <w:rPr>
          <w:rtl/>
          <w:lang w:eastAsia="he-IL"/>
        </w:rPr>
      </w:pPr>
      <w:r>
        <w:rPr>
          <w:rFonts w:hint="cs"/>
          <w:rtl/>
          <w:lang w:eastAsia="he-IL"/>
        </w:rPr>
        <w:t xml:space="preserve">חברי הכנסת מלביצקי </w:t>
      </w:r>
      <w:proofErr w:type="spellStart"/>
      <w:r>
        <w:rPr>
          <w:rFonts w:hint="cs"/>
          <w:rtl/>
          <w:lang w:eastAsia="he-IL"/>
        </w:rPr>
        <w:t>ובליאק</w:t>
      </w:r>
      <w:proofErr w:type="spellEnd"/>
      <w:r>
        <w:rPr>
          <w:rFonts w:hint="cs"/>
          <w:rtl/>
          <w:lang w:eastAsia="he-IL"/>
        </w:rPr>
        <w:t>, תודה רבה. תודה רבה.</w:t>
      </w:r>
      <w:bookmarkStart w:id="11575" w:name="_ETM_Q23_280000"/>
      <w:bookmarkEnd w:id="11575"/>
      <w:r>
        <w:rPr>
          <w:rFonts w:hint="cs"/>
          <w:rtl/>
          <w:lang w:eastAsia="he-IL"/>
        </w:rPr>
        <w:t xml:space="preserve"> </w:t>
      </w:r>
    </w:p>
    <w:p w:rsidR="004A7BF9" w:rsidRDefault="004A7BF9" w:rsidP="009D7788">
      <w:pPr>
        <w:rPr>
          <w:rtl/>
          <w:lang w:eastAsia="he-IL"/>
        </w:rPr>
      </w:pPr>
    </w:p>
    <w:p w:rsidR="004A7BF9" w:rsidRDefault="004A7BF9" w:rsidP="009D7788">
      <w:pPr>
        <w:pStyle w:val="af6"/>
        <w:rPr>
          <w:rtl/>
        </w:rPr>
      </w:pPr>
      <w:bookmarkStart w:id="11576" w:name="ET_interruption_5809_46"/>
      <w:r w:rsidRPr="00921FD7">
        <w:rPr>
          <w:rStyle w:val="TagStyle"/>
          <w:rtl/>
        </w:rPr>
        <w:t xml:space="preserve"> &lt;&lt; קריאה &gt;&gt;</w:t>
      </w:r>
      <w:r w:rsidRPr="007C3F4A">
        <w:rPr>
          <w:rStyle w:val="TagStyle"/>
          <w:rtl/>
        </w:rPr>
        <w:t xml:space="preserve"> </w:t>
      </w:r>
      <w:r>
        <w:rPr>
          <w:rtl/>
        </w:rPr>
        <w:t>מיכל שיר סגמן (יש עתיד):</w:t>
      </w:r>
      <w:r w:rsidRPr="007C3F4A">
        <w:rPr>
          <w:rStyle w:val="TagStyle"/>
          <w:rtl/>
        </w:rPr>
        <w:t xml:space="preserve"> </w:t>
      </w:r>
      <w:r w:rsidRPr="00921FD7">
        <w:rPr>
          <w:rStyle w:val="TagStyle"/>
          <w:rtl/>
        </w:rPr>
        <w:t>&lt;&lt; קריאה &gt;&gt;</w:t>
      </w:r>
      <w:r>
        <w:rPr>
          <w:rtl/>
        </w:rPr>
        <w:t xml:space="preserve">   </w:t>
      </w:r>
      <w:bookmarkEnd w:id="11576"/>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חבורת מושחתים. </w:t>
      </w:r>
    </w:p>
    <w:p w:rsidR="004A7BF9" w:rsidRDefault="004A7BF9" w:rsidP="009D7788">
      <w:pPr>
        <w:rPr>
          <w:rtl/>
          <w:lang w:eastAsia="he-IL"/>
        </w:rPr>
      </w:pPr>
    </w:p>
    <w:p w:rsidR="004A7BF9" w:rsidRDefault="004A7BF9" w:rsidP="009D7788">
      <w:pPr>
        <w:pStyle w:val="af7"/>
        <w:rPr>
          <w:rtl/>
        </w:rPr>
      </w:pPr>
      <w:bookmarkStart w:id="11577" w:name="ET_yor_6488_47"/>
      <w:r w:rsidRPr="00921FD7">
        <w:rPr>
          <w:rStyle w:val="TagStyle"/>
          <w:rtl/>
        </w:rPr>
        <w:t xml:space="preserve"> &lt;&lt; יור &gt;&gt;</w:t>
      </w:r>
      <w:r w:rsidRPr="007C3F4A">
        <w:rPr>
          <w:rStyle w:val="TagStyle"/>
          <w:rtl/>
        </w:rPr>
        <w:t xml:space="preserve"> </w:t>
      </w:r>
      <w:r>
        <w:rPr>
          <w:rtl/>
        </w:rPr>
        <w:t>היו"ר אוריאל בוסו:</w:t>
      </w:r>
      <w:r w:rsidRPr="007C3F4A">
        <w:rPr>
          <w:rStyle w:val="TagStyle"/>
          <w:rtl/>
        </w:rPr>
        <w:t xml:space="preserve"> </w:t>
      </w:r>
      <w:r w:rsidRPr="00921FD7">
        <w:rPr>
          <w:rStyle w:val="TagStyle"/>
          <w:rtl/>
        </w:rPr>
        <w:t>&lt;&lt; יור &gt;&gt;</w:t>
      </w:r>
      <w:r>
        <w:rPr>
          <w:rtl/>
        </w:rPr>
        <w:t xml:space="preserve">   </w:t>
      </w:r>
      <w:bookmarkEnd w:id="11577"/>
    </w:p>
    <w:p w:rsidR="004A7BF9" w:rsidRDefault="004A7BF9" w:rsidP="006D469E">
      <w:pPr>
        <w:rPr>
          <w:rtl/>
          <w:lang w:eastAsia="he-IL"/>
        </w:rPr>
      </w:pPr>
    </w:p>
    <w:p w:rsidR="004A7BF9" w:rsidRDefault="004A7BF9" w:rsidP="009D7788">
      <w:pPr>
        <w:rPr>
          <w:rtl/>
          <w:lang w:eastAsia="he-IL"/>
        </w:rPr>
      </w:pPr>
      <w:bookmarkStart w:id="11578" w:name="_ETM_Q23_284000"/>
      <w:bookmarkEnd w:id="11578"/>
      <w:r>
        <w:rPr>
          <w:rFonts w:hint="cs"/>
          <w:rtl/>
          <w:lang w:eastAsia="he-IL"/>
        </w:rPr>
        <w:t>תודה רבה. חבר הכנסת חנוך מלביצקי, פעם שנייה.</w:t>
      </w:r>
      <w:bookmarkStart w:id="11579" w:name="_ETM_Q23_289000"/>
      <w:bookmarkEnd w:id="11579"/>
      <w:r>
        <w:rPr>
          <w:rFonts w:hint="cs"/>
          <w:rtl/>
          <w:lang w:eastAsia="he-IL"/>
        </w:rPr>
        <w:t xml:space="preserve"> אני קורא אותך לסדר פעם שנייה. </w:t>
      </w:r>
    </w:p>
    <w:p w:rsidR="004A7BF9" w:rsidRDefault="004A7BF9" w:rsidP="009D7788">
      <w:pPr>
        <w:rPr>
          <w:rtl/>
          <w:lang w:eastAsia="he-IL"/>
        </w:rPr>
      </w:pPr>
      <w:bookmarkStart w:id="11580" w:name="_ETM_Q23_291000"/>
      <w:bookmarkEnd w:id="11580"/>
    </w:p>
    <w:p w:rsidR="004A7BF9" w:rsidRDefault="004A7BF9" w:rsidP="009D7788">
      <w:pPr>
        <w:pStyle w:val="af6"/>
        <w:rPr>
          <w:rtl/>
        </w:rPr>
      </w:pPr>
      <w:bookmarkStart w:id="11581" w:name="ET_interruption_6352_48"/>
      <w:r w:rsidRPr="00921FD7">
        <w:rPr>
          <w:rStyle w:val="TagStyle"/>
          <w:rtl/>
        </w:rPr>
        <w:t xml:space="preserve"> &lt;&lt; קריאה &gt;&gt;</w:t>
      </w:r>
      <w:r w:rsidRPr="007C3F4A">
        <w:rPr>
          <w:rStyle w:val="TagStyle"/>
          <w:rtl/>
        </w:rPr>
        <w:t xml:space="preserve"> </w:t>
      </w:r>
      <w:r>
        <w:rPr>
          <w:rtl/>
        </w:rPr>
        <w:t>אלמוג כהן (עוצמה יהודית):</w:t>
      </w:r>
      <w:r w:rsidRPr="007C3F4A">
        <w:rPr>
          <w:rStyle w:val="TagStyle"/>
          <w:rtl/>
        </w:rPr>
        <w:t xml:space="preserve"> </w:t>
      </w:r>
      <w:r w:rsidRPr="00921FD7">
        <w:rPr>
          <w:rStyle w:val="TagStyle"/>
          <w:rtl/>
        </w:rPr>
        <w:t>&lt;&lt; קריאה &gt;&gt;</w:t>
      </w:r>
      <w:r>
        <w:rPr>
          <w:rtl/>
        </w:rPr>
        <w:t xml:space="preserve">   </w:t>
      </w:r>
      <w:bookmarkEnd w:id="11581"/>
    </w:p>
    <w:p w:rsidR="004A7BF9" w:rsidRDefault="004A7BF9" w:rsidP="006D469E">
      <w:pPr>
        <w:rPr>
          <w:rtl/>
          <w:lang w:eastAsia="he-IL"/>
        </w:rPr>
      </w:pPr>
    </w:p>
    <w:p w:rsidR="004A7BF9" w:rsidRDefault="004A7BF9" w:rsidP="00014166">
      <w:pPr>
        <w:rPr>
          <w:rtl/>
          <w:lang w:eastAsia="he-IL"/>
        </w:rPr>
      </w:pPr>
      <w:bookmarkStart w:id="11582" w:name="_ETM_Q23_292000"/>
      <w:bookmarkEnd w:id="11582"/>
      <w:r>
        <w:rPr>
          <w:rFonts w:hint="cs"/>
          <w:rtl/>
          <w:lang w:eastAsia="he-IL"/>
        </w:rPr>
        <w:t>תתביישו</w:t>
      </w:r>
      <w:r w:rsidR="00014166">
        <w:rPr>
          <w:rFonts w:hint="cs"/>
          <w:rtl/>
          <w:lang w:eastAsia="he-IL"/>
        </w:rPr>
        <w:t>.</w:t>
      </w:r>
      <w:r>
        <w:rPr>
          <w:rFonts w:hint="cs"/>
          <w:rtl/>
          <w:lang w:eastAsia="he-IL"/>
        </w:rPr>
        <w:t xml:space="preserve"> תתביישו</w:t>
      </w:r>
      <w:r w:rsidR="00014166">
        <w:rPr>
          <w:rFonts w:hint="cs"/>
          <w:rtl/>
          <w:lang w:eastAsia="he-IL"/>
        </w:rPr>
        <w:t>.</w:t>
      </w:r>
      <w:r>
        <w:rPr>
          <w:rFonts w:hint="cs"/>
          <w:rtl/>
          <w:lang w:eastAsia="he-IL"/>
        </w:rPr>
        <w:t xml:space="preserve"> אתם רבים בלי לקרוא לי? </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7C3F4A">
        <w:rPr>
          <w:rStyle w:val="TagStyle"/>
          <w:rtl/>
        </w:rPr>
        <w:t xml:space="preserve"> </w:t>
      </w:r>
      <w:r>
        <w:rPr>
          <w:rtl/>
        </w:rPr>
        <w:t>היו"ר אוריאל בוסו:</w:t>
      </w:r>
      <w:r w:rsidRPr="007C3F4A">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bookmarkStart w:id="11583" w:name="_ETM_Q23_297000"/>
      <w:bookmarkEnd w:id="11583"/>
      <w:r>
        <w:rPr>
          <w:rFonts w:hint="cs"/>
          <w:rtl/>
          <w:lang w:eastAsia="he-IL"/>
        </w:rPr>
        <w:t xml:space="preserve">תודה. </w:t>
      </w:r>
    </w:p>
    <w:p w:rsidR="004A7BF9" w:rsidRDefault="004A7BF9" w:rsidP="009D7788">
      <w:pPr>
        <w:rPr>
          <w:rtl/>
          <w:lang w:eastAsia="he-IL"/>
        </w:rPr>
      </w:pPr>
    </w:p>
    <w:p w:rsidR="004A7BF9" w:rsidRDefault="004A7BF9" w:rsidP="009D7788">
      <w:pPr>
        <w:pStyle w:val="af6"/>
        <w:rPr>
          <w:rtl/>
        </w:rPr>
      </w:pPr>
      <w:bookmarkStart w:id="11584" w:name="ET_interruption_קר_אה_50"/>
      <w:r w:rsidRPr="00921FD7">
        <w:rPr>
          <w:rStyle w:val="TagStyle"/>
          <w:rtl/>
        </w:rPr>
        <w:t xml:space="preserve"> &lt;&lt; קריאה &gt;&gt;</w:t>
      </w:r>
      <w:r w:rsidRPr="007C3F4A">
        <w:rPr>
          <w:rStyle w:val="TagStyle"/>
          <w:rtl/>
        </w:rPr>
        <w:t xml:space="preserve"> </w:t>
      </w:r>
      <w:r>
        <w:rPr>
          <w:rtl/>
        </w:rPr>
        <w:t>קריאה:</w:t>
      </w:r>
      <w:r w:rsidRPr="007C3F4A">
        <w:rPr>
          <w:rStyle w:val="TagStyle"/>
          <w:rtl/>
        </w:rPr>
        <w:t xml:space="preserve"> </w:t>
      </w:r>
      <w:r w:rsidRPr="00921FD7">
        <w:rPr>
          <w:rStyle w:val="TagStyle"/>
          <w:rtl/>
        </w:rPr>
        <w:t>&lt;&lt; קריאה &gt;&gt;</w:t>
      </w:r>
      <w:r>
        <w:rPr>
          <w:rtl/>
        </w:rPr>
        <w:t xml:space="preserve">   </w:t>
      </w:r>
      <w:bookmarkEnd w:id="11584"/>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איפה </w:t>
      </w:r>
      <w:bookmarkStart w:id="11585" w:name="_ETM_Q23_296000"/>
      <w:bookmarkEnd w:id="11585"/>
      <w:r>
        <w:rPr>
          <w:rFonts w:hint="cs"/>
          <w:rtl/>
          <w:lang w:eastAsia="he-IL"/>
        </w:rPr>
        <w:t>הנקניקיות שצפות</w:t>
      </w:r>
      <w:bookmarkStart w:id="11586" w:name="_ETM_Q23_300000"/>
      <w:bookmarkEnd w:id="11586"/>
      <w:r>
        <w:rPr>
          <w:rFonts w:hint="cs"/>
          <w:rtl/>
          <w:lang w:eastAsia="he-IL"/>
        </w:rPr>
        <w:t xml:space="preserve"> על המים?</w:t>
      </w:r>
    </w:p>
    <w:p w:rsidR="004A7BF9" w:rsidRPr="007C3F4A" w:rsidRDefault="004A7BF9" w:rsidP="009D7788">
      <w:pPr>
        <w:rPr>
          <w:rtl/>
          <w:lang w:eastAsia="he-IL"/>
        </w:rPr>
      </w:pPr>
    </w:p>
    <w:p w:rsidR="004A7BF9" w:rsidRDefault="004A7BF9" w:rsidP="009D7788">
      <w:pPr>
        <w:pStyle w:val="-"/>
        <w:rPr>
          <w:rtl/>
        </w:rPr>
      </w:pPr>
      <w:bookmarkStart w:id="11587" w:name="ET_speakercontinue_6392_7"/>
      <w:r w:rsidRPr="00921FD7">
        <w:rPr>
          <w:rStyle w:val="TagStyle"/>
          <w:rtl/>
        </w:rPr>
        <w:t xml:space="preserve"> &lt;&lt; דובר_המשך &gt;&gt;</w:t>
      </w:r>
      <w:r w:rsidRPr="00E239C4">
        <w:rPr>
          <w:rStyle w:val="TagStyle"/>
          <w:rtl/>
        </w:rPr>
        <w:t xml:space="preserve"> </w:t>
      </w:r>
      <w:r>
        <w:rPr>
          <w:rtl/>
        </w:rPr>
        <w:t>שר המשפטים יריב לוין:</w:t>
      </w:r>
      <w:r w:rsidRPr="00E239C4">
        <w:rPr>
          <w:rStyle w:val="TagStyle"/>
          <w:rtl/>
        </w:rPr>
        <w:t xml:space="preserve"> </w:t>
      </w:r>
      <w:r w:rsidRPr="00921FD7">
        <w:rPr>
          <w:rStyle w:val="TagStyle"/>
          <w:rtl/>
        </w:rPr>
        <w:t>&lt;&lt; דובר_המשך &gt;&gt;</w:t>
      </w:r>
      <w:r>
        <w:rPr>
          <w:rtl/>
        </w:rPr>
        <w:t xml:space="preserve">   </w:t>
      </w:r>
      <w:bookmarkEnd w:id="11587"/>
    </w:p>
    <w:p w:rsidR="004A7BF9" w:rsidRDefault="004A7BF9" w:rsidP="006D469E">
      <w:pPr>
        <w:rPr>
          <w:rtl/>
          <w:lang w:eastAsia="he-IL"/>
        </w:rPr>
      </w:pPr>
    </w:p>
    <w:p w:rsidR="004A7BF9" w:rsidRDefault="004A7BF9" w:rsidP="00014166">
      <w:pPr>
        <w:rPr>
          <w:rtl/>
          <w:lang w:eastAsia="he-IL"/>
        </w:rPr>
      </w:pPr>
      <w:r>
        <w:rPr>
          <w:rFonts w:hint="cs"/>
          <w:rtl/>
          <w:lang w:eastAsia="he-IL"/>
        </w:rPr>
        <w:t>אני אומר לחבר הכנסת בליאק</w:t>
      </w:r>
      <w:r w:rsidR="00014166">
        <w:rPr>
          <w:rFonts w:hint="cs"/>
          <w:rtl/>
          <w:lang w:eastAsia="he-IL"/>
        </w:rPr>
        <w:t>,</w:t>
      </w:r>
      <w:r>
        <w:rPr>
          <w:rFonts w:hint="cs"/>
          <w:rtl/>
          <w:lang w:eastAsia="he-IL"/>
        </w:rPr>
        <w:t xml:space="preserve"> במדינה דמוקרטית מחליפים ראש ממשלה </w:t>
      </w:r>
      <w:bookmarkStart w:id="11588" w:name="_ETM_Q23_307000"/>
      <w:bookmarkEnd w:id="11588"/>
      <w:r>
        <w:rPr>
          <w:rFonts w:hint="cs"/>
          <w:rtl/>
          <w:lang w:eastAsia="he-IL"/>
        </w:rPr>
        <w:t>בבחירות או בהצבעת אי-אמון בפרלמנט</w:t>
      </w:r>
      <w:r w:rsidR="00014166">
        <w:rPr>
          <w:rFonts w:hint="cs"/>
          <w:rtl/>
          <w:lang w:eastAsia="he-IL"/>
        </w:rPr>
        <w:t>,</w:t>
      </w:r>
      <w:r>
        <w:rPr>
          <w:rFonts w:hint="cs"/>
          <w:rtl/>
          <w:lang w:eastAsia="he-IL"/>
        </w:rPr>
        <w:t xml:space="preserve"> ולא </w:t>
      </w:r>
      <w:r>
        <w:rPr>
          <w:rtl/>
          <w:lang w:eastAsia="he-IL"/>
        </w:rPr>
        <w:t>–</w:t>
      </w:r>
      <w:r>
        <w:rPr>
          <w:rFonts w:hint="cs"/>
          <w:rtl/>
          <w:lang w:eastAsia="he-IL"/>
        </w:rPr>
        <w:t xml:space="preserve"> אדוני היושב-ראש, אי-אפשר לנהל את הדברים ככה. </w:t>
      </w:r>
    </w:p>
    <w:p w:rsidR="004A7BF9" w:rsidRDefault="004A7BF9" w:rsidP="009D7788">
      <w:pPr>
        <w:rPr>
          <w:rtl/>
          <w:lang w:eastAsia="he-IL"/>
        </w:rPr>
      </w:pPr>
      <w:bookmarkStart w:id="11589" w:name="_ETM_Q23_313000"/>
      <w:bookmarkEnd w:id="11589"/>
    </w:p>
    <w:p w:rsidR="004A7BF9" w:rsidRDefault="004A7BF9" w:rsidP="009D7788">
      <w:pPr>
        <w:pStyle w:val="af6"/>
        <w:rPr>
          <w:rtl/>
        </w:rPr>
      </w:pPr>
      <w:bookmarkStart w:id="11590" w:name="ET_interruption_6352_51"/>
      <w:r w:rsidRPr="00921FD7">
        <w:rPr>
          <w:rStyle w:val="TagStyle"/>
          <w:rtl/>
        </w:rPr>
        <w:t xml:space="preserve"> &lt;&lt; קריאה &gt;&gt;</w:t>
      </w:r>
      <w:r w:rsidRPr="007C3F4A">
        <w:rPr>
          <w:rStyle w:val="TagStyle"/>
          <w:rtl/>
        </w:rPr>
        <w:t xml:space="preserve"> </w:t>
      </w:r>
      <w:r>
        <w:rPr>
          <w:rtl/>
        </w:rPr>
        <w:t>אלמוג כהן (עוצמה יהודית):</w:t>
      </w:r>
      <w:r w:rsidRPr="007C3F4A">
        <w:rPr>
          <w:rStyle w:val="TagStyle"/>
          <w:rtl/>
        </w:rPr>
        <w:t xml:space="preserve"> </w:t>
      </w:r>
      <w:r w:rsidRPr="00921FD7">
        <w:rPr>
          <w:rStyle w:val="TagStyle"/>
          <w:rtl/>
        </w:rPr>
        <w:t>&lt;&lt; קריאה &gt;&gt;</w:t>
      </w:r>
      <w:r>
        <w:rPr>
          <w:rtl/>
        </w:rPr>
        <w:t xml:space="preserve">   </w:t>
      </w:r>
      <w:bookmarkEnd w:id="11590"/>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תתביישו. </w:t>
      </w:r>
    </w:p>
    <w:p w:rsidR="004A7BF9" w:rsidRDefault="004A7BF9" w:rsidP="009D7788">
      <w:pPr>
        <w:rPr>
          <w:rtl/>
          <w:lang w:eastAsia="he-IL"/>
        </w:rPr>
      </w:pPr>
    </w:p>
    <w:p w:rsidR="004A7BF9" w:rsidRDefault="004A7BF9" w:rsidP="009D7788">
      <w:pPr>
        <w:pStyle w:val="af7"/>
        <w:rPr>
          <w:rtl/>
        </w:rPr>
      </w:pPr>
      <w:bookmarkStart w:id="11591" w:name="ET_yor_6488_52"/>
      <w:r w:rsidRPr="00921FD7">
        <w:rPr>
          <w:rStyle w:val="TagStyle"/>
          <w:rtl/>
        </w:rPr>
        <w:t xml:space="preserve"> &lt;&lt; יור &gt;&gt;</w:t>
      </w:r>
      <w:r w:rsidRPr="007C3F4A">
        <w:rPr>
          <w:rStyle w:val="TagStyle"/>
          <w:rtl/>
        </w:rPr>
        <w:t xml:space="preserve"> </w:t>
      </w:r>
      <w:r>
        <w:rPr>
          <w:rtl/>
        </w:rPr>
        <w:t>היו"ר אוריאל בוסו:</w:t>
      </w:r>
      <w:r w:rsidRPr="007C3F4A">
        <w:rPr>
          <w:rStyle w:val="TagStyle"/>
          <w:rtl/>
        </w:rPr>
        <w:t xml:space="preserve"> </w:t>
      </w:r>
      <w:r w:rsidRPr="00921FD7">
        <w:rPr>
          <w:rStyle w:val="TagStyle"/>
          <w:rtl/>
        </w:rPr>
        <w:t>&lt;&lt; יור &gt;&gt;</w:t>
      </w:r>
      <w:r>
        <w:rPr>
          <w:rtl/>
        </w:rPr>
        <w:t xml:space="preserve">   </w:t>
      </w:r>
      <w:bookmarkEnd w:id="11591"/>
    </w:p>
    <w:p w:rsidR="004A7BF9" w:rsidRDefault="004A7BF9" w:rsidP="006D469E">
      <w:pPr>
        <w:rPr>
          <w:rtl/>
          <w:lang w:eastAsia="he-IL"/>
        </w:rPr>
      </w:pPr>
    </w:p>
    <w:p w:rsidR="004A7BF9" w:rsidRDefault="004A7BF9" w:rsidP="009D7788">
      <w:pPr>
        <w:rPr>
          <w:rtl/>
          <w:lang w:eastAsia="he-IL"/>
        </w:rPr>
      </w:pPr>
      <w:r>
        <w:rPr>
          <w:rFonts w:hint="cs"/>
          <w:rtl/>
          <w:lang w:eastAsia="he-IL"/>
        </w:rPr>
        <w:t>ח</w:t>
      </w:r>
      <w:bookmarkStart w:id="11592" w:name="_ETM_Q23_310000"/>
      <w:bookmarkEnd w:id="11592"/>
      <w:r>
        <w:rPr>
          <w:rFonts w:hint="cs"/>
          <w:rtl/>
          <w:lang w:eastAsia="he-IL"/>
        </w:rPr>
        <w:t>בר'ה, אתם מפריעים. יש</w:t>
      </w:r>
      <w:bookmarkStart w:id="11593" w:name="_ETM_Q23_315000"/>
      <w:bookmarkEnd w:id="11593"/>
      <w:r>
        <w:rPr>
          <w:rFonts w:hint="cs"/>
          <w:rtl/>
          <w:lang w:eastAsia="he-IL"/>
        </w:rPr>
        <w:t xml:space="preserve"> לשר עוד שש וחצי דקות לדבר. הוא יגיד מה שהוא</w:t>
      </w:r>
      <w:bookmarkStart w:id="11594" w:name="_ETM_Q23_317000"/>
      <w:bookmarkEnd w:id="11594"/>
      <w:r>
        <w:rPr>
          <w:rFonts w:hint="cs"/>
          <w:rtl/>
          <w:lang w:eastAsia="he-IL"/>
        </w:rPr>
        <w:t xml:space="preserve"> רוצה, כמו שאתם אומרים מה שאתם רוצים. אבל אתם אומרים מה שאתם רוצים כשאתם על הדוכן. </w:t>
      </w:r>
    </w:p>
    <w:p w:rsidR="004A7BF9" w:rsidRDefault="004A7BF9" w:rsidP="009D7788">
      <w:pPr>
        <w:rPr>
          <w:rtl/>
          <w:lang w:eastAsia="he-IL"/>
        </w:rPr>
      </w:pPr>
    </w:p>
    <w:p w:rsidR="004A7BF9" w:rsidRDefault="004A7BF9" w:rsidP="009D7788">
      <w:pPr>
        <w:pStyle w:val="-"/>
        <w:rPr>
          <w:rtl/>
        </w:rPr>
      </w:pPr>
      <w:bookmarkStart w:id="11595" w:name="ET_speakercontinue_6392_53"/>
      <w:r w:rsidRPr="00921FD7">
        <w:rPr>
          <w:rStyle w:val="TagStyle"/>
          <w:rtl/>
        </w:rPr>
        <w:t xml:space="preserve"> &lt;&lt; דובר_המשך &gt;&gt;</w:t>
      </w:r>
      <w:r w:rsidRPr="007C3F4A">
        <w:rPr>
          <w:rStyle w:val="TagStyle"/>
          <w:rtl/>
        </w:rPr>
        <w:t xml:space="preserve"> </w:t>
      </w:r>
      <w:r>
        <w:rPr>
          <w:rtl/>
        </w:rPr>
        <w:t>שר המשפטים יריב לוין:</w:t>
      </w:r>
      <w:r w:rsidRPr="007C3F4A">
        <w:rPr>
          <w:rStyle w:val="TagStyle"/>
          <w:rtl/>
        </w:rPr>
        <w:t xml:space="preserve"> </w:t>
      </w:r>
      <w:r w:rsidRPr="00921FD7">
        <w:rPr>
          <w:rStyle w:val="TagStyle"/>
          <w:rtl/>
        </w:rPr>
        <w:t>&lt;&lt; דובר_המשך &gt;&gt;</w:t>
      </w:r>
      <w:r>
        <w:rPr>
          <w:rtl/>
        </w:rPr>
        <w:t xml:space="preserve">   </w:t>
      </w:r>
      <w:bookmarkEnd w:id="11595"/>
    </w:p>
    <w:p w:rsidR="004A7BF9" w:rsidRDefault="004A7BF9" w:rsidP="006D469E">
      <w:pPr>
        <w:rPr>
          <w:rtl/>
          <w:lang w:eastAsia="he-IL"/>
        </w:rPr>
      </w:pPr>
    </w:p>
    <w:p w:rsidR="004A7BF9" w:rsidRDefault="004A7BF9" w:rsidP="009D7788">
      <w:pPr>
        <w:rPr>
          <w:rtl/>
          <w:lang w:eastAsia="he-IL"/>
        </w:rPr>
      </w:pPr>
      <w:bookmarkStart w:id="11596" w:name="_ETM_Q23_322000"/>
      <w:bookmarkEnd w:id="11596"/>
      <w:r>
        <w:rPr>
          <w:rFonts w:hint="cs"/>
          <w:rtl/>
          <w:lang w:eastAsia="he-IL"/>
        </w:rPr>
        <w:t>אולי פעם אחת תלמדו</w:t>
      </w:r>
      <w:bookmarkStart w:id="11597" w:name="_ETM_Q23_323000"/>
      <w:bookmarkEnd w:id="11597"/>
      <w:r>
        <w:rPr>
          <w:rFonts w:hint="cs"/>
          <w:rtl/>
          <w:lang w:eastAsia="he-IL"/>
        </w:rPr>
        <w:t xml:space="preserve"> להקשיב. זה גם כישור לא רע בחברה דמוקרטית. </w:t>
      </w:r>
    </w:p>
    <w:p w:rsidR="004A7BF9" w:rsidRDefault="004A7BF9" w:rsidP="009D7788">
      <w:pPr>
        <w:rPr>
          <w:rtl/>
          <w:lang w:eastAsia="he-IL"/>
        </w:rPr>
      </w:pPr>
    </w:p>
    <w:p w:rsidR="004A7BF9" w:rsidRDefault="004A7BF9" w:rsidP="009D7788">
      <w:pPr>
        <w:pStyle w:val="af6"/>
        <w:rPr>
          <w:rtl/>
        </w:rPr>
      </w:pPr>
      <w:bookmarkStart w:id="11598" w:name="ET_interruption_6151_54"/>
      <w:r w:rsidRPr="00921FD7">
        <w:rPr>
          <w:rStyle w:val="TagStyle"/>
          <w:rtl/>
        </w:rPr>
        <w:t xml:space="preserve"> &lt;&lt; קריאה &gt;&gt;</w:t>
      </w:r>
      <w:r w:rsidRPr="007C3F4A">
        <w:rPr>
          <w:rStyle w:val="TagStyle"/>
          <w:rtl/>
        </w:rPr>
        <w:t xml:space="preserve"> </w:t>
      </w:r>
      <w:r>
        <w:rPr>
          <w:rtl/>
        </w:rPr>
        <w:t>רון כץ (יש עתיד):</w:t>
      </w:r>
      <w:r w:rsidRPr="007C3F4A">
        <w:rPr>
          <w:rStyle w:val="TagStyle"/>
          <w:rtl/>
        </w:rPr>
        <w:t xml:space="preserve"> </w:t>
      </w:r>
      <w:r w:rsidRPr="00921FD7">
        <w:rPr>
          <w:rStyle w:val="TagStyle"/>
          <w:rtl/>
        </w:rPr>
        <w:t>&lt;&lt; קריאה &gt;&gt;</w:t>
      </w:r>
      <w:r>
        <w:rPr>
          <w:rtl/>
        </w:rPr>
        <w:t xml:space="preserve">   </w:t>
      </w:r>
      <w:bookmarkEnd w:id="11598"/>
    </w:p>
    <w:p w:rsidR="004A7BF9" w:rsidRDefault="004A7BF9" w:rsidP="006D469E">
      <w:pPr>
        <w:rPr>
          <w:rtl/>
          <w:lang w:eastAsia="he-IL"/>
        </w:rPr>
      </w:pPr>
    </w:p>
    <w:p w:rsidR="004A7BF9" w:rsidRDefault="004A7BF9" w:rsidP="003249BF">
      <w:pPr>
        <w:rPr>
          <w:rtl/>
          <w:lang w:eastAsia="he-IL"/>
        </w:rPr>
      </w:pPr>
      <w:r>
        <w:rPr>
          <w:rFonts w:hint="cs"/>
          <w:rtl/>
          <w:lang w:eastAsia="he-IL"/>
        </w:rPr>
        <w:t>חשוב שהמפכ"ל לא היה מפכ"ל באותה תקופה, או שזה לא חשוב</w:t>
      </w:r>
      <w:r w:rsidR="003249BF">
        <w:rPr>
          <w:rFonts w:hint="cs"/>
          <w:rtl/>
          <w:lang w:eastAsia="he-IL"/>
        </w:rPr>
        <w:t>?</w:t>
      </w:r>
      <w:r>
        <w:rPr>
          <w:rFonts w:hint="cs"/>
          <w:rtl/>
          <w:lang w:eastAsia="he-IL"/>
        </w:rPr>
        <w:t xml:space="preserve"> </w:t>
      </w:r>
    </w:p>
    <w:p w:rsidR="004A7BF9" w:rsidRDefault="004A7BF9" w:rsidP="009D7788">
      <w:pPr>
        <w:rPr>
          <w:rtl/>
          <w:lang w:eastAsia="he-IL"/>
        </w:rPr>
      </w:pPr>
    </w:p>
    <w:p w:rsidR="004A7BF9" w:rsidRDefault="004A7BF9" w:rsidP="009D7788">
      <w:pPr>
        <w:pStyle w:val="-"/>
        <w:rPr>
          <w:rtl/>
        </w:rPr>
      </w:pPr>
      <w:bookmarkStart w:id="11599" w:name="ET_speakercontinue_6392_55"/>
      <w:r w:rsidRPr="00921FD7">
        <w:rPr>
          <w:rStyle w:val="TagStyle"/>
          <w:rtl/>
        </w:rPr>
        <w:t xml:space="preserve"> &lt;&lt; דובר_המשך &gt;&gt;</w:t>
      </w:r>
      <w:r w:rsidRPr="007C3F4A">
        <w:rPr>
          <w:rStyle w:val="TagStyle"/>
          <w:rtl/>
        </w:rPr>
        <w:t xml:space="preserve"> </w:t>
      </w:r>
      <w:r>
        <w:rPr>
          <w:rtl/>
        </w:rPr>
        <w:t>שר המשפטים יריב לוין:</w:t>
      </w:r>
      <w:r w:rsidRPr="007C3F4A">
        <w:rPr>
          <w:rStyle w:val="TagStyle"/>
          <w:rtl/>
        </w:rPr>
        <w:t xml:space="preserve"> </w:t>
      </w:r>
      <w:r w:rsidRPr="00921FD7">
        <w:rPr>
          <w:rStyle w:val="TagStyle"/>
          <w:rtl/>
        </w:rPr>
        <w:t>&lt;&lt; דובר_המשך &gt;&gt;</w:t>
      </w:r>
      <w:r>
        <w:rPr>
          <w:rtl/>
        </w:rPr>
        <w:t xml:space="preserve">   </w:t>
      </w:r>
      <w:bookmarkEnd w:id="11599"/>
    </w:p>
    <w:p w:rsidR="004A7BF9" w:rsidRDefault="004A7BF9" w:rsidP="006D469E">
      <w:pPr>
        <w:rPr>
          <w:rtl/>
          <w:lang w:eastAsia="he-IL"/>
        </w:rPr>
      </w:pPr>
    </w:p>
    <w:p w:rsidR="004A7BF9" w:rsidRDefault="004A7BF9" w:rsidP="00100342">
      <w:pPr>
        <w:rPr>
          <w:rtl/>
          <w:lang w:eastAsia="he-IL"/>
        </w:rPr>
      </w:pPr>
      <w:bookmarkStart w:id="11600" w:name="_ETM_Q23_328000"/>
      <w:bookmarkEnd w:id="11600"/>
      <w:r>
        <w:rPr>
          <w:rFonts w:hint="cs"/>
          <w:rtl/>
          <w:lang w:eastAsia="he-IL"/>
        </w:rPr>
        <w:t xml:space="preserve">חבר הכנסת </w:t>
      </w:r>
      <w:bookmarkStart w:id="11601" w:name="_ETM_Q23_329000"/>
      <w:bookmarkEnd w:id="11601"/>
      <w:r>
        <w:rPr>
          <w:rFonts w:hint="cs"/>
          <w:rtl/>
          <w:lang w:eastAsia="he-IL"/>
        </w:rPr>
        <w:t xml:space="preserve">בליאק, כפי שאתה יודע, במדינה דמוקרטית, מחליפים ראש ממשלה </w:t>
      </w:r>
      <w:bookmarkStart w:id="11602" w:name="_ETM_Q23_334000"/>
      <w:bookmarkEnd w:id="11602"/>
      <w:r>
        <w:rPr>
          <w:rFonts w:hint="cs"/>
          <w:rtl/>
          <w:lang w:eastAsia="he-IL"/>
        </w:rPr>
        <w:t>בבחירות או בהצבעת אי-אמון בפרלמנט, ולא על ידי כך ששלושה</w:t>
      </w:r>
      <w:bookmarkStart w:id="11603" w:name="_ETM_Q23_341000"/>
      <w:bookmarkEnd w:id="11603"/>
      <w:r>
        <w:rPr>
          <w:rFonts w:hint="cs"/>
          <w:rtl/>
          <w:lang w:eastAsia="he-IL"/>
        </w:rPr>
        <w:t xml:space="preserve"> מראשי מערכת מה שאמור להיות אכיפת החוק מחליטים שהם רוצ</w:t>
      </w:r>
      <w:bookmarkStart w:id="11604" w:name="_ETM_Q23_345000"/>
      <w:bookmarkEnd w:id="11604"/>
      <w:r>
        <w:rPr>
          <w:rFonts w:hint="cs"/>
          <w:rtl/>
          <w:lang w:eastAsia="he-IL"/>
        </w:rPr>
        <w:t xml:space="preserve">ים להיפטר ממנו. זה בדיוק מה שעושים במשטרים חשוכים </w:t>
      </w:r>
      <w:r w:rsidR="00100342">
        <w:rPr>
          <w:rFonts w:hint="eastAsia"/>
          <w:rtl/>
          <w:lang w:eastAsia="he-IL"/>
        </w:rPr>
        <w:t xml:space="preserve">– </w:t>
      </w:r>
      <w:r>
        <w:rPr>
          <w:rFonts w:hint="cs"/>
          <w:rtl/>
          <w:lang w:eastAsia="he-IL"/>
        </w:rPr>
        <w:t xml:space="preserve">שם </w:t>
      </w:r>
      <w:bookmarkStart w:id="11605" w:name="_ETM_Q23_351000"/>
      <w:bookmarkEnd w:id="11605"/>
      <w:r>
        <w:rPr>
          <w:rFonts w:hint="cs"/>
          <w:rtl/>
          <w:lang w:eastAsia="he-IL"/>
        </w:rPr>
        <w:t>טופלים על אנשים האשמות כדי להביא למצב שהם יו</w:t>
      </w:r>
      <w:bookmarkStart w:id="11606" w:name="_ETM_Q23_353000"/>
      <w:bookmarkEnd w:id="11606"/>
      <w:r>
        <w:rPr>
          <w:rFonts w:hint="cs"/>
          <w:rtl/>
          <w:lang w:eastAsia="he-IL"/>
        </w:rPr>
        <w:t xml:space="preserve">דחו מתפקידיהם </w:t>
      </w:r>
      <w:r w:rsidR="00100342">
        <w:rPr>
          <w:rFonts w:hint="eastAsia"/>
          <w:rtl/>
          <w:lang w:eastAsia="he-IL"/>
        </w:rPr>
        <w:t xml:space="preserve">– </w:t>
      </w:r>
      <w:r>
        <w:rPr>
          <w:rFonts w:hint="cs"/>
          <w:rtl/>
          <w:lang w:eastAsia="he-IL"/>
        </w:rPr>
        <w:t xml:space="preserve">ובדיוק בזה אנחנו נלחמים. </w:t>
      </w:r>
    </w:p>
    <w:p w:rsidR="004A7BF9" w:rsidRDefault="004A7BF9" w:rsidP="009D7788">
      <w:pPr>
        <w:rPr>
          <w:rtl/>
          <w:lang w:eastAsia="he-IL"/>
        </w:rPr>
      </w:pPr>
    </w:p>
    <w:p w:rsidR="004A7BF9" w:rsidRDefault="004A7BF9" w:rsidP="009D7788">
      <w:pPr>
        <w:rPr>
          <w:rtl/>
          <w:lang w:eastAsia="he-IL"/>
        </w:rPr>
      </w:pPr>
      <w:r>
        <w:rPr>
          <w:rFonts w:hint="cs"/>
          <w:rtl/>
          <w:lang w:eastAsia="he-IL"/>
        </w:rPr>
        <w:t>א</w:t>
      </w:r>
      <w:bookmarkStart w:id="11607" w:name="_ETM_Q23_359000"/>
      <w:bookmarkEnd w:id="11607"/>
      <w:r>
        <w:rPr>
          <w:rFonts w:hint="cs"/>
          <w:rtl/>
          <w:lang w:eastAsia="he-IL"/>
        </w:rPr>
        <w:t xml:space="preserve">בל אני רוצה, אדוני </w:t>
      </w:r>
      <w:r w:rsidR="006D469E">
        <w:rPr>
          <w:rFonts w:hint="cs"/>
          <w:rtl/>
          <w:lang w:eastAsia="he-IL"/>
        </w:rPr>
        <w:t>– – –</w:t>
      </w:r>
    </w:p>
    <w:p w:rsidR="004A7BF9" w:rsidRDefault="004A7BF9" w:rsidP="009D7788">
      <w:pPr>
        <w:rPr>
          <w:rtl/>
          <w:lang w:eastAsia="he-IL"/>
        </w:rPr>
      </w:pPr>
    </w:p>
    <w:p w:rsidR="00100342" w:rsidRDefault="00100342" w:rsidP="00100342">
      <w:pPr>
        <w:pStyle w:val="af6"/>
        <w:keepNext/>
        <w:rPr>
          <w:rtl/>
        </w:rPr>
      </w:pPr>
      <w:bookmarkStart w:id="11608" w:name="ET_interruption_6127_946"/>
      <w:r w:rsidRPr="00100342">
        <w:rPr>
          <w:rStyle w:val="TagStyle"/>
          <w:rtl/>
        </w:rPr>
        <w:t xml:space="preserve"> &lt;&lt; קריאה &gt;&gt; </w:t>
      </w:r>
      <w:r>
        <w:rPr>
          <w:rtl/>
        </w:rPr>
        <w:t>ולדימיר בליאק (יש עתיד):</w:t>
      </w:r>
      <w:r w:rsidRPr="00100342">
        <w:rPr>
          <w:rStyle w:val="TagStyle"/>
          <w:rtl/>
        </w:rPr>
        <w:t xml:space="preserve"> &lt;&lt; קריאה &gt;&gt;</w:t>
      </w:r>
      <w:r>
        <w:rPr>
          <w:rtl/>
        </w:rPr>
        <w:t xml:space="preserve">   </w:t>
      </w:r>
      <w:bookmarkEnd w:id="11608"/>
    </w:p>
    <w:p w:rsidR="00100342" w:rsidRDefault="00100342" w:rsidP="00100342">
      <w:pPr>
        <w:pStyle w:val="KeepWithNext"/>
        <w:rPr>
          <w:rtl/>
          <w:lang w:eastAsia="he-IL"/>
        </w:rPr>
      </w:pPr>
    </w:p>
    <w:p w:rsidR="00100342" w:rsidRDefault="00100342" w:rsidP="00100342">
      <w:pPr>
        <w:rPr>
          <w:rtl/>
          <w:lang w:eastAsia="he-IL"/>
        </w:rPr>
      </w:pPr>
      <w:r>
        <w:rPr>
          <w:rFonts w:hint="cs"/>
          <w:rtl/>
          <w:lang w:eastAsia="he-IL"/>
        </w:rPr>
        <w:t>– – –</w:t>
      </w:r>
    </w:p>
    <w:p w:rsidR="00100342" w:rsidRPr="00100342" w:rsidRDefault="00100342" w:rsidP="00100342">
      <w:pPr>
        <w:rPr>
          <w:rtl/>
          <w:lang w:eastAsia="he-IL"/>
        </w:rPr>
      </w:pPr>
    </w:p>
    <w:p w:rsidR="004A7BF9" w:rsidRDefault="004A7BF9" w:rsidP="009D7788">
      <w:pPr>
        <w:pStyle w:val="af7"/>
        <w:rPr>
          <w:rtl/>
        </w:rPr>
      </w:pPr>
      <w:bookmarkStart w:id="11609" w:name="ET_yor_6488_56"/>
      <w:r w:rsidRPr="00921FD7">
        <w:rPr>
          <w:rStyle w:val="TagStyle"/>
          <w:rtl/>
        </w:rPr>
        <w:t xml:space="preserve"> &lt;&lt; יור &gt;&gt;</w:t>
      </w:r>
      <w:r w:rsidRPr="007C3F4A">
        <w:rPr>
          <w:rStyle w:val="TagStyle"/>
          <w:rtl/>
        </w:rPr>
        <w:t xml:space="preserve"> </w:t>
      </w:r>
      <w:r>
        <w:rPr>
          <w:rtl/>
        </w:rPr>
        <w:t>היו"ר אוריאל בוסו:</w:t>
      </w:r>
      <w:r w:rsidRPr="007C3F4A">
        <w:rPr>
          <w:rStyle w:val="TagStyle"/>
          <w:rtl/>
        </w:rPr>
        <w:t xml:space="preserve"> </w:t>
      </w:r>
      <w:r w:rsidRPr="00921FD7">
        <w:rPr>
          <w:rStyle w:val="TagStyle"/>
          <w:rtl/>
        </w:rPr>
        <w:t>&lt;&lt; יור &gt;&gt;</w:t>
      </w:r>
      <w:r>
        <w:rPr>
          <w:rtl/>
        </w:rPr>
        <w:t xml:space="preserve">   </w:t>
      </w:r>
      <w:bookmarkEnd w:id="11609"/>
    </w:p>
    <w:p w:rsidR="004A7BF9" w:rsidRDefault="004A7BF9" w:rsidP="006D469E">
      <w:pPr>
        <w:rPr>
          <w:rtl/>
          <w:lang w:eastAsia="he-IL"/>
        </w:rPr>
      </w:pPr>
    </w:p>
    <w:p w:rsidR="004A7BF9" w:rsidRDefault="004A7BF9" w:rsidP="00100342">
      <w:pPr>
        <w:rPr>
          <w:rtl/>
          <w:lang w:eastAsia="he-IL"/>
        </w:rPr>
      </w:pPr>
      <w:r>
        <w:rPr>
          <w:rFonts w:hint="cs"/>
          <w:rtl/>
          <w:lang w:eastAsia="he-IL"/>
        </w:rPr>
        <w:t>תודה רבה</w:t>
      </w:r>
      <w:r w:rsidR="00100342">
        <w:rPr>
          <w:rFonts w:hint="cs"/>
          <w:rtl/>
          <w:lang w:eastAsia="he-IL"/>
        </w:rPr>
        <w:t>,</w:t>
      </w:r>
      <w:r>
        <w:rPr>
          <w:rFonts w:hint="cs"/>
          <w:rtl/>
          <w:lang w:eastAsia="he-IL"/>
        </w:rPr>
        <w:t xml:space="preserve"> חבר הכנסת בליאק,</w:t>
      </w:r>
      <w:bookmarkStart w:id="11610" w:name="_ETM_Q23_360000"/>
      <w:bookmarkEnd w:id="11610"/>
      <w:r>
        <w:rPr>
          <w:rFonts w:hint="cs"/>
          <w:rtl/>
          <w:lang w:eastAsia="he-IL"/>
        </w:rPr>
        <w:t xml:space="preserve"> אני קורא אותך לסדר פעם ראשונה. קראתי אותך לסדר פעם</w:t>
      </w:r>
      <w:bookmarkStart w:id="11611" w:name="_ETM_Q23_363000"/>
      <w:bookmarkEnd w:id="11611"/>
      <w:r>
        <w:rPr>
          <w:rFonts w:hint="cs"/>
          <w:rtl/>
          <w:lang w:eastAsia="he-IL"/>
        </w:rPr>
        <w:t xml:space="preserve"> ראשונה.</w:t>
      </w:r>
    </w:p>
    <w:p w:rsidR="004A7BF9" w:rsidRDefault="004A7BF9" w:rsidP="009D7788">
      <w:pPr>
        <w:rPr>
          <w:rtl/>
          <w:lang w:eastAsia="he-IL"/>
        </w:rPr>
      </w:pPr>
    </w:p>
    <w:p w:rsidR="004A7BF9" w:rsidRDefault="004A7BF9" w:rsidP="009D7788">
      <w:pPr>
        <w:pStyle w:val="af6"/>
        <w:rPr>
          <w:rtl/>
        </w:rPr>
      </w:pPr>
      <w:bookmarkStart w:id="11612" w:name="ET_interruption_5809_57"/>
      <w:r w:rsidRPr="00921FD7">
        <w:rPr>
          <w:rStyle w:val="TagStyle"/>
          <w:rtl/>
        </w:rPr>
        <w:t xml:space="preserve"> &lt;&lt; קריאה &gt;&gt;</w:t>
      </w:r>
      <w:r w:rsidRPr="007C3F4A">
        <w:rPr>
          <w:rStyle w:val="TagStyle"/>
          <w:rtl/>
        </w:rPr>
        <w:t xml:space="preserve"> </w:t>
      </w:r>
      <w:r>
        <w:rPr>
          <w:rtl/>
        </w:rPr>
        <w:t>מיכל שיר סגמן (יש עתיד):</w:t>
      </w:r>
      <w:r w:rsidRPr="007C3F4A">
        <w:rPr>
          <w:rStyle w:val="TagStyle"/>
          <w:rtl/>
        </w:rPr>
        <w:t xml:space="preserve"> </w:t>
      </w:r>
      <w:r w:rsidRPr="00921FD7">
        <w:rPr>
          <w:rStyle w:val="TagStyle"/>
          <w:rtl/>
        </w:rPr>
        <w:t>&lt;&lt; קריאה &gt;&gt;</w:t>
      </w:r>
      <w:r>
        <w:rPr>
          <w:rtl/>
        </w:rPr>
        <w:t xml:space="preserve">   </w:t>
      </w:r>
      <w:bookmarkEnd w:id="11612"/>
    </w:p>
    <w:p w:rsidR="004A7BF9" w:rsidRPr="00A0556A" w:rsidRDefault="004A7BF9" w:rsidP="009D7788">
      <w:pPr>
        <w:rPr>
          <w:rtl/>
          <w:lang w:eastAsia="he-IL"/>
        </w:rPr>
      </w:pPr>
    </w:p>
    <w:p w:rsidR="004A7BF9" w:rsidRDefault="004A7BF9" w:rsidP="006D469E">
      <w:pPr>
        <w:rPr>
          <w:rtl/>
          <w:lang w:eastAsia="he-IL"/>
        </w:rPr>
      </w:pPr>
      <w:r>
        <w:rPr>
          <w:rFonts w:hint="cs"/>
          <w:rtl/>
          <w:lang w:eastAsia="he-IL"/>
        </w:rPr>
        <w:t xml:space="preserve">במדינה מתוקנת איש עם כתב אישום הולך לבית משפט ומנסה להוכיח את חפותו. זה מה שקורה. </w:t>
      </w:r>
    </w:p>
    <w:p w:rsidR="004A7BF9" w:rsidRDefault="004A7BF9" w:rsidP="006D469E">
      <w:pPr>
        <w:rPr>
          <w:rtl/>
          <w:lang w:eastAsia="he-IL"/>
        </w:rPr>
      </w:pPr>
    </w:p>
    <w:p w:rsidR="004A7BF9" w:rsidRDefault="004A7BF9" w:rsidP="009D7788">
      <w:pPr>
        <w:pStyle w:val="af7"/>
        <w:rPr>
          <w:rtl/>
        </w:rPr>
      </w:pPr>
      <w:bookmarkStart w:id="11613" w:name="ET_yor_6488_58"/>
      <w:r w:rsidRPr="00921FD7">
        <w:rPr>
          <w:rStyle w:val="TagStyle"/>
          <w:rtl/>
        </w:rPr>
        <w:t xml:space="preserve"> &lt;&lt; יור &gt;&gt;</w:t>
      </w:r>
      <w:r w:rsidRPr="007C3F4A">
        <w:rPr>
          <w:rStyle w:val="TagStyle"/>
          <w:rtl/>
        </w:rPr>
        <w:t xml:space="preserve"> </w:t>
      </w:r>
      <w:r>
        <w:rPr>
          <w:rtl/>
        </w:rPr>
        <w:t>היו"ר אוריאל בוסו:</w:t>
      </w:r>
      <w:r w:rsidRPr="007C3F4A">
        <w:rPr>
          <w:rStyle w:val="TagStyle"/>
          <w:rtl/>
        </w:rPr>
        <w:t xml:space="preserve"> </w:t>
      </w:r>
      <w:r w:rsidRPr="00921FD7">
        <w:rPr>
          <w:rStyle w:val="TagStyle"/>
          <w:rtl/>
        </w:rPr>
        <w:t>&lt;&lt; יור &gt;&gt;</w:t>
      </w:r>
      <w:r>
        <w:rPr>
          <w:rtl/>
        </w:rPr>
        <w:t xml:space="preserve">   </w:t>
      </w:r>
      <w:bookmarkEnd w:id="11613"/>
    </w:p>
    <w:p w:rsidR="004A7BF9" w:rsidRDefault="004A7BF9" w:rsidP="006D469E">
      <w:pPr>
        <w:rPr>
          <w:rtl/>
          <w:lang w:eastAsia="he-IL"/>
        </w:rPr>
      </w:pPr>
    </w:p>
    <w:p w:rsidR="004A7BF9" w:rsidRPr="007C3F4A" w:rsidRDefault="004A7BF9" w:rsidP="009D7788">
      <w:pPr>
        <w:rPr>
          <w:rtl/>
          <w:lang w:eastAsia="he-IL"/>
        </w:rPr>
      </w:pPr>
      <w:r>
        <w:rPr>
          <w:rFonts w:hint="cs"/>
          <w:rtl/>
          <w:lang w:eastAsia="he-IL"/>
        </w:rPr>
        <w:t xml:space="preserve">חברת הכנסת מיכל שיר, אני לא רוצה לקרוא </w:t>
      </w:r>
      <w:bookmarkStart w:id="11614" w:name="_ETM_Q23_366000"/>
      <w:bookmarkEnd w:id="11614"/>
      <w:r>
        <w:rPr>
          <w:rFonts w:hint="cs"/>
          <w:rtl/>
          <w:lang w:eastAsia="he-IL"/>
        </w:rPr>
        <w:t xml:space="preserve">אותך לסדר. </w:t>
      </w:r>
    </w:p>
    <w:p w:rsidR="004A7BF9" w:rsidRDefault="004A7BF9" w:rsidP="009D7788">
      <w:pPr>
        <w:rPr>
          <w:rtl/>
          <w:lang w:eastAsia="he-IL"/>
        </w:rPr>
      </w:pPr>
    </w:p>
    <w:p w:rsidR="004A7BF9" w:rsidRDefault="004A7BF9" w:rsidP="009D7788">
      <w:pPr>
        <w:pStyle w:val="-"/>
        <w:rPr>
          <w:rtl/>
        </w:rPr>
      </w:pPr>
      <w:bookmarkStart w:id="11615" w:name="ET_speakercontinue_6392_9"/>
      <w:r w:rsidRPr="00921FD7">
        <w:rPr>
          <w:rStyle w:val="TagStyle"/>
          <w:rtl/>
        </w:rPr>
        <w:t xml:space="preserve"> &lt;&lt; דובר_המשך &gt;&gt;</w:t>
      </w:r>
      <w:r w:rsidRPr="00E239C4">
        <w:rPr>
          <w:rStyle w:val="TagStyle"/>
          <w:rtl/>
        </w:rPr>
        <w:t xml:space="preserve"> </w:t>
      </w:r>
      <w:r>
        <w:rPr>
          <w:rtl/>
        </w:rPr>
        <w:t>שר המשפטים יריב לוין:</w:t>
      </w:r>
      <w:r w:rsidRPr="00E239C4">
        <w:rPr>
          <w:rStyle w:val="TagStyle"/>
          <w:rtl/>
        </w:rPr>
        <w:t xml:space="preserve"> </w:t>
      </w:r>
      <w:r w:rsidRPr="00921FD7">
        <w:rPr>
          <w:rStyle w:val="TagStyle"/>
          <w:rtl/>
        </w:rPr>
        <w:t>&lt;&lt; דובר_המשך &gt;&gt;</w:t>
      </w:r>
      <w:r>
        <w:rPr>
          <w:rtl/>
        </w:rPr>
        <w:t xml:space="preserve">   </w:t>
      </w:r>
      <w:bookmarkEnd w:id="11615"/>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אני אחזור לדברים שאמרתי קודם: אותה חזית אחידה שהייתה כביכול כל הזמן, של אלה שחשבו שהאמת לא תתגלה לעולם </w:t>
      </w:r>
      <w:r>
        <w:rPr>
          <w:rFonts w:hint="eastAsia"/>
          <w:rtl/>
          <w:lang w:eastAsia="he-IL"/>
        </w:rPr>
        <w:t>–</w:t>
      </w:r>
      <w:r>
        <w:rPr>
          <w:rFonts w:hint="cs"/>
          <w:rtl/>
          <w:lang w:eastAsia="he-IL"/>
        </w:rPr>
        <w:t xml:space="preserve"> כשהאמת מתחילה לצאת לאור, תראו איך החזית האחידה הזאת מתפוררת ברגע. יוצא היום היועץ המשפטי לממשלה לשעבר מנדלבליט, נכון?</w:t>
      </w:r>
      <w:bookmarkStart w:id="11616" w:name="_ETM_Q23_397000"/>
      <w:bookmarkEnd w:id="11616"/>
      <w:r>
        <w:rPr>
          <w:rFonts w:hint="cs"/>
          <w:rtl/>
          <w:lang w:eastAsia="he-IL"/>
        </w:rPr>
        <w:t xml:space="preserve"> מנדלבליט, כל מה שהוא אומר </w:t>
      </w:r>
      <w:r>
        <w:rPr>
          <w:rtl/>
          <w:lang w:eastAsia="he-IL"/>
        </w:rPr>
        <w:t>–</w:t>
      </w:r>
      <w:r w:rsidR="00100342">
        <w:rPr>
          <w:rFonts w:hint="cs"/>
          <w:rtl/>
          <w:lang w:eastAsia="he-IL"/>
        </w:rPr>
        <w:t xml:space="preserve"> קודש-</w:t>
      </w:r>
      <w:r>
        <w:rPr>
          <w:rFonts w:hint="cs"/>
          <w:rtl/>
          <w:lang w:eastAsia="he-IL"/>
        </w:rPr>
        <w:t xml:space="preserve">קודשים. </w:t>
      </w:r>
    </w:p>
    <w:p w:rsidR="004A7BF9" w:rsidRDefault="004A7BF9" w:rsidP="009D7788">
      <w:pPr>
        <w:rPr>
          <w:rtl/>
          <w:lang w:eastAsia="he-IL"/>
        </w:rPr>
      </w:pPr>
    </w:p>
    <w:p w:rsidR="004A7BF9" w:rsidRDefault="004A7BF9" w:rsidP="009D7788">
      <w:pPr>
        <w:pStyle w:val="af6"/>
        <w:rPr>
          <w:rtl/>
        </w:rPr>
      </w:pPr>
      <w:bookmarkStart w:id="11617" w:name="ET_interruption_6151_59"/>
      <w:r w:rsidRPr="00921FD7">
        <w:rPr>
          <w:rStyle w:val="TagStyle"/>
          <w:rtl/>
        </w:rPr>
        <w:t xml:space="preserve"> &lt;&lt; קריאה &gt;&gt;</w:t>
      </w:r>
      <w:r w:rsidRPr="00B24E17">
        <w:rPr>
          <w:rStyle w:val="TagStyle"/>
          <w:rtl/>
        </w:rPr>
        <w:t xml:space="preserve"> </w:t>
      </w:r>
      <w:r>
        <w:rPr>
          <w:rtl/>
        </w:rPr>
        <w:t>רון כץ (יש עתיד):</w:t>
      </w:r>
      <w:r w:rsidRPr="00B24E17">
        <w:rPr>
          <w:rStyle w:val="TagStyle"/>
          <w:rtl/>
        </w:rPr>
        <w:t xml:space="preserve"> </w:t>
      </w:r>
      <w:r w:rsidRPr="00921FD7">
        <w:rPr>
          <w:rStyle w:val="TagStyle"/>
          <w:rtl/>
        </w:rPr>
        <w:t>&lt;&lt; קריאה &gt;&gt;</w:t>
      </w:r>
      <w:r>
        <w:rPr>
          <w:rtl/>
        </w:rPr>
        <w:t xml:space="preserve">   </w:t>
      </w:r>
      <w:bookmarkEnd w:id="11617"/>
    </w:p>
    <w:p w:rsidR="004A7BF9" w:rsidRDefault="004A7BF9" w:rsidP="006D469E">
      <w:pPr>
        <w:rPr>
          <w:rtl/>
          <w:lang w:eastAsia="he-IL"/>
        </w:rPr>
      </w:pPr>
    </w:p>
    <w:p w:rsidR="004A7BF9" w:rsidRDefault="004A7BF9" w:rsidP="009D7788">
      <w:pPr>
        <w:rPr>
          <w:rtl/>
          <w:lang w:eastAsia="he-IL"/>
        </w:rPr>
      </w:pPr>
      <w:bookmarkStart w:id="11618" w:name="_ETM_Q23_400000"/>
      <w:bookmarkEnd w:id="11618"/>
      <w:r>
        <w:rPr>
          <w:rFonts w:hint="cs"/>
          <w:rtl/>
          <w:lang w:eastAsia="he-IL"/>
        </w:rPr>
        <w:t>מי מינה אותו?</w:t>
      </w:r>
    </w:p>
    <w:p w:rsidR="004A7BF9" w:rsidRDefault="004A7BF9" w:rsidP="009D7788">
      <w:pPr>
        <w:rPr>
          <w:rtl/>
          <w:lang w:eastAsia="he-IL"/>
        </w:rPr>
      </w:pPr>
    </w:p>
    <w:p w:rsidR="004A7BF9" w:rsidRDefault="004A7BF9" w:rsidP="009D7788">
      <w:pPr>
        <w:pStyle w:val="-"/>
        <w:rPr>
          <w:rtl/>
        </w:rPr>
      </w:pPr>
      <w:bookmarkStart w:id="11619" w:name="ET_speakercontinue_6392_60"/>
      <w:r w:rsidRPr="00921FD7">
        <w:rPr>
          <w:rStyle w:val="TagStyle"/>
          <w:rtl/>
        </w:rPr>
        <w:t xml:space="preserve"> &lt;&lt; דובר_המשך &gt;&gt;</w:t>
      </w:r>
      <w:r w:rsidRPr="00B24E17">
        <w:rPr>
          <w:rStyle w:val="TagStyle"/>
          <w:rtl/>
        </w:rPr>
        <w:t xml:space="preserve"> </w:t>
      </w:r>
      <w:r>
        <w:rPr>
          <w:rtl/>
        </w:rPr>
        <w:t>שר המשפטים יריב לוין:</w:t>
      </w:r>
      <w:r w:rsidRPr="00B24E17">
        <w:rPr>
          <w:rStyle w:val="TagStyle"/>
          <w:rtl/>
        </w:rPr>
        <w:t xml:space="preserve"> </w:t>
      </w:r>
      <w:r w:rsidRPr="00921FD7">
        <w:rPr>
          <w:rStyle w:val="TagStyle"/>
          <w:rtl/>
        </w:rPr>
        <w:t>&lt;&lt; דובר_המשך &gt;&gt;</w:t>
      </w:r>
      <w:r>
        <w:rPr>
          <w:rtl/>
        </w:rPr>
        <w:t xml:space="preserve">   </w:t>
      </w:r>
      <w:bookmarkEnd w:id="11619"/>
    </w:p>
    <w:p w:rsidR="004A7BF9" w:rsidRDefault="004A7BF9" w:rsidP="006D469E">
      <w:pPr>
        <w:rPr>
          <w:rtl/>
          <w:lang w:eastAsia="he-IL"/>
        </w:rPr>
      </w:pPr>
    </w:p>
    <w:p w:rsidR="004A7BF9" w:rsidRDefault="004A7BF9" w:rsidP="009D7788">
      <w:pPr>
        <w:rPr>
          <w:rtl/>
          <w:lang w:eastAsia="he-IL"/>
        </w:rPr>
      </w:pPr>
      <w:bookmarkStart w:id="11620" w:name="_ETM_Q23_405000"/>
      <w:bookmarkEnd w:id="11620"/>
      <w:r>
        <w:rPr>
          <w:rFonts w:hint="cs"/>
          <w:rtl/>
          <w:lang w:eastAsia="he-IL"/>
        </w:rPr>
        <w:t>ומה הוא אומר? מה הוא אומר</w:t>
      </w:r>
      <w:bookmarkStart w:id="11621" w:name="_ETM_Q23_404000"/>
      <w:bookmarkEnd w:id="11621"/>
      <w:r>
        <w:rPr>
          <w:rFonts w:hint="cs"/>
          <w:rtl/>
          <w:lang w:eastAsia="he-IL"/>
        </w:rPr>
        <w:t>? מה הוא אומר היום?</w:t>
      </w:r>
    </w:p>
    <w:p w:rsidR="004A7BF9" w:rsidRDefault="004A7BF9" w:rsidP="009D7788">
      <w:pPr>
        <w:rPr>
          <w:rtl/>
          <w:lang w:eastAsia="he-IL"/>
        </w:rPr>
      </w:pPr>
      <w:bookmarkStart w:id="11622" w:name="_ETM_Q23_407000"/>
      <w:bookmarkEnd w:id="11622"/>
    </w:p>
    <w:p w:rsidR="004A7BF9" w:rsidRDefault="004A7BF9" w:rsidP="009D7788">
      <w:pPr>
        <w:pStyle w:val="af6"/>
        <w:rPr>
          <w:rtl/>
        </w:rPr>
      </w:pPr>
      <w:bookmarkStart w:id="11623" w:name="ET_interruption_6255_61"/>
      <w:r w:rsidRPr="00921FD7">
        <w:rPr>
          <w:rStyle w:val="TagStyle"/>
          <w:rtl/>
        </w:rPr>
        <w:t xml:space="preserve"> &lt;&lt; קריאה &gt;&gt;</w:t>
      </w:r>
      <w:r w:rsidRPr="00B24E17">
        <w:rPr>
          <w:rStyle w:val="TagStyle"/>
          <w:rtl/>
        </w:rPr>
        <w:t xml:space="preserve"> </w:t>
      </w:r>
      <w:r>
        <w:rPr>
          <w:rFonts w:hint="cs"/>
          <w:rtl/>
        </w:rPr>
        <w:t>קריאות</w:t>
      </w:r>
      <w:r>
        <w:rPr>
          <w:rtl/>
        </w:rPr>
        <w:t>:</w:t>
      </w:r>
      <w:r w:rsidRPr="00B24E17">
        <w:rPr>
          <w:rStyle w:val="TagStyle"/>
          <w:rtl/>
        </w:rPr>
        <w:t xml:space="preserve"> </w:t>
      </w:r>
      <w:r w:rsidRPr="00921FD7">
        <w:rPr>
          <w:rStyle w:val="TagStyle"/>
          <w:rtl/>
        </w:rPr>
        <w:t>&lt;&lt; קריאה &gt;&gt;</w:t>
      </w:r>
      <w:r>
        <w:rPr>
          <w:rtl/>
        </w:rPr>
        <w:t xml:space="preserve">   </w:t>
      </w:r>
      <w:bookmarkEnd w:id="11623"/>
    </w:p>
    <w:p w:rsidR="004A7BF9" w:rsidRDefault="004A7BF9" w:rsidP="006D469E">
      <w:pPr>
        <w:rPr>
          <w:rtl/>
          <w:lang w:eastAsia="he-IL"/>
        </w:rPr>
      </w:pPr>
    </w:p>
    <w:p w:rsidR="004A7BF9" w:rsidRDefault="006D469E" w:rsidP="009D7788">
      <w:pPr>
        <w:rPr>
          <w:rtl/>
          <w:lang w:eastAsia="he-IL"/>
        </w:rPr>
      </w:pPr>
      <w:r>
        <w:rPr>
          <w:rFonts w:hint="cs"/>
          <w:rtl/>
          <w:lang w:eastAsia="he-IL"/>
        </w:rPr>
        <w:t>– – –</w:t>
      </w:r>
    </w:p>
    <w:p w:rsidR="004A7BF9" w:rsidRDefault="004A7BF9" w:rsidP="009D7788">
      <w:pPr>
        <w:ind w:firstLine="0"/>
        <w:rPr>
          <w:rtl/>
          <w:lang w:eastAsia="he-IL"/>
        </w:rPr>
      </w:pPr>
    </w:p>
    <w:p w:rsidR="004A7BF9" w:rsidRDefault="004A7BF9" w:rsidP="009D7788">
      <w:pPr>
        <w:pStyle w:val="af7"/>
        <w:rPr>
          <w:rtl/>
        </w:rPr>
      </w:pPr>
      <w:bookmarkStart w:id="11624" w:name="ET_yor_6488_63"/>
      <w:r w:rsidRPr="00921FD7">
        <w:rPr>
          <w:rStyle w:val="TagStyle"/>
          <w:rtl/>
        </w:rPr>
        <w:t xml:space="preserve"> &lt;&lt; יור &gt;&gt;</w:t>
      </w:r>
      <w:r w:rsidRPr="00B24E17">
        <w:rPr>
          <w:rStyle w:val="TagStyle"/>
          <w:rtl/>
        </w:rPr>
        <w:t xml:space="preserve"> </w:t>
      </w:r>
      <w:r>
        <w:rPr>
          <w:rtl/>
        </w:rPr>
        <w:t>היו"ר אוריאל בוסו:</w:t>
      </w:r>
      <w:r w:rsidRPr="00B24E17">
        <w:rPr>
          <w:rStyle w:val="TagStyle"/>
          <w:rtl/>
        </w:rPr>
        <w:t xml:space="preserve"> </w:t>
      </w:r>
      <w:r w:rsidRPr="00921FD7">
        <w:rPr>
          <w:rStyle w:val="TagStyle"/>
          <w:rtl/>
        </w:rPr>
        <w:t>&lt;&lt; יור &gt;&gt;</w:t>
      </w:r>
      <w:r>
        <w:rPr>
          <w:rtl/>
        </w:rPr>
        <w:t xml:space="preserve">   </w:t>
      </w:r>
      <w:bookmarkEnd w:id="11624"/>
    </w:p>
    <w:p w:rsidR="004A7BF9" w:rsidRDefault="004A7BF9" w:rsidP="006D469E">
      <w:pPr>
        <w:rPr>
          <w:rtl/>
          <w:lang w:eastAsia="he-IL"/>
        </w:rPr>
      </w:pPr>
    </w:p>
    <w:p w:rsidR="004A7BF9" w:rsidRDefault="004A7BF9" w:rsidP="009D7788">
      <w:pPr>
        <w:rPr>
          <w:rtl/>
          <w:lang w:eastAsia="he-IL"/>
        </w:rPr>
      </w:pPr>
      <w:r>
        <w:rPr>
          <w:rFonts w:hint="cs"/>
          <w:rtl/>
          <w:lang w:eastAsia="he-IL"/>
        </w:rPr>
        <w:t>חבר הכ</w:t>
      </w:r>
      <w:bookmarkStart w:id="11625" w:name="_ETM_Q23_409000"/>
      <w:bookmarkEnd w:id="11625"/>
      <w:r>
        <w:rPr>
          <w:rFonts w:hint="cs"/>
          <w:rtl/>
          <w:lang w:eastAsia="he-IL"/>
        </w:rPr>
        <w:t xml:space="preserve">נסת דוידסון, חברת הכנסת מיכל שיר, קריאה ראשונה. </w:t>
      </w:r>
    </w:p>
    <w:p w:rsidR="004A7BF9" w:rsidRDefault="004A7BF9" w:rsidP="009D7788">
      <w:pPr>
        <w:rPr>
          <w:rtl/>
          <w:lang w:eastAsia="he-IL"/>
        </w:rPr>
      </w:pPr>
      <w:bookmarkStart w:id="11626" w:name="_ETM_Q23_410000"/>
      <w:bookmarkEnd w:id="11626"/>
    </w:p>
    <w:p w:rsidR="004A7BF9" w:rsidRDefault="004A7BF9" w:rsidP="009D7788">
      <w:pPr>
        <w:pStyle w:val="af6"/>
        <w:rPr>
          <w:rtl/>
        </w:rPr>
      </w:pPr>
      <w:bookmarkStart w:id="11627" w:name="ET_interruption_5809_64"/>
      <w:r w:rsidRPr="00921FD7">
        <w:rPr>
          <w:rStyle w:val="TagStyle"/>
          <w:rtl/>
        </w:rPr>
        <w:t xml:space="preserve"> &lt;&lt; קריאה &gt;&gt;</w:t>
      </w:r>
      <w:r w:rsidRPr="00B24E17">
        <w:rPr>
          <w:rStyle w:val="TagStyle"/>
          <w:rtl/>
        </w:rPr>
        <w:t xml:space="preserve"> </w:t>
      </w:r>
      <w:r>
        <w:rPr>
          <w:rtl/>
        </w:rPr>
        <w:t>מיכל שיר סגמן (יש עתיד):</w:t>
      </w:r>
      <w:r w:rsidRPr="00B24E17">
        <w:rPr>
          <w:rStyle w:val="TagStyle"/>
          <w:rtl/>
        </w:rPr>
        <w:t xml:space="preserve"> </w:t>
      </w:r>
      <w:r w:rsidRPr="00921FD7">
        <w:rPr>
          <w:rStyle w:val="TagStyle"/>
          <w:rtl/>
        </w:rPr>
        <w:t>&lt;&lt; קריאה &gt;&gt;</w:t>
      </w:r>
      <w:r>
        <w:rPr>
          <w:rtl/>
        </w:rPr>
        <w:t xml:space="preserve">   </w:t>
      </w:r>
      <w:bookmarkEnd w:id="11627"/>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זה מה </w:t>
      </w:r>
      <w:bookmarkStart w:id="11628" w:name="_ETM_Q23_411000"/>
      <w:bookmarkEnd w:id="11628"/>
      <w:r>
        <w:rPr>
          <w:rFonts w:hint="cs"/>
          <w:rtl/>
          <w:lang w:eastAsia="he-IL"/>
        </w:rPr>
        <w:t xml:space="preserve">שהוא אומר. </w:t>
      </w:r>
    </w:p>
    <w:p w:rsidR="004A7BF9" w:rsidRDefault="004A7BF9" w:rsidP="009D7788">
      <w:pPr>
        <w:rPr>
          <w:rtl/>
          <w:lang w:eastAsia="he-IL"/>
        </w:rPr>
      </w:pPr>
      <w:bookmarkStart w:id="11629" w:name="_ETM_Q23_412000"/>
      <w:bookmarkEnd w:id="11629"/>
    </w:p>
    <w:p w:rsidR="004A7BF9" w:rsidRDefault="004A7BF9" w:rsidP="009D7788">
      <w:pPr>
        <w:pStyle w:val="af6"/>
        <w:rPr>
          <w:rtl/>
        </w:rPr>
      </w:pPr>
      <w:bookmarkStart w:id="11630" w:name="ET_interruption_6156_66"/>
      <w:r w:rsidRPr="00921FD7">
        <w:rPr>
          <w:rStyle w:val="TagStyle"/>
          <w:rtl/>
        </w:rPr>
        <w:t xml:space="preserve"> &lt;&lt; קריאה &gt;&gt;</w:t>
      </w:r>
      <w:r w:rsidRPr="00B24E17">
        <w:rPr>
          <w:rStyle w:val="TagStyle"/>
          <w:rtl/>
        </w:rPr>
        <w:t xml:space="preserve"> </w:t>
      </w:r>
      <w:r>
        <w:rPr>
          <w:rtl/>
        </w:rPr>
        <w:t>גלעד קריב (העבודה):</w:t>
      </w:r>
      <w:r w:rsidRPr="00B24E17">
        <w:rPr>
          <w:rStyle w:val="TagStyle"/>
          <w:rtl/>
        </w:rPr>
        <w:t xml:space="preserve"> </w:t>
      </w:r>
      <w:r w:rsidRPr="00921FD7">
        <w:rPr>
          <w:rStyle w:val="TagStyle"/>
          <w:rtl/>
        </w:rPr>
        <w:t>&lt;&lt; קריאה &gt;&gt;</w:t>
      </w:r>
      <w:r>
        <w:rPr>
          <w:rtl/>
        </w:rPr>
        <w:t xml:space="preserve">   </w:t>
      </w:r>
      <w:bookmarkEnd w:id="11630"/>
    </w:p>
    <w:p w:rsidR="004A7BF9" w:rsidRDefault="004A7BF9" w:rsidP="006D469E">
      <w:pPr>
        <w:rPr>
          <w:rtl/>
          <w:lang w:eastAsia="he-IL"/>
        </w:rPr>
      </w:pPr>
    </w:p>
    <w:p w:rsidR="004A7BF9" w:rsidRDefault="006D469E" w:rsidP="009D7788">
      <w:pPr>
        <w:rPr>
          <w:rtl/>
          <w:lang w:eastAsia="he-IL"/>
        </w:rPr>
      </w:pPr>
      <w:bookmarkStart w:id="11631" w:name="_ETM_Q23_416000"/>
      <w:bookmarkEnd w:id="11631"/>
      <w:r>
        <w:rPr>
          <w:rFonts w:hint="cs"/>
          <w:rtl/>
          <w:lang w:eastAsia="he-IL"/>
        </w:rPr>
        <w:t>– – –</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B24E17">
        <w:rPr>
          <w:rStyle w:val="TagStyle"/>
          <w:rtl/>
        </w:rPr>
        <w:t xml:space="preserve"> </w:t>
      </w:r>
      <w:r>
        <w:rPr>
          <w:rtl/>
        </w:rPr>
        <w:t>היו"ר אוריאל בוסו:</w:t>
      </w:r>
      <w:r w:rsidRPr="00B24E17">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חבר הכנסת גלעד קריב, אתה כבר בשתי קריאות. </w:t>
      </w:r>
    </w:p>
    <w:p w:rsidR="004A7BF9" w:rsidRPr="00B24E17" w:rsidRDefault="004A7BF9" w:rsidP="009D7788">
      <w:pPr>
        <w:rPr>
          <w:rtl/>
          <w:lang w:eastAsia="he-IL"/>
        </w:rPr>
      </w:pPr>
      <w:bookmarkStart w:id="11632" w:name="_ETM_Q23_415000"/>
      <w:bookmarkEnd w:id="11632"/>
    </w:p>
    <w:p w:rsidR="004A7BF9" w:rsidRDefault="004A7BF9" w:rsidP="009D7788">
      <w:pPr>
        <w:pStyle w:val="af6"/>
        <w:rPr>
          <w:rtl/>
        </w:rPr>
      </w:pPr>
      <w:bookmarkStart w:id="11633" w:name="ET_interruption_6127_65"/>
      <w:r w:rsidRPr="00921FD7">
        <w:rPr>
          <w:rStyle w:val="TagStyle"/>
          <w:rtl/>
        </w:rPr>
        <w:t xml:space="preserve"> &lt;&lt; קריאה &gt;&gt;</w:t>
      </w:r>
      <w:r w:rsidRPr="00B24E17">
        <w:rPr>
          <w:rStyle w:val="TagStyle"/>
          <w:rtl/>
        </w:rPr>
        <w:t xml:space="preserve"> </w:t>
      </w:r>
      <w:r>
        <w:rPr>
          <w:rtl/>
        </w:rPr>
        <w:t>ולדימיר בליאק (יש עתיד):</w:t>
      </w:r>
      <w:r w:rsidRPr="00B24E17">
        <w:rPr>
          <w:rStyle w:val="TagStyle"/>
          <w:rtl/>
        </w:rPr>
        <w:t xml:space="preserve"> </w:t>
      </w:r>
      <w:r w:rsidRPr="00921FD7">
        <w:rPr>
          <w:rStyle w:val="TagStyle"/>
          <w:rtl/>
        </w:rPr>
        <w:t>&lt;&lt; קריאה &gt;&gt;</w:t>
      </w:r>
      <w:r>
        <w:rPr>
          <w:rtl/>
        </w:rPr>
        <w:t xml:space="preserve">   </w:t>
      </w:r>
      <w:bookmarkEnd w:id="11633"/>
    </w:p>
    <w:p w:rsidR="004A7BF9" w:rsidRDefault="004A7BF9" w:rsidP="006D469E">
      <w:pPr>
        <w:rPr>
          <w:rtl/>
          <w:lang w:eastAsia="he-IL"/>
        </w:rPr>
      </w:pPr>
    </w:p>
    <w:p w:rsidR="004A7BF9" w:rsidRPr="00B24E17" w:rsidRDefault="006D469E" w:rsidP="009D7788">
      <w:pPr>
        <w:rPr>
          <w:rtl/>
          <w:lang w:eastAsia="he-IL"/>
        </w:rPr>
      </w:pPr>
      <w:r>
        <w:rPr>
          <w:rFonts w:hint="cs"/>
          <w:rtl/>
          <w:lang w:eastAsia="he-IL"/>
        </w:rPr>
        <w:t>– – –</w:t>
      </w:r>
    </w:p>
    <w:p w:rsidR="004A7BF9" w:rsidRDefault="004A7BF9" w:rsidP="009D7788">
      <w:pPr>
        <w:ind w:firstLine="0"/>
        <w:rPr>
          <w:rtl/>
          <w:lang w:eastAsia="he-IL"/>
        </w:rPr>
      </w:pPr>
    </w:p>
    <w:p w:rsidR="004A7BF9" w:rsidRDefault="004A7BF9" w:rsidP="009D7788">
      <w:pPr>
        <w:pStyle w:val="-"/>
        <w:rPr>
          <w:rtl/>
        </w:rPr>
      </w:pPr>
      <w:bookmarkStart w:id="11634" w:name="ET_speakercontinue_6392_68"/>
      <w:r w:rsidRPr="00921FD7">
        <w:rPr>
          <w:rStyle w:val="TagStyle"/>
          <w:rtl/>
        </w:rPr>
        <w:t xml:space="preserve"> &lt;&lt; דובר_המשך &gt;&gt;</w:t>
      </w:r>
      <w:r w:rsidRPr="00B24E17">
        <w:rPr>
          <w:rStyle w:val="TagStyle"/>
          <w:rtl/>
        </w:rPr>
        <w:t xml:space="preserve"> </w:t>
      </w:r>
      <w:r>
        <w:rPr>
          <w:rtl/>
        </w:rPr>
        <w:t>שר המשפטים יריב לוין:</w:t>
      </w:r>
      <w:r w:rsidRPr="00B24E17">
        <w:rPr>
          <w:rStyle w:val="TagStyle"/>
          <w:rtl/>
        </w:rPr>
        <w:t xml:space="preserve"> </w:t>
      </w:r>
      <w:r w:rsidRPr="00921FD7">
        <w:rPr>
          <w:rStyle w:val="TagStyle"/>
          <w:rtl/>
        </w:rPr>
        <w:t>&lt;&lt; דובר_המשך &gt;&gt;</w:t>
      </w:r>
      <w:r>
        <w:rPr>
          <w:rtl/>
        </w:rPr>
        <w:t xml:space="preserve">   </w:t>
      </w:r>
      <w:bookmarkEnd w:id="11634"/>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אוי, כמה שהאמת קשה. </w:t>
      </w:r>
      <w:bookmarkStart w:id="11635" w:name="_ETM_Q23_417000"/>
      <w:bookmarkEnd w:id="11635"/>
    </w:p>
    <w:p w:rsidR="004A7BF9" w:rsidRDefault="004A7BF9" w:rsidP="009D7788">
      <w:pPr>
        <w:rPr>
          <w:rtl/>
          <w:lang w:eastAsia="he-IL"/>
        </w:rPr>
      </w:pPr>
    </w:p>
    <w:p w:rsidR="004A7BF9" w:rsidRDefault="004A7BF9" w:rsidP="009D7788">
      <w:pPr>
        <w:pStyle w:val="af6"/>
        <w:rPr>
          <w:rtl/>
        </w:rPr>
      </w:pPr>
      <w:bookmarkStart w:id="11636" w:name="ET_interruption_5809_69"/>
      <w:r w:rsidRPr="00921FD7">
        <w:rPr>
          <w:rStyle w:val="TagStyle"/>
          <w:rtl/>
        </w:rPr>
        <w:t xml:space="preserve"> &lt;&lt; קריאה &gt;&gt;</w:t>
      </w:r>
      <w:r w:rsidRPr="00B24E17">
        <w:rPr>
          <w:rStyle w:val="TagStyle"/>
          <w:rtl/>
        </w:rPr>
        <w:t xml:space="preserve"> </w:t>
      </w:r>
      <w:r>
        <w:rPr>
          <w:rtl/>
        </w:rPr>
        <w:t>מיכל שיר סגמן (יש עתיד):</w:t>
      </w:r>
      <w:r w:rsidRPr="00B24E17">
        <w:rPr>
          <w:rStyle w:val="TagStyle"/>
          <w:rtl/>
        </w:rPr>
        <w:t xml:space="preserve"> </w:t>
      </w:r>
      <w:r w:rsidRPr="00921FD7">
        <w:rPr>
          <w:rStyle w:val="TagStyle"/>
          <w:rtl/>
        </w:rPr>
        <w:t>&lt;&lt; קריאה &gt;&gt;</w:t>
      </w:r>
      <w:r>
        <w:rPr>
          <w:rtl/>
        </w:rPr>
        <w:t xml:space="preserve">   </w:t>
      </w:r>
      <w:bookmarkEnd w:id="11636"/>
    </w:p>
    <w:p w:rsidR="004A7BF9" w:rsidRDefault="004A7BF9" w:rsidP="006D469E">
      <w:pPr>
        <w:rPr>
          <w:rtl/>
          <w:lang w:eastAsia="he-IL"/>
        </w:rPr>
      </w:pPr>
    </w:p>
    <w:p w:rsidR="004A7BF9" w:rsidRDefault="004A7BF9" w:rsidP="009D7788">
      <w:pPr>
        <w:rPr>
          <w:rtl/>
          <w:lang w:eastAsia="he-IL"/>
        </w:rPr>
      </w:pPr>
      <w:r>
        <w:rPr>
          <w:rFonts w:hint="cs"/>
          <w:rtl/>
          <w:lang w:eastAsia="he-IL"/>
        </w:rPr>
        <w:t>שוחד, מרמה והפרת אמונים.</w:t>
      </w:r>
    </w:p>
    <w:p w:rsidR="004A7BF9" w:rsidRDefault="004A7BF9" w:rsidP="009D7788">
      <w:pPr>
        <w:rPr>
          <w:rtl/>
          <w:lang w:eastAsia="he-IL"/>
        </w:rPr>
      </w:pPr>
    </w:p>
    <w:p w:rsidR="004A7BF9" w:rsidRDefault="004A7BF9" w:rsidP="009D7788">
      <w:pPr>
        <w:pStyle w:val="af6"/>
        <w:rPr>
          <w:rtl/>
        </w:rPr>
      </w:pPr>
      <w:r w:rsidRPr="00921FD7">
        <w:rPr>
          <w:rStyle w:val="TagStyle"/>
          <w:rtl/>
        </w:rPr>
        <w:t xml:space="preserve"> &lt;&lt; קריאה &gt;&gt;</w:t>
      </w:r>
      <w:r w:rsidRPr="00B24E17">
        <w:rPr>
          <w:rStyle w:val="TagStyle"/>
          <w:rtl/>
        </w:rPr>
        <w:t xml:space="preserve"> </w:t>
      </w:r>
      <w:r>
        <w:rPr>
          <w:rtl/>
        </w:rPr>
        <w:t>חנוך דב מלביצקי (הליכוד):</w:t>
      </w:r>
      <w:r w:rsidRPr="00B24E17">
        <w:rPr>
          <w:rStyle w:val="TagStyle"/>
          <w:rtl/>
        </w:rPr>
        <w:t xml:space="preserve"> </w:t>
      </w:r>
      <w:r w:rsidRPr="00921FD7">
        <w:rPr>
          <w:rStyle w:val="TagStyle"/>
          <w:rtl/>
        </w:rPr>
        <w:t>&lt;&lt; קריאה &gt;&gt;</w:t>
      </w:r>
      <w:r>
        <w:rPr>
          <w:rtl/>
        </w:rPr>
        <w:t xml:space="preserve">   </w:t>
      </w:r>
    </w:p>
    <w:p w:rsidR="004A7BF9" w:rsidRDefault="004A7BF9" w:rsidP="006D469E">
      <w:pPr>
        <w:rPr>
          <w:rtl/>
          <w:lang w:eastAsia="he-IL"/>
        </w:rPr>
      </w:pPr>
    </w:p>
    <w:p w:rsidR="004A7BF9" w:rsidRDefault="006D469E" w:rsidP="009D7788">
      <w:pPr>
        <w:rPr>
          <w:rtl/>
          <w:lang w:eastAsia="he-IL"/>
        </w:rPr>
      </w:pPr>
      <w:r>
        <w:rPr>
          <w:rFonts w:hint="cs"/>
          <w:rtl/>
          <w:lang w:eastAsia="he-IL"/>
        </w:rPr>
        <w:t>– – –</w:t>
      </w:r>
    </w:p>
    <w:p w:rsidR="004A7BF9" w:rsidRDefault="004A7BF9" w:rsidP="009D7788">
      <w:pPr>
        <w:rPr>
          <w:rtl/>
          <w:lang w:eastAsia="he-IL"/>
        </w:rPr>
      </w:pPr>
      <w:bookmarkStart w:id="11637" w:name="_ETM_Q23_418000"/>
      <w:bookmarkEnd w:id="11637"/>
    </w:p>
    <w:p w:rsidR="004A7BF9" w:rsidRDefault="004A7BF9" w:rsidP="009D7788">
      <w:pPr>
        <w:pStyle w:val="-"/>
        <w:rPr>
          <w:rtl/>
        </w:rPr>
      </w:pPr>
      <w:bookmarkStart w:id="11638" w:name="ET_speakercontinue_6392_71"/>
      <w:r w:rsidRPr="00921FD7">
        <w:rPr>
          <w:rStyle w:val="TagStyle"/>
          <w:rtl/>
        </w:rPr>
        <w:t xml:space="preserve"> &lt;&lt; דובר_המשך &gt;&gt;</w:t>
      </w:r>
      <w:r w:rsidRPr="00B24E17">
        <w:rPr>
          <w:rStyle w:val="TagStyle"/>
          <w:rtl/>
        </w:rPr>
        <w:t xml:space="preserve"> </w:t>
      </w:r>
      <w:r>
        <w:rPr>
          <w:rtl/>
        </w:rPr>
        <w:t>שר המשפטים יריב לוין:</w:t>
      </w:r>
      <w:r w:rsidRPr="00B24E17">
        <w:rPr>
          <w:rStyle w:val="TagStyle"/>
          <w:rtl/>
        </w:rPr>
        <w:t xml:space="preserve"> </w:t>
      </w:r>
      <w:r w:rsidRPr="00921FD7">
        <w:rPr>
          <w:rStyle w:val="TagStyle"/>
          <w:rtl/>
        </w:rPr>
        <w:t>&lt;&lt; דובר_המשך &gt;&gt;</w:t>
      </w:r>
      <w:r>
        <w:rPr>
          <w:rtl/>
        </w:rPr>
        <w:t xml:space="preserve">   </w:t>
      </w:r>
      <w:bookmarkEnd w:id="11638"/>
    </w:p>
    <w:p w:rsidR="004A7BF9" w:rsidRDefault="004A7BF9" w:rsidP="006D469E">
      <w:pPr>
        <w:rPr>
          <w:rtl/>
          <w:lang w:eastAsia="he-IL"/>
        </w:rPr>
      </w:pPr>
    </w:p>
    <w:p w:rsidR="004A7BF9" w:rsidRDefault="004A7BF9" w:rsidP="009D7788">
      <w:pPr>
        <w:rPr>
          <w:rtl/>
          <w:lang w:eastAsia="he-IL"/>
        </w:rPr>
      </w:pPr>
      <w:bookmarkStart w:id="11639" w:name="_ETM_Q23_420000"/>
      <w:bookmarkEnd w:id="11639"/>
      <w:r>
        <w:rPr>
          <w:rFonts w:hint="cs"/>
          <w:rtl/>
          <w:lang w:eastAsia="he-IL"/>
        </w:rPr>
        <w:t xml:space="preserve">כמה שהאמת כואבת. </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B24E17">
        <w:rPr>
          <w:rStyle w:val="TagStyle"/>
          <w:rtl/>
        </w:rPr>
        <w:t xml:space="preserve"> </w:t>
      </w:r>
      <w:r>
        <w:rPr>
          <w:rtl/>
        </w:rPr>
        <w:t>היו"ר אוריאל בוסו:</w:t>
      </w:r>
      <w:r w:rsidRPr="00B24E17">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חברת הכנסת מיכל שיר, קראתי אותך קריאה ראשונה. </w:t>
      </w:r>
    </w:p>
    <w:p w:rsidR="004A7BF9" w:rsidRDefault="004A7BF9" w:rsidP="009D7788">
      <w:pPr>
        <w:rPr>
          <w:rtl/>
          <w:lang w:eastAsia="he-IL"/>
        </w:rPr>
      </w:pPr>
      <w:bookmarkStart w:id="11640" w:name="_ETM_Q23_425000"/>
      <w:bookmarkEnd w:id="11640"/>
    </w:p>
    <w:p w:rsidR="004A7BF9" w:rsidRDefault="004A7BF9" w:rsidP="009D7788">
      <w:pPr>
        <w:pStyle w:val="-"/>
        <w:rPr>
          <w:rtl/>
        </w:rPr>
      </w:pPr>
      <w:bookmarkStart w:id="11641" w:name="ET_speakercontinue_6392_73"/>
      <w:r w:rsidRPr="00921FD7">
        <w:rPr>
          <w:rStyle w:val="TagStyle"/>
          <w:rtl/>
        </w:rPr>
        <w:t xml:space="preserve"> &lt;&lt; דובר_המשך &gt;&gt;</w:t>
      </w:r>
      <w:r w:rsidRPr="00B24E17">
        <w:rPr>
          <w:rStyle w:val="TagStyle"/>
          <w:rtl/>
        </w:rPr>
        <w:t xml:space="preserve"> </w:t>
      </w:r>
      <w:r>
        <w:rPr>
          <w:rtl/>
        </w:rPr>
        <w:t>שר המשפטים יריב לוין:</w:t>
      </w:r>
      <w:r w:rsidRPr="00B24E17">
        <w:rPr>
          <w:rStyle w:val="TagStyle"/>
          <w:rtl/>
        </w:rPr>
        <w:t xml:space="preserve"> </w:t>
      </w:r>
      <w:r w:rsidRPr="00921FD7">
        <w:rPr>
          <w:rStyle w:val="TagStyle"/>
          <w:rtl/>
        </w:rPr>
        <w:t>&lt;&lt; דובר_המשך &gt;&gt;</w:t>
      </w:r>
      <w:r>
        <w:rPr>
          <w:rtl/>
        </w:rPr>
        <w:t xml:space="preserve">   </w:t>
      </w:r>
      <w:bookmarkEnd w:id="11641"/>
    </w:p>
    <w:p w:rsidR="004A7BF9" w:rsidRDefault="004A7BF9" w:rsidP="006D469E">
      <w:pPr>
        <w:rPr>
          <w:rtl/>
          <w:lang w:eastAsia="he-IL"/>
        </w:rPr>
      </w:pPr>
    </w:p>
    <w:p w:rsidR="004A7BF9" w:rsidRDefault="004A7BF9" w:rsidP="009D7788">
      <w:pPr>
        <w:rPr>
          <w:rtl/>
          <w:lang w:eastAsia="he-IL"/>
        </w:rPr>
      </w:pPr>
      <w:bookmarkStart w:id="11642" w:name="_ETM_Q23_426000"/>
      <w:bookmarkEnd w:id="11642"/>
      <w:r>
        <w:rPr>
          <w:rFonts w:hint="cs"/>
          <w:rtl/>
          <w:lang w:eastAsia="he-IL"/>
        </w:rPr>
        <w:t xml:space="preserve">כמה שהאמת קשה לכם. </w:t>
      </w:r>
    </w:p>
    <w:p w:rsidR="004A7BF9" w:rsidRDefault="004A7BF9" w:rsidP="009D7788">
      <w:pPr>
        <w:rPr>
          <w:rtl/>
          <w:lang w:eastAsia="he-IL"/>
        </w:rPr>
      </w:pPr>
    </w:p>
    <w:p w:rsidR="004A7BF9" w:rsidRDefault="004A7BF9" w:rsidP="009D7788">
      <w:pPr>
        <w:pStyle w:val="af6"/>
        <w:rPr>
          <w:rtl/>
        </w:rPr>
      </w:pPr>
      <w:bookmarkStart w:id="11643" w:name="ET_interruption_6127_74"/>
      <w:r w:rsidRPr="00921FD7">
        <w:rPr>
          <w:rStyle w:val="TagStyle"/>
          <w:rtl/>
        </w:rPr>
        <w:t xml:space="preserve"> &lt;&lt; קריאה &gt;&gt;</w:t>
      </w:r>
      <w:r w:rsidRPr="00B24E17">
        <w:rPr>
          <w:rStyle w:val="TagStyle"/>
          <w:rtl/>
        </w:rPr>
        <w:t xml:space="preserve"> </w:t>
      </w:r>
      <w:r>
        <w:rPr>
          <w:rtl/>
        </w:rPr>
        <w:t>ולדימיר בליאק (יש עתיד):</w:t>
      </w:r>
      <w:r w:rsidRPr="00B24E17">
        <w:rPr>
          <w:rStyle w:val="TagStyle"/>
          <w:rtl/>
        </w:rPr>
        <w:t xml:space="preserve"> </w:t>
      </w:r>
      <w:r w:rsidRPr="00921FD7">
        <w:rPr>
          <w:rStyle w:val="TagStyle"/>
          <w:rtl/>
        </w:rPr>
        <w:t>&lt;&lt; קריאה &gt;&gt;</w:t>
      </w:r>
      <w:r>
        <w:rPr>
          <w:rtl/>
        </w:rPr>
        <w:t xml:space="preserve">   </w:t>
      </w:r>
      <w:bookmarkEnd w:id="11643"/>
    </w:p>
    <w:p w:rsidR="004A7BF9" w:rsidRDefault="004A7BF9" w:rsidP="006D469E">
      <w:pPr>
        <w:rPr>
          <w:rtl/>
          <w:lang w:eastAsia="he-IL"/>
        </w:rPr>
      </w:pPr>
    </w:p>
    <w:p w:rsidR="004A7BF9" w:rsidRDefault="006D469E" w:rsidP="009D7788">
      <w:pPr>
        <w:rPr>
          <w:rtl/>
          <w:lang w:eastAsia="he-IL"/>
        </w:rPr>
      </w:pPr>
      <w:bookmarkStart w:id="11644" w:name="_ETM_Q23_428000"/>
      <w:bookmarkEnd w:id="11644"/>
      <w:r>
        <w:rPr>
          <w:rFonts w:hint="cs"/>
          <w:rtl/>
          <w:lang w:eastAsia="he-IL"/>
        </w:rPr>
        <w:t>– – –</w:t>
      </w:r>
    </w:p>
    <w:p w:rsidR="004A7BF9" w:rsidRDefault="004A7BF9" w:rsidP="009D7788">
      <w:pPr>
        <w:rPr>
          <w:rtl/>
          <w:lang w:eastAsia="he-IL"/>
        </w:rPr>
      </w:pPr>
    </w:p>
    <w:p w:rsidR="004A7BF9" w:rsidRDefault="004A7BF9" w:rsidP="009D7788">
      <w:pPr>
        <w:pStyle w:val="af7"/>
        <w:rPr>
          <w:rtl/>
        </w:rPr>
      </w:pPr>
      <w:bookmarkStart w:id="11645" w:name="ET_yor_6488_75"/>
      <w:r w:rsidRPr="00921FD7">
        <w:rPr>
          <w:rStyle w:val="TagStyle"/>
          <w:rtl/>
        </w:rPr>
        <w:t xml:space="preserve"> &lt;&lt; יור &gt;&gt;</w:t>
      </w:r>
      <w:r w:rsidRPr="00B24E17">
        <w:rPr>
          <w:rStyle w:val="TagStyle"/>
          <w:rtl/>
        </w:rPr>
        <w:t xml:space="preserve"> </w:t>
      </w:r>
      <w:r>
        <w:rPr>
          <w:rtl/>
        </w:rPr>
        <w:t>היו"ר אוריאל בוסו:</w:t>
      </w:r>
      <w:r w:rsidRPr="00B24E17">
        <w:rPr>
          <w:rStyle w:val="TagStyle"/>
          <w:rtl/>
        </w:rPr>
        <w:t xml:space="preserve"> </w:t>
      </w:r>
      <w:r w:rsidRPr="00921FD7">
        <w:rPr>
          <w:rStyle w:val="TagStyle"/>
          <w:rtl/>
        </w:rPr>
        <w:t>&lt;&lt; יור &gt;&gt;</w:t>
      </w:r>
      <w:r>
        <w:rPr>
          <w:rtl/>
        </w:rPr>
        <w:t xml:space="preserve">   </w:t>
      </w:r>
      <w:bookmarkEnd w:id="11645"/>
    </w:p>
    <w:p w:rsidR="004A7BF9" w:rsidRDefault="004A7BF9" w:rsidP="006D469E">
      <w:pPr>
        <w:rPr>
          <w:rtl/>
          <w:lang w:eastAsia="he-IL"/>
        </w:rPr>
      </w:pPr>
    </w:p>
    <w:p w:rsidR="004A7BF9" w:rsidRDefault="004A7BF9" w:rsidP="009D7788">
      <w:pPr>
        <w:rPr>
          <w:rtl/>
          <w:lang w:eastAsia="he-IL"/>
        </w:rPr>
      </w:pPr>
      <w:bookmarkStart w:id="11646" w:name="_ETM_Q23_431000"/>
      <w:bookmarkEnd w:id="11646"/>
      <w:r>
        <w:rPr>
          <w:rFonts w:hint="cs"/>
          <w:rtl/>
          <w:lang w:eastAsia="he-IL"/>
        </w:rPr>
        <w:t xml:space="preserve">חבר הכנסת ולדימיר בליאק, קריאה שנייה. </w:t>
      </w:r>
    </w:p>
    <w:p w:rsidR="004A7BF9" w:rsidRDefault="004A7BF9" w:rsidP="009D7788">
      <w:pPr>
        <w:rPr>
          <w:rtl/>
          <w:lang w:eastAsia="he-IL"/>
        </w:rPr>
      </w:pPr>
      <w:bookmarkStart w:id="11647" w:name="_ETM_Q23_430000"/>
      <w:bookmarkEnd w:id="11647"/>
    </w:p>
    <w:p w:rsidR="004A7BF9" w:rsidRDefault="004A7BF9" w:rsidP="009D7788">
      <w:pPr>
        <w:pStyle w:val="af6"/>
        <w:rPr>
          <w:rtl/>
        </w:rPr>
      </w:pPr>
      <w:bookmarkStart w:id="11648" w:name="ET_interruption_5809_76"/>
      <w:r w:rsidRPr="00921FD7">
        <w:rPr>
          <w:rStyle w:val="TagStyle"/>
          <w:rtl/>
        </w:rPr>
        <w:t xml:space="preserve"> &lt;&lt; קריאה &gt;&gt;</w:t>
      </w:r>
      <w:r w:rsidRPr="00B24E17">
        <w:rPr>
          <w:rStyle w:val="TagStyle"/>
          <w:rtl/>
        </w:rPr>
        <w:t xml:space="preserve"> </w:t>
      </w:r>
      <w:r>
        <w:rPr>
          <w:rtl/>
        </w:rPr>
        <w:t>מיכל שיר סגמן (יש עתיד):</w:t>
      </w:r>
      <w:r w:rsidRPr="00B24E17">
        <w:rPr>
          <w:rStyle w:val="TagStyle"/>
          <w:rtl/>
        </w:rPr>
        <w:t xml:space="preserve"> </w:t>
      </w:r>
      <w:r w:rsidRPr="00921FD7">
        <w:rPr>
          <w:rStyle w:val="TagStyle"/>
          <w:rtl/>
        </w:rPr>
        <w:t>&lt;&lt; קריאה &gt;&gt;</w:t>
      </w:r>
      <w:r>
        <w:rPr>
          <w:rtl/>
        </w:rPr>
        <w:t xml:space="preserve">   </w:t>
      </w:r>
      <w:bookmarkEnd w:id="11648"/>
    </w:p>
    <w:p w:rsidR="004A7BF9" w:rsidRDefault="004A7BF9" w:rsidP="006D469E">
      <w:pPr>
        <w:rPr>
          <w:rtl/>
          <w:lang w:eastAsia="he-IL"/>
        </w:rPr>
      </w:pPr>
    </w:p>
    <w:p w:rsidR="004A7BF9" w:rsidRDefault="004A7BF9" w:rsidP="009D7788">
      <w:pPr>
        <w:rPr>
          <w:rtl/>
          <w:lang w:eastAsia="he-IL"/>
        </w:rPr>
      </w:pPr>
      <w:bookmarkStart w:id="11649" w:name="_ETM_Q23_432000"/>
      <w:bookmarkEnd w:id="11649"/>
      <w:r>
        <w:rPr>
          <w:rFonts w:hint="cs"/>
          <w:rtl/>
          <w:lang w:eastAsia="he-IL"/>
        </w:rPr>
        <w:t xml:space="preserve">שוחד, מרמה והפרת אמונים. </w:t>
      </w:r>
    </w:p>
    <w:p w:rsidR="004A7BF9" w:rsidRDefault="004A7BF9" w:rsidP="009D7788">
      <w:pPr>
        <w:rPr>
          <w:rtl/>
          <w:lang w:eastAsia="he-IL"/>
        </w:rPr>
      </w:pPr>
    </w:p>
    <w:p w:rsidR="004A7BF9" w:rsidRDefault="004A7BF9" w:rsidP="009D7788">
      <w:pPr>
        <w:pStyle w:val="af7"/>
        <w:rPr>
          <w:rtl/>
        </w:rPr>
      </w:pPr>
      <w:bookmarkStart w:id="11650" w:name="ET_yor_6488_77"/>
      <w:r w:rsidRPr="00921FD7">
        <w:rPr>
          <w:rStyle w:val="TagStyle"/>
          <w:rtl/>
        </w:rPr>
        <w:t xml:space="preserve"> &lt;&lt; יור &gt;&gt;</w:t>
      </w:r>
      <w:r w:rsidRPr="00B24E17">
        <w:rPr>
          <w:rStyle w:val="TagStyle"/>
          <w:rtl/>
        </w:rPr>
        <w:t xml:space="preserve"> </w:t>
      </w:r>
      <w:r>
        <w:rPr>
          <w:rtl/>
        </w:rPr>
        <w:t>היו"ר אוריאל בוסו:</w:t>
      </w:r>
      <w:r w:rsidRPr="00B24E17">
        <w:rPr>
          <w:rStyle w:val="TagStyle"/>
          <w:rtl/>
        </w:rPr>
        <w:t xml:space="preserve"> </w:t>
      </w:r>
      <w:r w:rsidRPr="00921FD7">
        <w:rPr>
          <w:rStyle w:val="TagStyle"/>
          <w:rtl/>
        </w:rPr>
        <w:t>&lt;&lt; יור &gt;&gt;</w:t>
      </w:r>
      <w:r>
        <w:rPr>
          <w:rtl/>
        </w:rPr>
        <w:t xml:space="preserve">   </w:t>
      </w:r>
      <w:bookmarkEnd w:id="11650"/>
    </w:p>
    <w:p w:rsidR="004A7BF9" w:rsidRDefault="004A7BF9" w:rsidP="006D469E">
      <w:pPr>
        <w:rPr>
          <w:rtl/>
          <w:lang w:eastAsia="he-IL"/>
        </w:rPr>
      </w:pPr>
    </w:p>
    <w:p w:rsidR="004A7BF9" w:rsidRDefault="004A7BF9" w:rsidP="009D7788">
      <w:pPr>
        <w:rPr>
          <w:rtl/>
          <w:lang w:eastAsia="he-IL"/>
        </w:rPr>
      </w:pPr>
      <w:bookmarkStart w:id="11651" w:name="_ETM_Q23_433000"/>
      <w:bookmarkEnd w:id="11651"/>
      <w:r>
        <w:rPr>
          <w:rFonts w:hint="cs"/>
          <w:rtl/>
          <w:lang w:eastAsia="he-IL"/>
        </w:rPr>
        <w:t xml:space="preserve">חברת הכנסת מיכל שיר, את בקריאה ראשונה. </w:t>
      </w:r>
    </w:p>
    <w:p w:rsidR="004A7BF9" w:rsidRDefault="004A7BF9" w:rsidP="009D7788">
      <w:pPr>
        <w:rPr>
          <w:rtl/>
          <w:lang w:eastAsia="he-IL"/>
        </w:rPr>
      </w:pPr>
      <w:bookmarkStart w:id="11652" w:name="_ETM_Q23_434000"/>
      <w:bookmarkEnd w:id="11652"/>
    </w:p>
    <w:p w:rsidR="004A7BF9" w:rsidRDefault="004A7BF9" w:rsidP="009D7788">
      <w:pPr>
        <w:pStyle w:val="-"/>
        <w:rPr>
          <w:rtl/>
        </w:rPr>
      </w:pPr>
      <w:bookmarkStart w:id="11653" w:name="ET_speakercontinue_6392_78"/>
      <w:r w:rsidRPr="00921FD7">
        <w:rPr>
          <w:rStyle w:val="TagStyle"/>
          <w:rtl/>
        </w:rPr>
        <w:t xml:space="preserve"> &lt;&lt; דובר_המשך &gt;&gt;</w:t>
      </w:r>
      <w:r w:rsidRPr="00B24E17">
        <w:rPr>
          <w:rStyle w:val="TagStyle"/>
          <w:rtl/>
        </w:rPr>
        <w:t xml:space="preserve"> </w:t>
      </w:r>
      <w:r>
        <w:rPr>
          <w:rtl/>
        </w:rPr>
        <w:t>שר המשפטים יריב לוין:</w:t>
      </w:r>
      <w:r w:rsidRPr="00B24E17">
        <w:rPr>
          <w:rStyle w:val="TagStyle"/>
          <w:rtl/>
        </w:rPr>
        <w:t xml:space="preserve"> </w:t>
      </w:r>
      <w:r w:rsidRPr="00921FD7">
        <w:rPr>
          <w:rStyle w:val="TagStyle"/>
          <w:rtl/>
        </w:rPr>
        <w:t>&lt;&lt; דובר_המשך &gt;&gt;</w:t>
      </w:r>
      <w:r>
        <w:rPr>
          <w:rtl/>
        </w:rPr>
        <w:t xml:space="preserve">   </w:t>
      </w:r>
      <w:bookmarkEnd w:id="11653"/>
    </w:p>
    <w:p w:rsidR="004A7BF9" w:rsidRDefault="004A7BF9" w:rsidP="006D469E">
      <w:pPr>
        <w:rPr>
          <w:rtl/>
          <w:lang w:eastAsia="he-IL"/>
        </w:rPr>
      </w:pPr>
    </w:p>
    <w:p w:rsidR="004A7BF9" w:rsidRDefault="004A7BF9" w:rsidP="009D7788">
      <w:pPr>
        <w:rPr>
          <w:rtl/>
          <w:lang w:eastAsia="he-IL"/>
        </w:rPr>
      </w:pPr>
      <w:bookmarkStart w:id="11654" w:name="_ETM_Q23_435000"/>
      <w:bookmarkEnd w:id="11654"/>
      <w:r>
        <w:rPr>
          <w:rFonts w:hint="cs"/>
          <w:rtl/>
          <w:lang w:eastAsia="he-IL"/>
        </w:rPr>
        <w:t xml:space="preserve">כמה שהאמת מקשה עליכם. </w:t>
      </w:r>
    </w:p>
    <w:p w:rsidR="004A7BF9" w:rsidRDefault="004A7BF9" w:rsidP="009D7788">
      <w:pPr>
        <w:rPr>
          <w:rtl/>
          <w:lang w:eastAsia="he-IL"/>
        </w:rPr>
      </w:pPr>
    </w:p>
    <w:p w:rsidR="004A7BF9" w:rsidRDefault="004A7BF9" w:rsidP="009D7788">
      <w:pPr>
        <w:pStyle w:val="af6"/>
        <w:rPr>
          <w:rtl/>
        </w:rPr>
      </w:pPr>
      <w:bookmarkStart w:id="11655" w:name="ET_interruption_6353_79"/>
      <w:r w:rsidRPr="00921FD7">
        <w:rPr>
          <w:rStyle w:val="TagStyle"/>
          <w:rtl/>
        </w:rPr>
        <w:t xml:space="preserve"> &lt;&lt; קריאה &gt;&gt;</w:t>
      </w:r>
      <w:r w:rsidRPr="004D57B9">
        <w:rPr>
          <w:rStyle w:val="TagStyle"/>
          <w:rtl/>
        </w:rPr>
        <w:t xml:space="preserve"> </w:t>
      </w:r>
      <w:r>
        <w:rPr>
          <w:rtl/>
        </w:rPr>
        <w:t>חנוך דב מלביצקי (הליכוד):</w:t>
      </w:r>
      <w:r w:rsidRPr="004D57B9">
        <w:rPr>
          <w:rStyle w:val="TagStyle"/>
          <w:rtl/>
        </w:rPr>
        <w:t xml:space="preserve"> </w:t>
      </w:r>
      <w:r w:rsidRPr="00921FD7">
        <w:rPr>
          <w:rStyle w:val="TagStyle"/>
          <w:rtl/>
        </w:rPr>
        <w:t>&lt;&lt; קריאה &gt;&gt;</w:t>
      </w:r>
      <w:r>
        <w:rPr>
          <w:rtl/>
        </w:rPr>
        <w:t xml:space="preserve">   </w:t>
      </w:r>
      <w:bookmarkEnd w:id="11655"/>
    </w:p>
    <w:p w:rsidR="004A7BF9" w:rsidRDefault="004A7BF9" w:rsidP="006D469E">
      <w:pPr>
        <w:rPr>
          <w:rtl/>
          <w:lang w:eastAsia="he-IL"/>
        </w:rPr>
      </w:pPr>
    </w:p>
    <w:p w:rsidR="004A7BF9" w:rsidRDefault="006D469E" w:rsidP="009D7788">
      <w:pPr>
        <w:rPr>
          <w:rtl/>
          <w:lang w:eastAsia="he-IL"/>
        </w:rPr>
      </w:pPr>
      <w:r>
        <w:rPr>
          <w:rFonts w:hint="cs"/>
          <w:rtl/>
          <w:lang w:eastAsia="he-IL"/>
        </w:rPr>
        <w:t>– – –</w:t>
      </w:r>
    </w:p>
    <w:p w:rsidR="004A7BF9" w:rsidRDefault="004A7BF9" w:rsidP="009D7788">
      <w:pPr>
        <w:rPr>
          <w:rtl/>
          <w:lang w:eastAsia="he-IL"/>
        </w:rPr>
      </w:pPr>
    </w:p>
    <w:p w:rsidR="004A7BF9" w:rsidRDefault="004A7BF9" w:rsidP="009D7788">
      <w:pPr>
        <w:pStyle w:val="af7"/>
        <w:rPr>
          <w:rtl/>
        </w:rPr>
      </w:pPr>
      <w:bookmarkStart w:id="11656" w:name="ET_yor_6488_80"/>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656"/>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חבר הכנסת חנוך מלביצקי, אתה כבר בשתי קריאות. </w:t>
      </w:r>
    </w:p>
    <w:p w:rsidR="004A7BF9" w:rsidRDefault="004A7BF9" w:rsidP="009D7788">
      <w:pPr>
        <w:rPr>
          <w:rtl/>
          <w:lang w:eastAsia="he-IL"/>
        </w:rPr>
      </w:pPr>
      <w:bookmarkStart w:id="11657" w:name="_ETM_Q23_439000"/>
      <w:bookmarkEnd w:id="11657"/>
    </w:p>
    <w:p w:rsidR="004A7BF9" w:rsidRDefault="004A7BF9" w:rsidP="009D7788">
      <w:pPr>
        <w:pStyle w:val="af6"/>
        <w:rPr>
          <w:rtl/>
        </w:rPr>
      </w:pPr>
      <w:bookmarkStart w:id="11658" w:name="ET_interruption_5809_81"/>
      <w:r w:rsidRPr="00921FD7">
        <w:rPr>
          <w:rStyle w:val="TagStyle"/>
          <w:rtl/>
        </w:rPr>
        <w:t xml:space="preserve"> &lt;&lt; קריאה &gt;&gt;</w:t>
      </w:r>
      <w:r w:rsidRPr="004D57B9">
        <w:rPr>
          <w:rStyle w:val="TagStyle"/>
          <w:rtl/>
        </w:rPr>
        <w:t xml:space="preserve"> </w:t>
      </w:r>
      <w:r>
        <w:rPr>
          <w:rtl/>
        </w:rPr>
        <w:t>מיכל שיר סגמן (יש עתיד):</w:t>
      </w:r>
      <w:r w:rsidRPr="004D57B9">
        <w:rPr>
          <w:rStyle w:val="TagStyle"/>
          <w:rtl/>
        </w:rPr>
        <w:t xml:space="preserve"> </w:t>
      </w:r>
      <w:r w:rsidRPr="00921FD7">
        <w:rPr>
          <w:rStyle w:val="TagStyle"/>
          <w:rtl/>
        </w:rPr>
        <w:t>&lt;&lt; קריאה &gt;&gt;</w:t>
      </w:r>
      <w:r>
        <w:rPr>
          <w:rtl/>
        </w:rPr>
        <w:t xml:space="preserve">   </w:t>
      </w:r>
      <w:bookmarkEnd w:id="11658"/>
    </w:p>
    <w:p w:rsidR="004A7BF9" w:rsidRDefault="004A7BF9" w:rsidP="006D469E">
      <w:pPr>
        <w:rPr>
          <w:rtl/>
          <w:lang w:eastAsia="he-IL"/>
        </w:rPr>
      </w:pPr>
    </w:p>
    <w:p w:rsidR="004A7BF9" w:rsidRDefault="004A7BF9" w:rsidP="009D7788">
      <w:pPr>
        <w:rPr>
          <w:rtl/>
          <w:lang w:eastAsia="he-IL"/>
        </w:rPr>
      </w:pPr>
      <w:bookmarkStart w:id="11659" w:name="_ETM_Q23_441000"/>
      <w:bookmarkEnd w:id="11659"/>
      <w:r>
        <w:rPr>
          <w:rFonts w:hint="cs"/>
          <w:rtl/>
          <w:lang w:eastAsia="he-IL"/>
        </w:rPr>
        <w:t xml:space="preserve">שוחד, מרמה והפרת אמונים. </w:t>
      </w:r>
    </w:p>
    <w:p w:rsidR="004A7BF9" w:rsidRDefault="004A7BF9" w:rsidP="009D7788">
      <w:pPr>
        <w:rPr>
          <w:rtl/>
          <w:lang w:eastAsia="he-IL"/>
        </w:rPr>
      </w:pPr>
      <w:bookmarkStart w:id="11660" w:name="_ETM_Q23_442000"/>
      <w:bookmarkEnd w:id="11660"/>
    </w:p>
    <w:p w:rsidR="00100342" w:rsidRDefault="00100342" w:rsidP="00100342">
      <w:pPr>
        <w:pStyle w:val="af6"/>
        <w:keepNext/>
        <w:rPr>
          <w:rtl/>
        </w:rPr>
      </w:pPr>
      <w:bookmarkStart w:id="11661" w:name="ET_interruption_6162_947"/>
      <w:r w:rsidRPr="00100342">
        <w:rPr>
          <w:rStyle w:val="TagStyle"/>
          <w:rtl/>
        </w:rPr>
        <w:t xml:space="preserve"> &lt;&lt; קריאה &gt;&gt; </w:t>
      </w:r>
      <w:r>
        <w:rPr>
          <w:rtl/>
        </w:rPr>
        <w:t>ניסים ואטורי (הליכוד):</w:t>
      </w:r>
      <w:r w:rsidRPr="00100342">
        <w:rPr>
          <w:rStyle w:val="TagStyle"/>
          <w:rtl/>
        </w:rPr>
        <w:t xml:space="preserve"> &lt;&lt; קריאה &gt;&gt;</w:t>
      </w:r>
      <w:r>
        <w:rPr>
          <w:rtl/>
        </w:rPr>
        <w:t xml:space="preserve">   </w:t>
      </w:r>
      <w:bookmarkEnd w:id="11661"/>
    </w:p>
    <w:p w:rsidR="00100342" w:rsidRDefault="00100342" w:rsidP="00100342">
      <w:pPr>
        <w:pStyle w:val="KeepWithNext"/>
        <w:rPr>
          <w:rtl/>
          <w:lang w:eastAsia="he-IL"/>
        </w:rPr>
      </w:pPr>
    </w:p>
    <w:p w:rsidR="00100342" w:rsidRDefault="00100342" w:rsidP="00100342">
      <w:pPr>
        <w:rPr>
          <w:rtl/>
          <w:lang w:eastAsia="he-IL"/>
        </w:rPr>
      </w:pPr>
      <w:r>
        <w:rPr>
          <w:rFonts w:hint="cs"/>
          <w:rtl/>
          <w:lang w:eastAsia="he-IL"/>
        </w:rPr>
        <w:t>– – –</w:t>
      </w:r>
    </w:p>
    <w:p w:rsidR="00100342" w:rsidRPr="00100342" w:rsidRDefault="00100342" w:rsidP="00100342">
      <w:pPr>
        <w:rPr>
          <w:rtl/>
          <w:lang w:eastAsia="he-IL"/>
        </w:rPr>
      </w:pPr>
    </w:p>
    <w:p w:rsidR="004A7BF9" w:rsidRDefault="004A7BF9" w:rsidP="009D7788">
      <w:pPr>
        <w:pStyle w:val="af7"/>
        <w:rPr>
          <w:rtl/>
        </w:rPr>
      </w:pPr>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bookmarkStart w:id="11662" w:name="_ETM_Q23_443000"/>
      <w:bookmarkEnd w:id="11662"/>
      <w:r>
        <w:rPr>
          <w:rFonts w:hint="cs"/>
          <w:rtl/>
          <w:lang w:eastAsia="he-IL"/>
        </w:rPr>
        <w:t>ניסים ואטורי, חבר הכנסת</w:t>
      </w:r>
      <w:bookmarkStart w:id="11663" w:name="_ETM_Q23_446000"/>
      <w:bookmarkEnd w:id="11663"/>
      <w:r>
        <w:rPr>
          <w:rFonts w:hint="cs"/>
          <w:rtl/>
          <w:lang w:eastAsia="he-IL"/>
        </w:rPr>
        <w:t xml:space="preserve"> ואטורי, אני מבקש. </w:t>
      </w:r>
    </w:p>
    <w:p w:rsidR="004A7BF9" w:rsidRDefault="004A7BF9" w:rsidP="009D7788">
      <w:pPr>
        <w:rPr>
          <w:rtl/>
          <w:lang w:eastAsia="he-IL"/>
        </w:rPr>
      </w:pPr>
    </w:p>
    <w:p w:rsidR="004A7BF9" w:rsidRDefault="004A7BF9" w:rsidP="009D7788">
      <w:pPr>
        <w:pStyle w:val="-"/>
        <w:rPr>
          <w:rtl/>
        </w:rPr>
      </w:pPr>
      <w:bookmarkStart w:id="11664" w:name="ET_speakercontinue_6392_83"/>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664"/>
    </w:p>
    <w:p w:rsidR="004A7BF9" w:rsidRDefault="004A7BF9" w:rsidP="006D469E">
      <w:pPr>
        <w:rPr>
          <w:rtl/>
          <w:lang w:eastAsia="he-IL"/>
        </w:rPr>
      </w:pPr>
    </w:p>
    <w:p w:rsidR="004A7BF9" w:rsidRDefault="004A7BF9" w:rsidP="00014166">
      <w:pPr>
        <w:rPr>
          <w:rtl/>
          <w:lang w:eastAsia="he-IL"/>
        </w:rPr>
      </w:pPr>
      <w:bookmarkStart w:id="11665" w:name="_ETM_Q23_445000"/>
      <w:bookmarkStart w:id="11666" w:name="_ETM_Q23_440000"/>
      <w:bookmarkEnd w:id="11665"/>
      <w:bookmarkEnd w:id="11666"/>
      <w:r>
        <w:rPr>
          <w:rFonts w:hint="cs"/>
          <w:rtl/>
          <w:lang w:eastAsia="he-IL"/>
        </w:rPr>
        <w:t>אוי, איזה דבר נורא ז</w:t>
      </w:r>
      <w:r w:rsidR="00014166">
        <w:rPr>
          <w:rFonts w:hint="cs"/>
          <w:rtl/>
          <w:lang w:eastAsia="he-IL"/>
        </w:rPr>
        <w:t>ה</w:t>
      </w:r>
      <w:r>
        <w:rPr>
          <w:rFonts w:hint="cs"/>
          <w:rtl/>
          <w:lang w:eastAsia="he-IL"/>
        </w:rPr>
        <w:t xml:space="preserve"> האמת. כמה זה קשה. עכשיו תראו מה קורה, עכשיו תראו מה קורה. יוצא היוע</w:t>
      </w:r>
      <w:bookmarkStart w:id="11667" w:name="_ETM_Q23_455000"/>
      <w:bookmarkEnd w:id="11667"/>
      <w:r>
        <w:rPr>
          <w:rFonts w:hint="cs"/>
          <w:rtl/>
          <w:lang w:eastAsia="he-IL"/>
        </w:rPr>
        <w:t xml:space="preserve">ץ המשפטי לשעבר מנדלבליט </w:t>
      </w:r>
      <w:r w:rsidR="006D469E">
        <w:rPr>
          <w:rFonts w:hint="cs"/>
          <w:rtl/>
          <w:lang w:eastAsia="he-IL"/>
        </w:rPr>
        <w:t>– – –</w:t>
      </w:r>
    </w:p>
    <w:p w:rsidR="004A7BF9" w:rsidRDefault="004A7BF9" w:rsidP="009D7788">
      <w:pPr>
        <w:rPr>
          <w:rtl/>
          <w:lang w:eastAsia="he-IL"/>
        </w:rPr>
      </w:pPr>
      <w:bookmarkStart w:id="11668" w:name="_ETM_Q23_456000"/>
      <w:bookmarkEnd w:id="11668"/>
    </w:p>
    <w:p w:rsidR="004A7BF9" w:rsidRDefault="004A7BF9" w:rsidP="009D7788">
      <w:pPr>
        <w:pStyle w:val="af6"/>
        <w:rPr>
          <w:rtl/>
        </w:rPr>
      </w:pPr>
      <w:bookmarkStart w:id="11669" w:name="ET_interruption_5809_84"/>
      <w:r w:rsidRPr="00921FD7">
        <w:rPr>
          <w:rStyle w:val="TagStyle"/>
          <w:rtl/>
        </w:rPr>
        <w:t xml:space="preserve"> &lt;&lt; קריאה &gt;&gt;</w:t>
      </w:r>
      <w:r w:rsidRPr="004D57B9">
        <w:rPr>
          <w:rStyle w:val="TagStyle"/>
          <w:rtl/>
        </w:rPr>
        <w:t xml:space="preserve"> </w:t>
      </w:r>
      <w:r>
        <w:rPr>
          <w:rtl/>
        </w:rPr>
        <w:t>מיכל שיר סגמן (יש עתיד):</w:t>
      </w:r>
      <w:r w:rsidRPr="004D57B9">
        <w:rPr>
          <w:rStyle w:val="TagStyle"/>
          <w:rtl/>
        </w:rPr>
        <w:t xml:space="preserve"> </w:t>
      </w:r>
      <w:r w:rsidRPr="00921FD7">
        <w:rPr>
          <w:rStyle w:val="TagStyle"/>
          <w:rtl/>
        </w:rPr>
        <w:t>&lt;&lt; קריאה &gt;&gt;</w:t>
      </w:r>
      <w:r>
        <w:rPr>
          <w:rtl/>
        </w:rPr>
        <w:t xml:space="preserve">   </w:t>
      </w:r>
      <w:bookmarkEnd w:id="11669"/>
    </w:p>
    <w:p w:rsidR="004A7BF9" w:rsidRDefault="004A7BF9" w:rsidP="006D469E">
      <w:pPr>
        <w:rPr>
          <w:rtl/>
          <w:lang w:eastAsia="he-IL"/>
        </w:rPr>
      </w:pPr>
    </w:p>
    <w:p w:rsidR="004A7BF9" w:rsidRDefault="004A7BF9" w:rsidP="009D7788">
      <w:pPr>
        <w:rPr>
          <w:rtl/>
          <w:lang w:eastAsia="he-IL"/>
        </w:rPr>
      </w:pPr>
      <w:r>
        <w:rPr>
          <w:rFonts w:hint="cs"/>
          <w:rtl/>
          <w:lang w:eastAsia="he-IL"/>
        </w:rPr>
        <w:t>עד</w:t>
      </w:r>
      <w:bookmarkStart w:id="11670" w:name="_ETM_Q23_454000"/>
      <w:bookmarkEnd w:id="11670"/>
      <w:r>
        <w:rPr>
          <w:rFonts w:hint="cs"/>
          <w:rtl/>
          <w:lang w:eastAsia="he-IL"/>
        </w:rPr>
        <w:t xml:space="preserve"> שתסיים לדבר, הוא כבר ישב במדי אסיר. </w:t>
      </w:r>
    </w:p>
    <w:p w:rsidR="004A7BF9" w:rsidRDefault="004A7BF9" w:rsidP="009D7788">
      <w:pPr>
        <w:rPr>
          <w:rtl/>
          <w:lang w:eastAsia="he-IL"/>
        </w:rPr>
      </w:pPr>
    </w:p>
    <w:p w:rsidR="004A7BF9" w:rsidRDefault="004A7BF9" w:rsidP="009D7788">
      <w:pPr>
        <w:pStyle w:val="-"/>
        <w:rPr>
          <w:rtl/>
        </w:rPr>
      </w:pPr>
      <w:bookmarkStart w:id="11671" w:name="ET_speakercontinue_6392_85"/>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671"/>
    </w:p>
    <w:p w:rsidR="004A7BF9" w:rsidRDefault="004A7BF9" w:rsidP="006D469E">
      <w:pPr>
        <w:rPr>
          <w:rtl/>
          <w:lang w:eastAsia="he-IL"/>
        </w:rPr>
      </w:pPr>
    </w:p>
    <w:p w:rsidR="004A7BF9" w:rsidRDefault="004A7BF9" w:rsidP="009D7788">
      <w:pPr>
        <w:rPr>
          <w:rtl/>
          <w:lang w:eastAsia="he-IL"/>
        </w:rPr>
      </w:pPr>
      <w:r>
        <w:rPr>
          <w:rFonts w:hint="cs"/>
          <w:rtl/>
          <w:lang w:eastAsia="he-IL"/>
        </w:rPr>
        <w:t>אדוני, זה לא</w:t>
      </w:r>
      <w:bookmarkStart w:id="11672" w:name="_ETM_Q23_459000"/>
      <w:bookmarkEnd w:id="11672"/>
      <w:r>
        <w:rPr>
          <w:rFonts w:hint="cs"/>
          <w:rtl/>
          <w:lang w:eastAsia="he-IL"/>
        </w:rPr>
        <w:t xml:space="preserve"> יכול להיות. זה לא יכול להיות. בכל הכבוד, גם לי</w:t>
      </w:r>
      <w:bookmarkStart w:id="11673" w:name="_ETM_Q23_464000"/>
      <w:bookmarkEnd w:id="11673"/>
      <w:r>
        <w:rPr>
          <w:rFonts w:hint="cs"/>
          <w:rtl/>
          <w:lang w:eastAsia="he-IL"/>
        </w:rPr>
        <w:t xml:space="preserve"> מותר להוציא מילה כשאני על הדוכן, ברשותה של חברת הכנסת</w:t>
      </w:r>
      <w:bookmarkStart w:id="11674" w:name="_ETM_Q23_469000"/>
      <w:bookmarkEnd w:id="11674"/>
      <w:r>
        <w:rPr>
          <w:rFonts w:hint="cs"/>
          <w:rtl/>
          <w:lang w:eastAsia="he-IL"/>
        </w:rPr>
        <w:t xml:space="preserve"> שיר סגמן. </w:t>
      </w:r>
    </w:p>
    <w:p w:rsidR="004A7BF9" w:rsidRDefault="004A7BF9" w:rsidP="009D7788">
      <w:pPr>
        <w:rPr>
          <w:rtl/>
          <w:lang w:eastAsia="he-IL"/>
        </w:rPr>
      </w:pPr>
      <w:bookmarkStart w:id="11675" w:name="_ETM_Q23_472000"/>
      <w:bookmarkEnd w:id="11675"/>
    </w:p>
    <w:p w:rsidR="004A7BF9" w:rsidRDefault="004A7BF9" w:rsidP="009D7788">
      <w:pPr>
        <w:pStyle w:val="af6"/>
        <w:rPr>
          <w:rtl/>
        </w:rPr>
      </w:pPr>
      <w:bookmarkStart w:id="11676" w:name="ET_interruption_5809_86"/>
      <w:r w:rsidRPr="00921FD7">
        <w:rPr>
          <w:rStyle w:val="TagStyle"/>
          <w:rtl/>
        </w:rPr>
        <w:t xml:space="preserve"> &lt;&lt; קריאה &gt;&gt;</w:t>
      </w:r>
      <w:r w:rsidRPr="004D57B9">
        <w:rPr>
          <w:rStyle w:val="TagStyle"/>
          <w:rtl/>
        </w:rPr>
        <w:t xml:space="preserve"> </w:t>
      </w:r>
      <w:r>
        <w:rPr>
          <w:rtl/>
        </w:rPr>
        <w:t>מיכל שיר סגמן (יש עתיד):</w:t>
      </w:r>
      <w:r w:rsidRPr="004D57B9">
        <w:rPr>
          <w:rStyle w:val="TagStyle"/>
          <w:rtl/>
        </w:rPr>
        <w:t xml:space="preserve"> </w:t>
      </w:r>
      <w:r w:rsidRPr="00921FD7">
        <w:rPr>
          <w:rStyle w:val="TagStyle"/>
          <w:rtl/>
        </w:rPr>
        <w:t>&lt;&lt; קריאה &gt;&gt;</w:t>
      </w:r>
      <w:r>
        <w:rPr>
          <w:rtl/>
        </w:rPr>
        <w:t xml:space="preserve">   </w:t>
      </w:r>
      <w:bookmarkEnd w:id="11676"/>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אנחנו בעד חופש ביטוי. </w:t>
      </w:r>
    </w:p>
    <w:p w:rsidR="004A7BF9" w:rsidRDefault="004A7BF9" w:rsidP="009D7788">
      <w:pPr>
        <w:rPr>
          <w:rtl/>
          <w:lang w:eastAsia="he-IL"/>
        </w:rPr>
      </w:pPr>
    </w:p>
    <w:p w:rsidR="004A7BF9" w:rsidRDefault="004A7BF9" w:rsidP="009D7788">
      <w:pPr>
        <w:pStyle w:val="-"/>
        <w:rPr>
          <w:rtl/>
        </w:rPr>
      </w:pPr>
      <w:bookmarkStart w:id="11677" w:name="ET_speakercontinue_6392_11"/>
      <w:r w:rsidRPr="00921FD7">
        <w:rPr>
          <w:rStyle w:val="TagStyle"/>
          <w:rtl/>
        </w:rPr>
        <w:t xml:space="preserve"> &lt;&lt; דובר_המשך &gt;&gt;</w:t>
      </w:r>
      <w:r w:rsidRPr="00E239C4">
        <w:rPr>
          <w:rStyle w:val="TagStyle"/>
          <w:rtl/>
        </w:rPr>
        <w:t xml:space="preserve"> </w:t>
      </w:r>
      <w:r>
        <w:rPr>
          <w:rtl/>
        </w:rPr>
        <w:t>שר המשפטים יריב לוין:</w:t>
      </w:r>
      <w:r w:rsidRPr="00E239C4">
        <w:rPr>
          <w:rStyle w:val="TagStyle"/>
          <w:rtl/>
        </w:rPr>
        <w:t xml:space="preserve"> </w:t>
      </w:r>
      <w:r w:rsidRPr="00921FD7">
        <w:rPr>
          <w:rStyle w:val="TagStyle"/>
          <w:rtl/>
        </w:rPr>
        <w:t>&lt;&lt; דובר_המשך &gt;&gt;</w:t>
      </w:r>
      <w:r>
        <w:rPr>
          <w:rtl/>
        </w:rPr>
        <w:t xml:space="preserve">   </w:t>
      </w:r>
      <w:bookmarkEnd w:id="11677"/>
    </w:p>
    <w:p w:rsidR="004A7BF9" w:rsidRDefault="004A7BF9" w:rsidP="006D469E">
      <w:pPr>
        <w:rPr>
          <w:rtl/>
          <w:lang w:eastAsia="he-IL"/>
        </w:rPr>
      </w:pPr>
    </w:p>
    <w:p w:rsidR="004A7BF9" w:rsidRPr="00A0556A" w:rsidRDefault="004A7BF9" w:rsidP="009D7788">
      <w:pPr>
        <w:rPr>
          <w:rtl/>
          <w:lang w:eastAsia="he-IL"/>
        </w:rPr>
      </w:pPr>
      <w:r w:rsidRPr="00A0556A">
        <w:rPr>
          <w:rFonts w:hint="cs"/>
          <w:rtl/>
          <w:lang w:eastAsia="he-IL"/>
        </w:rPr>
        <w:t xml:space="preserve">חברת הכנסת סגמן, רחובות? את קראת להבעיר את </w:t>
      </w:r>
      <w:bookmarkStart w:id="11678" w:name="_ETM_Q23_476000"/>
      <w:bookmarkEnd w:id="11678"/>
      <w:r w:rsidRPr="00A0556A">
        <w:rPr>
          <w:rFonts w:hint="cs"/>
          <w:rtl/>
          <w:lang w:eastAsia="he-IL"/>
        </w:rPr>
        <w:t xml:space="preserve">הרחובות, הבעירו את הרחובות. את יכולה לנוח קצת עכשיו. </w:t>
      </w:r>
    </w:p>
    <w:p w:rsidR="004A7BF9" w:rsidRPr="00A0556A" w:rsidRDefault="004A7BF9" w:rsidP="009D7788">
      <w:pPr>
        <w:rPr>
          <w:rtl/>
          <w:lang w:eastAsia="he-IL"/>
        </w:rPr>
      </w:pPr>
    </w:p>
    <w:p w:rsidR="004A7BF9" w:rsidRPr="00A0556A" w:rsidRDefault="004A7BF9" w:rsidP="009D7788">
      <w:pPr>
        <w:pStyle w:val="af6"/>
        <w:rPr>
          <w:rtl/>
        </w:rPr>
      </w:pPr>
      <w:bookmarkStart w:id="11679" w:name="ET_interruption_5809_130"/>
      <w:r w:rsidRPr="00921FD7">
        <w:rPr>
          <w:rStyle w:val="TagStyle"/>
          <w:rtl/>
        </w:rPr>
        <w:t xml:space="preserve"> &lt;&lt; קריאה &gt;&gt;</w:t>
      </w:r>
      <w:r w:rsidRPr="00A0556A">
        <w:rPr>
          <w:rStyle w:val="TagStyle"/>
          <w:rtl/>
        </w:rPr>
        <w:t xml:space="preserve"> </w:t>
      </w:r>
      <w:r w:rsidRPr="00A0556A">
        <w:rPr>
          <w:rtl/>
        </w:rPr>
        <w:t>מיכל שיר סגמן (יש עתיד):</w:t>
      </w:r>
      <w:r w:rsidRPr="00A0556A">
        <w:rPr>
          <w:rStyle w:val="TagStyle"/>
          <w:rtl/>
        </w:rPr>
        <w:t xml:space="preserve"> </w:t>
      </w:r>
      <w:r w:rsidRPr="00921FD7">
        <w:rPr>
          <w:rStyle w:val="TagStyle"/>
          <w:rtl/>
        </w:rPr>
        <w:t>&lt;&lt; קריאה &gt;&gt;</w:t>
      </w:r>
      <w:r w:rsidRPr="00A0556A">
        <w:rPr>
          <w:rtl/>
        </w:rPr>
        <w:t xml:space="preserve">   </w:t>
      </w:r>
      <w:bookmarkEnd w:id="11679"/>
    </w:p>
    <w:p w:rsidR="004A7BF9" w:rsidRDefault="004A7BF9" w:rsidP="006D469E">
      <w:pPr>
        <w:rPr>
          <w:rtl/>
          <w:lang w:eastAsia="he-IL"/>
        </w:rPr>
      </w:pPr>
    </w:p>
    <w:p w:rsidR="004A7BF9" w:rsidRPr="00A0556A" w:rsidRDefault="004A7BF9" w:rsidP="009D7788">
      <w:pPr>
        <w:rPr>
          <w:rtl/>
          <w:lang w:eastAsia="he-IL"/>
        </w:rPr>
      </w:pPr>
      <w:bookmarkStart w:id="11680" w:name="_ETM_Q23_476992"/>
      <w:bookmarkStart w:id="11681" w:name="_ETM_Q23_477103"/>
      <w:bookmarkEnd w:id="11680"/>
      <w:bookmarkEnd w:id="11681"/>
      <w:r>
        <w:rPr>
          <w:rFonts w:hint="cs"/>
          <w:rtl/>
          <w:lang w:eastAsia="he-IL"/>
        </w:rPr>
        <w:t>בעד חופש ביטוי.</w:t>
      </w:r>
    </w:p>
    <w:p w:rsidR="004A7BF9" w:rsidRPr="00A0556A" w:rsidRDefault="004A7BF9" w:rsidP="009D7788">
      <w:pPr>
        <w:rPr>
          <w:rtl/>
          <w:lang w:eastAsia="he-IL"/>
        </w:rPr>
      </w:pPr>
    </w:p>
    <w:p w:rsidR="004A7BF9" w:rsidRPr="00A0556A" w:rsidRDefault="004A7BF9" w:rsidP="009D7788">
      <w:pPr>
        <w:pStyle w:val="-"/>
        <w:rPr>
          <w:rtl/>
        </w:rPr>
      </w:pPr>
      <w:bookmarkStart w:id="11682" w:name="ET_speakercontinue_6392_161"/>
      <w:r w:rsidRPr="00921FD7">
        <w:rPr>
          <w:rStyle w:val="TagStyle"/>
          <w:rtl/>
        </w:rPr>
        <w:t>&lt;&lt; דובר_המשך &gt;&gt;</w:t>
      </w:r>
      <w:r w:rsidRPr="00A0556A">
        <w:rPr>
          <w:rStyle w:val="TagStyle"/>
          <w:rtl/>
        </w:rPr>
        <w:t xml:space="preserve"> </w:t>
      </w:r>
      <w:r w:rsidRPr="00A0556A">
        <w:rPr>
          <w:rtl/>
        </w:rPr>
        <w:t>שר המשפטים יריב לוין:</w:t>
      </w:r>
      <w:r w:rsidRPr="00A0556A">
        <w:rPr>
          <w:rStyle w:val="TagStyle"/>
          <w:rtl/>
        </w:rPr>
        <w:t xml:space="preserve"> </w:t>
      </w:r>
      <w:r w:rsidRPr="00921FD7">
        <w:rPr>
          <w:rStyle w:val="TagStyle"/>
          <w:rtl/>
        </w:rPr>
        <w:t>&lt;&lt; דובר_המשך &gt;&gt;</w:t>
      </w:r>
      <w:bookmarkEnd w:id="11682"/>
      <w:r w:rsidRPr="00A0556A">
        <w:rPr>
          <w:rtl/>
        </w:rPr>
        <w:t xml:space="preserve">   </w:t>
      </w:r>
    </w:p>
    <w:p w:rsidR="004A7BF9" w:rsidRPr="00A0556A" w:rsidRDefault="004A7BF9" w:rsidP="009D7788">
      <w:pPr>
        <w:rPr>
          <w:rtl/>
          <w:lang w:eastAsia="he-IL"/>
        </w:rPr>
      </w:pPr>
    </w:p>
    <w:p w:rsidR="004A7BF9" w:rsidRDefault="004A7BF9" w:rsidP="00014166">
      <w:pPr>
        <w:rPr>
          <w:rtl/>
          <w:lang w:eastAsia="he-IL"/>
        </w:rPr>
      </w:pPr>
      <w:r w:rsidRPr="00A0556A">
        <w:rPr>
          <w:rFonts w:hint="cs"/>
          <w:rtl/>
          <w:lang w:eastAsia="he-IL"/>
        </w:rPr>
        <w:t>שרפו את הרחוב ליד הבית שלי</w:t>
      </w:r>
      <w:r w:rsidR="00014166">
        <w:rPr>
          <w:rFonts w:hint="cs"/>
          <w:rtl/>
          <w:lang w:eastAsia="he-IL"/>
        </w:rPr>
        <w:t>.</w:t>
      </w:r>
      <w:bookmarkStart w:id="11683" w:name="_ETM_Q23_481000"/>
      <w:bookmarkEnd w:id="11683"/>
      <w:r w:rsidRPr="00A0556A">
        <w:rPr>
          <w:rFonts w:hint="cs"/>
          <w:rtl/>
          <w:lang w:eastAsia="he-IL"/>
        </w:rPr>
        <w:t xml:space="preserve"> תנוחי. תני לי עכשיו לפחות לדבר.</w:t>
      </w:r>
      <w:r>
        <w:rPr>
          <w:rFonts w:hint="cs"/>
          <w:rtl/>
          <w:lang w:eastAsia="he-IL"/>
        </w:rPr>
        <w:t xml:space="preserve"> </w:t>
      </w:r>
    </w:p>
    <w:p w:rsidR="004A7BF9" w:rsidRDefault="004A7BF9" w:rsidP="009D7788">
      <w:pPr>
        <w:rPr>
          <w:rtl/>
          <w:lang w:eastAsia="he-IL"/>
        </w:rPr>
      </w:pPr>
    </w:p>
    <w:p w:rsidR="004A7BF9" w:rsidRDefault="004A7BF9" w:rsidP="009D7788">
      <w:pPr>
        <w:pStyle w:val="af6"/>
        <w:rPr>
          <w:rtl/>
        </w:rPr>
      </w:pPr>
      <w:bookmarkStart w:id="11684" w:name="ET_interruption_6127_87"/>
      <w:r w:rsidRPr="00921FD7">
        <w:rPr>
          <w:rStyle w:val="TagStyle"/>
          <w:rtl/>
        </w:rPr>
        <w:t xml:space="preserve"> &lt;&lt; קריאה &gt;&gt;</w:t>
      </w:r>
      <w:r w:rsidRPr="004D57B9">
        <w:rPr>
          <w:rStyle w:val="TagStyle"/>
          <w:rtl/>
        </w:rPr>
        <w:t xml:space="preserve"> </w:t>
      </w:r>
      <w:r>
        <w:rPr>
          <w:rtl/>
        </w:rPr>
        <w:t>ולדימיר בליאק (יש עתיד):</w:t>
      </w:r>
      <w:r w:rsidRPr="004D57B9">
        <w:rPr>
          <w:rStyle w:val="TagStyle"/>
          <w:rtl/>
        </w:rPr>
        <w:t xml:space="preserve"> </w:t>
      </w:r>
      <w:r w:rsidRPr="00921FD7">
        <w:rPr>
          <w:rStyle w:val="TagStyle"/>
          <w:rtl/>
        </w:rPr>
        <w:t>&lt;&lt; קריאה &gt;&gt;</w:t>
      </w:r>
      <w:r>
        <w:rPr>
          <w:rtl/>
        </w:rPr>
        <w:t xml:space="preserve">   </w:t>
      </w:r>
      <w:bookmarkEnd w:id="11684"/>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לא שרפו לך שום דבר. </w:t>
      </w:r>
    </w:p>
    <w:p w:rsidR="004A7BF9" w:rsidRDefault="004A7BF9" w:rsidP="009D7788">
      <w:pPr>
        <w:rPr>
          <w:rtl/>
          <w:lang w:eastAsia="he-IL"/>
        </w:rPr>
      </w:pPr>
    </w:p>
    <w:p w:rsidR="004A7BF9" w:rsidRDefault="004A7BF9" w:rsidP="009D7788">
      <w:pPr>
        <w:pStyle w:val="-"/>
        <w:rPr>
          <w:rtl/>
        </w:rPr>
      </w:pPr>
      <w:bookmarkStart w:id="11685" w:name="ET_speakercontinue_6392_12"/>
      <w:r w:rsidRPr="00921FD7">
        <w:rPr>
          <w:rStyle w:val="TagStyle"/>
          <w:rtl/>
        </w:rPr>
        <w:t xml:space="preserve"> &lt;&lt; דובר_המשך &gt;&gt;</w:t>
      </w:r>
      <w:r w:rsidRPr="00E239C4">
        <w:rPr>
          <w:rStyle w:val="TagStyle"/>
          <w:rtl/>
        </w:rPr>
        <w:t xml:space="preserve"> </w:t>
      </w:r>
      <w:r>
        <w:rPr>
          <w:rtl/>
        </w:rPr>
        <w:t>שר המשפטים יריב לוין:</w:t>
      </w:r>
      <w:r w:rsidRPr="00E239C4">
        <w:rPr>
          <w:rStyle w:val="TagStyle"/>
          <w:rtl/>
        </w:rPr>
        <w:t xml:space="preserve"> </w:t>
      </w:r>
      <w:r w:rsidRPr="00921FD7">
        <w:rPr>
          <w:rStyle w:val="TagStyle"/>
          <w:rtl/>
        </w:rPr>
        <w:t>&lt;&lt; דובר_המשך &gt;&gt;</w:t>
      </w:r>
      <w:r>
        <w:rPr>
          <w:rtl/>
        </w:rPr>
        <w:t xml:space="preserve">   </w:t>
      </w:r>
      <w:bookmarkEnd w:id="11685"/>
    </w:p>
    <w:p w:rsidR="004A7BF9" w:rsidRDefault="004A7BF9" w:rsidP="006D469E">
      <w:pPr>
        <w:rPr>
          <w:rtl/>
          <w:lang w:eastAsia="he-IL"/>
        </w:rPr>
      </w:pPr>
    </w:p>
    <w:p w:rsidR="004A7BF9" w:rsidRDefault="004A7BF9" w:rsidP="00014166">
      <w:pPr>
        <w:rPr>
          <w:rtl/>
          <w:lang w:eastAsia="he-IL"/>
        </w:rPr>
      </w:pPr>
      <w:r>
        <w:rPr>
          <w:rFonts w:hint="cs"/>
          <w:rtl/>
          <w:lang w:eastAsia="he-IL"/>
        </w:rPr>
        <w:t>לא שרפו? לא הייתה שרפת צמיגים אתמול או</w:t>
      </w:r>
      <w:bookmarkStart w:id="11686" w:name="_ETM_Q23_489000"/>
      <w:bookmarkEnd w:id="11686"/>
      <w:r>
        <w:rPr>
          <w:rFonts w:hint="cs"/>
          <w:rtl/>
          <w:lang w:eastAsia="he-IL"/>
        </w:rPr>
        <w:t xml:space="preserve"> שאני לא ראיתי טוב</w:t>
      </w:r>
      <w:r w:rsidR="00014166">
        <w:rPr>
          <w:rFonts w:hint="cs"/>
          <w:rtl/>
          <w:lang w:eastAsia="he-IL"/>
        </w:rPr>
        <w:t>,</w:t>
      </w:r>
      <w:r>
        <w:rPr>
          <w:rFonts w:hint="cs"/>
          <w:rtl/>
          <w:lang w:eastAsia="he-IL"/>
        </w:rPr>
        <w:t xml:space="preserve"> או לא הרחתי את העשן</w:t>
      </w:r>
      <w:r w:rsidR="00014166">
        <w:rPr>
          <w:rFonts w:hint="cs"/>
          <w:rtl/>
          <w:lang w:eastAsia="he-IL"/>
        </w:rPr>
        <w:t>,</w:t>
      </w:r>
      <w:r>
        <w:rPr>
          <w:rFonts w:hint="cs"/>
          <w:rtl/>
          <w:lang w:eastAsia="he-IL"/>
        </w:rPr>
        <w:t xml:space="preserve"> או </w:t>
      </w:r>
      <w:bookmarkStart w:id="11687" w:name="_ETM_Q23_491000"/>
      <w:bookmarkEnd w:id="11687"/>
      <w:r>
        <w:rPr>
          <w:rFonts w:hint="cs"/>
          <w:rtl/>
          <w:lang w:eastAsia="he-IL"/>
        </w:rPr>
        <w:t>שהיה נדמה לי? מישהו רק עישן סיגריה, חשבתי שזה</w:t>
      </w:r>
      <w:bookmarkStart w:id="11688" w:name="_ETM_Q23_494000"/>
      <w:bookmarkEnd w:id="11688"/>
      <w:r>
        <w:rPr>
          <w:rFonts w:hint="cs"/>
          <w:rtl/>
          <w:lang w:eastAsia="he-IL"/>
        </w:rPr>
        <w:t xml:space="preserve"> עשן. </w:t>
      </w:r>
    </w:p>
    <w:p w:rsidR="004A7BF9" w:rsidRDefault="004A7BF9" w:rsidP="009D7788">
      <w:pPr>
        <w:rPr>
          <w:rtl/>
          <w:lang w:eastAsia="he-IL"/>
        </w:rPr>
      </w:pPr>
    </w:p>
    <w:p w:rsidR="004A7BF9" w:rsidRDefault="004A7BF9" w:rsidP="009D7788">
      <w:pPr>
        <w:pStyle w:val="af6"/>
        <w:rPr>
          <w:rtl/>
        </w:rPr>
      </w:pPr>
      <w:bookmarkStart w:id="11689" w:name="ET_interruption_5809_13"/>
      <w:r w:rsidRPr="00921FD7">
        <w:rPr>
          <w:rStyle w:val="TagStyle"/>
          <w:rtl/>
        </w:rPr>
        <w:t xml:space="preserve"> &lt;&lt; קריאה &gt;&gt;</w:t>
      </w:r>
      <w:r w:rsidRPr="00E239C4">
        <w:rPr>
          <w:rStyle w:val="TagStyle"/>
          <w:rtl/>
        </w:rPr>
        <w:t xml:space="preserve"> </w:t>
      </w:r>
      <w:r>
        <w:rPr>
          <w:rtl/>
        </w:rPr>
        <w:t>מיכל שיר סגמן (יש עתיד):</w:t>
      </w:r>
      <w:r w:rsidRPr="00E239C4">
        <w:rPr>
          <w:rStyle w:val="TagStyle"/>
          <w:rtl/>
        </w:rPr>
        <w:t xml:space="preserve"> </w:t>
      </w:r>
      <w:r w:rsidRPr="00921FD7">
        <w:rPr>
          <w:rStyle w:val="TagStyle"/>
          <w:rtl/>
        </w:rPr>
        <w:t>&lt;&lt; קריאה &gt;&gt;</w:t>
      </w:r>
      <w:r>
        <w:rPr>
          <w:rtl/>
        </w:rPr>
        <w:t xml:space="preserve">   </w:t>
      </w:r>
      <w:bookmarkEnd w:id="11689"/>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זה לא שאמרתי ללכת לשרוף כפר שלם על יושביו. </w:t>
      </w:r>
    </w:p>
    <w:p w:rsidR="004A7BF9" w:rsidRDefault="004A7BF9" w:rsidP="009D7788">
      <w:pPr>
        <w:rPr>
          <w:rtl/>
          <w:lang w:eastAsia="he-IL"/>
        </w:rPr>
      </w:pPr>
    </w:p>
    <w:p w:rsidR="004A7BF9" w:rsidRDefault="004A7BF9" w:rsidP="009D7788">
      <w:pPr>
        <w:pStyle w:val="-"/>
        <w:rPr>
          <w:rtl/>
        </w:rPr>
      </w:pPr>
      <w:bookmarkStart w:id="11690" w:name="ET_speakercontinue_6392_14"/>
      <w:r w:rsidRPr="00921FD7">
        <w:rPr>
          <w:rStyle w:val="TagStyle"/>
          <w:rtl/>
        </w:rPr>
        <w:t xml:space="preserve"> &lt;&lt; דובר_המשך &gt;&gt;</w:t>
      </w:r>
      <w:r w:rsidRPr="00E239C4">
        <w:rPr>
          <w:rStyle w:val="TagStyle"/>
          <w:rtl/>
        </w:rPr>
        <w:t xml:space="preserve"> </w:t>
      </w:r>
      <w:r>
        <w:rPr>
          <w:rtl/>
        </w:rPr>
        <w:t>שר המשפטים יריב לוין:</w:t>
      </w:r>
      <w:r w:rsidRPr="00E239C4">
        <w:rPr>
          <w:rStyle w:val="TagStyle"/>
          <w:rtl/>
        </w:rPr>
        <w:t xml:space="preserve"> </w:t>
      </w:r>
      <w:r w:rsidRPr="00921FD7">
        <w:rPr>
          <w:rStyle w:val="TagStyle"/>
          <w:rtl/>
        </w:rPr>
        <w:t>&lt;&lt; דובר_המשך &gt;&gt;</w:t>
      </w:r>
      <w:r>
        <w:rPr>
          <w:rtl/>
        </w:rPr>
        <w:t xml:space="preserve">   </w:t>
      </w:r>
      <w:bookmarkEnd w:id="11690"/>
    </w:p>
    <w:p w:rsidR="004A7BF9" w:rsidRDefault="004A7BF9" w:rsidP="006D469E">
      <w:pPr>
        <w:rPr>
          <w:rtl/>
          <w:lang w:eastAsia="he-IL"/>
        </w:rPr>
      </w:pPr>
    </w:p>
    <w:p w:rsidR="004A7BF9" w:rsidRDefault="004A7BF9" w:rsidP="009D7788">
      <w:pPr>
        <w:rPr>
          <w:rtl/>
          <w:lang w:eastAsia="he-IL"/>
        </w:rPr>
      </w:pPr>
      <w:r w:rsidRPr="00A0556A">
        <w:rPr>
          <w:rFonts w:hint="cs"/>
          <w:rtl/>
          <w:lang w:eastAsia="he-IL"/>
        </w:rPr>
        <w:t>את אמרת</w:t>
      </w:r>
      <w:r>
        <w:rPr>
          <w:rFonts w:hint="cs"/>
          <w:rtl/>
          <w:lang w:eastAsia="he-IL"/>
        </w:rPr>
        <w:t>,</w:t>
      </w:r>
      <w:r w:rsidRPr="00A0556A">
        <w:rPr>
          <w:rFonts w:hint="cs"/>
          <w:rtl/>
          <w:lang w:eastAsia="he-IL"/>
        </w:rPr>
        <w:t xml:space="preserve"> ואת אחראית ישירה למה שקרה. ההסתה שלך פה תורגמה למה שקרה בשטח.</w:t>
      </w:r>
      <w:r>
        <w:rPr>
          <w:rFonts w:hint="cs"/>
          <w:rtl/>
          <w:lang w:eastAsia="he-IL"/>
        </w:rPr>
        <w:t xml:space="preserve"> </w:t>
      </w:r>
    </w:p>
    <w:p w:rsidR="004A7BF9" w:rsidRDefault="004A7BF9" w:rsidP="009D7788">
      <w:pPr>
        <w:rPr>
          <w:rtl/>
          <w:lang w:eastAsia="he-IL"/>
        </w:rPr>
      </w:pPr>
    </w:p>
    <w:p w:rsidR="004A7BF9" w:rsidRDefault="004A7BF9" w:rsidP="009D7788">
      <w:pPr>
        <w:pStyle w:val="af6"/>
        <w:rPr>
          <w:rtl/>
        </w:rPr>
      </w:pPr>
      <w:bookmarkStart w:id="11691" w:name="ET_interruption_5809_88"/>
      <w:r w:rsidRPr="00921FD7">
        <w:rPr>
          <w:rStyle w:val="TagStyle"/>
          <w:rtl/>
        </w:rPr>
        <w:t xml:space="preserve"> &lt;&lt; קריאה &gt;&gt;</w:t>
      </w:r>
      <w:r w:rsidRPr="004D57B9">
        <w:rPr>
          <w:rStyle w:val="TagStyle"/>
          <w:rtl/>
        </w:rPr>
        <w:t xml:space="preserve"> </w:t>
      </w:r>
      <w:r>
        <w:rPr>
          <w:rtl/>
        </w:rPr>
        <w:t>מיכל שיר סגמן (יש עתיד):</w:t>
      </w:r>
      <w:r w:rsidRPr="004D57B9">
        <w:rPr>
          <w:rStyle w:val="TagStyle"/>
          <w:rtl/>
        </w:rPr>
        <w:t xml:space="preserve"> </w:t>
      </w:r>
      <w:r w:rsidRPr="00921FD7">
        <w:rPr>
          <w:rStyle w:val="TagStyle"/>
          <w:rtl/>
        </w:rPr>
        <w:t>&lt;&lt; קריאה &gt;&gt;</w:t>
      </w:r>
      <w:r>
        <w:rPr>
          <w:rtl/>
        </w:rPr>
        <w:t xml:space="preserve">   </w:t>
      </w:r>
      <w:bookmarkEnd w:id="11691"/>
    </w:p>
    <w:p w:rsidR="004A7BF9" w:rsidRDefault="004A7BF9" w:rsidP="006D469E">
      <w:pPr>
        <w:rPr>
          <w:rtl/>
          <w:lang w:eastAsia="he-IL"/>
        </w:rPr>
      </w:pPr>
    </w:p>
    <w:p w:rsidR="004A7BF9" w:rsidRDefault="004A7BF9" w:rsidP="009D7788">
      <w:pPr>
        <w:rPr>
          <w:rtl/>
          <w:lang w:eastAsia="he-IL"/>
        </w:rPr>
      </w:pPr>
      <w:bookmarkStart w:id="11692" w:name="_ETM_Q23_502000"/>
      <w:bookmarkEnd w:id="11692"/>
      <w:r>
        <w:rPr>
          <w:rFonts w:hint="cs"/>
          <w:rtl/>
          <w:lang w:eastAsia="he-IL"/>
        </w:rPr>
        <w:t xml:space="preserve">זה לא שאמרתי לשרוף כפר שלם על יושביו. </w:t>
      </w:r>
    </w:p>
    <w:p w:rsidR="004A7BF9" w:rsidRDefault="004A7BF9" w:rsidP="009D7788">
      <w:pPr>
        <w:rPr>
          <w:rtl/>
          <w:lang w:eastAsia="he-IL"/>
        </w:rPr>
      </w:pPr>
      <w:bookmarkStart w:id="11693" w:name="_ETM_Q23_504000"/>
      <w:bookmarkEnd w:id="11693"/>
    </w:p>
    <w:p w:rsidR="004A7BF9" w:rsidRDefault="004A7BF9" w:rsidP="009D7788">
      <w:pPr>
        <w:pStyle w:val="-"/>
        <w:rPr>
          <w:rtl/>
        </w:rPr>
      </w:pPr>
      <w:bookmarkStart w:id="11694" w:name="ET_speakercontinue_6392_89"/>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694"/>
    </w:p>
    <w:p w:rsidR="004A7BF9" w:rsidRDefault="004A7BF9" w:rsidP="006D469E">
      <w:pPr>
        <w:rPr>
          <w:rtl/>
          <w:lang w:eastAsia="he-IL"/>
        </w:rPr>
      </w:pPr>
    </w:p>
    <w:p w:rsidR="004A7BF9" w:rsidRDefault="004A7BF9" w:rsidP="009D7788">
      <w:pPr>
        <w:rPr>
          <w:rtl/>
          <w:lang w:eastAsia="he-IL"/>
        </w:rPr>
      </w:pPr>
      <w:r>
        <w:rPr>
          <w:rFonts w:hint="cs"/>
          <w:rtl/>
          <w:lang w:eastAsia="he-IL"/>
        </w:rPr>
        <w:t>אבל תכף נדבר גם על זה</w:t>
      </w:r>
      <w:bookmarkStart w:id="11695" w:name="_ETM_Q23_500000"/>
      <w:bookmarkEnd w:id="11695"/>
      <w:r>
        <w:rPr>
          <w:rFonts w:hint="cs"/>
          <w:rtl/>
          <w:lang w:eastAsia="he-IL"/>
        </w:rPr>
        <w:t xml:space="preserve">, אם את תיתני לי, כמובן, אבירת הדמוקרטיה. </w:t>
      </w:r>
    </w:p>
    <w:p w:rsidR="004A7BF9" w:rsidRDefault="004A7BF9" w:rsidP="009D7788">
      <w:pPr>
        <w:rPr>
          <w:rtl/>
          <w:lang w:eastAsia="he-IL"/>
        </w:rPr>
      </w:pPr>
    </w:p>
    <w:p w:rsidR="004A7BF9" w:rsidRDefault="004A7BF9" w:rsidP="009D7788">
      <w:pPr>
        <w:rPr>
          <w:rtl/>
          <w:lang w:eastAsia="he-IL"/>
        </w:rPr>
      </w:pPr>
      <w:bookmarkStart w:id="11696" w:name="_ETM_Q23_513000"/>
      <w:bookmarkEnd w:id="11696"/>
      <w:r>
        <w:rPr>
          <w:rFonts w:hint="cs"/>
          <w:rtl/>
          <w:lang w:eastAsia="he-IL"/>
        </w:rPr>
        <w:t>אדוני היושב-ראש, והינה, כשהאמת מתחילה לצאת</w:t>
      </w:r>
      <w:bookmarkStart w:id="11697" w:name="_ETM_Q23_518000"/>
      <w:bookmarkEnd w:id="11697"/>
      <w:r>
        <w:rPr>
          <w:rFonts w:hint="cs"/>
          <w:rtl/>
          <w:lang w:eastAsia="he-IL"/>
        </w:rPr>
        <w:t xml:space="preserve"> לאור, תראו מה קורה. מה אומר היום מנדלבליט? בעצם, הוא אומר: אלשיך משקר. </w:t>
      </w:r>
    </w:p>
    <w:p w:rsidR="004A7BF9" w:rsidRDefault="004A7BF9" w:rsidP="009D7788">
      <w:pPr>
        <w:rPr>
          <w:rtl/>
          <w:lang w:eastAsia="he-IL"/>
        </w:rPr>
      </w:pPr>
    </w:p>
    <w:p w:rsidR="004A7BF9" w:rsidRDefault="004A7BF9" w:rsidP="009D7788">
      <w:pPr>
        <w:pStyle w:val="af6"/>
        <w:rPr>
          <w:rtl/>
        </w:rPr>
      </w:pPr>
      <w:bookmarkStart w:id="11698" w:name="ET_interruption_6151_90"/>
      <w:r w:rsidRPr="00921FD7">
        <w:rPr>
          <w:rStyle w:val="TagStyle"/>
          <w:rtl/>
        </w:rPr>
        <w:t xml:space="preserve"> &lt;&lt; קריאה &gt;&gt;</w:t>
      </w:r>
      <w:r w:rsidRPr="004D57B9">
        <w:rPr>
          <w:rStyle w:val="TagStyle"/>
          <w:rtl/>
        </w:rPr>
        <w:t xml:space="preserve"> </w:t>
      </w:r>
      <w:r>
        <w:rPr>
          <w:rtl/>
        </w:rPr>
        <w:t>רון כץ (יש עתיד):</w:t>
      </w:r>
      <w:r w:rsidRPr="004D57B9">
        <w:rPr>
          <w:rStyle w:val="TagStyle"/>
          <w:rtl/>
        </w:rPr>
        <w:t xml:space="preserve"> </w:t>
      </w:r>
      <w:r w:rsidRPr="00921FD7">
        <w:rPr>
          <w:rStyle w:val="TagStyle"/>
          <w:rtl/>
        </w:rPr>
        <w:t>&lt;&lt; קריאה &gt;&gt;</w:t>
      </w:r>
      <w:r>
        <w:rPr>
          <w:rtl/>
        </w:rPr>
        <w:t xml:space="preserve">   </w:t>
      </w:r>
      <w:bookmarkEnd w:id="11698"/>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הוא לא אמר את זה. </w:t>
      </w:r>
    </w:p>
    <w:p w:rsidR="004A7BF9" w:rsidRDefault="004A7BF9" w:rsidP="009D7788">
      <w:pPr>
        <w:rPr>
          <w:rtl/>
          <w:lang w:eastAsia="he-IL"/>
        </w:rPr>
      </w:pPr>
      <w:bookmarkStart w:id="11699" w:name="_ETM_Q23_524000"/>
      <w:bookmarkEnd w:id="11699"/>
    </w:p>
    <w:p w:rsidR="004A7BF9" w:rsidRDefault="004A7BF9" w:rsidP="009D7788">
      <w:pPr>
        <w:pStyle w:val="-"/>
        <w:rPr>
          <w:rtl/>
        </w:rPr>
      </w:pPr>
      <w:bookmarkStart w:id="11700" w:name="ET_speakercontinue_6392_91"/>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00"/>
    </w:p>
    <w:p w:rsidR="004A7BF9" w:rsidRDefault="004A7BF9" w:rsidP="006D469E">
      <w:pPr>
        <w:rPr>
          <w:rtl/>
          <w:lang w:eastAsia="he-IL"/>
        </w:rPr>
      </w:pPr>
    </w:p>
    <w:p w:rsidR="004A7BF9" w:rsidRDefault="004A7BF9" w:rsidP="009D7788">
      <w:pPr>
        <w:rPr>
          <w:rtl/>
          <w:lang w:eastAsia="he-IL"/>
        </w:rPr>
      </w:pPr>
      <w:bookmarkStart w:id="11701" w:name="_ETM_Q23_525000"/>
      <w:bookmarkEnd w:id="11701"/>
      <w:r>
        <w:rPr>
          <w:rFonts w:hint="cs"/>
          <w:rtl/>
          <w:lang w:eastAsia="he-IL"/>
        </w:rPr>
        <w:t xml:space="preserve">הוא אומר דבר שלא היה. </w:t>
      </w:r>
    </w:p>
    <w:p w:rsidR="004A7BF9" w:rsidRDefault="004A7BF9" w:rsidP="009D7788">
      <w:pPr>
        <w:rPr>
          <w:rtl/>
          <w:lang w:eastAsia="he-IL"/>
        </w:rPr>
      </w:pPr>
    </w:p>
    <w:p w:rsidR="004A7BF9" w:rsidRDefault="004A7BF9" w:rsidP="009D7788">
      <w:pPr>
        <w:pStyle w:val="af6"/>
        <w:rPr>
          <w:rtl/>
        </w:rPr>
      </w:pPr>
      <w:bookmarkStart w:id="11702" w:name="ET_interruption_5766_92"/>
      <w:r w:rsidRPr="00921FD7">
        <w:rPr>
          <w:rStyle w:val="TagStyle"/>
          <w:rtl/>
        </w:rPr>
        <w:t xml:space="preserve"> &lt;&lt; קריאה &gt;&gt;</w:t>
      </w:r>
      <w:r w:rsidRPr="004D57B9">
        <w:rPr>
          <w:rStyle w:val="TagStyle"/>
          <w:rtl/>
        </w:rPr>
        <w:t xml:space="preserve"> </w:t>
      </w:r>
      <w:r>
        <w:rPr>
          <w:rtl/>
        </w:rPr>
        <w:t>רם בן ברק (יש עתיד):</w:t>
      </w:r>
      <w:r w:rsidRPr="004D57B9">
        <w:rPr>
          <w:rStyle w:val="TagStyle"/>
          <w:rtl/>
        </w:rPr>
        <w:t xml:space="preserve"> </w:t>
      </w:r>
      <w:r w:rsidRPr="00921FD7">
        <w:rPr>
          <w:rStyle w:val="TagStyle"/>
          <w:rtl/>
        </w:rPr>
        <w:t>&lt;&lt; קריאה &gt;&gt;</w:t>
      </w:r>
      <w:r>
        <w:rPr>
          <w:rtl/>
        </w:rPr>
        <w:t xml:space="preserve">   </w:t>
      </w:r>
      <w:bookmarkEnd w:id="11702"/>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לא אמר. </w:t>
      </w:r>
    </w:p>
    <w:p w:rsidR="004A7BF9" w:rsidRDefault="004A7BF9" w:rsidP="009D7788">
      <w:pPr>
        <w:rPr>
          <w:rtl/>
          <w:lang w:eastAsia="he-IL"/>
        </w:rPr>
      </w:pPr>
    </w:p>
    <w:p w:rsidR="004A7BF9" w:rsidRDefault="004A7BF9" w:rsidP="009D7788">
      <w:pPr>
        <w:pStyle w:val="af6"/>
        <w:rPr>
          <w:rtl/>
        </w:rPr>
      </w:pPr>
      <w:bookmarkStart w:id="11703" w:name="ET_interruption_6151_93"/>
      <w:r w:rsidRPr="00921FD7">
        <w:rPr>
          <w:rStyle w:val="TagStyle"/>
          <w:rtl/>
        </w:rPr>
        <w:t xml:space="preserve"> &lt;&lt; קריאה &gt;&gt;</w:t>
      </w:r>
      <w:r w:rsidRPr="004D57B9">
        <w:rPr>
          <w:rStyle w:val="TagStyle"/>
          <w:rtl/>
        </w:rPr>
        <w:t xml:space="preserve"> </w:t>
      </w:r>
      <w:r>
        <w:rPr>
          <w:rtl/>
        </w:rPr>
        <w:t>רון כץ (יש עתיד):</w:t>
      </w:r>
      <w:r w:rsidRPr="004D57B9">
        <w:rPr>
          <w:rStyle w:val="TagStyle"/>
          <w:rtl/>
        </w:rPr>
        <w:t xml:space="preserve"> </w:t>
      </w:r>
      <w:r w:rsidRPr="00921FD7">
        <w:rPr>
          <w:rStyle w:val="TagStyle"/>
          <w:rtl/>
        </w:rPr>
        <w:t>&lt;&lt; קריאה &gt;&gt;</w:t>
      </w:r>
      <w:r>
        <w:rPr>
          <w:rtl/>
        </w:rPr>
        <w:t xml:space="preserve">   </w:t>
      </w:r>
      <w:bookmarkEnd w:id="11703"/>
    </w:p>
    <w:p w:rsidR="004A7BF9" w:rsidRDefault="004A7BF9" w:rsidP="006D469E">
      <w:pPr>
        <w:rPr>
          <w:rtl/>
          <w:lang w:eastAsia="he-IL"/>
        </w:rPr>
      </w:pPr>
    </w:p>
    <w:p w:rsidR="004A7BF9" w:rsidRDefault="004A7BF9" w:rsidP="009D7788">
      <w:pPr>
        <w:rPr>
          <w:rtl/>
          <w:lang w:eastAsia="he-IL"/>
        </w:rPr>
      </w:pPr>
      <w:bookmarkStart w:id="11704" w:name="_ETM_Q23_528000"/>
      <w:bookmarkEnd w:id="11704"/>
      <w:r>
        <w:rPr>
          <w:rFonts w:hint="cs"/>
          <w:rtl/>
          <w:lang w:eastAsia="he-IL"/>
        </w:rPr>
        <w:t xml:space="preserve">זה לא נכון. </w:t>
      </w:r>
    </w:p>
    <w:p w:rsidR="004A7BF9" w:rsidRDefault="004A7BF9" w:rsidP="009D7788">
      <w:pPr>
        <w:rPr>
          <w:rtl/>
          <w:lang w:eastAsia="he-IL"/>
        </w:rPr>
      </w:pPr>
    </w:p>
    <w:p w:rsidR="004A7BF9" w:rsidRDefault="004A7BF9" w:rsidP="009D7788">
      <w:pPr>
        <w:pStyle w:val="-"/>
        <w:rPr>
          <w:rtl/>
        </w:rPr>
      </w:pPr>
      <w:bookmarkStart w:id="11705" w:name="ET_speakercontinue_6392_94"/>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05"/>
    </w:p>
    <w:p w:rsidR="004A7BF9" w:rsidRDefault="004A7BF9" w:rsidP="006D469E">
      <w:pPr>
        <w:rPr>
          <w:rtl/>
          <w:lang w:eastAsia="he-IL"/>
        </w:rPr>
      </w:pPr>
    </w:p>
    <w:p w:rsidR="004A7BF9" w:rsidRDefault="004A7BF9" w:rsidP="00100342">
      <w:pPr>
        <w:rPr>
          <w:rtl/>
          <w:lang w:eastAsia="he-IL"/>
        </w:rPr>
      </w:pPr>
      <w:bookmarkStart w:id="11706" w:name="_ETM_Q23_529000"/>
      <w:bookmarkEnd w:id="11706"/>
      <w:r>
        <w:rPr>
          <w:rFonts w:hint="cs"/>
          <w:rtl/>
          <w:lang w:eastAsia="he-IL"/>
        </w:rPr>
        <w:t>לא אמר?</w:t>
      </w:r>
      <w:bookmarkStart w:id="11707" w:name="_ETM_Q23_531000"/>
      <w:bookmarkEnd w:id="11707"/>
      <w:r>
        <w:rPr>
          <w:rFonts w:hint="cs"/>
          <w:rtl/>
          <w:lang w:eastAsia="he-IL"/>
        </w:rPr>
        <w:t xml:space="preserve"> תקרא מה הוא אומר</w:t>
      </w:r>
      <w:r w:rsidR="00100342">
        <w:rPr>
          <w:rFonts w:hint="cs"/>
          <w:rtl/>
          <w:lang w:eastAsia="he-IL"/>
        </w:rPr>
        <w:t>:</w:t>
      </w:r>
      <w:r>
        <w:rPr>
          <w:rFonts w:hint="cs"/>
          <w:rtl/>
          <w:lang w:eastAsia="he-IL"/>
        </w:rPr>
        <w:t xml:space="preserve"> מה שאלשיך אומר לא נכון. </w:t>
      </w:r>
    </w:p>
    <w:p w:rsidR="004A7BF9" w:rsidRDefault="004A7BF9" w:rsidP="009D7788">
      <w:pPr>
        <w:rPr>
          <w:rtl/>
          <w:lang w:eastAsia="he-IL"/>
        </w:rPr>
      </w:pPr>
      <w:bookmarkStart w:id="11708" w:name="_ETM_Q23_535000"/>
      <w:bookmarkEnd w:id="11708"/>
    </w:p>
    <w:p w:rsidR="004A7BF9" w:rsidRDefault="004A7BF9" w:rsidP="009D7788">
      <w:pPr>
        <w:pStyle w:val="af6"/>
        <w:rPr>
          <w:rtl/>
        </w:rPr>
      </w:pPr>
      <w:bookmarkStart w:id="11709" w:name="ET_interruption_6151_95"/>
      <w:r w:rsidRPr="00921FD7">
        <w:rPr>
          <w:rStyle w:val="TagStyle"/>
          <w:rtl/>
        </w:rPr>
        <w:t xml:space="preserve"> &lt;&lt; קריאה &gt;&gt;</w:t>
      </w:r>
      <w:r w:rsidRPr="004D57B9">
        <w:rPr>
          <w:rStyle w:val="TagStyle"/>
          <w:rtl/>
        </w:rPr>
        <w:t xml:space="preserve"> </w:t>
      </w:r>
      <w:r>
        <w:rPr>
          <w:rtl/>
        </w:rPr>
        <w:t>רון כץ (יש עתיד):</w:t>
      </w:r>
      <w:r w:rsidRPr="004D57B9">
        <w:rPr>
          <w:rStyle w:val="TagStyle"/>
          <w:rtl/>
        </w:rPr>
        <w:t xml:space="preserve"> </w:t>
      </w:r>
      <w:r w:rsidRPr="00921FD7">
        <w:rPr>
          <w:rStyle w:val="TagStyle"/>
          <w:rtl/>
        </w:rPr>
        <w:t>&lt;&lt; קריאה &gt;&gt;</w:t>
      </w:r>
      <w:r>
        <w:rPr>
          <w:rtl/>
        </w:rPr>
        <w:t xml:space="preserve">   </w:t>
      </w:r>
      <w:bookmarkEnd w:id="11709"/>
    </w:p>
    <w:p w:rsidR="004A7BF9" w:rsidRDefault="004A7BF9" w:rsidP="006D469E">
      <w:pPr>
        <w:rPr>
          <w:rtl/>
          <w:lang w:eastAsia="he-IL"/>
        </w:rPr>
      </w:pPr>
    </w:p>
    <w:p w:rsidR="004A7BF9" w:rsidRDefault="004A7BF9" w:rsidP="009D7788">
      <w:pPr>
        <w:rPr>
          <w:rtl/>
          <w:lang w:eastAsia="he-IL"/>
        </w:rPr>
      </w:pPr>
      <w:bookmarkStart w:id="11710" w:name="_ETM_Q23_534000"/>
      <w:bookmarkStart w:id="11711" w:name="_ETM_Q23_527000"/>
      <w:bookmarkEnd w:id="11710"/>
      <w:bookmarkEnd w:id="11711"/>
      <w:r>
        <w:rPr>
          <w:rFonts w:hint="cs"/>
          <w:rtl/>
          <w:lang w:eastAsia="he-IL"/>
        </w:rPr>
        <w:t xml:space="preserve">הוא אמר שהוא לא היה מפכ"ל באותה תקופה. </w:t>
      </w:r>
    </w:p>
    <w:p w:rsidR="004A7BF9" w:rsidRDefault="004A7BF9" w:rsidP="009D7788">
      <w:pPr>
        <w:rPr>
          <w:rtl/>
          <w:lang w:eastAsia="he-IL"/>
        </w:rPr>
      </w:pPr>
    </w:p>
    <w:p w:rsidR="004A7BF9" w:rsidRDefault="004A7BF9" w:rsidP="009D7788">
      <w:pPr>
        <w:pStyle w:val="-"/>
        <w:rPr>
          <w:rtl/>
        </w:rPr>
      </w:pPr>
      <w:bookmarkStart w:id="11712" w:name="ET_speakercontinue_6392_96"/>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12"/>
    </w:p>
    <w:p w:rsidR="004A7BF9" w:rsidRDefault="004A7BF9" w:rsidP="006D469E">
      <w:pPr>
        <w:rPr>
          <w:rtl/>
          <w:lang w:eastAsia="he-IL"/>
        </w:rPr>
      </w:pPr>
    </w:p>
    <w:p w:rsidR="004A7BF9" w:rsidRDefault="004A7BF9" w:rsidP="009D7788">
      <w:pPr>
        <w:rPr>
          <w:rtl/>
          <w:lang w:eastAsia="he-IL"/>
        </w:rPr>
      </w:pPr>
      <w:bookmarkStart w:id="11713" w:name="_ETM_Q23_539000"/>
      <w:bookmarkEnd w:id="11713"/>
      <w:r>
        <w:rPr>
          <w:rFonts w:hint="cs"/>
          <w:rtl/>
          <w:lang w:eastAsia="he-IL"/>
        </w:rPr>
        <w:t xml:space="preserve">אלשיך אומר משהו לא נכון. </w:t>
      </w:r>
    </w:p>
    <w:p w:rsidR="004A7BF9" w:rsidRDefault="004A7BF9" w:rsidP="009D7788">
      <w:pPr>
        <w:rPr>
          <w:rtl/>
          <w:lang w:eastAsia="he-IL"/>
        </w:rPr>
      </w:pPr>
      <w:bookmarkStart w:id="11714" w:name="_ETM_Q23_540000"/>
      <w:bookmarkEnd w:id="11714"/>
    </w:p>
    <w:p w:rsidR="004A7BF9" w:rsidRDefault="004A7BF9" w:rsidP="009D7788">
      <w:pPr>
        <w:pStyle w:val="af6"/>
        <w:rPr>
          <w:rtl/>
        </w:rPr>
      </w:pPr>
      <w:bookmarkStart w:id="11715" w:name="ET_interruption_6151_97"/>
      <w:r w:rsidRPr="00921FD7">
        <w:rPr>
          <w:rStyle w:val="TagStyle"/>
          <w:rtl/>
        </w:rPr>
        <w:t xml:space="preserve"> &lt;&lt; קריאה &gt;&gt;</w:t>
      </w:r>
      <w:r w:rsidRPr="004D57B9">
        <w:rPr>
          <w:rStyle w:val="TagStyle"/>
          <w:rtl/>
        </w:rPr>
        <w:t xml:space="preserve"> </w:t>
      </w:r>
      <w:r>
        <w:rPr>
          <w:rtl/>
        </w:rPr>
        <w:t>רון כץ (יש עתיד):</w:t>
      </w:r>
      <w:r w:rsidRPr="004D57B9">
        <w:rPr>
          <w:rStyle w:val="TagStyle"/>
          <w:rtl/>
        </w:rPr>
        <w:t xml:space="preserve"> </w:t>
      </w:r>
      <w:r w:rsidRPr="00921FD7">
        <w:rPr>
          <w:rStyle w:val="TagStyle"/>
          <w:rtl/>
        </w:rPr>
        <w:t>&lt;&lt; קריאה &gt;&gt;</w:t>
      </w:r>
      <w:r>
        <w:rPr>
          <w:rtl/>
        </w:rPr>
        <w:t xml:space="preserve">   </w:t>
      </w:r>
      <w:bookmarkEnd w:id="11715"/>
    </w:p>
    <w:p w:rsidR="004A7BF9" w:rsidRDefault="004A7BF9" w:rsidP="006D469E">
      <w:pPr>
        <w:rPr>
          <w:rtl/>
          <w:lang w:eastAsia="he-IL"/>
        </w:rPr>
      </w:pPr>
    </w:p>
    <w:p w:rsidR="004A7BF9" w:rsidRDefault="004A7BF9" w:rsidP="009D7788">
      <w:pPr>
        <w:rPr>
          <w:rtl/>
          <w:lang w:eastAsia="he-IL"/>
        </w:rPr>
      </w:pPr>
      <w:bookmarkStart w:id="11716" w:name="_ETM_Q23_542000"/>
      <w:bookmarkEnd w:id="11716"/>
      <w:r>
        <w:rPr>
          <w:rFonts w:hint="cs"/>
          <w:rtl/>
          <w:lang w:eastAsia="he-IL"/>
        </w:rPr>
        <w:t xml:space="preserve">הוא לא אמר באותה תקופה. </w:t>
      </w:r>
    </w:p>
    <w:p w:rsidR="004A7BF9" w:rsidRDefault="004A7BF9" w:rsidP="009D7788">
      <w:pPr>
        <w:rPr>
          <w:rtl/>
          <w:lang w:eastAsia="he-IL"/>
        </w:rPr>
      </w:pPr>
    </w:p>
    <w:p w:rsidR="004A7BF9" w:rsidRDefault="004A7BF9" w:rsidP="009D7788">
      <w:pPr>
        <w:pStyle w:val="-"/>
        <w:rPr>
          <w:rtl/>
        </w:rPr>
      </w:pPr>
      <w:bookmarkStart w:id="11717" w:name="ET_speakercontinue_6392_98"/>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17"/>
    </w:p>
    <w:p w:rsidR="004A7BF9" w:rsidRDefault="004A7BF9" w:rsidP="006D469E">
      <w:pPr>
        <w:rPr>
          <w:rtl/>
          <w:lang w:eastAsia="he-IL"/>
        </w:rPr>
      </w:pPr>
    </w:p>
    <w:p w:rsidR="004A7BF9" w:rsidRDefault="004A7BF9" w:rsidP="00100342">
      <w:pPr>
        <w:rPr>
          <w:rtl/>
          <w:lang w:eastAsia="he-IL"/>
        </w:rPr>
      </w:pPr>
      <w:bookmarkStart w:id="11718" w:name="_ETM_Q23_543000"/>
      <w:bookmarkEnd w:id="11718"/>
      <w:r>
        <w:rPr>
          <w:rFonts w:hint="cs"/>
          <w:rtl/>
          <w:lang w:eastAsia="he-IL"/>
        </w:rPr>
        <w:t>אהה, הוא לא אמר באותה תקופה, אז אלשיך</w:t>
      </w:r>
      <w:bookmarkStart w:id="11719" w:name="_ETM_Q23_547000"/>
      <w:bookmarkEnd w:id="11719"/>
      <w:r>
        <w:rPr>
          <w:rFonts w:hint="cs"/>
          <w:rtl/>
          <w:lang w:eastAsia="he-IL"/>
        </w:rPr>
        <w:t xml:space="preserve"> שיקר אז</w:t>
      </w:r>
      <w:r w:rsidR="00100342">
        <w:rPr>
          <w:rFonts w:hint="cs"/>
          <w:rtl/>
          <w:lang w:eastAsia="he-IL"/>
        </w:rPr>
        <w:t>.</w:t>
      </w:r>
      <w:r>
        <w:rPr>
          <w:rFonts w:hint="cs"/>
          <w:rtl/>
          <w:lang w:eastAsia="he-IL"/>
        </w:rPr>
        <w:t xml:space="preserve"> תחליט מתי. עכשיו? אז? בשני המקרים?</w:t>
      </w:r>
    </w:p>
    <w:p w:rsidR="004A7BF9" w:rsidRDefault="004A7BF9" w:rsidP="009D7788">
      <w:pPr>
        <w:rPr>
          <w:rtl/>
          <w:lang w:eastAsia="he-IL"/>
        </w:rPr>
      </w:pPr>
      <w:bookmarkStart w:id="11720" w:name="_ETM_Q23_550000"/>
      <w:bookmarkEnd w:id="11720"/>
    </w:p>
    <w:p w:rsidR="004A7BF9" w:rsidRDefault="004A7BF9" w:rsidP="009D7788">
      <w:pPr>
        <w:pStyle w:val="af6"/>
        <w:rPr>
          <w:rtl/>
        </w:rPr>
      </w:pPr>
      <w:bookmarkStart w:id="11721" w:name="ET_interruption_6151_99"/>
      <w:r w:rsidRPr="00921FD7">
        <w:rPr>
          <w:rStyle w:val="TagStyle"/>
          <w:rtl/>
        </w:rPr>
        <w:t xml:space="preserve"> &lt;&lt; קריאה &gt;&gt;</w:t>
      </w:r>
      <w:r w:rsidRPr="004D57B9">
        <w:rPr>
          <w:rStyle w:val="TagStyle"/>
          <w:rtl/>
        </w:rPr>
        <w:t xml:space="preserve"> </w:t>
      </w:r>
      <w:r>
        <w:rPr>
          <w:rtl/>
        </w:rPr>
        <w:t>רון כץ (יש עתיד):</w:t>
      </w:r>
      <w:r w:rsidRPr="004D57B9">
        <w:rPr>
          <w:rStyle w:val="TagStyle"/>
          <w:rtl/>
        </w:rPr>
        <w:t xml:space="preserve"> </w:t>
      </w:r>
      <w:r w:rsidRPr="00921FD7">
        <w:rPr>
          <w:rStyle w:val="TagStyle"/>
          <w:rtl/>
        </w:rPr>
        <w:t>&lt;&lt; קריאה &gt;&gt;</w:t>
      </w:r>
      <w:r>
        <w:rPr>
          <w:rtl/>
        </w:rPr>
        <w:t xml:space="preserve">   </w:t>
      </w:r>
      <w:bookmarkEnd w:id="11721"/>
    </w:p>
    <w:p w:rsidR="004A7BF9" w:rsidRDefault="004A7BF9" w:rsidP="006D469E">
      <w:pPr>
        <w:rPr>
          <w:rtl/>
          <w:lang w:eastAsia="he-IL"/>
        </w:rPr>
      </w:pPr>
    </w:p>
    <w:p w:rsidR="004A7BF9" w:rsidRDefault="004A7BF9" w:rsidP="009D7788">
      <w:pPr>
        <w:rPr>
          <w:rtl/>
          <w:lang w:eastAsia="he-IL"/>
        </w:rPr>
      </w:pPr>
      <w:bookmarkStart w:id="11722" w:name="_ETM_Q23_552000"/>
      <w:bookmarkStart w:id="11723" w:name="_ETM_Q23_545000"/>
      <w:bookmarkEnd w:id="11722"/>
      <w:bookmarkEnd w:id="11723"/>
      <w:r>
        <w:rPr>
          <w:rFonts w:hint="cs"/>
          <w:rtl/>
          <w:lang w:eastAsia="he-IL"/>
        </w:rPr>
        <w:t xml:space="preserve">הוא לא היה בתפקיד. לא הייתה לו סמכות. </w:t>
      </w:r>
    </w:p>
    <w:p w:rsidR="004A7BF9" w:rsidRDefault="004A7BF9" w:rsidP="009D7788">
      <w:pPr>
        <w:rPr>
          <w:rtl/>
          <w:lang w:eastAsia="he-IL"/>
        </w:rPr>
      </w:pPr>
    </w:p>
    <w:p w:rsidR="004A7BF9" w:rsidRDefault="004A7BF9" w:rsidP="009D7788">
      <w:pPr>
        <w:pStyle w:val="af6"/>
        <w:rPr>
          <w:rtl/>
        </w:rPr>
      </w:pPr>
      <w:bookmarkStart w:id="11724" w:name="ET_interruption_5807_100"/>
      <w:r w:rsidRPr="00921FD7">
        <w:rPr>
          <w:rStyle w:val="TagStyle"/>
          <w:rtl/>
        </w:rPr>
        <w:t xml:space="preserve"> &lt;&lt; קריאה &gt;&gt;</w:t>
      </w:r>
      <w:r w:rsidRPr="004D57B9">
        <w:rPr>
          <w:rStyle w:val="TagStyle"/>
          <w:rtl/>
        </w:rPr>
        <w:t xml:space="preserve"> </w:t>
      </w:r>
      <w:r>
        <w:rPr>
          <w:rtl/>
        </w:rPr>
        <w:t>קטי קטרין שטרית (הליכוד):</w:t>
      </w:r>
      <w:r w:rsidRPr="004D57B9">
        <w:rPr>
          <w:rStyle w:val="TagStyle"/>
          <w:rtl/>
        </w:rPr>
        <w:t xml:space="preserve"> </w:t>
      </w:r>
      <w:r w:rsidRPr="00921FD7">
        <w:rPr>
          <w:rStyle w:val="TagStyle"/>
          <w:rtl/>
        </w:rPr>
        <w:t>&lt;&lt; קריאה &gt;&gt;</w:t>
      </w:r>
      <w:r>
        <w:rPr>
          <w:rtl/>
        </w:rPr>
        <w:t xml:space="preserve">   </w:t>
      </w:r>
      <w:bookmarkEnd w:id="11724"/>
    </w:p>
    <w:p w:rsidR="004A7BF9" w:rsidRDefault="004A7BF9" w:rsidP="006D469E">
      <w:pPr>
        <w:rPr>
          <w:rtl/>
          <w:lang w:eastAsia="he-IL"/>
        </w:rPr>
      </w:pPr>
    </w:p>
    <w:p w:rsidR="004A7BF9" w:rsidRDefault="004A7BF9" w:rsidP="009D7788">
      <w:pPr>
        <w:rPr>
          <w:rtl/>
          <w:lang w:eastAsia="he-IL"/>
        </w:rPr>
      </w:pPr>
      <w:bookmarkStart w:id="11725" w:name="_ETM_Q23_555000"/>
      <w:bookmarkEnd w:id="11725"/>
      <w:r>
        <w:rPr>
          <w:rFonts w:hint="cs"/>
          <w:rtl/>
          <w:lang w:eastAsia="he-IL"/>
        </w:rPr>
        <w:t xml:space="preserve">אדוני </w:t>
      </w:r>
      <w:bookmarkStart w:id="11726" w:name="_ETM_Q23_557000"/>
      <w:bookmarkEnd w:id="11726"/>
      <w:r>
        <w:rPr>
          <w:rFonts w:hint="cs"/>
          <w:rtl/>
          <w:lang w:eastAsia="he-IL"/>
        </w:rPr>
        <w:t xml:space="preserve">השר, הם חשבו גם שהמפלגה תדיח אותו. גם המפלגה תדיח אותו. הם לא יודעים </w:t>
      </w:r>
      <w:r w:rsidR="006D469E">
        <w:rPr>
          <w:rFonts w:hint="cs"/>
          <w:rtl/>
          <w:lang w:eastAsia="he-IL"/>
        </w:rPr>
        <w:t>– – –</w:t>
      </w:r>
    </w:p>
    <w:p w:rsidR="004A7BF9" w:rsidRDefault="004A7BF9" w:rsidP="009D7788">
      <w:pPr>
        <w:rPr>
          <w:rtl/>
          <w:lang w:eastAsia="he-IL"/>
        </w:rPr>
      </w:pPr>
    </w:p>
    <w:p w:rsidR="004A7BF9" w:rsidRDefault="004A7BF9" w:rsidP="009D7788">
      <w:pPr>
        <w:pStyle w:val="-"/>
        <w:rPr>
          <w:rtl/>
        </w:rPr>
      </w:pPr>
      <w:bookmarkStart w:id="11727" w:name="ET_speakercontinue_6392_101"/>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27"/>
    </w:p>
    <w:p w:rsidR="004A7BF9" w:rsidRDefault="004A7BF9" w:rsidP="006D469E">
      <w:pPr>
        <w:rPr>
          <w:rtl/>
          <w:lang w:eastAsia="he-IL"/>
        </w:rPr>
      </w:pPr>
    </w:p>
    <w:p w:rsidR="004A7BF9" w:rsidRPr="004D57B9" w:rsidRDefault="004A7BF9" w:rsidP="009D7788">
      <w:pPr>
        <w:rPr>
          <w:rtl/>
          <w:lang w:eastAsia="he-IL"/>
        </w:rPr>
      </w:pPr>
      <w:r>
        <w:rPr>
          <w:rFonts w:hint="cs"/>
          <w:rtl/>
          <w:lang w:eastAsia="he-IL"/>
        </w:rPr>
        <w:t>היושב-ראש, אני לא</w:t>
      </w:r>
      <w:bookmarkStart w:id="11728" w:name="_ETM_Q23_565000"/>
      <w:bookmarkEnd w:id="11728"/>
      <w:r>
        <w:rPr>
          <w:rFonts w:hint="cs"/>
          <w:rtl/>
          <w:lang w:eastAsia="he-IL"/>
        </w:rPr>
        <w:t xml:space="preserve"> מצליח להגיד משפט. </w:t>
      </w:r>
    </w:p>
    <w:p w:rsidR="004A7BF9" w:rsidRDefault="004A7BF9" w:rsidP="009D7788">
      <w:pPr>
        <w:rPr>
          <w:rtl/>
          <w:lang w:eastAsia="he-IL"/>
        </w:rPr>
      </w:pPr>
    </w:p>
    <w:p w:rsidR="004A7BF9" w:rsidRDefault="004A7BF9" w:rsidP="009D7788">
      <w:pPr>
        <w:pStyle w:val="af6"/>
        <w:rPr>
          <w:rtl/>
        </w:rPr>
      </w:pPr>
      <w:bookmarkStart w:id="11729" w:name="ET_interruption_5809_102"/>
      <w:r w:rsidRPr="00921FD7">
        <w:rPr>
          <w:rStyle w:val="TagStyle"/>
          <w:rtl/>
        </w:rPr>
        <w:t xml:space="preserve"> &lt;&lt; קריאה &gt;&gt;</w:t>
      </w:r>
      <w:r w:rsidRPr="004D57B9">
        <w:rPr>
          <w:rStyle w:val="TagStyle"/>
          <w:rtl/>
        </w:rPr>
        <w:t xml:space="preserve"> </w:t>
      </w:r>
      <w:r>
        <w:rPr>
          <w:rtl/>
        </w:rPr>
        <w:t>מיכל שיר סגמן (יש עתיד):</w:t>
      </w:r>
      <w:r w:rsidRPr="004D57B9">
        <w:rPr>
          <w:rStyle w:val="TagStyle"/>
          <w:rtl/>
        </w:rPr>
        <w:t xml:space="preserve"> </w:t>
      </w:r>
      <w:r w:rsidRPr="00921FD7">
        <w:rPr>
          <w:rStyle w:val="TagStyle"/>
          <w:rtl/>
        </w:rPr>
        <w:t>&lt;&lt; קריאה &gt;&gt;</w:t>
      </w:r>
      <w:r>
        <w:rPr>
          <w:rtl/>
        </w:rPr>
        <w:t xml:space="preserve">   </w:t>
      </w:r>
      <w:bookmarkEnd w:id="11729"/>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אין לנו ציפיות מהמפלגה הזאת. </w:t>
      </w:r>
    </w:p>
    <w:p w:rsidR="004A7BF9" w:rsidRDefault="004A7BF9" w:rsidP="009D7788">
      <w:pPr>
        <w:rPr>
          <w:rtl/>
          <w:lang w:eastAsia="he-IL"/>
        </w:rPr>
      </w:pPr>
    </w:p>
    <w:p w:rsidR="004A7BF9" w:rsidRDefault="004A7BF9" w:rsidP="009D7788">
      <w:pPr>
        <w:pStyle w:val="af7"/>
        <w:rPr>
          <w:rtl/>
        </w:rPr>
      </w:pPr>
      <w:bookmarkStart w:id="11730" w:name="ET_yor_6488_103"/>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730"/>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חברי הכנסת. </w:t>
      </w:r>
    </w:p>
    <w:p w:rsidR="004A7BF9" w:rsidRDefault="004A7BF9" w:rsidP="009D7788">
      <w:pPr>
        <w:rPr>
          <w:rtl/>
          <w:lang w:eastAsia="he-IL"/>
        </w:rPr>
      </w:pPr>
      <w:bookmarkStart w:id="11731" w:name="_ETM_Q23_567000"/>
      <w:bookmarkEnd w:id="11731"/>
    </w:p>
    <w:p w:rsidR="004A7BF9" w:rsidRDefault="004A7BF9" w:rsidP="009D7788">
      <w:pPr>
        <w:pStyle w:val="af6"/>
        <w:rPr>
          <w:rtl/>
        </w:rPr>
      </w:pPr>
      <w:bookmarkStart w:id="11732" w:name="ET_interruption_5807_104"/>
      <w:r w:rsidRPr="00921FD7">
        <w:rPr>
          <w:rStyle w:val="TagStyle"/>
          <w:rtl/>
        </w:rPr>
        <w:t xml:space="preserve"> &lt;&lt; קריאה &gt;&gt;</w:t>
      </w:r>
      <w:r w:rsidRPr="004D57B9">
        <w:rPr>
          <w:rStyle w:val="TagStyle"/>
          <w:rtl/>
        </w:rPr>
        <w:t xml:space="preserve"> </w:t>
      </w:r>
      <w:r>
        <w:rPr>
          <w:rtl/>
        </w:rPr>
        <w:t>קטי קטרין שטרית (הליכוד):</w:t>
      </w:r>
      <w:r w:rsidRPr="004D57B9">
        <w:rPr>
          <w:rStyle w:val="TagStyle"/>
          <w:rtl/>
        </w:rPr>
        <w:t xml:space="preserve"> </w:t>
      </w:r>
      <w:r w:rsidRPr="00921FD7">
        <w:rPr>
          <w:rStyle w:val="TagStyle"/>
          <w:rtl/>
        </w:rPr>
        <w:t>&lt;&lt; קריאה &gt;&gt;</w:t>
      </w:r>
      <w:r>
        <w:rPr>
          <w:rtl/>
        </w:rPr>
        <w:t xml:space="preserve">   </w:t>
      </w:r>
      <w:bookmarkEnd w:id="11732"/>
    </w:p>
    <w:p w:rsidR="004A7BF9" w:rsidRDefault="004A7BF9" w:rsidP="006D469E">
      <w:pPr>
        <w:rPr>
          <w:rtl/>
          <w:lang w:eastAsia="he-IL"/>
        </w:rPr>
      </w:pPr>
    </w:p>
    <w:p w:rsidR="004A7BF9" w:rsidRDefault="006D469E" w:rsidP="009D7788">
      <w:pPr>
        <w:rPr>
          <w:rtl/>
          <w:lang w:eastAsia="he-IL"/>
        </w:rPr>
      </w:pPr>
      <w:bookmarkStart w:id="11733" w:name="_ETM_Q23_568000"/>
      <w:bookmarkEnd w:id="11733"/>
      <w:r>
        <w:rPr>
          <w:rFonts w:hint="cs"/>
          <w:rtl/>
          <w:lang w:eastAsia="he-IL"/>
        </w:rPr>
        <w:t>– – –</w:t>
      </w:r>
    </w:p>
    <w:p w:rsidR="004A7BF9" w:rsidRDefault="004A7BF9" w:rsidP="009D7788">
      <w:pPr>
        <w:rPr>
          <w:rtl/>
          <w:lang w:eastAsia="he-IL"/>
        </w:rPr>
      </w:pPr>
    </w:p>
    <w:p w:rsidR="004A7BF9" w:rsidRDefault="004A7BF9" w:rsidP="009D7788">
      <w:pPr>
        <w:pStyle w:val="af7"/>
        <w:rPr>
          <w:rtl/>
        </w:rPr>
      </w:pPr>
      <w:bookmarkStart w:id="11734" w:name="ET_yor_6488_105"/>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734"/>
    </w:p>
    <w:p w:rsidR="004A7BF9" w:rsidRDefault="004A7BF9" w:rsidP="006D469E">
      <w:pPr>
        <w:rPr>
          <w:rtl/>
          <w:lang w:eastAsia="he-IL"/>
        </w:rPr>
      </w:pPr>
    </w:p>
    <w:p w:rsidR="004A7BF9" w:rsidRDefault="004A7BF9" w:rsidP="009D7788">
      <w:pPr>
        <w:rPr>
          <w:rtl/>
          <w:lang w:eastAsia="he-IL"/>
        </w:rPr>
      </w:pPr>
      <w:bookmarkStart w:id="11735" w:name="_ETM_Q23_571000"/>
      <w:bookmarkEnd w:id="11735"/>
      <w:r>
        <w:rPr>
          <w:rFonts w:hint="cs"/>
          <w:rtl/>
          <w:lang w:eastAsia="he-IL"/>
        </w:rPr>
        <w:t xml:space="preserve">חברת הכנסת קטי </w:t>
      </w:r>
      <w:bookmarkStart w:id="11736" w:name="_ETM_Q23_572000"/>
      <w:bookmarkEnd w:id="11736"/>
      <w:r>
        <w:rPr>
          <w:rFonts w:hint="cs"/>
          <w:rtl/>
          <w:lang w:eastAsia="he-IL"/>
        </w:rPr>
        <w:t>שטרית, תודה רבה. תודה רבה. חברי הכנסת, אתם</w:t>
      </w:r>
      <w:bookmarkStart w:id="11737" w:name="_ETM_Q23_581000"/>
      <w:bookmarkEnd w:id="11737"/>
      <w:r>
        <w:rPr>
          <w:rFonts w:hint="cs"/>
          <w:rtl/>
          <w:lang w:eastAsia="he-IL"/>
        </w:rPr>
        <w:t xml:space="preserve"> שניכם בשתי קריאות. חבל. אתם שניכם בשתי קריאות. לאפשר לשר</w:t>
      </w:r>
      <w:bookmarkStart w:id="11738" w:name="_ETM_Q23_587000"/>
      <w:bookmarkEnd w:id="11738"/>
      <w:r>
        <w:rPr>
          <w:rFonts w:hint="cs"/>
          <w:rtl/>
          <w:lang w:eastAsia="he-IL"/>
        </w:rPr>
        <w:t xml:space="preserve"> לומר את הדברים. תאמינו לי שאנשי האופוזיציה אומרים מה שרוצים פה, ואין הפרעות מסוג זה. אין הפרעות מסוג זה. אני יושב פה כבר שלוש שעות ושומע. </w:t>
      </w:r>
    </w:p>
    <w:p w:rsidR="004A7BF9" w:rsidRDefault="004A7BF9" w:rsidP="009D7788">
      <w:pPr>
        <w:rPr>
          <w:rtl/>
          <w:lang w:eastAsia="he-IL"/>
        </w:rPr>
      </w:pPr>
      <w:bookmarkStart w:id="11739" w:name="_ETM_Q23_600000"/>
      <w:bookmarkEnd w:id="11739"/>
    </w:p>
    <w:p w:rsidR="004A7BF9" w:rsidRDefault="004A7BF9" w:rsidP="009D7788">
      <w:pPr>
        <w:pStyle w:val="af6"/>
        <w:rPr>
          <w:rtl/>
        </w:rPr>
      </w:pPr>
      <w:r w:rsidRPr="00921FD7">
        <w:rPr>
          <w:rStyle w:val="TagStyle"/>
          <w:rtl/>
        </w:rPr>
        <w:t xml:space="preserve"> &lt;&lt; קריאה &gt;&gt;</w:t>
      </w:r>
      <w:r w:rsidRPr="00E239C4">
        <w:rPr>
          <w:rStyle w:val="TagStyle"/>
          <w:rtl/>
        </w:rPr>
        <w:t xml:space="preserve"> </w:t>
      </w:r>
      <w:r>
        <w:rPr>
          <w:rtl/>
        </w:rPr>
        <w:t>מירב בן ארי (יש עתיד):</w:t>
      </w:r>
      <w:r w:rsidRPr="00E239C4">
        <w:rPr>
          <w:rStyle w:val="TagStyle"/>
          <w:rtl/>
        </w:rPr>
        <w:t xml:space="preserve"> </w:t>
      </w:r>
      <w:r w:rsidRPr="00921FD7">
        <w:rPr>
          <w:rStyle w:val="TagStyle"/>
          <w:rtl/>
        </w:rPr>
        <w:t>&lt;&lt; קריאה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כן, למה לא באים להחליף אותך?</w:t>
      </w:r>
      <w:bookmarkStart w:id="11740" w:name="_ETM_Q23_603000"/>
      <w:bookmarkEnd w:id="11740"/>
      <w:r>
        <w:rPr>
          <w:rFonts w:hint="cs"/>
          <w:rtl/>
          <w:lang w:eastAsia="he-IL"/>
        </w:rPr>
        <w:t xml:space="preserve"> אין סגנים?</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מנהלות הסיעות רוצות שרק אני אשב פה. </w:t>
      </w:r>
    </w:p>
    <w:p w:rsidR="004A7BF9" w:rsidRDefault="004A7BF9" w:rsidP="009D7788">
      <w:pPr>
        <w:rPr>
          <w:rtl/>
          <w:lang w:eastAsia="he-IL"/>
        </w:rPr>
      </w:pPr>
      <w:bookmarkStart w:id="11741" w:name="_ETM_Q23_607000"/>
      <w:bookmarkEnd w:id="11741"/>
    </w:p>
    <w:p w:rsidR="004A7BF9" w:rsidRDefault="004A7BF9" w:rsidP="009D7788">
      <w:pPr>
        <w:pStyle w:val="-"/>
        <w:rPr>
          <w:rtl/>
        </w:rPr>
      </w:pPr>
      <w:bookmarkStart w:id="11742" w:name="ET_speakercontinue_6392_107"/>
      <w:r w:rsidRPr="00921FD7">
        <w:rPr>
          <w:rStyle w:val="TagStyle"/>
          <w:rtl/>
        </w:rPr>
        <w:t xml:space="preserve"> </w:t>
      </w:r>
      <w:bookmarkStart w:id="11743" w:name="ET_speakercontinue_6392_18"/>
      <w:bookmarkEnd w:id="11742"/>
      <w:r w:rsidRPr="00921FD7">
        <w:rPr>
          <w:rStyle w:val="TagStyle"/>
          <w:rtl/>
        </w:rPr>
        <w:t xml:space="preserve"> &lt;&lt; דובר_המשך &gt;&gt;</w:t>
      </w:r>
      <w:r w:rsidRPr="001A60E0">
        <w:rPr>
          <w:rStyle w:val="TagStyle"/>
          <w:rtl/>
        </w:rPr>
        <w:t xml:space="preserve"> </w:t>
      </w:r>
      <w:r>
        <w:rPr>
          <w:rtl/>
        </w:rPr>
        <w:t>שר המשפטים יריב לוין:</w:t>
      </w:r>
      <w:r w:rsidRPr="001A60E0">
        <w:rPr>
          <w:rStyle w:val="TagStyle"/>
          <w:rtl/>
        </w:rPr>
        <w:t xml:space="preserve"> </w:t>
      </w:r>
      <w:r w:rsidRPr="00921FD7">
        <w:rPr>
          <w:rStyle w:val="TagStyle"/>
          <w:rtl/>
        </w:rPr>
        <w:t>&lt;&lt; דובר_המשך &gt;&gt;</w:t>
      </w:r>
      <w:r>
        <w:rPr>
          <w:rtl/>
        </w:rPr>
        <w:t xml:space="preserve">   </w:t>
      </w:r>
      <w:bookmarkEnd w:id="11743"/>
    </w:p>
    <w:p w:rsidR="004A7BF9" w:rsidRDefault="004A7BF9" w:rsidP="006D469E">
      <w:pPr>
        <w:rPr>
          <w:rtl/>
          <w:lang w:eastAsia="he-IL"/>
        </w:rPr>
      </w:pPr>
    </w:p>
    <w:p w:rsidR="004A7BF9" w:rsidRDefault="004A7BF9" w:rsidP="009D7788">
      <w:pPr>
        <w:rPr>
          <w:rtl/>
          <w:lang w:eastAsia="he-IL"/>
        </w:rPr>
      </w:pPr>
      <w:r>
        <w:rPr>
          <w:rFonts w:hint="cs"/>
          <w:rtl/>
          <w:lang w:eastAsia="he-IL"/>
        </w:rPr>
        <w:t>אדוני, יש</w:t>
      </w:r>
      <w:bookmarkStart w:id="11744" w:name="_ETM_Q23_612000"/>
      <w:bookmarkEnd w:id="11744"/>
      <w:r>
        <w:rPr>
          <w:rFonts w:hint="cs"/>
          <w:rtl/>
          <w:lang w:eastAsia="he-IL"/>
        </w:rPr>
        <w:t xml:space="preserve"> גם ערך לרציפות של היכולת להציג רעיון. אי-אפשר, </w:t>
      </w:r>
      <w:bookmarkStart w:id="11745" w:name="_ETM_Q23_614000"/>
      <w:bookmarkEnd w:id="11745"/>
      <w:r>
        <w:rPr>
          <w:rFonts w:hint="cs"/>
          <w:rtl/>
          <w:lang w:eastAsia="he-IL"/>
        </w:rPr>
        <w:t xml:space="preserve">אני לא יכול. זה לא יכול להתנהל כך. </w:t>
      </w:r>
    </w:p>
    <w:p w:rsidR="004A7BF9" w:rsidRDefault="004A7BF9" w:rsidP="009D7788">
      <w:pPr>
        <w:rPr>
          <w:rtl/>
          <w:lang w:eastAsia="he-IL"/>
        </w:rPr>
      </w:pPr>
    </w:p>
    <w:p w:rsidR="004A7BF9" w:rsidRDefault="004A7BF9" w:rsidP="009D7788">
      <w:pPr>
        <w:pStyle w:val="af7"/>
        <w:rPr>
          <w:rtl/>
        </w:rPr>
      </w:pPr>
      <w:bookmarkStart w:id="11746" w:name="ET_yor_6488_108"/>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746"/>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חבר'ה, יש </w:t>
      </w:r>
      <w:bookmarkStart w:id="11747" w:name="_ETM_Q23_616000"/>
      <w:bookmarkEnd w:id="11747"/>
      <w:r>
        <w:rPr>
          <w:rFonts w:hint="cs"/>
          <w:rtl/>
          <w:lang w:eastAsia="he-IL"/>
        </w:rPr>
        <w:t>לו ארבע דקות, אבל שיהיה מזוקק. לא להפריע לו.</w:t>
      </w:r>
      <w:bookmarkStart w:id="11748" w:name="_ETM_Q23_621000"/>
      <w:bookmarkEnd w:id="11748"/>
      <w:r>
        <w:rPr>
          <w:rFonts w:hint="cs"/>
          <w:rtl/>
          <w:lang w:eastAsia="he-IL"/>
        </w:rPr>
        <w:t xml:space="preserve"> </w:t>
      </w:r>
    </w:p>
    <w:p w:rsidR="004A7BF9" w:rsidRDefault="004A7BF9" w:rsidP="009D7788">
      <w:pPr>
        <w:rPr>
          <w:rtl/>
          <w:lang w:eastAsia="he-IL"/>
        </w:rPr>
      </w:pPr>
    </w:p>
    <w:p w:rsidR="004A7BF9" w:rsidRDefault="004A7BF9" w:rsidP="009D7788">
      <w:pPr>
        <w:pStyle w:val="-"/>
        <w:rPr>
          <w:rtl/>
        </w:rPr>
      </w:pPr>
      <w:bookmarkStart w:id="11749" w:name="ET_speakercontinue_6392_109"/>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49"/>
    </w:p>
    <w:p w:rsidR="004A7BF9" w:rsidRDefault="004A7BF9" w:rsidP="006D469E">
      <w:pPr>
        <w:rPr>
          <w:rtl/>
          <w:lang w:eastAsia="he-IL"/>
        </w:rPr>
      </w:pPr>
    </w:p>
    <w:p w:rsidR="004A7BF9" w:rsidRDefault="004A7BF9" w:rsidP="009D7788">
      <w:pPr>
        <w:rPr>
          <w:rtl/>
          <w:lang w:eastAsia="he-IL"/>
        </w:rPr>
      </w:pPr>
      <w:bookmarkStart w:id="11750" w:name="_ETM_Q23_622000"/>
      <w:bookmarkEnd w:id="11750"/>
      <w:r>
        <w:rPr>
          <w:rFonts w:hint="cs"/>
          <w:rtl/>
          <w:lang w:eastAsia="he-IL"/>
        </w:rPr>
        <w:t>לא, אדוני, זה לא יכול להיות. אני לא מצליח לדבר</w:t>
      </w:r>
      <w:bookmarkStart w:id="11751" w:name="_ETM_Q23_623000"/>
      <w:bookmarkEnd w:id="11751"/>
      <w:r>
        <w:rPr>
          <w:rFonts w:hint="cs"/>
          <w:rtl/>
          <w:lang w:eastAsia="he-IL"/>
        </w:rPr>
        <w:t xml:space="preserve"> דקה אחת רצופה. </w:t>
      </w:r>
    </w:p>
    <w:p w:rsidR="004A7BF9" w:rsidRDefault="004A7BF9" w:rsidP="009D7788">
      <w:pPr>
        <w:rPr>
          <w:rtl/>
          <w:lang w:eastAsia="he-IL"/>
        </w:rPr>
      </w:pPr>
    </w:p>
    <w:p w:rsidR="004A7BF9" w:rsidRDefault="004A7BF9" w:rsidP="009D7788">
      <w:pPr>
        <w:pStyle w:val="af7"/>
        <w:rPr>
          <w:rtl/>
        </w:rPr>
      </w:pPr>
      <w:bookmarkStart w:id="11752" w:name="ET_yor_6488_110"/>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752"/>
    </w:p>
    <w:p w:rsidR="004A7BF9" w:rsidRDefault="004A7BF9" w:rsidP="006D469E">
      <w:pPr>
        <w:rPr>
          <w:rtl/>
          <w:lang w:eastAsia="he-IL"/>
        </w:rPr>
      </w:pPr>
    </w:p>
    <w:p w:rsidR="004A7BF9" w:rsidRDefault="004A7BF9" w:rsidP="009D7788">
      <w:pPr>
        <w:rPr>
          <w:rtl/>
          <w:lang w:eastAsia="he-IL"/>
        </w:rPr>
      </w:pPr>
      <w:r>
        <w:rPr>
          <w:rFonts w:hint="cs"/>
          <w:rtl/>
          <w:lang w:eastAsia="he-IL"/>
        </w:rPr>
        <w:t>ה</w:t>
      </w:r>
      <w:bookmarkStart w:id="11753" w:name="_ETM_Q23_624000"/>
      <w:bookmarkEnd w:id="11753"/>
      <w:r>
        <w:rPr>
          <w:rFonts w:hint="cs"/>
          <w:rtl/>
          <w:lang w:eastAsia="he-IL"/>
        </w:rPr>
        <w:t>שרה גולן. מי זאת, השרה גולן?</w:t>
      </w:r>
    </w:p>
    <w:p w:rsidR="004A7BF9" w:rsidRDefault="004A7BF9" w:rsidP="009D7788">
      <w:pPr>
        <w:rPr>
          <w:rtl/>
          <w:lang w:eastAsia="he-IL"/>
        </w:rPr>
      </w:pPr>
      <w:bookmarkStart w:id="11754" w:name="_ETM_Q23_626000"/>
      <w:bookmarkEnd w:id="11754"/>
    </w:p>
    <w:p w:rsidR="004A7BF9" w:rsidRDefault="004A7BF9" w:rsidP="009D7788">
      <w:pPr>
        <w:pStyle w:val="-"/>
        <w:rPr>
          <w:rtl/>
        </w:rPr>
      </w:pPr>
      <w:bookmarkStart w:id="11755" w:name="ET_speakercontinue_6392_111"/>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55"/>
    </w:p>
    <w:p w:rsidR="004A7BF9" w:rsidRDefault="004A7BF9" w:rsidP="006D469E">
      <w:pPr>
        <w:rPr>
          <w:rtl/>
          <w:lang w:eastAsia="he-IL"/>
        </w:rPr>
      </w:pPr>
    </w:p>
    <w:p w:rsidR="004A7BF9" w:rsidRDefault="004A7BF9" w:rsidP="009D7788">
      <w:pPr>
        <w:rPr>
          <w:rtl/>
          <w:lang w:eastAsia="he-IL"/>
        </w:rPr>
      </w:pPr>
      <w:bookmarkStart w:id="11756" w:name="_ETM_Q23_627000"/>
      <w:bookmarkEnd w:id="11756"/>
      <w:r>
        <w:rPr>
          <w:rFonts w:hint="cs"/>
          <w:rtl/>
          <w:lang w:eastAsia="he-IL"/>
        </w:rPr>
        <w:t xml:space="preserve">אני אצטרך זמן, כי יש לי מה להגיד ולא מאפשרים לי. </w:t>
      </w:r>
    </w:p>
    <w:p w:rsidR="004A7BF9" w:rsidRDefault="004A7BF9" w:rsidP="009D7788">
      <w:pPr>
        <w:rPr>
          <w:rtl/>
          <w:lang w:eastAsia="he-IL"/>
        </w:rPr>
      </w:pPr>
    </w:p>
    <w:p w:rsidR="004A7BF9" w:rsidRDefault="004A7BF9" w:rsidP="009D7788">
      <w:pPr>
        <w:pStyle w:val="af6"/>
        <w:rPr>
          <w:rtl/>
        </w:rPr>
      </w:pPr>
      <w:bookmarkStart w:id="11757" w:name="ET_interruption_6345_112"/>
      <w:r w:rsidRPr="00921FD7">
        <w:rPr>
          <w:rStyle w:val="TagStyle"/>
          <w:rtl/>
        </w:rPr>
        <w:t xml:space="preserve"> &lt;&lt; קריאה &gt;&gt;</w:t>
      </w:r>
      <w:r w:rsidRPr="004D57B9">
        <w:rPr>
          <w:rStyle w:val="TagStyle"/>
          <w:rtl/>
        </w:rPr>
        <w:t xml:space="preserve"> </w:t>
      </w:r>
      <w:r>
        <w:rPr>
          <w:rtl/>
        </w:rPr>
        <w:t>טלי גוטליב (הליכוד):</w:t>
      </w:r>
      <w:r w:rsidRPr="004D57B9">
        <w:rPr>
          <w:rStyle w:val="TagStyle"/>
          <w:rtl/>
        </w:rPr>
        <w:t xml:space="preserve"> </w:t>
      </w:r>
      <w:r w:rsidRPr="00921FD7">
        <w:rPr>
          <w:rStyle w:val="TagStyle"/>
          <w:rtl/>
        </w:rPr>
        <w:t>&lt;&lt; קריאה &gt;&gt;</w:t>
      </w:r>
      <w:r>
        <w:rPr>
          <w:rtl/>
        </w:rPr>
        <w:t xml:space="preserve">   </w:t>
      </w:r>
      <w:bookmarkEnd w:id="11757"/>
    </w:p>
    <w:p w:rsidR="004A7BF9" w:rsidRDefault="004A7BF9" w:rsidP="006D469E">
      <w:pPr>
        <w:rPr>
          <w:rtl/>
          <w:lang w:eastAsia="he-IL"/>
        </w:rPr>
      </w:pPr>
    </w:p>
    <w:p w:rsidR="004A7BF9" w:rsidRDefault="006D469E" w:rsidP="009D7788">
      <w:pPr>
        <w:rPr>
          <w:rtl/>
          <w:lang w:eastAsia="he-IL"/>
        </w:rPr>
      </w:pPr>
      <w:r>
        <w:rPr>
          <w:rFonts w:hint="cs"/>
          <w:rtl/>
          <w:lang w:eastAsia="he-IL"/>
        </w:rPr>
        <w:t>– – –</w:t>
      </w:r>
    </w:p>
    <w:p w:rsidR="004A7BF9" w:rsidRDefault="004A7BF9" w:rsidP="009D7788">
      <w:pPr>
        <w:rPr>
          <w:rtl/>
          <w:lang w:eastAsia="he-IL"/>
        </w:rPr>
      </w:pPr>
    </w:p>
    <w:p w:rsidR="004A7BF9" w:rsidRDefault="004A7BF9" w:rsidP="009D7788">
      <w:pPr>
        <w:pStyle w:val="af7"/>
        <w:rPr>
          <w:rtl/>
        </w:rPr>
      </w:pPr>
      <w:bookmarkStart w:id="11758" w:name="ET_yor_6488_113"/>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758"/>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מפריעים לשר. </w:t>
      </w:r>
    </w:p>
    <w:p w:rsidR="004A7BF9" w:rsidRDefault="004A7BF9" w:rsidP="009D7788">
      <w:pPr>
        <w:rPr>
          <w:rtl/>
          <w:lang w:eastAsia="he-IL"/>
        </w:rPr>
      </w:pPr>
      <w:bookmarkStart w:id="11759" w:name="_ETM_Q23_632000"/>
      <w:bookmarkEnd w:id="11759"/>
    </w:p>
    <w:p w:rsidR="004A7BF9" w:rsidRDefault="004A7BF9" w:rsidP="009D7788">
      <w:pPr>
        <w:pStyle w:val="-"/>
        <w:rPr>
          <w:rtl/>
        </w:rPr>
      </w:pPr>
      <w:bookmarkStart w:id="11760" w:name="ET_speakercontinue_6392_114"/>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60"/>
    </w:p>
    <w:p w:rsidR="004A7BF9" w:rsidRDefault="004A7BF9" w:rsidP="006D469E">
      <w:pPr>
        <w:rPr>
          <w:rtl/>
          <w:lang w:eastAsia="he-IL"/>
        </w:rPr>
      </w:pPr>
    </w:p>
    <w:p w:rsidR="004A7BF9" w:rsidRDefault="004A7BF9" w:rsidP="009D7788">
      <w:pPr>
        <w:rPr>
          <w:rtl/>
          <w:lang w:eastAsia="he-IL"/>
        </w:rPr>
      </w:pPr>
      <w:bookmarkStart w:id="11761" w:name="_ETM_Q23_633000"/>
      <w:bookmarkEnd w:id="11761"/>
      <w:r>
        <w:rPr>
          <w:rFonts w:hint="cs"/>
          <w:rtl/>
          <w:lang w:eastAsia="he-IL"/>
        </w:rPr>
        <w:t xml:space="preserve">לא מאפשרים לי. </w:t>
      </w:r>
    </w:p>
    <w:p w:rsidR="004A7BF9" w:rsidRDefault="004A7BF9" w:rsidP="009D7788">
      <w:pPr>
        <w:rPr>
          <w:rtl/>
          <w:lang w:eastAsia="he-IL"/>
        </w:rPr>
      </w:pPr>
      <w:bookmarkStart w:id="11762" w:name="_ETM_Q23_634000"/>
      <w:bookmarkEnd w:id="11762"/>
    </w:p>
    <w:p w:rsidR="004A7BF9" w:rsidRDefault="004A7BF9" w:rsidP="009D7788">
      <w:pPr>
        <w:pStyle w:val="af6"/>
        <w:rPr>
          <w:rtl/>
        </w:rPr>
      </w:pPr>
      <w:bookmarkStart w:id="11763" w:name="ET_interruption_6345_116"/>
      <w:r w:rsidRPr="00921FD7">
        <w:rPr>
          <w:rStyle w:val="TagStyle"/>
          <w:rtl/>
        </w:rPr>
        <w:t xml:space="preserve"> &lt;&lt; קריאה &gt;&gt;</w:t>
      </w:r>
      <w:r w:rsidRPr="004D57B9">
        <w:rPr>
          <w:rStyle w:val="TagStyle"/>
          <w:rtl/>
        </w:rPr>
        <w:t xml:space="preserve"> </w:t>
      </w:r>
      <w:r>
        <w:rPr>
          <w:rtl/>
        </w:rPr>
        <w:t>טלי גוטליב (הליכוד):</w:t>
      </w:r>
      <w:r w:rsidRPr="004D57B9">
        <w:rPr>
          <w:rStyle w:val="TagStyle"/>
          <w:rtl/>
        </w:rPr>
        <w:t xml:space="preserve"> </w:t>
      </w:r>
      <w:r w:rsidRPr="00921FD7">
        <w:rPr>
          <w:rStyle w:val="TagStyle"/>
          <w:rtl/>
        </w:rPr>
        <w:t>&lt;&lt; קריאה &gt;&gt;</w:t>
      </w:r>
      <w:r>
        <w:rPr>
          <w:rtl/>
        </w:rPr>
        <w:t xml:space="preserve">   </w:t>
      </w:r>
      <w:bookmarkEnd w:id="11763"/>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צריך להוסיף לו. </w:t>
      </w:r>
    </w:p>
    <w:p w:rsidR="004A7BF9" w:rsidRPr="004D57B9" w:rsidRDefault="004A7BF9" w:rsidP="009D7788">
      <w:pPr>
        <w:rPr>
          <w:rtl/>
          <w:lang w:eastAsia="he-IL"/>
        </w:rPr>
      </w:pPr>
    </w:p>
    <w:p w:rsidR="004A7BF9" w:rsidRDefault="004A7BF9" w:rsidP="009D7788">
      <w:pPr>
        <w:pStyle w:val="af7"/>
        <w:rPr>
          <w:rtl/>
        </w:rPr>
      </w:pPr>
      <w:bookmarkStart w:id="11764" w:name="ET_yor_6488_115"/>
      <w:r w:rsidRPr="00921FD7">
        <w:rPr>
          <w:rStyle w:val="TagStyle"/>
          <w:rtl/>
        </w:rPr>
        <w:t xml:space="preserve"> &lt;&lt; יור &gt;&gt;</w:t>
      </w:r>
      <w:r w:rsidRPr="004D57B9">
        <w:rPr>
          <w:rStyle w:val="TagStyle"/>
          <w:rtl/>
        </w:rPr>
        <w:t xml:space="preserve"> </w:t>
      </w:r>
      <w:r>
        <w:rPr>
          <w:rtl/>
        </w:rPr>
        <w:t>היו"ר אוריאל בוסו:</w:t>
      </w:r>
      <w:r w:rsidRPr="004D57B9">
        <w:rPr>
          <w:rStyle w:val="TagStyle"/>
          <w:rtl/>
        </w:rPr>
        <w:t xml:space="preserve"> </w:t>
      </w:r>
      <w:r w:rsidRPr="00921FD7">
        <w:rPr>
          <w:rStyle w:val="TagStyle"/>
          <w:rtl/>
        </w:rPr>
        <w:t>&lt;&lt; יור &gt;&gt;</w:t>
      </w:r>
      <w:r>
        <w:rPr>
          <w:rtl/>
        </w:rPr>
        <w:t xml:space="preserve">   </w:t>
      </w:r>
      <w:bookmarkEnd w:id="11764"/>
    </w:p>
    <w:p w:rsidR="004A7BF9" w:rsidRDefault="004A7BF9" w:rsidP="006D469E">
      <w:pPr>
        <w:rPr>
          <w:rtl/>
          <w:lang w:eastAsia="he-IL"/>
        </w:rPr>
      </w:pPr>
    </w:p>
    <w:p w:rsidR="004A7BF9" w:rsidRDefault="004A7BF9" w:rsidP="00100342">
      <w:pPr>
        <w:rPr>
          <w:rtl/>
          <w:lang w:eastAsia="he-IL"/>
        </w:rPr>
      </w:pPr>
      <w:bookmarkStart w:id="11765" w:name="_ETM_Q23_635000"/>
      <w:bookmarkEnd w:id="11765"/>
      <w:r>
        <w:rPr>
          <w:rFonts w:hint="cs"/>
          <w:rtl/>
          <w:lang w:eastAsia="he-IL"/>
        </w:rPr>
        <w:t>נכון</w:t>
      </w:r>
      <w:r w:rsidR="00100342">
        <w:rPr>
          <w:rFonts w:hint="cs"/>
          <w:rtl/>
          <w:lang w:eastAsia="he-IL"/>
        </w:rPr>
        <w:t>.</w:t>
      </w:r>
      <w:r>
        <w:rPr>
          <w:rFonts w:hint="cs"/>
          <w:rtl/>
          <w:lang w:eastAsia="he-IL"/>
        </w:rPr>
        <w:t xml:space="preserve"> בבקשה. עצרתי כשהפריעו. </w:t>
      </w:r>
    </w:p>
    <w:p w:rsidR="004A7BF9" w:rsidRDefault="004A7BF9" w:rsidP="009D7788">
      <w:pPr>
        <w:rPr>
          <w:rtl/>
          <w:lang w:eastAsia="he-IL"/>
        </w:rPr>
      </w:pPr>
    </w:p>
    <w:p w:rsidR="004A7BF9" w:rsidRDefault="004A7BF9" w:rsidP="009D7788">
      <w:pPr>
        <w:pStyle w:val="-"/>
        <w:rPr>
          <w:rtl/>
        </w:rPr>
      </w:pPr>
      <w:bookmarkStart w:id="11766" w:name="ET_speakercontinue_6392_117"/>
      <w:r w:rsidRPr="00921FD7">
        <w:rPr>
          <w:rStyle w:val="TagStyle"/>
          <w:rtl/>
        </w:rPr>
        <w:t xml:space="preserve"> &lt;&lt; דובר_המשך &gt;&gt;</w:t>
      </w:r>
      <w:r w:rsidRPr="004D57B9">
        <w:rPr>
          <w:rStyle w:val="TagStyle"/>
          <w:rtl/>
        </w:rPr>
        <w:t xml:space="preserve"> </w:t>
      </w:r>
      <w:r>
        <w:rPr>
          <w:rtl/>
        </w:rPr>
        <w:t>שר המשפטים יריב לוין:</w:t>
      </w:r>
      <w:r w:rsidRPr="004D57B9">
        <w:rPr>
          <w:rStyle w:val="TagStyle"/>
          <w:rtl/>
        </w:rPr>
        <w:t xml:space="preserve"> </w:t>
      </w:r>
      <w:r w:rsidRPr="00921FD7">
        <w:rPr>
          <w:rStyle w:val="TagStyle"/>
          <w:rtl/>
        </w:rPr>
        <w:t>&lt;&lt; דובר_המשך &gt;&gt;</w:t>
      </w:r>
      <w:r>
        <w:rPr>
          <w:rtl/>
        </w:rPr>
        <w:t xml:space="preserve">   </w:t>
      </w:r>
      <w:bookmarkEnd w:id="11766"/>
    </w:p>
    <w:p w:rsidR="004A7BF9" w:rsidRDefault="004A7BF9" w:rsidP="006D469E">
      <w:pPr>
        <w:rPr>
          <w:rtl/>
          <w:lang w:eastAsia="he-IL"/>
        </w:rPr>
      </w:pPr>
    </w:p>
    <w:p w:rsidR="004A7BF9" w:rsidRDefault="004A7BF9" w:rsidP="00100342">
      <w:pPr>
        <w:rPr>
          <w:rtl/>
          <w:lang w:eastAsia="he-IL"/>
        </w:rPr>
      </w:pPr>
      <w:bookmarkStart w:id="11767" w:name="_ETM_Q23_638000"/>
      <w:bookmarkEnd w:id="11767"/>
      <w:r>
        <w:rPr>
          <w:rFonts w:hint="cs"/>
          <w:rtl/>
          <w:lang w:eastAsia="he-IL"/>
        </w:rPr>
        <w:t xml:space="preserve">רבותיי, </w:t>
      </w:r>
      <w:bookmarkStart w:id="11768" w:name="_ETM_Q23_629000"/>
      <w:bookmarkStart w:id="11769" w:name="_ETM_Q23_617000"/>
      <w:bookmarkEnd w:id="11768"/>
      <w:bookmarkEnd w:id="11769"/>
      <w:r>
        <w:rPr>
          <w:rFonts w:hint="cs"/>
          <w:rtl/>
          <w:lang w:eastAsia="he-IL"/>
        </w:rPr>
        <w:t xml:space="preserve">אנחנו עוד נדע את האמת, מה קרה שם </w:t>
      </w:r>
      <w:r w:rsidR="00100342">
        <w:rPr>
          <w:rFonts w:hint="eastAsia"/>
          <w:rtl/>
          <w:lang w:eastAsia="he-IL"/>
        </w:rPr>
        <w:t xml:space="preserve">– </w:t>
      </w:r>
      <w:r>
        <w:rPr>
          <w:rFonts w:hint="cs"/>
          <w:rtl/>
          <w:lang w:eastAsia="he-IL"/>
        </w:rPr>
        <w:t>האם אלשיך משקר או אולי מנדלבליט לא אומר את כל האמת</w:t>
      </w:r>
      <w:r w:rsidR="00014166">
        <w:rPr>
          <w:rFonts w:hint="cs"/>
          <w:rtl/>
          <w:lang w:eastAsia="he-IL"/>
        </w:rPr>
        <w:t>,</w:t>
      </w:r>
      <w:r>
        <w:rPr>
          <w:rFonts w:hint="cs"/>
          <w:rtl/>
          <w:lang w:eastAsia="he-IL"/>
        </w:rPr>
        <w:t xml:space="preserve"> ואולי כל האמת עוד לפנינו בכלל. דבר אחד רק הפליא אותי </w:t>
      </w:r>
      <w:r w:rsidR="00014166">
        <w:rPr>
          <w:rFonts w:hint="eastAsia"/>
          <w:rtl/>
          <w:lang w:eastAsia="he-IL"/>
        </w:rPr>
        <w:t xml:space="preserve">– </w:t>
      </w:r>
      <w:r>
        <w:rPr>
          <w:rFonts w:hint="cs"/>
          <w:rtl/>
          <w:lang w:eastAsia="he-IL"/>
        </w:rPr>
        <w:t xml:space="preserve">שאתם, שכל כך חרדים לשלטון החוק </w:t>
      </w:r>
      <w:bookmarkStart w:id="11770" w:name="_ETM_Q23_661000"/>
      <w:bookmarkEnd w:id="11770"/>
      <w:r>
        <w:rPr>
          <w:rFonts w:hint="cs"/>
          <w:rtl/>
          <w:lang w:eastAsia="he-IL"/>
        </w:rPr>
        <w:t xml:space="preserve">ולדמוקרטיה, אתם לא מבינים שהיום זה קרה לנתניהו, מחר זה יכול לקרות לכל אחד, אם </w:t>
      </w:r>
      <w:bookmarkStart w:id="11771" w:name="_ETM_Q23_667000"/>
      <w:bookmarkEnd w:id="11771"/>
      <w:r>
        <w:rPr>
          <w:rFonts w:hint="cs"/>
          <w:rtl/>
          <w:lang w:eastAsia="he-IL"/>
        </w:rPr>
        <w:t>אלה השיטות</w:t>
      </w:r>
      <w:r w:rsidR="00014166">
        <w:rPr>
          <w:rFonts w:hint="cs"/>
          <w:rtl/>
          <w:lang w:eastAsia="he-IL"/>
        </w:rPr>
        <w:t>.</w:t>
      </w:r>
      <w:r>
        <w:rPr>
          <w:rFonts w:hint="cs"/>
          <w:rtl/>
          <w:lang w:eastAsia="he-IL"/>
        </w:rPr>
        <w:t xml:space="preserve"> אתם לא מבינים כמה זה מסוכן? </w:t>
      </w:r>
    </w:p>
    <w:p w:rsidR="004A7BF9" w:rsidRDefault="004A7BF9" w:rsidP="009D7788">
      <w:pPr>
        <w:rPr>
          <w:rtl/>
          <w:lang w:eastAsia="he-IL"/>
        </w:rPr>
      </w:pPr>
      <w:bookmarkStart w:id="11772" w:name="_ETM_Q23_672000"/>
      <w:bookmarkEnd w:id="11772"/>
    </w:p>
    <w:p w:rsidR="004A7BF9" w:rsidRDefault="004A7BF9" w:rsidP="009D7788">
      <w:pPr>
        <w:pStyle w:val="af6"/>
        <w:rPr>
          <w:rtl/>
        </w:rPr>
      </w:pPr>
      <w:bookmarkStart w:id="11773" w:name="ET_interruption_5084_118"/>
      <w:r w:rsidRPr="00921FD7">
        <w:rPr>
          <w:rStyle w:val="TagStyle"/>
          <w:rtl/>
        </w:rPr>
        <w:t xml:space="preserve"> &lt;&lt; קריאה &gt;&gt;</w:t>
      </w:r>
      <w:r w:rsidRPr="0046775B">
        <w:rPr>
          <w:rStyle w:val="TagStyle"/>
          <w:rtl/>
        </w:rPr>
        <w:t xml:space="preserve"> </w:t>
      </w:r>
      <w:r>
        <w:rPr>
          <w:rFonts w:hint="cs"/>
          <w:rtl/>
        </w:rPr>
        <w:t>קריאות</w:t>
      </w:r>
      <w:r>
        <w:rPr>
          <w:rtl/>
        </w:rPr>
        <w:t>:</w:t>
      </w:r>
      <w:r w:rsidRPr="0046775B">
        <w:rPr>
          <w:rStyle w:val="TagStyle"/>
          <w:rtl/>
        </w:rPr>
        <w:t xml:space="preserve"> </w:t>
      </w:r>
      <w:r w:rsidRPr="00921FD7">
        <w:rPr>
          <w:rStyle w:val="TagStyle"/>
          <w:rtl/>
        </w:rPr>
        <w:t>&lt;&lt; קריאה &gt;&gt;</w:t>
      </w:r>
      <w:r>
        <w:rPr>
          <w:rtl/>
        </w:rPr>
        <w:t xml:space="preserve">   </w:t>
      </w:r>
      <w:bookmarkEnd w:id="11773"/>
    </w:p>
    <w:p w:rsidR="004A7BF9" w:rsidRDefault="004A7BF9" w:rsidP="006D469E">
      <w:pPr>
        <w:rPr>
          <w:rtl/>
          <w:lang w:eastAsia="he-IL"/>
        </w:rPr>
      </w:pPr>
    </w:p>
    <w:p w:rsidR="004A7BF9" w:rsidRDefault="006D469E" w:rsidP="009D7788">
      <w:pPr>
        <w:rPr>
          <w:rtl/>
          <w:lang w:eastAsia="he-IL"/>
        </w:rPr>
      </w:pPr>
      <w:r>
        <w:rPr>
          <w:rFonts w:hint="cs"/>
          <w:rtl/>
          <w:lang w:eastAsia="he-IL"/>
        </w:rPr>
        <w:t>– – –</w:t>
      </w:r>
    </w:p>
    <w:p w:rsidR="004A7BF9" w:rsidRDefault="004A7BF9" w:rsidP="009D7788">
      <w:pPr>
        <w:rPr>
          <w:rtl/>
          <w:lang w:eastAsia="he-IL"/>
        </w:rPr>
      </w:pPr>
      <w:bookmarkStart w:id="11774" w:name="_ETM_Q23_674000"/>
      <w:bookmarkEnd w:id="11774"/>
    </w:p>
    <w:p w:rsidR="004A7BF9" w:rsidRDefault="004A7BF9" w:rsidP="009D7788">
      <w:pPr>
        <w:pStyle w:val="af7"/>
        <w:rPr>
          <w:rtl/>
        </w:rPr>
      </w:pPr>
      <w:bookmarkStart w:id="11775" w:name="ET_yor_6488_120"/>
      <w:r w:rsidRPr="00921FD7">
        <w:rPr>
          <w:rStyle w:val="TagStyle"/>
          <w:rtl/>
        </w:rPr>
        <w:t xml:space="preserve"> &lt;&lt; יור &gt;&gt;</w:t>
      </w:r>
      <w:r w:rsidRPr="0046775B">
        <w:rPr>
          <w:rStyle w:val="TagStyle"/>
          <w:rtl/>
        </w:rPr>
        <w:t xml:space="preserve"> </w:t>
      </w:r>
      <w:r>
        <w:rPr>
          <w:rtl/>
        </w:rPr>
        <w:t>היו"ר אוריאל בוסו:</w:t>
      </w:r>
      <w:r w:rsidRPr="0046775B">
        <w:rPr>
          <w:rStyle w:val="TagStyle"/>
          <w:rtl/>
        </w:rPr>
        <w:t xml:space="preserve"> </w:t>
      </w:r>
      <w:r w:rsidRPr="00921FD7">
        <w:rPr>
          <w:rStyle w:val="TagStyle"/>
          <w:rtl/>
        </w:rPr>
        <w:t>&lt;&lt; יור &gt;&gt;</w:t>
      </w:r>
      <w:r>
        <w:rPr>
          <w:rtl/>
        </w:rPr>
        <w:t xml:space="preserve">   </w:t>
      </w:r>
      <w:bookmarkEnd w:id="11775"/>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לא, לא להפריע. </w:t>
      </w:r>
      <w:bookmarkStart w:id="11776" w:name="_ETM_Q23_673000"/>
      <w:bookmarkEnd w:id="11776"/>
      <w:r>
        <w:rPr>
          <w:rFonts w:hint="cs"/>
          <w:rtl/>
          <w:lang w:eastAsia="he-IL"/>
        </w:rPr>
        <w:t xml:space="preserve">תודה. לא להפריע, אלמוג. אלמוג, חבר הכנסת אלמוג, אתה מפריע לו. </w:t>
      </w:r>
    </w:p>
    <w:p w:rsidR="004A7BF9" w:rsidRPr="0046775B" w:rsidRDefault="004A7BF9" w:rsidP="009D7788">
      <w:pPr>
        <w:rPr>
          <w:rtl/>
          <w:lang w:eastAsia="he-IL"/>
        </w:rPr>
      </w:pPr>
      <w:bookmarkStart w:id="11777" w:name="_ETM_Q23_680000"/>
      <w:bookmarkEnd w:id="11777"/>
    </w:p>
    <w:p w:rsidR="004A7BF9" w:rsidRDefault="004A7BF9" w:rsidP="009D7788">
      <w:pPr>
        <w:pStyle w:val="-"/>
        <w:rPr>
          <w:rtl/>
        </w:rPr>
      </w:pPr>
      <w:bookmarkStart w:id="11778" w:name="ET_speakercontinue_6392_19"/>
      <w:r w:rsidRPr="00921FD7">
        <w:rPr>
          <w:rStyle w:val="TagStyle"/>
          <w:rtl/>
        </w:rPr>
        <w:t xml:space="preserve"> &lt;&lt; דובר_המשך &gt;&gt;</w:t>
      </w:r>
      <w:r w:rsidRPr="001A60E0">
        <w:rPr>
          <w:rStyle w:val="TagStyle"/>
          <w:rtl/>
        </w:rPr>
        <w:t xml:space="preserve"> </w:t>
      </w:r>
      <w:r>
        <w:rPr>
          <w:rtl/>
        </w:rPr>
        <w:t>שר המשפטים יריב לוין:</w:t>
      </w:r>
      <w:r w:rsidRPr="001A60E0">
        <w:rPr>
          <w:rStyle w:val="TagStyle"/>
          <w:rtl/>
        </w:rPr>
        <w:t xml:space="preserve"> </w:t>
      </w:r>
      <w:r w:rsidRPr="00921FD7">
        <w:rPr>
          <w:rStyle w:val="TagStyle"/>
          <w:rtl/>
        </w:rPr>
        <w:t>&lt;&lt; דובר_המשך &gt;&gt;</w:t>
      </w:r>
      <w:r>
        <w:rPr>
          <w:rtl/>
        </w:rPr>
        <w:t xml:space="preserve">   </w:t>
      </w:r>
      <w:bookmarkEnd w:id="11778"/>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אדוני, אני אומר את האמת, אני ארד מהדוכן. אני לא יכול לדבר. אי-אפשר, </w:t>
      </w:r>
      <w:bookmarkStart w:id="11779" w:name="_ETM_Q23_687000"/>
      <w:bookmarkEnd w:id="11779"/>
      <w:r>
        <w:rPr>
          <w:rFonts w:hint="cs"/>
          <w:rtl/>
          <w:lang w:eastAsia="he-IL"/>
        </w:rPr>
        <w:t>זה לא יכול להיות. זה לא יכול להיות. קריאות ביניים זה בסדר, לפעמים עונים,</w:t>
      </w:r>
      <w:bookmarkStart w:id="11780" w:name="_ETM_Q23_691000"/>
      <w:bookmarkEnd w:id="11780"/>
      <w:r>
        <w:rPr>
          <w:rFonts w:hint="cs"/>
          <w:rtl/>
          <w:lang w:eastAsia="he-IL"/>
        </w:rPr>
        <w:t xml:space="preserve"> לפעמים זה. אני גם משתדל להתייחס. לא יכול להיות שלא ייתנו לי להוציא משפט אחד</w:t>
      </w:r>
      <w:bookmarkStart w:id="11781" w:name="_ETM_Q23_696000"/>
      <w:bookmarkEnd w:id="11781"/>
      <w:r>
        <w:rPr>
          <w:rFonts w:hint="cs"/>
          <w:rtl/>
          <w:lang w:eastAsia="he-IL"/>
        </w:rPr>
        <w:t xml:space="preserve"> שלם רצוף. </w:t>
      </w:r>
    </w:p>
    <w:p w:rsidR="004A7BF9" w:rsidRDefault="004A7BF9" w:rsidP="009D7788">
      <w:pPr>
        <w:rPr>
          <w:rtl/>
          <w:lang w:eastAsia="he-IL"/>
        </w:rPr>
      </w:pPr>
      <w:bookmarkStart w:id="11782" w:name="_ETM_Q23_698000"/>
      <w:bookmarkEnd w:id="11782"/>
    </w:p>
    <w:p w:rsidR="004A7BF9" w:rsidRDefault="004A7BF9" w:rsidP="009D7788">
      <w:pPr>
        <w:pStyle w:val="af6"/>
        <w:rPr>
          <w:rtl/>
        </w:rPr>
      </w:pPr>
      <w:bookmarkStart w:id="11783" w:name="ET_interruption_5786_122"/>
      <w:r w:rsidRPr="00921FD7">
        <w:rPr>
          <w:rStyle w:val="TagStyle"/>
          <w:rtl/>
        </w:rPr>
        <w:t xml:space="preserve"> &lt;&lt; קריאה &gt;&gt;</w:t>
      </w:r>
      <w:r w:rsidRPr="0046775B">
        <w:rPr>
          <w:rStyle w:val="TagStyle"/>
          <w:rtl/>
        </w:rPr>
        <w:t xml:space="preserve"> </w:t>
      </w:r>
      <w:r>
        <w:rPr>
          <w:rtl/>
        </w:rPr>
        <w:t>אופיר כץ (הליכוד):</w:t>
      </w:r>
      <w:r w:rsidRPr="0046775B">
        <w:rPr>
          <w:rStyle w:val="TagStyle"/>
          <w:rtl/>
        </w:rPr>
        <w:t xml:space="preserve"> </w:t>
      </w:r>
      <w:r w:rsidRPr="00921FD7">
        <w:rPr>
          <w:rStyle w:val="TagStyle"/>
          <w:rtl/>
        </w:rPr>
        <w:t>&lt;&lt; קריאה &gt;&gt;</w:t>
      </w:r>
      <w:r>
        <w:rPr>
          <w:rtl/>
        </w:rPr>
        <w:t xml:space="preserve">   </w:t>
      </w:r>
      <w:bookmarkEnd w:id="11783"/>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בזה אתה טועה, השר </w:t>
      </w:r>
      <w:r w:rsidR="006D469E">
        <w:rPr>
          <w:rFonts w:hint="cs"/>
          <w:rtl/>
          <w:lang w:eastAsia="he-IL"/>
        </w:rPr>
        <w:t>– – –</w:t>
      </w:r>
    </w:p>
    <w:p w:rsidR="004A7BF9" w:rsidRDefault="004A7BF9" w:rsidP="009D7788">
      <w:pPr>
        <w:rPr>
          <w:rtl/>
          <w:lang w:eastAsia="he-IL"/>
        </w:rPr>
      </w:pPr>
    </w:p>
    <w:p w:rsidR="004A7BF9" w:rsidRDefault="004A7BF9" w:rsidP="009D7788">
      <w:pPr>
        <w:pStyle w:val="-"/>
        <w:rPr>
          <w:rtl/>
        </w:rPr>
      </w:pPr>
      <w:bookmarkStart w:id="11784" w:name="ET_speakercontinue_6392_20"/>
      <w:r w:rsidRPr="00921FD7">
        <w:rPr>
          <w:rStyle w:val="TagStyle"/>
          <w:rtl/>
        </w:rPr>
        <w:t xml:space="preserve"> &lt;&lt; דובר_המשך &gt;&gt;</w:t>
      </w:r>
      <w:r w:rsidRPr="001A60E0">
        <w:rPr>
          <w:rStyle w:val="TagStyle"/>
          <w:rtl/>
        </w:rPr>
        <w:t xml:space="preserve"> </w:t>
      </w:r>
      <w:r>
        <w:rPr>
          <w:rtl/>
        </w:rPr>
        <w:t>שר המשפטים יריב לוין:</w:t>
      </w:r>
      <w:r w:rsidRPr="001A60E0">
        <w:rPr>
          <w:rStyle w:val="TagStyle"/>
          <w:rtl/>
        </w:rPr>
        <w:t xml:space="preserve"> </w:t>
      </w:r>
      <w:r w:rsidRPr="00921FD7">
        <w:rPr>
          <w:rStyle w:val="TagStyle"/>
          <w:rtl/>
        </w:rPr>
        <w:t>&lt;&lt; דובר_המשך &gt;&gt;</w:t>
      </w:r>
      <w:r>
        <w:rPr>
          <w:rtl/>
        </w:rPr>
        <w:t xml:space="preserve">   </w:t>
      </w:r>
      <w:bookmarkEnd w:id="11784"/>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אדוני היושב-ראש, שמעתי את הדאגה הגדולה של חבר הכנסת רול וחברת הכנסת רייטן לעיתונאים, לביטחונם ולשלומם. זה ממש נגע לליבי, רק זה עורר אצלי שתי שאלות. </w:t>
      </w:r>
    </w:p>
    <w:p w:rsidR="004A7BF9" w:rsidRDefault="004A7BF9" w:rsidP="009D7788">
      <w:pPr>
        <w:rPr>
          <w:rtl/>
          <w:lang w:eastAsia="he-IL"/>
        </w:rPr>
      </w:pPr>
    </w:p>
    <w:p w:rsidR="004A7BF9" w:rsidRDefault="004A7BF9" w:rsidP="009D7788">
      <w:pPr>
        <w:pStyle w:val="af6"/>
        <w:rPr>
          <w:rtl/>
        </w:rPr>
      </w:pPr>
      <w:bookmarkStart w:id="11785" w:name="ET_interruption_5797_123"/>
      <w:r w:rsidRPr="00921FD7">
        <w:rPr>
          <w:rStyle w:val="TagStyle"/>
          <w:rtl/>
        </w:rPr>
        <w:t xml:space="preserve"> &lt;&lt; קריאה &gt;&gt;</w:t>
      </w:r>
      <w:r w:rsidRPr="0046775B">
        <w:rPr>
          <w:rStyle w:val="TagStyle"/>
          <w:rtl/>
        </w:rPr>
        <w:t xml:space="preserve"> </w:t>
      </w:r>
      <w:r>
        <w:rPr>
          <w:rtl/>
        </w:rPr>
        <w:t>יצחק פינדרוס (יהדות התורה):</w:t>
      </w:r>
      <w:r w:rsidRPr="0046775B">
        <w:rPr>
          <w:rStyle w:val="TagStyle"/>
          <w:rtl/>
        </w:rPr>
        <w:t xml:space="preserve"> </w:t>
      </w:r>
      <w:r w:rsidRPr="00921FD7">
        <w:rPr>
          <w:rStyle w:val="TagStyle"/>
          <w:rtl/>
        </w:rPr>
        <w:t>&lt;&lt; קריאה &gt;&gt;</w:t>
      </w:r>
      <w:r>
        <w:rPr>
          <w:rtl/>
        </w:rPr>
        <w:t xml:space="preserve">   </w:t>
      </w:r>
      <w:bookmarkEnd w:id="11785"/>
    </w:p>
    <w:p w:rsidR="004A7BF9" w:rsidRDefault="004A7BF9" w:rsidP="006D469E">
      <w:pPr>
        <w:rPr>
          <w:rtl/>
          <w:lang w:eastAsia="he-IL"/>
        </w:rPr>
      </w:pPr>
    </w:p>
    <w:p w:rsidR="004A7BF9" w:rsidRDefault="004A7BF9" w:rsidP="009D7788">
      <w:pPr>
        <w:rPr>
          <w:rtl/>
          <w:lang w:eastAsia="he-IL"/>
        </w:rPr>
      </w:pPr>
      <w:bookmarkStart w:id="11786" w:name="_ETM_Q23_712000"/>
      <w:bookmarkEnd w:id="11786"/>
      <w:r>
        <w:rPr>
          <w:rFonts w:hint="cs"/>
          <w:rtl/>
          <w:lang w:eastAsia="he-IL"/>
        </w:rPr>
        <w:t>אדוני השר, מאז</w:t>
      </w:r>
      <w:bookmarkStart w:id="11787" w:name="_ETM_Q23_716000"/>
      <w:bookmarkEnd w:id="11787"/>
      <w:r>
        <w:rPr>
          <w:rFonts w:hint="cs"/>
          <w:rtl/>
          <w:lang w:eastAsia="he-IL"/>
        </w:rPr>
        <w:t xml:space="preserve"> שאני </w:t>
      </w:r>
      <w:r w:rsidR="006D469E">
        <w:rPr>
          <w:rFonts w:hint="cs"/>
          <w:rtl/>
          <w:lang w:eastAsia="he-IL"/>
        </w:rPr>
        <w:t>– – –</w:t>
      </w:r>
    </w:p>
    <w:p w:rsidR="004A7BF9" w:rsidRDefault="004A7BF9" w:rsidP="009D7788">
      <w:pPr>
        <w:rPr>
          <w:rtl/>
          <w:lang w:eastAsia="he-IL"/>
        </w:rPr>
      </w:pPr>
    </w:p>
    <w:p w:rsidR="004A7BF9" w:rsidRDefault="004A7BF9" w:rsidP="009D7788">
      <w:pPr>
        <w:pStyle w:val="-"/>
        <w:rPr>
          <w:rtl/>
        </w:rPr>
      </w:pPr>
      <w:bookmarkStart w:id="11788" w:name="ET_speakercontinue_6392_124"/>
      <w:r w:rsidRPr="00921FD7">
        <w:rPr>
          <w:rStyle w:val="TagStyle"/>
          <w:rtl/>
        </w:rPr>
        <w:t xml:space="preserve"> &lt;&lt; דובר_המשך &gt;&gt;</w:t>
      </w:r>
      <w:r w:rsidRPr="0046775B">
        <w:rPr>
          <w:rStyle w:val="TagStyle"/>
          <w:rtl/>
        </w:rPr>
        <w:t xml:space="preserve"> </w:t>
      </w:r>
      <w:r>
        <w:rPr>
          <w:rtl/>
        </w:rPr>
        <w:t>שר המשפטים יריב לוין:</w:t>
      </w:r>
      <w:r w:rsidRPr="0046775B">
        <w:rPr>
          <w:rStyle w:val="TagStyle"/>
          <w:rtl/>
        </w:rPr>
        <w:t xml:space="preserve"> </w:t>
      </w:r>
      <w:r w:rsidRPr="00921FD7">
        <w:rPr>
          <w:rStyle w:val="TagStyle"/>
          <w:rtl/>
        </w:rPr>
        <w:t>&lt;&lt; דובר_המשך &gt;&gt;</w:t>
      </w:r>
      <w:r>
        <w:rPr>
          <w:rtl/>
        </w:rPr>
        <w:t xml:space="preserve">   </w:t>
      </w:r>
      <w:bookmarkEnd w:id="11788"/>
    </w:p>
    <w:p w:rsidR="004A7BF9" w:rsidRDefault="004A7BF9" w:rsidP="006D469E">
      <w:pPr>
        <w:rPr>
          <w:rtl/>
          <w:lang w:eastAsia="he-IL"/>
        </w:rPr>
      </w:pPr>
    </w:p>
    <w:p w:rsidR="004A7BF9" w:rsidRPr="0046775B" w:rsidRDefault="004A7BF9" w:rsidP="009D7788">
      <w:pPr>
        <w:rPr>
          <w:rtl/>
          <w:lang w:eastAsia="he-IL"/>
        </w:rPr>
      </w:pPr>
      <w:r>
        <w:rPr>
          <w:rFonts w:hint="cs"/>
          <w:rtl/>
          <w:lang w:eastAsia="he-IL"/>
        </w:rPr>
        <w:t xml:space="preserve">אני לא יכול. נו, אני באמת לא יכול. </w:t>
      </w:r>
    </w:p>
    <w:p w:rsidR="004A7BF9" w:rsidRDefault="004A7BF9" w:rsidP="009D7788">
      <w:pPr>
        <w:rPr>
          <w:rtl/>
          <w:lang w:eastAsia="he-IL"/>
        </w:rPr>
      </w:pPr>
    </w:p>
    <w:p w:rsidR="004A7BF9" w:rsidRDefault="004A7BF9" w:rsidP="009D7788">
      <w:pPr>
        <w:pStyle w:val="af7"/>
        <w:rPr>
          <w:rtl/>
        </w:rPr>
      </w:pPr>
      <w:r w:rsidRPr="00921FD7">
        <w:rPr>
          <w:rStyle w:val="TagStyle"/>
          <w:rtl/>
        </w:rPr>
        <w:t xml:space="preserve"> &lt;&lt; יור &gt;&gt;</w:t>
      </w:r>
      <w:r w:rsidRPr="001A60E0">
        <w:rPr>
          <w:rStyle w:val="TagStyle"/>
          <w:rtl/>
        </w:rPr>
        <w:t xml:space="preserve"> </w:t>
      </w:r>
      <w:r>
        <w:rPr>
          <w:rtl/>
        </w:rPr>
        <w:t>היו"ר אוריאל בוסו:</w:t>
      </w:r>
      <w:r w:rsidRPr="001A60E0">
        <w:rPr>
          <w:rStyle w:val="TagStyle"/>
          <w:rtl/>
        </w:rPr>
        <w:t xml:space="preserve"> </w:t>
      </w:r>
      <w:r w:rsidRPr="00921FD7">
        <w:rPr>
          <w:rStyle w:val="TagStyle"/>
          <w:rtl/>
        </w:rPr>
        <w:t>&lt;&lt; יור &gt;&gt;</w:t>
      </w:r>
      <w:r>
        <w:rPr>
          <w:rtl/>
        </w:rPr>
        <w:t xml:space="preserve">   </w:t>
      </w:r>
    </w:p>
    <w:p w:rsidR="004A7BF9" w:rsidRDefault="004A7BF9" w:rsidP="006D469E">
      <w:pPr>
        <w:rPr>
          <w:rtl/>
          <w:lang w:eastAsia="he-IL"/>
        </w:rPr>
      </w:pPr>
    </w:p>
    <w:p w:rsidR="004A7BF9" w:rsidRDefault="004A7BF9" w:rsidP="009D7788">
      <w:pPr>
        <w:rPr>
          <w:rtl/>
          <w:lang w:eastAsia="he-IL"/>
        </w:rPr>
      </w:pPr>
      <w:r>
        <w:rPr>
          <w:rFonts w:hint="cs"/>
          <w:rtl/>
          <w:lang w:eastAsia="he-IL"/>
        </w:rPr>
        <w:t>חבר הכנ</w:t>
      </w:r>
      <w:bookmarkStart w:id="11789" w:name="_ETM_Q23_725000"/>
      <w:bookmarkEnd w:id="11789"/>
      <w:r>
        <w:rPr>
          <w:rFonts w:hint="cs"/>
          <w:rtl/>
          <w:lang w:eastAsia="he-IL"/>
        </w:rPr>
        <w:t>סת פינדרוס, אבל זה מפריע לו. אתם בעצמכם מפריעים לשר.</w:t>
      </w:r>
      <w:bookmarkStart w:id="11790" w:name="_ETM_Q23_728000"/>
      <w:bookmarkEnd w:id="11790"/>
      <w:r>
        <w:rPr>
          <w:rFonts w:hint="cs"/>
          <w:rtl/>
          <w:lang w:eastAsia="he-IL"/>
        </w:rPr>
        <w:t xml:space="preserve"> תנו לו להשלים את הדברים. אתה אומר, אז </w:t>
      </w:r>
      <w:bookmarkStart w:id="11791" w:name="_ETM_Q23_730000"/>
      <w:bookmarkEnd w:id="11791"/>
      <w:r>
        <w:rPr>
          <w:rFonts w:hint="cs"/>
          <w:rtl/>
          <w:lang w:eastAsia="he-IL"/>
        </w:rPr>
        <w:t xml:space="preserve">הם עונים. </w:t>
      </w:r>
    </w:p>
    <w:p w:rsidR="004A7BF9" w:rsidRDefault="004A7BF9" w:rsidP="009D7788">
      <w:pPr>
        <w:rPr>
          <w:rtl/>
          <w:lang w:eastAsia="he-IL"/>
        </w:rPr>
      </w:pPr>
    </w:p>
    <w:p w:rsidR="004A7BF9" w:rsidRDefault="004A7BF9" w:rsidP="009D7788">
      <w:pPr>
        <w:pStyle w:val="-"/>
        <w:rPr>
          <w:rtl/>
        </w:rPr>
      </w:pPr>
      <w:bookmarkStart w:id="11792" w:name="ET_speakercontinue_6392_22"/>
      <w:r w:rsidRPr="00921FD7">
        <w:rPr>
          <w:rStyle w:val="TagStyle"/>
          <w:rtl/>
        </w:rPr>
        <w:t xml:space="preserve"> &lt;&lt; דובר_המשך &gt;&gt;</w:t>
      </w:r>
      <w:r w:rsidRPr="001A60E0">
        <w:rPr>
          <w:rStyle w:val="TagStyle"/>
          <w:rtl/>
        </w:rPr>
        <w:t xml:space="preserve"> </w:t>
      </w:r>
      <w:r>
        <w:rPr>
          <w:rtl/>
        </w:rPr>
        <w:t>שר המשפטים יריב לוין:</w:t>
      </w:r>
      <w:r w:rsidRPr="001A60E0">
        <w:rPr>
          <w:rStyle w:val="TagStyle"/>
          <w:rtl/>
        </w:rPr>
        <w:t xml:space="preserve"> </w:t>
      </w:r>
      <w:r w:rsidRPr="00921FD7">
        <w:rPr>
          <w:rStyle w:val="TagStyle"/>
          <w:rtl/>
        </w:rPr>
        <w:t>&lt;&lt; דובר_המשך &gt;&gt;</w:t>
      </w:r>
      <w:r>
        <w:rPr>
          <w:rtl/>
        </w:rPr>
        <w:t xml:space="preserve">   </w:t>
      </w:r>
      <w:bookmarkEnd w:id="11792"/>
    </w:p>
    <w:p w:rsidR="004A7BF9" w:rsidRDefault="004A7BF9" w:rsidP="006D469E">
      <w:pPr>
        <w:rPr>
          <w:rtl/>
          <w:lang w:eastAsia="he-IL"/>
        </w:rPr>
      </w:pPr>
    </w:p>
    <w:p w:rsidR="004A7BF9" w:rsidRDefault="004A7BF9" w:rsidP="00100342">
      <w:pPr>
        <w:rPr>
          <w:rtl/>
          <w:lang w:eastAsia="he-IL"/>
        </w:rPr>
      </w:pPr>
      <w:r>
        <w:rPr>
          <w:rFonts w:hint="cs"/>
          <w:rtl/>
          <w:lang w:eastAsia="he-IL"/>
        </w:rPr>
        <w:t xml:space="preserve">אתמול, חבר הכנסת רול, חברת הכנסת רייטן מרום </w:t>
      </w:r>
      <w:r w:rsidR="00100342">
        <w:rPr>
          <w:rFonts w:hint="eastAsia"/>
          <w:rtl/>
          <w:lang w:eastAsia="he-IL"/>
        </w:rPr>
        <w:t xml:space="preserve">– </w:t>
      </w:r>
      <w:r>
        <w:rPr>
          <w:rFonts w:hint="cs"/>
          <w:rtl/>
          <w:lang w:eastAsia="he-IL"/>
        </w:rPr>
        <w:t>שבצדק מורידה את הראש</w:t>
      </w:r>
      <w:r w:rsidR="00100342">
        <w:rPr>
          <w:rFonts w:hint="cs"/>
          <w:rtl/>
          <w:lang w:eastAsia="he-IL"/>
        </w:rPr>
        <w:t>,</w:t>
      </w:r>
      <w:r>
        <w:rPr>
          <w:rFonts w:hint="cs"/>
          <w:rtl/>
          <w:lang w:eastAsia="he-IL"/>
        </w:rPr>
        <w:t xml:space="preserve"> כי אני מניח </w:t>
      </w:r>
      <w:r w:rsidR="00100342">
        <w:rPr>
          <w:rFonts w:hint="cs"/>
          <w:rtl/>
          <w:lang w:eastAsia="he-IL"/>
        </w:rPr>
        <w:t xml:space="preserve">שהיא </w:t>
      </w:r>
      <w:r>
        <w:rPr>
          <w:rFonts w:hint="cs"/>
          <w:rtl/>
          <w:lang w:eastAsia="he-IL"/>
        </w:rPr>
        <w:t>כבר יודעת מה אני הולך</w:t>
      </w:r>
      <w:bookmarkStart w:id="11793" w:name="_ETM_Q23_747000"/>
      <w:bookmarkEnd w:id="11793"/>
      <w:r>
        <w:rPr>
          <w:rFonts w:hint="cs"/>
          <w:rtl/>
          <w:lang w:eastAsia="he-IL"/>
        </w:rPr>
        <w:t xml:space="preserve"> להגיד. </w:t>
      </w:r>
    </w:p>
    <w:p w:rsidR="004A7BF9" w:rsidRDefault="004A7BF9" w:rsidP="009D7788">
      <w:pPr>
        <w:rPr>
          <w:rtl/>
          <w:lang w:eastAsia="he-IL"/>
        </w:rPr>
      </w:pPr>
      <w:bookmarkStart w:id="11794" w:name="_ETM_Q23_745000"/>
      <w:bookmarkEnd w:id="11794"/>
    </w:p>
    <w:p w:rsidR="004A7BF9" w:rsidRDefault="004A7BF9" w:rsidP="009D7788">
      <w:pPr>
        <w:pStyle w:val="af6"/>
        <w:rPr>
          <w:rtl/>
        </w:rPr>
      </w:pPr>
      <w:bookmarkStart w:id="11795" w:name="ET_interruption_6158_125"/>
      <w:r w:rsidRPr="00921FD7">
        <w:rPr>
          <w:rStyle w:val="TagStyle"/>
          <w:rtl/>
        </w:rPr>
        <w:t xml:space="preserve"> &lt;&lt; קריאה &gt;&gt;</w:t>
      </w:r>
      <w:r w:rsidRPr="0046775B">
        <w:rPr>
          <w:rStyle w:val="TagStyle"/>
          <w:rtl/>
        </w:rPr>
        <w:t xml:space="preserve"> </w:t>
      </w:r>
      <w:r>
        <w:rPr>
          <w:rtl/>
        </w:rPr>
        <w:t>אפרת רייטן מרום (העבודה):</w:t>
      </w:r>
      <w:r w:rsidRPr="0046775B">
        <w:rPr>
          <w:rStyle w:val="TagStyle"/>
          <w:rtl/>
        </w:rPr>
        <w:t xml:space="preserve"> </w:t>
      </w:r>
      <w:r w:rsidRPr="00921FD7">
        <w:rPr>
          <w:rStyle w:val="TagStyle"/>
          <w:rtl/>
        </w:rPr>
        <w:t>&lt;&lt; קריאה &gt;&gt;</w:t>
      </w:r>
      <w:r>
        <w:rPr>
          <w:rtl/>
        </w:rPr>
        <w:t xml:space="preserve">   </w:t>
      </w:r>
      <w:bookmarkEnd w:id="11795"/>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לא, לא, ממש לא. </w:t>
      </w:r>
    </w:p>
    <w:p w:rsidR="004A7BF9" w:rsidRDefault="004A7BF9" w:rsidP="009D7788">
      <w:pPr>
        <w:rPr>
          <w:rtl/>
          <w:lang w:eastAsia="he-IL"/>
        </w:rPr>
      </w:pPr>
      <w:bookmarkStart w:id="11796" w:name="_ETM_Q23_748000"/>
      <w:bookmarkEnd w:id="11796"/>
    </w:p>
    <w:p w:rsidR="004A7BF9" w:rsidRDefault="004A7BF9" w:rsidP="009D7788">
      <w:pPr>
        <w:pStyle w:val="-"/>
        <w:rPr>
          <w:rtl/>
        </w:rPr>
      </w:pPr>
      <w:bookmarkStart w:id="11797" w:name="ET_speakercontinue_6392_126"/>
      <w:r w:rsidRPr="00921FD7">
        <w:rPr>
          <w:rStyle w:val="TagStyle"/>
          <w:rtl/>
        </w:rPr>
        <w:t xml:space="preserve"> &lt;&lt; דובר_המשך &gt;&gt;</w:t>
      </w:r>
      <w:r w:rsidRPr="0046775B">
        <w:rPr>
          <w:rStyle w:val="TagStyle"/>
          <w:rtl/>
        </w:rPr>
        <w:t xml:space="preserve"> </w:t>
      </w:r>
      <w:r>
        <w:rPr>
          <w:rtl/>
        </w:rPr>
        <w:t>שר המשפטים יריב לוין:</w:t>
      </w:r>
      <w:r w:rsidRPr="0046775B">
        <w:rPr>
          <w:rStyle w:val="TagStyle"/>
          <w:rtl/>
        </w:rPr>
        <w:t xml:space="preserve"> </w:t>
      </w:r>
      <w:r w:rsidRPr="00921FD7">
        <w:rPr>
          <w:rStyle w:val="TagStyle"/>
          <w:rtl/>
        </w:rPr>
        <w:t>&lt;&lt; דובר_המשך &gt;&gt;</w:t>
      </w:r>
      <w:r>
        <w:rPr>
          <w:rtl/>
        </w:rPr>
        <w:t xml:space="preserve">   </w:t>
      </w:r>
      <w:bookmarkEnd w:id="11797"/>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אתמול התרחש אירוע. בעקבות קריאתה של חברת הכנסת מיכל שיר סגמן, יצאו במבצע </w:t>
      </w:r>
      <w:r>
        <w:rPr>
          <w:rtl/>
          <w:lang w:eastAsia="he-IL"/>
        </w:rPr>
        <w:t>–</w:t>
      </w:r>
      <w:r>
        <w:rPr>
          <w:rFonts w:hint="cs"/>
          <w:rtl/>
          <w:lang w:eastAsia="he-IL"/>
        </w:rPr>
        <w:t xml:space="preserve"> טוב, אדוני, אני לא יכול. אני מודה לאדוני, אני לא יכול. </w:t>
      </w:r>
    </w:p>
    <w:p w:rsidR="004A7BF9" w:rsidRDefault="004A7BF9" w:rsidP="009D7788">
      <w:pPr>
        <w:rPr>
          <w:rtl/>
          <w:lang w:eastAsia="he-IL"/>
        </w:rPr>
      </w:pPr>
      <w:bookmarkStart w:id="11798" w:name="_ETM_Q23_759000"/>
      <w:bookmarkEnd w:id="11798"/>
    </w:p>
    <w:p w:rsidR="004A7BF9" w:rsidRDefault="004A7BF9" w:rsidP="009D7788">
      <w:pPr>
        <w:pStyle w:val="af6"/>
        <w:rPr>
          <w:rtl/>
        </w:rPr>
      </w:pPr>
      <w:bookmarkStart w:id="11799" w:name="ET_interruption_5809_127"/>
      <w:r w:rsidRPr="00921FD7">
        <w:rPr>
          <w:rStyle w:val="TagStyle"/>
          <w:rtl/>
        </w:rPr>
        <w:t xml:space="preserve"> &lt;&lt; קריאה &gt;&gt;</w:t>
      </w:r>
      <w:r w:rsidRPr="0046775B">
        <w:rPr>
          <w:rStyle w:val="TagStyle"/>
          <w:rtl/>
        </w:rPr>
        <w:t xml:space="preserve"> </w:t>
      </w:r>
      <w:r>
        <w:rPr>
          <w:rtl/>
        </w:rPr>
        <w:t>מיכל שיר סגמן (יש עתיד):</w:t>
      </w:r>
      <w:r w:rsidRPr="0046775B">
        <w:rPr>
          <w:rStyle w:val="TagStyle"/>
          <w:rtl/>
        </w:rPr>
        <w:t xml:space="preserve"> </w:t>
      </w:r>
      <w:r w:rsidRPr="00921FD7">
        <w:rPr>
          <w:rStyle w:val="TagStyle"/>
          <w:rtl/>
        </w:rPr>
        <w:t>&lt;&lt; קריאה &gt;&gt;</w:t>
      </w:r>
      <w:r>
        <w:rPr>
          <w:rtl/>
        </w:rPr>
        <w:t xml:space="preserve">   </w:t>
      </w:r>
      <w:bookmarkEnd w:id="11799"/>
    </w:p>
    <w:p w:rsidR="004A7BF9" w:rsidRDefault="004A7BF9" w:rsidP="006D469E">
      <w:pPr>
        <w:rPr>
          <w:rtl/>
          <w:lang w:eastAsia="he-IL"/>
        </w:rPr>
      </w:pPr>
    </w:p>
    <w:p w:rsidR="004A7BF9" w:rsidRDefault="006D469E" w:rsidP="009D7788">
      <w:pPr>
        <w:rPr>
          <w:rtl/>
          <w:lang w:eastAsia="he-IL"/>
        </w:rPr>
      </w:pPr>
      <w:bookmarkStart w:id="11800" w:name="_ETM_Q23_760000"/>
      <w:bookmarkEnd w:id="11800"/>
      <w:r>
        <w:rPr>
          <w:rFonts w:hint="cs"/>
          <w:rtl/>
          <w:lang w:eastAsia="he-IL"/>
        </w:rPr>
        <w:t>– – –</w:t>
      </w:r>
    </w:p>
    <w:p w:rsidR="004A7BF9" w:rsidRDefault="004A7BF9" w:rsidP="009D7788">
      <w:pPr>
        <w:rPr>
          <w:rtl/>
          <w:lang w:eastAsia="he-IL"/>
        </w:rPr>
      </w:pPr>
    </w:p>
    <w:p w:rsidR="004A7BF9" w:rsidRDefault="004A7BF9" w:rsidP="009D7788">
      <w:pPr>
        <w:pStyle w:val="af7"/>
        <w:rPr>
          <w:rtl/>
        </w:rPr>
      </w:pPr>
      <w:bookmarkStart w:id="11801" w:name="ET_yor_6488_128"/>
      <w:r w:rsidRPr="00921FD7">
        <w:rPr>
          <w:rStyle w:val="TagStyle"/>
          <w:rtl/>
        </w:rPr>
        <w:t xml:space="preserve"> &lt;&lt; יור &gt;&gt;</w:t>
      </w:r>
      <w:r w:rsidRPr="0046775B">
        <w:rPr>
          <w:rStyle w:val="TagStyle"/>
          <w:rtl/>
        </w:rPr>
        <w:t xml:space="preserve"> </w:t>
      </w:r>
      <w:r>
        <w:rPr>
          <w:rtl/>
        </w:rPr>
        <w:t>היו"ר אוריאל בוסו:</w:t>
      </w:r>
      <w:r w:rsidRPr="0046775B">
        <w:rPr>
          <w:rStyle w:val="TagStyle"/>
          <w:rtl/>
        </w:rPr>
        <w:t xml:space="preserve"> </w:t>
      </w:r>
      <w:r w:rsidRPr="00921FD7">
        <w:rPr>
          <w:rStyle w:val="TagStyle"/>
          <w:rtl/>
        </w:rPr>
        <w:t>&lt;&lt; יור &gt;&gt;</w:t>
      </w:r>
      <w:r>
        <w:rPr>
          <w:rtl/>
        </w:rPr>
        <w:t xml:space="preserve">   </w:t>
      </w:r>
      <w:bookmarkEnd w:id="11801"/>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תודה רבה, תודה רבה. חברת הכנסת מיכל שיר. </w:t>
      </w:r>
      <w:bookmarkStart w:id="11802" w:name="_ETM_Q23_764000"/>
      <w:bookmarkEnd w:id="11802"/>
    </w:p>
    <w:p w:rsidR="004A7BF9" w:rsidRDefault="004A7BF9" w:rsidP="009D7788">
      <w:pPr>
        <w:rPr>
          <w:rtl/>
          <w:lang w:eastAsia="he-IL"/>
        </w:rPr>
      </w:pPr>
    </w:p>
    <w:p w:rsidR="004A7BF9" w:rsidRDefault="004A7BF9" w:rsidP="009D7788">
      <w:pPr>
        <w:pStyle w:val="-"/>
        <w:rPr>
          <w:rtl/>
        </w:rPr>
      </w:pPr>
      <w:bookmarkStart w:id="11803" w:name="ET_speakercontinue_6392_129"/>
      <w:r w:rsidRPr="00921FD7">
        <w:rPr>
          <w:rStyle w:val="TagStyle"/>
          <w:rtl/>
        </w:rPr>
        <w:t xml:space="preserve"> &lt;&lt; דובר_המשך &gt;&gt;</w:t>
      </w:r>
      <w:r w:rsidRPr="0046775B">
        <w:rPr>
          <w:rStyle w:val="TagStyle"/>
          <w:rtl/>
        </w:rPr>
        <w:t xml:space="preserve"> </w:t>
      </w:r>
      <w:r>
        <w:rPr>
          <w:rtl/>
        </w:rPr>
        <w:t>שר המשפטים יריב לוין:</w:t>
      </w:r>
      <w:r w:rsidRPr="0046775B">
        <w:rPr>
          <w:rStyle w:val="TagStyle"/>
          <w:rtl/>
        </w:rPr>
        <w:t xml:space="preserve"> </w:t>
      </w:r>
      <w:r w:rsidRPr="00921FD7">
        <w:rPr>
          <w:rStyle w:val="TagStyle"/>
          <w:rtl/>
        </w:rPr>
        <w:t>&lt;&lt; דובר_המשך &gt;&gt;</w:t>
      </w:r>
      <w:r>
        <w:rPr>
          <w:rtl/>
        </w:rPr>
        <w:t xml:space="preserve">   </w:t>
      </w:r>
      <w:bookmarkEnd w:id="11803"/>
    </w:p>
    <w:p w:rsidR="004A7BF9" w:rsidRDefault="004A7BF9" w:rsidP="006D469E">
      <w:pPr>
        <w:rPr>
          <w:rtl/>
          <w:lang w:eastAsia="he-IL"/>
        </w:rPr>
      </w:pPr>
    </w:p>
    <w:p w:rsidR="004A7BF9" w:rsidRPr="0046775B" w:rsidRDefault="004A7BF9" w:rsidP="009D7788">
      <w:pPr>
        <w:rPr>
          <w:rtl/>
          <w:lang w:eastAsia="he-IL"/>
        </w:rPr>
      </w:pPr>
      <w:r>
        <w:rPr>
          <w:rFonts w:hint="cs"/>
          <w:rtl/>
          <w:lang w:eastAsia="he-IL"/>
        </w:rPr>
        <w:t>מה זה?</w:t>
      </w:r>
    </w:p>
    <w:p w:rsidR="004A7BF9" w:rsidRDefault="004A7BF9" w:rsidP="009D7788">
      <w:pPr>
        <w:rPr>
          <w:rtl/>
          <w:lang w:eastAsia="he-IL"/>
        </w:rPr>
      </w:pPr>
    </w:p>
    <w:p w:rsidR="004A7BF9" w:rsidRDefault="004A7BF9" w:rsidP="009D7788">
      <w:pPr>
        <w:pStyle w:val="af6"/>
        <w:rPr>
          <w:rtl/>
        </w:rPr>
      </w:pPr>
      <w:bookmarkStart w:id="11804" w:name="ET_interruption_6156_130"/>
      <w:r w:rsidRPr="00921FD7">
        <w:rPr>
          <w:rStyle w:val="TagStyle"/>
          <w:rtl/>
        </w:rPr>
        <w:t xml:space="preserve"> &lt;&lt; קריאה &gt;&gt;</w:t>
      </w:r>
      <w:r w:rsidRPr="0046775B">
        <w:rPr>
          <w:rStyle w:val="TagStyle"/>
          <w:rtl/>
        </w:rPr>
        <w:t xml:space="preserve"> </w:t>
      </w:r>
      <w:r>
        <w:rPr>
          <w:rtl/>
        </w:rPr>
        <w:t>גלעד קריב (העבודה):</w:t>
      </w:r>
      <w:r w:rsidRPr="0046775B">
        <w:rPr>
          <w:rStyle w:val="TagStyle"/>
          <w:rtl/>
        </w:rPr>
        <w:t xml:space="preserve"> </w:t>
      </w:r>
      <w:r w:rsidRPr="00921FD7">
        <w:rPr>
          <w:rStyle w:val="TagStyle"/>
          <w:rtl/>
        </w:rPr>
        <w:t>&lt;&lt; קריאה &gt;&gt;</w:t>
      </w:r>
      <w:r>
        <w:rPr>
          <w:rtl/>
        </w:rPr>
        <w:t xml:space="preserve">   </w:t>
      </w:r>
      <w:bookmarkEnd w:id="11804"/>
    </w:p>
    <w:p w:rsidR="004A7BF9" w:rsidRDefault="004A7BF9" w:rsidP="006D469E">
      <w:pPr>
        <w:rPr>
          <w:rtl/>
          <w:lang w:eastAsia="he-IL"/>
        </w:rPr>
      </w:pPr>
    </w:p>
    <w:p w:rsidR="004A7BF9" w:rsidRDefault="004A7BF9" w:rsidP="009D7788">
      <w:pPr>
        <w:rPr>
          <w:rtl/>
          <w:lang w:eastAsia="he-IL"/>
        </w:rPr>
      </w:pPr>
      <w:r>
        <w:rPr>
          <w:rFonts w:hint="cs"/>
          <w:rtl/>
          <w:lang w:eastAsia="he-IL"/>
        </w:rPr>
        <w:t xml:space="preserve">אדוני השר </w:t>
      </w:r>
      <w:r w:rsidR="006D469E">
        <w:rPr>
          <w:rFonts w:hint="cs"/>
          <w:rtl/>
          <w:lang w:eastAsia="he-IL"/>
        </w:rPr>
        <w:t>– – –</w:t>
      </w:r>
    </w:p>
    <w:p w:rsidR="004A7BF9" w:rsidRDefault="004A7BF9" w:rsidP="009D7788">
      <w:pPr>
        <w:rPr>
          <w:rtl/>
          <w:lang w:eastAsia="he-IL"/>
        </w:rPr>
      </w:pPr>
    </w:p>
    <w:p w:rsidR="004A7BF9" w:rsidRDefault="004A7BF9" w:rsidP="009D7788">
      <w:pPr>
        <w:pStyle w:val="af7"/>
        <w:rPr>
          <w:rtl/>
        </w:rPr>
      </w:pPr>
      <w:bookmarkStart w:id="11805" w:name="ET_yor_6488_132"/>
      <w:r w:rsidRPr="00921FD7">
        <w:rPr>
          <w:rStyle w:val="TagStyle"/>
          <w:rtl/>
        </w:rPr>
        <w:t xml:space="preserve"> &lt;&lt; יור &gt;&gt;</w:t>
      </w:r>
      <w:r w:rsidRPr="0046775B">
        <w:rPr>
          <w:rStyle w:val="TagStyle"/>
          <w:rtl/>
        </w:rPr>
        <w:t xml:space="preserve"> </w:t>
      </w:r>
      <w:r>
        <w:rPr>
          <w:rtl/>
        </w:rPr>
        <w:t>היו"ר אוריאל בוסו:</w:t>
      </w:r>
      <w:r w:rsidRPr="0046775B">
        <w:rPr>
          <w:rStyle w:val="TagStyle"/>
          <w:rtl/>
        </w:rPr>
        <w:t xml:space="preserve"> </w:t>
      </w:r>
      <w:r w:rsidRPr="00921FD7">
        <w:rPr>
          <w:rStyle w:val="TagStyle"/>
          <w:rtl/>
        </w:rPr>
        <w:t>&lt;&lt; יור &gt;&gt;</w:t>
      </w:r>
      <w:r>
        <w:rPr>
          <w:rtl/>
        </w:rPr>
        <w:t xml:space="preserve">   </w:t>
      </w:r>
      <w:bookmarkEnd w:id="11805"/>
    </w:p>
    <w:p w:rsidR="004A7BF9" w:rsidRDefault="004A7BF9" w:rsidP="006D469E">
      <w:pPr>
        <w:rPr>
          <w:rtl/>
          <w:lang w:eastAsia="he-IL"/>
        </w:rPr>
      </w:pPr>
    </w:p>
    <w:p w:rsidR="004A7BF9" w:rsidRDefault="004A7BF9" w:rsidP="009D7788">
      <w:pPr>
        <w:rPr>
          <w:rtl/>
          <w:lang w:eastAsia="he-IL"/>
        </w:rPr>
      </w:pPr>
      <w:r>
        <w:rPr>
          <w:rFonts w:hint="cs"/>
          <w:rtl/>
          <w:lang w:eastAsia="he-IL"/>
        </w:rPr>
        <w:t>תודה רבה. אתה בקריאה שנייה והיא בקריאה שנייה, ואתם בחלק מקריאה</w:t>
      </w:r>
      <w:bookmarkStart w:id="11806" w:name="_ETM_Q23_770000"/>
      <w:bookmarkEnd w:id="11806"/>
      <w:r>
        <w:rPr>
          <w:rFonts w:hint="cs"/>
          <w:rtl/>
          <w:lang w:eastAsia="he-IL"/>
        </w:rPr>
        <w:t xml:space="preserve"> שנייה. </w:t>
      </w:r>
    </w:p>
    <w:p w:rsidR="004A7BF9" w:rsidRPr="0046775B" w:rsidRDefault="004A7BF9" w:rsidP="009D7788">
      <w:pPr>
        <w:rPr>
          <w:rtl/>
          <w:lang w:eastAsia="he-IL"/>
        </w:rPr>
      </w:pPr>
      <w:bookmarkStart w:id="11807" w:name="_ETM_Q23_765000"/>
      <w:bookmarkEnd w:id="11807"/>
    </w:p>
    <w:p w:rsidR="004A7BF9" w:rsidRDefault="004A7BF9" w:rsidP="009D7788">
      <w:pPr>
        <w:pStyle w:val="-"/>
        <w:rPr>
          <w:rtl/>
        </w:rPr>
      </w:pPr>
      <w:bookmarkStart w:id="11808" w:name="ET_speakercontinue_6392_131"/>
      <w:r w:rsidRPr="00921FD7">
        <w:rPr>
          <w:rStyle w:val="TagStyle"/>
          <w:rtl/>
        </w:rPr>
        <w:t xml:space="preserve"> &lt;&lt; דובר_המשך &gt;&gt;</w:t>
      </w:r>
      <w:r w:rsidRPr="0046775B">
        <w:rPr>
          <w:rStyle w:val="TagStyle"/>
          <w:rtl/>
        </w:rPr>
        <w:t xml:space="preserve"> </w:t>
      </w:r>
      <w:r>
        <w:rPr>
          <w:rtl/>
        </w:rPr>
        <w:t>שר המשפטים יריב לוין:</w:t>
      </w:r>
      <w:r w:rsidRPr="0046775B">
        <w:rPr>
          <w:rStyle w:val="TagStyle"/>
          <w:rtl/>
        </w:rPr>
        <w:t xml:space="preserve"> </w:t>
      </w:r>
      <w:r w:rsidRPr="00921FD7">
        <w:rPr>
          <w:rStyle w:val="TagStyle"/>
          <w:rtl/>
        </w:rPr>
        <w:t>&lt;&lt; דובר_המשך &gt;&gt;</w:t>
      </w:r>
      <w:r>
        <w:rPr>
          <w:rtl/>
        </w:rPr>
        <w:t xml:space="preserve">   </w:t>
      </w:r>
      <w:bookmarkEnd w:id="11808"/>
    </w:p>
    <w:p w:rsidR="004A7BF9" w:rsidRDefault="004A7BF9" w:rsidP="006D469E">
      <w:pPr>
        <w:rPr>
          <w:rtl/>
          <w:lang w:eastAsia="he-IL"/>
        </w:rPr>
      </w:pPr>
    </w:p>
    <w:p w:rsidR="004A7BF9" w:rsidRDefault="004A7BF9" w:rsidP="00100342">
      <w:pPr>
        <w:rPr>
          <w:rtl/>
          <w:lang w:eastAsia="he-IL"/>
        </w:rPr>
      </w:pPr>
      <w:r>
        <w:rPr>
          <w:rFonts w:hint="cs"/>
          <w:rtl/>
          <w:lang w:eastAsia="he-IL"/>
        </w:rPr>
        <w:t xml:space="preserve">מה שאתם עושים זה גם סוג של אלימות, אגב </w:t>
      </w:r>
      <w:bookmarkStart w:id="11809" w:name="_ETM_Q23_774000"/>
      <w:bookmarkEnd w:id="11809"/>
      <w:r w:rsidR="00100342">
        <w:rPr>
          <w:rFonts w:hint="eastAsia"/>
          <w:rtl/>
          <w:lang w:eastAsia="he-IL"/>
        </w:rPr>
        <w:t xml:space="preserve">– </w:t>
      </w:r>
      <w:r>
        <w:rPr>
          <w:rFonts w:hint="cs"/>
          <w:rtl/>
          <w:lang w:eastAsia="he-IL"/>
        </w:rPr>
        <w:t>לסתום פיות, לא לתת לדבר</w:t>
      </w:r>
      <w:r w:rsidR="00100342">
        <w:rPr>
          <w:rFonts w:hint="cs"/>
          <w:rtl/>
          <w:lang w:eastAsia="he-IL"/>
        </w:rPr>
        <w:t>;</w:t>
      </w:r>
      <w:r>
        <w:rPr>
          <w:rFonts w:hint="cs"/>
          <w:rtl/>
          <w:lang w:eastAsia="he-IL"/>
        </w:rPr>
        <w:t xml:space="preserve"> לא מוכנים לתת רגע </w:t>
      </w:r>
      <w:bookmarkStart w:id="11810" w:name="_ETM_Q23_784000"/>
      <w:bookmarkEnd w:id="11810"/>
      <w:r>
        <w:rPr>
          <w:rFonts w:hint="cs"/>
          <w:rtl/>
          <w:lang w:eastAsia="he-IL"/>
        </w:rPr>
        <w:t>אחד לבן אדם לומר מה שיש על ליבו. אדוני היושב-ראש</w:t>
      </w:r>
      <w:bookmarkStart w:id="11811" w:name="_ETM_Q23_789000"/>
      <w:bookmarkEnd w:id="11811"/>
      <w:r>
        <w:rPr>
          <w:rFonts w:hint="cs"/>
          <w:rtl/>
          <w:lang w:eastAsia="he-IL"/>
        </w:rPr>
        <w:t xml:space="preserve"> לשעבר, עברתי איזשהו אירוע רק אתמול. קצת כבוד. קצת כבוד. </w:t>
      </w:r>
    </w:p>
    <w:p w:rsidR="004A7BF9" w:rsidRDefault="004A7BF9" w:rsidP="009D7788">
      <w:pPr>
        <w:rPr>
          <w:rtl/>
          <w:lang w:eastAsia="he-IL"/>
        </w:rPr>
      </w:pPr>
      <w:bookmarkStart w:id="11812" w:name="_ETM_Q23_793000"/>
      <w:bookmarkEnd w:id="11812"/>
    </w:p>
    <w:p w:rsidR="004A7BF9" w:rsidRDefault="004A7BF9" w:rsidP="009D7788">
      <w:pPr>
        <w:pStyle w:val="af6"/>
        <w:rPr>
          <w:rtl/>
        </w:rPr>
      </w:pPr>
      <w:bookmarkStart w:id="11813" w:name="ET_interruption_5084_150"/>
      <w:r w:rsidRPr="00921FD7">
        <w:rPr>
          <w:rStyle w:val="TagStyle"/>
          <w:rtl/>
        </w:rPr>
        <w:t xml:space="preserve"> &lt;&lt; קריאה &gt;&gt;</w:t>
      </w:r>
      <w:r w:rsidRPr="00162128">
        <w:rPr>
          <w:rStyle w:val="TagStyle"/>
          <w:rtl/>
        </w:rPr>
        <w:t xml:space="preserve"> </w:t>
      </w:r>
      <w:r>
        <w:rPr>
          <w:rtl/>
        </w:rPr>
        <w:t>מיקי לוי (יש עתיד):</w:t>
      </w:r>
      <w:r w:rsidRPr="00162128">
        <w:rPr>
          <w:rStyle w:val="TagStyle"/>
          <w:rtl/>
        </w:rPr>
        <w:t xml:space="preserve"> </w:t>
      </w:r>
      <w:r w:rsidRPr="00921FD7">
        <w:rPr>
          <w:rStyle w:val="TagStyle"/>
          <w:rtl/>
        </w:rPr>
        <w:t>&lt;&lt; קריאה &gt;&gt;</w:t>
      </w:r>
      <w:r>
        <w:rPr>
          <w:rtl/>
        </w:rPr>
        <w:t xml:space="preserve">   </w:t>
      </w:r>
      <w:bookmarkEnd w:id="11813"/>
    </w:p>
    <w:p w:rsidR="004A7BF9" w:rsidRDefault="004A7BF9" w:rsidP="006D469E">
      <w:pPr>
        <w:rPr>
          <w:rtl/>
          <w:lang w:eastAsia="he-IL"/>
        </w:rPr>
      </w:pPr>
    </w:p>
    <w:p w:rsidR="004A7BF9" w:rsidRDefault="004A7BF9" w:rsidP="00100342">
      <w:pPr>
        <w:rPr>
          <w:rtl/>
          <w:lang w:eastAsia="he-IL"/>
        </w:rPr>
      </w:pPr>
      <w:r>
        <w:rPr>
          <w:rFonts w:hint="cs"/>
          <w:rtl/>
          <w:lang w:eastAsia="he-IL"/>
        </w:rPr>
        <w:t>לא, אני לא מדבר על האירוע.</w:t>
      </w:r>
    </w:p>
    <w:p w:rsidR="004A7BF9" w:rsidRPr="00162128" w:rsidRDefault="004A7BF9" w:rsidP="009D7788">
      <w:pPr>
        <w:rPr>
          <w:rtl/>
          <w:lang w:eastAsia="he-IL"/>
        </w:rPr>
      </w:pPr>
    </w:p>
    <w:p w:rsidR="004A7BF9" w:rsidRDefault="004A7BF9" w:rsidP="009D7788">
      <w:pPr>
        <w:pStyle w:val="af7"/>
        <w:rPr>
          <w:rtl/>
        </w:rPr>
      </w:pPr>
      <w:bookmarkStart w:id="11814" w:name="ET_yor_6488_134"/>
      <w:r w:rsidRPr="00921FD7">
        <w:rPr>
          <w:rStyle w:val="TagStyle"/>
          <w:rtl/>
        </w:rPr>
        <w:t xml:space="preserve"> &lt;&lt; יור &gt;&gt;</w:t>
      </w:r>
      <w:r w:rsidRPr="00310084">
        <w:rPr>
          <w:rStyle w:val="TagStyle"/>
          <w:rtl/>
        </w:rPr>
        <w:t xml:space="preserve"> </w:t>
      </w:r>
      <w:r>
        <w:rPr>
          <w:rtl/>
        </w:rPr>
        <w:t>היו"ר אוריאל בוסו:</w:t>
      </w:r>
      <w:r w:rsidRPr="00310084">
        <w:rPr>
          <w:rStyle w:val="TagStyle"/>
          <w:rtl/>
        </w:rPr>
        <w:t xml:space="preserve"> </w:t>
      </w:r>
      <w:r w:rsidRPr="00921FD7">
        <w:rPr>
          <w:rStyle w:val="TagStyle"/>
          <w:rtl/>
        </w:rPr>
        <w:t>&lt;&lt; יור &gt;&gt;</w:t>
      </w:r>
      <w:r>
        <w:rPr>
          <w:rtl/>
        </w:rPr>
        <w:t xml:space="preserve">   </w:t>
      </w:r>
      <w:bookmarkEnd w:id="11814"/>
    </w:p>
    <w:p w:rsidR="004A7BF9" w:rsidRDefault="004A7BF9" w:rsidP="006D469E">
      <w:pPr>
        <w:rPr>
          <w:rtl/>
          <w:lang w:eastAsia="he-IL"/>
        </w:rPr>
      </w:pPr>
    </w:p>
    <w:p w:rsidR="004A7BF9" w:rsidRDefault="004A7BF9" w:rsidP="009D7788">
      <w:pPr>
        <w:rPr>
          <w:rtl/>
          <w:lang w:eastAsia="he-IL"/>
        </w:rPr>
      </w:pPr>
      <w:bookmarkStart w:id="11815" w:name="_ETM_Q23_795000"/>
      <w:bookmarkEnd w:id="11815"/>
      <w:r>
        <w:rPr>
          <w:rFonts w:hint="cs"/>
          <w:rtl/>
          <w:lang w:eastAsia="he-IL"/>
        </w:rPr>
        <w:t>חבר הכנסת מיקי לוי, תודה</w:t>
      </w:r>
      <w:bookmarkStart w:id="11816" w:name="_ETM_Q23_794000"/>
      <w:bookmarkEnd w:id="11816"/>
      <w:r>
        <w:rPr>
          <w:rFonts w:hint="cs"/>
          <w:rtl/>
          <w:lang w:eastAsia="he-IL"/>
        </w:rPr>
        <w:t xml:space="preserve"> רבה. לא להפריע. </w:t>
      </w:r>
    </w:p>
    <w:p w:rsidR="004A7BF9" w:rsidRDefault="004A7BF9" w:rsidP="009D7788">
      <w:pPr>
        <w:rPr>
          <w:rtl/>
          <w:lang w:eastAsia="he-IL"/>
        </w:rPr>
      </w:pPr>
    </w:p>
    <w:p w:rsidR="004A7BF9" w:rsidRDefault="004A7BF9" w:rsidP="009D7788">
      <w:pPr>
        <w:pStyle w:val="af6"/>
        <w:rPr>
          <w:rtl/>
        </w:rPr>
      </w:pPr>
      <w:bookmarkStart w:id="11817" w:name="ET_interruption_5084_152"/>
      <w:r w:rsidRPr="00921FD7">
        <w:rPr>
          <w:rStyle w:val="TagStyle"/>
          <w:rtl/>
        </w:rPr>
        <w:t xml:space="preserve"> &lt;&lt; קריאה &gt;&gt;</w:t>
      </w:r>
      <w:r w:rsidRPr="00162128">
        <w:rPr>
          <w:rStyle w:val="TagStyle"/>
          <w:rtl/>
        </w:rPr>
        <w:t xml:space="preserve"> </w:t>
      </w:r>
      <w:r>
        <w:rPr>
          <w:rtl/>
        </w:rPr>
        <w:t>מיקי לוי (יש עתיד):</w:t>
      </w:r>
      <w:r w:rsidRPr="00162128">
        <w:rPr>
          <w:rStyle w:val="TagStyle"/>
          <w:rtl/>
        </w:rPr>
        <w:t xml:space="preserve"> </w:t>
      </w:r>
      <w:r w:rsidRPr="00921FD7">
        <w:rPr>
          <w:rStyle w:val="TagStyle"/>
          <w:rtl/>
        </w:rPr>
        <w:t>&lt;&lt; קריאה &gt;&gt;</w:t>
      </w:r>
      <w:r>
        <w:rPr>
          <w:rtl/>
        </w:rPr>
        <w:t xml:space="preserve">   </w:t>
      </w:r>
      <w:bookmarkEnd w:id="11817"/>
    </w:p>
    <w:p w:rsidR="004A7BF9" w:rsidRDefault="004A7BF9" w:rsidP="006D469E">
      <w:pPr>
        <w:rPr>
          <w:rtl/>
        </w:rPr>
      </w:pPr>
    </w:p>
    <w:p w:rsidR="004A7BF9" w:rsidRDefault="004A7BF9" w:rsidP="009D7788">
      <w:pPr>
        <w:rPr>
          <w:rtl/>
        </w:rPr>
      </w:pPr>
      <w:r>
        <w:rPr>
          <w:rFonts w:hint="cs"/>
          <w:rtl/>
        </w:rPr>
        <w:t xml:space="preserve">אתה אומר: אתה לא נותן לדבר. </w:t>
      </w:r>
    </w:p>
    <w:p w:rsidR="004A7BF9" w:rsidRDefault="004A7BF9" w:rsidP="009D7788">
      <w:pPr>
        <w:rPr>
          <w:rtl/>
        </w:rPr>
      </w:pPr>
    </w:p>
    <w:p w:rsidR="004A7BF9" w:rsidRDefault="004A7BF9" w:rsidP="009D7788">
      <w:pPr>
        <w:pStyle w:val="af7"/>
        <w:rPr>
          <w:rtl/>
        </w:rPr>
      </w:pPr>
      <w:bookmarkStart w:id="11818" w:name="ET_yor_6488_153"/>
      <w:r w:rsidRPr="00921FD7">
        <w:rPr>
          <w:rStyle w:val="TagStyle"/>
          <w:rtl/>
        </w:rPr>
        <w:t xml:space="preserve"> &lt;&lt; יור &gt;&gt;</w:t>
      </w:r>
      <w:r w:rsidRPr="00162128">
        <w:rPr>
          <w:rStyle w:val="TagStyle"/>
          <w:rtl/>
        </w:rPr>
        <w:t xml:space="preserve"> </w:t>
      </w:r>
      <w:r>
        <w:rPr>
          <w:rtl/>
        </w:rPr>
        <w:t>היו"ר אוריאל בוסו:</w:t>
      </w:r>
      <w:r w:rsidRPr="00162128">
        <w:rPr>
          <w:rStyle w:val="TagStyle"/>
          <w:rtl/>
        </w:rPr>
        <w:t xml:space="preserve"> </w:t>
      </w:r>
      <w:r w:rsidRPr="00921FD7">
        <w:rPr>
          <w:rStyle w:val="TagStyle"/>
          <w:rtl/>
        </w:rPr>
        <w:t>&lt;&lt; יור &gt;&gt;</w:t>
      </w:r>
      <w:r>
        <w:rPr>
          <w:rtl/>
        </w:rPr>
        <w:t xml:space="preserve">   </w:t>
      </w:r>
      <w:bookmarkEnd w:id="11818"/>
    </w:p>
    <w:p w:rsidR="004A7BF9" w:rsidRDefault="004A7BF9" w:rsidP="006D469E">
      <w:pPr>
        <w:rPr>
          <w:rtl/>
          <w:lang w:eastAsia="he-IL"/>
        </w:rPr>
      </w:pPr>
    </w:p>
    <w:p w:rsidR="004A7BF9" w:rsidRPr="00162128" w:rsidRDefault="004A7BF9" w:rsidP="009D7788">
      <w:pPr>
        <w:rPr>
          <w:rtl/>
          <w:lang w:eastAsia="he-IL"/>
        </w:rPr>
      </w:pPr>
      <w:r>
        <w:rPr>
          <w:rFonts w:hint="cs"/>
          <w:rtl/>
          <w:lang w:eastAsia="he-IL"/>
        </w:rPr>
        <w:t>חבר הכנסת מיקי לוי, תודה רבה.</w:t>
      </w:r>
    </w:p>
    <w:p w:rsidR="004A7BF9" w:rsidRDefault="004A7BF9" w:rsidP="009D7788">
      <w:pPr>
        <w:rPr>
          <w:rtl/>
          <w:lang w:eastAsia="he-IL"/>
        </w:rPr>
      </w:pPr>
    </w:p>
    <w:p w:rsidR="004A7BF9" w:rsidRDefault="004A7BF9" w:rsidP="009D7788">
      <w:pPr>
        <w:pStyle w:val="-"/>
        <w:rPr>
          <w:rtl/>
        </w:rPr>
      </w:pPr>
      <w:bookmarkStart w:id="11819" w:name="ET_speakercontinue_6392_162"/>
      <w:r w:rsidRPr="00921FD7">
        <w:rPr>
          <w:rStyle w:val="TagStyle"/>
          <w:rtl/>
        </w:rPr>
        <w:t xml:space="preserve"> &lt;&lt; דובר_המשך &gt;&gt;</w:t>
      </w:r>
      <w:r w:rsidRPr="00310084">
        <w:rPr>
          <w:rStyle w:val="TagStyle"/>
          <w:rtl/>
        </w:rPr>
        <w:t xml:space="preserve"> </w:t>
      </w:r>
      <w:r>
        <w:rPr>
          <w:rtl/>
        </w:rPr>
        <w:t>שר המשפטים יריב לוין:</w:t>
      </w:r>
      <w:r w:rsidRPr="00310084">
        <w:rPr>
          <w:rStyle w:val="TagStyle"/>
          <w:rtl/>
        </w:rPr>
        <w:t xml:space="preserve"> </w:t>
      </w:r>
      <w:r w:rsidRPr="00921FD7">
        <w:rPr>
          <w:rStyle w:val="TagStyle"/>
          <w:rtl/>
        </w:rPr>
        <w:t>&lt;&lt; דובר_המשך &gt;&gt;</w:t>
      </w:r>
      <w:bookmarkEnd w:id="11819"/>
      <w:r>
        <w:rPr>
          <w:rtl/>
        </w:rPr>
        <w:t xml:space="preserve">   </w:t>
      </w:r>
    </w:p>
    <w:p w:rsidR="004A7BF9" w:rsidRDefault="004A7BF9" w:rsidP="006D469E">
      <w:pPr>
        <w:rPr>
          <w:rtl/>
          <w:lang w:eastAsia="he-IL"/>
        </w:rPr>
      </w:pPr>
    </w:p>
    <w:p w:rsidR="004A7BF9" w:rsidRDefault="004A7BF9" w:rsidP="00014166">
      <w:pPr>
        <w:rPr>
          <w:rtl/>
          <w:lang w:eastAsia="he-IL"/>
        </w:rPr>
      </w:pPr>
      <w:bookmarkStart w:id="11820" w:name="_ETM_Q23_798000"/>
      <w:bookmarkStart w:id="11821" w:name="_ETM_Q23_758000"/>
      <w:bookmarkEnd w:id="11820"/>
      <w:bookmarkEnd w:id="11821"/>
      <w:r>
        <w:rPr>
          <w:rFonts w:hint="cs"/>
          <w:rtl/>
          <w:lang w:eastAsia="he-IL"/>
        </w:rPr>
        <w:t>אתמול, אדוני היושב-ראש, קבוצה של אנשים אלימים נענתה לקריאתה של חברת</w:t>
      </w:r>
      <w:bookmarkStart w:id="11822" w:name="_ETM_Q23_808000"/>
      <w:bookmarkEnd w:id="11822"/>
      <w:r>
        <w:rPr>
          <w:rFonts w:hint="cs"/>
          <w:rtl/>
          <w:lang w:eastAsia="he-IL"/>
        </w:rPr>
        <w:t xml:space="preserve"> הכנסת מיכל שיר סגמן, והגיעה לשכונת מגורים בשעה 05:30</w:t>
      </w:r>
      <w:r w:rsidR="00014166">
        <w:rPr>
          <w:rFonts w:hint="cs"/>
          <w:rtl/>
          <w:lang w:eastAsia="he-IL"/>
        </w:rPr>
        <w:t>,</w:t>
      </w:r>
      <w:r>
        <w:rPr>
          <w:rFonts w:hint="cs"/>
          <w:rtl/>
          <w:lang w:eastAsia="he-IL"/>
        </w:rPr>
        <w:t xml:space="preserve"> 05:30</w:t>
      </w:r>
      <w:r w:rsidR="00014166">
        <w:rPr>
          <w:rFonts w:hint="cs"/>
          <w:rtl/>
          <w:lang w:eastAsia="he-IL"/>
        </w:rPr>
        <w:t>,</w:t>
      </w:r>
      <w:r>
        <w:rPr>
          <w:rFonts w:hint="cs"/>
          <w:rtl/>
          <w:lang w:eastAsia="he-IL"/>
        </w:rPr>
        <w:t xml:space="preserve"> </w:t>
      </w:r>
      <w:bookmarkStart w:id="11823" w:name="_ETM_Q23_822308"/>
      <w:bookmarkEnd w:id="11823"/>
      <w:r>
        <w:rPr>
          <w:rFonts w:hint="cs"/>
          <w:rtl/>
          <w:lang w:eastAsia="he-IL"/>
        </w:rPr>
        <w:t xml:space="preserve">וביצעה, בניגוד לחוק שקובע מהן שעות ההפגנה </w:t>
      </w:r>
      <w:bookmarkStart w:id="11824" w:name="_ETM_Q23_826034"/>
      <w:bookmarkEnd w:id="11824"/>
      <w:r>
        <w:rPr>
          <w:rFonts w:hint="cs"/>
          <w:rtl/>
          <w:lang w:eastAsia="he-IL"/>
        </w:rPr>
        <w:t xml:space="preserve">המותרות, המרחק </w:t>
      </w:r>
      <w:bookmarkStart w:id="11825" w:name="_ETM_Q23_825181"/>
      <w:bookmarkEnd w:id="11825"/>
      <w:r>
        <w:rPr>
          <w:rFonts w:hint="cs"/>
          <w:rtl/>
          <w:lang w:eastAsia="he-IL"/>
        </w:rPr>
        <w:t>המותר מהבית</w:t>
      </w:r>
      <w:bookmarkStart w:id="11826" w:name="_ETM_Q23_828366"/>
      <w:bookmarkStart w:id="11827" w:name="_ETM_Q23_830335"/>
      <w:bookmarkEnd w:id="11826"/>
      <w:bookmarkEnd w:id="11827"/>
      <w:r>
        <w:rPr>
          <w:rFonts w:hint="cs"/>
          <w:rtl/>
          <w:lang w:eastAsia="he-IL"/>
        </w:rPr>
        <w:t xml:space="preserve"> </w:t>
      </w:r>
      <w:r w:rsidR="006D469E">
        <w:rPr>
          <w:rFonts w:hint="cs"/>
          <w:rtl/>
          <w:lang w:eastAsia="he-IL"/>
        </w:rPr>
        <w:t>– –</w:t>
      </w:r>
    </w:p>
    <w:p w:rsidR="004A7BF9" w:rsidRDefault="004A7BF9" w:rsidP="009D7788">
      <w:pPr>
        <w:rPr>
          <w:b/>
          <w:bCs/>
          <w:u w:val="single"/>
          <w:rtl/>
          <w:lang w:eastAsia="he-IL"/>
        </w:rPr>
      </w:pPr>
    </w:p>
    <w:p w:rsidR="004A7BF9" w:rsidRDefault="004A7BF9" w:rsidP="009D7788">
      <w:pPr>
        <w:pStyle w:val="af6"/>
        <w:rPr>
          <w:rtl/>
        </w:rPr>
      </w:pPr>
      <w:bookmarkStart w:id="11828" w:name="ET_interruption_5809_156"/>
      <w:r w:rsidRPr="00921FD7">
        <w:rPr>
          <w:rStyle w:val="TagStyle"/>
          <w:rtl/>
        </w:rPr>
        <w:t xml:space="preserve"> &lt;&lt; קריאה &gt;&gt;</w:t>
      </w:r>
      <w:r w:rsidRPr="00162128">
        <w:rPr>
          <w:rStyle w:val="TagStyle"/>
          <w:rtl/>
        </w:rPr>
        <w:t xml:space="preserve"> </w:t>
      </w:r>
      <w:r>
        <w:rPr>
          <w:rtl/>
        </w:rPr>
        <w:t>מיכל שיר סגמן (יש עתיד):</w:t>
      </w:r>
      <w:r w:rsidRPr="00162128">
        <w:rPr>
          <w:rStyle w:val="TagStyle"/>
          <w:rtl/>
        </w:rPr>
        <w:t xml:space="preserve"> </w:t>
      </w:r>
      <w:r w:rsidRPr="00921FD7">
        <w:rPr>
          <w:rStyle w:val="TagStyle"/>
          <w:rtl/>
        </w:rPr>
        <w:t>&lt;&lt; קריאה &gt;&gt;</w:t>
      </w:r>
      <w:r>
        <w:rPr>
          <w:rtl/>
        </w:rPr>
        <w:t xml:space="preserve">   </w:t>
      </w:r>
      <w:bookmarkEnd w:id="11828"/>
    </w:p>
    <w:p w:rsidR="004A7BF9" w:rsidRDefault="004A7BF9" w:rsidP="006D469E">
      <w:pPr>
        <w:rPr>
          <w:rtl/>
          <w:lang w:eastAsia="he-IL"/>
        </w:rPr>
      </w:pPr>
    </w:p>
    <w:p w:rsidR="004A7BF9" w:rsidRPr="00162128" w:rsidRDefault="004A7BF9" w:rsidP="009D7788">
      <w:pPr>
        <w:rPr>
          <w:rtl/>
          <w:lang w:eastAsia="he-IL"/>
        </w:rPr>
      </w:pPr>
      <w:r>
        <w:rPr>
          <w:rFonts w:hint="cs"/>
          <w:rtl/>
          <w:lang w:eastAsia="he-IL"/>
        </w:rPr>
        <w:t>רוב האזרחים לא חושבים כמוך.</w:t>
      </w:r>
    </w:p>
    <w:p w:rsidR="004A7BF9" w:rsidRDefault="004A7BF9" w:rsidP="009D7788">
      <w:pPr>
        <w:rPr>
          <w:rtl/>
          <w:lang w:eastAsia="he-IL"/>
        </w:rPr>
      </w:pPr>
    </w:p>
    <w:p w:rsidR="004A7BF9" w:rsidRDefault="004A7BF9" w:rsidP="009D7788">
      <w:pPr>
        <w:pStyle w:val="-"/>
        <w:rPr>
          <w:rtl/>
        </w:rPr>
      </w:pPr>
      <w:bookmarkStart w:id="11829" w:name="ET_speakercontinue_6392_154"/>
      <w:r w:rsidRPr="00921FD7">
        <w:rPr>
          <w:rStyle w:val="TagStyle"/>
          <w:rtl/>
        </w:rPr>
        <w:t xml:space="preserve"> &lt;&lt; דובר_המשך &gt;&gt;</w:t>
      </w:r>
      <w:r w:rsidRPr="00162128">
        <w:rPr>
          <w:rStyle w:val="TagStyle"/>
          <w:rtl/>
        </w:rPr>
        <w:t xml:space="preserve"> </w:t>
      </w:r>
      <w:r>
        <w:rPr>
          <w:rtl/>
        </w:rPr>
        <w:t>שר המשפטים יריב לוין:</w:t>
      </w:r>
      <w:r w:rsidRPr="00162128">
        <w:rPr>
          <w:rStyle w:val="TagStyle"/>
          <w:rtl/>
        </w:rPr>
        <w:t xml:space="preserve"> </w:t>
      </w:r>
      <w:r w:rsidRPr="00921FD7">
        <w:rPr>
          <w:rStyle w:val="TagStyle"/>
          <w:rtl/>
        </w:rPr>
        <w:t>&lt;&lt; דובר_המשך &gt;&gt;</w:t>
      </w:r>
      <w:r>
        <w:rPr>
          <w:rtl/>
        </w:rPr>
        <w:t xml:space="preserve">   </w:t>
      </w:r>
      <w:bookmarkEnd w:id="11829"/>
    </w:p>
    <w:p w:rsidR="004A7BF9" w:rsidRDefault="004A7BF9" w:rsidP="006D469E">
      <w:pPr>
        <w:rPr>
          <w:rtl/>
          <w:lang w:eastAsia="he-IL"/>
        </w:rPr>
      </w:pPr>
    </w:p>
    <w:p w:rsidR="004A7BF9" w:rsidRDefault="006D469E" w:rsidP="009D7788">
      <w:pPr>
        <w:rPr>
          <w:rtl/>
          <w:lang w:eastAsia="he-IL"/>
        </w:rPr>
      </w:pPr>
      <w:r>
        <w:rPr>
          <w:rFonts w:hint="cs"/>
          <w:rtl/>
          <w:lang w:eastAsia="he-IL"/>
        </w:rPr>
        <w:t>– –</w:t>
      </w:r>
      <w:r w:rsidR="004A7BF9">
        <w:rPr>
          <w:rFonts w:hint="cs"/>
          <w:rtl/>
          <w:lang w:eastAsia="he-IL"/>
        </w:rPr>
        <w:t xml:space="preserve"> ללא רישיון הפגנה בכלל, בלי לבקש בכלל רישיון, </w:t>
      </w:r>
      <w:bookmarkStart w:id="11830" w:name="_ETM_Q23_835916"/>
      <w:bookmarkEnd w:id="11830"/>
      <w:r w:rsidR="004A7BF9">
        <w:rPr>
          <w:rFonts w:hint="cs"/>
          <w:rtl/>
          <w:lang w:eastAsia="he-IL"/>
        </w:rPr>
        <w:t>בלי כלום, תוך הפרה בוטה של החוק, את הפעולות הבאות:</w:t>
      </w:r>
      <w:bookmarkStart w:id="11831" w:name="_ETM_Q23_844016"/>
      <w:bookmarkEnd w:id="11831"/>
      <w:r w:rsidR="004A7BF9">
        <w:rPr>
          <w:rFonts w:hint="cs"/>
          <w:rtl/>
          <w:lang w:eastAsia="he-IL"/>
        </w:rPr>
        <w:t xml:space="preserve"> מתחה קונצרטינות על הכביש, משל הכביש </w:t>
      </w:r>
      <w:r w:rsidR="004A7BF9">
        <w:rPr>
          <w:rFonts w:hint="eastAsia"/>
          <w:rtl/>
          <w:lang w:eastAsia="he-IL"/>
        </w:rPr>
        <w:t>–</w:t>
      </w:r>
      <w:r w:rsidR="004A7BF9">
        <w:rPr>
          <w:rFonts w:hint="cs"/>
          <w:rtl/>
          <w:lang w:eastAsia="he-IL"/>
        </w:rPr>
        <w:t xml:space="preserve"> שאגב</w:t>
      </w:r>
      <w:r w:rsidR="00014166">
        <w:rPr>
          <w:rFonts w:hint="cs"/>
          <w:rtl/>
          <w:lang w:eastAsia="he-IL"/>
        </w:rPr>
        <w:t>,</w:t>
      </w:r>
      <w:r w:rsidR="004A7BF9">
        <w:rPr>
          <w:rFonts w:hint="cs"/>
          <w:rtl/>
          <w:lang w:eastAsia="he-IL"/>
        </w:rPr>
        <w:t xml:space="preserve"> הוא </w:t>
      </w:r>
      <w:bookmarkStart w:id="11832" w:name="_ETM_Q23_846044"/>
      <w:bookmarkEnd w:id="11832"/>
      <w:r w:rsidR="004A7BF9">
        <w:rPr>
          <w:rFonts w:hint="cs"/>
          <w:rtl/>
          <w:lang w:eastAsia="he-IL"/>
        </w:rPr>
        <w:t xml:space="preserve">עורק תחבורה ראשי בעיר </w:t>
      </w:r>
      <w:r w:rsidR="004A7BF9">
        <w:rPr>
          <w:rFonts w:hint="eastAsia"/>
          <w:rtl/>
          <w:lang w:eastAsia="he-IL"/>
        </w:rPr>
        <w:t>–</w:t>
      </w:r>
      <w:r w:rsidR="004A7BF9">
        <w:rPr>
          <w:rFonts w:hint="cs"/>
          <w:rtl/>
          <w:lang w:eastAsia="he-IL"/>
        </w:rPr>
        <w:t xml:space="preserve"> שייך בכלל להם, הציתה צמיגים,</w:t>
      </w:r>
      <w:bookmarkStart w:id="11833" w:name="_ETM_Q23_852033"/>
      <w:bookmarkEnd w:id="11833"/>
      <w:r w:rsidR="004A7BF9">
        <w:rPr>
          <w:rFonts w:hint="cs"/>
          <w:rtl/>
          <w:lang w:eastAsia="he-IL"/>
        </w:rPr>
        <w:t xml:space="preserve"> התייצבה עם תופים ועם חצוצרות וזמבורות </w:t>
      </w:r>
      <w:r>
        <w:rPr>
          <w:rFonts w:hint="cs"/>
          <w:rtl/>
          <w:lang w:eastAsia="he-IL"/>
        </w:rPr>
        <w:t>– –</w:t>
      </w:r>
    </w:p>
    <w:p w:rsidR="004A7BF9" w:rsidRDefault="004A7BF9" w:rsidP="009D7788">
      <w:pPr>
        <w:rPr>
          <w:rtl/>
          <w:lang w:eastAsia="he-IL"/>
        </w:rPr>
      </w:pPr>
    </w:p>
    <w:p w:rsidR="004A7BF9" w:rsidRDefault="004A7BF9" w:rsidP="009D7788">
      <w:pPr>
        <w:pStyle w:val="af6"/>
        <w:rPr>
          <w:rtl/>
        </w:rPr>
      </w:pPr>
      <w:bookmarkStart w:id="11834" w:name="ET_interruption_5809_131"/>
      <w:r w:rsidRPr="00921FD7">
        <w:rPr>
          <w:rStyle w:val="TagStyle"/>
          <w:rtl/>
        </w:rPr>
        <w:t xml:space="preserve"> &lt;&lt; קריאה &gt;&gt;</w:t>
      </w:r>
      <w:r w:rsidRPr="00352F45">
        <w:rPr>
          <w:rStyle w:val="TagStyle"/>
          <w:rtl/>
        </w:rPr>
        <w:t xml:space="preserve"> </w:t>
      </w:r>
      <w:r>
        <w:rPr>
          <w:rtl/>
        </w:rPr>
        <w:t>מיכל שיר סגמן (יש עתיד):</w:t>
      </w:r>
      <w:r w:rsidRPr="00352F45">
        <w:rPr>
          <w:rStyle w:val="TagStyle"/>
          <w:rtl/>
        </w:rPr>
        <w:t xml:space="preserve"> </w:t>
      </w:r>
      <w:r w:rsidRPr="00921FD7">
        <w:rPr>
          <w:rStyle w:val="TagStyle"/>
          <w:rtl/>
        </w:rPr>
        <w:t>&lt;&lt; קריאה &gt;&gt;</w:t>
      </w:r>
      <w:r>
        <w:rPr>
          <w:rtl/>
        </w:rPr>
        <w:t xml:space="preserve">   </w:t>
      </w:r>
      <w:bookmarkEnd w:id="11834"/>
    </w:p>
    <w:p w:rsidR="004A7BF9" w:rsidRDefault="004A7BF9" w:rsidP="006D469E">
      <w:pPr>
        <w:rPr>
          <w:rtl/>
          <w:lang w:eastAsia="he-IL"/>
        </w:rPr>
      </w:pPr>
    </w:p>
    <w:p w:rsidR="004A7BF9" w:rsidRDefault="006D469E" w:rsidP="009D7788">
      <w:pPr>
        <w:rPr>
          <w:lang w:eastAsia="he-IL"/>
        </w:rPr>
      </w:pPr>
      <w:r>
        <w:rPr>
          <w:rFonts w:hint="cs"/>
          <w:rtl/>
          <w:lang w:eastAsia="he-IL"/>
        </w:rPr>
        <w:t>– – –</w:t>
      </w:r>
    </w:p>
    <w:p w:rsidR="004A7BF9" w:rsidRDefault="004A7BF9" w:rsidP="009D7788">
      <w:pPr>
        <w:pStyle w:val="KeepWithNext"/>
        <w:rPr>
          <w:rStyle w:val="TagStyle"/>
          <w:b/>
          <w:bCs/>
          <w:u w:val="single"/>
          <w:rtl/>
          <w:lang w:eastAsia="he-IL"/>
        </w:rPr>
      </w:pPr>
    </w:p>
    <w:p w:rsidR="004A7BF9" w:rsidRDefault="004A7BF9" w:rsidP="009D7788">
      <w:pPr>
        <w:pStyle w:val="-"/>
        <w:rPr>
          <w:rtl/>
        </w:rPr>
      </w:pPr>
      <w:bookmarkStart w:id="11835" w:name="ET_speakercontinue_6392_133"/>
      <w:r w:rsidRPr="00921FD7">
        <w:rPr>
          <w:rStyle w:val="TagStyle"/>
          <w:rtl/>
        </w:rPr>
        <w:t xml:space="preserve"> &lt;&lt; דובר_המשך &gt;&gt;</w:t>
      </w:r>
      <w:r w:rsidRPr="00352F45">
        <w:rPr>
          <w:rStyle w:val="TagStyle"/>
          <w:rtl/>
        </w:rPr>
        <w:t xml:space="preserve"> </w:t>
      </w:r>
      <w:r>
        <w:rPr>
          <w:rtl/>
        </w:rPr>
        <w:t>שר המשפטים יריב לוין:</w:t>
      </w:r>
      <w:r w:rsidRPr="00352F45">
        <w:rPr>
          <w:rStyle w:val="TagStyle"/>
          <w:rtl/>
        </w:rPr>
        <w:t xml:space="preserve"> </w:t>
      </w:r>
      <w:r w:rsidRPr="00921FD7">
        <w:rPr>
          <w:rStyle w:val="TagStyle"/>
          <w:rtl/>
        </w:rPr>
        <w:t>&lt;&lt; דובר_המשך &gt;&gt;</w:t>
      </w:r>
      <w:r>
        <w:rPr>
          <w:rtl/>
        </w:rPr>
        <w:t xml:space="preserve">   </w:t>
      </w:r>
      <w:bookmarkEnd w:id="11835"/>
    </w:p>
    <w:p w:rsidR="004A7BF9" w:rsidRDefault="004A7BF9" w:rsidP="006D469E">
      <w:pPr>
        <w:rPr>
          <w:rtl/>
          <w:lang w:eastAsia="he-IL"/>
        </w:rPr>
      </w:pPr>
    </w:p>
    <w:p w:rsidR="004A7BF9" w:rsidRDefault="006D469E" w:rsidP="009D7788">
      <w:pPr>
        <w:rPr>
          <w:rtl/>
          <w:lang w:eastAsia="he-IL"/>
        </w:rPr>
      </w:pPr>
      <w:r>
        <w:rPr>
          <w:rFonts w:hint="cs"/>
          <w:rtl/>
          <w:lang w:eastAsia="he-IL"/>
        </w:rPr>
        <w:t>– –</w:t>
      </w:r>
      <w:r w:rsidR="004A7BF9">
        <w:rPr>
          <w:rFonts w:hint="cs"/>
          <w:rtl/>
          <w:lang w:eastAsia="he-IL"/>
        </w:rPr>
        <w:t xml:space="preserve"> על פתח, על גדר חצר הבית</w:t>
      </w:r>
      <w:bookmarkStart w:id="11836" w:name="_ETM_Q23_865035"/>
      <w:bookmarkEnd w:id="11836"/>
      <w:r w:rsidR="004A7BF9">
        <w:rPr>
          <w:rFonts w:hint="cs"/>
          <w:rtl/>
          <w:lang w:eastAsia="he-IL"/>
        </w:rPr>
        <w:t xml:space="preserve"> שאני גר בו </w:t>
      </w:r>
      <w:r>
        <w:rPr>
          <w:rFonts w:hint="cs"/>
          <w:rtl/>
          <w:lang w:eastAsia="he-IL"/>
        </w:rPr>
        <w:t>– –</w:t>
      </w:r>
      <w:bookmarkStart w:id="11837" w:name="_ETM_Q23_856633"/>
      <w:bookmarkEnd w:id="11837"/>
    </w:p>
    <w:p w:rsidR="004A7BF9" w:rsidRDefault="004A7BF9" w:rsidP="009D7788">
      <w:pPr>
        <w:rPr>
          <w:rtl/>
          <w:lang w:eastAsia="he-IL"/>
        </w:rPr>
      </w:pPr>
      <w:bookmarkStart w:id="11838" w:name="_ETM_Q23_856739"/>
      <w:bookmarkEnd w:id="11838"/>
    </w:p>
    <w:p w:rsidR="004A7BF9" w:rsidRDefault="004A7BF9" w:rsidP="009D7788">
      <w:pPr>
        <w:pStyle w:val="af6"/>
        <w:rPr>
          <w:rtl/>
        </w:rPr>
      </w:pPr>
      <w:bookmarkStart w:id="11839" w:name="ET_interruption_5809_134"/>
      <w:r w:rsidRPr="00921FD7">
        <w:rPr>
          <w:rStyle w:val="TagStyle"/>
          <w:rtl/>
        </w:rPr>
        <w:t xml:space="preserve"> &lt;&lt; קריאה &gt;&gt;</w:t>
      </w:r>
      <w:r w:rsidRPr="00352F45">
        <w:rPr>
          <w:rStyle w:val="TagStyle"/>
          <w:rtl/>
        </w:rPr>
        <w:t xml:space="preserve"> </w:t>
      </w:r>
      <w:r>
        <w:rPr>
          <w:rtl/>
        </w:rPr>
        <w:t>מיכל שיר סגמן (יש עתיד):</w:t>
      </w:r>
      <w:r w:rsidRPr="00352F45">
        <w:rPr>
          <w:rStyle w:val="TagStyle"/>
          <w:rtl/>
        </w:rPr>
        <w:t xml:space="preserve"> </w:t>
      </w:r>
      <w:r w:rsidRPr="00921FD7">
        <w:rPr>
          <w:rStyle w:val="TagStyle"/>
          <w:rtl/>
        </w:rPr>
        <w:t>&lt;&lt; קריאה &gt;&gt;</w:t>
      </w:r>
      <w:r>
        <w:rPr>
          <w:rtl/>
        </w:rPr>
        <w:t xml:space="preserve">   </w:t>
      </w:r>
      <w:bookmarkEnd w:id="11839"/>
    </w:p>
    <w:p w:rsidR="004A7BF9" w:rsidRDefault="004A7BF9" w:rsidP="006D469E">
      <w:pPr>
        <w:rPr>
          <w:rtl/>
          <w:lang w:eastAsia="he-IL"/>
        </w:rPr>
      </w:pPr>
    </w:p>
    <w:p w:rsidR="004A7BF9" w:rsidRDefault="004A7BF9" w:rsidP="009D7788">
      <w:pPr>
        <w:rPr>
          <w:lang w:eastAsia="he-IL"/>
        </w:rPr>
      </w:pPr>
      <w:bookmarkStart w:id="11840" w:name="_ETM_Q23_854741"/>
      <w:bookmarkStart w:id="11841" w:name="_ETM_Q23_855255"/>
      <w:bookmarkStart w:id="11842" w:name="_ETM_Q23_857526"/>
      <w:bookmarkStart w:id="11843" w:name="_ETM_Q23_857633"/>
      <w:bookmarkEnd w:id="11840"/>
      <w:bookmarkEnd w:id="11841"/>
      <w:bookmarkEnd w:id="11842"/>
      <w:bookmarkEnd w:id="11843"/>
      <w:r>
        <w:rPr>
          <w:rFonts w:hint="cs"/>
          <w:rtl/>
          <w:lang w:eastAsia="he-IL"/>
        </w:rPr>
        <w:t>להיות מותקף על ידי זמבורה פחות נעים מלהיות מותקף על ידי מדבקה, אתה צודק.</w:t>
      </w:r>
    </w:p>
    <w:p w:rsidR="004A7BF9" w:rsidRPr="00915E5C" w:rsidRDefault="004A7BF9" w:rsidP="009D7788">
      <w:pPr>
        <w:rPr>
          <w:rtl/>
          <w:lang w:eastAsia="he-IL"/>
        </w:rPr>
      </w:pPr>
    </w:p>
    <w:p w:rsidR="004A7BF9" w:rsidRDefault="004A7BF9" w:rsidP="009D7788">
      <w:pPr>
        <w:pStyle w:val="af7"/>
        <w:rPr>
          <w:rtl/>
        </w:rPr>
      </w:pPr>
      <w:bookmarkStart w:id="11844" w:name="ET_yor_6488_136"/>
      <w:r w:rsidRPr="00921FD7">
        <w:rPr>
          <w:rStyle w:val="TagStyle"/>
          <w:rtl/>
        </w:rPr>
        <w:t xml:space="preserve"> &lt;&lt; יור &gt;&gt;</w:t>
      </w:r>
      <w:r w:rsidRPr="00352F45">
        <w:rPr>
          <w:rStyle w:val="TagStyle"/>
          <w:rtl/>
        </w:rPr>
        <w:t xml:space="preserve"> </w:t>
      </w:r>
      <w:r>
        <w:rPr>
          <w:rtl/>
        </w:rPr>
        <w:t>היו"ר אוריאל בוסו:</w:t>
      </w:r>
      <w:r w:rsidRPr="00352F45">
        <w:rPr>
          <w:rStyle w:val="TagStyle"/>
          <w:rtl/>
        </w:rPr>
        <w:t xml:space="preserve"> </w:t>
      </w:r>
      <w:r w:rsidRPr="00921FD7">
        <w:rPr>
          <w:rStyle w:val="TagStyle"/>
          <w:rtl/>
        </w:rPr>
        <w:t>&lt;&lt; יור &gt;&gt;</w:t>
      </w:r>
      <w:r>
        <w:rPr>
          <w:rtl/>
        </w:rPr>
        <w:t xml:space="preserve">   </w:t>
      </w:r>
      <w:bookmarkEnd w:id="11844"/>
    </w:p>
    <w:p w:rsidR="004A7BF9" w:rsidRDefault="004A7BF9" w:rsidP="006D469E">
      <w:pPr>
        <w:rPr>
          <w:rtl/>
          <w:lang w:eastAsia="he-IL"/>
        </w:rPr>
      </w:pPr>
    </w:p>
    <w:p w:rsidR="004A7BF9" w:rsidRPr="00352F45" w:rsidRDefault="004A7BF9" w:rsidP="009D7788">
      <w:pPr>
        <w:rPr>
          <w:rtl/>
          <w:lang w:eastAsia="he-IL"/>
        </w:rPr>
      </w:pPr>
      <w:bookmarkStart w:id="11845" w:name="_ETM_Q23_858490"/>
      <w:bookmarkEnd w:id="11845"/>
      <w:r>
        <w:rPr>
          <w:rFonts w:hint="cs"/>
          <w:rtl/>
          <w:lang w:eastAsia="he-IL"/>
        </w:rPr>
        <w:t xml:space="preserve">תודה רבה. חברת הכנסת מיכל </w:t>
      </w:r>
      <w:bookmarkStart w:id="11846" w:name="_ETM_Q23_866231"/>
      <w:bookmarkEnd w:id="11846"/>
      <w:r>
        <w:rPr>
          <w:rFonts w:hint="cs"/>
          <w:rtl/>
          <w:lang w:eastAsia="he-IL"/>
        </w:rPr>
        <w:t>שיר, קריאה שלישית. נא לצאת.</w:t>
      </w:r>
    </w:p>
    <w:p w:rsidR="004A7BF9" w:rsidRDefault="004A7BF9" w:rsidP="009D7788">
      <w:pPr>
        <w:rPr>
          <w:rtl/>
          <w:lang w:eastAsia="he-IL"/>
        </w:rPr>
      </w:pPr>
      <w:bookmarkStart w:id="11847" w:name="_ETM_Q23_855371"/>
      <w:bookmarkEnd w:id="11847"/>
    </w:p>
    <w:p w:rsidR="004A7BF9" w:rsidRDefault="004A7BF9" w:rsidP="009D7788">
      <w:pPr>
        <w:pStyle w:val="af6"/>
        <w:rPr>
          <w:rtl/>
        </w:rPr>
      </w:pPr>
      <w:bookmarkStart w:id="11848" w:name="ET_interruption_5809_137"/>
      <w:r w:rsidRPr="00921FD7">
        <w:rPr>
          <w:rStyle w:val="TagStyle"/>
          <w:rtl/>
        </w:rPr>
        <w:t xml:space="preserve"> &lt;&lt; קריאה &gt;&gt;</w:t>
      </w:r>
      <w:r w:rsidRPr="00352F45">
        <w:rPr>
          <w:rStyle w:val="TagStyle"/>
          <w:rtl/>
        </w:rPr>
        <w:t xml:space="preserve"> </w:t>
      </w:r>
      <w:r>
        <w:rPr>
          <w:rtl/>
        </w:rPr>
        <w:t>מיכל שיר סגמן (יש עתיד):</w:t>
      </w:r>
      <w:r w:rsidRPr="00352F45">
        <w:rPr>
          <w:rStyle w:val="TagStyle"/>
          <w:rtl/>
        </w:rPr>
        <w:t xml:space="preserve"> </w:t>
      </w:r>
      <w:r w:rsidRPr="00921FD7">
        <w:rPr>
          <w:rStyle w:val="TagStyle"/>
          <w:rtl/>
        </w:rPr>
        <w:t>&lt;&lt; קריאה &gt;&gt;</w:t>
      </w:r>
      <w:r>
        <w:rPr>
          <w:rtl/>
        </w:rPr>
        <w:t xml:space="preserve">   </w:t>
      </w:r>
      <w:bookmarkEnd w:id="11848"/>
    </w:p>
    <w:p w:rsidR="004A7BF9" w:rsidRDefault="004A7BF9" w:rsidP="006D469E">
      <w:pPr>
        <w:rPr>
          <w:rtl/>
          <w:lang w:eastAsia="he-IL"/>
        </w:rPr>
      </w:pPr>
    </w:p>
    <w:p w:rsidR="004A7BF9" w:rsidRDefault="004A7BF9" w:rsidP="009D7788">
      <w:pPr>
        <w:rPr>
          <w:lang w:eastAsia="he-IL"/>
        </w:rPr>
      </w:pPr>
      <w:bookmarkStart w:id="11849" w:name="_ETM_Q23_867284"/>
      <w:bookmarkEnd w:id="11849"/>
      <w:r>
        <w:rPr>
          <w:rFonts w:hint="cs"/>
          <w:rtl/>
          <w:lang w:eastAsia="he-IL"/>
        </w:rPr>
        <w:t>מותקף על ידי זמבורה.</w:t>
      </w:r>
    </w:p>
    <w:p w:rsidR="004A7BF9" w:rsidRPr="00162128" w:rsidRDefault="004A7BF9" w:rsidP="009D7788">
      <w:pPr>
        <w:pStyle w:val="aff"/>
        <w:ind w:left="1080" w:firstLine="0"/>
        <w:rPr>
          <w:rtl/>
          <w:lang w:eastAsia="he-IL"/>
        </w:rPr>
      </w:pPr>
      <w:bookmarkStart w:id="11850" w:name="_ETM_Q23_865625"/>
      <w:bookmarkStart w:id="11851" w:name="_ETM_Q23_865728"/>
      <w:bookmarkEnd w:id="11850"/>
      <w:bookmarkEnd w:id="11851"/>
    </w:p>
    <w:p w:rsidR="004A7BF9" w:rsidRDefault="004A7BF9" w:rsidP="009D7788">
      <w:pPr>
        <w:pStyle w:val="-"/>
        <w:rPr>
          <w:rtl/>
        </w:rPr>
      </w:pPr>
      <w:bookmarkStart w:id="11852" w:name="ET_speakercontinue_6392_135"/>
      <w:r w:rsidRPr="00921FD7">
        <w:rPr>
          <w:rStyle w:val="TagStyle"/>
          <w:rtl/>
        </w:rPr>
        <w:t xml:space="preserve"> &lt;&lt; דובר_המשך &gt;&gt;</w:t>
      </w:r>
      <w:r w:rsidRPr="00352F45">
        <w:rPr>
          <w:rStyle w:val="TagStyle"/>
          <w:rtl/>
        </w:rPr>
        <w:t xml:space="preserve"> </w:t>
      </w:r>
      <w:r>
        <w:rPr>
          <w:rtl/>
        </w:rPr>
        <w:t>שר המשפטים יריב לוין:</w:t>
      </w:r>
      <w:r w:rsidRPr="00352F45">
        <w:rPr>
          <w:rStyle w:val="TagStyle"/>
          <w:rtl/>
        </w:rPr>
        <w:t xml:space="preserve"> </w:t>
      </w:r>
      <w:r w:rsidRPr="00921FD7">
        <w:rPr>
          <w:rStyle w:val="TagStyle"/>
          <w:rtl/>
        </w:rPr>
        <w:t>&lt;&lt; דובר_המשך &gt;&gt;</w:t>
      </w:r>
      <w:r>
        <w:rPr>
          <w:rtl/>
        </w:rPr>
        <w:t xml:space="preserve">   </w:t>
      </w:r>
      <w:bookmarkEnd w:id="11852"/>
    </w:p>
    <w:p w:rsidR="004A7BF9" w:rsidRDefault="004A7BF9" w:rsidP="009D7788">
      <w:pPr>
        <w:rPr>
          <w:rtl/>
          <w:lang w:eastAsia="he-IL"/>
        </w:rPr>
      </w:pPr>
      <w:bookmarkStart w:id="11853" w:name="_ETM_Q23_856802"/>
      <w:bookmarkEnd w:id="11853"/>
    </w:p>
    <w:p w:rsidR="004A7BF9" w:rsidRDefault="006D469E" w:rsidP="009D7788">
      <w:pPr>
        <w:rPr>
          <w:rtl/>
          <w:lang w:eastAsia="he-IL"/>
        </w:rPr>
      </w:pPr>
      <w:bookmarkStart w:id="11854" w:name="_ETM_Q23_873032"/>
      <w:bookmarkEnd w:id="11854"/>
      <w:r>
        <w:rPr>
          <w:rFonts w:hint="cs"/>
          <w:rtl/>
          <w:lang w:eastAsia="he-IL"/>
        </w:rPr>
        <w:t>– –</w:t>
      </w:r>
      <w:r w:rsidR="004A7BF9">
        <w:rPr>
          <w:rFonts w:hint="cs"/>
          <w:rtl/>
          <w:lang w:eastAsia="he-IL"/>
        </w:rPr>
        <w:t xml:space="preserve"> העירה משנתם </w:t>
      </w:r>
      <w:r>
        <w:rPr>
          <w:rFonts w:hint="cs"/>
          <w:rtl/>
          <w:lang w:eastAsia="he-IL"/>
        </w:rPr>
        <w:t>– –</w:t>
      </w:r>
      <w:bookmarkStart w:id="11855" w:name="_ETM_Q23_870266"/>
      <w:bookmarkEnd w:id="11855"/>
    </w:p>
    <w:p w:rsidR="004A7BF9" w:rsidRDefault="004A7BF9" w:rsidP="009D7788">
      <w:pPr>
        <w:rPr>
          <w:rtl/>
          <w:lang w:eastAsia="he-IL"/>
        </w:rPr>
      </w:pPr>
      <w:bookmarkStart w:id="11856" w:name="_ETM_Q23_870376"/>
      <w:bookmarkStart w:id="11857" w:name="_ETM_Q23_870426"/>
      <w:bookmarkStart w:id="11858" w:name="_ETM_Q23_870507"/>
      <w:bookmarkEnd w:id="11856"/>
      <w:bookmarkEnd w:id="11857"/>
      <w:bookmarkEnd w:id="11858"/>
    </w:p>
    <w:p w:rsidR="004A7BF9" w:rsidRDefault="004A7BF9" w:rsidP="009D7788">
      <w:pPr>
        <w:pStyle w:val="af6"/>
        <w:rPr>
          <w:rtl/>
        </w:rPr>
      </w:pPr>
      <w:bookmarkStart w:id="11859" w:name="ET_interruption_5809_138"/>
      <w:r w:rsidRPr="00921FD7">
        <w:rPr>
          <w:rStyle w:val="TagStyle"/>
          <w:rtl/>
        </w:rPr>
        <w:t xml:space="preserve"> &lt;&lt; קריאה &gt;&gt;</w:t>
      </w:r>
      <w:r w:rsidRPr="00352F45">
        <w:rPr>
          <w:rStyle w:val="TagStyle"/>
          <w:rtl/>
        </w:rPr>
        <w:t xml:space="preserve"> </w:t>
      </w:r>
      <w:r>
        <w:rPr>
          <w:rtl/>
        </w:rPr>
        <w:t>מיכל שיר סגמן (יש עתיד):</w:t>
      </w:r>
      <w:r w:rsidRPr="00352F45">
        <w:rPr>
          <w:rStyle w:val="TagStyle"/>
          <w:rtl/>
        </w:rPr>
        <w:t xml:space="preserve"> </w:t>
      </w:r>
      <w:r w:rsidRPr="00921FD7">
        <w:rPr>
          <w:rStyle w:val="TagStyle"/>
          <w:rtl/>
        </w:rPr>
        <w:t>&lt;&lt; קריאה &gt;&gt;</w:t>
      </w:r>
      <w:r>
        <w:rPr>
          <w:rtl/>
        </w:rPr>
        <w:t xml:space="preserve">   </w:t>
      </w:r>
      <w:bookmarkEnd w:id="11859"/>
    </w:p>
    <w:p w:rsidR="004A7BF9" w:rsidRDefault="004A7BF9" w:rsidP="006D469E">
      <w:pPr>
        <w:rPr>
          <w:rtl/>
          <w:lang w:eastAsia="he-IL"/>
        </w:rPr>
      </w:pPr>
    </w:p>
    <w:p w:rsidR="004A7BF9" w:rsidRDefault="004A7BF9" w:rsidP="009D7788">
      <w:pPr>
        <w:rPr>
          <w:lang w:eastAsia="he-IL"/>
        </w:rPr>
      </w:pPr>
      <w:bookmarkStart w:id="11860" w:name="_ETM_Q23_864836"/>
      <w:bookmarkEnd w:id="11860"/>
      <w:r>
        <w:rPr>
          <w:rFonts w:hint="cs"/>
          <w:rtl/>
          <w:lang w:eastAsia="he-IL"/>
        </w:rPr>
        <w:t xml:space="preserve">הותקף </w:t>
      </w:r>
      <w:bookmarkStart w:id="11861" w:name="_ETM_Q23_866292"/>
      <w:bookmarkEnd w:id="11861"/>
      <w:r>
        <w:rPr>
          <w:rFonts w:hint="cs"/>
          <w:rtl/>
          <w:lang w:eastAsia="he-IL"/>
        </w:rPr>
        <w:t>על ידי זמבורה.</w:t>
      </w:r>
      <w:bookmarkStart w:id="11862" w:name="_ETM_Q23_867636"/>
      <w:bookmarkEnd w:id="11862"/>
    </w:p>
    <w:p w:rsidR="004A7BF9" w:rsidRDefault="004A7BF9" w:rsidP="009D7788">
      <w:pPr>
        <w:rPr>
          <w:rtl/>
          <w:lang w:eastAsia="he-IL"/>
        </w:rPr>
      </w:pPr>
      <w:bookmarkStart w:id="11863" w:name="_ETM_Q23_867752"/>
      <w:bookmarkStart w:id="11864" w:name="_ETM_Q23_866519"/>
      <w:bookmarkStart w:id="11865" w:name="_ETM_Q23_866586"/>
      <w:bookmarkEnd w:id="11863"/>
      <w:bookmarkEnd w:id="11864"/>
      <w:bookmarkEnd w:id="11865"/>
    </w:p>
    <w:p w:rsidR="004A7BF9" w:rsidRDefault="004A7BF9" w:rsidP="009D7788">
      <w:pPr>
        <w:pStyle w:val="af7"/>
        <w:rPr>
          <w:rtl/>
        </w:rPr>
      </w:pPr>
      <w:bookmarkStart w:id="11866" w:name="ET_yor_6488_157"/>
      <w:r w:rsidRPr="00921FD7">
        <w:rPr>
          <w:rStyle w:val="TagStyle"/>
          <w:rtl/>
        </w:rPr>
        <w:t xml:space="preserve"> &lt;&lt; יור &gt;&gt;</w:t>
      </w:r>
      <w:r w:rsidRPr="00162128">
        <w:rPr>
          <w:rStyle w:val="TagStyle"/>
          <w:rtl/>
        </w:rPr>
        <w:t xml:space="preserve"> </w:t>
      </w:r>
      <w:r>
        <w:rPr>
          <w:rtl/>
        </w:rPr>
        <w:t>היו"ר אוריאל בוסו:</w:t>
      </w:r>
      <w:r w:rsidRPr="00162128">
        <w:rPr>
          <w:rStyle w:val="TagStyle"/>
          <w:rtl/>
        </w:rPr>
        <w:t xml:space="preserve"> </w:t>
      </w:r>
      <w:r w:rsidRPr="00921FD7">
        <w:rPr>
          <w:rStyle w:val="TagStyle"/>
          <w:rtl/>
        </w:rPr>
        <w:t>&lt;&lt; יור &gt;&gt;</w:t>
      </w:r>
      <w:r>
        <w:rPr>
          <w:rtl/>
        </w:rPr>
        <w:t xml:space="preserve">   </w:t>
      </w:r>
      <w:bookmarkEnd w:id="11866"/>
    </w:p>
    <w:p w:rsidR="004A7BF9" w:rsidRDefault="004A7BF9" w:rsidP="006D469E">
      <w:pPr>
        <w:rPr>
          <w:rtl/>
          <w:lang w:eastAsia="he-IL"/>
        </w:rPr>
      </w:pPr>
    </w:p>
    <w:p w:rsidR="004A7BF9" w:rsidRDefault="004A7BF9" w:rsidP="009D7788">
      <w:pPr>
        <w:rPr>
          <w:rtl/>
          <w:lang w:eastAsia="he-IL"/>
        </w:rPr>
      </w:pPr>
      <w:r>
        <w:rPr>
          <w:rFonts w:hint="cs"/>
          <w:rtl/>
          <w:lang w:eastAsia="he-IL"/>
        </w:rPr>
        <w:t>נא לצאת.</w:t>
      </w:r>
    </w:p>
    <w:p w:rsidR="004A7BF9" w:rsidRPr="00162128" w:rsidRDefault="004A7BF9" w:rsidP="009D7788">
      <w:pPr>
        <w:rPr>
          <w:rtl/>
          <w:lang w:eastAsia="he-IL"/>
        </w:rPr>
      </w:pPr>
    </w:p>
    <w:p w:rsidR="004A7BF9" w:rsidRDefault="004A7BF9" w:rsidP="009D7788">
      <w:pPr>
        <w:pStyle w:val="-"/>
        <w:rPr>
          <w:rtl/>
        </w:rPr>
      </w:pPr>
      <w:bookmarkStart w:id="11867" w:name="ET_speakercontinue_6392_139"/>
      <w:r w:rsidRPr="00921FD7">
        <w:rPr>
          <w:rStyle w:val="TagStyle"/>
          <w:rtl/>
        </w:rPr>
        <w:t xml:space="preserve"> &lt;&lt; דובר_המשך &gt;&gt;</w:t>
      </w:r>
      <w:r w:rsidRPr="00352F45">
        <w:rPr>
          <w:rStyle w:val="TagStyle"/>
          <w:rtl/>
        </w:rPr>
        <w:t xml:space="preserve"> </w:t>
      </w:r>
      <w:r>
        <w:rPr>
          <w:rtl/>
        </w:rPr>
        <w:t>שר המשפטים יריב לוין:</w:t>
      </w:r>
      <w:r w:rsidRPr="00352F45">
        <w:rPr>
          <w:rStyle w:val="TagStyle"/>
          <w:rtl/>
        </w:rPr>
        <w:t xml:space="preserve"> </w:t>
      </w:r>
      <w:r w:rsidRPr="00921FD7">
        <w:rPr>
          <w:rStyle w:val="TagStyle"/>
          <w:rtl/>
        </w:rPr>
        <w:t>&lt;&lt; דובר_המשך &gt;&gt;</w:t>
      </w:r>
      <w:r>
        <w:rPr>
          <w:rtl/>
        </w:rPr>
        <w:t xml:space="preserve">   </w:t>
      </w:r>
      <w:bookmarkEnd w:id="11867"/>
    </w:p>
    <w:p w:rsidR="004A7BF9" w:rsidRDefault="004A7BF9" w:rsidP="009D7788">
      <w:pPr>
        <w:rPr>
          <w:rtl/>
          <w:lang w:eastAsia="he-IL"/>
        </w:rPr>
      </w:pPr>
      <w:bookmarkStart w:id="11868" w:name="_ETM_Q23_868317"/>
      <w:bookmarkEnd w:id="11868"/>
    </w:p>
    <w:p w:rsidR="004A7BF9" w:rsidRDefault="006D469E" w:rsidP="009D7788">
      <w:pPr>
        <w:rPr>
          <w:rtl/>
          <w:lang w:eastAsia="he-IL"/>
        </w:rPr>
      </w:pPr>
      <w:r>
        <w:rPr>
          <w:rFonts w:hint="cs"/>
          <w:rtl/>
          <w:lang w:eastAsia="he-IL"/>
        </w:rPr>
        <w:t>– –</w:t>
      </w:r>
      <w:r w:rsidR="004A7BF9">
        <w:rPr>
          <w:rFonts w:hint="cs"/>
          <w:rtl/>
          <w:lang w:eastAsia="he-IL"/>
        </w:rPr>
        <w:t xml:space="preserve"> מאות אנשים </w:t>
      </w:r>
      <w:r>
        <w:rPr>
          <w:rFonts w:hint="cs"/>
          <w:rtl/>
          <w:lang w:eastAsia="he-IL"/>
        </w:rPr>
        <w:t>– –</w:t>
      </w:r>
    </w:p>
    <w:p w:rsidR="004A7BF9" w:rsidRDefault="004A7BF9" w:rsidP="009D7788">
      <w:pPr>
        <w:rPr>
          <w:rtl/>
          <w:lang w:eastAsia="he-IL"/>
        </w:rPr>
      </w:pPr>
    </w:p>
    <w:p w:rsidR="004A7BF9" w:rsidRDefault="004A7BF9" w:rsidP="009D7788">
      <w:pPr>
        <w:pStyle w:val="af6"/>
        <w:rPr>
          <w:rtl/>
        </w:rPr>
      </w:pPr>
      <w:bookmarkStart w:id="11869" w:name="ET_interruption_5809_159"/>
      <w:r w:rsidRPr="00921FD7">
        <w:rPr>
          <w:rStyle w:val="TagStyle"/>
          <w:rtl/>
        </w:rPr>
        <w:t xml:space="preserve"> &lt;&lt; קריאה &gt;&gt;</w:t>
      </w:r>
      <w:r w:rsidRPr="00162128">
        <w:rPr>
          <w:rStyle w:val="TagStyle"/>
          <w:rtl/>
        </w:rPr>
        <w:t xml:space="preserve"> </w:t>
      </w:r>
      <w:r>
        <w:rPr>
          <w:rtl/>
        </w:rPr>
        <w:t>מיכל שיר סגמן (יש עתיד):</w:t>
      </w:r>
      <w:r w:rsidRPr="00162128">
        <w:rPr>
          <w:rStyle w:val="TagStyle"/>
          <w:rtl/>
        </w:rPr>
        <w:t xml:space="preserve"> </w:t>
      </w:r>
      <w:r w:rsidRPr="00921FD7">
        <w:rPr>
          <w:rStyle w:val="TagStyle"/>
          <w:rtl/>
        </w:rPr>
        <w:t>&lt;&lt; קריאה &gt;&gt;</w:t>
      </w:r>
      <w:r>
        <w:rPr>
          <w:rtl/>
        </w:rPr>
        <w:t xml:space="preserve">   </w:t>
      </w:r>
      <w:bookmarkEnd w:id="11869"/>
    </w:p>
    <w:p w:rsidR="004A7BF9" w:rsidRDefault="004A7BF9" w:rsidP="006D469E">
      <w:pPr>
        <w:rPr>
          <w:rtl/>
          <w:lang w:eastAsia="he-IL"/>
        </w:rPr>
      </w:pPr>
    </w:p>
    <w:p w:rsidR="004A7BF9" w:rsidRDefault="004A7BF9" w:rsidP="009D7788">
      <w:pPr>
        <w:rPr>
          <w:rtl/>
          <w:lang w:eastAsia="he-IL"/>
        </w:rPr>
      </w:pPr>
      <w:r>
        <w:rPr>
          <w:rFonts w:hint="cs"/>
          <w:rtl/>
          <w:lang w:eastAsia="he-IL"/>
        </w:rPr>
        <w:t>כמו רוטמן.</w:t>
      </w:r>
    </w:p>
    <w:p w:rsidR="004A7BF9" w:rsidRDefault="004A7BF9" w:rsidP="009D7788">
      <w:pPr>
        <w:rPr>
          <w:rtl/>
          <w:lang w:eastAsia="he-IL"/>
        </w:rPr>
      </w:pPr>
    </w:p>
    <w:p w:rsidR="004A7BF9" w:rsidRDefault="004A7BF9" w:rsidP="00EC2644">
      <w:pPr>
        <w:ind w:firstLine="0"/>
        <w:jc w:val="center"/>
        <w:rPr>
          <w:rtl/>
          <w:lang w:eastAsia="he-IL"/>
        </w:rPr>
      </w:pPr>
      <w:r>
        <w:rPr>
          <w:rFonts w:hint="cs"/>
          <w:rtl/>
          <w:lang w:eastAsia="he-IL"/>
        </w:rPr>
        <w:t>(חברת הכנסת מיכל שיר סגמן יוצאת מאולם המליאה.)</w:t>
      </w:r>
    </w:p>
    <w:p w:rsidR="004A7BF9" w:rsidRDefault="004A7BF9" w:rsidP="009D7788">
      <w:pPr>
        <w:rPr>
          <w:rtl/>
          <w:lang w:eastAsia="he-IL"/>
        </w:rPr>
      </w:pPr>
    </w:p>
    <w:p w:rsidR="004A7BF9" w:rsidRDefault="004A7BF9" w:rsidP="009D7788">
      <w:pPr>
        <w:pStyle w:val="-"/>
        <w:rPr>
          <w:rtl/>
        </w:rPr>
      </w:pPr>
      <w:bookmarkStart w:id="11870" w:name="ET_speakercontinue_6392_158"/>
      <w:r w:rsidRPr="00921FD7">
        <w:rPr>
          <w:rStyle w:val="TagStyle"/>
          <w:rtl/>
        </w:rPr>
        <w:t xml:space="preserve"> &lt;&lt; דובר_המשך &gt;&gt;</w:t>
      </w:r>
      <w:r w:rsidRPr="00162128">
        <w:rPr>
          <w:rStyle w:val="TagStyle"/>
          <w:rtl/>
        </w:rPr>
        <w:t xml:space="preserve"> </w:t>
      </w:r>
      <w:r>
        <w:rPr>
          <w:rtl/>
        </w:rPr>
        <w:t>שר המשפטים יריב לוין:</w:t>
      </w:r>
      <w:r w:rsidRPr="00162128">
        <w:rPr>
          <w:rStyle w:val="TagStyle"/>
          <w:rtl/>
        </w:rPr>
        <w:t xml:space="preserve"> </w:t>
      </w:r>
      <w:r w:rsidRPr="00921FD7">
        <w:rPr>
          <w:rStyle w:val="TagStyle"/>
          <w:rtl/>
        </w:rPr>
        <w:t>&lt;&lt; דובר_המשך &gt;&gt;</w:t>
      </w:r>
      <w:r>
        <w:rPr>
          <w:rtl/>
        </w:rPr>
        <w:t xml:space="preserve">   </w:t>
      </w:r>
      <w:bookmarkEnd w:id="11870"/>
    </w:p>
    <w:p w:rsidR="004A7BF9" w:rsidRDefault="004A7BF9" w:rsidP="006D469E">
      <w:pPr>
        <w:rPr>
          <w:rtl/>
          <w:lang w:eastAsia="he-IL"/>
        </w:rPr>
      </w:pPr>
    </w:p>
    <w:p w:rsidR="004A7BF9" w:rsidRDefault="006D469E" w:rsidP="009D7788">
      <w:pPr>
        <w:rPr>
          <w:rtl/>
          <w:lang w:eastAsia="he-IL"/>
        </w:rPr>
      </w:pPr>
      <w:r>
        <w:rPr>
          <w:rFonts w:hint="cs"/>
          <w:rtl/>
          <w:lang w:eastAsia="he-IL"/>
        </w:rPr>
        <w:t>– –</w:t>
      </w:r>
      <w:r w:rsidR="004A7BF9">
        <w:rPr>
          <w:rFonts w:hint="cs"/>
          <w:rtl/>
          <w:lang w:eastAsia="he-IL"/>
        </w:rPr>
        <w:t xml:space="preserve"> חסמה את יכולתם </w:t>
      </w:r>
      <w:bookmarkStart w:id="11871" w:name="_ETM_Q23_882110"/>
      <w:bookmarkEnd w:id="11871"/>
      <w:r w:rsidR="004A7BF9">
        <w:rPr>
          <w:rFonts w:hint="cs"/>
          <w:rtl/>
          <w:lang w:eastAsia="he-IL"/>
        </w:rPr>
        <w:t xml:space="preserve">לנסוע של מי שהיו צריכים לצאת לעבודה, חסמה את חניון </w:t>
      </w:r>
      <w:bookmarkStart w:id="11872" w:name="_ETM_Q23_889733"/>
      <w:bookmarkEnd w:id="11872"/>
      <w:r w:rsidR="004A7BF9">
        <w:rPr>
          <w:rFonts w:hint="cs"/>
          <w:rtl/>
          <w:lang w:eastAsia="he-IL"/>
        </w:rPr>
        <w:t>הבית המשותף</w:t>
      </w:r>
      <w:r w:rsidR="00EC2644">
        <w:rPr>
          <w:rFonts w:hint="cs"/>
          <w:rtl/>
          <w:lang w:eastAsia="he-IL"/>
        </w:rPr>
        <w:t>,</w:t>
      </w:r>
      <w:r w:rsidR="004A7BF9">
        <w:rPr>
          <w:rFonts w:hint="cs"/>
          <w:rtl/>
          <w:lang w:eastAsia="he-IL"/>
        </w:rPr>
        <w:t xml:space="preserve"> שמשותף ל-17 דירות, ומנעה מאנשים לצאת לעבודה או </w:t>
      </w:r>
      <w:bookmarkStart w:id="11873" w:name="_ETM_Q23_896259"/>
      <w:bookmarkEnd w:id="11873"/>
      <w:r w:rsidR="004A7BF9">
        <w:rPr>
          <w:rFonts w:hint="cs"/>
          <w:rtl/>
          <w:lang w:eastAsia="he-IL"/>
        </w:rPr>
        <w:t>לקחת ילדים למוסדות חינוך. אירוע חמור. אגב, אירוע</w:t>
      </w:r>
      <w:bookmarkStart w:id="11874" w:name="_ETM_Q23_899284"/>
      <w:bookmarkEnd w:id="11874"/>
      <w:r w:rsidR="004A7BF9">
        <w:rPr>
          <w:rFonts w:hint="cs"/>
          <w:rtl/>
          <w:lang w:eastAsia="he-IL"/>
        </w:rPr>
        <w:t xml:space="preserve"> שיכול לקרות לכל אחד ואחד מאיתנו.</w:t>
      </w:r>
      <w:bookmarkStart w:id="11875" w:name="_ETM_Q23_901121"/>
      <w:bookmarkEnd w:id="11875"/>
    </w:p>
    <w:p w:rsidR="004A7BF9" w:rsidRDefault="004A7BF9" w:rsidP="009D7788">
      <w:pPr>
        <w:rPr>
          <w:rtl/>
          <w:lang w:eastAsia="he-IL"/>
        </w:rPr>
      </w:pPr>
      <w:bookmarkStart w:id="11876" w:name="_ETM_Q23_901198"/>
      <w:bookmarkEnd w:id="11876"/>
    </w:p>
    <w:p w:rsidR="00833958" w:rsidRDefault="00833958" w:rsidP="009D7788">
      <w:pPr>
        <w:pStyle w:val="af6"/>
        <w:keepNext/>
        <w:rPr>
          <w:rtl/>
        </w:rPr>
      </w:pPr>
      <w:bookmarkStart w:id="11877" w:name="ET_interruption_6158_43"/>
      <w:r w:rsidRPr="00C1162D">
        <w:rPr>
          <w:rStyle w:val="TagStyle"/>
          <w:rtl/>
        </w:rPr>
        <w:t xml:space="preserve">&lt;&lt; קריאה &gt;&gt; </w:t>
      </w:r>
      <w:r>
        <w:rPr>
          <w:rtl/>
        </w:rPr>
        <w:t>אפרת רייטן מרום (העבודה):</w:t>
      </w:r>
      <w:r w:rsidRPr="00C1162D">
        <w:rPr>
          <w:rStyle w:val="TagStyle"/>
          <w:rtl/>
        </w:rPr>
        <w:t xml:space="preserve"> &lt;&lt; קריאה &gt;&gt;</w:t>
      </w:r>
      <w:r>
        <w:rPr>
          <w:rtl/>
        </w:rPr>
        <w:t xml:space="preserve">   </w:t>
      </w:r>
      <w:bookmarkEnd w:id="11877"/>
    </w:p>
    <w:p w:rsidR="00833958" w:rsidRPr="00C1162D" w:rsidRDefault="00833958" w:rsidP="009D7788">
      <w:pPr>
        <w:rPr>
          <w:rtl/>
          <w:lang w:eastAsia="he-IL"/>
        </w:rPr>
      </w:pPr>
    </w:p>
    <w:p w:rsidR="00833958" w:rsidRDefault="00833958" w:rsidP="009D7788">
      <w:pPr>
        <w:rPr>
          <w:rtl/>
          <w:lang w:eastAsia="he-IL"/>
        </w:rPr>
      </w:pPr>
      <w:bookmarkStart w:id="11878" w:name="_ETM_Q24_300000"/>
      <w:bookmarkEnd w:id="11878"/>
      <w:r>
        <w:rPr>
          <w:rFonts w:hint="cs"/>
          <w:rtl/>
          <w:lang w:eastAsia="he-IL"/>
        </w:rPr>
        <w:t>מה עם העיתונאים? למה זה קשור אחד לשני?</w:t>
      </w:r>
    </w:p>
    <w:p w:rsidR="00833958" w:rsidRPr="00100342" w:rsidRDefault="00833958" w:rsidP="009D7788">
      <w:pPr>
        <w:rPr>
          <w:rtl/>
        </w:rPr>
      </w:pPr>
      <w:bookmarkStart w:id="11879" w:name="_ETM_Q24_302000"/>
      <w:bookmarkEnd w:id="11879"/>
    </w:p>
    <w:p w:rsidR="00833958" w:rsidRDefault="00833958" w:rsidP="009D7788">
      <w:pPr>
        <w:pStyle w:val="-"/>
        <w:keepNext/>
        <w:rPr>
          <w:rtl/>
        </w:rPr>
      </w:pPr>
      <w:bookmarkStart w:id="11880" w:name="ET_speakercontinue_6392_46"/>
      <w:r w:rsidRPr="00766804">
        <w:rPr>
          <w:rStyle w:val="TagStyle"/>
          <w:rtl/>
        </w:rPr>
        <w:t xml:space="preserve"> &lt;&lt; דובר_המשך &gt;&gt; </w:t>
      </w:r>
      <w:r>
        <w:rPr>
          <w:rtl/>
        </w:rPr>
        <w:t>שר המשפטים יריב לוין:</w:t>
      </w:r>
      <w:r w:rsidRPr="00766804">
        <w:rPr>
          <w:rStyle w:val="TagStyle"/>
          <w:rtl/>
        </w:rPr>
        <w:t xml:space="preserve"> &lt;&lt; דובר_המשך &gt;&gt;</w:t>
      </w:r>
      <w:r>
        <w:rPr>
          <w:rtl/>
        </w:rPr>
        <w:t xml:space="preserve">   </w:t>
      </w:r>
      <w:bookmarkEnd w:id="11880"/>
    </w:p>
    <w:p w:rsidR="00833958" w:rsidRDefault="00833958" w:rsidP="006D469E">
      <w:pPr>
        <w:rPr>
          <w:rtl/>
          <w:lang w:eastAsia="he-IL"/>
        </w:rPr>
      </w:pPr>
    </w:p>
    <w:p w:rsidR="00833958" w:rsidRDefault="00833958" w:rsidP="009D7788">
      <w:pPr>
        <w:rPr>
          <w:rtl/>
          <w:lang w:eastAsia="he-IL"/>
        </w:rPr>
      </w:pPr>
      <w:r>
        <w:rPr>
          <w:rFonts w:hint="cs"/>
          <w:rtl/>
          <w:lang w:eastAsia="he-IL"/>
        </w:rPr>
        <w:t>היושב-ראש.</w:t>
      </w:r>
    </w:p>
    <w:p w:rsidR="00833958" w:rsidRDefault="00833958" w:rsidP="009D7788">
      <w:pPr>
        <w:rPr>
          <w:rtl/>
          <w:lang w:eastAsia="he-IL"/>
        </w:rPr>
      </w:pPr>
    </w:p>
    <w:p w:rsidR="00833958" w:rsidRDefault="00833958" w:rsidP="009D7788">
      <w:pPr>
        <w:pStyle w:val="af7"/>
        <w:keepNext/>
        <w:rPr>
          <w:rtl/>
        </w:rPr>
      </w:pPr>
      <w:r w:rsidRPr="007D1563">
        <w:rPr>
          <w:rStyle w:val="TagStyle"/>
          <w:rtl/>
        </w:rPr>
        <w:t xml:space="preserve"> &lt;&lt; יור &gt;&gt; </w:t>
      </w:r>
      <w:r>
        <w:rPr>
          <w:rtl/>
        </w:rPr>
        <w:t>היו"ר אוריאל בוסו:</w:t>
      </w:r>
      <w:r w:rsidRPr="007D1563">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r>
        <w:rPr>
          <w:rFonts w:hint="cs"/>
          <w:rtl/>
          <w:lang w:eastAsia="he-IL"/>
        </w:rPr>
        <w:t>הוא כבר ענה לגבי העיתונאים. תודה רבה. חברת הכנסת אפרת רייטן מרום, תודה רבה.</w:t>
      </w:r>
    </w:p>
    <w:p w:rsidR="00833958" w:rsidRDefault="00833958" w:rsidP="009D7788">
      <w:pPr>
        <w:rPr>
          <w:rtl/>
          <w:lang w:eastAsia="he-IL"/>
        </w:rPr>
      </w:pPr>
    </w:p>
    <w:p w:rsidR="00833958" w:rsidRDefault="00833958" w:rsidP="009D7788">
      <w:pPr>
        <w:pStyle w:val="af6"/>
        <w:keepNext/>
        <w:rPr>
          <w:rtl/>
        </w:rPr>
      </w:pPr>
      <w:bookmarkStart w:id="11881" w:name="ET_interruption_6158_46"/>
      <w:r w:rsidRPr="007D1563">
        <w:rPr>
          <w:rStyle w:val="TagStyle"/>
          <w:rtl/>
        </w:rPr>
        <w:t xml:space="preserve"> &lt;&lt; קריאה &gt;&gt; </w:t>
      </w:r>
      <w:r>
        <w:rPr>
          <w:rtl/>
        </w:rPr>
        <w:t>אפרת רייטן מרום (העבודה):</w:t>
      </w:r>
      <w:r w:rsidRPr="007D1563">
        <w:rPr>
          <w:rStyle w:val="TagStyle"/>
          <w:rtl/>
        </w:rPr>
        <w:t xml:space="preserve"> &lt;&lt; קריאה &gt;&gt;</w:t>
      </w:r>
      <w:r>
        <w:rPr>
          <w:rtl/>
        </w:rPr>
        <w:t xml:space="preserve">   </w:t>
      </w:r>
      <w:bookmarkEnd w:id="11881"/>
    </w:p>
    <w:p w:rsidR="00833958" w:rsidRDefault="00833958" w:rsidP="006D469E">
      <w:pPr>
        <w:rPr>
          <w:rtl/>
          <w:lang w:eastAsia="he-IL"/>
        </w:rPr>
      </w:pPr>
    </w:p>
    <w:p w:rsidR="00833958" w:rsidRDefault="00833958" w:rsidP="009D7788">
      <w:pPr>
        <w:rPr>
          <w:rtl/>
          <w:lang w:eastAsia="he-IL"/>
        </w:rPr>
      </w:pPr>
      <w:bookmarkStart w:id="11882" w:name="_ETM_Q24_305000"/>
      <w:bookmarkEnd w:id="11882"/>
      <w:r>
        <w:rPr>
          <w:rFonts w:hint="cs"/>
          <w:rtl/>
          <w:lang w:eastAsia="he-IL"/>
        </w:rPr>
        <w:t>לא הבנתי.</w:t>
      </w:r>
    </w:p>
    <w:p w:rsidR="00833958" w:rsidRDefault="00833958" w:rsidP="009D7788">
      <w:pPr>
        <w:rPr>
          <w:rtl/>
          <w:lang w:eastAsia="he-IL"/>
        </w:rPr>
      </w:pPr>
      <w:bookmarkStart w:id="11883" w:name="_ETM_Q24_308000"/>
      <w:bookmarkEnd w:id="11883"/>
    </w:p>
    <w:p w:rsidR="00833958" w:rsidRDefault="00833958" w:rsidP="009D7788">
      <w:pPr>
        <w:pStyle w:val="af7"/>
        <w:keepNext/>
        <w:rPr>
          <w:rtl/>
        </w:rPr>
      </w:pPr>
      <w:r w:rsidRPr="007D1563">
        <w:rPr>
          <w:rStyle w:val="TagStyle"/>
          <w:rtl/>
        </w:rPr>
        <w:t xml:space="preserve"> &lt;&lt; יור &gt;&gt; </w:t>
      </w:r>
      <w:r>
        <w:rPr>
          <w:rtl/>
        </w:rPr>
        <w:t>היו"ר אוריאל בוסו:</w:t>
      </w:r>
      <w:r w:rsidRPr="007D1563">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884" w:name="_ETM_Q24_307000"/>
      <w:bookmarkEnd w:id="11884"/>
      <w:r>
        <w:rPr>
          <w:rFonts w:hint="cs"/>
          <w:rtl/>
          <w:lang w:eastAsia="he-IL"/>
        </w:rPr>
        <w:t>תודה רבה.</w:t>
      </w:r>
    </w:p>
    <w:p w:rsidR="00833958" w:rsidRPr="007D1563" w:rsidRDefault="00833958" w:rsidP="009D7788">
      <w:pPr>
        <w:rPr>
          <w:rtl/>
          <w:lang w:eastAsia="he-IL"/>
        </w:rPr>
      </w:pPr>
      <w:bookmarkStart w:id="11885" w:name="_ETM_Q24_309000"/>
      <w:bookmarkEnd w:id="11885"/>
    </w:p>
    <w:p w:rsidR="00833958" w:rsidRDefault="00833958" w:rsidP="009D7788">
      <w:pPr>
        <w:pStyle w:val="-"/>
        <w:keepNext/>
        <w:rPr>
          <w:rtl/>
        </w:rPr>
      </w:pPr>
      <w:bookmarkStart w:id="11886" w:name="_ETM_Q24_304000"/>
      <w:bookmarkStart w:id="11887" w:name="ET_speakercontinue_6392_45"/>
      <w:bookmarkEnd w:id="11886"/>
      <w:r w:rsidRPr="007D1563">
        <w:rPr>
          <w:rStyle w:val="TagStyle"/>
          <w:rtl/>
        </w:rPr>
        <w:t xml:space="preserve"> &lt;&lt; דובר_המשך &gt;&gt; </w:t>
      </w:r>
      <w:r>
        <w:rPr>
          <w:rtl/>
        </w:rPr>
        <w:t>שר המשפטים יריב לוין:</w:t>
      </w:r>
      <w:r w:rsidRPr="007D1563">
        <w:rPr>
          <w:rStyle w:val="TagStyle"/>
          <w:rtl/>
        </w:rPr>
        <w:t xml:space="preserve"> &lt;&lt; דובר_המשך &gt;&gt; </w:t>
      </w:r>
      <w:r>
        <w:rPr>
          <w:rtl/>
        </w:rPr>
        <w:t xml:space="preserve">   </w:t>
      </w:r>
      <w:bookmarkEnd w:id="11887"/>
    </w:p>
    <w:p w:rsidR="00833958" w:rsidRDefault="00833958" w:rsidP="006D469E">
      <w:pPr>
        <w:rPr>
          <w:rtl/>
          <w:lang w:eastAsia="he-IL"/>
        </w:rPr>
      </w:pPr>
    </w:p>
    <w:p w:rsidR="00833958" w:rsidRDefault="00833958" w:rsidP="00EC2644">
      <w:pPr>
        <w:rPr>
          <w:rtl/>
          <w:lang w:eastAsia="he-IL"/>
        </w:rPr>
      </w:pPr>
      <w:r>
        <w:rPr>
          <w:rFonts w:hint="cs"/>
          <w:rtl/>
          <w:lang w:eastAsia="he-IL"/>
        </w:rPr>
        <w:t>ואתם יודעים מה, אני אגיד לכם גם משהו ברמה האישית</w:t>
      </w:r>
      <w:r w:rsidR="00EC2644">
        <w:rPr>
          <w:rFonts w:hint="cs"/>
          <w:rtl/>
          <w:lang w:eastAsia="he-IL"/>
        </w:rPr>
        <w:t>.</w:t>
      </w:r>
    </w:p>
    <w:p w:rsidR="00833958" w:rsidRDefault="00833958" w:rsidP="009D7788">
      <w:pPr>
        <w:rPr>
          <w:rtl/>
          <w:lang w:eastAsia="he-IL"/>
        </w:rPr>
      </w:pPr>
    </w:p>
    <w:p w:rsidR="00833958" w:rsidRDefault="00833958" w:rsidP="009D7788">
      <w:pPr>
        <w:pStyle w:val="af6"/>
        <w:keepNext/>
        <w:rPr>
          <w:rtl/>
        </w:rPr>
      </w:pPr>
      <w:bookmarkStart w:id="11888" w:name="ET_interruption_6158_48"/>
      <w:r w:rsidRPr="007D1563">
        <w:rPr>
          <w:rStyle w:val="TagStyle"/>
          <w:rtl/>
        </w:rPr>
        <w:t xml:space="preserve"> &lt;&lt; קריאה &gt;&gt; </w:t>
      </w:r>
      <w:r>
        <w:rPr>
          <w:rtl/>
        </w:rPr>
        <w:t>אפרת רייטן מרום (העבודה):</w:t>
      </w:r>
      <w:r w:rsidRPr="007D1563">
        <w:rPr>
          <w:rStyle w:val="TagStyle"/>
          <w:rtl/>
        </w:rPr>
        <w:t xml:space="preserve"> &lt;&lt; קריאה &gt;&gt;</w:t>
      </w:r>
      <w:r>
        <w:rPr>
          <w:rtl/>
        </w:rPr>
        <w:t xml:space="preserve">   </w:t>
      </w:r>
      <w:bookmarkEnd w:id="11888"/>
    </w:p>
    <w:p w:rsidR="00833958" w:rsidRDefault="00833958" w:rsidP="006D469E">
      <w:pPr>
        <w:rPr>
          <w:rtl/>
          <w:lang w:eastAsia="he-IL"/>
        </w:rPr>
      </w:pPr>
    </w:p>
    <w:p w:rsidR="00833958" w:rsidRDefault="00833958" w:rsidP="009D7788">
      <w:pPr>
        <w:rPr>
          <w:rtl/>
          <w:lang w:eastAsia="he-IL"/>
        </w:rPr>
      </w:pPr>
      <w:r>
        <w:rPr>
          <w:rFonts w:hint="cs"/>
          <w:rtl/>
          <w:lang w:eastAsia="he-IL"/>
        </w:rPr>
        <w:t>זאת לא התשובה.</w:t>
      </w:r>
    </w:p>
    <w:p w:rsidR="00833958" w:rsidRDefault="00833958" w:rsidP="009D7788">
      <w:pPr>
        <w:rPr>
          <w:rtl/>
          <w:lang w:eastAsia="he-IL"/>
        </w:rPr>
      </w:pPr>
    </w:p>
    <w:p w:rsidR="00833958" w:rsidRDefault="00833958" w:rsidP="009D7788">
      <w:pPr>
        <w:pStyle w:val="-"/>
        <w:keepNext/>
        <w:rPr>
          <w:rtl/>
        </w:rPr>
      </w:pPr>
      <w:bookmarkStart w:id="11889" w:name="ET_speakercontinue_6392_49"/>
      <w:r w:rsidRPr="007D1563">
        <w:rPr>
          <w:rStyle w:val="TagStyle"/>
          <w:rtl/>
        </w:rPr>
        <w:t xml:space="preserve"> &lt;&lt; דובר_המשך &gt;&gt; </w:t>
      </w:r>
      <w:r>
        <w:rPr>
          <w:rtl/>
        </w:rPr>
        <w:t>שר המשפטים יריב לוין:</w:t>
      </w:r>
      <w:r w:rsidRPr="007D1563">
        <w:rPr>
          <w:rStyle w:val="TagStyle"/>
          <w:rtl/>
        </w:rPr>
        <w:t xml:space="preserve"> &lt;&lt; דובר_המשך &gt;&gt;</w:t>
      </w:r>
      <w:r>
        <w:rPr>
          <w:rtl/>
        </w:rPr>
        <w:t xml:space="preserve">   </w:t>
      </w:r>
      <w:bookmarkEnd w:id="11889"/>
    </w:p>
    <w:p w:rsidR="00833958" w:rsidRDefault="00833958" w:rsidP="006D469E">
      <w:pPr>
        <w:rPr>
          <w:rtl/>
          <w:lang w:eastAsia="he-IL"/>
        </w:rPr>
      </w:pPr>
    </w:p>
    <w:p w:rsidR="00833958" w:rsidRDefault="00833958" w:rsidP="00100342">
      <w:pPr>
        <w:rPr>
          <w:rtl/>
          <w:lang w:eastAsia="he-IL"/>
        </w:rPr>
      </w:pPr>
      <w:bookmarkStart w:id="11890" w:name="_ETM_Q24_311000"/>
      <w:bookmarkEnd w:id="11890"/>
      <w:r>
        <w:rPr>
          <w:rFonts w:hint="cs"/>
          <w:rtl/>
          <w:lang w:eastAsia="he-IL"/>
        </w:rPr>
        <w:t xml:space="preserve">ואתם יודעים מה, אני אגיד </w:t>
      </w:r>
      <w:bookmarkStart w:id="11891" w:name="_ETM_Q24_310000"/>
      <w:bookmarkEnd w:id="11891"/>
      <w:r>
        <w:rPr>
          <w:rFonts w:hint="cs"/>
          <w:rtl/>
          <w:lang w:eastAsia="he-IL"/>
        </w:rPr>
        <w:t>לכם גם משהו ברמה האישית</w:t>
      </w:r>
      <w:r w:rsidR="00EC2644">
        <w:rPr>
          <w:rFonts w:hint="cs"/>
          <w:rtl/>
          <w:lang w:eastAsia="he-IL"/>
        </w:rPr>
        <w:t>.</w:t>
      </w:r>
      <w:r>
        <w:rPr>
          <w:rFonts w:hint="cs"/>
          <w:rtl/>
          <w:lang w:eastAsia="he-IL"/>
        </w:rPr>
        <w:t xml:space="preserve"> לי יש משפחה, </w:t>
      </w:r>
      <w:bookmarkStart w:id="11892" w:name="_ETM_Q24_316000"/>
      <w:bookmarkEnd w:id="11892"/>
      <w:r>
        <w:rPr>
          <w:rFonts w:hint="cs"/>
          <w:rtl/>
          <w:lang w:eastAsia="he-IL"/>
        </w:rPr>
        <w:t xml:space="preserve">יש שכנים שגרים איתי בבניין, גם לכם יש משפחות ויש </w:t>
      </w:r>
      <w:bookmarkStart w:id="11893" w:name="_ETM_Q24_320000"/>
      <w:bookmarkEnd w:id="11893"/>
      <w:r>
        <w:rPr>
          <w:rFonts w:hint="cs"/>
          <w:rtl/>
          <w:lang w:eastAsia="he-IL"/>
        </w:rPr>
        <w:t xml:space="preserve">שכנים שגרים איתכם בבניין, </w:t>
      </w:r>
      <w:r w:rsidR="00100342">
        <w:rPr>
          <w:rFonts w:hint="cs"/>
          <w:rtl/>
          <w:lang w:eastAsia="he-IL"/>
        </w:rPr>
        <w:t>ו</w:t>
      </w:r>
      <w:r>
        <w:rPr>
          <w:rFonts w:hint="cs"/>
          <w:rtl/>
          <w:lang w:eastAsia="he-IL"/>
        </w:rPr>
        <w:t xml:space="preserve">אף אחד מכם לא חשב לומר מילה אחת של גינוי </w:t>
      </w:r>
      <w:r w:rsidR="006D469E">
        <w:rPr>
          <w:rFonts w:hint="cs"/>
          <w:rtl/>
          <w:lang w:eastAsia="he-IL"/>
        </w:rPr>
        <w:t>– –</w:t>
      </w:r>
    </w:p>
    <w:p w:rsidR="00833958" w:rsidRDefault="00833958" w:rsidP="009D7788">
      <w:pPr>
        <w:rPr>
          <w:rtl/>
          <w:lang w:eastAsia="he-IL"/>
        </w:rPr>
      </w:pPr>
      <w:bookmarkStart w:id="11894" w:name="_ETM_Q24_325000"/>
      <w:bookmarkEnd w:id="11894"/>
    </w:p>
    <w:p w:rsidR="00833958" w:rsidRDefault="00833958" w:rsidP="009D7788">
      <w:pPr>
        <w:pStyle w:val="af6"/>
        <w:keepNext/>
        <w:rPr>
          <w:rtl/>
        </w:rPr>
      </w:pPr>
      <w:bookmarkStart w:id="11895" w:name="ET_interruption_5787_50"/>
      <w:r w:rsidRPr="0023120D">
        <w:rPr>
          <w:rStyle w:val="TagStyle"/>
          <w:rtl/>
        </w:rPr>
        <w:t xml:space="preserve"> &lt;&lt; קריאה &gt;&gt; </w:t>
      </w:r>
      <w:r>
        <w:rPr>
          <w:rtl/>
        </w:rPr>
        <w:t>יוראי להב הרצנו (יש עתיד):</w:t>
      </w:r>
      <w:r w:rsidRPr="0023120D">
        <w:rPr>
          <w:rStyle w:val="TagStyle"/>
          <w:rtl/>
        </w:rPr>
        <w:t xml:space="preserve"> &lt;&lt; קריאה &gt;&gt;</w:t>
      </w:r>
      <w:r>
        <w:rPr>
          <w:rtl/>
        </w:rPr>
        <w:t xml:space="preserve">   </w:t>
      </w:r>
      <w:bookmarkEnd w:id="11895"/>
    </w:p>
    <w:p w:rsidR="00833958" w:rsidRDefault="00833958" w:rsidP="006D469E">
      <w:pPr>
        <w:rPr>
          <w:rtl/>
          <w:lang w:eastAsia="he-IL"/>
        </w:rPr>
      </w:pPr>
    </w:p>
    <w:p w:rsidR="00833958" w:rsidRDefault="00833958" w:rsidP="009D7788">
      <w:pPr>
        <w:rPr>
          <w:rtl/>
          <w:lang w:eastAsia="he-IL"/>
        </w:rPr>
      </w:pPr>
      <w:bookmarkStart w:id="11896" w:name="_ETM_Q24_324000"/>
      <w:bookmarkEnd w:id="11896"/>
      <w:r>
        <w:rPr>
          <w:rFonts w:hint="cs"/>
          <w:rtl/>
          <w:lang w:eastAsia="he-IL"/>
        </w:rPr>
        <w:t xml:space="preserve">ככה עשיתם </w:t>
      </w:r>
      <w:bookmarkStart w:id="11897" w:name="_ETM_Q24_326000"/>
      <w:bookmarkEnd w:id="11897"/>
      <w:r>
        <w:rPr>
          <w:rFonts w:hint="cs"/>
          <w:rtl/>
          <w:lang w:eastAsia="he-IL"/>
        </w:rPr>
        <w:t>לניר אורבך, לעידית סילמן. ככה עשיתם. אתה גינית מה שעשית לניר אורבך, לילדים שלו?</w:t>
      </w:r>
    </w:p>
    <w:p w:rsidR="00833958" w:rsidRDefault="00833958" w:rsidP="009D7788">
      <w:pPr>
        <w:rPr>
          <w:rtl/>
          <w:lang w:eastAsia="he-IL"/>
        </w:rPr>
      </w:pPr>
    </w:p>
    <w:p w:rsidR="00833958" w:rsidRDefault="00833958" w:rsidP="009D7788">
      <w:pPr>
        <w:pStyle w:val="-"/>
        <w:keepNext/>
        <w:rPr>
          <w:rtl/>
        </w:rPr>
      </w:pPr>
      <w:bookmarkStart w:id="11898" w:name="ET_speakercontinue_6392_51"/>
      <w:r w:rsidRPr="0023120D">
        <w:rPr>
          <w:rStyle w:val="TagStyle"/>
          <w:rtl/>
        </w:rPr>
        <w:t xml:space="preserve"> &lt;&lt; דובר_המשך &gt;&gt; </w:t>
      </w:r>
      <w:r>
        <w:rPr>
          <w:rtl/>
        </w:rPr>
        <w:t>שר המשפטים יריב לוין:</w:t>
      </w:r>
      <w:r w:rsidRPr="0023120D">
        <w:rPr>
          <w:rStyle w:val="TagStyle"/>
          <w:rtl/>
        </w:rPr>
        <w:t xml:space="preserve"> &lt;&lt; דובר_המשך &gt;&gt;</w:t>
      </w:r>
      <w:r>
        <w:rPr>
          <w:rtl/>
        </w:rPr>
        <w:t xml:space="preserve">   </w:t>
      </w:r>
      <w:bookmarkEnd w:id="11898"/>
    </w:p>
    <w:p w:rsidR="00833958" w:rsidRDefault="00833958" w:rsidP="006D469E">
      <w:pPr>
        <w:rPr>
          <w:rtl/>
          <w:lang w:eastAsia="he-IL"/>
        </w:rPr>
      </w:pPr>
    </w:p>
    <w:p w:rsidR="00833958" w:rsidRDefault="006D469E" w:rsidP="009D7788">
      <w:pPr>
        <w:rPr>
          <w:rtl/>
          <w:lang w:eastAsia="he-IL"/>
        </w:rPr>
      </w:pPr>
      <w:bookmarkStart w:id="11899" w:name="_ETM_Q24_329000"/>
      <w:bookmarkEnd w:id="11899"/>
      <w:r>
        <w:rPr>
          <w:rFonts w:hint="cs"/>
          <w:rtl/>
          <w:lang w:eastAsia="he-IL"/>
        </w:rPr>
        <w:t>– –</w:t>
      </w:r>
      <w:r w:rsidR="00833958">
        <w:rPr>
          <w:rFonts w:hint="cs"/>
          <w:rtl/>
          <w:lang w:eastAsia="he-IL"/>
        </w:rPr>
        <w:t xml:space="preserve"> </w:t>
      </w:r>
      <w:bookmarkStart w:id="11900" w:name="_ETM_Q24_332000"/>
      <w:bookmarkEnd w:id="11900"/>
      <w:r w:rsidR="00833958">
        <w:rPr>
          <w:rFonts w:hint="cs"/>
          <w:rtl/>
          <w:lang w:eastAsia="he-IL"/>
        </w:rPr>
        <w:t>אתם יודעים מה, לומר מילה אחת של הזדהות.</w:t>
      </w:r>
    </w:p>
    <w:p w:rsidR="00833958" w:rsidRDefault="00833958" w:rsidP="009D7788">
      <w:pPr>
        <w:rPr>
          <w:rtl/>
          <w:lang w:eastAsia="he-IL"/>
        </w:rPr>
      </w:pPr>
    </w:p>
    <w:p w:rsidR="00833958" w:rsidRDefault="00833958" w:rsidP="009D7788">
      <w:pPr>
        <w:pStyle w:val="af7"/>
        <w:keepNext/>
        <w:rPr>
          <w:rtl/>
        </w:rPr>
      </w:pPr>
      <w:r w:rsidRPr="0023120D">
        <w:rPr>
          <w:rStyle w:val="TagStyle"/>
          <w:rtl/>
        </w:rPr>
        <w:t xml:space="preserve"> &lt;&lt; יור &gt;&gt; </w:t>
      </w:r>
      <w:r>
        <w:rPr>
          <w:rtl/>
        </w:rPr>
        <w:t>היו"ר אוריאל בוסו:</w:t>
      </w:r>
      <w:r w:rsidRPr="0023120D">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01" w:name="_ETM_Q24_333000"/>
      <w:bookmarkEnd w:id="11901"/>
      <w:r>
        <w:rPr>
          <w:rFonts w:hint="cs"/>
          <w:rtl/>
          <w:lang w:eastAsia="he-IL"/>
        </w:rPr>
        <w:t xml:space="preserve">חבר הכנסת יוראי להב, קריאה </w:t>
      </w:r>
      <w:bookmarkStart w:id="11902" w:name="_ETM_Q24_336000"/>
      <w:bookmarkEnd w:id="11902"/>
      <w:r>
        <w:rPr>
          <w:rFonts w:hint="cs"/>
          <w:rtl/>
          <w:lang w:eastAsia="he-IL"/>
        </w:rPr>
        <w:t>ראשונה.</w:t>
      </w:r>
    </w:p>
    <w:p w:rsidR="00833958" w:rsidRDefault="00833958" w:rsidP="009D7788">
      <w:pPr>
        <w:rPr>
          <w:rtl/>
          <w:lang w:eastAsia="he-IL"/>
        </w:rPr>
      </w:pPr>
    </w:p>
    <w:p w:rsidR="00833958" w:rsidRDefault="00833958" w:rsidP="009D7788">
      <w:pPr>
        <w:pStyle w:val="-"/>
        <w:keepNext/>
        <w:rPr>
          <w:rtl/>
        </w:rPr>
      </w:pPr>
      <w:r w:rsidRPr="0023120D">
        <w:rPr>
          <w:rStyle w:val="TagStyle"/>
          <w:rtl/>
        </w:rPr>
        <w:t xml:space="preserve"> &lt;&lt; דובר_המשך &gt;&gt; </w:t>
      </w:r>
      <w:r>
        <w:rPr>
          <w:rtl/>
        </w:rPr>
        <w:t>שר המשפטים יריב לוין:</w:t>
      </w:r>
      <w:r w:rsidRPr="0023120D">
        <w:rPr>
          <w:rStyle w:val="TagStyle"/>
          <w:rtl/>
        </w:rPr>
        <w:t xml:space="preserve"> &lt;&lt; דובר_המשך &gt;&gt;</w:t>
      </w:r>
      <w:r>
        <w:rPr>
          <w:rtl/>
        </w:rPr>
        <w:t xml:space="preserve">   </w:t>
      </w:r>
    </w:p>
    <w:p w:rsidR="00833958" w:rsidRDefault="00833958" w:rsidP="006D469E">
      <w:pPr>
        <w:rPr>
          <w:rtl/>
          <w:lang w:eastAsia="he-IL"/>
        </w:rPr>
      </w:pPr>
    </w:p>
    <w:p w:rsidR="00833958" w:rsidRDefault="00833958" w:rsidP="009571D1">
      <w:pPr>
        <w:rPr>
          <w:rtl/>
          <w:lang w:eastAsia="he-IL"/>
        </w:rPr>
      </w:pPr>
      <w:bookmarkStart w:id="11903" w:name="_ETM_Q24_335000"/>
      <w:bookmarkEnd w:id="11903"/>
      <w:r>
        <w:rPr>
          <w:rFonts w:hint="cs"/>
          <w:rtl/>
          <w:lang w:eastAsia="he-IL"/>
        </w:rPr>
        <w:t xml:space="preserve">אף אחד מכם לא חשב שצריך להגיד – לא את, חברת הכנסת רייטן מרום, ולא אתה, </w:t>
      </w:r>
      <w:bookmarkStart w:id="11904" w:name="_ETM_Q24_343000"/>
      <w:bookmarkEnd w:id="11904"/>
      <w:r>
        <w:rPr>
          <w:rFonts w:hint="cs"/>
          <w:rtl/>
          <w:lang w:eastAsia="he-IL"/>
        </w:rPr>
        <w:t>חבר הכנסת רול – שצריך להגיד מילה אחת</w:t>
      </w:r>
      <w:r w:rsidR="009571D1">
        <w:rPr>
          <w:rFonts w:hint="cs"/>
          <w:rtl/>
          <w:lang w:eastAsia="he-IL"/>
        </w:rPr>
        <w:t>:</w:t>
      </w:r>
      <w:r>
        <w:rPr>
          <w:rFonts w:hint="cs"/>
          <w:rtl/>
          <w:lang w:eastAsia="he-IL"/>
        </w:rPr>
        <w:t xml:space="preserve"> להימנע מקריאה לאלימות</w:t>
      </w:r>
      <w:r w:rsidR="00EC2644">
        <w:rPr>
          <w:rFonts w:hint="cs"/>
          <w:rtl/>
          <w:lang w:eastAsia="he-IL"/>
        </w:rPr>
        <w:t>.</w:t>
      </w:r>
    </w:p>
    <w:p w:rsidR="00833958" w:rsidRDefault="00833958" w:rsidP="009D7788">
      <w:pPr>
        <w:rPr>
          <w:rtl/>
          <w:lang w:eastAsia="he-IL"/>
        </w:rPr>
      </w:pPr>
      <w:bookmarkStart w:id="11905" w:name="_ETM_Q24_349000"/>
      <w:bookmarkEnd w:id="11905"/>
    </w:p>
    <w:p w:rsidR="00833958" w:rsidRDefault="00833958" w:rsidP="009D7788">
      <w:pPr>
        <w:pStyle w:val="af6"/>
        <w:keepNext/>
        <w:rPr>
          <w:rtl/>
        </w:rPr>
      </w:pPr>
      <w:bookmarkStart w:id="11906" w:name="ET_interruption_5787_54"/>
      <w:r w:rsidRPr="0023120D">
        <w:rPr>
          <w:rStyle w:val="TagStyle"/>
          <w:rtl/>
        </w:rPr>
        <w:t xml:space="preserve"> &lt;&lt; קריאה &gt;&gt; </w:t>
      </w:r>
      <w:r>
        <w:rPr>
          <w:rtl/>
        </w:rPr>
        <w:t>יוראי להב הרצנו (יש עתיד):</w:t>
      </w:r>
      <w:r w:rsidRPr="0023120D">
        <w:rPr>
          <w:rStyle w:val="TagStyle"/>
          <w:rtl/>
        </w:rPr>
        <w:t xml:space="preserve"> &lt;&lt; קריאה &gt;&gt;</w:t>
      </w:r>
      <w:r>
        <w:rPr>
          <w:rtl/>
        </w:rPr>
        <w:t xml:space="preserve">   </w:t>
      </w:r>
      <w:bookmarkEnd w:id="11906"/>
    </w:p>
    <w:p w:rsidR="00833958" w:rsidRDefault="00833958" w:rsidP="006D469E">
      <w:pPr>
        <w:rPr>
          <w:rtl/>
          <w:lang w:eastAsia="he-IL"/>
        </w:rPr>
      </w:pPr>
    </w:p>
    <w:p w:rsidR="00833958" w:rsidRDefault="00833958" w:rsidP="00EC2644">
      <w:pPr>
        <w:rPr>
          <w:rtl/>
          <w:lang w:eastAsia="he-IL"/>
        </w:rPr>
      </w:pPr>
      <w:bookmarkStart w:id="11907" w:name="_ETM_Q24_348000"/>
      <w:bookmarkEnd w:id="11907"/>
      <w:r>
        <w:rPr>
          <w:rFonts w:hint="cs"/>
          <w:rtl/>
          <w:lang w:eastAsia="he-IL"/>
        </w:rPr>
        <w:t xml:space="preserve">איפה היית </w:t>
      </w:r>
      <w:bookmarkStart w:id="11908" w:name="_ETM_Q24_350000"/>
      <w:bookmarkEnd w:id="11908"/>
      <w:r>
        <w:rPr>
          <w:rFonts w:hint="cs"/>
          <w:rtl/>
          <w:lang w:eastAsia="he-IL"/>
        </w:rPr>
        <w:t>כשעשו את זה לניר אורבך</w:t>
      </w:r>
      <w:r w:rsidR="00EC2644">
        <w:rPr>
          <w:rFonts w:hint="cs"/>
          <w:rtl/>
          <w:lang w:eastAsia="he-IL"/>
        </w:rPr>
        <w:t>?</w:t>
      </w:r>
      <w:r>
        <w:rPr>
          <w:rFonts w:hint="cs"/>
          <w:rtl/>
          <w:lang w:eastAsia="he-IL"/>
        </w:rPr>
        <w:t xml:space="preserve"> כשעשו </w:t>
      </w:r>
      <w:bookmarkStart w:id="11909" w:name="_ETM_Q24_355000"/>
      <w:bookmarkEnd w:id="11909"/>
      <w:r>
        <w:rPr>
          <w:rFonts w:hint="cs"/>
          <w:rtl/>
          <w:lang w:eastAsia="he-IL"/>
        </w:rPr>
        <w:t>את זה לבנט?</w:t>
      </w:r>
    </w:p>
    <w:p w:rsidR="00833958" w:rsidRDefault="00833958" w:rsidP="009D7788">
      <w:pPr>
        <w:rPr>
          <w:rtl/>
          <w:lang w:eastAsia="he-IL"/>
        </w:rPr>
      </w:pPr>
      <w:bookmarkStart w:id="11910" w:name="_ETM_Q24_352000"/>
      <w:bookmarkEnd w:id="11910"/>
    </w:p>
    <w:p w:rsidR="00833958" w:rsidRDefault="00833958" w:rsidP="009D7788">
      <w:pPr>
        <w:pStyle w:val="-"/>
        <w:keepNext/>
        <w:rPr>
          <w:rtl/>
        </w:rPr>
      </w:pPr>
      <w:r w:rsidRPr="0023120D">
        <w:rPr>
          <w:rStyle w:val="TagStyle"/>
          <w:rtl/>
        </w:rPr>
        <w:t xml:space="preserve"> &lt;&lt; דובר_המשך &gt;&gt; </w:t>
      </w:r>
      <w:r>
        <w:rPr>
          <w:rtl/>
        </w:rPr>
        <w:t>שר המשפטים יריב לוין:</w:t>
      </w:r>
      <w:r w:rsidRPr="0023120D">
        <w:rPr>
          <w:rStyle w:val="TagStyle"/>
          <w:rtl/>
        </w:rPr>
        <w:t xml:space="preserve"> &lt;&lt; דובר_המשך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11" w:name="_ETM_Q24_351000"/>
      <w:bookmarkEnd w:id="11911"/>
      <w:r>
        <w:rPr>
          <w:rFonts w:hint="cs"/>
          <w:rtl/>
          <w:lang w:eastAsia="he-IL"/>
        </w:rPr>
        <w:t xml:space="preserve">אף אחד מכם לא חשב שצריך לומר לחברת הכנסת שיר סגמן: כך לא מדברים </w:t>
      </w:r>
      <w:r w:rsidR="006D469E">
        <w:rPr>
          <w:rFonts w:hint="cs"/>
          <w:rtl/>
          <w:lang w:eastAsia="he-IL"/>
        </w:rPr>
        <w:t>– –</w:t>
      </w:r>
    </w:p>
    <w:p w:rsidR="00833958" w:rsidRDefault="00833958" w:rsidP="009D7788">
      <w:pPr>
        <w:rPr>
          <w:rtl/>
          <w:lang w:eastAsia="he-IL"/>
        </w:rPr>
      </w:pPr>
    </w:p>
    <w:p w:rsidR="00833958" w:rsidRDefault="00833958" w:rsidP="009D7788">
      <w:pPr>
        <w:pStyle w:val="af7"/>
        <w:keepNext/>
        <w:rPr>
          <w:rtl/>
        </w:rPr>
      </w:pPr>
      <w:r w:rsidRPr="0023120D">
        <w:rPr>
          <w:rStyle w:val="TagStyle"/>
          <w:rtl/>
        </w:rPr>
        <w:t xml:space="preserve"> &lt;&lt; יור &gt;&gt; </w:t>
      </w:r>
      <w:r>
        <w:rPr>
          <w:rtl/>
        </w:rPr>
        <w:t>היו"ר אוריאל בוסו:</w:t>
      </w:r>
      <w:r w:rsidRPr="0023120D">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r>
        <w:rPr>
          <w:rFonts w:hint="cs"/>
          <w:rtl/>
          <w:lang w:eastAsia="he-IL"/>
        </w:rPr>
        <w:t>תודה רבה. חבר הכנסת יוראי להב, קריאה שנייה.</w:t>
      </w:r>
    </w:p>
    <w:p w:rsidR="00833958" w:rsidRDefault="00833958" w:rsidP="009D7788">
      <w:pPr>
        <w:rPr>
          <w:rtl/>
          <w:lang w:eastAsia="he-IL"/>
        </w:rPr>
      </w:pPr>
      <w:bookmarkStart w:id="11912" w:name="_ETM_Q24_354000"/>
      <w:bookmarkEnd w:id="11912"/>
    </w:p>
    <w:p w:rsidR="00833958" w:rsidRDefault="00833958" w:rsidP="009D7788">
      <w:pPr>
        <w:pStyle w:val="-"/>
        <w:keepNext/>
        <w:rPr>
          <w:rtl/>
        </w:rPr>
      </w:pPr>
      <w:bookmarkStart w:id="11913" w:name="ET_speakercontinue_6392_8"/>
      <w:r w:rsidRPr="00741F93">
        <w:rPr>
          <w:rStyle w:val="TagStyle"/>
          <w:rtl/>
        </w:rPr>
        <w:t xml:space="preserve"> &lt;&lt; דובר_המשך &gt;&gt; </w:t>
      </w:r>
      <w:r>
        <w:rPr>
          <w:rtl/>
        </w:rPr>
        <w:t>שר המשפטים יריב לוין:</w:t>
      </w:r>
      <w:r w:rsidRPr="00741F93">
        <w:rPr>
          <w:rStyle w:val="TagStyle"/>
          <w:rtl/>
        </w:rPr>
        <w:t xml:space="preserve"> &lt;&lt; דובר_המשך &gt;&gt;</w:t>
      </w:r>
      <w:r>
        <w:rPr>
          <w:rtl/>
        </w:rPr>
        <w:t xml:space="preserve">   </w:t>
      </w:r>
      <w:bookmarkEnd w:id="11913"/>
    </w:p>
    <w:p w:rsidR="00833958" w:rsidRDefault="00833958" w:rsidP="006D469E">
      <w:pPr>
        <w:rPr>
          <w:rtl/>
          <w:lang w:eastAsia="he-IL"/>
        </w:rPr>
      </w:pPr>
    </w:p>
    <w:p w:rsidR="00833958" w:rsidRDefault="006D469E" w:rsidP="009571D1">
      <w:pPr>
        <w:rPr>
          <w:rtl/>
          <w:lang w:eastAsia="he-IL"/>
        </w:rPr>
      </w:pPr>
      <w:r>
        <w:rPr>
          <w:rFonts w:hint="cs"/>
          <w:rtl/>
          <w:lang w:eastAsia="he-IL"/>
        </w:rPr>
        <w:t>– –</w:t>
      </w:r>
      <w:r w:rsidR="00833958">
        <w:rPr>
          <w:rFonts w:hint="cs"/>
          <w:rtl/>
          <w:lang w:eastAsia="he-IL"/>
        </w:rPr>
        <w:t xml:space="preserve"> כך לא מסיתים.</w:t>
      </w:r>
      <w:r w:rsidR="00EC2644">
        <w:rPr>
          <w:rFonts w:hint="cs"/>
          <w:rtl/>
          <w:lang w:eastAsia="he-IL"/>
        </w:rPr>
        <w:t xml:space="preserve"> </w:t>
      </w:r>
      <w:bookmarkStart w:id="11914" w:name="_ETM_Q24_357000"/>
      <w:bookmarkEnd w:id="11914"/>
      <w:r w:rsidR="00833958">
        <w:rPr>
          <w:rFonts w:hint="cs"/>
          <w:rtl/>
          <w:lang w:eastAsia="he-IL"/>
        </w:rPr>
        <w:t>עכשיו אני אגיד לכם את האמת</w:t>
      </w:r>
      <w:r w:rsidR="00EC2644">
        <w:rPr>
          <w:rFonts w:hint="cs"/>
          <w:rtl/>
          <w:lang w:eastAsia="he-IL"/>
        </w:rPr>
        <w:t>,</w:t>
      </w:r>
      <w:r w:rsidR="00833958">
        <w:rPr>
          <w:rFonts w:hint="cs"/>
          <w:rtl/>
          <w:lang w:eastAsia="he-IL"/>
        </w:rPr>
        <w:t xml:space="preserve"> אתם לא הייתם </w:t>
      </w:r>
      <w:bookmarkStart w:id="11915" w:name="_ETM_Q24_364000"/>
      <w:bookmarkEnd w:id="11915"/>
      <w:r w:rsidR="00833958">
        <w:rPr>
          <w:rFonts w:hint="cs"/>
          <w:rtl/>
          <w:lang w:eastAsia="he-IL"/>
        </w:rPr>
        <w:t>לבד</w:t>
      </w:r>
      <w:r w:rsidR="009571D1">
        <w:rPr>
          <w:rFonts w:hint="cs"/>
          <w:rtl/>
          <w:lang w:eastAsia="he-IL"/>
        </w:rPr>
        <w:t>.</w:t>
      </w:r>
      <w:r w:rsidR="00833958">
        <w:rPr>
          <w:rFonts w:hint="cs"/>
          <w:rtl/>
          <w:lang w:eastAsia="he-IL"/>
        </w:rPr>
        <w:t xml:space="preserve"> אפילו אחד מחברות וחברי הכנסת של האופוזיציה, ראש האופוזיציה </w:t>
      </w:r>
      <w:bookmarkStart w:id="11916" w:name="_ETM_Q24_371000"/>
      <w:bookmarkEnd w:id="11916"/>
      <w:r w:rsidR="00833958">
        <w:rPr>
          <w:rFonts w:hint="cs"/>
          <w:rtl/>
          <w:lang w:eastAsia="he-IL"/>
        </w:rPr>
        <w:t xml:space="preserve">חבר הכנסת בני גנץ הממלכתי – אף אחד מכם לא אמר </w:t>
      </w:r>
      <w:bookmarkStart w:id="11917" w:name="_ETM_Q24_377000"/>
      <w:bookmarkEnd w:id="11917"/>
      <w:r w:rsidR="00833958">
        <w:rPr>
          <w:rFonts w:hint="cs"/>
          <w:rtl/>
          <w:lang w:eastAsia="he-IL"/>
        </w:rPr>
        <w:t xml:space="preserve">מילה </w:t>
      </w:r>
      <w:r>
        <w:rPr>
          <w:rFonts w:hint="cs"/>
          <w:rtl/>
          <w:lang w:eastAsia="he-IL"/>
        </w:rPr>
        <w:t>– –</w:t>
      </w:r>
    </w:p>
    <w:p w:rsidR="00833958" w:rsidRDefault="00833958" w:rsidP="009D7788">
      <w:pPr>
        <w:rPr>
          <w:rtl/>
          <w:lang w:eastAsia="he-IL"/>
        </w:rPr>
      </w:pPr>
    </w:p>
    <w:p w:rsidR="00833958" w:rsidRDefault="00833958" w:rsidP="009D7788">
      <w:pPr>
        <w:pStyle w:val="af6"/>
        <w:keepNext/>
        <w:rPr>
          <w:rtl/>
        </w:rPr>
      </w:pPr>
      <w:bookmarkStart w:id="11918" w:name="ET_interruption_6127_57"/>
      <w:r w:rsidRPr="0023120D">
        <w:rPr>
          <w:rStyle w:val="TagStyle"/>
          <w:rtl/>
        </w:rPr>
        <w:t xml:space="preserve"> &lt;&lt; קריאה &gt;&gt; </w:t>
      </w:r>
      <w:r>
        <w:rPr>
          <w:rtl/>
        </w:rPr>
        <w:t>ולדימיר בליאק (יש עתיד):</w:t>
      </w:r>
      <w:r w:rsidRPr="0023120D">
        <w:rPr>
          <w:rStyle w:val="TagStyle"/>
          <w:rtl/>
        </w:rPr>
        <w:t xml:space="preserve"> &lt;&lt; קריאה &gt;&gt;</w:t>
      </w:r>
      <w:r>
        <w:rPr>
          <w:rtl/>
        </w:rPr>
        <w:t xml:space="preserve">   </w:t>
      </w:r>
      <w:bookmarkEnd w:id="11918"/>
    </w:p>
    <w:p w:rsidR="00833958" w:rsidRDefault="00833958" w:rsidP="006D469E">
      <w:pPr>
        <w:rPr>
          <w:rtl/>
          <w:lang w:eastAsia="he-IL"/>
        </w:rPr>
      </w:pPr>
    </w:p>
    <w:p w:rsidR="00833958" w:rsidRDefault="00833958" w:rsidP="00EC2644">
      <w:pPr>
        <w:rPr>
          <w:rtl/>
          <w:lang w:eastAsia="he-IL"/>
        </w:rPr>
      </w:pPr>
      <w:bookmarkStart w:id="11919" w:name="_ETM_Q24_376000"/>
      <w:bookmarkEnd w:id="11919"/>
      <w:r>
        <w:rPr>
          <w:rFonts w:hint="cs"/>
          <w:rtl/>
          <w:lang w:eastAsia="he-IL"/>
        </w:rPr>
        <w:t>יש לזה פתרון</w:t>
      </w:r>
      <w:r w:rsidR="00EC2644">
        <w:rPr>
          <w:rFonts w:hint="cs"/>
          <w:rtl/>
          <w:lang w:eastAsia="he-IL"/>
        </w:rPr>
        <w:t>:</w:t>
      </w:r>
      <w:r>
        <w:rPr>
          <w:rFonts w:hint="cs"/>
          <w:rtl/>
          <w:lang w:eastAsia="he-IL"/>
        </w:rPr>
        <w:t xml:space="preserve"> לא להרוס את הדמוקרטיה </w:t>
      </w:r>
      <w:bookmarkStart w:id="11920" w:name="_ETM_Q24_379000"/>
      <w:bookmarkEnd w:id="11920"/>
      <w:r>
        <w:rPr>
          <w:rFonts w:hint="cs"/>
          <w:rtl/>
          <w:lang w:eastAsia="he-IL"/>
        </w:rPr>
        <w:t>הישראלית</w:t>
      </w:r>
      <w:r w:rsidR="00EC2644">
        <w:rPr>
          <w:rFonts w:hint="cs"/>
          <w:rtl/>
          <w:lang w:eastAsia="he-IL"/>
        </w:rPr>
        <w:t>,</w:t>
      </w:r>
      <w:r>
        <w:rPr>
          <w:rFonts w:hint="cs"/>
          <w:rtl/>
          <w:lang w:eastAsia="he-IL"/>
        </w:rPr>
        <w:t xml:space="preserve"> מאוד מאוד פשוט.</w:t>
      </w:r>
    </w:p>
    <w:p w:rsidR="00833958" w:rsidRDefault="00833958" w:rsidP="009D7788">
      <w:pPr>
        <w:rPr>
          <w:rtl/>
          <w:lang w:eastAsia="he-IL"/>
        </w:rPr>
      </w:pPr>
    </w:p>
    <w:p w:rsidR="00833958" w:rsidRDefault="00833958" w:rsidP="009D7788">
      <w:pPr>
        <w:pStyle w:val="-"/>
        <w:keepNext/>
        <w:rPr>
          <w:rtl/>
        </w:rPr>
      </w:pPr>
      <w:bookmarkStart w:id="11921" w:name="ET_speakercontinue_6392_58"/>
      <w:r w:rsidRPr="0023120D">
        <w:rPr>
          <w:rStyle w:val="TagStyle"/>
          <w:rtl/>
        </w:rPr>
        <w:t xml:space="preserve"> &lt;&lt; דובר_המשך &gt;&gt; </w:t>
      </w:r>
      <w:r>
        <w:rPr>
          <w:rtl/>
        </w:rPr>
        <w:t>שר המשפטים יריב לוין:</w:t>
      </w:r>
      <w:r w:rsidRPr="0023120D">
        <w:rPr>
          <w:rStyle w:val="TagStyle"/>
          <w:rtl/>
        </w:rPr>
        <w:t xml:space="preserve"> &lt;&lt; דובר_המשך &gt;&gt;</w:t>
      </w:r>
      <w:r>
        <w:rPr>
          <w:rtl/>
        </w:rPr>
        <w:t xml:space="preserve">   </w:t>
      </w:r>
      <w:bookmarkEnd w:id="11921"/>
    </w:p>
    <w:p w:rsidR="00833958" w:rsidRDefault="00833958" w:rsidP="006D469E">
      <w:pPr>
        <w:rPr>
          <w:rtl/>
          <w:lang w:eastAsia="he-IL"/>
        </w:rPr>
      </w:pPr>
    </w:p>
    <w:p w:rsidR="00833958" w:rsidRDefault="006D469E" w:rsidP="009D7788">
      <w:pPr>
        <w:rPr>
          <w:rtl/>
          <w:lang w:eastAsia="he-IL"/>
        </w:rPr>
      </w:pPr>
      <w:bookmarkStart w:id="11922" w:name="_ETM_Q24_378000"/>
      <w:bookmarkEnd w:id="11922"/>
      <w:r>
        <w:rPr>
          <w:rFonts w:hint="cs"/>
          <w:rtl/>
          <w:lang w:eastAsia="he-IL"/>
        </w:rPr>
        <w:t>– –</w:t>
      </w:r>
      <w:r w:rsidR="00833958">
        <w:rPr>
          <w:rFonts w:hint="cs"/>
          <w:rtl/>
          <w:lang w:eastAsia="he-IL"/>
        </w:rPr>
        <w:t xml:space="preserve"> אף </w:t>
      </w:r>
      <w:bookmarkStart w:id="11923" w:name="_ETM_Q24_374000"/>
      <w:bookmarkEnd w:id="11923"/>
      <w:r w:rsidR="00833958">
        <w:rPr>
          <w:rFonts w:hint="cs"/>
          <w:rtl/>
          <w:lang w:eastAsia="he-IL"/>
        </w:rPr>
        <w:t xml:space="preserve">אחד מכם לא טרח – אתם יודעים מה – לשלוח לי הודעה פרטית בווטסאפ. אפילו את זה לא </w:t>
      </w:r>
      <w:bookmarkStart w:id="11924" w:name="_ETM_Q24_387000"/>
      <w:bookmarkEnd w:id="11924"/>
      <w:r w:rsidR="00833958">
        <w:rPr>
          <w:rFonts w:hint="cs"/>
          <w:rtl/>
          <w:lang w:eastAsia="he-IL"/>
        </w:rPr>
        <w:t>עשיתם. איזה מין בני אדם אתם? איך אתם לא מתביישים?</w:t>
      </w:r>
    </w:p>
    <w:p w:rsidR="00833958" w:rsidRDefault="00833958" w:rsidP="009D7788">
      <w:pPr>
        <w:rPr>
          <w:rtl/>
          <w:lang w:eastAsia="he-IL"/>
        </w:rPr>
      </w:pPr>
    </w:p>
    <w:p w:rsidR="00833958" w:rsidRDefault="00833958" w:rsidP="009D7788">
      <w:pPr>
        <w:rPr>
          <w:rtl/>
          <w:lang w:eastAsia="he-IL"/>
        </w:rPr>
      </w:pPr>
      <w:bookmarkStart w:id="11925" w:name="_ETM_Q24_391000"/>
      <w:bookmarkEnd w:id="11925"/>
      <w:r>
        <w:rPr>
          <w:rFonts w:hint="cs"/>
          <w:rtl/>
          <w:lang w:eastAsia="he-IL"/>
        </w:rPr>
        <w:t xml:space="preserve">אני </w:t>
      </w:r>
      <w:bookmarkStart w:id="11926" w:name="_ETM_Q24_392000"/>
      <w:bookmarkEnd w:id="11926"/>
      <w:r>
        <w:rPr>
          <w:rFonts w:hint="cs"/>
          <w:rtl/>
          <w:lang w:eastAsia="he-IL"/>
        </w:rPr>
        <w:t xml:space="preserve">עומד פה מעל הדוכן הזה פעם אחר פעם, מגנה </w:t>
      </w:r>
      <w:bookmarkStart w:id="11927" w:name="_ETM_Q24_394000"/>
      <w:bookmarkEnd w:id="11927"/>
      <w:r>
        <w:rPr>
          <w:rFonts w:hint="cs"/>
          <w:rtl/>
          <w:lang w:eastAsia="he-IL"/>
        </w:rPr>
        <w:t xml:space="preserve">אלימות, מגנה אלימים, לא משנה מטעם מי הם באים – עשיתי את זה כאן רק בשבוע שעבר </w:t>
      </w:r>
      <w:r w:rsidR="006D469E">
        <w:rPr>
          <w:rFonts w:hint="cs"/>
          <w:rtl/>
          <w:lang w:eastAsia="he-IL"/>
        </w:rPr>
        <w:t>– –</w:t>
      </w:r>
      <w:r>
        <w:rPr>
          <w:rFonts w:hint="cs"/>
          <w:rtl/>
          <w:lang w:eastAsia="he-IL"/>
        </w:rPr>
        <w:t xml:space="preserve"> </w:t>
      </w:r>
    </w:p>
    <w:p w:rsidR="00833958" w:rsidRDefault="00833958" w:rsidP="009D7788">
      <w:pPr>
        <w:rPr>
          <w:rtl/>
          <w:lang w:eastAsia="he-IL"/>
        </w:rPr>
      </w:pPr>
    </w:p>
    <w:p w:rsidR="00833958" w:rsidRDefault="00833958" w:rsidP="009D7788">
      <w:pPr>
        <w:pStyle w:val="af6"/>
        <w:keepNext/>
        <w:rPr>
          <w:rtl/>
        </w:rPr>
      </w:pPr>
      <w:bookmarkStart w:id="11928" w:name="ET_interruption_5787_59"/>
      <w:r w:rsidRPr="0023120D">
        <w:rPr>
          <w:rStyle w:val="TagStyle"/>
          <w:rtl/>
        </w:rPr>
        <w:t xml:space="preserve"> &lt;&lt; קריאה &gt;&gt; </w:t>
      </w:r>
      <w:r>
        <w:rPr>
          <w:rtl/>
        </w:rPr>
        <w:t>יוראי להב הרצנו (יש עתיד):</w:t>
      </w:r>
      <w:r w:rsidRPr="0023120D">
        <w:rPr>
          <w:rStyle w:val="TagStyle"/>
          <w:rtl/>
        </w:rPr>
        <w:t xml:space="preserve"> &lt;&lt; קריאה &gt;&gt;</w:t>
      </w:r>
      <w:r>
        <w:rPr>
          <w:rtl/>
        </w:rPr>
        <w:t xml:space="preserve">   </w:t>
      </w:r>
      <w:bookmarkEnd w:id="11928"/>
    </w:p>
    <w:p w:rsidR="00833958" w:rsidRDefault="00833958" w:rsidP="006D469E">
      <w:pPr>
        <w:rPr>
          <w:rtl/>
          <w:lang w:eastAsia="he-IL"/>
        </w:rPr>
      </w:pPr>
    </w:p>
    <w:p w:rsidR="00833958" w:rsidRDefault="00833958" w:rsidP="009D7788">
      <w:pPr>
        <w:rPr>
          <w:rtl/>
          <w:lang w:eastAsia="he-IL"/>
        </w:rPr>
      </w:pPr>
      <w:bookmarkStart w:id="11929" w:name="_ETM_Q24_398000"/>
      <w:bookmarkEnd w:id="11929"/>
      <w:r>
        <w:rPr>
          <w:rFonts w:hint="cs"/>
          <w:rtl/>
          <w:lang w:eastAsia="he-IL"/>
        </w:rPr>
        <w:t>לא ניתן לך להרוס את הדמוקרטיה הישראלית.</w:t>
      </w:r>
    </w:p>
    <w:p w:rsidR="00833958" w:rsidRPr="0023120D" w:rsidRDefault="00833958" w:rsidP="009D7788">
      <w:pPr>
        <w:rPr>
          <w:rtl/>
          <w:lang w:eastAsia="he-IL"/>
        </w:rPr>
      </w:pPr>
      <w:bookmarkStart w:id="11930" w:name="_ETM_Q24_404000"/>
      <w:bookmarkEnd w:id="11930"/>
    </w:p>
    <w:p w:rsidR="00833958" w:rsidRDefault="00833958" w:rsidP="009D7788">
      <w:pPr>
        <w:pStyle w:val="af6"/>
        <w:keepNext/>
        <w:rPr>
          <w:rtl/>
        </w:rPr>
      </w:pPr>
      <w:bookmarkStart w:id="11931" w:name="ET_interruption_קריאות_60"/>
      <w:r w:rsidRPr="0023120D">
        <w:rPr>
          <w:rStyle w:val="TagStyle"/>
          <w:rtl/>
        </w:rPr>
        <w:t xml:space="preserve"> &lt;&lt; קריאה &gt;&gt; </w:t>
      </w:r>
      <w:r>
        <w:rPr>
          <w:rtl/>
        </w:rPr>
        <w:t>קריאות:</w:t>
      </w:r>
      <w:r w:rsidRPr="0023120D">
        <w:rPr>
          <w:rStyle w:val="TagStyle"/>
          <w:rtl/>
        </w:rPr>
        <w:t xml:space="preserve"> &lt;&lt; קריאה &gt;&gt;</w:t>
      </w:r>
      <w:r>
        <w:rPr>
          <w:rtl/>
        </w:rPr>
        <w:t xml:space="preserve">   </w:t>
      </w:r>
      <w:bookmarkEnd w:id="11931"/>
    </w:p>
    <w:p w:rsidR="00833958" w:rsidRDefault="00833958" w:rsidP="006D469E">
      <w:pPr>
        <w:rPr>
          <w:rtl/>
          <w:lang w:eastAsia="he-IL"/>
        </w:rPr>
      </w:pPr>
    </w:p>
    <w:p w:rsidR="00833958" w:rsidRDefault="006D469E" w:rsidP="009D7788">
      <w:pPr>
        <w:rPr>
          <w:rtl/>
          <w:lang w:eastAsia="he-IL"/>
        </w:rPr>
      </w:pPr>
      <w:r>
        <w:rPr>
          <w:rFonts w:hint="cs"/>
          <w:rtl/>
          <w:lang w:eastAsia="he-IL"/>
        </w:rPr>
        <w:t>– – –</w:t>
      </w:r>
    </w:p>
    <w:p w:rsidR="00EC2644" w:rsidRDefault="00EC2644" w:rsidP="009D7788">
      <w:pPr>
        <w:rPr>
          <w:rtl/>
          <w:lang w:eastAsia="he-IL"/>
        </w:rPr>
      </w:pPr>
    </w:p>
    <w:p w:rsidR="00833958" w:rsidRDefault="00833958" w:rsidP="009D7788">
      <w:pPr>
        <w:pStyle w:val="-"/>
        <w:keepNext/>
        <w:rPr>
          <w:rtl/>
        </w:rPr>
      </w:pPr>
      <w:bookmarkStart w:id="11932" w:name="ET_speakercontinue_6392_61"/>
      <w:r w:rsidRPr="0023120D">
        <w:rPr>
          <w:rStyle w:val="TagStyle"/>
          <w:rtl/>
        </w:rPr>
        <w:t xml:space="preserve">&lt;&lt; דובר_המשך &gt;&gt; </w:t>
      </w:r>
      <w:r>
        <w:rPr>
          <w:rtl/>
        </w:rPr>
        <w:t>שר המשפטים יריב לוין:</w:t>
      </w:r>
      <w:r w:rsidRPr="0023120D">
        <w:rPr>
          <w:rStyle w:val="TagStyle"/>
          <w:rtl/>
        </w:rPr>
        <w:t xml:space="preserve"> &lt;&lt; דובר_המשך &gt;&gt;</w:t>
      </w:r>
      <w:r>
        <w:rPr>
          <w:rtl/>
        </w:rPr>
        <w:t xml:space="preserve">   </w:t>
      </w:r>
      <w:bookmarkEnd w:id="11932"/>
    </w:p>
    <w:p w:rsidR="00833958" w:rsidRDefault="00833958" w:rsidP="006D469E">
      <w:pPr>
        <w:rPr>
          <w:rtl/>
          <w:lang w:eastAsia="he-IL"/>
        </w:rPr>
      </w:pPr>
    </w:p>
    <w:p w:rsidR="00833958" w:rsidRDefault="006D469E" w:rsidP="009D7788">
      <w:pPr>
        <w:rPr>
          <w:rtl/>
          <w:lang w:eastAsia="he-IL"/>
        </w:rPr>
      </w:pPr>
      <w:bookmarkStart w:id="11933" w:name="_ETM_Q24_397000"/>
      <w:bookmarkEnd w:id="11933"/>
      <w:r>
        <w:rPr>
          <w:rFonts w:hint="cs"/>
          <w:rtl/>
          <w:lang w:eastAsia="he-IL"/>
        </w:rPr>
        <w:t>– –</w:t>
      </w:r>
      <w:r w:rsidR="00833958">
        <w:rPr>
          <w:rFonts w:hint="cs"/>
          <w:rtl/>
          <w:lang w:eastAsia="he-IL"/>
        </w:rPr>
        <w:t xml:space="preserve"> פעם נוספת </w:t>
      </w:r>
      <w:r>
        <w:rPr>
          <w:rFonts w:hint="cs"/>
          <w:rtl/>
          <w:lang w:eastAsia="he-IL"/>
        </w:rPr>
        <w:t>– –</w:t>
      </w:r>
    </w:p>
    <w:p w:rsidR="00833958" w:rsidRDefault="00833958" w:rsidP="009D7788">
      <w:pPr>
        <w:rPr>
          <w:rtl/>
          <w:lang w:eastAsia="he-IL"/>
        </w:rPr>
      </w:pPr>
    </w:p>
    <w:p w:rsidR="00833958" w:rsidRDefault="00833958" w:rsidP="009D7788">
      <w:pPr>
        <w:pStyle w:val="af7"/>
        <w:keepNext/>
        <w:rPr>
          <w:rtl/>
        </w:rPr>
      </w:pPr>
      <w:r w:rsidRPr="00015FFD">
        <w:rPr>
          <w:rStyle w:val="TagStyle"/>
          <w:rtl/>
        </w:rPr>
        <w:t xml:space="preserve"> &lt;&lt; יור &gt;&gt; </w:t>
      </w:r>
      <w:r>
        <w:rPr>
          <w:rtl/>
        </w:rPr>
        <w:t>היו"ר אוריאל בוסו:</w:t>
      </w:r>
      <w:r w:rsidRPr="00015FFD">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34" w:name="_ETM_Q24_403000"/>
      <w:bookmarkEnd w:id="11934"/>
      <w:r>
        <w:rPr>
          <w:rFonts w:hint="cs"/>
          <w:rtl/>
          <w:lang w:eastAsia="he-IL"/>
        </w:rPr>
        <w:t>חברת הכנסת אפרת רייטן מרום, קריאה ראשונה.</w:t>
      </w:r>
    </w:p>
    <w:p w:rsidR="00833958" w:rsidRDefault="00833958" w:rsidP="009D7788">
      <w:pPr>
        <w:rPr>
          <w:rtl/>
          <w:lang w:eastAsia="he-IL"/>
        </w:rPr>
      </w:pPr>
      <w:bookmarkStart w:id="11935" w:name="_ETM_Q24_406000"/>
      <w:bookmarkEnd w:id="11935"/>
    </w:p>
    <w:p w:rsidR="00833958" w:rsidRDefault="00833958" w:rsidP="009D7788">
      <w:pPr>
        <w:pStyle w:val="-"/>
        <w:keepNext/>
        <w:rPr>
          <w:rtl/>
        </w:rPr>
      </w:pPr>
      <w:bookmarkStart w:id="11936" w:name="ET_speakercontinue_6392_64"/>
      <w:r w:rsidRPr="00015FFD">
        <w:rPr>
          <w:rStyle w:val="TagStyle"/>
          <w:rtl/>
        </w:rPr>
        <w:t xml:space="preserve"> &lt;&lt; דובר_המשך &gt;&gt; </w:t>
      </w:r>
      <w:r>
        <w:rPr>
          <w:rtl/>
        </w:rPr>
        <w:t>שר המשפטים יריב לוין:</w:t>
      </w:r>
      <w:r w:rsidRPr="00015FFD">
        <w:rPr>
          <w:rStyle w:val="TagStyle"/>
          <w:rtl/>
        </w:rPr>
        <w:t xml:space="preserve"> &lt;&lt; דובר_המשך &gt;&gt;</w:t>
      </w:r>
      <w:r>
        <w:rPr>
          <w:rtl/>
        </w:rPr>
        <w:t xml:space="preserve">   </w:t>
      </w:r>
      <w:bookmarkEnd w:id="11936"/>
    </w:p>
    <w:p w:rsidR="00833958" w:rsidRDefault="00833958" w:rsidP="006D469E">
      <w:pPr>
        <w:rPr>
          <w:rtl/>
          <w:lang w:eastAsia="he-IL"/>
        </w:rPr>
      </w:pPr>
    </w:p>
    <w:p w:rsidR="00833958" w:rsidRDefault="006D469E" w:rsidP="009571D1">
      <w:pPr>
        <w:rPr>
          <w:rtl/>
          <w:lang w:eastAsia="he-IL"/>
        </w:rPr>
      </w:pPr>
      <w:bookmarkStart w:id="11937" w:name="_ETM_Q24_402000"/>
      <w:bookmarkEnd w:id="11937"/>
      <w:r>
        <w:rPr>
          <w:rFonts w:hint="cs"/>
          <w:rtl/>
          <w:lang w:eastAsia="he-IL"/>
        </w:rPr>
        <w:t>– –</w:t>
      </w:r>
      <w:r w:rsidR="00833958">
        <w:rPr>
          <w:rFonts w:hint="cs"/>
          <w:rtl/>
          <w:lang w:eastAsia="he-IL"/>
        </w:rPr>
        <w:t xml:space="preserve"> אבל אתם דואגים </w:t>
      </w:r>
      <w:bookmarkStart w:id="11938" w:name="_ETM_Q24_410000"/>
      <w:bookmarkEnd w:id="11938"/>
      <w:r w:rsidR="00833958">
        <w:rPr>
          <w:rFonts w:hint="cs"/>
          <w:rtl/>
          <w:lang w:eastAsia="he-IL"/>
        </w:rPr>
        <w:t>לעיתונאים. אתם דואגים להם. אתם מוכנים שמי שלא חושב כמוכם יהיה מופקר</w:t>
      </w:r>
      <w:r w:rsidR="009571D1">
        <w:rPr>
          <w:rFonts w:hint="cs"/>
          <w:rtl/>
          <w:lang w:eastAsia="he-IL"/>
        </w:rPr>
        <w:t>,</w:t>
      </w:r>
      <w:r w:rsidR="00833958">
        <w:rPr>
          <w:rFonts w:hint="cs"/>
          <w:rtl/>
          <w:lang w:eastAsia="he-IL"/>
        </w:rPr>
        <w:t xml:space="preserve"> אין לכם בעיה</w:t>
      </w:r>
      <w:r w:rsidR="009571D1">
        <w:rPr>
          <w:rFonts w:hint="cs"/>
          <w:rtl/>
          <w:lang w:eastAsia="he-IL"/>
        </w:rPr>
        <w:t>.</w:t>
      </w:r>
    </w:p>
    <w:p w:rsidR="00833958" w:rsidRDefault="00833958" w:rsidP="009D7788">
      <w:pPr>
        <w:rPr>
          <w:rtl/>
          <w:lang w:eastAsia="he-IL"/>
        </w:rPr>
      </w:pPr>
    </w:p>
    <w:p w:rsidR="00833958" w:rsidRDefault="00833958" w:rsidP="009D7788">
      <w:pPr>
        <w:pStyle w:val="af6"/>
        <w:keepNext/>
        <w:rPr>
          <w:rtl/>
        </w:rPr>
      </w:pPr>
      <w:bookmarkStart w:id="11939" w:name="ET_interruption_6158_65"/>
      <w:r w:rsidRPr="00015FFD">
        <w:rPr>
          <w:rStyle w:val="TagStyle"/>
          <w:rtl/>
        </w:rPr>
        <w:t xml:space="preserve"> &lt;&lt; קריאה &gt;&gt; </w:t>
      </w:r>
      <w:r>
        <w:rPr>
          <w:rtl/>
        </w:rPr>
        <w:t>אפרת רייטן מרום (העבודה):</w:t>
      </w:r>
      <w:r w:rsidRPr="00015FFD">
        <w:rPr>
          <w:rStyle w:val="TagStyle"/>
          <w:rtl/>
        </w:rPr>
        <w:t xml:space="preserve"> &lt;&lt; קריאה &gt;&gt;</w:t>
      </w:r>
      <w:r>
        <w:rPr>
          <w:rtl/>
        </w:rPr>
        <w:t xml:space="preserve">   </w:t>
      </w:r>
      <w:bookmarkEnd w:id="11939"/>
    </w:p>
    <w:p w:rsidR="00833958" w:rsidRDefault="00833958" w:rsidP="006D469E">
      <w:pPr>
        <w:rPr>
          <w:rtl/>
          <w:lang w:eastAsia="he-IL"/>
        </w:rPr>
      </w:pPr>
    </w:p>
    <w:p w:rsidR="00833958" w:rsidRDefault="006D469E" w:rsidP="009D7788">
      <w:pPr>
        <w:rPr>
          <w:rtl/>
          <w:lang w:eastAsia="he-IL"/>
        </w:rPr>
      </w:pPr>
      <w:r>
        <w:rPr>
          <w:rFonts w:hint="cs"/>
          <w:rtl/>
          <w:lang w:eastAsia="he-IL"/>
        </w:rPr>
        <w:t>– – –</w:t>
      </w:r>
    </w:p>
    <w:p w:rsidR="00833958" w:rsidRDefault="00833958" w:rsidP="009D7788">
      <w:pPr>
        <w:rPr>
          <w:rtl/>
          <w:lang w:eastAsia="he-IL"/>
        </w:rPr>
      </w:pPr>
      <w:bookmarkStart w:id="11940" w:name="_ETM_Q24_412000"/>
      <w:bookmarkEnd w:id="11940"/>
    </w:p>
    <w:p w:rsidR="00833958" w:rsidRDefault="00833958" w:rsidP="009D7788">
      <w:pPr>
        <w:pStyle w:val="af7"/>
        <w:keepNext/>
        <w:rPr>
          <w:rtl/>
        </w:rPr>
      </w:pPr>
      <w:bookmarkStart w:id="11941" w:name="ET_yor_6488_66"/>
      <w:r w:rsidRPr="00015FFD">
        <w:rPr>
          <w:rStyle w:val="TagStyle"/>
          <w:rtl/>
        </w:rPr>
        <w:t xml:space="preserve"> &lt;&lt; יור &gt;&gt; </w:t>
      </w:r>
      <w:r>
        <w:rPr>
          <w:rtl/>
        </w:rPr>
        <w:t>היו"ר אוריאל בוסו:</w:t>
      </w:r>
      <w:r w:rsidRPr="00015FFD">
        <w:rPr>
          <w:rStyle w:val="TagStyle"/>
          <w:rtl/>
        </w:rPr>
        <w:t xml:space="preserve"> &lt;&lt; יור &gt;&gt;</w:t>
      </w:r>
      <w:r>
        <w:rPr>
          <w:rtl/>
        </w:rPr>
        <w:t xml:space="preserve">   </w:t>
      </w:r>
      <w:bookmarkEnd w:id="11941"/>
    </w:p>
    <w:p w:rsidR="00833958" w:rsidRDefault="00833958" w:rsidP="006D469E">
      <w:pPr>
        <w:rPr>
          <w:rtl/>
          <w:lang w:eastAsia="he-IL"/>
        </w:rPr>
      </w:pPr>
    </w:p>
    <w:p w:rsidR="00833958" w:rsidRDefault="00833958" w:rsidP="009D7788">
      <w:pPr>
        <w:rPr>
          <w:rtl/>
          <w:lang w:eastAsia="he-IL"/>
        </w:rPr>
      </w:pPr>
      <w:r>
        <w:rPr>
          <w:rFonts w:hint="cs"/>
          <w:rtl/>
          <w:lang w:eastAsia="he-IL"/>
        </w:rPr>
        <w:t xml:space="preserve">תודה רבה. </w:t>
      </w:r>
      <w:bookmarkStart w:id="11942" w:name="_ETM_Q24_413000"/>
      <w:bookmarkEnd w:id="11942"/>
      <w:r>
        <w:rPr>
          <w:rFonts w:hint="cs"/>
          <w:rtl/>
          <w:lang w:eastAsia="he-IL"/>
        </w:rPr>
        <w:t>קריאה שנייה.</w:t>
      </w:r>
    </w:p>
    <w:p w:rsidR="00833958" w:rsidRDefault="00833958" w:rsidP="009D7788">
      <w:pPr>
        <w:rPr>
          <w:rtl/>
          <w:lang w:eastAsia="he-IL"/>
        </w:rPr>
      </w:pPr>
      <w:bookmarkStart w:id="11943" w:name="_ETM_Q24_416000"/>
      <w:bookmarkEnd w:id="11943"/>
    </w:p>
    <w:p w:rsidR="00833958" w:rsidRDefault="00833958" w:rsidP="009D7788">
      <w:pPr>
        <w:pStyle w:val="af6"/>
        <w:keepNext/>
        <w:rPr>
          <w:rtl/>
        </w:rPr>
      </w:pPr>
      <w:bookmarkStart w:id="11944" w:name="ET_interruption_5084_67"/>
      <w:r w:rsidRPr="00015FFD">
        <w:rPr>
          <w:rStyle w:val="TagStyle"/>
          <w:rtl/>
        </w:rPr>
        <w:t xml:space="preserve"> &lt;&lt; קריאה &gt;&gt; </w:t>
      </w:r>
      <w:r>
        <w:rPr>
          <w:rtl/>
        </w:rPr>
        <w:t>מיקי לוי (יש עתיד):</w:t>
      </w:r>
      <w:r w:rsidRPr="00015FFD">
        <w:rPr>
          <w:rStyle w:val="TagStyle"/>
          <w:rtl/>
        </w:rPr>
        <w:t xml:space="preserve"> &lt;&lt; קריאה &gt;&gt;</w:t>
      </w:r>
      <w:r>
        <w:rPr>
          <w:rtl/>
        </w:rPr>
        <w:t xml:space="preserve">   </w:t>
      </w:r>
      <w:bookmarkEnd w:id="11944"/>
    </w:p>
    <w:p w:rsidR="00833958" w:rsidRDefault="00833958" w:rsidP="006D469E">
      <w:pPr>
        <w:rPr>
          <w:rtl/>
          <w:lang w:eastAsia="he-IL"/>
        </w:rPr>
      </w:pPr>
    </w:p>
    <w:p w:rsidR="00833958" w:rsidRDefault="00833958" w:rsidP="009D7788">
      <w:pPr>
        <w:rPr>
          <w:rtl/>
          <w:lang w:eastAsia="he-IL"/>
        </w:rPr>
      </w:pPr>
      <w:bookmarkStart w:id="11945" w:name="_ETM_Q24_418000"/>
      <w:bookmarkEnd w:id="11945"/>
      <w:r>
        <w:rPr>
          <w:rFonts w:hint="cs"/>
          <w:rtl/>
          <w:lang w:eastAsia="he-IL"/>
        </w:rPr>
        <w:t xml:space="preserve">שר המשפטים, לא שמעתי אותך אומר מילה על </w:t>
      </w:r>
      <w:r w:rsidR="006D469E">
        <w:rPr>
          <w:rFonts w:hint="cs"/>
          <w:rtl/>
          <w:lang w:eastAsia="he-IL"/>
        </w:rPr>
        <w:t>– – –</w:t>
      </w:r>
    </w:p>
    <w:p w:rsidR="00833958" w:rsidRDefault="00833958" w:rsidP="009D7788">
      <w:pPr>
        <w:rPr>
          <w:rtl/>
          <w:lang w:eastAsia="he-IL"/>
        </w:rPr>
      </w:pPr>
    </w:p>
    <w:p w:rsidR="00833958" w:rsidRDefault="00833958" w:rsidP="009D7788">
      <w:pPr>
        <w:pStyle w:val="-"/>
        <w:keepNext/>
        <w:rPr>
          <w:rtl/>
        </w:rPr>
      </w:pPr>
      <w:r w:rsidRPr="00015FFD">
        <w:rPr>
          <w:rStyle w:val="TagStyle"/>
          <w:rtl/>
        </w:rPr>
        <w:t xml:space="preserve"> &lt;&lt; דובר_המשך &gt;&gt; </w:t>
      </w:r>
      <w:r>
        <w:rPr>
          <w:rtl/>
        </w:rPr>
        <w:t>שר המשפטים יריב לוין:</w:t>
      </w:r>
      <w:r w:rsidRPr="00015FFD">
        <w:rPr>
          <w:rStyle w:val="TagStyle"/>
          <w:rtl/>
        </w:rPr>
        <w:t xml:space="preserve"> &lt;&lt; דובר_המשך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46" w:name="_ETM_Q24_423000"/>
      <w:bookmarkEnd w:id="11946"/>
      <w:r>
        <w:rPr>
          <w:rFonts w:hint="cs"/>
          <w:rtl/>
          <w:lang w:eastAsia="he-IL"/>
        </w:rPr>
        <w:t>אבל לעיתונאים פתאום נזכרתם לדאוג.</w:t>
      </w:r>
    </w:p>
    <w:p w:rsidR="00833958" w:rsidRDefault="00833958" w:rsidP="009D7788">
      <w:pPr>
        <w:rPr>
          <w:rtl/>
          <w:lang w:eastAsia="he-IL"/>
        </w:rPr>
      </w:pPr>
    </w:p>
    <w:p w:rsidR="00833958" w:rsidRDefault="00833958" w:rsidP="009D7788">
      <w:pPr>
        <w:pStyle w:val="af6"/>
        <w:keepNext/>
        <w:rPr>
          <w:rtl/>
        </w:rPr>
      </w:pPr>
      <w:bookmarkStart w:id="11947" w:name="ET_interruption_5787_69"/>
      <w:r w:rsidRPr="00015FFD">
        <w:rPr>
          <w:rStyle w:val="TagStyle"/>
          <w:rtl/>
        </w:rPr>
        <w:t xml:space="preserve"> &lt;&lt; קריאה &gt;&gt; </w:t>
      </w:r>
      <w:r>
        <w:rPr>
          <w:rtl/>
        </w:rPr>
        <w:t>יוראי להב הרצנו (יש עתיד):</w:t>
      </w:r>
      <w:r w:rsidRPr="00015FFD">
        <w:rPr>
          <w:rStyle w:val="TagStyle"/>
          <w:rtl/>
        </w:rPr>
        <w:t xml:space="preserve"> &lt;&lt; קריאה &gt;&gt;</w:t>
      </w:r>
      <w:r>
        <w:rPr>
          <w:rtl/>
        </w:rPr>
        <w:t xml:space="preserve">   </w:t>
      </w:r>
      <w:bookmarkEnd w:id="11947"/>
    </w:p>
    <w:p w:rsidR="00833958" w:rsidRDefault="00833958" w:rsidP="006D469E">
      <w:pPr>
        <w:rPr>
          <w:rtl/>
          <w:lang w:eastAsia="he-IL"/>
        </w:rPr>
      </w:pPr>
    </w:p>
    <w:p w:rsidR="00833958" w:rsidRDefault="00833958" w:rsidP="009D7788">
      <w:pPr>
        <w:rPr>
          <w:rtl/>
          <w:lang w:eastAsia="he-IL"/>
        </w:rPr>
      </w:pPr>
      <w:bookmarkStart w:id="11948" w:name="_ETM_Q24_422000"/>
      <w:bookmarkEnd w:id="11948"/>
      <w:r>
        <w:rPr>
          <w:rFonts w:hint="cs"/>
          <w:rtl/>
          <w:lang w:eastAsia="he-IL"/>
        </w:rPr>
        <w:t xml:space="preserve">איפה היית כשעשו את זה לניר אורבך? </w:t>
      </w:r>
    </w:p>
    <w:p w:rsidR="00833958" w:rsidRDefault="00833958" w:rsidP="009D7788">
      <w:pPr>
        <w:rPr>
          <w:rtl/>
          <w:lang w:eastAsia="he-IL"/>
        </w:rPr>
      </w:pPr>
    </w:p>
    <w:p w:rsidR="00833958" w:rsidRDefault="00833958" w:rsidP="009D7788">
      <w:pPr>
        <w:pStyle w:val="-"/>
        <w:keepNext/>
        <w:rPr>
          <w:rtl/>
        </w:rPr>
      </w:pPr>
      <w:r w:rsidRPr="00015FFD">
        <w:rPr>
          <w:rStyle w:val="TagStyle"/>
          <w:rtl/>
        </w:rPr>
        <w:t xml:space="preserve"> &lt;&lt; דובר_המשך &gt;&gt; </w:t>
      </w:r>
      <w:r>
        <w:rPr>
          <w:rtl/>
        </w:rPr>
        <w:t>שר המשפטים יריב לוין:</w:t>
      </w:r>
      <w:r w:rsidRPr="00015FFD">
        <w:rPr>
          <w:rStyle w:val="TagStyle"/>
          <w:rtl/>
        </w:rPr>
        <w:t xml:space="preserve"> &lt;&lt; דובר_המשך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49" w:name="_ETM_Q24_426000"/>
      <w:bookmarkEnd w:id="11949"/>
      <w:r>
        <w:rPr>
          <w:rFonts w:hint="cs"/>
          <w:rtl/>
          <w:lang w:eastAsia="he-IL"/>
        </w:rPr>
        <w:t xml:space="preserve">עכשיו אני אגיד </w:t>
      </w:r>
      <w:bookmarkStart w:id="11950" w:name="_ETM_Q24_427000"/>
      <w:bookmarkEnd w:id="11950"/>
      <w:r>
        <w:rPr>
          <w:rFonts w:hint="cs"/>
          <w:rtl/>
          <w:lang w:eastAsia="he-IL"/>
        </w:rPr>
        <w:t>לכם משהו על העיתונאים.</w:t>
      </w:r>
    </w:p>
    <w:p w:rsidR="00833958" w:rsidRPr="00015FFD" w:rsidRDefault="00833958" w:rsidP="009D7788">
      <w:pPr>
        <w:rPr>
          <w:rtl/>
          <w:lang w:eastAsia="he-IL"/>
        </w:rPr>
      </w:pPr>
      <w:bookmarkStart w:id="11951" w:name="_ETM_Q24_428000"/>
      <w:bookmarkEnd w:id="11951"/>
    </w:p>
    <w:p w:rsidR="00833958" w:rsidRDefault="00833958" w:rsidP="009D7788">
      <w:pPr>
        <w:pStyle w:val="af7"/>
        <w:keepNext/>
        <w:rPr>
          <w:rtl/>
        </w:rPr>
      </w:pPr>
      <w:r w:rsidRPr="00741F93">
        <w:rPr>
          <w:rStyle w:val="TagStyle"/>
          <w:rtl/>
        </w:rPr>
        <w:t xml:space="preserve"> &lt;&lt; יור &gt;&gt; </w:t>
      </w:r>
      <w:r>
        <w:rPr>
          <w:rtl/>
        </w:rPr>
        <w:t>היו"ר אוריאל בוסו:</w:t>
      </w:r>
      <w:r w:rsidRPr="00741F93">
        <w:rPr>
          <w:rStyle w:val="TagStyle"/>
          <w:rtl/>
        </w:rPr>
        <w:t xml:space="preserve"> &lt;&lt; יור &gt;&gt;</w:t>
      </w:r>
      <w:r>
        <w:rPr>
          <w:rtl/>
        </w:rPr>
        <w:t xml:space="preserve">   </w:t>
      </w:r>
    </w:p>
    <w:p w:rsidR="00833958" w:rsidRDefault="00833958" w:rsidP="006D469E">
      <w:pPr>
        <w:rPr>
          <w:rtl/>
          <w:lang w:eastAsia="he-IL"/>
        </w:rPr>
      </w:pPr>
    </w:p>
    <w:p w:rsidR="00833958" w:rsidRDefault="00833958" w:rsidP="00EC2644">
      <w:pPr>
        <w:rPr>
          <w:rtl/>
          <w:lang w:eastAsia="he-IL"/>
        </w:rPr>
      </w:pPr>
      <w:r>
        <w:rPr>
          <w:rFonts w:hint="cs"/>
          <w:rtl/>
          <w:lang w:eastAsia="he-IL"/>
        </w:rPr>
        <w:t>חבר הכנסת יוראי להב הרצנו, קריאה שלישית</w:t>
      </w:r>
      <w:r w:rsidR="00EC2644">
        <w:rPr>
          <w:rFonts w:hint="cs"/>
          <w:rtl/>
          <w:lang w:eastAsia="he-IL"/>
        </w:rPr>
        <w:t>.</w:t>
      </w:r>
      <w:r>
        <w:rPr>
          <w:rFonts w:hint="cs"/>
          <w:rtl/>
          <w:lang w:eastAsia="he-IL"/>
        </w:rPr>
        <w:t xml:space="preserve"> </w:t>
      </w:r>
      <w:bookmarkStart w:id="11952" w:name="_ETM_Q24_429000"/>
      <w:bookmarkEnd w:id="11952"/>
      <w:r>
        <w:rPr>
          <w:rFonts w:hint="cs"/>
          <w:rtl/>
          <w:lang w:eastAsia="he-IL"/>
        </w:rPr>
        <w:t>נא לצאת.</w:t>
      </w:r>
    </w:p>
    <w:p w:rsidR="00EC2644" w:rsidRDefault="00EC2644" w:rsidP="00EC2644">
      <w:pPr>
        <w:ind w:firstLine="0"/>
        <w:rPr>
          <w:rtl/>
          <w:lang w:eastAsia="he-IL"/>
        </w:rPr>
      </w:pPr>
    </w:p>
    <w:p w:rsidR="00833958" w:rsidRDefault="00833958" w:rsidP="00EC2644">
      <w:pPr>
        <w:ind w:firstLine="0"/>
        <w:jc w:val="center"/>
        <w:rPr>
          <w:rtl/>
          <w:lang w:eastAsia="he-IL"/>
        </w:rPr>
      </w:pPr>
      <w:r>
        <w:rPr>
          <w:rFonts w:hint="cs"/>
          <w:rtl/>
          <w:lang w:eastAsia="he-IL"/>
        </w:rPr>
        <w:t>(חבר הכנסת יוראי להב הרצנו יוצא מאולם המליאה.)</w:t>
      </w:r>
    </w:p>
    <w:p w:rsidR="00833958" w:rsidRDefault="00833958" w:rsidP="009D7788">
      <w:pPr>
        <w:rPr>
          <w:rtl/>
          <w:lang w:eastAsia="he-IL"/>
        </w:rPr>
      </w:pPr>
    </w:p>
    <w:p w:rsidR="00833958" w:rsidRDefault="00833958" w:rsidP="009D7788">
      <w:pPr>
        <w:pStyle w:val="-"/>
        <w:keepNext/>
        <w:rPr>
          <w:rtl/>
        </w:rPr>
      </w:pPr>
      <w:bookmarkStart w:id="11953" w:name="ET_speakercontinue_6392_10"/>
      <w:r w:rsidRPr="00741F93">
        <w:rPr>
          <w:rStyle w:val="TagStyle"/>
          <w:rtl/>
        </w:rPr>
        <w:t xml:space="preserve"> &lt;&lt; דובר_המשך &gt;&gt; </w:t>
      </w:r>
      <w:r>
        <w:rPr>
          <w:rtl/>
        </w:rPr>
        <w:t>שר המשפטים יריב לוין:</w:t>
      </w:r>
      <w:r w:rsidRPr="00741F93">
        <w:rPr>
          <w:rStyle w:val="TagStyle"/>
          <w:rtl/>
        </w:rPr>
        <w:t xml:space="preserve"> &lt;&lt; דובר_המשך &gt;&gt;</w:t>
      </w:r>
      <w:r>
        <w:rPr>
          <w:rtl/>
        </w:rPr>
        <w:t xml:space="preserve">   </w:t>
      </w:r>
      <w:bookmarkEnd w:id="11953"/>
    </w:p>
    <w:p w:rsidR="00833958" w:rsidRDefault="00833958" w:rsidP="006D469E">
      <w:pPr>
        <w:rPr>
          <w:rtl/>
          <w:lang w:eastAsia="he-IL"/>
        </w:rPr>
      </w:pPr>
    </w:p>
    <w:p w:rsidR="00833958" w:rsidRDefault="00833958" w:rsidP="00EC2644">
      <w:pPr>
        <w:rPr>
          <w:rtl/>
          <w:lang w:eastAsia="he-IL"/>
        </w:rPr>
      </w:pPr>
      <w:r>
        <w:rPr>
          <w:rFonts w:hint="cs"/>
          <w:rtl/>
          <w:lang w:eastAsia="he-IL"/>
        </w:rPr>
        <w:t xml:space="preserve">עכשיו אני אגיד לך משהו על העיתונאים, חבר הכנסת רול, </w:t>
      </w:r>
      <w:bookmarkStart w:id="11954" w:name="_ETM_Q24_437000"/>
      <w:bookmarkEnd w:id="11954"/>
      <w:r>
        <w:rPr>
          <w:rFonts w:hint="cs"/>
          <w:rtl/>
          <w:lang w:eastAsia="he-IL"/>
        </w:rPr>
        <w:t>ובזה אני אסיים, אדוני, למרות כל ההפרעות.</w:t>
      </w:r>
      <w:r w:rsidR="00EC2644">
        <w:rPr>
          <w:rFonts w:hint="cs"/>
          <w:rtl/>
          <w:lang w:eastAsia="he-IL"/>
        </w:rPr>
        <w:t xml:space="preserve"> </w:t>
      </w:r>
      <w:bookmarkStart w:id="11955" w:name="_ETM_Q24_441000"/>
      <w:bookmarkStart w:id="11956" w:name="_ETM_Q24_442000"/>
      <w:bookmarkEnd w:id="11955"/>
      <w:bookmarkEnd w:id="11956"/>
      <w:r>
        <w:rPr>
          <w:rFonts w:hint="cs"/>
          <w:rtl/>
          <w:lang w:eastAsia="he-IL"/>
        </w:rPr>
        <w:t>אני אגיד לך, חבר</w:t>
      </w:r>
      <w:bookmarkStart w:id="11957" w:name="_ETM_Q24_444000"/>
      <w:bookmarkEnd w:id="11957"/>
      <w:r>
        <w:rPr>
          <w:rFonts w:hint="cs"/>
          <w:rtl/>
          <w:lang w:eastAsia="he-IL"/>
        </w:rPr>
        <w:t xml:space="preserve"> הכנסת רול</w:t>
      </w:r>
      <w:r w:rsidR="00EC2644">
        <w:rPr>
          <w:rFonts w:hint="cs"/>
          <w:rtl/>
          <w:lang w:eastAsia="he-IL"/>
        </w:rPr>
        <w:t>,</w:t>
      </w:r>
      <w:r>
        <w:rPr>
          <w:rFonts w:hint="cs"/>
          <w:rtl/>
          <w:lang w:eastAsia="he-IL"/>
        </w:rPr>
        <w:t xml:space="preserve"> ההצעה הזאת לגופה לא תשיג את המטרה שאתה </w:t>
      </w:r>
      <w:bookmarkStart w:id="11958" w:name="_ETM_Q24_447000"/>
      <w:bookmarkEnd w:id="11958"/>
      <w:r>
        <w:rPr>
          <w:rFonts w:hint="cs"/>
          <w:rtl/>
          <w:lang w:eastAsia="he-IL"/>
        </w:rPr>
        <w:t xml:space="preserve">רוצה להשיג. יש לי כאן הסבר ארוך ושלם שדווקא רציתי </w:t>
      </w:r>
      <w:bookmarkStart w:id="11959" w:name="_ETM_Q24_450000"/>
      <w:bookmarkEnd w:id="11959"/>
      <w:r>
        <w:rPr>
          <w:rFonts w:hint="cs"/>
          <w:rtl/>
          <w:lang w:eastAsia="he-IL"/>
        </w:rPr>
        <w:t xml:space="preserve">להקריא, רק שמנעתם את זה ממני בכל ההפרעות בדרך, ולא </w:t>
      </w:r>
      <w:bookmarkStart w:id="11960" w:name="_ETM_Q24_455000"/>
      <w:bookmarkEnd w:id="11960"/>
      <w:r>
        <w:rPr>
          <w:rFonts w:hint="cs"/>
          <w:rtl/>
          <w:lang w:eastAsia="he-IL"/>
        </w:rPr>
        <w:t xml:space="preserve">נשאר מספיק זמן. אבל אני אגיד לך רק דבר אחד: </w:t>
      </w:r>
      <w:bookmarkStart w:id="11961" w:name="_ETM_Q24_459000"/>
      <w:bookmarkEnd w:id="11961"/>
      <w:r>
        <w:rPr>
          <w:rFonts w:hint="cs"/>
          <w:rtl/>
          <w:lang w:eastAsia="he-IL"/>
        </w:rPr>
        <w:t xml:space="preserve">יש בהצעה הזאת עוד בעיה קשה. אתה יודע מהי? לו </w:t>
      </w:r>
      <w:bookmarkStart w:id="11962" w:name="_ETM_Q24_465000"/>
      <w:bookmarkEnd w:id="11962"/>
      <w:r>
        <w:rPr>
          <w:rFonts w:hint="cs"/>
          <w:rtl/>
          <w:lang w:eastAsia="he-IL"/>
        </w:rPr>
        <w:t xml:space="preserve">הייתי מאשר אותה, הייתי סופג טענות קשות מאוד כמעט מכל </w:t>
      </w:r>
      <w:bookmarkStart w:id="11963" w:name="_ETM_Q24_468000"/>
      <w:bookmarkEnd w:id="11963"/>
      <w:r>
        <w:rPr>
          <w:rFonts w:hint="cs"/>
          <w:rtl/>
          <w:lang w:eastAsia="he-IL"/>
        </w:rPr>
        <w:t xml:space="preserve">אלה שעובדים בערוצים 12 ו-13. אתה יודע למה? כי הם </w:t>
      </w:r>
      <w:bookmarkStart w:id="11964" w:name="_ETM_Q24_475000"/>
      <w:bookmarkEnd w:id="11964"/>
      <w:r>
        <w:rPr>
          <w:rFonts w:hint="cs"/>
          <w:rtl/>
          <w:lang w:eastAsia="he-IL"/>
        </w:rPr>
        <w:t xml:space="preserve">היו אומרים לי: הצעה כזאת לא מגינה עלינו, כי אנחנו </w:t>
      </w:r>
      <w:bookmarkStart w:id="11965" w:name="_ETM_Q24_477000"/>
      <w:bookmarkEnd w:id="11965"/>
      <w:r>
        <w:rPr>
          <w:rFonts w:hint="cs"/>
          <w:rtl/>
          <w:lang w:eastAsia="he-IL"/>
        </w:rPr>
        <w:t>כבר מזמן לא עיתונאי</w:t>
      </w:r>
      <w:r w:rsidR="00EC2644">
        <w:rPr>
          <w:rFonts w:hint="cs"/>
          <w:rtl/>
          <w:lang w:eastAsia="he-IL"/>
        </w:rPr>
        <w:t>ם, אנחנו תועמלנים שעושים תעמולה</w:t>
      </w:r>
      <w:r>
        <w:rPr>
          <w:rFonts w:hint="cs"/>
          <w:rtl/>
          <w:lang w:eastAsia="he-IL"/>
        </w:rPr>
        <w:t xml:space="preserve"> שבינה </w:t>
      </w:r>
      <w:bookmarkStart w:id="11966" w:name="_ETM_Q24_483000"/>
      <w:bookmarkEnd w:id="11966"/>
      <w:r>
        <w:rPr>
          <w:rFonts w:hint="cs"/>
          <w:rtl/>
          <w:lang w:eastAsia="he-IL"/>
        </w:rPr>
        <w:t xml:space="preserve">לבין עבודה עיתונאית אין שום קשר. </w:t>
      </w:r>
    </w:p>
    <w:p w:rsidR="00833958" w:rsidRDefault="00833958" w:rsidP="009D7788">
      <w:pPr>
        <w:rPr>
          <w:rtl/>
          <w:lang w:eastAsia="he-IL"/>
        </w:rPr>
      </w:pPr>
    </w:p>
    <w:p w:rsidR="00833958" w:rsidRDefault="00833958" w:rsidP="009D7788">
      <w:pPr>
        <w:rPr>
          <w:rtl/>
          <w:lang w:eastAsia="he-IL"/>
        </w:rPr>
      </w:pPr>
      <w:r>
        <w:rPr>
          <w:rFonts w:hint="cs"/>
          <w:rtl/>
          <w:lang w:eastAsia="he-IL"/>
        </w:rPr>
        <w:t xml:space="preserve">חבר </w:t>
      </w:r>
      <w:bookmarkStart w:id="11967" w:name="_ETM_Q24_491000"/>
      <w:bookmarkEnd w:id="11967"/>
      <w:r>
        <w:rPr>
          <w:rFonts w:hint="cs"/>
          <w:rtl/>
          <w:lang w:eastAsia="he-IL"/>
        </w:rPr>
        <w:t xml:space="preserve">הכנסת רול, במקום לחפש איך להגן על תועמלנים שמשתמשים לרעה </w:t>
      </w:r>
      <w:bookmarkStart w:id="11968" w:name="_ETM_Q24_494000"/>
      <w:bookmarkEnd w:id="11968"/>
      <w:r>
        <w:rPr>
          <w:rFonts w:hint="cs"/>
          <w:rtl/>
          <w:lang w:eastAsia="he-IL"/>
        </w:rPr>
        <w:t xml:space="preserve">בכוח שיש להם, בכלי התקשורת שיש להם, אני מציע לך </w:t>
      </w:r>
      <w:bookmarkStart w:id="11969" w:name="_ETM_Q24_499000"/>
      <w:bookmarkEnd w:id="11969"/>
      <w:r>
        <w:rPr>
          <w:rFonts w:hint="cs"/>
          <w:rtl/>
          <w:lang w:eastAsia="he-IL"/>
        </w:rPr>
        <w:t xml:space="preserve">לדאוג גם לביטחון ולשלומם של כלל אזרחי </w:t>
      </w:r>
      <w:bookmarkStart w:id="11970" w:name="_ETM_Q24_504000"/>
      <w:bookmarkEnd w:id="11970"/>
      <w:r>
        <w:rPr>
          <w:rFonts w:hint="cs"/>
          <w:rtl/>
          <w:lang w:eastAsia="he-IL"/>
        </w:rPr>
        <w:t xml:space="preserve">ישראל, כולל השכנים שלי, שגם להם יש זכויות. אני מציע </w:t>
      </w:r>
      <w:bookmarkStart w:id="11971" w:name="_ETM_Q24_509000"/>
      <w:bookmarkEnd w:id="11971"/>
      <w:r>
        <w:rPr>
          <w:rFonts w:hint="cs"/>
          <w:rtl/>
          <w:lang w:eastAsia="he-IL"/>
        </w:rPr>
        <w:t xml:space="preserve">לך, חבר הכנסת רול, לבוא ולדרוש שבאמת תהיה פה </w:t>
      </w:r>
      <w:bookmarkStart w:id="11972" w:name="_ETM_Q24_515000"/>
      <w:bookmarkEnd w:id="11972"/>
      <w:r>
        <w:rPr>
          <w:rFonts w:hint="cs"/>
          <w:rtl/>
          <w:lang w:eastAsia="he-IL"/>
        </w:rPr>
        <w:t xml:space="preserve">עיתונות חופשית, שבאמת תהיה כאן עיתונות שהיא שומרת סף, ולא </w:t>
      </w:r>
      <w:bookmarkStart w:id="11973" w:name="_ETM_Q24_519000"/>
      <w:bookmarkEnd w:id="11973"/>
      <w:r>
        <w:rPr>
          <w:rFonts w:hint="cs"/>
          <w:rtl/>
          <w:lang w:eastAsia="he-IL"/>
        </w:rPr>
        <w:t>שידורי תעמולה בוטים.</w:t>
      </w:r>
    </w:p>
    <w:p w:rsidR="00833958" w:rsidRDefault="00833958" w:rsidP="009D7788">
      <w:pPr>
        <w:rPr>
          <w:rtl/>
          <w:lang w:eastAsia="he-IL"/>
        </w:rPr>
      </w:pPr>
      <w:bookmarkStart w:id="11974" w:name="_ETM_Q24_520000"/>
      <w:bookmarkEnd w:id="11974"/>
    </w:p>
    <w:p w:rsidR="00833958" w:rsidRDefault="00833958" w:rsidP="009D7788">
      <w:pPr>
        <w:rPr>
          <w:rtl/>
          <w:lang w:eastAsia="he-IL"/>
        </w:rPr>
      </w:pPr>
      <w:bookmarkStart w:id="11975" w:name="_ETM_Q24_521000"/>
      <w:bookmarkEnd w:id="11975"/>
      <w:r>
        <w:rPr>
          <w:rFonts w:hint="cs"/>
          <w:rtl/>
          <w:lang w:eastAsia="he-IL"/>
        </w:rPr>
        <w:t xml:space="preserve">ואני אגיד עוד משפט אחד אחרון: אתה יודע, </w:t>
      </w:r>
      <w:bookmarkStart w:id="11976" w:name="_ETM_Q24_525000"/>
      <w:bookmarkEnd w:id="11976"/>
      <w:r>
        <w:rPr>
          <w:rFonts w:hint="cs"/>
          <w:rtl/>
          <w:lang w:eastAsia="he-IL"/>
        </w:rPr>
        <w:t xml:space="preserve">חבר הכנסת רול, לצערי, המצב שלנו בהקשר הזה הוא אפילו </w:t>
      </w:r>
      <w:bookmarkStart w:id="11977" w:name="_ETM_Q24_531000"/>
      <w:bookmarkEnd w:id="11977"/>
      <w:r>
        <w:rPr>
          <w:rFonts w:hint="cs"/>
          <w:rtl/>
          <w:lang w:eastAsia="he-IL"/>
        </w:rPr>
        <w:t xml:space="preserve">יותר גרוע ממה שקיים במדינות טוטליטריות. אתה יודע למה? כי </w:t>
      </w:r>
      <w:bookmarkStart w:id="11978" w:name="_ETM_Q24_535000"/>
      <w:bookmarkEnd w:id="11978"/>
      <w:r>
        <w:rPr>
          <w:rFonts w:hint="cs"/>
          <w:rtl/>
          <w:lang w:eastAsia="he-IL"/>
        </w:rPr>
        <w:t xml:space="preserve">במדינות טוטליטריות אנשים יודעים שהשידורים הם שידורי תעמולה פוליטית עלובה; </w:t>
      </w:r>
      <w:bookmarkStart w:id="11979" w:name="_ETM_Q24_544000"/>
      <w:bookmarkEnd w:id="11979"/>
      <w:r>
        <w:rPr>
          <w:rFonts w:hint="cs"/>
          <w:rtl/>
          <w:lang w:eastAsia="he-IL"/>
        </w:rPr>
        <w:t xml:space="preserve">פה זה מתכסה באצטלה של התקשורת הנשכנית, הלוחמת. נו, בחייך. </w:t>
      </w:r>
      <w:bookmarkStart w:id="11980" w:name="_ETM_Q24_554000"/>
      <w:bookmarkEnd w:id="11980"/>
      <w:r>
        <w:rPr>
          <w:rFonts w:hint="cs"/>
          <w:rtl/>
          <w:lang w:eastAsia="he-IL"/>
        </w:rPr>
        <w:t>על מי אתם חושבים שאתם עובדים?</w:t>
      </w:r>
    </w:p>
    <w:p w:rsidR="00833958" w:rsidRDefault="00833958" w:rsidP="009D7788">
      <w:pPr>
        <w:rPr>
          <w:rtl/>
          <w:lang w:eastAsia="he-IL"/>
        </w:rPr>
      </w:pPr>
    </w:p>
    <w:p w:rsidR="00833958" w:rsidRDefault="00833958" w:rsidP="009D7788">
      <w:pPr>
        <w:pStyle w:val="af6"/>
        <w:keepNext/>
        <w:rPr>
          <w:rtl/>
        </w:rPr>
      </w:pPr>
      <w:bookmarkStart w:id="11981" w:name="ET_interruption_6127_72"/>
      <w:r w:rsidRPr="00015FFD">
        <w:rPr>
          <w:rStyle w:val="TagStyle"/>
          <w:rtl/>
        </w:rPr>
        <w:t xml:space="preserve"> &lt;&lt; קריאה &gt;&gt; </w:t>
      </w:r>
      <w:r>
        <w:rPr>
          <w:rtl/>
        </w:rPr>
        <w:t>ולדימיר בליאק (יש עתיד):</w:t>
      </w:r>
      <w:r w:rsidRPr="00015FFD">
        <w:rPr>
          <w:rStyle w:val="TagStyle"/>
          <w:rtl/>
        </w:rPr>
        <w:t xml:space="preserve"> &lt;&lt; קריאה &gt;&gt;</w:t>
      </w:r>
      <w:r>
        <w:rPr>
          <w:rtl/>
        </w:rPr>
        <w:t xml:space="preserve">   </w:t>
      </w:r>
      <w:bookmarkEnd w:id="11981"/>
    </w:p>
    <w:p w:rsidR="00833958" w:rsidRDefault="00833958" w:rsidP="006D469E">
      <w:pPr>
        <w:rPr>
          <w:rtl/>
          <w:lang w:eastAsia="he-IL"/>
        </w:rPr>
      </w:pPr>
    </w:p>
    <w:p w:rsidR="00833958" w:rsidRDefault="006D469E" w:rsidP="009D7788">
      <w:pPr>
        <w:rPr>
          <w:rtl/>
          <w:lang w:eastAsia="he-IL"/>
        </w:rPr>
      </w:pPr>
      <w:bookmarkStart w:id="11982" w:name="_ETM_Q24_555000"/>
      <w:bookmarkEnd w:id="11982"/>
      <w:r>
        <w:rPr>
          <w:rFonts w:hint="cs"/>
          <w:rtl/>
          <w:lang w:eastAsia="he-IL"/>
        </w:rPr>
        <w:t>– – –</w:t>
      </w:r>
      <w:r w:rsidR="00833958">
        <w:rPr>
          <w:rFonts w:hint="cs"/>
          <w:rtl/>
          <w:lang w:eastAsia="he-IL"/>
        </w:rPr>
        <w:t xml:space="preserve"> </w:t>
      </w:r>
      <w:bookmarkStart w:id="11983" w:name="_ETM_Q24_432000"/>
      <w:bookmarkEnd w:id="11983"/>
      <w:r w:rsidR="00833958">
        <w:rPr>
          <w:rFonts w:hint="cs"/>
          <w:rtl/>
          <w:lang w:eastAsia="he-IL"/>
        </w:rPr>
        <w:t xml:space="preserve">ערוץ 14 </w:t>
      </w:r>
      <w:r>
        <w:rPr>
          <w:rFonts w:hint="cs"/>
          <w:rtl/>
          <w:lang w:eastAsia="he-IL"/>
        </w:rPr>
        <w:t>– – –</w:t>
      </w:r>
    </w:p>
    <w:p w:rsidR="00833958" w:rsidRDefault="00833958" w:rsidP="009D7788">
      <w:pPr>
        <w:rPr>
          <w:rtl/>
          <w:lang w:eastAsia="he-IL"/>
        </w:rPr>
      </w:pPr>
    </w:p>
    <w:p w:rsidR="00833958" w:rsidRDefault="00833958" w:rsidP="009D7788">
      <w:pPr>
        <w:pStyle w:val="-"/>
        <w:keepNext/>
        <w:rPr>
          <w:rtl/>
        </w:rPr>
      </w:pPr>
      <w:r w:rsidRPr="0049693A">
        <w:rPr>
          <w:rStyle w:val="TagStyle"/>
          <w:rtl/>
        </w:rPr>
        <w:t xml:space="preserve"> &lt;&lt; דובר_המשך &gt;&gt; </w:t>
      </w:r>
      <w:r>
        <w:rPr>
          <w:rtl/>
        </w:rPr>
        <w:t>שר המשפטים יריב לוין:</w:t>
      </w:r>
      <w:r w:rsidRPr="0049693A">
        <w:rPr>
          <w:rStyle w:val="TagStyle"/>
          <w:rtl/>
        </w:rPr>
        <w:t xml:space="preserve"> &lt;&lt; דובר_המשך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84" w:name="_ETM_Q24_557000"/>
      <w:bookmarkEnd w:id="11984"/>
      <w:r>
        <w:rPr>
          <w:rFonts w:hint="cs"/>
          <w:rtl/>
          <w:lang w:eastAsia="he-IL"/>
        </w:rPr>
        <w:t xml:space="preserve">אף אחד כבר לא מאמין לסיפורים האלה. ולכן, </w:t>
      </w:r>
      <w:bookmarkStart w:id="11985" w:name="_ETM_Q24_562000"/>
      <w:bookmarkEnd w:id="11985"/>
      <w:r>
        <w:rPr>
          <w:rFonts w:hint="cs"/>
          <w:rtl/>
          <w:lang w:eastAsia="he-IL"/>
        </w:rPr>
        <w:t xml:space="preserve">חבר הכנסת רול, אין שום מקום לתמוך במדיניות הצבועה הזאת </w:t>
      </w:r>
      <w:bookmarkStart w:id="11986" w:name="_ETM_Q24_569000"/>
      <w:bookmarkEnd w:id="11986"/>
      <w:r>
        <w:rPr>
          <w:rFonts w:hint="cs"/>
          <w:rtl/>
          <w:lang w:eastAsia="he-IL"/>
        </w:rPr>
        <w:t xml:space="preserve">שאתה מציע בהצעת החוק הזאת, שמפלה בין דם לדם, שמפלה </w:t>
      </w:r>
      <w:bookmarkStart w:id="11987" w:name="_ETM_Q24_572000"/>
      <w:bookmarkEnd w:id="11987"/>
      <w:r>
        <w:rPr>
          <w:rFonts w:hint="cs"/>
          <w:rtl/>
          <w:lang w:eastAsia="he-IL"/>
        </w:rPr>
        <w:t>בין אנשים לאנשים. תודה רבה.</w:t>
      </w:r>
    </w:p>
    <w:p w:rsidR="00833958" w:rsidRDefault="00833958" w:rsidP="009D7788">
      <w:pPr>
        <w:rPr>
          <w:rtl/>
          <w:lang w:eastAsia="he-IL"/>
        </w:rPr>
      </w:pPr>
    </w:p>
    <w:p w:rsidR="00833958" w:rsidRDefault="00833958" w:rsidP="009D7788">
      <w:pPr>
        <w:pStyle w:val="af7"/>
        <w:keepNext/>
        <w:rPr>
          <w:rtl/>
        </w:rPr>
      </w:pPr>
      <w:bookmarkStart w:id="11988" w:name="ET_yor_6488_73"/>
      <w:r w:rsidRPr="00015FFD">
        <w:rPr>
          <w:rStyle w:val="TagStyle"/>
          <w:rtl/>
        </w:rPr>
        <w:t xml:space="preserve"> &lt;&lt; יור &gt;&gt; </w:t>
      </w:r>
      <w:r>
        <w:rPr>
          <w:rtl/>
        </w:rPr>
        <w:t>היו"ר אוריאל בוסו:</w:t>
      </w:r>
      <w:r w:rsidRPr="00015FFD">
        <w:rPr>
          <w:rStyle w:val="TagStyle"/>
          <w:rtl/>
        </w:rPr>
        <w:t xml:space="preserve"> &lt;&lt; יור &gt;&gt;</w:t>
      </w:r>
      <w:r>
        <w:rPr>
          <w:rtl/>
        </w:rPr>
        <w:t xml:space="preserve">   </w:t>
      </w:r>
      <w:bookmarkEnd w:id="11988"/>
    </w:p>
    <w:p w:rsidR="00833958" w:rsidRDefault="00833958" w:rsidP="006D469E">
      <w:pPr>
        <w:rPr>
          <w:rtl/>
          <w:lang w:eastAsia="he-IL"/>
        </w:rPr>
      </w:pPr>
    </w:p>
    <w:p w:rsidR="00833958" w:rsidRDefault="00833958" w:rsidP="009D7788">
      <w:pPr>
        <w:rPr>
          <w:rtl/>
          <w:lang w:eastAsia="he-IL"/>
        </w:rPr>
      </w:pPr>
      <w:bookmarkStart w:id="11989" w:name="_ETM_Q24_574000"/>
      <w:bookmarkEnd w:id="11989"/>
      <w:r>
        <w:rPr>
          <w:rFonts w:hint="cs"/>
          <w:rtl/>
          <w:lang w:eastAsia="he-IL"/>
        </w:rPr>
        <w:t xml:space="preserve">תודה רבה. ביקש להשיב על תשובת </w:t>
      </w:r>
      <w:bookmarkStart w:id="11990" w:name="_ETM_Q24_578000"/>
      <w:bookmarkEnd w:id="11990"/>
      <w:r>
        <w:rPr>
          <w:rFonts w:hint="cs"/>
          <w:rtl/>
          <w:lang w:eastAsia="he-IL"/>
        </w:rPr>
        <w:t>השר חבר הכנסת עידן רול. לאחר מכן – חברת הכנסת מרב מיכאלי.</w:t>
      </w:r>
    </w:p>
    <w:p w:rsidR="00833958" w:rsidRDefault="00833958" w:rsidP="009D7788">
      <w:pPr>
        <w:rPr>
          <w:rtl/>
          <w:lang w:eastAsia="he-IL"/>
        </w:rPr>
      </w:pPr>
      <w:bookmarkStart w:id="11991" w:name="_ETM_Q24_583000"/>
      <w:bookmarkEnd w:id="11991"/>
    </w:p>
    <w:p w:rsidR="00833958" w:rsidRDefault="00833958" w:rsidP="009D7788">
      <w:pPr>
        <w:pStyle w:val="af6"/>
        <w:keepNext/>
        <w:rPr>
          <w:rtl/>
        </w:rPr>
      </w:pPr>
      <w:bookmarkStart w:id="11992" w:name="ET_interruption_6158_74"/>
      <w:r w:rsidRPr="00015FFD">
        <w:rPr>
          <w:rStyle w:val="TagStyle"/>
          <w:rtl/>
        </w:rPr>
        <w:t xml:space="preserve"> &lt;&lt; קריאה &gt;&gt; </w:t>
      </w:r>
      <w:r>
        <w:rPr>
          <w:rtl/>
        </w:rPr>
        <w:t>אפרת רייטן מרום (העבודה):</w:t>
      </w:r>
      <w:r w:rsidRPr="00015FFD">
        <w:rPr>
          <w:rStyle w:val="TagStyle"/>
          <w:rtl/>
        </w:rPr>
        <w:t xml:space="preserve"> &lt;&lt; קריאה &gt;&gt;</w:t>
      </w:r>
      <w:r>
        <w:rPr>
          <w:rtl/>
        </w:rPr>
        <w:t xml:space="preserve">   </w:t>
      </w:r>
      <w:bookmarkEnd w:id="11992"/>
    </w:p>
    <w:p w:rsidR="00833958" w:rsidRDefault="00833958" w:rsidP="006D469E">
      <w:pPr>
        <w:rPr>
          <w:rtl/>
          <w:lang w:eastAsia="he-IL"/>
        </w:rPr>
      </w:pPr>
    </w:p>
    <w:p w:rsidR="00833958" w:rsidRDefault="006D469E" w:rsidP="009D7788">
      <w:pPr>
        <w:rPr>
          <w:rtl/>
          <w:lang w:eastAsia="he-IL"/>
        </w:rPr>
      </w:pPr>
      <w:bookmarkStart w:id="11993" w:name="_ETM_Q24_581000"/>
      <w:bookmarkEnd w:id="11993"/>
      <w:r>
        <w:rPr>
          <w:rFonts w:hint="cs"/>
          <w:rtl/>
          <w:lang w:eastAsia="he-IL"/>
        </w:rPr>
        <w:t>– – –</w:t>
      </w:r>
    </w:p>
    <w:p w:rsidR="00833958" w:rsidRDefault="00833958" w:rsidP="009D7788">
      <w:pPr>
        <w:rPr>
          <w:rtl/>
          <w:lang w:eastAsia="he-IL"/>
        </w:rPr>
      </w:pPr>
    </w:p>
    <w:p w:rsidR="00833958" w:rsidRDefault="00833958" w:rsidP="009D7788">
      <w:pPr>
        <w:pStyle w:val="af7"/>
        <w:keepNext/>
        <w:rPr>
          <w:rtl/>
        </w:rPr>
      </w:pPr>
      <w:r w:rsidRPr="00015FFD">
        <w:rPr>
          <w:rStyle w:val="TagStyle"/>
          <w:rtl/>
        </w:rPr>
        <w:t xml:space="preserve"> &lt;&lt; יור &gt;&gt; </w:t>
      </w:r>
      <w:r>
        <w:rPr>
          <w:rtl/>
        </w:rPr>
        <w:t>היו"ר אוריאל בוסו:</w:t>
      </w:r>
      <w:r w:rsidRPr="00015FFD">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94" w:name="_ETM_Q24_584000"/>
      <w:bookmarkEnd w:id="11994"/>
      <w:r>
        <w:rPr>
          <w:rFonts w:hint="cs"/>
          <w:rtl/>
          <w:lang w:eastAsia="he-IL"/>
        </w:rPr>
        <w:t xml:space="preserve">את לא תקבלי הודעה אישית. את יכולה </w:t>
      </w:r>
      <w:bookmarkStart w:id="11995" w:name="_ETM_Q24_587000"/>
      <w:bookmarkEnd w:id="11995"/>
      <w:r>
        <w:rPr>
          <w:rFonts w:hint="cs"/>
          <w:rtl/>
          <w:lang w:eastAsia="he-IL"/>
        </w:rPr>
        <w:t>להשיב במקומה.</w:t>
      </w:r>
    </w:p>
    <w:p w:rsidR="00833958" w:rsidRDefault="00833958" w:rsidP="009D7788">
      <w:pPr>
        <w:rPr>
          <w:rtl/>
          <w:lang w:eastAsia="he-IL"/>
        </w:rPr>
      </w:pPr>
      <w:bookmarkStart w:id="11996" w:name="_ETM_Q24_586000"/>
      <w:bookmarkEnd w:id="11996"/>
    </w:p>
    <w:p w:rsidR="00833958" w:rsidRDefault="00833958" w:rsidP="009D7788">
      <w:pPr>
        <w:pStyle w:val="af6"/>
        <w:keepNext/>
        <w:rPr>
          <w:rtl/>
        </w:rPr>
      </w:pPr>
      <w:bookmarkStart w:id="11997" w:name="ET_interruption_6158_76"/>
      <w:r w:rsidRPr="00015FFD">
        <w:rPr>
          <w:rStyle w:val="TagStyle"/>
          <w:rtl/>
        </w:rPr>
        <w:t xml:space="preserve"> &lt;&lt; קריאה &gt;&gt; </w:t>
      </w:r>
      <w:r>
        <w:rPr>
          <w:rtl/>
        </w:rPr>
        <w:t>אפרת רייטן מרום (העבודה):</w:t>
      </w:r>
      <w:r w:rsidRPr="00015FFD">
        <w:rPr>
          <w:rStyle w:val="TagStyle"/>
          <w:rtl/>
        </w:rPr>
        <w:t xml:space="preserve"> &lt;&lt; קריאה &gt;&gt;</w:t>
      </w:r>
      <w:r>
        <w:rPr>
          <w:rtl/>
        </w:rPr>
        <w:t xml:space="preserve">   </w:t>
      </w:r>
      <w:bookmarkEnd w:id="11997"/>
    </w:p>
    <w:p w:rsidR="00833958" w:rsidRDefault="00833958" w:rsidP="006D469E">
      <w:pPr>
        <w:rPr>
          <w:rtl/>
          <w:lang w:eastAsia="he-IL"/>
        </w:rPr>
      </w:pPr>
    </w:p>
    <w:p w:rsidR="00833958" w:rsidRDefault="00833958" w:rsidP="009D7788">
      <w:pPr>
        <w:rPr>
          <w:rtl/>
          <w:lang w:eastAsia="he-IL"/>
        </w:rPr>
      </w:pPr>
      <w:r>
        <w:rPr>
          <w:rFonts w:hint="cs"/>
          <w:rtl/>
          <w:lang w:eastAsia="he-IL"/>
        </w:rPr>
        <w:t>אלה שני דברים שונים.</w:t>
      </w:r>
    </w:p>
    <w:p w:rsidR="00833958" w:rsidRDefault="00833958" w:rsidP="009D7788">
      <w:pPr>
        <w:rPr>
          <w:rtl/>
          <w:lang w:eastAsia="he-IL"/>
        </w:rPr>
      </w:pPr>
      <w:bookmarkStart w:id="11998" w:name="_ETM_Q24_588000"/>
      <w:bookmarkEnd w:id="11998"/>
    </w:p>
    <w:p w:rsidR="00833958" w:rsidRDefault="00833958" w:rsidP="009D7788">
      <w:pPr>
        <w:pStyle w:val="af7"/>
        <w:keepNext/>
        <w:rPr>
          <w:rtl/>
        </w:rPr>
      </w:pPr>
      <w:r w:rsidRPr="00015FFD">
        <w:rPr>
          <w:rStyle w:val="TagStyle"/>
          <w:rtl/>
        </w:rPr>
        <w:t xml:space="preserve"> &lt;&lt; יור &gt;&gt; </w:t>
      </w:r>
      <w:r>
        <w:rPr>
          <w:rtl/>
        </w:rPr>
        <w:t>היו"ר אוריאל בוסו:</w:t>
      </w:r>
      <w:r w:rsidRPr="00015FFD">
        <w:rPr>
          <w:rStyle w:val="TagStyle"/>
          <w:rtl/>
        </w:rPr>
        <w:t xml:space="preserve"> &lt;&lt; יור &gt;&gt;</w:t>
      </w:r>
      <w:r>
        <w:rPr>
          <w:rtl/>
        </w:rPr>
        <w:t xml:space="preserve">   </w:t>
      </w:r>
    </w:p>
    <w:p w:rsidR="00833958" w:rsidRDefault="00833958" w:rsidP="006D469E">
      <w:pPr>
        <w:rPr>
          <w:rtl/>
          <w:lang w:eastAsia="he-IL"/>
        </w:rPr>
      </w:pPr>
    </w:p>
    <w:p w:rsidR="00833958" w:rsidRDefault="00833958" w:rsidP="009D7788">
      <w:pPr>
        <w:rPr>
          <w:rtl/>
          <w:lang w:eastAsia="he-IL"/>
        </w:rPr>
      </w:pPr>
      <w:bookmarkStart w:id="11999" w:name="_ETM_Q24_589000"/>
      <w:bookmarkEnd w:id="11999"/>
      <w:r>
        <w:rPr>
          <w:rFonts w:hint="cs"/>
          <w:rtl/>
          <w:lang w:eastAsia="he-IL"/>
        </w:rPr>
        <w:t xml:space="preserve">אלה לא שני דברים שונים. השר השיב </w:t>
      </w:r>
      <w:bookmarkStart w:id="12000" w:name="_ETM_Q24_591000"/>
      <w:bookmarkEnd w:id="12000"/>
      <w:r>
        <w:rPr>
          <w:rFonts w:hint="cs"/>
          <w:rtl/>
          <w:lang w:eastAsia="he-IL"/>
        </w:rPr>
        <w:t xml:space="preserve">לך כי את הצעת, והשר משיב על קריאות ביניים, ואתם אומרים </w:t>
      </w:r>
      <w:bookmarkStart w:id="12001" w:name="_ETM_Q24_594000"/>
      <w:bookmarkEnd w:id="12001"/>
      <w:r>
        <w:rPr>
          <w:rFonts w:hint="cs"/>
          <w:rtl/>
          <w:lang w:eastAsia="he-IL"/>
        </w:rPr>
        <w:t xml:space="preserve">"הודעה אישית". הוא הזכיר פה בערך 30 שמות. 30 לא </w:t>
      </w:r>
      <w:bookmarkStart w:id="12002" w:name="_ETM_Q24_598000"/>
      <w:bookmarkEnd w:id="12002"/>
      <w:r>
        <w:rPr>
          <w:rFonts w:hint="cs"/>
          <w:rtl/>
          <w:lang w:eastAsia="he-IL"/>
        </w:rPr>
        <w:t xml:space="preserve">יקבלו הודעה אישית. זו לא תרבות שאתם תצעקו, הוא ישיב </w:t>
      </w:r>
      <w:bookmarkStart w:id="12003" w:name="_ETM_Q24_602000"/>
      <w:bookmarkEnd w:id="12003"/>
      <w:r>
        <w:rPr>
          <w:rFonts w:hint="cs"/>
          <w:rtl/>
          <w:lang w:eastAsia="he-IL"/>
        </w:rPr>
        <w:t>לכם, ותגידו: הזכיר את שמי. תודה רבה, אני יודע להסתדר. בבקשה.</w:t>
      </w:r>
    </w:p>
    <w:p w:rsidR="00833958" w:rsidRDefault="00833958" w:rsidP="009D7788">
      <w:pPr>
        <w:rPr>
          <w:rtl/>
          <w:lang w:eastAsia="he-IL"/>
        </w:rPr>
      </w:pPr>
    </w:p>
    <w:p w:rsidR="00833958" w:rsidRDefault="00833958" w:rsidP="009D7788">
      <w:pPr>
        <w:pStyle w:val="a4"/>
        <w:keepNext/>
        <w:rPr>
          <w:rtl/>
        </w:rPr>
      </w:pPr>
      <w:bookmarkStart w:id="12004" w:name="ET_speaker_5803_78"/>
      <w:r w:rsidRPr="00015FFD">
        <w:rPr>
          <w:rStyle w:val="TagStyle"/>
          <w:rtl/>
        </w:rPr>
        <w:t xml:space="preserve"> &lt;&lt; דובר &gt;&gt; </w:t>
      </w:r>
      <w:bookmarkStart w:id="12005" w:name="_Toc138885795"/>
      <w:r>
        <w:rPr>
          <w:rtl/>
        </w:rPr>
        <w:t>עידן רול (יש עתיד):</w:t>
      </w:r>
      <w:bookmarkEnd w:id="12005"/>
      <w:r w:rsidRPr="00015FFD">
        <w:rPr>
          <w:rStyle w:val="TagStyle"/>
          <w:rtl/>
        </w:rPr>
        <w:t xml:space="preserve"> &lt;&lt; דובר &gt;&gt;</w:t>
      </w:r>
      <w:r>
        <w:rPr>
          <w:rtl/>
        </w:rPr>
        <w:t xml:space="preserve">   </w:t>
      </w:r>
      <w:bookmarkEnd w:id="12004"/>
    </w:p>
    <w:p w:rsidR="00833958" w:rsidRDefault="00833958" w:rsidP="006D469E">
      <w:pPr>
        <w:rPr>
          <w:rtl/>
          <w:lang w:eastAsia="he-IL"/>
        </w:rPr>
      </w:pPr>
    </w:p>
    <w:p w:rsidR="00833958" w:rsidRDefault="00EC2644" w:rsidP="00EC2644">
      <w:pPr>
        <w:rPr>
          <w:rtl/>
          <w:lang w:eastAsia="he-IL"/>
        </w:rPr>
      </w:pPr>
      <w:bookmarkStart w:id="12006" w:name="_ETM_Q24_605000"/>
      <w:bookmarkEnd w:id="12006"/>
      <w:r>
        <w:rPr>
          <w:rFonts w:hint="cs"/>
          <w:rtl/>
          <w:lang w:eastAsia="he-IL"/>
        </w:rPr>
        <w:t>תודה, אדוני היושב-ראש.</w:t>
      </w:r>
    </w:p>
    <w:p w:rsidR="00833958" w:rsidRDefault="00833958" w:rsidP="009D7788">
      <w:pPr>
        <w:rPr>
          <w:rtl/>
          <w:lang w:eastAsia="he-IL"/>
        </w:rPr>
      </w:pPr>
    </w:p>
    <w:p w:rsidR="00833958" w:rsidRDefault="00833958" w:rsidP="009D7788">
      <w:pPr>
        <w:pStyle w:val="af7"/>
        <w:keepNext/>
        <w:rPr>
          <w:rtl/>
        </w:rPr>
      </w:pPr>
      <w:r w:rsidRPr="00015FFD">
        <w:rPr>
          <w:rStyle w:val="TagStyle"/>
          <w:rtl/>
        </w:rPr>
        <w:t xml:space="preserve"> &lt;&lt; יור &gt;&gt; </w:t>
      </w:r>
      <w:r>
        <w:rPr>
          <w:rtl/>
        </w:rPr>
        <w:t>היו"ר אוריאל בוסו:</w:t>
      </w:r>
      <w:r w:rsidRPr="00015FFD">
        <w:rPr>
          <w:rStyle w:val="TagStyle"/>
          <w:rtl/>
        </w:rPr>
        <w:t xml:space="preserve"> &lt;&lt; יור &gt;&gt;</w:t>
      </w:r>
      <w:r>
        <w:rPr>
          <w:rtl/>
        </w:rPr>
        <w:t xml:space="preserve">   </w:t>
      </w:r>
    </w:p>
    <w:p w:rsidR="00833958" w:rsidRDefault="00833958" w:rsidP="006D469E">
      <w:pPr>
        <w:rPr>
          <w:rtl/>
          <w:lang w:eastAsia="he-IL"/>
        </w:rPr>
      </w:pPr>
    </w:p>
    <w:p w:rsidR="00833958" w:rsidRDefault="00833958" w:rsidP="00EC2644">
      <w:pPr>
        <w:rPr>
          <w:rtl/>
          <w:lang w:eastAsia="he-IL"/>
        </w:rPr>
      </w:pPr>
      <w:bookmarkStart w:id="12007" w:name="_ETM_Q24_606000"/>
      <w:bookmarkEnd w:id="12007"/>
      <w:r>
        <w:rPr>
          <w:rFonts w:hint="cs"/>
          <w:rtl/>
          <w:lang w:eastAsia="he-IL"/>
        </w:rPr>
        <w:t xml:space="preserve">לא יעזור שתבואי </w:t>
      </w:r>
      <w:bookmarkStart w:id="12008" w:name="_ETM_Q24_609000"/>
      <w:bookmarkEnd w:id="12008"/>
      <w:r>
        <w:rPr>
          <w:rFonts w:hint="cs"/>
          <w:rtl/>
          <w:lang w:eastAsia="he-IL"/>
        </w:rPr>
        <w:t>לפה</w:t>
      </w:r>
      <w:r w:rsidR="00EC2644">
        <w:rPr>
          <w:rFonts w:hint="cs"/>
          <w:rtl/>
          <w:lang w:eastAsia="he-IL"/>
        </w:rPr>
        <w:t>.</w:t>
      </w:r>
      <w:r>
        <w:rPr>
          <w:rFonts w:hint="cs"/>
          <w:rtl/>
          <w:lang w:eastAsia="he-IL"/>
        </w:rPr>
        <w:t xml:space="preserve"> בסוף זו החלטה של היושב-ראש.</w:t>
      </w:r>
    </w:p>
    <w:p w:rsidR="00833958" w:rsidRDefault="00833958" w:rsidP="009D7788">
      <w:pPr>
        <w:rPr>
          <w:rtl/>
          <w:lang w:eastAsia="he-IL"/>
        </w:rPr>
      </w:pPr>
    </w:p>
    <w:p w:rsidR="00833958" w:rsidRDefault="00833958" w:rsidP="009D7788">
      <w:pPr>
        <w:pStyle w:val="-"/>
        <w:keepNext/>
        <w:rPr>
          <w:rtl/>
        </w:rPr>
      </w:pPr>
      <w:bookmarkStart w:id="12009" w:name="ET_speakercontinue_5803_80"/>
      <w:r w:rsidRPr="00015FFD">
        <w:rPr>
          <w:rStyle w:val="TagStyle"/>
          <w:rtl/>
        </w:rPr>
        <w:t xml:space="preserve"> &lt;&lt; דובר_המשך &gt;&gt; </w:t>
      </w:r>
      <w:r>
        <w:rPr>
          <w:rtl/>
        </w:rPr>
        <w:t>עידן רול (יש עתיד):</w:t>
      </w:r>
      <w:r w:rsidRPr="00015FFD">
        <w:rPr>
          <w:rStyle w:val="TagStyle"/>
          <w:rtl/>
        </w:rPr>
        <w:t xml:space="preserve"> &lt;&lt; דובר_המשך &gt;&gt;</w:t>
      </w:r>
      <w:r>
        <w:rPr>
          <w:rtl/>
        </w:rPr>
        <w:t xml:space="preserve">   </w:t>
      </w:r>
      <w:bookmarkEnd w:id="12009"/>
    </w:p>
    <w:p w:rsidR="00833958" w:rsidRDefault="00833958" w:rsidP="006D469E">
      <w:pPr>
        <w:rPr>
          <w:rtl/>
          <w:lang w:eastAsia="he-IL"/>
        </w:rPr>
      </w:pPr>
    </w:p>
    <w:p w:rsidR="00833958" w:rsidRDefault="00833958" w:rsidP="009571D1">
      <w:pPr>
        <w:rPr>
          <w:rtl/>
          <w:lang w:eastAsia="he-IL"/>
        </w:rPr>
      </w:pPr>
      <w:bookmarkStart w:id="12010" w:name="_ETM_Q24_611000"/>
      <w:bookmarkEnd w:id="12010"/>
      <w:r>
        <w:rPr>
          <w:rFonts w:hint="cs"/>
          <w:rtl/>
          <w:lang w:eastAsia="he-IL"/>
        </w:rPr>
        <w:t xml:space="preserve">חברים וחברות, מה ששמענו פה </w:t>
      </w:r>
      <w:bookmarkStart w:id="12011" w:name="_ETM_Q24_615000"/>
      <w:bookmarkEnd w:id="12011"/>
      <w:r>
        <w:rPr>
          <w:rFonts w:hint="cs"/>
          <w:rtl/>
          <w:lang w:eastAsia="he-IL"/>
        </w:rPr>
        <w:t xml:space="preserve">עכשיו – ואני חייב להגיד שאני מתפלא, שר המשפטים – הוא תמצית </w:t>
      </w:r>
      <w:bookmarkStart w:id="12012" w:name="_ETM_Q24_621000"/>
      <w:bookmarkEnd w:id="12012"/>
      <w:r>
        <w:rPr>
          <w:rFonts w:hint="cs"/>
          <w:rtl/>
          <w:lang w:eastAsia="he-IL"/>
        </w:rPr>
        <w:t xml:space="preserve">כל מה שדפוק בממשלה שלכם. אני העליתי נושא חשוב, </w:t>
      </w:r>
      <w:bookmarkStart w:id="12013" w:name="_ETM_Q24_625000"/>
      <w:bookmarkEnd w:id="12013"/>
      <w:r>
        <w:rPr>
          <w:rFonts w:hint="cs"/>
          <w:rtl/>
          <w:lang w:eastAsia="he-IL"/>
        </w:rPr>
        <w:t xml:space="preserve">נושא אקוטי, נושא שמדבר על הגנה, על תקשורת חופשית ועל </w:t>
      </w:r>
      <w:bookmarkStart w:id="12014" w:name="_ETM_Q24_630000"/>
      <w:bookmarkEnd w:id="12014"/>
      <w:r>
        <w:rPr>
          <w:rFonts w:hint="cs"/>
          <w:rtl/>
          <w:lang w:eastAsia="he-IL"/>
        </w:rPr>
        <w:t>עיתונאים, ולמען הסר ספק, כ</w:t>
      </w:r>
      <w:r w:rsidR="009571D1">
        <w:rPr>
          <w:rFonts w:hint="cs"/>
          <w:rtl/>
          <w:lang w:eastAsia="he-IL"/>
        </w:rPr>
        <w:t xml:space="preserve">י שר המשפטים אמר שאני מפלה בין דם </w:t>
      </w:r>
      <w:r>
        <w:rPr>
          <w:rFonts w:hint="cs"/>
          <w:rtl/>
          <w:lang w:eastAsia="he-IL"/>
        </w:rPr>
        <w:t xml:space="preserve">לדם – אני לא מפלה בין דם לדם. </w:t>
      </w:r>
      <w:bookmarkStart w:id="12015" w:name="_ETM_Q24_636000"/>
      <w:bookmarkEnd w:id="12015"/>
      <w:r>
        <w:rPr>
          <w:rFonts w:hint="cs"/>
          <w:rtl/>
          <w:lang w:eastAsia="he-IL"/>
        </w:rPr>
        <w:t>תדעו לכם ש-34 עיתונאים ואנשי צוות הותקפו מתחילת השנה</w:t>
      </w:r>
      <w:r w:rsidR="009571D1">
        <w:rPr>
          <w:rFonts w:hint="cs"/>
          <w:rtl/>
          <w:lang w:eastAsia="he-IL"/>
        </w:rPr>
        <w:t>,</w:t>
      </w:r>
      <w:r>
        <w:rPr>
          <w:rFonts w:hint="cs"/>
          <w:rtl/>
          <w:lang w:eastAsia="he-IL"/>
        </w:rPr>
        <w:t xml:space="preserve"> ארבעה </w:t>
      </w:r>
      <w:bookmarkStart w:id="12016" w:name="_ETM_Q24_641000"/>
      <w:bookmarkEnd w:id="12016"/>
      <w:r>
        <w:rPr>
          <w:rFonts w:hint="cs"/>
          <w:rtl/>
          <w:lang w:eastAsia="he-IL"/>
        </w:rPr>
        <w:t>היו מערוץ 14, אני לא מקפח, אבל אתם</w:t>
      </w:r>
      <w:r w:rsidR="009571D1">
        <w:rPr>
          <w:rFonts w:hint="cs"/>
          <w:rtl/>
          <w:lang w:eastAsia="he-IL"/>
        </w:rPr>
        <w:t>,</w:t>
      </w:r>
      <w:r>
        <w:rPr>
          <w:rFonts w:hint="cs"/>
          <w:rtl/>
          <w:lang w:eastAsia="he-IL"/>
        </w:rPr>
        <w:t xml:space="preserve"> אתם לא מסוגלים להיות ענייניים לרגע. לא מעניין אתכם הציבור הישראלי, לא </w:t>
      </w:r>
      <w:bookmarkStart w:id="12017" w:name="_ETM_Q24_652000"/>
      <w:bookmarkEnd w:id="12017"/>
      <w:r>
        <w:rPr>
          <w:rFonts w:hint="cs"/>
          <w:rtl/>
          <w:lang w:eastAsia="he-IL"/>
        </w:rPr>
        <w:t xml:space="preserve">מעניינת אתכם דמוקרטיה, לא מעניינת אתכם התקשורת, לא מעניין אתכם </w:t>
      </w:r>
      <w:bookmarkStart w:id="12018" w:name="_ETM_Q24_654000"/>
      <w:bookmarkEnd w:id="12018"/>
      <w:r>
        <w:rPr>
          <w:rFonts w:hint="cs"/>
          <w:rtl/>
          <w:lang w:eastAsia="he-IL"/>
        </w:rPr>
        <w:t xml:space="preserve">אף אחד, לא מעניינת אתכם הפשיעה </w:t>
      </w:r>
      <w:r>
        <w:rPr>
          <w:rtl/>
          <w:lang w:eastAsia="he-IL"/>
        </w:rPr>
        <w:t>–</w:t>
      </w:r>
      <w:r>
        <w:rPr>
          <w:rFonts w:hint="cs"/>
          <w:rtl/>
          <w:lang w:eastAsia="he-IL"/>
        </w:rPr>
        <w:t xml:space="preserve"> מעניין אתכם רק </w:t>
      </w:r>
      <w:bookmarkStart w:id="12019" w:name="_ETM_Q24_657000"/>
      <w:bookmarkEnd w:id="12019"/>
      <w:r>
        <w:rPr>
          <w:rFonts w:hint="cs"/>
          <w:rtl/>
          <w:lang w:eastAsia="he-IL"/>
        </w:rPr>
        <w:t>אתם עצמכם.</w:t>
      </w:r>
      <w:bookmarkStart w:id="12020" w:name="_ETM_Q24_659000"/>
      <w:bookmarkEnd w:id="12020"/>
      <w:r w:rsidR="00EC2644">
        <w:rPr>
          <w:rFonts w:hint="cs"/>
          <w:rtl/>
          <w:lang w:eastAsia="he-IL"/>
        </w:rPr>
        <w:t xml:space="preserve"> </w:t>
      </w:r>
      <w:r>
        <w:rPr>
          <w:rFonts w:hint="cs"/>
          <w:rtl/>
          <w:lang w:eastAsia="he-IL"/>
        </w:rPr>
        <w:t xml:space="preserve">רבע שעה בלי נימוק אחד </w:t>
      </w:r>
      <w:bookmarkStart w:id="12021" w:name="_ETM_Q24_662000"/>
      <w:bookmarkEnd w:id="12021"/>
      <w:r>
        <w:rPr>
          <w:rFonts w:hint="cs"/>
          <w:rtl/>
          <w:lang w:eastAsia="he-IL"/>
        </w:rPr>
        <w:t>שמדבר על הבעיה לגופה</w:t>
      </w:r>
      <w:r w:rsidR="00EC2644">
        <w:rPr>
          <w:rFonts w:hint="cs"/>
          <w:rtl/>
          <w:lang w:eastAsia="he-IL"/>
        </w:rPr>
        <w:t>,</w:t>
      </w:r>
      <w:r>
        <w:rPr>
          <w:rFonts w:hint="cs"/>
          <w:rtl/>
          <w:lang w:eastAsia="he-IL"/>
        </w:rPr>
        <w:t xml:space="preserve"> משהו אחד שמתייחס אשכרה לבעיה שיש </w:t>
      </w:r>
      <w:bookmarkStart w:id="12022" w:name="_ETM_Q24_666000"/>
      <w:bookmarkEnd w:id="12022"/>
      <w:r>
        <w:rPr>
          <w:rFonts w:hint="cs"/>
          <w:rtl/>
          <w:lang w:eastAsia="he-IL"/>
        </w:rPr>
        <w:t xml:space="preserve">פה – תקיפות עיתונאים, שעיתונאים מאוימים ואומרים: אנחנו לא יוצאים לסקר </w:t>
      </w:r>
      <w:bookmarkStart w:id="12023" w:name="_ETM_Q24_672000"/>
      <w:bookmarkEnd w:id="12023"/>
      <w:r>
        <w:rPr>
          <w:rFonts w:hint="cs"/>
          <w:rtl/>
          <w:lang w:eastAsia="he-IL"/>
        </w:rPr>
        <w:t xml:space="preserve">חדשות בשטח – עיתונאים גם מהימין וגם מהשמאל, איך שלא תצבעו </w:t>
      </w:r>
      <w:bookmarkStart w:id="12024" w:name="_ETM_Q24_677000"/>
      <w:bookmarkEnd w:id="12024"/>
      <w:r>
        <w:rPr>
          <w:rFonts w:hint="cs"/>
          <w:rtl/>
          <w:lang w:eastAsia="he-IL"/>
        </w:rPr>
        <w:t xml:space="preserve">אותם. כבר צבעתם אותם בכל דבר. </w:t>
      </w:r>
    </w:p>
    <w:p w:rsidR="00833958" w:rsidRDefault="00833958" w:rsidP="009D7788">
      <w:pPr>
        <w:rPr>
          <w:rtl/>
          <w:lang w:eastAsia="he-IL"/>
        </w:rPr>
      </w:pPr>
    </w:p>
    <w:p w:rsidR="00833958" w:rsidRDefault="00833958" w:rsidP="00EC2644">
      <w:pPr>
        <w:rPr>
          <w:rtl/>
          <w:lang w:eastAsia="he-IL"/>
        </w:rPr>
      </w:pPr>
      <w:bookmarkStart w:id="12025" w:name="_ETM_Q24_690000"/>
      <w:bookmarkEnd w:id="12025"/>
      <w:r>
        <w:rPr>
          <w:rFonts w:hint="cs"/>
          <w:rtl/>
          <w:lang w:eastAsia="he-IL"/>
        </w:rPr>
        <w:t xml:space="preserve">ואם יש לכם ספק </w:t>
      </w:r>
      <w:bookmarkStart w:id="12026" w:name="_ETM_Q24_682000"/>
      <w:bookmarkEnd w:id="12026"/>
      <w:r>
        <w:rPr>
          <w:rFonts w:hint="cs"/>
          <w:rtl/>
          <w:lang w:eastAsia="he-IL"/>
        </w:rPr>
        <w:t xml:space="preserve">למה עיתונאים מותקפים – שמענו עכשיו את שר המשפטים קורא לערוצי </w:t>
      </w:r>
      <w:bookmarkStart w:id="12027" w:name="_ETM_Q24_684000"/>
      <w:bookmarkEnd w:id="12027"/>
      <w:r>
        <w:rPr>
          <w:rFonts w:hint="cs"/>
          <w:rtl/>
          <w:lang w:eastAsia="he-IL"/>
        </w:rPr>
        <w:t>התקשורת המרכזיים "תעמולה", ושר התקשורת קרעי, שמבחינתו, הדבר הראשון שהוא עושה הוא לסגור את התאגיד. אני לעומת זאת פועל בענייניות.</w:t>
      </w:r>
      <w:r w:rsidR="00EC2644">
        <w:rPr>
          <w:rFonts w:hint="cs"/>
          <w:rtl/>
          <w:lang w:eastAsia="he-IL"/>
        </w:rPr>
        <w:t xml:space="preserve"> </w:t>
      </w:r>
      <w:bookmarkStart w:id="12028" w:name="_ETM_Q24_696000"/>
      <w:bookmarkEnd w:id="12028"/>
      <w:r>
        <w:rPr>
          <w:rFonts w:hint="cs"/>
          <w:rtl/>
          <w:lang w:eastAsia="he-IL"/>
        </w:rPr>
        <w:t xml:space="preserve">אתם יכולים להמשיך ולהאשים כל אחד, אבל אתם יכולים להאשים </w:t>
      </w:r>
      <w:bookmarkStart w:id="12029" w:name="_ETM_Q24_699000"/>
      <w:bookmarkEnd w:id="12029"/>
      <w:r>
        <w:rPr>
          <w:rFonts w:hint="cs"/>
          <w:rtl/>
          <w:lang w:eastAsia="he-IL"/>
        </w:rPr>
        <w:t xml:space="preserve">רק את עצמכם. זה מה שהציבור רואה וזה מה שהציבור </w:t>
      </w:r>
      <w:bookmarkStart w:id="12030" w:name="_ETM_Q24_705000"/>
      <w:bookmarkEnd w:id="12030"/>
      <w:r>
        <w:rPr>
          <w:rFonts w:hint="cs"/>
          <w:rtl/>
          <w:lang w:eastAsia="he-IL"/>
        </w:rPr>
        <w:t>יודע.</w:t>
      </w:r>
    </w:p>
    <w:p w:rsidR="00833958" w:rsidRDefault="00833958" w:rsidP="009D7788">
      <w:pPr>
        <w:rPr>
          <w:rtl/>
          <w:lang w:eastAsia="he-IL"/>
        </w:rPr>
      </w:pPr>
    </w:p>
    <w:p w:rsidR="00833958" w:rsidRDefault="00833958" w:rsidP="009571D1">
      <w:pPr>
        <w:rPr>
          <w:rtl/>
          <w:lang w:eastAsia="he-IL"/>
        </w:rPr>
      </w:pPr>
      <w:bookmarkStart w:id="12031" w:name="_ETM_Q24_704000"/>
      <w:bookmarkEnd w:id="12031"/>
      <w:r>
        <w:rPr>
          <w:rFonts w:hint="cs"/>
          <w:rtl/>
          <w:lang w:eastAsia="he-IL"/>
        </w:rPr>
        <w:t xml:space="preserve">ולגבי אלשיך </w:t>
      </w:r>
      <w:r w:rsidR="009571D1">
        <w:rPr>
          <w:rFonts w:hint="eastAsia"/>
          <w:rtl/>
          <w:lang w:eastAsia="he-IL"/>
        </w:rPr>
        <w:t xml:space="preserve">– </w:t>
      </w:r>
      <w:r>
        <w:rPr>
          <w:rFonts w:hint="cs"/>
          <w:rtl/>
          <w:lang w:eastAsia="he-IL"/>
        </w:rPr>
        <w:t xml:space="preserve">כי אני יודע שבכל הספסלים של הקואליציה </w:t>
      </w:r>
      <w:bookmarkStart w:id="12032" w:name="_ETM_Q24_708000"/>
      <w:bookmarkEnd w:id="12032"/>
      <w:r>
        <w:rPr>
          <w:rFonts w:hint="cs"/>
          <w:rtl/>
          <w:lang w:eastAsia="he-IL"/>
        </w:rPr>
        <w:t xml:space="preserve">יש מלא </w:t>
      </w:r>
      <w:proofErr w:type="spellStart"/>
      <w:r>
        <w:rPr>
          <w:rFonts w:hint="cs"/>
          <w:rtl/>
          <w:lang w:eastAsia="he-IL"/>
        </w:rPr>
        <w:t>מלא</w:t>
      </w:r>
      <w:proofErr w:type="spellEnd"/>
      <w:r>
        <w:rPr>
          <w:rFonts w:hint="cs"/>
          <w:rtl/>
          <w:lang w:eastAsia="he-IL"/>
        </w:rPr>
        <w:t xml:space="preserve"> בלגן פה מהבוקר, כי דף המסרים חוגג חזק חזק – </w:t>
      </w:r>
      <w:bookmarkStart w:id="12033" w:name="_ETM_Q24_714000"/>
      <w:bookmarkEnd w:id="12033"/>
      <w:r>
        <w:rPr>
          <w:rFonts w:hint="cs"/>
          <w:rtl/>
          <w:lang w:eastAsia="he-IL"/>
        </w:rPr>
        <w:t xml:space="preserve">אני אסדר לכם את הציטוט של אלשיך, שכולכם תוכלו לנוח </w:t>
      </w:r>
      <w:bookmarkStart w:id="12034" w:name="_ETM_Q24_718000"/>
      <w:bookmarkEnd w:id="12034"/>
      <w:r>
        <w:rPr>
          <w:rFonts w:hint="cs"/>
          <w:rtl/>
          <w:lang w:eastAsia="he-IL"/>
        </w:rPr>
        <w:t xml:space="preserve">בשקט ולסיים את היום. אלשיך בסך הכול ציטט את המנהיג </w:t>
      </w:r>
      <w:bookmarkStart w:id="12035" w:name="_ETM_Q24_723000"/>
      <w:bookmarkEnd w:id="12035"/>
      <w:r>
        <w:rPr>
          <w:rFonts w:hint="cs"/>
          <w:rtl/>
          <w:lang w:eastAsia="he-IL"/>
        </w:rPr>
        <w:t xml:space="preserve">שלכם, ראש הממשלה נתניהו, מ-2008. הוא פשוט שכח לומר את </w:t>
      </w:r>
      <w:bookmarkStart w:id="12036" w:name="_ETM_Q24_728000"/>
      <w:bookmarkEnd w:id="12036"/>
      <w:r>
        <w:rPr>
          <w:rFonts w:hint="cs"/>
          <w:rtl/>
          <w:lang w:eastAsia="he-IL"/>
        </w:rPr>
        <w:t xml:space="preserve">זה, שכחו לשים מירכאות. הוא אמר את מה שנתניהו אמר </w:t>
      </w:r>
      <w:bookmarkStart w:id="12037" w:name="_ETM_Q24_732000"/>
      <w:bookmarkEnd w:id="12037"/>
      <w:r>
        <w:rPr>
          <w:rFonts w:hint="cs"/>
          <w:rtl/>
          <w:lang w:eastAsia="he-IL"/>
        </w:rPr>
        <w:t xml:space="preserve">בקולו. הוא אמר: לא ייתכן שראש ממשלה ששקוע בחקירות </w:t>
      </w:r>
      <w:bookmarkStart w:id="12038" w:name="_ETM_Q24_736000"/>
      <w:bookmarkEnd w:id="12038"/>
      <w:r>
        <w:rPr>
          <w:rFonts w:hint="cs"/>
          <w:rtl/>
          <w:lang w:eastAsia="he-IL"/>
        </w:rPr>
        <w:t xml:space="preserve">עד צוואר יקבל החלטות גורליות על גורל המדינה. זה מה </w:t>
      </w:r>
      <w:bookmarkStart w:id="12039" w:name="_ETM_Q24_740000"/>
      <w:bookmarkEnd w:id="12039"/>
      <w:r>
        <w:rPr>
          <w:rFonts w:hint="cs"/>
          <w:rtl/>
          <w:lang w:eastAsia="he-IL"/>
        </w:rPr>
        <w:t xml:space="preserve">שנתניהו אמר, ואלשיך, שמונה על ידי נתניהו, עשה את אותו </w:t>
      </w:r>
      <w:bookmarkStart w:id="12040" w:name="_ETM_Q24_746000"/>
      <w:bookmarkEnd w:id="12040"/>
      <w:r>
        <w:rPr>
          <w:rFonts w:hint="cs"/>
          <w:rtl/>
          <w:lang w:eastAsia="he-IL"/>
        </w:rPr>
        <w:t>תהליך מחשבתי שמבין שאין בזה שום היגיון. לראיה</w:t>
      </w:r>
      <w:r w:rsidR="00EC2644">
        <w:rPr>
          <w:rFonts w:hint="cs"/>
          <w:rtl/>
          <w:lang w:eastAsia="he-IL"/>
        </w:rPr>
        <w:t>,</w:t>
      </w:r>
      <w:r>
        <w:rPr>
          <w:rFonts w:hint="cs"/>
          <w:rtl/>
          <w:lang w:eastAsia="he-IL"/>
        </w:rPr>
        <w:t xml:space="preserve"> תראו לאיזה </w:t>
      </w:r>
      <w:bookmarkStart w:id="12041" w:name="_ETM_Q24_750000"/>
      <w:bookmarkEnd w:id="12041"/>
      <w:r>
        <w:rPr>
          <w:rFonts w:hint="cs"/>
          <w:rtl/>
          <w:lang w:eastAsia="he-IL"/>
        </w:rPr>
        <w:t>כאוס הגענו במדינה הזאת.</w:t>
      </w:r>
    </w:p>
    <w:p w:rsidR="00833958" w:rsidRDefault="00833958" w:rsidP="009D7788">
      <w:pPr>
        <w:rPr>
          <w:rtl/>
          <w:lang w:eastAsia="he-IL"/>
        </w:rPr>
      </w:pPr>
    </w:p>
    <w:p w:rsidR="00833958" w:rsidRDefault="00833958" w:rsidP="00EC2644">
      <w:pPr>
        <w:rPr>
          <w:rtl/>
          <w:lang w:eastAsia="he-IL"/>
        </w:rPr>
      </w:pPr>
      <w:bookmarkStart w:id="12042" w:name="_ETM_Q24_753000"/>
      <w:bookmarkEnd w:id="12042"/>
      <w:r>
        <w:rPr>
          <w:rFonts w:hint="cs"/>
          <w:rtl/>
          <w:lang w:eastAsia="he-IL"/>
        </w:rPr>
        <w:t>עכשיו</w:t>
      </w:r>
      <w:r w:rsidR="00EC2644">
        <w:rPr>
          <w:rFonts w:hint="cs"/>
          <w:rtl/>
          <w:lang w:eastAsia="he-IL"/>
        </w:rPr>
        <w:t>,</w:t>
      </w:r>
      <w:r>
        <w:rPr>
          <w:rFonts w:hint="cs"/>
          <w:rtl/>
          <w:lang w:eastAsia="he-IL"/>
        </w:rPr>
        <w:t xml:space="preserve"> בתוך כל הטרפת שאתם יוצרים, </w:t>
      </w:r>
      <w:bookmarkStart w:id="12043" w:name="_ETM_Q24_756000"/>
      <w:bookmarkEnd w:id="12043"/>
      <w:r>
        <w:rPr>
          <w:rFonts w:hint="cs"/>
          <w:rtl/>
          <w:lang w:eastAsia="he-IL"/>
        </w:rPr>
        <w:t>בתוך מדינה שכושלת ביחסי חוץ, בכלכלה, בביטחון, בפשיעה, בביטחון אישי</w:t>
      </w:r>
      <w:bookmarkStart w:id="12044" w:name="_ETM_Q24_762000"/>
      <w:bookmarkEnd w:id="12044"/>
      <w:r>
        <w:rPr>
          <w:rFonts w:hint="cs"/>
          <w:rtl/>
          <w:lang w:eastAsia="he-IL"/>
        </w:rPr>
        <w:t xml:space="preserve"> – בכול – עדיין אין לכם יכולת להתמקד עשר דקות בהצעה </w:t>
      </w:r>
      <w:bookmarkStart w:id="12045" w:name="_ETM_Q24_767000"/>
      <w:bookmarkEnd w:id="12045"/>
      <w:r>
        <w:rPr>
          <w:rFonts w:hint="cs"/>
          <w:rtl/>
          <w:lang w:eastAsia="he-IL"/>
        </w:rPr>
        <w:t xml:space="preserve">קונקרטית שמדברת על אלימות נגד עיתונאים – ולא עליכם </w:t>
      </w:r>
      <w:bookmarkStart w:id="12046" w:name="_ETM_Q24_771000"/>
      <w:bookmarkEnd w:id="12046"/>
      <w:r>
        <w:rPr>
          <w:rFonts w:hint="cs"/>
          <w:rtl/>
          <w:lang w:eastAsia="he-IL"/>
        </w:rPr>
        <w:t>ולא עליהם</w:t>
      </w:r>
      <w:r w:rsidR="00EC2644">
        <w:rPr>
          <w:rFonts w:hint="cs"/>
          <w:rtl/>
          <w:lang w:eastAsia="he-IL"/>
        </w:rPr>
        <w:t>,</w:t>
      </w:r>
      <w:r>
        <w:rPr>
          <w:rFonts w:hint="cs"/>
          <w:rtl/>
          <w:lang w:eastAsia="he-IL"/>
        </w:rPr>
        <w:t xml:space="preserve"> על עיתונאים – ולהתייחס. וגם שר המשפטים לא טרח </w:t>
      </w:r>
      <w:bookmarkStart w:id="12047" w:name="_ETM_Q24_775000"/>
      <w:bookmarkEnd w:id="12047"/>
      <w:r>
        <w:rPr>
          <w:rFonts w:hint="cs"/>
          <w:rtl/>
          <w:lang w:eastAsia="he-IL"/>
        </w:rPr>
        <w:t xml:space="preserve">לתת לי דבר אחד רציונלי על הדבר הזה, אלא ניצל </w:t>
      </w:r>
      <w:bookmarkStart w:id="12048" w:name="_ETM_Q24_779000"/>
      <w:bookmarkEnd w:id="12048"/>
      <w:r>
        <w:rPr>
          <w:rFonts w:hint="cs"/>
          <w:rtl/>
          <w:lang w:eastAsia="he-IL"/>
        </w:rPr>
        <w:t>את ההצעה שלי בשביל להתנגח בי, במחאה, באלשיך – בכולם.</w:t>
      </w:r>
    </w:p>
    <w:p w:rsidR="00833958" w:rsidRDefault="00833958" w:rsidP="009D7788">
      <w:pPr>
        <w:rPr>
          <w:rtl/>
          <w:lang w:eastAsia="he-IL"/>
        </w:rPr>
      </w:pPr>
    </w:p>
    <w:p w:rsidR="00833958" w:rsidRPr="00015FFD" w:rsidRDefault="00833958" w:rsidP="00EC2644">
      <w:pPr>
        <w:rPr>
          <w:rtl/>
          <w:lang w:eastAsia="he-IL"/>
        </w:rPr>
      </w:pPr>
      <w:bookmarkStart w:id="12049" w:name="_ETM_Q24_784000"/>
      <w:bookmarkEnd w:id="12049"/>
      <w:r>
        <w:rPr>
          <w:rFonts w:hint="cs"/>
          <w:rtl/>
          <w:lang w:eastAsia="he-IL"/>
        </w:rPr>
        <w:t>רואים לכם</w:t>
      </w:r>
      <w:r w:rsidR="00EC2644">
        <w:rPr>
          <w:rFonts w:hint="cs"/>
          <w:rtl/>
          <w:lang w:eastAsia="he-IL"/>
        </w:rPr>
        <w:t>.</w:t>
      </w:r>
      <w:r>
        <w:rPr>
          <w:rFonts w:hint="cs"/>
          <w:rtl/>
          <w:lang w:eastAsia="he-IL"/>
        </w:rPr>
        <w:t xml:space="preserve"> </w:t>
      </w:r>
      <w:bookmarkStart w:id="12050" w:name="_ETM_Q24_786000"/>
      <w:bookmarkEnd w:id="12050"/>
      <w:r>
        <w:rPr>
          <w:rFonts w:hint="cs"/>
          <w:rtl/>
          <w:lang w:eastAsia="he-IL"/>
        </w:rPr>
        <w:t>אתם ממשלה כושלת</w:t>
      </w:r>
      <w:r w:rsidR="00EC2644">
        <w:rPr>
          <w:rFonts w:hint="cs"/>
          <w:rtl/>
          <w:lang w:eastAsia="he-IL"/>
        </w:rPr>
        <w:t>.</w:t>
      </w:r>
      <w:r>
        <w:rPr>
          <w:rFonts w:hint="cs"/>
          <w:rtl/>
          <w:lang w:eastAsia="he-IL"/>
        </w:rPr>
        <w:t xml:space="preserve"> הנתונים מראים את זה, הציבור יודע את </w:t>
      </w:r>
      <w:bookmarkStart w:id="12051" w:name="_ETM_Q24_789000"/>
      <w:bookmarkEnd w:id="12051"/>
      <w:r>
        <w:rPr>
          <w:rFonts w:hint="cs"/>
          <w:rtl/>
          <w:lang w:eastAsia="he-IL"/>
        </w:rPr>
        <w:t>זה. תודה רבה.</w:t>
      </w:r>
    </w:p>
    <w:p w:rsidR="00833958" w:rsidRDefault="00833958" w:rsidP="009D7788">
      <w:pPr>
        <w:rPr>
          <w:rtl/>
          <w:lang w:eastAsia="he-IL"/>
        </w:rPr>
      </w:pPr>
    </w:p>
    <w:p w:rsidR="00B9354C" w:rsidRDefault="00B9354C" w:rsidP="009D7788">
      <w:pPr>
        <w:pStyle w:val="af7"/>
        <w:keepNext/>
        <w:rPr>
          <w:rtl/>
        </w:rPr>
      </w:pPr>
      <w:bookmarkStart w:id="12052" w:name="TOR_Q25"/>
      <w:bookmarkEnd w:id="12052"/>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bookmarkStart w:id="12053" w:name="_ETM_Q25_193187"/>
      <w:bookmarkEnd w:id="12053"/>
      <w:r>
        <w:rPr>
          <w:rFonts w:hint="cs"/>
          <w:rtl/>
        </w:rPr>
        <w:t>תודה רבה. חברת הכנסת מרב מיכאלי, ולאחר מכן ההצבעה</w:t>
      </w:r>
      <w:bookmarkStart w:id="12054" w:name="_ETM_Q25_197435"/>
      <w:bookmarkEnd w:id="12054"/>
      <w:r>
        <w:rPr>
          <w:rFonts w:hint="cs"/>
          <w:rtl/>
        </w:rPr>
        <w:t xml:space="preserve"> תהיה אלקטרונית. מי שיצא, יכול להישאר כאן </w:t>
      </w:r>
      <w:bookmarkStart w:id="12055" w:name="_ETM_Q25_201782"/>
      <w:bookmarkEnd w:id="12055"/>
      <w:r>
        <w:rPr>
          <w:rFonts w:hint="cs"/>
          <w:rtl/>
        </w:rPr>
        <w:t>בשביל להצביע. אפשר גם להישאר אחר כך, רק</w:t>
      </w:r>
      <w:bookmarkStart w:id="12056" w:name="_ETM_Q25_205792"/>
      <w:bookmarkEnd w:id="12056"/>
      <w:r>
        <w:rPr>
          <w:rFonts w:hint="cs"/>
          <w:rtl/>
        </w:rPr>
        <w:t xml:space="preserve"> אל תפריעו. </w:t>
      </w:r>
      <w:bookmarkStart w:id="12057" w:name="_ETM_Q25_207664"/>
      <w:bookmarkEnd w:id="12057"/>
      <w:r>
        <w:rPr>
          <w:rFonts w:hint="cs"/>
          <w:rtl/>
        </w:rPr>
        <w:t>מה ביקשנו?</w:t>
      </w:r>
    </w:p>
    <w:p w:rsidR="00B9354C" w:rsidRDefault="00B9354C" w:rsidP="009D7788">
      <w:pPr>
        <w:ind w:firstLine="0"/>
        <w:rPr>
          <w:rtl/>
        </w:rPr>
      </w:pPr>
      <w:bookmarkStart w:id="12058" w:name="_ETM_Q25_213063"/>
      <w:bookmarkStart w:id="12059" w:name="_ETM_Q25_213124"/>
      <w:bookmarkStart w:id="12060" w:name="_ETM_Q25_213175"/>
      <w:bookmarkStart w:id="12061" w:name="_ETM_Q25_213231"/>
      <w:bookmarkEnd w:id="12058"/>
      <w:bookmarkEnd w:id="12059"/>
      <w:bookmarkEnd w:id="12060"/>
      <w:bookmarkEnd w:id="12061"/>
    </w:p>
    <w:p w:rsidR="00B9354C" w:rsidRDefault="00B9354C" w:rsidP="009D7788">
      <w:pPr>
        <w:pStyle w:val="af6"/>
        <w:keepNext/>
        <w:rPr>
          <w:rtl/>
        </w:rPr>
      </w:pPr>
      <w:bookmarkStart w:id="12062" w:name="ET_interruption_קר_אה_8"/>
      <w:r w:rsidRPr="00955644">
        <w:rPr>
          <w:rStyle w:val="TagStyle"/>
          <w:rtl/>
        </w:rPr>
        <w:t xml:space="preserve"> &lt;&lt; קריאה &gt;&gt;</w:t>
      </w:r>
      <w:r w:rsidRPr="00A928FD">
        <w:rPr>
          <w:rStyle w:val="TagStyle"/>
          <w:rtl/>
        </w:rPr>
        <w:t xml:space="preserve"> </w:t>
      </w:r>
      <w:r>
        <w:rPr>
          <w:rtl/>
        </w:rPr>
        <w:t>קריאה:</w:t>
      </w:r>
      <w:r w:rsidRPr="00A928FD">
        <w:rPr>
          <w:rStyle w:val="TagStyle"/>
          <w:rtl/>
        </w:rPr>
        <w:t xml:space="preserve"> </w:t>
      </w:r>
      <w:r w:rsidRPr="00955644">
        <w:rPr>
          <w:rStyle w:val="TagStyle"/>
          <w:rtl/>
        </w:rPr>
        <w:t>&lt;&lt; קריאה &gt;&gt;</w:t>
      </w:r>
      <w:r>
        <w:rPr>
          <w:rtl/>
        </w:rPr>
        <w:t xml:space="preserve">  </w:t>
      </w:r>
      <w:bookmarkEnd w:id="12062"/>
    </w:p>
    <w:p w:rsidR="00B9354C" w:rsidRDefault="00B9354C" w:rsidP="006D469E">
      <w:pPr>
        <w:rPr>
          <w:rtl/>
        </w:rPr>
      </w:pPr>
    </w:p>
    <w:p w:rsidR="00B9354C" w:rsidRDefault="006D469E" w:rsidP="009D7788">
      <w:pPr>
        <w:rPr>
          <w:rtl/>
        </w:rPr>
      </w:pPr>
      <w:bookmarkStart w:id="12063" w:name="_ETM_Q25_212575"/>
      <w:bookmarkEnd w:id="12063"/>
      <w:r>
        <w:rPr>
          <w:rFonts w:hint="cs"/>
          <w:rtl/>
        </w:rPr>
        <w:t>– – –</w:t>
      </w:r>
      <w:r w:rsidR="00B9354C">
        <w:rPr>
          <w:rFonts w:hint="cs"/>
          <w:rtl/>
        </w:rPr>
        <w:t xml:space="preserve"> התקיפות האחרונות</w:t>
      </w:r>
      <w:bookmarkStart w:id="12064" w:name="_ETM_Q25_209381"/>
      <w:bookmarkEnd w:id="12064"/>
      <w:r w:rsidR="00B9354C">
        <w:rPr>
          <w:rFonts w:hint="cs"/>
          <w:rtl/>
        </w:rPr>
        <w:t xml:space="preserve"> </w:t>
      </w:r>
      <w:r>
        <w:rPr>
          <w:rFonts w:hint="cs"/>
          <w:rtl/>
        </w:rPr>
        <w:t>– – –</w:t>
      </w:r>
      <w:bookmarkStart w:id="12065" w:name="_ETM_Q25_211520"/>
      <w:bookmarkEnd w:id="12065"/>
    </w:p>
    <w:p w:rsidR="00B9354C" w:rsidRDefault="00B9354C" w:rsidP="009D7788">
      <w:pPr>
        <w:ind w:firstLine="0"/>
        <w:rPr>
          <w:rtl/>
        </w:rPr>
      </w:pPr>
      <w:bookmarkStart w:id="12066" w:name="_ETM_Q25_211586"/>
      <w:bookmarkStart w:id="12067" w:name="_ETM_Q25_211649"/>
      <w:bookmarkStart w:id="12068" w:name="_ETM_Q25_211703"/>
      <w:bookmarkEnd w:id="12066"/>
      <w:bookmarkEnd w:id="12067"/>
      <w:bookmarkEnd w:id="12068"/>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bookmarkStart w:id="12069" w:name="_ETM_Q25_213456"/>
      <w:bookmarkEnd w:id="12069"/>
    </w:p>
    <w:p w:rsidR="00B9354C" w:rsidRDefault="00B9354C" w:rsidP="009D7788">
      <w:pPr>
        <w:rPr>
          <w:rtl/>
        </w:rPr>
      </w:pPr>
      <w:bookmarkStart w:id="12070" w:name="_ETM_Q25_213538"/>
      <w:bookmarkEnd w:id="12070"/>
      <w:r>
        <w:rPr>
          <w:rFonts w:hint="cs"/>
          <w:rtl/>
        </w:rPr>
        <w:t xml:space="preserve">לנהל כיתה </w:t>
      </w:r>
      <w:bookmarkStart w:id="12071" w:name="_ETM_Q25_214991"/>
      <w:bookmarkEnd w:id="12071"/>
      <w:r>
        <w:rPr>
          <w:rtl/>
        </w:rPr>
        <w:t>–</w:t>
      </w:r>
      <w:r>
        <w:rPr>
          <w:rFonts w:hint="cs"/>
          <w:rtl/>
        </w:rPr>
        <w:t xml:space="preserve"> זה אפשר; לנהל כיתת חינוך מיוחד זה עוד יותר </w:t>
      </w:r>
      <w:bookmarkStart w:id="12072" w:name="_ETM_Q25_213901"/>
      <w:bookmarkEnd w:id="12072"/>
      <w:r>
        <w:rPr>
          <w:rFonts w:hint="cs"/>
          <w:rtl/>
        </w:rPr>
        <w:t xml:space="preserve">מורכב. התקן של כיתת חינוך מיוחד הוא שמונה, לא </w:t>
      </w:r>
      <w:r w:rsidR="006D469E">
        <w:rPr>
          <w:rFonts w:hint="cs"/>
          <w:rtl/>
        </w:rPr>
        <w:t>– – –</w:t>
      </w:r>
      <w:r>
        <w:rPr>
          <w:rFonts w:hint="cs"/>
          <w:rtl/>
        </w:rPr>
        <w:t xml:space="preserve"> </w:t>
      </w:r>
      <w:bookmarkStart w:id="12073" w:name="_ETM_Q25_221955"/>
      <w:bookmarkEnd w:id="12073"/>
      <w:r>
        <w:rPr>
          <w:rFonts w:hint="cs"/>
          <w:rtl/>
        </w:rPr>
        <w:t xml:space="preserve"> </w:t>
      </w:r>
      <w:bookmarkStart w:id="12074" w:name="_ETM_Q25_222270"/>
      <w:bookmarkStart w:id="12075" w:name="_ETM_Q25_225053"/>
      <w:bookmarkEnd w:id="12074"/>
      <w:bookmarkEnd w:id="12075"/>
    </w:p>
    <w:p w:rsidR="00B9354C" w:rsidRDefault="00B9354C" w:rsidP="009D7788">
      <w:pPr>
        <w:rPr>
          <w:rtl/>
        </w:rPr>
      </w:pPr>
      <w:bookmarkStart w:id="12076" w:name="_ETM_Q25_225117"/>
      <w:bookmarkEnd w:id="12076"/>
    </w:p>
    <w:p w:rsidR="00B9354C" w:rsidRDefault="00B9354C" w:rsidP="009D7788">
      <w:pPr>
        <w:pStyle w:val="af6"/>
        <w:keepNext/>
        <w:rPr>
          <w:rtl/>
        </w:rPr>
      </w:pPr>
      <w:bookmarkStart w:id="12077" w:name="ET_interruption_קריאות_9"/>
      <w:r w:rsidRPr="00955644">
        <w:rPr>
          <w:rStyle w:val="TagStyle"/>
          <w:rtl/>
        </w:rPr>
        <w:t xml:space="preserve"> &lt;&lt; קריאה &gt;&gt;</w:t>
      </w:r>
      <w:r w:rsidRPr="00A928FD">
        <w:rPr>
          <w:rStyle w:val="TagStyle"/>
          <w:rtl/>
        </w:rPr>
        <w:t xml:space="preserve"> </w:t>
      </w:r>
      <w:r>
        <w:rPr>
          <w:rtl/>
        </w:rPr>
        <w:t>קריאות:</w:t>
      </w:r>
      <w:r w:rsidRPr="00A928FD">
        <w:rPr>
          <w:rStyle w:val="TagStyle"/>
          <w:rtl/>
        </w:rPr>
        <w:t xml:space="preserve"> </w:t>
      </w:r>
      <w:r w:rsidRPr="00955644">
        <w:rPr>
          <w:rStyle w:val="TagStyle"/>
          <w:rtl/>
        </w:rPr>
        <w:t>&lt;&lt; קריאה &gt;&gt;</w:t>
      </w:r>
      <w:r>
        <w:rPr>
          <w:rtl/>
        </w:rPr>
        <w:t xml:space="preserve">  </w:t>
      </w:r>
      <w:bookmarkEnd w:id="12077"/>
    </w:p>
    <w:p w:rsidR="00B9354C" w:rsidRDefault="00B9354C" w:rsidP="006D469E">
      <w:pPr>
        <w:rPr>
          <w:rtl/>
        </w:rPr>
      </w:pPr>
    </w:p>
    <w:p w:rsidR="00B9354C" w:rsidRDefault="00B9354C" w:rsidP="009D7788">
      <w:pPr>
        <w:rPr>
          <w:rtl/>
        </w:rPr>
      </w:pPr>
      <w:bookmarkStart w:id="12078" w:name="_ETM_Q25_227230"/>
      <w:bookmarkEnd w:id="12078"/>
      <w:r>
        <w:rPr>
          <w:rFonts w:hint="cs"/>
          <w:rtl/>
        </w:rPr>
        <w:t xml:space="preserve">זה שמונה </w:t>
      </w:r>
      <w:r w:rsidR="006D469E">
        <w:rPr>
          <w:rFonts w:hint="cs"/>
          <w:rtl/>
        </w:rPr>
        <w:t>– – –</w:t>
      </w:r>
    </w:p>
    <w:p w:rsidR="00B9354C" w:rsidRDefault="00B9354C" w:rsidP="009D7788">
      <w:pPr>
        <w:ind w:firstLine="0"/>
        <w:rPr>
          <w:rtl/>
        </w:rPr>
      </w:pPr>
      <w:bookmarkStart w:id="12079" w:name="_ETM_Q25_223114"/>
      <w:bookmarkStart w:id="12080" w:name="_ETM_Q25_223179"/>
      <w:bookmarkStart w:id="12081" w:name="_ETM_Q25_223226"/>
      <w:bookmarkStart w:id="12082" w:name="_ETM_Q25_223294"/>
      <w:bookmarkEnd w:id="12079"/>
      <w:bookmarkEnd w:id="12080"/>
      <w:bookmarkEnd w:id="12081"/>
      <w:bookmarkEnd w:id="12082"/>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bookmarkStart w:id="12083" w:name="_ETM_Q25_226378"/>
      <w:bookmarkEnd w:id="12083"/>
    </w:p>
    <w:p w:rsidR="00B9354C" w:rsidRDefault="00B9354C" w:rsidP="009571D1">
      <w:pPr>
        <w:rPr>
          <w:rtl/>
        </w:rPr>
      </w:pPr>
      <w:bookmarkStart w:id="12084" w:name="_ETM_Q25_226437"/>
      <w:bookmarkEnd w:id="12084"/>
      <w:r>
        <w:rPr>
          <w:rFonts w:hint="cs"/>
          <w:rtl/>
        </w:rPr>
        <w:t>אמרתי</w:t>
      </w:r>
      <w:r w:rsidR="009571D1">
        <w:rPr>
          <w:rFonts w:hint="cs"/>
          <w:rtl/>
        </w:rPr>
        <w:t>,</w:t>
      </w:r>
      <w:r>
        <w:rPr>
          <w:rFonts w:hint="cs"/>
          <w:rtl/>
        </w:rPr>
        <w:t xml:space="preserve"> שמונה.</w:t>
      </w:r>
      <w:bookmarkStart w:id="12085" w:name="_ETM_Q25_229690"/>
      <w:bookmarkEnd w:id="12085"/>
    </w:p>
    <w:p w:rsidR="00B9354C" w:rsidRPr="00A928FD" w:rsidRDefault="00B9354C" w:rsidP="009D7788">
      <w:pPr>
        <w:ind w:firstLine="0"/>
        <w:rPr>
          <w:rtl/>
        </w:rPr>
      </w:pPr>
      <w:bookmarkStart w:id="12086" w:name="_ETM_Q25_229766"/>
      <w:bookmarkStart w:id="12087" w:name="_ETM_Q25_229802"/>
      <w:bookmarkStart w:id="12088" w:name="_ETM_Q25_229863"/>
      <w:bookmarkStart w:id="12089" w:name="_ETM_Q25_207727"/>
      <w:bookmarkEnd w:id="12086"/>
      <w:bookmarkEnd w:id="12087"/>
      <w:bookmarkEnd w:id="12088"/>
      <w:bookmarkEnd w:id="12089"/>
    </w:p>
    <w:p w:rsidR="00B9354C" w:rsidRDefault="00B9354C" w:rsidP="009D7788">
      <w:pPr>
        <w:pStyle w:val="a4"/>
        <w:keepNext/>
        <w:rPr>
          <w:rtl/>
        </w:rPr>
      </w:pPr>
      <w:bookmarkStart w:id="12090" w:name="ET_speaker_5090_6"/>
      <w:r w:rsidRPr="00955644">
        <w:rPr>
          <w:rStyle w:val="TagStyle"/>
          <w:rtl/>
        </w:rPr>
        <w:t xml:space="preserve"> &lt;&lt; דובר &gt;&gt;</w:t>
      </w:r>
      <w:r w:rsidRPr="00A928FD">
        <w:rPr>
          <w:rStyle w:val="TagStyle"/>
          <w:rtl/>
        </w:rPr>
        <w:t xml:space="preserve"> </w:t>
      </w:r>
      <w:bookmarkStart w:id="12091" w:name="_Toc138885796"/>
      <w:r>
        <w:rPr>
          <w:rtl/>
        </w:rPr>
        <w:t>מרב מיכאלי (העבודה):</w:t>
      </w:r>
      <w:bookmarkEnd w:id="12091"/>
      <w:r w:rsidRPr="00A928FD">
        <w:rPr>
          <w:rStyle w:val="TagStyle"/>
          <w:rtl/>
        </w:rPr>
        <w:t xml:space="preserve"> </w:t>
      </w:r>
      <w:r w:rsidRPr="00955644">
        <w:rPr>
          <w:rStyle w:val="TagStyle"/>
          <w:rtl/>
        </w:rPr>
        <w:t>&lt;&lt; דובר &gt;&gt;</w:t>
      </w:r>
      <w:r>
        <w:rPr>
          <w:rtl/>
        </w:rPr>
        <w:t xml:space="preserve">  </w:t>
      </w:r>
      <w:bookmarkEnd w:id="12090"/>
    </w:p>
    <w:p w:rsidR="00B9354C" w:rsidRDefault="00B9354C" w:rsidP="006D469E">
      <w:pPr>
        <w:rPr>
          <w:rtl/>
        </w:rPr>
      </w:pPr>
    </w:p>
    <w:p w:rsidR="00B9354C" w:rsidRDefault="00B9354C" w:rsidP="009D7788">
      <w:pPr>
        <w:rPr>
          <w:rtl/>
        </w:rPr>
      </w:pPr>
      <w:bookmarkStart w:id="12092" w:name="_ETM_Q25_118488"/>
      <w:bookmarkStart w:id="12093" w:name="_ETM_Q25_118522"/>
      <w:bookmarkEnd w:id="12092"/>
      <w:bookmarkEnd w:id="12093"/>
      <w:r>
        <w:rPr>
          <w:rFonts w:hint="cs"/>
          <w:rtl/>
        </w:rPr>
        <w:t>אדוני היושב-ראש, הצביעות,</w:t>
      </w:r>
      <w:bookmarkStart w:id="12094" w:name="_ETM_Q25_231890"/>
      <w:bookmarkEnd w:id="12094"/>
      <w:r>
        <w:rPr>
          <w:rFonts w:hint="cs"/>
          <w:rtl/>
        </w:rPr>
        <w:t xml:space="preserve"> הצביעות. כשאני עליתי הנה קודם </w:t>
      </w:r>
      <w:r w:rsidR="006D469E">
        <w:rPr>
          <w:rFonts w:hint="cs"/>
          <w:rtl/>
        </w:rPr>
        <w:t>– – –</w:t>
      </w:r>
    </w:p>
    <w:p w:rsidR="00B9354C" w:rsidRDefault="00B9354C" w:rsidP="009D7788">
      <w:pPr>
        <w:ind w:firstLine="0"/>
        <w:rPr>
          <w:rtl/>
        </w:rPr>
      </w:pPr>
      <w:bookmarkStart w:id="12095" w:name="_ETM_Q25_233821"/>
      <w:bookmarkStart w:id="12096" w:name="_ETM_Q25_233885"/>
      <w:bookmarkStart w:id="12097" w:name="_ETM_Q25_234701"/>
      <w:bookmarkStart w:id="12098" w:name="_ETM_Q25_234757"/>
      <w:bookmarkEnd w:id="12095"/>
      <w:bookmarkEnd w:id="12096"/>
      <w:bookmarkEnd w:id="12097"/>
      <w:bookmarkEnd w:id="12098"/>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571D1">
      <w:pPr>
        <w:rPr>
          <w:rtl/>
        </w:rPr>
      </w:pPr>
      <w:bookmarkStart w:id="12099" w:name="_ETM_Q25_235904"/>
      <w:bookmarkEnd w:id="12099"/>
      <w:r>
        <w:rPr>
          <w:rFonts w:hint="cs"/>
          <w:rtl/>
        </w:rPr>
        <w:t>איך אומרים?</w:t>
      </w:r>
      <w:bookmarkStart w:id="12100" w:name="_ETM_Q25_233845"/>
      <w:bookmarkEnd w:id="12100"/>
      <w:r>
        <w:rPr>
          <w:rFonts w:hint="cs"/>
        </w:rPr>
        <w:t xml:space="preserve"> </w:t>
      </w:r>
      <w:r>
        <w:rPr>
          <w:rFonts w:hint="cs"/>
          <w:rtl/>
        </w:rPr>
        <w:t xml:space="preserve">לא, תגידי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B9354C" w:rsidRDefault="00B9354C" w:rsidP="006D469E">
      <w:pPr>
        <w:rPr>
          <w:rtl/>
        </w:rPr>
      </w:pPr>
      <w:bookmarkStart w:id="12101" w:name="_ETM_Q25_237494"/>
      <w:bookmarkStart w:id="12102" w:name="_ETM_Q25_237560"/>
      <w:bookmarkStart w:id="12103" w:name="_ETM_Q25_237605"/>
      <w:bookmarkStart w:id="12104" w:name="_ETM_Q25_237658"/>
      <w:bookmarkEnd w:id="12101"/>
      <w:bookmarkEnd w:id="12102"/>
      <w:bookmarkEnd w:id="12103"/>
      <w:bookmarkEnd w:id="12104"/>
    </w:p>
    <w:p w:rsidR="00B9354C" w:rsidRDefault="00B9354C" w:rsidP="009D7788">
      <w:pPr>
        <w:pStyle w:val="-"/>
        <w:keepNext/>
        <w:rPr>
          <w:rtl/>
        </w:rPr>
      </w:pPr>
      <w:r w:rsidRPr="00955644">
        <w:rPr>
          <w:rStyle w:val="TagStyle"/>
          <w:rtl/>
        </w:rPr>
        <w:t xml:space="preserve"> &lt;&lt; דובר_המשך &gt;&gt;</w:t>
      </w:r>
      <w:r w:rsidRPr="00A928FD">
        <w:rPr>
          <w:rStyle w:val="TagStyle"/>
          <w:rtl/>
        </w:rPr>
        <w:t xml:space="preserve"> </w:t>
      </w:r>
      <w:r>
        <w:rPr>
          <w:rtl/>
        </w:rPr>
        <w:t>מרב מיכאלי (העבודה):</w:t>
      </w:r>
      <w:r w:rsidRPr="00A928FD">
        <w:rPr>
          <w:rStyle w:val="TagStyle"/>
          <w:rtl/>
        </w:rPr>
        <w:t xml:space="preserve"> </w:t>
      </w:r>
      <w:r w:rsidRPr="00955644">
        <w:rPr>
          <w:rStyle w:val="TagStyle"/>
          <w:rtl/>
        </w:rPr>
        <w:t>&lt;&lt; דובר_המשך &gt;&gt;</w:t>
      </w:r>
      <w:r>
        <w:rPr>
          <w:rtl/>
        </w:rPr>
        <w:t xml:space="preserve">  </w:t>
      </w:r>
    </w:p>
    <w:p w:rsidR="00B9354C" w:rsidRPr="00A928FD" w:rsidRDefault="00B9354C" w:rsidP="006D469E">
      <w:pPr>
        <w:rPr>
          <w:rtl/>
        </w:rPr>
      </w:pPr>
      <w:bookmarkStart w:id="12105" w:name="_ETM_Q25_253079"/>
      <w:bookmarkEnd w:id="12105"/>
    </w:p>
    <w:p w:rsidR="00B9354C" w:rsidRDefault="00B9354C" w:rsidP="009D7788">
      <w:pPr>
        <w:rPr>
          <w:rtl/>
        </w:rPr>
      </w:pPr>
      <w:r>
        <w:rPr>
          <w:rFonts w:hint="cs"/>
          <w:rtl/>
        </w:rPr>
        <w:t xml:space="preserve">הצביעות. כשעליתי הנה קודם להתנגד </w:t>
      </w:r>
      <w:bookmarkStart w:id="12106" w:name="_ETM_Q25_239136"/>
      <w:bookmarkEnd w:id="12106"/>
      <w:r>
        <w:rPr>
          <w:rFonts w:hint="cs"/>
          <w:rtl/>
        </w:rPr>
        <w:t xml:space="preserve">להצעת החוק ואמרתי מילה שהייתה קשורה לעילת הסבירות, מייד </w:t>
      </w:r>
      <w:bookmarkStart w:id="12107" w:name="_ETM_Q25_246792"/>
      <w:bookmarkEnd w:id="12107"/>
      <w:r>
        <w:rPr>
          <w:rFonts w:hint="cs"/>
          <w:rtl/>
        </w:rPr>
        <w:t xml:space="preserve">התנפל עליי אדוני: תתייחסי להצעת החוק, תתייחסי להצעת החוק. </w:t>
      </w:r>
    </w:p>
    <w:p w:rsidR="00B9354C" w:rsidRDefault="00B9354C" w:rsidP="009D7788">
      <w:pPr>
        <w:ind w:firstLine="0"/>
        <w:rPr>
          <w:rtl/>
        </w:rPr>
      </w:pPr>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bookmarkStart w:id="12108" w:name="_ETM_Q25_254113"/>
      <w:bookmarkEnd w:id="12108"/>
    </w:p>
    <w:p w:rsidR="00B9354C" w:rsidRDefault="00B9354C" w:rsidP="00EC2644">
      <w:pPr>
        <w:rPr>
          <w:rtl/>
        </w:rPr>
      </w:pPr>
      <w:bookmarkStart w:id="12109" w:name="_ETM_Q25_254189"/>
      <w:bookmarkEnd w:id="12109"/>
      <w:r>
        <w:rPr>
          <w:rFonts w:hint="cs"/>
          <w:rtl/>
        </w:rPr>
        <w:t xml:space="preserve">אשלח </w:t>
      </w:r>
      <w:bookmarkStart w:id="12110" w:name="_ETM_Q25_248862"/>
      <w:bookmarkEnd w:id="12110"/>
      <w:r>
        <w:rPr>
          <w:rFonts w:hint="cs"/>
          <w:rtl/>
        </w:rPr>
        <w:t>אותך אחר כך ללמוד את תקנון הכנסת ותגידי לי אם</w:t>
      </w:r>
      <w:bookmarkStart w:id="12111" w:name="_ETM_Q25_255505"/>
      <w:bookmarkEnd w:id="12111"/>
      <w:r>
        <w:rPr>
          <w:rFonts w:hint="cs"/>
          <w:rtl/>
        </w:rPr>
        <w:t xml:space="preserve"> צדקתי.</w:t>
      </w:r>
    </w:p>
    <w:p w:rsidR="00B9354C" w:rsidRDefault="00B9354C" w:rsidP="009D7788">
      <w:pPr>
        <w:ind w:firstLine="0"/>
        <w:rPr>
          <w:rtl/>
        </w:rPr>
      </w:pPr>
      <w:bookmarkStart w:id="12112" w:name="_ETM_Q25_250901"/>
      <w:bookmarkStart w:id="12113" w:name="_ETM_Q25_250978"/>
      <w:bookmarkStart w:id="12114" w:name="_ETM_Q25_251525"/>
      <w:bookmarkStart w:id="12115" w:name="_ETM_Q25_251577"/>
      <w:bookmarkEnd w:id="12112"/>
      <w:bookmarkEnd w:id="12113"/>
      <w:bookmarkEnd w:id="12114"/>
      <w:bookmarkEnd w:id="12115"/>
    </w:p>
    <w:p w:rsidR="00B9354C" w:rsidRDefault="00B9354C" w:rsidP="009D7788">
      <w:pPr>
        <w:pStyle w:val="-"/>
        <w:keepNext/>
        <w:rPr>
          <w:rtl/>
        </w:rPr>
      </w:pPr>
      <w:bookmarkStart w:id="12116" w:name="ET_speakercontinue_5090_13"/>
      <w:r w:rsidRPr="00955644">
        <w:rPr>
          <w:rStyle w:val="TagStyle"/>
          <w:rtl/>
        </w:rPr>
        <w:t xml:space="preserve"> &lt;&lt; דובר_המשך &gt;&gt;</w:t>
      </w:r>
      <w:r w:rsidRPr="00A928FD">
        <w:rPr>
          <w:rStyle w:val="TagStyle"/>
          <w:rtl/>
        </w:rPr>
        <w:t xml:space="preserve"> </w:t>
      </w:r>
      <w:r>
        <w:rPr>
          <w:rtl/>
        </w:rPr>
        <w:t>מרב מיכאלי (העבודה):</w:t>
      </w:r>
      <w:r w:rsidRPr="00A928FD">
        <w:rPr>
          <w:rStyle w:val="TagStyle"/>
          <w:rtl/>
        </w:rPr>
        <w:t xml:space="preserve"> </w:t>
      </w:r>
      <w:r w:rsidRPr="00955644">
        <w:rPr>
          <w:rStyle w:val="TagStyle"/>
          <w:rtl/>
        </w:rPr>
        <w:t>&lt;&lt; דובר_המשך &gt;&gt;</w:t>
      </w:r>
      <w:r>
        <w:rPr>
          <w:rtl/>
        </w:rPr>
        <w:t xml:space="preserve">  </w:t>
      </w:r>
      <w:bookmarkEnd w:id="12116"/>
    </w:p>
    <w:p w:rsidR="00B9354C" w:rsidRDefault="00B9354C" w:rsidP="006D469E">
      <w:pPr>
        <w:rPr>
          <w:rtl/>
        </w:rPr>
      </w:pPr>
    </w:p>
    <w:p w:rsidR="00B9354C" w:rsidRPr="00A928FD" w:rsidRDefault="00B9354C" w:rsidP="009D7788">
      <w:pPr>
        <w:rPr>
          <w:rtl/>
        </w:rPr>
      </w:pPr>
      <w:bookmarkStart w:id="12117" w:name="_ETM_Q25_253448"/>
      <w:bookmarkEnd w:id="12117"/>
      <w:r>
        <w:rPr>
          <w:rFonts w:hint="cs"/>
          <w:rtl/>
        </w:rPr>
        <w:t>עומד פה שר שבא להשיב על הצעת החוק, במשך עשר</w:t>
      </w:r>
      <w:bookmarkStart w:id="12118" w:name="_ETM_Q25_257945"/>
      <w:bookmarkEnd w:id="12118"/>
      <w:r>
        <w:rPr>
          <w:rFonts w:hint="cs"/>
          <w:rtl/>
        </w:rPr>
        <w:t xml:space="preserve"> דקות שלמות לא מתייחס להצעת החוק – אבל היושב-ראש </w:t>
      </w:r>
      <w:bookmarkStart w:id="12119" w:name="_ETM_Q25_262402"/>
      <w:bookmarkEnd w:id="12119"/>
      <w:r>
        <w:rPr>
          <w:rFonts w:hint="cs"/>
          <w:rtl/>
        </w:rPr>
        <w:t>מגן על זכותו הקדושה לא להתייחס להצעת החוק. אבל</w:t>
      </w:r>
      <w:bookmarkStart w:id="12120" w:name="_ETM_Q25_268823"/>
      <w:bookmarkEnd w:id="12120"/>
      <w:r>
        <w:rPr>
          <w:rFonts w:hint="cs"/>
          <w:rtl/>
        </w:rPr>
        <w:t xml:space="preserve"> הצביעות היא כאין וכאפס לעומת הבכיינות. אדוני שר </w:t>
      </w:r>
      <w:bookmarkStart w:id="12121" w:name="_ETM_Q25_270776"/>
      <w:bookmarkEnd w:id="12121"/>
      <w:r>
        <w:rPr>
          <w:rFonts w:hint="cs"/>
          <w:rtl/>
        </w:rPr>
        <w:t xml:space="preserve">המשפטים, איזה בכיינות. </w:t>
      </w:r>
    </w:p>
    <w:p w:rsidR="00B9354C" w:rsidRDefault="00B9354C" w:rsidP="009D7788">
      <w:pPr>
        <w:ind w:firstLine="0"/>
        <w:rPr>
          <w:rtl/>
        </w:rPr>
      </w:pPr>
      <w:bookmarkStart w:id="12122" w:name="_ETM_Q25_251195"/>
      <w:bookmarkEnd w:id="12122"/>
    </w:p>
    <w:p w:rsidR="00B9354C" w:rsidRDefault="00B9354C" w:rsidP="009D7788">
      <w:pPr>
        <w:pStyle w:val="af6"/>
        <w:keepNext/>
        <w:rPr>
          <w:rtl/>
        </w:rPr>
      </w:pPr>
      <w:r w:rsidRPr="00955644">
        <w:rPr>
          <w:rStyle w:val="TagStyle"/>
          <w:rtl/>
        </w:rPr>
        <w:t xml:space="preserve"> &lt;&lt; קריאה &gt;&gt;</w:t>
      </w:r>
      <w:r w:rsidRPr="00A928FD">
        <w:rPr>
          <w:rStyle w:val="TagStyle"/>
          <w:rtl/>
        </w:rPr>
        <w:t xml:space="preserve"> </w:t>
      </w:r>
      <w:r>
        <w:rPr>
          <w:rtl/>
        </w:rPr>
        <w:t>קטי קטרין שטרית (הליכוד):</w:t>
      </w:r>
      <w:r w:rsidRPr="00A928FD">
        <w:rPr>
          <w:rStyle w:val="TagStyle"/>
          <w:rtl/>
        </w:rPr>
        <w:t xml:space="preserve"> </w:t>
      </w:r>
      <w:r w:rsidRPr="00955644">
        <w:rPr>
          <w:rStyle w:val="TagStyle"/>
          <w:rtl/>
        </w:rPr>
        <w:t>&lt;&lt; קריאה &gt;&gt;</w:t>
      </w:r>
      <w:r>
        <w:rPr>
          <w:rtl/>
        </w:rPr>
        <w:t xml:space="preserve">  </w:t>
      </w:r>
    </w:p>
    <w:p w:rsidR="00B9354C" w:rsidRDefault="00B9354C" w:rsidP="006D469E">
      <w:pPr>
        <w:rPr>
          <w:rtl/>
        </w:rPr>
      </w:pPr>
    </w:p>
    <w:p w:rsidR="00B9354C" w:rsidRDefault="006D469E" w:rsidP="009D7788">
      <w:r>
        <w:rPr>
          <w:rFonts w:hint="cs"/>
          <w:rtl/>
        </w:rPr>
        <w:t>– – –</w:t>
      </w:r>
    </w:p>
    <w:p w:rsidR="00B9354C" w:rsidRDefault="00B9354C" w:rsidP="009D7788">
      <w:pPr>
        <w:ind w:firstLine="0"/>
        <w:rPr>
          <w:rtl/>
        </w:rPr>
      </w:pPr>
      <w:bookmarkStart w:id="12123" w:name="_ETM_Q25_276640"/>
      <w:bookmarkStart w:id="12124" w:name="_ETM_Q25_276694"/>
      <w:bookmarkStart w:id="12125" w:name="_ETM_Q25_276745"/>
      <w:bookmarkStart w:id="12126" w:name="_ETM_Q25_277366"/>
      <w:bookmarkStart w:id="12127" w:name="_ETM_Q25_277415"/>
      <w:bookmarkEnd w:id="12123"/>
      <w:bookmarkEnd w:id="12124"/>
      <w:bookmarkEnd w:id="12125"/>
      <w:bookmarkEnd w:id="12126"/>
      <w:bookmarkEnd w:id="12127"/>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bookmarkStart w:id="12128" w:name="_ETM_Q25_274261"/>
      <w:bookmarkEnd w:id="12128"/>
    </w:p>
    <w:p w:rsidR="00B9354C" w:rsidRDefault="00B9354C" w:rsidP="009D7788">
      <w:pPr>
        <w:rPr>
          <w:rtl/>
        </w:rPr>
      </w:pPr>
      <w:bookmarkStart w:id="12129" w:name="_ETM_Q25_274342"/>
      <w:bookmarkEnd w:id="12129"/>
      <w:r>
        <w:rPr>
          <w:rFonts w:hint="cs"/>
          <w:rtl/>
        </w:rPr>
        <w:t xml:space="preserve">חברת הכנסת קטי שטרית, אני </w:t>
      </w:r>
      <w:bookmarkStart w:id="12130" w:name="_ETM_Q25_277236"/>
      <w:bookmarkEnd w:id="12130"/>
      <w:r>
        <w:rPr>
          <w:rFonts w:hint="cs"/>
          <w:rtl/>
        </w:rPr>
        <w:t>מסתדר. הכול בסדר.</w:t>
      </w:r>
    </w:p>
    <w:p w:rsidR="00B9354C" w:rsidRDefault="00B9354C" w:rsidP="009D7788">
      <w:pPr>
        <w:ind w:firstLine="0"/>
        <w:rPr>
          <w:rtl/>
        </w:rPr>
      </w:pPr>
      <w:bookmarkStart w:id="12131" w:name="_ETM_Q25_276066"/>
      <w:bookmarkStart w:id="12132" w:name="_ETM_Q25_276132"/>
      <w:bookmarkStart w:id="12133" w:name="_ETM_Q25_276193"/>
      <w:bookmarkStart w:id="12134" w:name="_ETM_Q25_276246"/>
      <w:bookmarkEnd w:id="12131"/>
      <w:bookmarkEnd w:id="12132"/>
      <w:bookmarkEnd w:id="12133"/>
      <w:bookmarkEnd w:id="12134"/>
    </w:p>
    <w:p w:rsidR="00B9354C" w:rsidRDefault="00B9354C" w:rsidP="009D7788">
      <w:pPr>
        <w:pStyle w:val="-"/>
        <w:keepNext/>
        <w:rPr>
          <w:rtl/>
        </w:rPr>
      </w:pPr>
      <w:r w:rsidRPr="00955644">
        <w:rPr>
          <w:rStyle w:val="TagStyle"/>
          <w:rtl/>
        </w:rPr>
        <w:t xml:space="preserve"> &lt;&lt; דובר_המשך &gt;&gt;</w:t>
      </w:r>
      <w:r w:rsidRPr="00A928FD">
        <w:rPr>
          <w:rStyle w:val="TagStyle"/>
          <w:rtl/>
        </w:rPr>
        <w:t xml:space="preserve"> </w:t>
      </w:r>
      <w:r>
        <w:rPr>
          <w:rtl/>
        </w:rPr>
        <w:t>מרב מיכאלי (העבודה):</w:t>
      </w:r>
      <w:r w:rsidRPr="00A928FD">
        <w:rPr>
          <w:rStyle w:val="TagStyle"/>
          <w:rtl/>
        </w:rPr>
        <w:t xml:space="preserve"> </w:t>
      </w:r>
      <w:r w:rsidRPr="00955644">
        <w:rPr>
          <w:rStyle w:val="TagStyle"/>
          <w:rtl/>
        </w:rPr>
        <w:t>&lt;&lt; דובר_המשך &gt;&gt;</w:t>
      </w:r>
      <w:r>
        <w:rPr>
          <w:rtl/>
        </w:rPr>
        <w:t xml:space="preserve">  </w:t>
      </w:r>
    </w:p>
    <w:p w:rsidR="00B9354C" w:rsidRDefault="00B9354C" w:rsidP="006D469E">
      <w:pPr>
        <w:rPr>
          <w:rtl/>
        </w:rPr>
      </w:pPr>
    </w:p>
    <w:p w:rsidR="00B9354C" w:rsidRPr="00A928FD" w:rsidRDefault="00B9354C" w:rsidP="009D7788">
      <w:pPr>
        <w:rPr>
          <w:rtl/>
        </w:rPr>
      </w:pPr>
      <w:bookmarkStart w:id="12135" w:name="_ETM_Q25_277912"/>
      <w:bookmarkEnd w:id="12135"/>
      <w:r>
        <w:rPr>
          <w:rFonts w:hint="cs"/>
          <w:rtl/>
        </w:rPr>
        <w:t xml:space="preserve">מי ישמע – הפגינו לאדוני מול הבית. </w:t>
      </w:r>
      <w:bookmarkStart w:id="12136" w:name="_ETM_Q25_283105"/>
      <w:bookmarkEnd w:id="12136"/>
      <w:r>
        <w:rPr>
          <w:rFonts w:hint="cs"/>
          <w:rtl/>
        </w:rPr>
        <w:t xml:space="preserve">לי כשרת תחבורה היו הפגנות מתחת לבית במשך שנה שלמה </w:t>
      </w:r>
      <w:bookmarkStart w:id="12137" w:name="_ETM_Q25_289586"/>
      <w:bookmarkEnd w:id="12137"/>
      <w:r>
        <w:rPr>
          <w:rFonts w:hint="cs"/>
          <w:rtl/>
        </w:rPr>
        <w:t xml:space="preserve">ערב אחרי ערב </w:t>
      </w:r>
      <w:r w:rsidR="006D469E">
        <w:rPr>
          <w:rFonts w:hint="cs"/>
          <w:rtl/>
        </w:rPr>
        <w:t>– –</w:t>
      </w:r>
    </w:p>
    <w:p w:rsidR="00B9354C" w:rsidRDefault="00B9354C" w:rsidP="009D7788">
      <w:pPr>
        <w:ind w:firstLine="0"/>
        <w:rPr>
          <w:rtl/>
        </w:rPr>
      </w:pPr>
      <w:bookmarkStart w:id="12138" w:name="_ETM_Q25_278287"/>
      <w:bookmarkEnd w:id="12138"/>
    </w:p>
    <w:p w:rsidR="00B9354C" w:rsidRDefault="00B9354C" w:rsidP="009D7788">
      <w:pPr>
        <w:pStyle w:val="af6"/>
        <w:keepNext/>
        <w:rPr>
          <w:rtl/>
        </w:rPr>
      </w:pPr>
      <w:bookmarkStart w:id="12139" w:name="ET_interruption_קריאות_18"/>
      <w:r w:rsidRPr="00955644">
        <w:rPr>
          <w:rStyle w:val="TagStyle"/>
          <w:rtl/>
        </w:rPr>
        <w:t xml:space="preserve"> &lt;&lt; קריאה &gt;&gt;</w:t>
      </w:r>
      <w:r w:rsidRPr="00A928FD">
        <w:rPr>
          <w:rStyle w:val="TagStyle"/>
          <w:rtl/>
        </w:rPr>
        <w:t xml:space="preserve"> </w:t>
      </w:r>
      <w:r>
        <w:rPr>
          <w:rtl/>
        </w:rPr>
        <w:t>קריאות:</w:t>
      </w:r>
      <w:r w:rsidRPr="00A928FD">
        <w:rPr>
          <w:rStyle w:val="TagStyle"/>
          <w:rtl/>
        </w:rPr>
        <w:t xml:space="preserve"> </w:t>
      </w:r>
      <w:r w:rsidRPr="00955644">
        <w:rPr>
          <w:rStyle w:val="TagStyle"/>
          <w:rtl/>
        </w:rPr>
        <w:t>&lt;&lt; קריאה &gt;&gt;</w:t>
      </w:r>
      <w:r>
        <w:rPr>
          <w:rtl/>
        </w:rPr>
        <w:t xml:space="preserve">  </w:t>
      </w:r>
      <w:bookmarkEnd w:id="12139"/>
    </w:p>
    <w:p w:rsidR="00B9354C" w:rsidRDefault="00B9354C" w:rsidP="006D469E">
      <w:pPr>
        <w:rPr>
          <w:rtl/>
        </w:rPr>
      </w:pPr>
    </w:p>
    <w:p w:rsidR="00B9354C" w:rsidRDefault="006D469E" w:rsidP="006D469E">
      <w:pPr>
        <w:rPr>
          <w:rtl/>
        </w:rPr>
      </w:pPr>
      <w:bookmarkStart w:id="12140" w:name="_ETM_Q25_291202"/>
      <w:bookmarkStart w:id="12141" w:name="_ETM_Q25_291257"/>
      <w:bookmarkEnd w:id="12140"/>
      <w:bookmarkEnd w:id="12141"/>
      <w:r>
        <w:rPr>
          <w:rFonts w:hint="cs"/>
          <w:rtl/>
        </w:rPr>
        <w:t>– – –</w:t>
      </w:r>
    </w:p>
    <w:p w:rsidR="00B9354C" w:rsidRDefault="00B9354C" w:rsidP="009D7788">
      <w:pPr>
        <w:ind w:firstLine="0"/>
        <w:rPr>
          <w:rtl/>
        </w:rPr>
      </w:pPr>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bookmarkStart w:id="12142" w:name="_ETM_Q25_288208"/>
      <w:bookmarkEnd w:id="12142"/>
    </w:p>
    <w:p w:rsidR="00B9354C" w:rsidRPr="00A928FD" w:rsidRDefault="00B9354C" w:rsidP="009D7788">
      <w:pPr>
        <w:rPr>
          <w:rtl/>
        </w:rPr>
      </w:pPr>
      <w:bookmarkStart w:id="12143" w:name="_ETM_Q25_288279"/>
      <w:bookmarkEnd w:id="12143"/>
      <w:r>
        <w:rPr>
          <w:rFonts w:hint="cs"/>
          <w:rtl/>
        </w:rPr>
        <w:t>תודה רבה, חברי הכנסת.</w:t>
      </w:r>
    </w:p>
    <w:p w:rsidR="00B9354C" w:rsidRDefault="00B9354C" w:rsidP="009D7788">
      <w:pPr>
        <w:ind w:firstLine="0"/>
        <w:rPr>
          <w:rtl/>
        </w:rPr>
      </w:pPr>
      <w:bookmarkStart w:id="12144" w:name="_ETM_Q25_115538"/>
      <w:bookmarkStart w:id="12145" w:name="_ETM_Q25_115611"/>
      <w:bookmarkStart w:id="12146" w:name="_ETM_Q25_115626"/>
      <w:bookmarkStart w:id="12147" w:name="_ETM_Q25_115653"/>
      <w:bookmarkStart w:id="12148" w:name="_ETM_Q25_286238"/>
      <w:bookmarkStart w:id="12149" w:name="_ETM_Q25_286298"/>
      <w:bookmarkEnd w:id="12144"/>
      <w:bookmarkEnd w:id="12145"/>
      <w:bookmarkEnd w:id="12146"/>
      <w:bookmarkEnd w:id="12147"/>
      <w:bookmarkEnd w:id="12148"/>
      <w:bookmarkEnd w:id="12149"/>
    </w:p>
    <w:p w:rsidR="00B9354C" w:rsidRDefault="00B9354C" w:rsidP="009D7788">
      <w:pPr>
        <w:pStyle w:val="-"/>
        <w:keepNext/>
        <w:rPr>
          <w:rtl/>
        </w:rPr>
      </w:pPr>
      <w:r w:rsidRPr="00955644">
        <w:rPr>
          <w:rStyle w:val="TagStyle"/>
          <w:rtl/>
        </w:rPr>
        <w:t xml:space="preserve"> &lt;&lt; דובר_המשך &gt;&gt;</w:t>
      </w:r>
      <w:r w:rsidRPr="00A928FD">
        <w:rPr>
          <w:rStyle w:val="TagStyle"/>
          <w:rtl/>
        </w:rPr>
        <w:t xml:space="preserve"> </w:t>
      </w:r>
      <w:r>
        <w:rPr>
          <w:rtl/>
        </w:rPr>
        <w:t>מרב מיכאלי (העבודה):</w:t>
      </w:r>
      <w:r w:rsidRPr="00A928FD">
        <w:rPr>
          <w:rStyle w:val="TagStyle"/>
          <w:rtl/>
        </w:rPr>
        <w:t xml:space="preserve"> </w:t>
      </w:r>
      <w:r w:rsidRPr="00955644">
        <w:rPr>
          <w:rStyle w:val="TagStyle"/>
          <w:rtl/>
        </w:rPr>
        <w:t>&lt;&lt; דובר_המשך &gt;&gt;</w:t>
      </w:r>
      <w:r>
        <w:rPr>
          <w:rtl/>
        </w:rPr>
        <w:t xml:space="preserve">  </w:t>
      </w:r>
    </w:p>
    <w:p w:rsidR="00B9354C" w:rsidRDefault="00B9354C" w:rsidP="006D469E">
      <w:pPr>
        <w:rPr>
          <w:rtl/>
        </w:rPr>
      </w:pPr>
    </w:p>
    <w:p w:rsidR="00B9354C" w:rsidRDefault="006D469E" w:rsidP="009D7788">
      <w:pPr>
        <w:rPr>
          <w:rtl/>
        </w:rPr>
      </w:pPr>
      <w:bookmarkStart w:id="12150" w:name="_ETM_Q25_287965"/>
      <w:bookmarkEnd w:id="12150"/>
      <w:r>
        <w:rPr>
          <w:rFonts w:hint="cs"/>
          <w:rtl/>
        </w:rPr>
        <w:t>– –</w:t>
      </w:r>
      <w:r w:rsidR="00B9354C">
        <w:rPr>
          <w:rFonts w:hint="cs"/>
          <w:rtl/>
        </w:rPr>
        <w:t xml:space="preserve"> הילד שלי, בן חצי שנה, התרגל לישון עם סירנות, עם מוזיקה בקולי-קולות שהפריעה לכל </w:t>
      </w:r>
      <w:bookmarkStart w:id="12151" w:name="_ETM_Q25_297001"/>
      <w:bookmarkEnd w:id="12151"/>
      <w:r w:rsidR="00B9354C">
        <w:rPr>
          <w:rFonts w:hint="cs"/>
          <w:rtl/>
        </w:rPr>
        <w:t xml:space="preserve">הרחוב לישון. שמעתם על זה משהו ממני? שמעת ממני מילה על זה? </w:t>
      </w:r>
      <w:bookmarkStart w:id="12152" w:name="_ETM_Q25_304552"/>
      <w:bookmarkEnd w:id="12152"/>
    </w:p>
    <w:p w:rsidR="00B9354C" w:rsidRDefault="00B9354C" w:rsidP="00EC2644">
      <w:pPr>
        <w:rPr>
          <w:rtl/>
        </w:rPr>
      </w:pPr>
      <w:bookmarkStart w:id="12153" w:name="_ETM_Q25_304595"/>
      <w:bookmarkStart w:id="12154" w:name="_ETM_Q25_304663"/>
      <w:bookmarkStart w:id="12155" w:name="_ETM_Q25_305223"/>
      <w:bookmarkStart w:id="12156" w:name="_ETM_Q25_305304"/>
      <w:bookmarkStart w:id="12157" w:name="_ETM_Q25_304076"/>
      <w:bookmarkStart w:id="12158" w:name="_ETM_Q25_304135"/>
      <w:bookmarkStart w:id="12159" w:name="_ETM_Q25_304191"/>
      <w:bookmarkEnd w:id="12153"/>
      <w:bookmarkEnd w:id="12154"/>
      <w:bookmarkEnd w:id="12155"/>
      <w:bookmarkEnd w:id="12156"/>
      <w:bookmarkEnd w:id="12157"/>
      <w:bookmarkEnd w:id="12158"/>
      <w:bookmarkEnd w:id="12159"/>
    </w:p>
    <w:p w:rsidR="00B9354C" w:rsidRDefault="00B9354C" w:rsidP="009D7788">
      <w:pPr>
        <w:pStyle w:val="af6"/>
        <w:keepNext/>
        <w:rPr>
          <w:rtl/>
        </w:rPr>
      </w:pPr>
      <w:r w:rsidRPr="00955644">
        <w:rPr>
          <w:rStyle w:val="TagStyle"/>
          <w:rtl/>
        </w:rPr>
        <w:t xml:space="preserve"> &lt;&lt; קריאה &gt;&gt;</w:t>
      </w:r>
      <w:r w:rsidRPr="00A928FD">
        <w:rPr>
          <w:rStyle w:val="TagStyle"/>
          <w:rtl/>
        </w:rPr>
        <w:t xml:space="preserve"> </w:t>
      </w:r>
      <w:r>
        <w:rPr>
          <w:rtl/>
        </w:rPr>
        <w:t>טלי גוטליב (הליכוד):</w:t>
      </w:r>
      <w:r w:rsidRPr="00A928FD">
        <w:rPr>
          <w:rStyle w:val="TagStyle"/>
          <w:rtl/>
        </w:rPr>
        <w:t xml:space="preserve"> </w:t>
      </w:r>
      <w:r w:rsidRPr="00955644">
        <w:rPr>
          <w:rStyle w:val="TagStyle"/>
          <w:rtl/>
        </w:rPr>
        <w:t>&lt;&lt; קריאה &gt;&gt;</w:t>
      </w:r>
      <w:r>
        <w:rPr>
          <w:rtl/>
        </w:rPr>
        <w:t xml:space="preserve">  </w:t>
      </w:r>
    </w:p>
    <w:p w:rsidR="00B9354C" w:rsidRDefault="00B9354C" w:rsidP="006D469E">
      <w:pPr>
        <w:rPr>
          <w:rtl/>
        </w:rPr>
      </w:pPr>
    </w:p>
    <w:p w:rsidR="00B9354C" w:rsidRDefault="006D469E" w:rsidP="009D7788">
      <w:pPr>
        <w:rPr>
          <w:rtl/>
        </w:rPr>
      </w:pPr>
      <w:bookmarkStart w:id="12160" w:name="_ETM_Q25_304019"/>
      <w:bookmarkEnd w:id="12160"/>
      <w:r>
        <w:rPr>
          <w:rFonts w:hint="cs"/>
          <w:rtl/>
        </w:rPr>
        <w:t>– – –</w:t>
      </w:r>
      <w:r w:rsidR="00B9354C">
        <w:rPr>
          <w:rFonts w:hint="cs"/>
          <w:rtl/>
        </w:rPr>
        <w:t xml:space="preserve"> לא היו הפגנות </w:t>
      </w:r>
      <w:r>
        <w:rPr>
          <w:rFonts w:hint="cs"/>
          <w:rtl/>
        </w:rPr>
        <w:t>– – –</w:t>
      </w:r>
      <w:r w:rsidR="00B9354C">
        <w:rPr>
          <w:rFonts w:hint="cs"/>
          <w:rtl/>
        </w:rPr>
        <w:t xml:space="preserve"> </w:t>
      </w:r>
    </w:p>
    <w:p w:rsidR="00B9354C" w:rsidRDefault="00B9354C" w:rsidP="009D7788">
      <w:pPr>
        <w:ind w:firstLine="0"/>
        <w:rPr>
          <w:rtl/>
        </w:rPr>
      </w:pPr>
      <w:bookmarkStart w:id="12161" w:name="_ETM_Q25_304861"/>
      <w:bookmarkStart w:id="12162" w:name="_ETM_Q25_304912"/>
      <w:bookmarkStart w:id="12163" w:name="_ETM_Q25_305262"/>
      <w:bookmarkStart w:id="12164" w:name="_ETM_Q25_305318"/>
      <w:bookmarkEnd w:id="12161"/>
      <w:bookmarkEnd w:id="12162"/>
      <w:bookmarkEnd w:id="12163"/>
      <w:bookmarkEnd w:id="12164"/>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r>
        <w:rPr>
          <w:rFonts w:hint="cs"/>
          <w:rtl/>
        </w:rPr>
        <w:t>ששש, לא להפריע.</w:t>
      </w:r>
      <w:bookmarkStart w:id="12165" w:name="_ETM_Q25_307683"/>
      <w:bookmarkEnd w:id="12165"/>
    </w:p>
    <w:p w:rsidR="00B9354C" w:rsidRDefault="00B9354C" w:rsidP="009D7788">
      <w:pPr>
        <w:rPr>
          <w:rtl/>
        </w:rPr>
      </w:pPr>
      <w:bookmarkStart w:id="12166" w:name="_ETM_Q25_307735"/>
      <w:bookmarkEnd w:id="12166"/>
    </w:p>
    <w:p w:rsidR="00B9354C" w:rsidRDefault="00B9354C" w:rsidP="009D7788">
      <w:pPr>
        <w:pStyle w:val="af6"/>
        <w:keepNext/>
        <w:rPr>
          <w:rtl/>
        </w:rPr>
      </w:pPr>
      <w:bookmarkStart w:id="12167" w:name="ET_interruption_קריאות_49"/>
      <w:r w:rsidRPr="001C5580">
        <w:rPr>
          <w:rStyle w:val="TagStyle"/>
          <w:rtl/>
        </w:rPr>
        <w:t xml:space="preserve"> &lt;&lt; קריאה &gt;&gt; </w:t>
      </w:r>
      <w:r>
        <w:rPr>
          <w:rtl/>
        </w:rPr>
        <w:t>קריאות:</w:t>
      </w:r>
      <w:r w:rsidRPr="001C5580">
        <w:rPr>
          <w:rStyle w:val="TagStyle"/>
          <w:rtl/>
        </w:rPr>
        <w:t xml:space="preserve"> &lt;&lt; קריאה &gt;&gt;</w:t>
      </w:r>
      <w:r>
        <w:rPr>
          <w:rtl/>
        </w:rPr>
        <w:t xml:space="preserve">   </w:t>
      </w:r>
      <w:bookmarkEnd w:id="12167"/>
    </w:p>
    <w:p w:rsidR="00B9354C" w:rsidRDefault="00B9354C" w:rsidP="006D469E">
      <w:pPr>
        <w:rPr>
          <w:rtl/>
          <w:lang w:eastAsia="he-IL"/>
        </w:rPr>
      </w:pPr>
    </w:p>
    <w:p w:rsidR="00B9354C" w:rsidRDefault="006D469E" w:rsidP="009D7788">
      <w:pPr>
        <w:rPr>
          <w:lang w:eastAsia="he-IL"/>
        </w:rPr>
      </w:pPr>
      <w:bookmarkStart w:id="12168" w:name="_ETM_Q25_314451"/>
      <w:bookmarkStart w:id="12169" w:name="_ETM_Q25_314710"/>
      <w:bookmarkStart w:id="12170" w:name="_ETM_Q25_314793"/>
      <w:bookmarkEnd w:id="12168"/>
      <w:bookmarkEnd w:id="12169"/>
      <w:bookmarkEnd w:id="12170"/>
      <w:r>
        <w:rPr>
          <w:rFonts w:hint="cs"/>
          <w:rtl/>
          <w:lang w:eastAsia="he-IL"/>
        </w:rPr>
        <w:t>– – –</w:t>
      </w:r>
    </w:p>
    <w:p w:rsidR="00B9354C" w:rsidRPr="001C5580" w:rsidRDefault="00B9354C" w:rsidP="009D7788">
      <w:pPr>
        <w:pStyle w:val="aff"/>
        <w:ind w:left="1080" w:firstLine="0"/>
        <w:rPr>
          <w:rtl/>
          <w:lang w:eastAsia="he-IL"/>
        </w:rPr>
      </w:pPr>
      <w:bookmarkStart w:id="12171" w:name="_ETM_Q25_311166"/>
      <w:bookmarkEnd w:id="12171"/>
    </w:p>
    <w:p w:rsidR="00B9354C" w:rsidRDefault="00B9354C" w:rsidP="009D7788">
      <w:pPr>
        <w:pStyle w:val="-"/>
        <w:keepNext/>
        <w:rPr>
          <w:rtl/>
        </w:rPr>
      </w:pPr>
      <w:bookmarkStart w:id="12172" w:name="ET_speakercontinue_5090_22"/>
      <w:r w:rsidRPr="00955644">
        <w:rPr>
          <w:rStyle w:val="TagStyle"/>
          <w:rtl/>
        </w:rPr>
        <w:t xml:space="preserve"> &lt;&lt; דובר_המשך &gt;&gt;</w:t>
      </w:r>
      <w:r w:rsidRPr="00A928FD">
        <w:rPr>
          <w:rStyle w:val="TagStyle"/>
          <w:rtl/>
        </w:rPr>
        <w:t xml:space="preserve"> </w:t>
      </w:r>
      <w:r>
        <w:rPr>
          <w:rtl/>
        </w:rPr>
        <w:t>מרב מיכאלי (העבודה):</w:t>
      </w:r>
      <w:r w:rsidRPr="00A928FD">
        <w:rPr>
          <w:rStyle w:val="TagStyle"/>
          <w:rtl/>
        </w:rPr>
        <w:t xml:space="preserve"> </w:t>
      </w:r>
      <w:r w:rsidRPr="00955644">
        <w:rPr>
          <w:rStyle w:val="TagStyle"/>
          <w:rtl/>
        </w:rPr>
        <w:t>&lt;&lt; דובר_המשך &gt;&gt;</w:t>
      </w:r>
      <w:r>
        <w:rPr>
          <w:rtl/>
        </w:rPr>
        <w:t xml:space="preserve">  </w:t>
      </w:r>
      <w:bookmarkEnd w:id="12172"/>
    </w:p>
    <w:p w:rsidR="00B9354C" w:rsidRPr="00A928FD" w:rsidRDefault="00B9354C" w:rsidP="006D469E">
      <w:pPr>
        <w:rPr>
          <w:rtl/>
        </w:rPr>
      </w:pPr>
      <w:bookmarkStart w:id="12173" w:name="_ETM_Q25_306133"/>
      <w:bookmarkEnd w:id="12173"/>
    </w:p>
    <w:p w:rsidR="00B9354C" w:rsidRDefault="00B9354C" w:rsidP="00EC2644">
      <w:pPr>
        <w:rPr>
          <w:rtl/>
        </w:rPr>
      </w:pPr>
      <w:bookmarkStart w:id="12174" w:name="_ETM_Q25_304706"/>
      <w:bookmarkEnd w:id="12174"/>
      <w:r>
        <w:rPr>
          <w:rFonts w:hint="cs"/>
          <w:rtl/>
        </w:rPr>
        <w:t>מעולם לא ביקשתי</w:t>
      </w:r>
      <w:bookmarkStart w:id="12175" w:name="_ETM_Q25_305372"/>
      <w:bookmarkEnd w:id="12175"/>
      <w:r>
        <w:rPr>
          <w:rFonts w:hint="cs"/>
          <w:rtl/>
        </w:rPr>
        <w:t xml:space="preserve"> להגביל את זכות ההפגנה של האנשים האלה, מעולם לא באתי בטענות לאף </w:t>
      </w:r>
      <w:bookmarkStart w:id="12176" w:name="_ETM_Q25_309685"/>
      <w:bookmarkEnd w:id="12176"/>
      <w:r>
        <w:rPr>
          <w:rFonts w:hint="cs"/>
          <w:rtl/>
        </w:rPr>
        <w:t>אחד. אתה יודע למה? משום שא</w:t>
      </w:r>
      <w:bookmarkStart w:id="12177" w:name="_ETM_Q25_313906"/>
      <w:bookmarkEnd w:id="12177"/>
      <w:r>
        <w:rPr>
          <w:rFonts w:hint="cs"/>
          <w:rtl/>
        </w:rPr>
        <w:t>ם אתה נכנס למטבח, זה חלק מהחום שצריך לעמוד בו</w:t>
      </w:r>
      <w:r w:rsidR="00EC2644">
        <w:rPr>
          <w:rFonts w:hint="cs"/>
          <w:rtl/>
        </w:rPr>
        <w:t>.</w:t>
      </w:r>
      <w:r>
        <w:rPr>
          <w:rFonts w:hint="cs"/>
          <w:rtl/>
        </w:rPr>
        <w:t xml:space="preserve"> </w:t>
      </w:r>
      <w:bookmarkStart w:id="12178" w:name="_ETM_Q25_318259"/>
      <w:bookmarkEnd w:id="12178"/>
    </w:p>
    <w:p w:rsidR="00B9354C" w:rsidRDefault="00B9354C" w:rsidP="009D7788">
      <w:pPr>
        <w:rPr>
          <w:rtl/>
        </w:rPr>
      </w:pPr>
    </w:p>
    <w:p w:rsidR="00B9354C" w:rsidRDefault="00B9354C" w:rsidP="009D7788">
      <w:pPr>
        <w:pStyle w:val="af7"/>
        <w:keepNext/>
        <w:rPr>
          <w:rtl/>
        </w:rPr>
      </w:pPr>
      <w:r w:rsidRPr="00955644">
        <w:rPr>
          <w:rStyle w:val="TagStyle"/>
          <w:rtl/>
        </w:rPr>
        <w:t>&lt;&lt;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lang w:eastAsia="he-IL"/>
        </w:rPr>
      </w:pPr>
    </w:p>
    <w:p w:rsidR="00B9354C" w:rsidRPr="001C5580" w:rsidRDefault="00B9354C" w:rsidP="009D7788">
      <w:pPr>
        <w:rPr>
          <w:rtl/>
          <w:lang w:eastAsia="he-IL"/>
        </w:rPr>
      </w:pPr>
      <w:r>
        <w:rPr>
          <w:rFonts w:hint="cs"/>
          <w:rtl/>
          <w:lang w:eastAsia="he-IL"/>
        </w:rPr>
        <w:t>חברי הכנסת.</w:t>
      </w:r>
    </w:p>
    <w:p w:rsidR="00B9354C" w:rsidRPr="001C5580" w:rsidRDefault="00B9354C" w:rsidP="009D7788">
      <w:pPr>
        <w:rPr>
          <w:rtl/>
          <w:lang w:eastAsia="he-IL"/>
        </w:rPr>
      </w:pPr>
    </w:p>
    <w:p w:rsidR="00B9354C" w:rsidRDefault="00B9354C" w:rsidP="009D7788">
      <w:pPr>
        <w:pStyle w:val="-"/>
        <w:keepNext/>
        <w:rPr>
          <w:rtl/>
        </w:rPr>
      </w:pPr>
      <w:r w:rsidRPr="00955644">
        <w:rPr>
          <w:rStyle w:val="TagStyle"/>
          <w:rtl/>
        </w:rPr>
        <w:t>&lt;&lt; דובר_המשך &gt;&gt;</w:t>
      </w:r>
      <w:r w:rsidRPr="00A928FD">
        <w:rPr>
          <w:rStyle w:val="TagStyle"/>
          <w:rtl/>
        </w:rPr>
        <w:t xml:space="preserve"> </w:t>
      </w:r>
      <w:r>
        <w:rPr>
          <w:rtl/>
        </w:rPr>
        <w:t>מרב מיכאלי (העבודה):</w:t>
      </w:r>
      <w:r w:rsidRPr="00A928FD">
        <w:rPr>
          <w:rStyle w:val="TagStyle"/>
          <w:rtl/>
        </w:rPr>
        <w:t xml:space="preserve"> </w:t>
      </w:r>
      <w:r w:rsidRPr="00955644">
        <w:rPr>
          <w:rStyle w:val="TagStyle"/>
          <w:rtl/>
        </w:rPr>
        <w:t>&lt;&lt; דובר_המשך &gt;&gt;</w:t>
      </w:r>
      <w:r>
        <w:rPr>
          <w:rtl/>
        </w:rPr>
        <w:t xml:space="preserve">  </w:t>
      </w:r>
    </w:p>
    <w:p w:rsidR="00B9354C" w:rsidRDefault="00B9354C" w:rsidP="009D7788">
      <w:pPr>
        <w:rPr>
          <w:rtl/>
        </w:rPr>
      </w:pPr>
    </w:p>
    <w:p w:rsidR="00B9354C" w:rsidRDefault="00B9354C" w:rsidP="009D7788">
      <w:pPr>
        <w:rPr>
          <w:rtl/>
        </w:rPr>
      </w:pPr>
      <w:r>
        <w:rPr>
          <w:rFonts w:hint="cs"/>
          <w:rtl/>
        </w:rPr>
        <w:t xml:space="preserve">אבל הבכיינות: הפגינו לי מול הבית, </w:t>
      </w:r>
      <w:bookmarkStart w:id="12179" w:name="_ETM_Q25_325700"/>
      <w:bookmarkEnd w:id="12179"/>
      <w:r>
        <w:rPr>
          <w:rFonts w:hint="cs"/>
          <w:rtl/>
        </w:rPr>
        <w:t xml:space="preserve">אוי ואבוי, אנשים אלימים. </w:t>
      </w:r>
    </w:p>
    <w:p w:rsidR="00B9354C" w:rsidRDefault="00B9354C" w:rsidP="009D7788">
      <w:pPr>
        <w:ind w:firstLine="0"/>
        <w:rPr>
          <w:rtl/>
        </w:rPr>
      </w:pPr>
      <w:bookmarkStart w:id="12180" w:name="_ETM_Q25_317063"/>
      <w:bookmarkStart w:id="12181" w:name="_ETM_Q25_317131"/>
      <w:bookmarkStart w:id="12182" w:name="_ETM_Q25_308149"/>
      <w:bookmarkEnd w:id="12180"/>
      <w:bookmarkEnd w:id="12181"/>
      <w:bookmarkEnd w:id="12182"/>
    </w:p>
    <w:p w:rsidR="00B9354C" w:rsidRDefault="00B9354C" w:rsidP="009D7788">
      <w:pPr>
        <w:pStyle w:val="af6"/>
        <w:keepNext/>
        <w:rPr>
          <w:rtl/>
        </w:rPr>
      </w:pPr>
      <w:bookmarkStart w:id="12183" w:name="ET_interruption_קריאות_24"/>
      <w:r w:rsidRPr="00955644">
        <w:rPr>
          <w:rStyle w:val="TagStyle"/>
          <w:rtl/>
        </w:rPr>
        <w:t xml:space="preserve"> &lt;&lt; קריאה &gt;&gt;</w:t>
      </w:r>
      <w:r w:rsidRPr="00A928FD">
        <w:rPr>
          <w:rStyle w:val="TagStyle"/>
          <w:rtl/>
        </w:rPr>
        <w:t xml:space="preserve"> </w:t>
      </w:r>
      <w:r>
        <w:rPr>
          <w:rtl/>
        </w:rPr>
        <w:t>קריאות:</w:t>
      </w:r>
      <w:r w:rsidRPr="00A928FD">
        <w:rPr>
          <w:rStyle w:val="TagStyle"/>
          <w:rtl/>
        </w:rPr>
        <w:t xml:space="preserve"> </w:t>
      </w:r>
      <w:r w:rsidRPr="00955644">
        <w:rPr>
          <w:rStyle w:val="TagStyle"/>
          <w:rtl/>
        </w:rPr>
        <w:t>&lt;&lt; קריאה &gt;&gt;</w:t>
      </w:r>
      <w:r>
        <w:rPr>
          <w:rtl/>
        </w:rPr>
        <w:t xml:space="preserve">  </w:t>
      </w:r>
      <w:bookmarkEnd w:id="12183"/>
    </w:p>
    <w:p w:rsidR="00B9354C" w:rsidRDefault="00B9354C" w:rsidP="006D469E">
      <w:pPr>
        <w:rPr>
          <w:rtl/>
        </w:rPr>
      </w:pPr>
    </w:p>
    <w:p w:rsidR="00B9354C" w:rsidRDefault="006D469E" w:rsidP="009D7788">
      <w:pPr>
        <w:rPr>
          <w:rtl/>
        </w:rPr>
      </w:pPr>
      <w:r>
        <w:rPr>
          <w:rFonts w:hint="cs"/>
          <w:rtl/>
        </w:rPr>
        <w:t>– – –</w:t>
      </w:r>
      <w:bookmarkStart w:id="12184" w:name="_ETM_Q25_321431"/>
      <w:bookmarkEnd w:id="12184"/>
    </w:p>
    <w:p w:rsidR="00B9354C" w:rsidRDefault="00B9354C" w:rsidP="009D7788">
      <w:pPr>
        <w:ind w:firstLine="0"/>
        <w:rPr>
          <w:rtl/>
        </w:rPr>
      </w:pPr>
      <w:bookmarkStart w:id="12185" w:name="_ETM_Q25_321482"/>
      <w:bookmarkStart w:id="12186" w:name="_ETM_Q25_321543"/>
      <w:bookmarkStart w:id="12187" w:name="_ETM_Q25_321608"/>
      <w:bookmarkEnd w:id="12185"/>
      <w:bookmarkEnd w:id="12186"/>
      <w:bookmarkEnd w:id="12187"/>
    </w:p>
    <w:p w:rsidR="00B9354C" w:rsidRDefault="00B9354C" w:rsidP="009D7788">
      <w:pPr>
        <w:pStyle w:val="af7"/>
        <w:keepNext/>
        <w:rPr>
          <w:rtl/>
        </w:rPr>
      </w:pPr>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r>
        <w:rPr>
          <w:rFonts w:hint="cs"/>
          <w:rtl/>
        </w:rPr>
        <w:t xml:space="preserve">אבל חברי הכנסת, היא תגיד מה שהיא רוצה. אני אעצור את הזמן. </w:t>
      </w:r>
      <w:bookmarkStart w:id="12188" w:name="_ETM_Q25_324510"/>
      <w:bookmarkEnd w:id="12188"/>
      <w:r>
        <w:rPr>
          <w:rFonts w:hint="cs"/>
          <w:rtl/>
        </w:rPr>
        <w:t xml:space="preserve">אתם לא תפריעו לאנשים שמדברים. </w:t>
      </w:r>
    </w:p>
    <w:p w:rsidR="00B9354C" w:rsidRDefault="00B9354C" w:rsidP="009D7788">
      <w:pPr>
        <w:ind w:firstLine="0"/>
        <w:rPr>
          <w:rtl/>
        </w:rPr>
      </w:pPr>
      <w:bookmarkStart w:id="12189" w:name="_ETM_Q25_322214"/>
      <w:bookmarkStart w:id="12190" w:name="_ETM_Q25_322276"/>
      <w:bookmarkEnd w:id="12189"/>
      <w:bookmarkEnd w:id="12190"/>
    </w:p>
    <w:p w:rsidR="00B9354C" w:rsidRDefault="00B9354C" w:rsidP="009D7788">
      <w:pPr>
        <w:pStyle w:val="af6"/>
        <w:keepNext/>
        <w:rPr>
          <w:rtl/>
        </w:rPr>
      </w:pPr>
      <w:r w:rsidRPr="00955644">
        <w:rPr>
          <w:rStyle w:val="TagStyle"/>
          <w:rtl/>
        </w:rPr>
        <w:t xml:space="preserve"> &lt;&lt; קריאה &gt;&gt;</w:t>
      </w:r>
      <w:r w:rsidRPr="00A928FD">
        <w:rPr>
          <w:rStyle w:val="TagStyle"/>
          <w:rtl/>
        </w:rPr>
        <w:t xml:space="preserve"> </w:t>
      </w:r>
      <w:r>
        <w:rPr>
          <w:rtl/>
        </w:rPr>
        <w:t>מירב בן ארי (יש עתיד):</w:t>
      </w:r>
      <w:r w:rsidRPr="00A928FD">
        <w:rPr>
          <w:rStyle w:val="TagStyle"/>
          <w:rtl/>
        </w:rPr>
        <w:t xml:space="preserve"> </w:t>
      </w:r>
      <w:r w:rsidRPr="00955644">
        <w:rPr>
          <w:rStyle w:val="TagStyle"/>
          <w:rtl/>
        </w:rPr>
        <w:t>&lt;&lt; קריאה &gt;&gt;</w:t>
      </w:r>
      <w:r>
        <w:rPr>
          <w:rtl/>
        </w:rPr>
        <w:t xml:space="preserve">  </w:t>
      </w:r>
    </w:p>
    <w:p w:rsidR="00B9354C" w:rsidRDefault="00B9354C" w:rsidP="006D469E">
      <w:pPr>
        <w:rPr>
          <w:rtl/>
        </w:rPr>
      </w:pPr>
    </w:p>
    <w:p w:rsidR="00B9354C" w:rsidRDefault="00B9354C" w:rsidP="009D7788">
      <w:pPr>
        <w:rPr>
          <w:rtl/>
        </w:rPr>
      </w:pPr>
      <w:bookmarkStart w:id="12191" w:name="_ETM_Q25_320771"/>
      <w:bookmarkEnd w:id="12191"/>
      <w:r>
        <w:rPr>
          <w:rFonts w:hint="cs"/>
          <w:rtl/>
        </w:rPr>
        <w:t>למה אצלנו שניים כבר בחוץ?</w:t>
      </w:r>
      <w:bookmarkStart w:id="12192" w:name="_ETM_Q25_324855"/>
      <w:bookmarkEnd w:id="12192"/>
      <w:r>
        <w:rPr>
          <w:rFonts w:hint="cs"/>
        </w:rPr>
        <w:t xml:space="preserve"> </w:t>
      </w:r>
      <w:r>
        <w:rPr>
          <w:rFonts w:hint="cs"/>
          <w:rtl/>
        </w:rPr>
        <w:t>מה זה הדבר הזה? אנחנו לא שומעים</w:t>
      </w:r>
      <w:bookmarkStart w:id="12193" w:name="_ETM_Q25_317538"/>
      <w:bookmarkEnd w:id="12193"/>
      <w:r>
        <w:rPr>
          <w:rFonts w:hint="cs"/>
          <w:rtl/>
        </w:rPr>
        <w:t xml:space="preserve"> </w:t>
      </w:r>
      <w:r w:rsidR="006D469E">
        <w:rPr>
          <w:rFonts w:hint="cs"/>
          <w:rtl/>
        </w:rPr>
        <w:t>– – –</w:t>
      </w:r>
    </w:p>
    <w:p w:rsidR="00B9354C" w:rsidRDefault="00B9354C" w:rsidP="009D7788">
      <w:pPr>
        <w:ind w:firstLine="0"/>
        <w:rPr>
          <w:rtl/>
        </w:rPr>
      </w:pPr>
      <w:bookmarkStart w:id="12194" w:name="_ETM_Q25_318471"/>
      <w:bookmarkStart w:id="12195" w:name="_ETM_Q25_317447"/>
      <w:bookmarkStart w:id="12196" w:name="_ETM_Q25_317511"/>
      <w:bookmarkStart w:id="12197" w:name="_ETM_Q25_317092"/>
      <w:bookmarkEnd w:id="12194"/>
      <w:bookmarkEnd w:id="12195"/>
      <w:bookmarkEnd w:id="12196"/>
      <w:bookmarkEnd w:id="12197"/>
    </w:p>
    <w:p w:rsidR="00B9354C" w:rsidRDefault="00B9354C" w:rsidP="009D7788">
      <w:pPr>
        <w:pStyle w:val="af6"/>
        <w:keepNext/>
        <w:rPr>
          <w:rtl/>
        </w:rPr>
      </w:pPr>
      <w:bookmarkStart w:id="12198" w:name="ET_interruption_5807_27"/>
      <w:r w:rsidRPr="00955644">
        <w:rPr>
          <w:rStyle w:val="TagStyle"/>
          <w:rtl/>
        </w:rPr>
        <w:t xml:space="preserve"> &lt;&lt; קריאה &gt;&gt;</w:t>
      </w:r>
      <w:r w:rsidRPr="00A31E54">
        <w:rPr>
          <w:rStyle w:val="TagStyle"/>
          <w:rtl/>
        </w:rPr>
        <w:t xml:space="preserve"> </w:t>
      </w:r>
      <w:r>
        <w:rPr>
          <w:rtl/>
        </w:rPr>
        <w:t>קטי קטרין שטרית (הליכוד):</w:t>
      </w:r>
      <w:r w:rsidRPr="00A31E54">
        <w:rPr>
          <w:rStyle w:val="TagStyle"/>
          <w:rtl/>
        </w:rPr>
        <w:t xml:space="preserve"> </w:t>
      </w:r>
      <w:r w:rsidRPr="00955644">
        <w:rPr>
          <w:rStyle w:val="TagStyle"/>
          <w:rtl/>
        </w:rPr>
        <w:t>&lt;&lt; קריאה &gt;&gt;</w:t>
      </w:r>
      <w:r>
        <w:rPr>
          <w:rtl/>
        </w:rPr>
        <w:t xml:space="preserve">  </w:t>
      </w:r>
      <w:bookmarkEnd w:id="12198"/>
    </w:p>
    <w:p w:rsidR="00B9354C" w:rsidRDefault="00B9354C" w:rsidP="006D469E">
      <w:pPr>
        <w:rPr>
          <w:rtl/>
        </w:rPr>
      </w:pPr>
    </w:p>
    <w:p w:rsidR="00B9354C" w:rsidRDefault="006D469E" w:rsidP="009D7788">
      <w:pPr>
        <w:rPr>
          <w:rtl/>
        </w:rPr>
      </w:pPr>
      <w:bookmarkStart w:id="12199" w:name="_ETM_Q25_338278"/>
      <w:bookmarkStart w:id="12200" w:name="_ETM_Q25_339340"/>
      <w:bookmarkEnd w:id="12199"/>
      <w:bookmarkEnd w:id="12200"/>
      <w:r>
        <w:rPr>
          <w:rFonts w:hint="cs"/>
          <w:rtl/>
        </w:rPr>
        <w:t>– – –</w:t>
      </w:r>
    </w:p>
    <w:p w:rsidR="00B9354C" w:rsidRDefault="00B9354C" w:rsidP="009D7788">
      <w:pPr>
        <w:ind w:firstLine="0"/>
        <w:rPr>
          <w:rtl/>
        </w:rPr>
      </w:pPr>
      <w:bookmarkStart w:id="12201" w:name="_ETM_Q25_339402"/>
      <w:bookmarkEnd w:id="12201"/>
    </w:p>
    <w:p w:rsidR="00B9354C" w:rsidRDefault="00B9354C" w:rsidP="009D7788">
      <w:pPr>
        <w:pStyle w:val="af7"/>
        <w:keepNext/>
        <w:rPr>
          <w:rtl/>
        </w:rPr>
      </w:pPr>
      <w:bookmarkStart w:id="12202" w:name="ET_yor_6488_48"/>
      <w:r w:rsidRPr="00955644">
        <w:rPr>
          <w:rStyle w:val="TagStyle"/>
          <w:rtl/>
        </w:rPr>
        <w:t xml:space="preserve"> &lt;&lt; יור &gt;&gt;</w:t>
      </w:r>
      <w:r w:rsidRPr="00A928FD">
        <w:rPr>
          <w:rStyle w:val="TagStyle"/>
          <w:rtl/>
        </w:rPr>
        <w:t xml:space="preserve"> </w:t>
      </w:r>
      <w:r>
        <w:rPr>
          <w:rtl/>
        </w:rPr>
        <w:t xml:space="preserve">היו"ר </w:t>
      </w:r>
      <w:r>
        <w:rPr>
          <w:rFonts w:hint="cs"/>
          <w:rtl/>
        </w:rPr>
        <w:t>אוריאל בוסו</w:t>
      </w:r>
      <w:r>
        <w:rPr>
          <w:rtl/>
        </w:rPr>
        <w:t>:</w:t>
      </w:r>
      <w:r w:rsidRPr="00A928FD">
        <w:rPr>
          <w:rStyle w:val="TagStyle"/>
          <w:rtl/>
        </w:rPr>
        <w:t xml:space="preserve"> </w:t>
      </w:r>
      <w:r w:rsidRPr="00955644">
        <w:rPr>
          <w:rStyle w:val="TagStyle"/>
          <w:rtl/>
        </w:rPr>
        <w:t>&lt;&lt; יור &gt;&gt;</w:t>
      </w:r>
      <w:bookmarkEnd w:id="12202"/>
      <w:r>
        <w:rPr>
          <w:rtl/>
        </w:rPr>
        <w:t xml:space="preserve">  </w:t>
      </w:r>
    </w:p>
    <w:p w:rsidR="00B9354C" w:rsidRDefault="00B9354C" w:rsidP="006D469E">
      <w:pPr>
        <w:rPr>
          <w:rtl/>
        </w:rPr>
      </w:pPr>
    </w:p>
    <w:p w:rsidR="00B9354C" w:rsidRDefault="00B9354C" w:rsidP="009D7788">
      <w:pPr>
        <w:rPr>
          <w:rtl/>
        </w:rPr>
      </w:pPr>
      <w:r>
        <w:rPr>
          <w:rFonts w:hint="cs"/>
          <w:rtl/>
        </w:rPr>
        <w:t>חברת הכנסת קטי</w:t>
      </w:r>
      <w:bookmarkStart w:id="12203" w:name="_ETM_Q25_339915"/>
      <w:bookmarkEnd w:id="12203"/>
      <w:r>
        <w:rPr>
          <w:rFonts w:hint="cs"/>
          <w:rtl/>
        </w:rPr>
        <w:t xml:space="preserve"> שטרית, זה מפריע. </w:t>
      </w:r>
      <w:bookmarkStart w:id="12204" w:name="_ETM_Q25_341802"/>
      <w:bookmarkEnd w:id="12204"/>
    </w:p>
    <w:p w:rsidR="00B9354C" w:rsidRPr="00A31E54" w:rsidRDefault="00B9354C" w:rsidP="009D7788">
      <w:pPr>
        <w:rPr>
          <w:rtl/>
        </w:rPr>
      </w:pPr>
      <w:bookmarkStart w:id="12205" w:name="_ETM_Q25_341880"/>
      <w:bookmarkEnd w:id="12205"/>
    </w:p>
    <w:p w:rsidR="00B9354C" w:rsidRDefault="00B9354C" w:rsidP="009D7788">
      <w:pPr>
        <w:pStyle w:val="-"/>
        <w:keepNext/>
        <w:rPr>
          <w:rtl/>
        </w:rPr>
      </w:pPr>
      <w:bookmarkStart w:id="12206" w:name="ET_speakercontinue_5090_26"/>
      <w:r w:rsidRPr="00955644">
        <w:rPr>
          <w:rStyle w:val="TagStyle"/>
          <w:rtl/>
        </w:rPr>
        <w:t xml:space="preserve"> &lt;&lt; דובר_המשך &gt;&gt;</w:t>
      </w:r>
      <w:r w:rsidRPr="00A31E54">
        <w:rPr>
          <w:rStyle w:val="TagStyle"/>
          <w:rtl/>
        </w:rPr>
        <w:t xml:space="preserve"> </w:t>
      </w:r>
      <w:r>
        <w:rPr>
          <w:rtl/>
        </w:rPr>
        <w:t>מרב מיכאלי (העבודה):</w:t>
      </w:r>
      <w:r w:rsidRPr="00A31E54">
        <w:rPr>
          <w:rStyle w:val="TagStyle"/>
          <w:rtl/>
        </w:rPr>
        <w:t xml:space="preserve"> </w:t>
      </w:r>
      <w:r w:rsidRPr="00955644">
        <w:rPr>
          <w:rStyle w:val="TagStyle"/>
          <w:rtl/>
        </w:rPr>
        <w:t>&lt;&lt; דובר_המשך &gt;&gt;</w:t>
      </w:r>
      <w:r>
        <w:rPr>
          <w:rtl/>
        </w:rPr>
        <w:t xml:space="preserve">  </w:t>
      </w:r>
      <w:bookmarkEnd w:id="12206"/>
    </w:p>
    <w:p w:rsidR="00B9354C" w:rsidRDefault="00B9354C" w:rsidP="006D469E">
      <w:pPr>
        <w:rPr>
          <w:rtl/>
        </w:rPr>
      </w:pPr>
    </w:p>
    <w:p w:rsidR="00B9354C" w:rsidRPr="00A31E54" w:rsidRDefault="00B9354C" w:rsidP="009571D1">
      <w:pPr>
        <w:rPr>
          <w:rtl/>
        </w:rPr>
      </w:pPr>
      <w:bookmarkStart w:id="12207" w:name="_ETM_Q25_327016"/>
      <w:bookmarkEnd w:id="12207"/>
      <w:r>
        <w:rPr>
          <w:rFonts w:hint="cs"/>
          <w:rtl/>
        </w:rPr>
        <w:t xml:space="preserve">נורא מעניינת הרגישות הזו לאלימות, </w:t>
      </w:r>
      <w:bookmarkStart w:id="12208" w:name="_ETM_Q25_332208"/>
      <w:bookmarkEnd w:id="12208"/>
      <w:r>
        <w:rPr>
          <w:rFonts w:hint="cs"/>
          <w:rtl/>
        </w:rPr>
        <w:t xml:space="preserve">אדוני השר, כשזה מול הבית שלך; מעניין שכשאלה מתנחלים קיצוניים, </w:t>
      </w:r>
      <w:bookmarkStart w:id="12209" w:name="_ETM_Q25_335457"/>
      <w:bookmarkEnd w:id="12209"/>
      <w:r>
        <w:rPr>
          <w:rFonts w:hint="cs"/>
          <w:rtl/>
        </w:rPr>
        <w:t xml:space="preserve">אלימים, ששורפים והורסים ומתפרעים ופוגעים – לא רק בפלסטינים אלא בצה"ל ובמדינת ישראל – </w:t>
      </w:r>
      <w:bookmarkStart w:id="12210" w:name="_ETM_Q25_349572"/>
      <w:bookmarkEnd w:id="12210"/>
      <w:r>
        <w:rPr>
          <w:rFonts w:hint="cs"/>
          <w:rtl/>
        </w:rPr>
        <w:t>דממה דקה. פתאום אין שום בעיה עם אלימות; פתאום</w:t>
      </w:r>
      <w:bookmarkStart w:id="12211" w:name="_ETM_Q25_352830"/>
      <w:bookmarkEnd w:id="12211"/>
      <w:r>
        <w:rPr>
          <w:rFonts w:hint="cs"/>
          <w:rtl/>
        </w:rPr>
        <w:t xml:space="preserve"> אין מה להגיד על זה, כל שכן לגנות. </w:t>
      </w:r>
      <w:bookmarkStart w:id="12212" w:name="_ETM_Q25_358452"/>
      <w:bookmarkEnd w:id="12212"/>
      <w:r>
        <w:rPr>
          <w:rFonts w:hint="cs"/>
          <w:rtl/>
        </w:rPr>
        <w:t>זו צביעות, אדוני השר. הצביעות והבכיינות, הקוזק הנגזל</w:t>
      </w:r>
      <w:r w:rsidR="00EC2644">
        <w:rPr>
          <w:rFonts w:hint="cs"/>
          <w:rtl/>
        </w:rPr>
        <w:t xml:space="preserve"> </w:t>
      </w:r>
      <w:r w:rsidR="009571D1">
        <w:rPr>
          <w:rFonts w:hint="eastAsia"/>
          <w:rtl/>
        </w:rPr>
        <w:t>–</w:t>
      </w:r>
      <w:r>
        <w:rPr>
          <w:rFonts w:hint="cs"/>
          <w:rtl/>
        </w:rPr>
        <w:t xml:space="preserve"> פתאום התגל</w:t>
      </w:r>
      <w:bookmarkStart w:id="12213" w:name="_ETM_Q25_364651"/>
      <w:bookmarkEnd w:id="12213"/>
      <w:r>
        <w:rPr>
          <w:rFonts w:hint="cs"/>
          <w:rtl/>
        </w:rPr>
        <w:t>תה לכם האמת על המפכ"ל והיועמ"ש</w:t>
      </w:r>
      <w:r w:rsidR="00EC2644">
        <w:rPr>
          <w:rFonts w:hint="cs"/>
          <w:rtl/>
        </w:rPr>
        <w:t>.</w:t>
      </w:r>
      <w:r>
        <w:rPr>
          <w:rFonts w:hint="cs"/>
          <w:rtl/>
        </w:rPr>
        <w:t xml:space="preserve"> מעניין מאוד. הדרישה להתפטר </w:t>
      </w:r>
      <w:bookmarkStart w:id="12214" w:name="_ETM_Q25_372422"/>
      <w:bookmarkEnd w:id="12214"/>
      <w:r>
        <w:rPr>
          <w:rFonts w:hint="cs"/>
          <w:rtl/>
        </w:rPr>
        <w:t>כשיש חקירות נגד ראש הממשלה, שבאה מראש הממשלה שלך</w:t>
      </w:r>
      <w:bookmarkStart w:id="12215" w:name="_ETM_Q25_372777"/>
      <w:bookmarkEnd w:id="12215"/>
      <w:r w:rsidR="00EC2644">
        <w:rPr>
          <w:rFonts w:hint="cs"/>
          <w:rtl/>
        </w:rPr>
        <w:t>,</w:t>
      </w:r>
      <w:r>
        <w:rPr>
          <w:rFonts w:hint="cs"/>
          <w:rtl/>
        </w:rPr>
        <w:t xml:space="preserve"> שהיה אז </w:t>
      </w:r>
      <w:r w:rsidR="00EC2644">
        <w:rPr>
          <w:rFonts w:hint="cs"/>
          <w:rtl/>
        </w:rPr>
        <w:t>ראש</w:t>
      </w:r>
      <w:r>
        <w:rPr>
          <w:rFonts w:hint="cs"/>
          <w:rtl/>
        </w:rPr>
        <w:t xml:space="preserve"> האופוזיציה – זה נראה לכם בזמנו נזר </w:t>
      </w:r>
      <w:bookmarkStart w:id="12216" w:name="_ETM_Q25_382073"/>
      <w:bookmarkEnd w:id="12216"/>
      <w:r>
        <w:rPr>
          <w:rFonts w:hint="cs"/>
          <w:rtl/>
        </w:rPr>
        <w:t xml:space="preserve">הדמוקרטיה, מה זאת אומרת? עשיתם קמפיין שלם שדרש </w:t>
      </w:r>
      <w:bookmarkStart w:id="12217" w:name="_ETM_Q25_384725"/>
      <w:bookmarkEnd w:id="12217"/>
      <w:r>
        <w:rPr>
          <w:rFonts w:hint="cs"/>
          <w:rtl/>
        </w:rPr>
        <w:t>ממנו להתפטר.</w:t>
      </w:r>
    </w:p>
    <w:p w:rsidR="00B9354C" w:rsidRDefault="00B9354C" w:rsidP="009D7788">
      <w:pPr>
        <w:ind w:firstLine="0"/>
        <w:rPr>
          <w:rtl/>
        </w:rPr>
      </w:pPr>
    </w:p>
    <w:p w:rsidR="00B9354C" w:rsidRDefault="00B9354C" w:rsidP="009D7788">
      <w:pPr>
        <w:pStyle w:val="af6"/>
        <w:keepNext/>
        <w:rPr>
          <w:rtl/>
        </w:rPr>
      </w:pPr>
      <w:bookmarkStart w:id="12218" w:name="ET_interruption_5807_28"/>
      <w:r w:rsidRPr="00955644">
        <w:rPr>
          <w:rStyle w:val="TagStyle"/>
          <w:rtl/>
        </w:rPr>
        <w:t xml:space="preserve"> &lt;&lt; קריאה &gt;&gt;</w:t>
      </w:r>
      <w:r w:rsidRPr="00A31E54">
        <w:rPr>
          <w:rStyle w:val="TagStyle"/>
          <w:rtl/>
        </w:rPr>
        <w:t xml:space="preserve"> </w:t>
      </w:r>
      <w:r>
        <w:rPr>
          <w:rtl/>
        </w:rPr>
        <w:t>קטי קטרין שטרית (הליכוד):</w:t>
      </w:r>
      <w:r w:rsidRPr="00A31E54">
        <w:rPr>
          <w:rStyle w:val="TagStyle"/>
          <w:rtl/>
        </w:rPr>
        <w:t xml:space="preserve"> </w:t>
      </w:r>
      <w:r w:rsidRPr="00955644">
        <w:rPr>
          <w:rStyle w:val="TagStyle"/>
          <w:rtl/>
        </w:rPr>
        <w:t>&lt;&lt; קריאה &gt;&gt;</w:t>
      </w:r>
      <w:r>
        <w:rPr>
          <w:rtl/>
        </w:rPr>
        <w:t xml:space="preserve">  </w:t>
      </w:r>
      <w:bookmarkEnd w:id="12218"/>
    </w:p>
    <w:p w:rsidR="00B9354C" w:rsidRDefault="00B9354C" w:rsidP="006D469E">
      <w:pPr>
        <w:rPr>
          <w:rtl/>
        </w:rPr>
      </w:pPr>
    </w:p>
    <w:p w:rsidR="00B9354C" w:rsidRDefault="006D469E" w:rsidP="009D7788">
      <w:pPr>
        <w:rPr>
          <w:rtl/>
        </w:rPr>
      </w:pPr>
      <w:bookmarkStart w:id="12219" w:name="_ETM_Q25_381086"/>
      <w:bookmarkEnd w:id="12219"/>
      <w:r>
        <w:rPr>
          <w:rFonts w:hint="cs"/>
          <w:rtl/>
        </w:rPr>
        <w:t>– – –</w:t>
      </w:r>
    </w:p>
    <w:p w:rsidR="00B9354C" w:rsidRDefault="00B9354C" w:rsidP="009D7788">
      <w:pPr>
        <w:rPr>
          <w:rtl/>
        </w:rPr>
      </w:pPr>
      <w:bookmarkStart w:id="12220" w:name="_ETM_Q25_384941"/>
      <w:bookmarkStart w:id="12221" w:name="_ETM_Q25_385007"/>
      <w:bookmarkEnd w:id="12220"/>
      <w:bookmarkEnd w:id="12221"/>
    </w:p>
    <w:p w:rsidR="00B9354C" w:rsidRDefault="00B9354C" w:rsidP="009D7788">
      <w:pPr>
        <w:pStyle w:val="af7"/>
        <w:keepNext/>
        <w:rPr>
          <w:rtl/>
        </w:rPr>
      </w:pPr>
      <w:r w:rsidRPr="00955644">
        <w:rPr>
          <w:rStyle w:val="TagStyle"/>
          <w:rtl/>
        </w:rPr>
        <w:t xml:space="preserve"> &lt;&lt; יור &gt;&gt;</w:t>
      </w:r>
      <w:r w:rsidRPr="00A31E54">
        <w:rPr>
          <w:rStyle w:val="TagStyle"/>
          <w:rtl/>
        </w:rPr>
        <w:t xml:space="preserve"> </w:t>
      </w:r>
      <w:r>
        <w:rPr>
          <w:rtl/>
        </w:rPr>
        <w:t xml:space="preserve">היו"ר </w:t>
      </w:r>
      <w:r>
        <w:rPr>
          <w:rFonts w:hint="cs"/>
          <w:rtl/>
        </w:rPr>
        <w:t>אוריאל בוסו</w:t>
      </w:r>
      <w:r>
        <w:rPr>
          <w:rtl/>
        </w:rPr>
        <w:t>:</w:t>
      </w:r>
      <w:r w:rsidRPr="00A31E54">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bookmarkStart w:id="12222" w:name="_ETM_Q25_381568"/>
      <w:bookmarkEnd w:id="12222"/>
      <w:r>
        <w:rPr>
          <w:rFonts w:hint="cs"/>
          <w:rtl/>
        </w:rPr>
        <w:t xml:space="preserve">תודה רבה, חברת הכנסת קטי שטרית. </w:t>
      </w:r>
    </w:p>
    <w:p w:rsidR="00B9354C" w:rsidRDefault="00B9354C" w:rsidP="009D7788">
      <w:pPr>
        <w:ind w:firstLine="0"/>
        <w:rPr>
          <w:rtl/>
        </w:rPr>
      </w:pPr>
      <w:bookmarkStart w:id="12223" w:name="_ETM_Q25_389894"/>
      <w:bookmarkStart w:id="12224" w:name="_ETM_Q25_390206"/>
      <w:bookmarkStart w:id="12225" w:name="_ETM_Q25_390259"/>
      <w:bookmarkEnd w:id="12223"/>
      <w:bookmarkEnd w:id="12224"/>
      <w:bookmarkEnd w:id="12225"/>
    </w:p>
    <w:p w:rsidR="00B9354C" w:rsidRDefault="00B9354C" w:rsidP="009D7788">
      <w:pPr>
        <w:pStyle w:val="af6"/>
        <w:keepNext/>
        <w:rPr>
          <w:rtl/>
        </w:rPr>
      </w:pPr>
      <w:bookmarkStart w:id="12226" w:name="ET_interruption_5807_31"/>
      <w:r w:rsidRPr="00955644">
        <w:rPr>
          <w:rStyle w:val="TagStyle"/>
          <w:rtl/>
        </w:rPr>
        <w:t xml:space="preserve"> &lt;&lt; קריאה &gt;&gt;</w:t>
      </w:r>
      <w:r w:rsidRPr="00A31E54">
        <w:rPr>
          <w:rStyle w:val="TagStyle"/>
          <w:rtl/>
        </w:rPr>
        <w:t xml:space="preserve"> </w:t>
      </w:r>
      <w:r>
        <w:rPr>
          <w:rtl/>
        </w:rPr>
        <w:t>קטי קטרין שטרית (הליכוד):</w:t>
      </w:r>
      <w:r w:rsidRPr="00A31E54">
        <w:rPr>
          <w:rStyle w:val="TagStyle"/>
          <w:rtl/>
        </w:rPr>
        <w:t xml:space="preserve"> </w:t>
      </w:r>
      <w:r w:rsidRPr="00955644">
        <w:rPr>
          <w:rStyle w:val="TagStyle"/>
          <w:rtl/>
        </w:rPr>
        <w:t>&lt;&lt; קריאה &gt;&gt;</w:t>
      </w:r>
      <w:r>
        <w:rPr>
          <w:rtl/>
        </w:rPr>
        <w:t xml:space="preserve">  </w:t>
      </w:r>
      <w:bookmarkEnd w:id="12226"/>
    </w:p>
    <w:p w:rsidR="00B9354C" w:rsidRDefault="00B9354C" w:rsidP="006D469E">
      <w:pPr>
        <w:rPr>
          <w:rtl/>
        </w:rPr>
      </w:pPr>
    </w:p>
    <w:p w:rsidR="00B9354C" w:rsidRDefault="006D469E" w:rsidP="009D7788">
      <w:bookmarkStart w:id="12227" w:name="_ETM_Q25_389600"/>
      <w:bookmarkStart w:id="12228" w:name="_ETM_Q25_389903"/>
      <w:bookmarkStart w:id="12229" w:name="_ETM_Q25_389950"/>
      <w:bookmarkStart w:id="12230" w:name="_ETM_Q25_386274"/>
      <w:bookmarkEnd w:id="12227"/>
      <w:bookmarkEnd w:id="12228"/>
      <w:bookmarkEnd w:id="12229"/>
      <w:bookmarkEnd w:id="12230"/>
      <w:r>
        <w:rPr>
          <w:rFonts w:hint="cs"/>
          <w:rtl/>
        </w:rPr>
        <w:t>– – –</w:t>
      </w:r>
    </w:p>
    <w:p w:rsidR="00B9354C" w:rsidRDefault="00B9354C" w:rsidP="009D7788">
      <w:pPr>
        <w:rPr>
          <w:rtl/>
        </w:rPr>
      </w:pPr>
    </w:p>
    <w:p w:rsidR="00B9354C" w:rsidRDefault="00B9354C" w:rsidP="009D7788">
      <w:pPr>
        <w:pStyle w:val="af7"/>
        <w:keepNext/>
        <w:rPr>
          <w:rtl/>
        </w:rPr>
      </w:pPr>
      <w:r w:rsidRPr="00955644">
        <w:rPr>
          <w:rStyle w:val="TagStyle"/>
          <w:rtl/>
        </w:rPr>
        <w:t xml:space="preserve"> &lt;&lt; יור &gt;&gt;</w:t>
      </w:r>
      <w:r w:rsidRPr="00A31E54">
        <w:rPr>
          <w:rStyle w:val="TagStyle"/>
          <w:rtl/>
        </w:rPr>
        <w:t xml:space="preserve"> </w:t>
      </w:r>
      <w:r>
        <w:rPr>
          <w:rtl/>
        </w:rPr>
        <w:t xml:space="preserve">היו"ר </w:t>
      </w:r>
      <w:r>
        <w:rPr>
          <w:rFonts w:hint="cs"/>
          <w:rtl/>
        </w:rPr>
        <w:t>אוריאל בוסו</w:t>
      </w:r>
      <w:r>
        <w:rPr>
          <w:rtl/>
        </w:rPr>
        <w:t>:</w:t>
      </w:r>
      <w:r w:rsidRPr="00A31E54">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Pr="00A31E54" w:rsidRDefault="00B9354C" w:rsidP="009D7788">
      <w:pPr>
        <w:rPr>
          <w:rtl/>
        </w:rPr>
      </w:pPr>
      <w:r>
        <w:rPr>
          <w:rFonts w:hint="cs"/>
          <w:rtl/>
        </w:rPr>
        <w:t>תודה רבה. חברת הכנסת קטי שטרית, קריאה ראשונה.</w:t>
      </w:r>
    </w:p>
    <w:p w:rsidR="00B9354C" w:rsidRPr="00A31E54" w:rsidRDefault="00B9354C" w:rsidP="009D7788">
      <w:pPr>
        <w:rPr>
          <w:rtl/>
        </w:rPr>
      </w:pPr>
      <w:bookmarkStart w:id="12231" w:name="_ETM_Q25_386340"/>
      <w:bookmarkEnd w:id="12231"/>
    </w:p>
    <w:p w:rsidR="00B9354C" w:rsidRDefault="00B9354C" w:rsidP="009D7788">
      <w:pPr>
        <w:pStyle w:val="-"/>
        <w:keepNext/>
        <w:rPr>
          <w:rtl/>
        </w:rPr>
      </w:pPr>
      <w:bookmarkStart w:id="12232" w:name="ET_speakercontinue_5090_29"/>
      <w:r w:rsidRPr="00955644">
        <w:rPr>
          <w:rStyle w:val="TagStyle"/>
          <w:rtl/>
        </w:rPr>
        <w:t xml:space="preserve"> &lt;&lt; דובר_המשך &gt;&gt;</w:t>
      </w:r>
      <w:r w:rsidRPr="00A31E54">
        <w:rPr>
          <w:rStyle w:val="TagStyle"/>
          <w:rtl/>
        </w:rPr>
        <w:t xml:space="preserve"> </w:t>
      </w:r>
      <w:r>
        <w:rPr>
          <w:rtl/>
        </w:rPr>
        <w:t>מרב מיכאלי (העבודה):</w:t>
      </w:r>
      <w:r w:rsidRPr="00A31E54">
        <w:rPr>
          <w:rStyle w:val="TagStyle"/>
          <w:rtl/>
        </w:rPr>
        <w:t xml:space="preserve"> </w:t>
      </w:r>
      <w:r w:rsidRPr="00955644">
        <w:rPr>
          <w:rStyle w:val="TagStyle"/>
          <w:rtl/>
        </w:rPr>
        <w:t>&lt;&lt; דובר_המשך &gt;&gt;</w:t>
      </w:r>
      <w:r>
        <w:rPr>
          <w:rtl/>
        </w:rPr>
        <w:t xml:space="preserve">  </w:t>
      </w:r>
      <w:bookmarkEnd w:id="12232"/>
    </w:p>
    <w:p w:rsidR="00B9354C" w:rsidRPr="00A31E54" w:rsidRDefault="00B9354C" w:rsidP="006D469E">
      <w:pPr>
        <w:rPr>
          <w:rtl/>
        </w:rPr>
      </w:pPr>
      <w:bookmarkStart w:id="12233" w:name="_ETM_Q25_384408"/>
      <w:bookmarkEnd w:id="12233"/>
    </w:p>
    <w:p w:rsidR="00B9354C" w:rsidRDefault="00B9354C" w:rsidP="009571D1">
      <w:pPr>
        <w:rPr>
          <w:rtl/>
        </w:rPr>
      </w:pPr>
      <w:r>
        <w:rPr>
          <w:rFonts w:hint="cs"/>
          <w:rtl/>
        </w:rPr>
        <w:t>אבל כשאומרים את אותו הדבר על הצד שלכם</w:t>
      </w:r>
      <w:bookmarkStart w:id="12234" w:name="_ETM_Q25_393973"/>
      <w:bookmarkEnd w:id="12234"/>
      <w:r>
        <w:rPr>
          <w:rFonts w:hint="cs"/>
          <w:rtl/>
        </w:rPr>
        <w:t>, על ראש הממשלה הקדוש נתניהו שלכם,</w:t>
      </w:r>
      <w:bookmarkStart w:id="12235" w:name="_ETM_Q25_396869"/>
      <w:bookmarkEnd w:id="12235"/>
      <w:r>
        <w:rPr>
          <w:rFonts w:hint="cs"/>
          <w:rtl/>
        </w:rPr>
        <w:t xml:space="preserve">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sidR="006D469E">
        <w:rPr>
          <w:rFonts w:hint="cs"/>
          <w:rtl/>
        </w:rPr>
        <w:t>– –</w:t>
      </w:r>
      <w:r>
        <w:rPr>
          <w:rFonts w:hint="cs"/>
          <w:rtl/>
        </w:rPr>
        <w:t xml:space="preserve"> </w:t>
      </w:r>
      <w:bookmarkStart w:id="12236" w:name="_ETM_Q25_392170"/>
      <w:bookmarkEnd w:id="12236"/>
    </w:p>
    <w:p w:rsidR="00B9354C" w:rsidRDefault="00B9354C" w:rsidP="009D7788">
      <w:pPr>
        <w:ind w:firstLine="0"/>
        <w:rPr>
          <w:rtl/>
        </w:rPr>
      </w:pPr>
      <w:bookmarkStart w:id="12237" w:name="_ETM_Q25_392254"/>
      <w:bookmarkStart w:id="12238" w:name="_ETM_Q25_394504"/>
      <w:bookmarkStart w:id="12239" w:name="_ETM_Q25_394609"/>
      <w:bookmarkEnd w:id="12237"/>
      <w:bookmarkEnd w:id="12238"/>
      <w:bookmarkEnd w:id="12239"/>
    </w:p>
    <w:p w:rsidR="00B9354C" w:rsidRDefault="00B9354C" w:rsidP="009D7788">
      <w:pPr>
        <w:pStyle w:val="af7"/>
        <w:keepNext/>
        <w:rPr>
          <w:rtl/>
        </w:rPr>
      </w:pPr>
      <w:r w:rsidRPr="00955644">
        <w:rPr>
          <w:rStyle w:val="TagStyle"/>
          <w:rtl/>
        </w:rPr>
        <w:t xml:space="preserve"> &lt;&lt; יור &gt;&gt;</w:t>
      </w:r>
      <w:r w:rsidRPr="00A31E54">
        <w:rPr>
          <w:rStyle w:val="TagStyle"/>
          <w:rtl/>
        </w:rPr>
        <w:t xml:space="preserve"> </w:t>
      </w:r>
      <w:r>
        <w:rPr>
          <w:rtl/>
        </w:rPr>
        <w:t xml:space="preserve">היו"ר </w:t>
      </w:r>
      <w:r>
        <w:rPr>
          <w:rFonts w:hint="cs"/>
          <w:rtl/>
        </w:rPr>
        <w:t>אוריאל בוסו</w:t>
      </w:r>
      <w:r>
        <w:rPr>
          <w:rtl/>
        </w:rPr>
        <w:t>:</w:t>
      </w:r>
      <w:r w:rsidRPr="00A31E54">
        <w:rPr>
          <w:rStyle w:val="TagStyle"/>
          <w:rtl/>
        </w:rPr>
        <w:t xml:space="preserve"> </w:t>
      </w:r>
      <w:r w:rsidRPr="00955644">
        <w:rPr>
          <w:rStyle w:val="TagStyle"/>
          <w:rtl/>
        </w:rPr>
        <w:t>&lt;&lt; יור &gt;&gt;</w:t>
      </w:r>
      <w:r>
        <w:rPr>
          <w:rtl/>
        </w:rPr>
        <w:t xml:space="preserve">  </w:t>
      </w:r>
    </w:p>
    <w:p w:rsidR="00B9354C" w:rsidRDefault="00B9354C" w:rsidP="006D469E">
      <w:pPr>
        <w:rPr>
          <w:rtl/>
        </w:rPr>
      </w:pPr>
      <w:bookmarkStart w:id="12240" w:name="_ETM_Q25_395288"/>
      <w:bookmarkEnd w:id="12240"/>
    </w:p>
    <w:p w:rsidR="00B9354C" w:rsidRDefault="00B9354C" w:rsidP="006D469E">
      <w:pPr>
        <w:rPr>
          <w:rtl/>
        </w:rPr>
      </w:pPr>
      <w:bookmarkStart w:id="12241" w:name="_ETM_Q25_395384"/>
      <w:bookmarkEnd w:id="12241"/>
      <w:r>
        <w:rPr>
          <w:rFonts w:hint="cs"/>
          <w:rtl/>
        </w:rPr>
        <w:t xml:space="preserve">תודה, מרב. כשמישהו אחר </w:t>
      </w:r>
      <w:bookmarkStart w:id="12242" w:name="_ETM_Q25_393911"/>
      <w:bookmarkEnd w:id="12242"/>
      <w:r>
        <w:rPr>
          <w:rFonts w:hint="cs"/>
          <w:rtl/>
        </w:rPr>
        <w:t>מהקואליציה דיבר, כולם כאן צעקו</w:t>
      </w:r>
      <w:r w:rsidR="00EC2644">
        <w:rPr>
          <w:rFonts w:hint="cs"/>
          <w:rtl/>
        </w:rPr>
        <w:t>,</w:t>
      </w:r>
      <w:r>
        <w:rPr>
          <w:rFonts w:hint="cs"/>
          <w:rtl/>
        </w:rPr>
        <w:t xml:space="preserve"> אז אחת צועקת, אנ</w:t>
      </w:r>
      <w:bookmarkStart w:id="12243" w:name="_ETM_Q25_399611"/>
      <w:bookmarkEnd w:id="12243"/>
      <w:r>
        <w:rPr>
          <w:rFonts w:hint="cs"/>
          <w:rtl/>
        </w:rPr>
        <w:t xml:space="preserve">י יודע </w:t>
      </w:r>
      <w:r w:rsidR="006D469E">
        <w:rPr>
          <w:rFonts w:hint="cs"/>
          <w:rtl/>
        </w:rPr>
        <w:t>– – –</w:t>
      </w:r>
      <w:bookmarkStart w:id="12244" w:name="_ETM_Q25_401605"/>
      <w:bookmarkEnd w:id="12244"/>
    </w:p>
    <w:p w:rsidR="00B9354C" w:rsidRDefault="00B9354C" w:rsidP="009D7788">
      <w:pPr>
        <w:ind w:firstLine="0"/>
        <w:rPr>
          <w:rtl/>
        </w:rPr>
      </w:pPr>
      <w:bookmarkStart w:id="12245" w:name="_ETM_Q25_401658"/>
      <w:bookmarkEnd w:id="12245"/>
    </w:p>
    <w:p w:rsidR="00B9354C" w:rsidRDefault="00B9354C" w:rsidP="009D7788">
      <w:pPr>
        <w:pStyle w:val="-"/>
        <w:keepNext/>
        <w:rPr>
          <w:rtl/>
        </w:rPr>
      </w:pPr>
      <w:bookmarkStart w:id="12246" w:name="ET_speakercontinue_5090_33"/>
      <w:r w:rsidRPr="00955644">
        <w:rPr>
          <w:rStyle w:val="TagStyle"/>
          <w:rtl/>
        </w:rPr>
        <w:t xml:space="preserve"> &lt;&lt; דובר_המשך &gt;&gt;</w:t>
      </w:r>
      <w:r w:rsidRPr="00A31E54">
        <w:rPr>
          <w:rStyle w:val="TagStyle"/>
          <w:rtl/>
        </w:rPr>
        <w:t xml:space="preserve"> </w:t>
      </w:r>
      <w:r>
        <w:rPr>
          <w:rtl/>
        </w:rPr>
        <w:t>מרב מיכאלי (העבודה):</w:t>
      </w:r>
      <w:r w:rsidRPr="00A31E54">
        <w:rPr>
          <w:rStyle w:val="TagStyle"/>
          <w:rtl/>
        </w:rPr>
        <w:t xml:space="preserve"> </w:t>
      </w:r>
      <w:r w:rsidRPr="00955644">
        <w:rPr>
          <w:rStyle w:val="TagStyle"/>
          <w:rtl/>
        </w:rPr>
        <w:t>&lt;&lt; דובר_המשך &gt;&gt;</w:t>
      </w:r>
      <w:r>
        <w:rPr>
          <w:rtl/>
        </w:rPr>
        <w:t xml:space="preserve">  </w:t>
      </w:r>
      <w:bookmarkEnd w:id="12246"/>
    </w:p>
    <w:p w:rsidR="00B9354C" w:rsidRDefault="00B9354C" w:rsidP="006D469E">
      <w:pPr>
        <w:rPr>
          <w:rtl/>
        </w:rPr>
      </w:pPr>
    </w:p>
    <w:p w:rsidR="00B9354C" w:rsidRDefault="006D469E" w:rsidP="009571D1">
      <w:pPr>
        <w:rPr>
          <w:rtl/>
        </w:rPr>
      </w:pPr>
      <w:bookmarkStart w:id="12247" w:name="_ETM_Q25_398635"/>
      <w:bookmarkEnd w:id="12247"/>
      <w:r>
        <w:rPr>
          <w:rFonts w:hint="cs"/>
          <w:rtl/>
        </w:rPr>
        <w:t>– –</w:t>
      </w:r>
      <w:r w:rsidR="00B9354C">
        <w:rPr>
          <w:rFonts w:hint="cs"/>
          <w:rtl/>
        </w:rPr>
        <w:t xml:space="preserve"> אז פתאום מחליפים ראש ממשלה רק בקלפי, נכון? כשזה ראש </w:t>
      </w:r>
      <w:bookmarkStart w:id="12248" w:name="_ETM_Q25_404397"/>
      <w:bookmarkEnd w:id="12248"/>
      <w:r w:rsidR="00B9354C">
        <w:rPr>
          <w:rFonts w:hint="cs"/>
          <w:rtl/>
        </w:rPr>
        <w:t>ממשלה אחר, אפשר להחליף אותו בחקירות</w:t>
      </w:r>
      <w:r w:rsidR="00EC2644">
        <w:rPr>
          <w:rFonts w:hint="cs"/>
          <w:rtl/>
        </w:rPr>
        <w:t>,</w:t>
      </w:r>
      <w:r w:rsidR="00B9354C">
        <w:rPr>
          <w:rFonts w:hint="cs"/>
          <w:rtl/>
        </w:rPr>
        <w:t xml:space="preserve"> אבל כשזה ראש ממשלה </w:t>
      </w:r>
      <w:bookmarkStart w:id="12249" w:name="_ETM_Q25_409073"/>
      <w:bookmarkEnd w:id="12249"/>
      <w:r w:rsidR="00B9354C">
        <w:rPr>
          <w:rFonts w:hint="cs"/>
          <w:rtl/>
        </w:rPr>
        <w:t xml:space="preserve">שלכם – לא </w:t>
      </w:r>
      <w:proofErr w:type="spellStart"/>
      <w:r w:rsidR="00B9354C">
        <w:rPr>
          <w:rFonts w:hint="cs"/>
          <w:rtl/>
        </w:rPr>
        <w:t>לא</w:t>
      </w:r>
      <w:proofErr w:type="spellEnd"/>
      <w:r w:rsidR="00B9354C">
        <w:rPr>
          <w:rFonts w:hint="cs"/>
          <w:rtl/>
        </w:rPr>
        <w:t xml:space="preserve"> </w:t>
      </w:r>
      <w:proofErr w:type="spellStart"/>
      <w:r w:rsidR="00B9354C">
        <w:rPr>
          <w:rFonts w:hint="cs"/>
          <w:rtl/>
        </w:rPr>
        <w:t>לא</w:t>
      </w:r>
      <w:proofErr w:type="spellEnd"/>
      <w:r w:rsidR="00B9354C">
        <w:rPr>
          <w:rFonts w:hint="cs"/>
          <w:rtl/>
        </w:rPr>
        <w:t>.</w:t>
      </w:r>
      <w:bookmarkStart w:id="12250" w:name="_ETM_Q25_402505"/>
      <w:bookmarkEnd w:id="12250"/>
    </w:p>
    <w:p w:rsidR="00B9354C" w:rsidRDefault="00B9354C" w:rsidP="009D7788">
      <w:pPr>
        <w:ind w:firstLine="0"/>
        <w:rPr>
          <w:rtl/>
        </w:rPr>
      </w:pPr>
      <w:bookmarkStart w:id="12251" w:name="_ETM_Q25_402565"/>
      <w:bookmarkStart w:id="12252" w:name="_ETM_Q25_403240"/>
      <w:bookmarkStart w:id="12253" w:name="_ETM_Q25_403290"/>
      <w:bookmarkEnd w:id="12251"/>
      <w:bookmarkEnd w:id="12252"/>
      <w:bookmarkEnd w:id="12253"/>
    </w:p>
    <w:p w:rsidR="00B9354C" w:rsidRDefault="00B9354C" w:rsidP="009D7788">
      <w:pPr>
        <w:pStyle w:val="af6"/>
        <w:keepNext/>
        <w:rPr>
          <w:rtl/>
        </w:rPr>
      </w:pPr>
      <w:bookmarkStart w:id="12254" w:name="ET_interruption_5807_34"/>
      <w:r w:rsidRPr="00955644">
        <w:rPr>
          <w:rStyle w:val="TagStyle"/>
          <w:rtl/>
        </w:rPr>
        <w:t xml:space="preserve"> &lt;&lt; קריאה &gt;&gt;</w:t>
      </w:r>
      <w:r w:rsidRPr="00A31E54">
        <w:rPr>
          <w:rStyle w:val="TagStyle"/>
          <w:rtl/>
        </w:rPr>
        <w:t xml:space="preserve"> </w:t>
      </w:r>
      <w:r>
        <w:rPr>
          <w:rtl/>
        </w:rPr>
        <w:t>קטי קטרין שטרית (הליכוד):</w:t>
      </w:r>
      <w:r w:rsidRPr="00A31E54">
        <w:rPr>
          <w:rStyle w:val="TagStyle"/>
          <w:rtl/>
        </w:rPr>
        <w:t xml:space="preserve"> </w:t>
      </w:r>
      <w:r w:rsidRPr="00955644">
        <w:rPr>
          <w:rStyle w:val="TagStyle"/>
          <w:rtl/>
        </w:rPr>
        <w:t>&lt;&lt; קריאה &gt;&gt;</w:t>
      </w:r>
      <w:r>
        <w:rPr>
          <w:rtl/>
        </w:rPr>
        <w:t xml:space="preserve">  </w:t>
      </w:r>
      <w:bookmarkEnd w:id="12254"/>
    </w:p>
    <w:p w:rsidR="00B9354C" w:rsidRDefault="00B9354C" w:rsidP="006D469E">
      <w:pPr>
        <w:rPr>
          <w:rtl/>
        </w:rPr>
      </w:pPr>
    </w:p>
    <w:p w:rsidR="00B9354C" w:rsidRDefault="006D469E" w:rsidP="009D7788">
      <w:bookmarkStart w:id="12255" w:name="_ETM_Q25_402373"/>
      <w:bookmarkEnd w:id="12255"/>
      <w:r>
        <w:rPr>
          <w:rFonts w:hint="cs"/>
          <w:rtl/>
        </w:rPr>
        <w:t>– – –</w:t>
      </w:r>
    </w:p>
    <w:p w:rsidR="00B9354C" w:rsidRDefault="00B9354C" w:rsidP="009D7788">
      <w:pPr>
        <w:rPr>
          <w:rtl/>
        </w:rPr>
      </w:pPr>
    </w:p>
    <w:p w:rsidR="00B9354C" w:rsidRDefault="00B9354C" w:rsidP="009D7788">
      <w:pPr>
        <w:pStyle w:val="af7"/>
        <w:keepNext/>
        <w:rPr>
          <w:rtl/>
        </w:rPr>
      </w:pPr>
      <w:r w:rsidRPr="00955644">
        <w:rPr>
          <w:rStyle w:val="TagStyle"/>
          <w:rtl/>
        </w:rPr>
        <w:t xml:space="preserve"> &lt;&lt; יור &gt;&gt;</w:t>
      </w:r>
      <w:r w:rsidRPr="00A31E54">
        <w:rPr>
          <w:rStyle w:val="TagStyle"/>
          <w:rtl/>
        </w:rPr>
        <w:t xml:space="preserve"> </w:t>
      </w:r>
      <w:r>
        <w:rPr>
          <w:rtl/>
        </w:rPr>
        <w:t xml:space="preserve">היו"ר </w:t>
      </w:r>
      <w:r>
        <w:rPr>
          <w:rFonts w:hint="cs"/>
          <w:rtl/>
        </w:rPr>
        <w:t>אוריאל בוסו</w:t>
      </w:r>
      <w:r>
        <w:rPr>
          <w:rtl/>
        </w:rPr>
        <w:t>:</w:t>
      </w:r>
      <w:r w:rsidRPr="00A31E54">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r>
        <w:rPr>
          <w:rFonts w:hint="cs"/>
          <w:rtl/>
        </w:rPr>
        <w:t xml:space="preserve">תודה, חברת הכנסת שטרית. </w:t>
      </w:r>
      <w:bookmarkStart w:id="12256" w:name="_ETM_Q25_407855"/>
      <w:bookmarkStart w:id="12257" w:name="_ETM_Q25_411862"/>
      <w:bookmarkEnd w:id="12256"/>
      <w:bookmarkEnd w:id="12257"/>
    </w:p>
    <w:p w:rsidR="00B9354C" w:rsidRDefault="00B9354C" w:rsidP="009D7788">
      <w:pPr>
        <w:ind w:firstLine="0"/>
        <w:rPr>
          <w:rtl/>
        </w:rPr>
      </w:pPr>
      <w:bookmarkStart w:id="12258" w:name="_ETM_Q25_411911"/>
      <w:bookmarkStart w:id="12259" w:name="_ETM_Q25_411973"/>
      <w:bookmarkStart w:id="12260" w:name="_ETM_Q25_412026"/>
      <w:bookmarkEnd w:id="12258"/>
      <w:bookmarkEnd w:id="12259"/>
      <w:bookmarkEnd w:id="12260"/>
    </w:p>
    <w:p w:rsidR="00B9354C" w:rsidRDefault="00B9354C" w:rsidP="009D7788">
      <w:pPr>
        <w:pStyle w:val="-"/>
        <w:keepNext/>
        <w:rPr>
          <w:rtl/>
        </w:rPr>
      </w:pPr>
      <w:bookmarkStart w:id="12261" w:name="ET_speakercontinue_5090_36"/>
      <w:r w:rsidRPr="00955644">
        <w:rPr>
          <w:rStyle w:val="TagStyle"/>
          <w:rtl/>
        </w:rPr>
        <w:t xml:space="preserve"> &lt;&lt; דובר_המשך &gt;&gt;</w:t>
      </w:r>
      <w:r w:rsidRPr="00A31E54">
        <w:rPr>
          <w:rStyle w:val="TagStyle"/>
          <w:rtl/>
        </w:rPr>
        <w:t xml:space="preserve"> </w:t>
      </w:r>
      <w:r>
        <w:rPr>
          <w:rtl/>
        </w:rPr>
        <w:t>מרב מיכאלי (העבודה):</w:t>
      </w:r>
      <w:r w:rsidRPr="00A31E54">
        <w:rPr>
          <w:rStyle w:val="TagStyle"/>
          <w:rtl/>
        </w:rPr>
        <w:t xml:space="preserve"> </w:t>
      </w:r>
      <w:r w:rsidRPr="00955644">
        <w:rPr>
          <w:rStyle w:val="TagStyle"/>
          <w:rtl/>
        </w:rPr>
        <w:t>&lt;&lt; דובר_המשך &gt;&gt;</w:t>
      </w:r>
      <w:r>
        <w:rPr>
          <w:rtl/>
        </w:rPr>
        <w:t xml:space="preserve">  </w:t>
      </w:r>
      <w:bookmarkEnd w:id="12261"/>
    </w:p>
    <w:p w:rsidR="00B9354C" w:rsidRDefault="00B9354C" w:rsidP="006D469E">
      <w:pPr>
        <w:rPr>
          <w:rtl/>
        </w:rPr>
      </w:pPr>
    </w:p>
    <w:p w:rsidR="00B9354C" w:rsidRDefault="00B9354C" w:rsidP="009D7788">
      <w:pPr>
        <w:rPr>
          <w:rtl/>
        </w:rPr>
      </w:pPr>
      <w:bookmarkStart w:id="12262" w:name="_ETM_Q25_413171"/>
      <w:bookmarkEnd w:id="12262"/>
      <w:r>
        <w:rPr>
          <w:rFonts w:hint="cs"/>
          <w:rtl/>
        </w:rPr>
        <w:t>עכשיו, בשניות האחרונות שנותרו לי, צריך</w:t>
      </w:r>
      <w:bookmarkStart w:id="12263" w:name="_ETM_Q25_414855"/>
      <w:bookmarkEnd w:id="12263"/>
      <w:r>
        <w:rPr>
          <w:rFonts w:hint="cs"/>
          <w:rtl/>
        </w:rPr>
        <w:t xml:space="preserve"> להגיד: לא פלא שהממשלה הזו מתנגדת להצעת חוק להגנה על</w:t>
      </w:r>
      <w:bookmarkStart w:id="12264" w:name="_ETM_Q25_420086"/>
      <w:bookmarkEnd w:id="12264"/>
      <w:r>
        <w:rPr>
          <w:rFonts w:hint="cs"/>
          <w:rtl/>
        </w:rPr>
        <w:t xml:space="preserve"> עיתונאים. אתם הראשונים שנותנים את הרוח </w:t>
      </w:r>
      <w:proofErr w:type="spellStart"/>
      <w:r>
        <w:rPr>
          <w:rFonts w:hint="cs"/>
          <w:rtl/>
        </w:rPr>
        <w:t>הגבית</w:t>
      </w:r>
      <w:proofErr w:type="spellEnd"/>
      <w:r>
        <w:rPr>
          <w:rFonts w:hint="cs"/>
          <w:rtl/>
        </w:rPr>
        <w:t xml:space="preserve"> להתקפה על עיתונא</w:t>
      </w:r>
      <w:r w:rsidR="00EC2644">
        <w:rPr>
          <w:rFonts w:hint="cs"/>
          <w:rtl/>
        </w:rPr>
        <w:t>ים.</w:t>
      </w:r>
      <w:r>
        <w:rPr>
          <w:rFonts w:hint="cs"/>
          <w:rtl/>
        </w:rPr>
        <w:t xml:space="preserve"> </w:t>
      </w:r>
      <w:bookmarkStart w:id="12265" w:name="_ETM_Q25_426069"/>
      <w:bookmarkEnd w:id="12265"/>
      <w:r>
        <w:rPr>
          <w:rFonts w:hint="cs"/>
          <w:rtl/>
        </w:rPr>
        <w:t>אתם הראשונים שמאפשרים אלימות פיזית קשה נגד עיתונאי גיבור ישראל</w:t>
      </w:r>
      <w:bookmarkStart w:id="12266" w:name="_ETM_Q25_429988"/>
      <w:bookmarkEnd w:id="12266"/>
      <w:r w:rsidR="00EC2644">
        <w:rPr>
          <w:rFonts w:hint="cs"/>
          <w:rtl/>
        </w:rPr>
        <w:t>.</w:t>
      </w:r>
      <w:r>
        <w:rPr>
          <w:rFonts w:hint="cs"/>
          <w:rtl/>
        </w:rPr>
        <w:t xml:space="preserve"> </w:t>
      </w:r>
      <w:bookmarkStart w:id="12267" w:name="_ETM_Q25_434619"/>
      <w:bookmarkEnd w:id="12267"/>
    </w:p>
    <w:p w:rsidR="00B9354C" w:rsidRDefault="00B9354C" w:rsidP="009D7788">
      <w:pPr>
        <w:ind w:firstLine="0"/>
        <w:rPr>
          <w:rtl/>
        </w:rPr>
      </w:pPr>
      <w:bookmarkStart w:id="12268" w:name="_ETM_Q25_434664"/>
      <w:bookmarkStart w:id="12269" w:name="_ETM_Q25_434747"/>
      <w:bookmarkStart w:id="12270" w:name="_ETM_Q25_435147"/>
      <w:bookmarkStart w:id="12271" w:name="_ETM_Q25_435226"/>
      <w:bookmarkEnd w:id="12268"/>
      <w:bookmarkEnd w:id="12269"/>
      <w:bookmarkEnd w:id="12270"/>
      <w:bookmarkEnd w:id="12271"/>
    </w:p>
    <w:p w:rsidR="00B9354C" w:rsidRDefault="00B9354C" w:rsidP="009D7788">
      <w:pPr>
        <w:pStyle w:val="af7"/>
        <w:keepNext/>
        <w:rPr>
          <w:rtl/>
        </w:rPr>
      </w:pPr>
      <w:r w:rsidRPr="00955644">
        <w:rPr>
          <w:rStyle w:val="TagStyle"/>
          <w:rtl/>
        </w:rPr>
        <w:t xml:space="preserve"> &lt;&lt; יור &gt;&gt;</w:t>
      </w:r>
      <w:r w:rsidRPr="00A31E54">
        <w:rPr>
          <w:rStyle w:val="TagStyle"/>
          <w:rtl/>
        </w:rPr>
        <w:t xml:space="preserve"> </w:t>
      </w:r>
      <w:r>
        <w:rPr>
          <w:rtl/>
        </w:rPr>
        <w:t xml:space="preserve">היו"ר </w:t>
      </w:r>
      <w:r>
        <w:rPr>
          <w:rFonts w:hint="cs"/>
          <w:rtl/>
        </w:rPr>
        <w:t>אוריאל בוסו</w:t>
      </w:r>
      <w:r>
        <w:rPr>
          <w:rtl/>
        </w:rPr>
        <w:t>:</w:t>
      </w:r>
      <w:r w:rsidRPr="00A31E54">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bookmarkStart w:id="12272" w:name="_ETM_Q25_432848"/>
      <w:bookmarkEnd w:id="12272"/>
      <w:r>
        <w:rPr>
          <w:rFonts w:hint="cs"/>
          <w:rtl/>
        </w:rPr>
        <w:t>תודה רבה.</w:t>
      </w:r>
    </w:p>
    <w:p w:rsidR="00B9354C" w:rsidRDefault="00B9354C" w:rsidP="009D7788">
      <w:pPr>
        <w:ind w:firstLine="0"/>
        <w:rPr>
          <w:rtl/>
        </w:rPr>
      </w:pPr>
      <w:bookmarkStart w:id="12273" w:name="_ETM_Q25_434164"/>
      <w:bookmarkStart w:id="12274" w:name="_ETM_Q25_434225"/>
      <w:bookmarkStart w:id="12275" w:name="_ETM_Q25_434355"/>
      <w:bookmarkStart w:id="12276" w:name="_ETM_Q25_434448"/>
      <w:bookmarkEnd w:id="12273"/>
      <w:bookmarkEnd w:id="12274"/>
      <w:bookmarkEnd w:id="12275"/>
      <w:bookmarkEnd w:id="12276"/>
    </w:p>
    <w:p w:rsidR="00B9354C" w:rsidRDefault="00B9354C" w:rsidP="009D7788">
      <w:pPr>
        <w:pStyle w:val="-"/>
        <w:keepNext/>
        <w:rPr>
          <w:rtl/>
        </w:rPr>
      </w:pPr>
      <w:bookmarkStart w:id="12277" w:name="ET_speakercontinue_5090_38"/>
      <w:r w:rsidRPr="00955644">
        <w:rPr>
          <w:rStyle w:val="TagStyle"/>
          <w:rtl/>
        </w:rPr>
        <w:t xml:space="preserve"> &lt;&lt; דובר_המשך &gt;&gt;</w:t>
      </w:r>
      <w:r w:rsidRPr="00A31E54">
        <w:rPr>
          <w:rStyle w:val="TagStyle"/>
          <w:rtl/>
        </w:rPr>
        <w:t xml:space="preserve"> </w:t>
      </w:r>
      <w:r>
        <w:rPr>
          <w:rtl/>
        </w:rPr>
        <w:t>מרב מיכאלי (העבודה):</w:t>
      </w:r>
      <w:r w:rsidRPr="00A31E54">
        <w:rPr>
          <w:rStyle w:val="TagStyle"/>
          <w:rtl/>
        </w:rPr>
        <w:t xml:space="preserve"> </w:t>
      </w:r>
      <w:r w:rsidRPr="00955644">
        <w:rPr>
          <w:rStyle w:val="TagStyle"/>
          <w:rtl/>
        </w:rPr>
        <w:t>&lt;&lt; דובר_המשך &gt;&gt;</w:t>
      </w:r>
      <w:r>
        <w:rPr>
          <w:rtl/>
        </w:rPr>
        <w:t xml:space="preserve">  </w:t>
      </w:r>
      <w:bookmarkEnd w:id="12277"/>
    </w:p>
    <w:p w:rsidR="00B9354C" w:rsidRPr="00A31E54" w:rsidRDefault="00B9354C" w:rsidP="006D469E">
      <w:pPr>
        <w:rPr>
          <w:rtl/>
        </w:rPr>
      </w:pPr>
      <w:bookmarkStart w:id="12278" w:name="_ETM_Q25_435467"/>
      <w:bookmarkEnd w:id="12278"/>
    </w:p>
    <w:p w:rsidR="00B9354C" w:rsidRDefault="00B9354C" w:rsidP="00EC2644">
      <w:pPr>
        <w:rPr>
          <w:rtl/>
        </w:rPr>
      </w:pPr>
      <w:bookmarkStart w:id="12279" w:name="_ETM_Q25_434809"/>
      <w:bookmarkEnd w:id="12279"/>
      <w:r>
        <w:rPr>
          <w:rFonts w:hint="cs"/>
          <w:rtl/>
        </w:rPr>
        <w:t xml:space="preserve">אתם אלה שהבאתם לחיינו, כי אתם רוצים רק שופרות וקרנפים, </w:t>
      </w:r>
      <w:bookmarkStart w:id="12280" w:name="_ETM_Q25_436824"/>
      <w:bookmarkEnd w:id="12280"/>
      <w:r>
        <w:rPr>
          <w:rFonts w:hint="cs"/>
          <w:rtl/>
        </w:rPr>
        <w:t>קרנפים ושופרות</w:t>
      </w:r>
      <w:r w:rsidR="00EC2644">
        <w:rPr>
          <w:rFonts w:hint="cs"/>
          <w:rtl/>
        </w:rPr>
        <w:t>,</w:t>
      </w:r>
      <w:r>
        <w:rPr>
          <w:rFonts w:hint="cs"/>
          <w:rtl/>
        </w:rPr>
        <w:t xml:space="preserve"> אז בטח ובטח שלא תגנו על </w:t>
      </w:r>
      <w:bookmarkStart w:id="12281" w:name="_ETM_Q25_438767"/>
      <w:bookmarkEnd w:id="12281"/>
      <w:r>
        <w:rPr>
          <w:rFonts w:hint="cs"/>
          <w:rtl/>
        </w:rPr>
        <w:t>עיתונאים.</w:t>
      </w:r>
      <w:bookmarkStart w:id="12282" w:name="_ETM_Q25_442749"/>
      <w:bookmarkEnd w:id="12282"/>
    </w:p>
    <w:p w:rsidR="00B9354C" w:rsidRDefault="00B9354C" w:rsidP="009D7788">
      <w:pPr>
        <w:rPr>
          <w:rtl/>
        </w:rPr>
      </w:pPr>
    </w:p>
    <w:p w:rsidR="00B9354C" w:rsidRDefault="00B9354C" w:rsidP="009D7788">
      <w:pPr>
        <w:pStyle w:val="af6"/>
        <w:keepNext/>
        <w:rPr>
          <w:rtl/>
        </w:rPr>
      </w:pPr>
      <w:bookmarkStart w:id="12283" w:name="ET_interruption_5807_41"/>
      <w:r w:rsidRPr="00955644">
        <w:rPr>
          <w:rStyle w:val="TagStyle"/>
          <w:rtl/>
        </w:rPr>
        <w:t xml:space="preserve"> &lt;&lt; קריאה &gt;&gt;</w:t>
      </w:r>
      <w:r w:rsidRPr="0069710B">
        <w:rPr>
          <w:rStyle w:val="TagStyle"/>
          <w:rtl/>
        </w:rPr>
        <w:t xml:space="preserve"> </w:t>
      </w:r>
      <w:r>
        <w:rPr>
          <w:rtl/>
        </w:rPr>
        <w:t>קטי קטרין שטרית (הליכוד):</w:t>
      </w:r>
      <w:r w:rsidRPr="0069710B">
        <w:rPr>
          <w:rStyle w:val="TagStyle"/>
          <w:rtl/>
        </w:rPr>
        <w:t xml:space="preserve"> </w:t>
      </w:r>
      <w:r w:rsidRPr="00955644">
        <w:rPr>
          <w:rStyle w:val="TagStyle"/>
          <w:rtl/>
        </w:rPr>
        <w:t>&lt;&lt; קריאה &gt;&gt;</w:t>
      </w:r>
      <w:r>
        <w:rPr>
          <w:rtl/>
        </w:rPr>
        <w:t xml:space="preserve">   </w:t>
      </w:r>
      <w:bookmarkEnd w:id="12283"/>
    </w:p>
    <w:p w:rsidR="00B9354C" w:rsidRDefault="00B9354C" w:rsidP="006D469E">
      <w:pPr>
        <w:rPr>
          <w:rtl/>
        </w:rPr>
      </w:pPr>
    </w:p>
    <w:p w:rsidR="00B9354C" w:rsidRDefault="006D469E" w:rsidP="009D7788">
      <w:pPr>
        <w:rPr>
          <w:rtl/>
        </w:rPr>
      </w:pPr>
      <w:r>
        <w:rPr>
          <w:rFonts w:hint="cs"/>
          <w:rtl/>
        </w:rPr>
        <w:t>– – –</w:t>
      </w:r>
      <w:r w:rsidR="00B9354C">
        <w:rPr>
          <w:rFonts w:hint="cs"/>
          <w:rtl/>
        </w:rPr>
        <w:t xml:space="preserve"> לכי. </w:t>
      </w:r>
    </w:p>
    <w:p w:rsidR="00B9354C" w:rsidRPr="0069710B" w:rsidRDefault="00B9354C" w:rsidP="009D7788">
      <w:pPr>
        <w:rPr>
          <w:rtl/>
        </w:rPr>
      </w:pPr>
    </w:p>
    <w:p w:rsidR="00B9354C" w:rsidRDefault="00B9354C" w:rsidP="009D7788">
      <w:pPr>
        <w:pStyle w:val="af7"/>
        <w:keepNext/>
        <w:rPr>
          <w:rtl/>
        </w:rPr>
      </w:pPr>
      <w:bookmarkStart w:id="12284" w:name="_ETM_Q25_442813"/>
      <w:bookmarkStart w:id="12285" w:name="_ETM_Q25_443452"/>
      <w:bookmarkStart w:id="12286" w:name="_ETM_Q25_443507"/>
      <w:bookmarkEnd w:id="12284"/>
      <w:bookmarkEnd w:id="12285"/>
      <w:bookmarkEnd w:id="12286"/>
      <w:r w:rsidRPr="00955644">
        <w:rPr>
          <w:rStyle w:val="TagStyle"/>
          <w:rtl/>
        </w:rPr>
        <w:t xml:space="preserve"> &lt;&lt; יור &gt;&gt;</w:t>
      </w:r>
      <w:r w:rsidRPr="00A31E54">
        <w:rPr>
          <w:rStyle w:val="TagStyle"/>
          <w:rtl/>
        </w:rPr>
        <w:t xml:space="preserve"> </w:t>
      </w:r>
      <w:r>
        <w:rPr>
          <w:rtl/>
        </w:rPr>
        <w:t xml:space="preserve">היו"ר </w:t>
      </w:r>
      <w:r>
        <w:rPr>
          <w:rFonts w:hint="cs"/>
          <w:rtl/>
        </w:rPr>
        <w:t>אוריאל בוסו</w:t>
      </w:r>
      <w:r>
        <w:rPr>
          <w:rtl/>
        </w:rPr>
        <w:t>:</w:t>
      </w:r>
      <w:r w:rsidRPr="00A31E54">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D7788">
      <w:pPr>
        <w:rPr>
          <w:rtl/>
        </w:rPr>
      </w:pPr>
      <w:bookmarkStart w:id="12287" w:name="_ETM_Q25_444787"/>
      <w:bookmarkEnd w:id="12287"/>
      <w:r>
        <w:rPr>
          <w:rFonts w:hint="cs"/>
          <w:rtl/>
        </w:rPr>
        <w:t xml:space="preserve">תודה רבה לחברת הכנסת מרב מיכאלי. </w:t>
      </w:r>
      <w:bookmarkStart w:id="12288" w:name="_ETM_Q25_445523"/>
      <w:bookmarkStart w:id="12289" w:name="_ETM_Q25_445582"/>
      <w:bookmarkStart w:id="12290" w:name="_ETM_Q25_445619"/>
      <w:bookmarkStart w:id="12291" w:name="_ETM_Q25_445678"/>
      <w:bookmarkEnd w:id="12288"/>
      <w:bookmarkEnd w:id="12289"/>
      <w:bookmarkEnd w:id="12290"/>
      <w:bookmarkEnd w:id="12291"/>
    </w:p>
    <w:p w:rsidR="00B9354C" w:rsidRDefault="00B9354C" w:rsidP="009D7788">
      <w:pPr>
        <w:rPr>
          <w:rtl/>
        </w:rPr>
      </w:pPr>
      <w:bookmarkStart w:id="12292" w:name="_ETM_Q25_345114"/>
      <w:bookmarkStart w:id="12293" w:name="_ETM_Q25_345197"/>
      <w:bookmarkStart w:id="12294" w:name="_ETM_Q25_345270"/>
      <w:bookmarkEnd w:id="12292"/>
      <w:bookmarkEnd w:id="12293"/>
      <w:bookmarkEnd w:id="12294"/>
    </w:p>
    <w:p w:rsidR="00B9354C" w:rsidRDefault="00B9354C" w:rsidP="009571D1">
      <w:pPr>
        <w:rPr>
          <w:rtl/>
        </w:rPr>
      </w:pPr>
      <w:bookmarkStart w:id="12295" w:name="_ETM_Q25_345318"/>
      <w:bookmarkEnd w:id="12295"/>
      <w:r>
        <w:rPr>
          <w:rFonts w:hint="cs"/>
          <w:rtl/>
        </w:rPr>
        <w:t xml:space="preserve">חברי </w:t>
      </w:r>
      <w:bookmarkStart w:id="12296" w:name="_ETM_Q25_446179"/>
      <w:bookmarkEnd w:id="12296"/>
      <w:r>
        <w:rPr>
          <w:rFonts w:hint="cs"/>
          <w:rtl/>
        </w:rPr>
        <w:t>הכנסת, נעבור להצבעה. תחילה נצביע על הצעת</w:t>
      </w:r>
      <w:bookmarkStart w:id="12297" w:name="_ETM_Q25_450839"/>
      <w:bookmarkEnd w:id="12297"/>
      <w:r>
        <w:rPr>
          <w:rFonts w:hint="cs"/>
          <w:rtl/>
        </w:rPr>
        <w:t xml:space="preserve"> </w:t>
      </w:r>
      <w:r w:rsidR="009571D1">
        <w:rPr>
          <w:rFonts w:hint="cs"/>
          <w:rtl/>
        </w:rPr>
        <w:t>ה</w:t>
      </w:r>
      <w:r>
        <w:rPr>
          <w:rFonts w:hint="cs"/>
          <w:rtl/>
        </w:rPr>
        <w:t>חוק של חבר הכנסת עידן רול, הצעת חוק להגנה על עיתונאים (תיקוני</w:t>
      </w:r>
      <w:bookmarkStart w:id="12298" w:name="_ETM_Q25_454413"/>
      <w:bookmarkEnd w:id="12298"/>
      <w:r>
        <w:rPr>
          <w:rFonts w:hint="cs"/>
          <w:rtl/>
        </w:rPr>
        <w:t xml:space="preserve"> חקיקה), התשפ"ג</w:t>
      </w:r>
      <w:r>
        <w:rPr>
          <w:rFonts w:hint="eastAsia"/>
        </w:rPr>
        <w:t>–</w:t>
      </w:r>
      <w:r w:rsidR="00103CC0">
        <w:rPr>
          <w:rFonts w:hint="cs"/>
          <w:rtl/>
        </w:rPr>
        <w:t>2023, פ/3246/25.</w:t>
      </w:r>
      <w:r>
        <w:rPr>
          <w:rFonts w:hint="cs"/>
          <w:rtl/>
        </w:rPr>
        <w:t xml:space="preserve"> הצבעה. יש עוד הצבעה,</w:t>
      </w:r>
      <w:bookmarkStart w:id="12299" w:name="_ETM_Q25_469577"/>
      <w:bookmarkEnd w:id="12299"/>
      <w:r>
        <w:rPr>
          <w:rFonts w:hint="cs"/>
          <w:rtl/>
        </w:rPr>
        <w:t xml:space="preserve"> חברי הכנסת.</w:t>
      </w:r>
      <w:bookmarkStart w:id="12300" w:name="_ETM_Q25_470953"/>
      <w:bookmarkEnd w:id="12300"/>
    </w:p>
    <w:p w:rsidR="00B9354C" w:rsidRDefault="00B9354C" w:rsidP="009D7788">
      <w:pPr>
        <w:rPr>
          <w:rtl/>
        </w:rPr>
      </w:pPr>
      <w:bookmarkStart w:id="12301" w:name="_ETM_Q25_471022"/>
      <w:bookmarkStart w:id="12302" w:name="_ETM_Q25_471370"/>
      <w:bookmarkEnd w:id="12301"/>
      <w:bookmarkEnd w:id="12302"/>
    </w:p>
    <w:p w:rsidR="00B9354C" w:rsidRDefault="00B9354C" w:rsidP="009D7788">
      <w:pPr>
        <w:pStyle w:val="af2"/>
        <w:keepNext/>
        <w:rPr>
          <w:rtl/>
          <w:lang w:eastAsia="he-IL"/>
        </w:rPr>
      </w:pPr>
      <w:bookmarkStart w:id="12303" w:name="_ETM_Q25_471440"/>
      <w:bookmarkEnd w:id="12303"/>
      <w:r>
        <w:rPr>
          <w:rtl/>
          <w:lang w:eastAsia="he-IL"/>
        </w:rPr>
        <w:t>הצבעה מס'</w:t>
      </w:r>
      <w:r>
        <w:rPr>
          <w:rFonts w:hint="cs"/>
          <w:rtl/>
          <w:lang w:eastAsia="he-IL"/>
        </w:rPr>
        <w:t xml:space="preserve"> 7</w:t>
      </w:r>
    </w:p>
    <w:p w:rsidR="00B9354C" w:rsidRDefault="00B9354C" w:rsidP="009D7788">
      <w:pPr>
        <w:pStyle w:val="--"/>
        <w:keepNext/>
        <w:rPr>
          <w:rtl/>
          <w:lang w:eastAsia="he-IL"/>
        </w:rPr>
      </w:pPr>
    </w:p>
    <w:p w:rsidR="00B9354C" w:rsidRDefault="00B9354C" w:rsidP="009D7788">
      <w:pPr>
        <w:pStyle w:val="--"/>
        <w:keepNext/>
        <w:rPr>
          <w:rtl/>
          <w:lang w:eastAsia="he-IL"/>
        </w:rPr>
      </w:pPr>
      <w:r>
        <w:rPr>
          <w:rtl/>
          <w:lang w:eastAsia="he-IL"/>
        </w:rPr>
        <w:t>בעד ההצעה להעביר את הצעת החוק לוועדה –</w:t>
      </w:r>
      <w:r>
        <w:rPr>
          <w:rFonts w:hint="cs"/>
          <w:rtl/>
          <w:lang w:eastAsia="he-IL"/>
        </w:rPr>
        <w:t xml:space="preserve"> 36</w:t>
      </w:r>
    </w:p>
    <w:p w:rsidR="00B9354C" w:rsidRDefault="00B9354C" w:rsidP="009D7788">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43</w:t>
      </w:r>
    </w:p>
    <w:p w:rsidR="00B9354C" w:rsidRDefault="00B9354C" w:rsidP="009D7788">
      <w:pPr>
        <w:pStyle w:val="--"/>
        <w:keepNext/>
        <w:rPr>
          <w:rtl/>
          <w:lang w:eastAsia="he-IL"/>
        </w:rPr>
      </w:pPr>
      <w:r>
        <w:rPr>
          <w:rtl/>
          <w:lang w:eastAsia="he-IL"/>
        </w:rPr>
        <w:t xml:space="preserve">נמנעים – </w:t>
      </w:r>
      <w:r>
        <w:rPr>
          <w:rFonts w:hint="cs"/>
          <w:rtl/>
          <w:lang w:eastAsia="he-IL"/>
        </w:rPr>
        <w:t>אין</w:t>
      </w:r>
    </w:p>
    <w:p w:rsidR="00B9354C" w:rsidRPr="00A31E54" w:rsidRDefault="00B9354C" w:rsidP="00103CC0">
      <w:pPr>
        <w:pStyle w:val="af3"/>
      </w:pPr>
      <w:r>
        <w:rPr>
          <w:rtl/>
          <w:lang w:eastAsia="he-IL"/>
        </w:rPr>
        <w:t xml:space="preserve">ההצעה להעביר </w:t>
      </w:r>
      <w:r w:rsidR="00103CC0">
        <w:rPr>
          <w:rFonts w:hint="cs"/>
          <w:rtl/>
          <w:lang w:eastAsia="he-IL"/>
        </w:rPr>
        <w:t xml:space="preserve">לוועדה </w:t>
      </w:r>
      <w:r>
        <w:rPr>
          <w:rtl/>
          <w:lang w:eastAsia="he-IL"/>
        </w:rPr>
        <w:t xml:space="preserve">את הצעת </w:t>
      </w:r>
      <w:r>
        <w:rPr>
          <w:rFonts w:hint="cs"/>
          <w:rtl/>
          <w:lang w:eastAsia="he-IL"/>
        </w:rPr>
        <w:t>ה</w:t>
      </w:r>
      <w:r>
        <w:rPr>
          <w:rtl/>
          <w:lang w:eastAsia="he-IL"/>
        </w:rPr>
        <w:t>חוק</w:t>
      </w:r>
      <w:r>
        <w:rPr>
          <w:rFonts w:hint="cs"/>
          <w:rtl/>
          <w:lang w:eastAsia="he-IL"/>
        </w:rPr>
        <w:t xml:space="preserve"> </w:t>
      </w:r>
      <w:r>
        <w:rPr>
          <w:rFonts w:hint="cs"/>
          <w:rtl/>
        </w:rPr>
        <w:t>להגנה על עיתונאים (תיקוני חקיקה), התשפ"ג</w:t>
      </w:r>
      <w:r>
        <w:rPr>
          <w:rFonts w:hint="eastAsia"/>
        </w:rPr>
        <w:t>–</w:t>
      </w:r>
      <w:r>
        <w:rPr>
          <w:rFonts w:hint="cs"/>
          <w:rtl/>
        </w:rPr>
        <w:t>2023</w:t>
      </w:r>
      <w:r>
        <w:rPr>
          <w:rFonts w:hint="cs"/>
          <w:rtl/>
          <w:lang w:eastAsia="he-IL"/>
        </w:rPr>
        <w:t>, לא נתקבלה.</w:t>
      </w:r>
    </w:p>
    <w:p w:rsidR="00B9354C" w:rsidRDefault="00B9354C" w:rsidP="009635F5">
      <w:pPr>
        <w:rPr>
          <w:rtl/>
        </w:rPr>
      </w:pPr>
      <w:bookmarkStart w:id="12304" w:name="_ETM_Q25_367878"/>
      <w:bookmarkEnd w:id="12304"/>
    </w:p>
    <w:p w:rsidR="00B9354C" w:rsidRDefault="00B9354C" w:rsidP="009D7788">
      <w:pPr>
        <w:pStyle w:val="af7"/>
        <w:keepNext/>
        <w:rPr>
          <w:rtl/>
        </w:rPr>
      </w:pPr>
      <w:bookmarkStart w:id="12305" w:name="_ETM_Q25_367977"/>
      <w:bookmarkStart w:id="12306" w:name="_ETM_Q25_464518"/>
      <w:bookmarkStart w:id="12307" w:name="_ETM_Q25_464588"/>
      <w:bookmarkEnd w:id="12305"/>
      <w:bookmarkEnd w:id="12306"/>
      <w:bookmarkEnd w:id="12307"/>
      <w:r w:rsidRPr="00955644">
        <w:rPr>
          <w:rStyle w:val="TagStyle"/>
          <w:rtl/>
        </w:rPr>
        <w:t>&lt;&lt; יור &gt;&gt;</w:t>
      </w:r>
      <w:r w:rsidRPr="00D03E17">
        <w:rPr>
          <w:rStyle w:val="TagStyle"/>
          <w:rtl/>
        </w:rPr>
        <w:t xml:space="preserve"> </w:t>
      </w:r>
      <w:r>
        <w:rPr>
          <w:rtl/>
        </w:rPr>
        <w:t>היו"ר אוריאל בוסו:</w:t>
      </w:r>
      <w:r w:rsidRPr="00D03E17">
        <w:rPr>
          <w:rStyle w:val="TagStyle"/>
          <w:rtl/>
        </w:rPr>
        <w:t xml:space="preserve"> </w:t>
      </w:r>
      <w:r w:rsidRPr="00955644">
        <w:rPr>
          <w:rStyle w:val="TagStyle"/>
          <w:rtl/>
        </w:rPr>
        <w:t>&lt;&lt; יור &gt;&gt;</w:t>
      </w:r>
      <w:r>
        <w:rPr>
          <w:rtl/>
        </w:rPr>
        <w:t xml:space="preserve">  </w:t>
      </w:r>
    </w:p>
    <w:p w:rsidR="00B9354C" w:rsidRDefault="00B9354C" w:rsidP="006D469E">
      <w:pPr>
        <w:rPr>
          <w:rtl/>
          <w:lang w:eastAsia="he-IL"/>
        </w:rPr>
      </w:pPr>
    </w:p>
    <w:p w:rsidR="00B9354C" w:rsidRDefault="00B9354C" w:rsidP="009D7788">
      <w:pPr>
        <w:rPr>
          <w:rtl/>
          <w:lang w:eastAsia="he-IL"/>
        </w:rPr>
      </w:pPr>
      <w:bookmarkStart w:id="12308" w:name="_ETM_Q25_471108"/>
      <w:bookmarkStart w:id="12309" w:name="_ETM_Q25_471174"/>
      <w:bookmarkEnd w:id="12308"/>
      <w:bookmarkEnd w:id="12309"/>
      <w:r>
        <w:rPr>
          <w:rFonts w:hint="cs"/>
          <w:rtl/>
          <w:lang w:eastAsia="he-IL"/>
        </w:rPr>
        <w:t xml:space="preserve">36 בעד, 43 מתנגדים. </w:t>
      </w:r>
      <w:bookmarkStart w:id="12310" w:name="_ETM_Q25_473433"/>
      <w:bookmarkEnd w:id="12310"/>
      <w:r>
        <w:rPr>
          <w:rFonts w:hint="cs"/>
          <w:rtl/>
          <w:lang w:eastAsia="he-IL"/>
        </w:rPr>
        <w:t xml:space="preserve">אני קובע שהצעת החוק נדחתה. </w:t>
      </w:r>
    </w:p>
    <w:p w:rsidR="00B9354C" w:rsidRDefault="00B9354C" w:rsidP="009D7788">
      <w:pPr>
        <w:rPr>
          <w:rtl/>
          <w:lang w:eastAsia="he-IL"/>
        </w:rPr>
      </w:pPr>
      <w:bookmarkStart w:id="12311" w:name="_ETM_Q25_378776"/>
      <w:bookmarkStart w:id="12312" w:name="_ETM_Q25_378818"/>
      <w:bookmarkStart w:id="12313" w:name="_ETM_Q25_378933"/>
      <w:bookmarkEnd w:id="12311"/>
      <w:bookmarkEnd w:id="12312"/>
      <w:bookmarkEnd w:id="12313"/>
    </w:p>
    <w:p w:rsidR="00B9354C" w:rsidRPr="0095228F" w:rsidRDefault="00B9354C" w:rsidP="00103CC0">
      <w:pPr>
        <w:rPr>
          <w:rtl/>
          <w:lang w:eastAsia="he-IL"/>
        </w:rPr>
      </w:pPr>
      <w:bookmarkStart w:id="12314" w:name="_ETM_Q25_379032"/>
      <w:bookmarkEnd w:id="12314"/>
      <w:r>
        <w:rPr>
          <w:rFonts w:hint="cs"/>
          <w:rtl/>
          <w:lang w:eastAsia="he-IL"/>
        </w:rPr>
        <w:t>נעבור להצבעה על הצעת החוק</w:t>
      </w:r>
      <w:bookmarkStart w:id="12315" w:name="_ETM_Q25_478228"/>
      <w:bookmarkEnd w:id="12315"/>
      <w:r>
        <w:rPr>
          <w:rFonts w:hint="cs"/>
          <w:rtl/>
          <w:lang w:eastAsia="he-IL"/>
        </w:rPr>
        <w:t xml:space="preserve"> להגנה על עיתונאים (תיקוני חקיקה), התשפ"ג–2023, של חברת הכנסת מרב </w:t>
      </w:r>
      <w:bookmarkStart w:id="12316" w:name="_ETM_Q25_484220"/>
      <w:bookmarkEnd w:id="12316"/>
      <w:r>
        <w:rPr>
          <w:rFonts w:hint="cs"/>
          <w:rtl/>
          <w:lang w:eastAsia="he-IL"/>
        </w:rPr>
        <w:t xml:space="preserve">מיכאלי וקבוצת חברי </w:t>
      </w:r>
      <w:r w:rsidR="00103CC0">
        <w:rPr>
          <w:rFonts w:hint="cs"/>
          <w:rtl/>
          <w:lang w:eastAsia="he-IL"/>
        </w:rPr>
        <w:t>ה</w:t>
      </w:r>
      <w:r>
        <w:rPr>
          <w:rFonts w:hint="cs"/>
          <w:rtl/>
          <w:lang w:eastAsia="he-IL"/>
        </w:rPr>
        <w:t>כנסת</w:t>
      </w:r>
      <w:r w:rsidR="00103CC0">
        <w:rPr>
          <w:rFonts w:hint="cs"/>
          <w:rtl/>
          <w:lang w:eastAsia="he-IL"/>
        </w:rPr>
        <w:t>.</w:t>
      </w:r>
      <w:r>
        <w:rPr>
          <w:rFonts w:hint="cs"/>
          <w:rtl/>
          <w:lang w:eastAsia="he-IL"/>
        </w:rPr>
        <w:t xml:space="preserve"> הצבעה.</w:t>
      </w:r>
    </w:p>
    <w:p w:rsidR="00B9354C" w:rsidRDefault="00B9354C" w:rsidP="009D7788">
      <w:pPr>
        <w:ind w:firstLine="0"/>
        <w:rPr>
          <w:rtl/>
        </w:rPr>
      </w:pPr>
    </w:p>
    <w:p w:rsidR="00B9354C" w:rsidRDefault="00B9354C" w:rsidP="009D7788">
      <w:pPr>
        <w:pStyle w:val="af2"/>
        <w:keepNext/>
        <w:rPr>
          <w:rtl/>
          <w:lang w:eastAsia="he-IL"/>
        </w:rPr>
      </w:pPr>
      <w:r>
        <w:rPr>
          <w:rtl/>
          <w:lang w:eastAsia="he-IL"/>
        </w:rPr>
        <w:t>הצבעה מס'</w:t>
      </w:r>
      <w:r>
        <w:rPr>
          <w:rFonts w:hint="cs"/>
          <w:rtl/>
          <w:lang w:eastAsia="he-IL"/>
        </w:rPr>
        <w:t xml:space="preserve"> 8</w:t>
      </w:r>
    </w:p>
    <w:p w:rsidR="00B9354C" w:rsidRDefault="00B9354C" w:rsidP="009D7788">
      <w:pPr>
        <w:pStyle w:val="--"/>
        <w:keepNext/>
        <w:rPr>
          <w:rtl/>
          <w:lang w:eastAsia="he-IL"/>
        </w:rPr>
      </w:pPr>
    </w:p>
    <w:p w:rsidR="00B9354C" w:rsidRDefault="00B9354C" w:rsidP="009D7788">
      <w:pPr>
        <w:pStyle w:val="--"/>
        <w:keepNext/>
        <w:rPr>
          <w:rtl/>
          <w:lang w:eastAsia="he-IL"/>
        </w:rPr>
      </w:pPr>
      <w:r>
        <w:rPr>
          <w:rtl/>
          <w:lang w:eastAsia="he-IL"/>
        </w:rPr>
        <w:t>בעד ההצעה להעביר את הצעת החוק לוועדה –</w:t>
      </w:r>
      <w:r>
        <w:rPr>
          <w:rFonts w:hint="cs"/>
          <w:rtl/>
          <w:lang w:eastAsia="he-IL"/>
        </w:rPr>
        <w:t xml:space="preserve"> 37</w:t>
      </w:r>
    </w:p>
    <w:p w:rsidR="00B9354C" w:rsidRDefault="00B9354C" w:rsidP="009D7788">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44</w:t>
      </w:r>
    </w:p>
    <w:p w:rsidR="00B9354C" w:rsidRDefault="00B9354C" w:rsidP="009D7788">
      <w:pPr>
        <w:pStyle w:val="--"/>
        <w:keepNext/>
        <w:rPr>
          <w:rtl/>
          <w:lang w:eastAsia="he-IL"/>
        </w:rPr>
      </w:pPr>
      <w:r>
        <w:rPr>
          <w:rtl/>
          <w:lang w:eastAsia="he-IL"/>
        </w:rPr>
        <w:t xml:space="preserve">נמנעים – </w:t>
      </w:r>
      <w:r>
        <w:rPr>
          <w:rFonts w:hint="cs"/>
          <w:rtl/>
          <w:lang w:eastAsia="he-IL"/>
        </w:rPr>
        <w:t>אין</w:t>
      </w:r>
    </w:p>
    <w:p w:rsidR="00B9354C" w:rsidRDefault="00B9354C" w:rsidP="00103CC0">
      <w:pPr>
        <w:pStyle w:val="af3"/>
        <w:rPr>
          <w:rtl/>
        </w:rPr>
      </w:pPr>
      <w:r>
        <w:rPr>
          <w:rtl/>
          <w:lang w:eastAsia="he-IL"/>
        </w:rPr>
        <w:t xml:space="preserve">ההצעה להעביר </w:t>
      </w:r>
      <w:r w:rsidR="00103CC0">
        <w:rPr>
          <w:rFonts w:hint="cs"/>
          <w:rtl/>
          <w:lang w:eastAsia="he-IL"/>
        </w:rPr>
        <w:t xml:space="preserve">לוועדה </w:t>
      </w:r>
      <w:r>
        <w:rPr>
          <w:rtl/>
          <w:lang w:eastAsia="he-IL"/>
        </w:rPr>
        <w:t xml:space="preserve">את הצעת </w:t>
      </w:r>
      <w:r>
        <w:rPr>
          <w:rFonts w:hint="cs"/>
          <w:rtl/>
          <w:lang w:eastAsia="he-IL"/>
        </w:rPr>
        <w:t>ה</w:t>
      </w:r>
      <w:r>
        <w:rPr>
          <w:rtl/>
          <w:lang w:eastAsia="he-IL"/>
        </w:rPr>
        <w:t>חוק</w:t>
      </w:r>
      <w:r>
        <w:rPr>
          <w:rFonts w:hint="cs"/>
          <w:rtl/>
          <w:lang w:eastAsia="he-IL"/>
        </w:rPr>
        <w:t xml:space="preserve"> </w:t>
      </w:r>
      <w:r>
        <w:rPr>
          <w:rFonts w:hint="cs"/>
          <w:rtl/>
        </w:rPr>
        <w:t>להגנה על עיתונאים (תיקוני חקיקה), התשפ"ג</w:t>
      </w:r>
      <w:r>
        <w:rPr>
          <w:rFonts w:hint="eastAsia"/>
        </w:rPr>
        <w:t>–</w:t>
      </w:r>
      <w:r>
        <w:rPr>
          <w:rFonts w:hint="cs"/>
          <w:rtl/>
        </w:rPr>
        <w:t>2023</w:t>
      </w:r>
      <w:r>
        <w:rPr>
          <w:rFonts w:hint="cs"/>
          <w:rtl/>
          <w:lang w:eastAsia="he-IL"/>
        </w:rPr>
        <w:t>, לא נתקבלה.</w:t>
      </w:r>
    </w:p>
    <w:p w:rsidR="00103CC0" w:rsidRPr="00103CC0" w:rsidRDefault="00103CC0" w:rsidP="00103CC0">
      <w:pPr>
        <w:rPr>
          <w:rtl/>
        </w:rPr>
      </w:pPr>
    </w:p>
    <w:p w:rsidR="00B9354C" w:rsidRDefault="00B9354C" w:rsidP="009D7788">
      <w:pPr>
        <w:pStyle w:val="af7"/>
        <w:keepNext/>
        <w:rPr>
          <w:rtl/>
        </w:rPr>
      </w:pPr>
      <w:r w:rsidRPr="00955644">
        <w:rPr>
          <w:rStyle w:val="TagStyle"/>
          <w:rtl/>
        </w:rPr>
        <w:t>&lt;&lt; יור &gt;&gt;</w:t>
      </w:r>
      <w:r w:rsidRPr="00D03E17">
        <w:rPr>
          <w:rStyle w:val="TagStyle"/>
          <w:rtl/>
        </w:rPr>
        <w:t xml:space="preserve"> </w:t>
      </w:r>
      <w:r>
        <w:rPr>
          <w:rtl/>
        </w:rPr>
        <w:t>היו"ר אוריאל בוסו:</w:t>
      </w:r>
      <w:r w:rsidRPr="00D03E17">
        <w:rPr>
          <w:rStyle w:val="TagStyle"/>
          <w:rtl/>
        </w:rPr>
        <w:t xml:space="preserve"> </w:t>
      </w:r>
      <w:r w:rsidRPr="00955644">
        <w:rPr>
          <w:rStyle w:val="TagStyle"/>
          <w:rtl/>
        </w:rPr>
        <w:t>&lt;&lt; יור &gt;&gt;</w:t>
      </w:r>
      <w:r>
        <w:rPr>
          <w:rtl/>
        </w:rPr>
        <w:t xml:space="preserve">  </w:t>
      </w:r>
    </w:p>
    <w:p w:rsidR="00B9354C" w:rsidRDefault="00B9354C" w:rsidP="006D469E">
      <w:pPr>
        <w:rPr>
          <w:rtl/>
        </w:rPr>
      </w:pPr>
    </w:p>
    <w:p w:rsidR="00B9354C" w:rsidRDefault="00B9354C" w:rsidP="009635F5">
      <w:pPr>
        <w:rPr>
          <w:rtl/>
        </w:rPr>
      </w:pPr>
      <w:r>
        <w:rPr>
          <w:rFonts w:hint="cs"/>
          <w:rtl/>
        </w:rPr>
        <w:t xml:space="preserve">להלן תוצאות ההצבעה: 37 בעד, 44 </w:t>
      </w:r>
      <w:bookmarkStart w:id="12317" w:name="_ETM_Q25_499770"/>
      <w:bookmarkEnd w:id="12317"/>
      <w:r>
        <w:rPr>
          <w:rFonts w:hint="cs"/>
          <w:rtl/>
        </w:rPr>
        <w:t xml:space="preserve">מתנגדים. אני קובע שאף הצעת החוק הזו נדחתה. </w:t>
      </w:r>
    </w:p>
    <w:p w:rsidR="00103CC0" w:rsidRDefault="00103CC0" w:rsidP="009635F5">
      <w:pPr>
        <w:rPr>
          <w:rtl/>
        </w:rPr>
      </w:pPr>
    </w:p>
    <w:p w:rsidR="00103CC0" w:rsidRDefault="00103CC0" w:rsidP="009635F5">
      <w:pPr>
        <w:rPr>
          <w:rtl/>
        </w:rPr>
      </w:pPr>
    </w:p>
    <w:p w:rsidR="00B9354C" w:rsidRDefault="00B9354C" w:rsidP="009D7788">
      <w:pPr>
        <w:pStyle w:val="a6"/>
        <w:rPr>
          <w:rtl/>
          <w:lang w:eastAsia="he-IL"/>
        </w:rPr>
      </w:pPr>
      <w:bookmarkStart w:id="12318" w:name="_ETM_Q25_451338"/>
      <w:bookmarkStart w:id="12319" w:name="_ETM_Q25_451386"/>
      <w:bookmarkStart w:id="12320" w:name="_ETM_Q25_397205"/>
      <w:bookmarkStart w:id="12321" w:name="_ETM_Q25_397431"/>
      <w:bookmarkStart w:id="12322" w:name="ET_hatsach_640415_2"/>
      <w:bookmarkEnd w:id="12318"/>
      <w:bookmarkEnd w:id="12319"/>
      <w:bookmarkEnd w:id="12320"/>
      <w:bookmarkEnd w:id="12321"/>
      <w:r w:rsidRPr="00955644">
        <w:rPr>
          <w:rStyle w:val="TagStyle"/>
          <w:rtl/>
        </w:rPr>
        <w:t xml:space="preserve"> &lt;&lt; הצח &gt;&gt;</w:t>
      </w:r>
      <w:r w:rsidRPr="00D03E17">
        <w:rPr>
          <w:rStyle w:val="TagStyle"/>
          <w:rtl/>
        </w:rPr>
        <w:t xml:space="preserve"> </w:t>
      </w:r>
      <w:bookmarkStart w:id="12323" w:name="_Toc138885797"/>
      <w:r>
        <w:rPr>
          <w:rtl/>
          <w:lang w:eastAsia="he-IL"/>
        </w:rPr>
        <w:t>הצעת חוק הסיוע הניתן מטעם המדינה לסטודנטים במוסדות להשכלה גבוהה, התשפ"ג</w:t>
      </w:r>
      <w:r>
        <w:rPr>
          <w:rFonts w:hint="cs"/>
          <w:rtl/>
          <w:lang w:eastAsia="he-IL"/>
        </w:rPr>
        <w:t>–</w:t>
      </w:r>
      <w:r>
        <w:rPr>
          <w:rtl/>
          <w:lang w:eastAsia="he-IL"/>
        </w:rPr>
        <w:t>2023</w:t>
      </w:r>
      <w:bookmarkEnd w:id="12323"/>
      <w:r w:rsidRPr="00D03E17">
        <w:rPr>
          <w:rStyle w:val="TagStyle"/>
          <w:rtl/>
        </w:rPr>
        <w:t xml:space="preserve"> </w:t>
      </w:r>
      <w:r w:rsidRPr="00955644">
        <w:rPr>
          <w:rStyle w:val="TagStyle"/>
          <w:rtl/>
        </w:rPr>
        <w:t>&lt;&lt; הצח &gt;&gt;</w:t>
      </w:r>
      <w:r>
        <w:rPr>
          <w:rtl/>
          <w:lang w:eastAsia="he-IL"/>
        </w:rPr>
        <w:t xml:space="preserve">  </w:t>
      </w:r>
      <w:bookmarkEnd w:id="12322"/>
    </w:p>
    <w:p w:rsidR="00B9354C" w:rsidRDefault="00B9354C" w:rsidP="006D469E">
      <w:pPr>
        <w:rPr>
          <w:rtl/>
          <w:lang w:eastAsia="he-IL"/>
        </w:rPr>
      </w:pPr>
      <w:r>
        <w:rPr>
          <w:rtl/>
          <w:lang w:eastAsia="he-IL"/>
        </w:rPr>
        <w:t>[הצעת חוק פ/1278/</w:t>
      </w:r>
      <w:r>
        <w:rPr>
          <w:rFonts w:hint="cs"/>
          <w:rtl/>
          <w:lang w:eastAsia="he-IL"/>
        </w:rPr>
        <w:t>25; נספחות.</w:t>
      </w:r>
      <w:r>
        <w:rPr>
          <w:rtl/>
          <w:lang w:eastAsia="he-IL"/>
        </w:rPr>
        <w:t>]</w:t>
      </w:r>
    </w:p>
    <w:p w:rsidR="00B9354C" w:rsidRDefault="00B9354C" w:rsidP="009D7788">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B9354C" w:rsidRDefault="00B9354C" w:rsidP="009D7788">
      <w:pPr>
        <w:ind w:firstLine="0"/>
        <w:rPr>
          <w:rtl/>
          <w:lang w:eastAsia="he-IL"/>
        </w:rPr>
      </w:pPr>
    </w:p>
    <w:p w:rsidR="00B9354C" w:rsidRDefault="00B9354C" w:rsidP="009D7788">
      <w:pPr>
        <w:pStyle w:val="af7"/>
        <w:keepNext/>
        <w:rPr>
          <w:rtl/>
        </w:rPr>
      </w:pPr>
      <w:r w:rsidRPr="00955644">
        <w:rPr>
          <w:rStyle w:val="TagStyle"/>
          <w:rtl/>
        </w:rPr>
        <w:t xml:space="preserve"> &lt;&lt; יור &gt;&gt;</w:t>
      </w:r>
      <w:r w:rsidRPr="00D03E17">
        <w:rPr>
          <w:rStyle w:val="TagStyle"/>
          <w:rtl/>
        </w:rPr>
        <w:t xml:space="preserve"> </w:t>
      </w:r>
      <w:r>
        <w:rPr>
          <w:rtl/>
        </w:rPr>
        <w:t>היו"ר אוריאל בוסו:</w:t>
      </w:r>
      <w:r w:rsidRPr="00D03E17">
        <w:rPr>
          <w:rStyle w:val="TagStyle"/>
          <w:rtl/>
        </w:rPr>
        <w:t xml:space="preserve"> </w:t>
      </w:r>
      <w:r w:rsidRPr="00955644">
        <w:rPr>
          <w:rStyle w:val="TagStyle"/>
          <w:rtl/>
        </w:rPr>
        <w:t>&lt;&lt; יור &gt;&gt;</w:t>
      </w:r>
      <w:r>
        <w:rPr>
          <w:rtl/>
        </w:rPr>
        <w:t xml:space="preserve">  </w:t>
      </w:r>
    </w:p>
    <w:p w:rsidR="00B9354C" w:rsidRDefault="00B9354C" w:rsidP="006D469E">
      <w:pPr>
        <w:rPr>
          <w:rtl/>
          <w:lang w:eastAsia="he-IL"/>
        </w:rPr>
      </w:pPr>
    </w:p>
    <w:p w:rsidR="00B9354C" w:rsidRDefault="00B9354C" w:rsidP="009571D1">
      <w:pPr>
        <w:rPr>
          <w:rtl/>
          <w:lang w:eastAsia="he-IL"/>
        </w:rPr>
      </w:pPr>
      <w:r>
        <w:rPr>
          <w:rFonts w:hint="cs"/>
          <w:rtl/>
          <w:lang w:eastAsia="he-IL"/>
        </w:rPr>
        <w:t xml:space="preserve">נעבור לסעיף </w:t>
      </w:r>
      <w:bookmarkStart w:id="12324" w:name="_ETM_Q25_507095"/>
      <w:bookmarkEnd w:id="12324"/>
      <w:r>
        <w:rPr>
          <w:rFonts w:hint="cs"/>
          <w:rtl/>
          <w:lang w:eastAsia="he-IL"/>
        </w:rPr>
        <w:t>הבא בסדר-היום</w:t>
      </w:r>
      <w:r w:rsidR="00103CC0">
        <w:rPr>
          <w:rFonts w:hint="cs"/>
          <w:rtl/>
          <w:lang w:eastAsia="he-IL"/>
        </w:rPr>
        <w:t xml:space="preserve"> –</w:t>
      </w:r>
      <w:r>
        <w:rPr>
          <w:rFonts w:hint="cs"/>
          <w:rtl/>
          <w:lang w:eastAsia="he-IL"/>
        </w:rPr>
        <w:t xml:space="preserve"> הצעת חוק הסיוע הניתן מטעם המדינה לסטודנטים </w:t>
      </w:r>
      <w:bookmarkStart w:id="12325" w:name="_ETM_Q25_509873"/>
      <w:bookmarkEnd w:id="12325"/>
      <w:r>
        <w:rPr>
          <w:rFonts w:hint="cs"/>
          <w:rtl/>
          <w:lang w:eastAsia="he-IL"/>
        </w:rPr>
        <w:t>במוסדות להשכלה גבוהה, של חברי הכנסת יוליה מלינובסקי,</w:t>
      </w:r>
      <w:bookmarkStart w:id="12326" w:name="_ETM_Q25_515381"/>
      <w:bookmarkEnd w:id="12326"/>
      <w:r>
        <w:rPr>
          <w:rFonts w:hint="cs"/>
          <w:rtl/>
          <w:lang w:eastAsia="he-IL"/>
        </w:rPr>
        <w:t xml:space="preserve"> יבגני סובה ושרון ניר. תציג את הצעת החוק חברת הכנסת</w:t>
      </w:r>
      <w:bookmarkStart w:id="12327" w:name="_ETM_Q25_520867"/>
      <w:bookmarkEnd w:id="12327"/>
      <w:r>
        <w:rPr>
          <w:rFonts w:hint="cs"/>
          <w:rtl/>
          <w:lang w:eastAsia="he-IL"/>
        </w:rPr>
        <w:t xml:space="preserve"> יוליה מלינובסקי, בבקשה. כמובן, על הצעת החוק הזו ישיב השר יואב</w:t>
      </w:r>
      <w:bookmarkStart w:id="12328" w:name="_ETM_Q25_527352"/>
      <w:bookmarkEnd w:id="12328"/>
      <w:r w:rsidR="009571D1">
        <w:rPr>
          <w:rFonts w:hint="cs"/>
          <w:rtl/>
          <w:lang w:eastAsia="he-IL"/>
        </w:rPr>
        <w:t xml:space="preserve"> קיש, שר החינוך.</w:t>
      </w:r>
      <w:r>
        <w:rPr>
          <w:rFonts w:hint="cs"/>
          <w:rtl/>
          <w:lang w:eastAsia="he-IL"/>
        </w:rPr>
        <w:t xml:space="preserve"> לבדוק שהוא נמצא כאן</w:t>
      </w:r>
      <w:r w:rsidR="009571D1">
        <w:rPr>
          <w:rFonts w:hint="cs"/>
          <w:rtl/>
          <w:lang w:eastAsia="he-IL"/>
        </w:rPr>
        <w:t>;</w:t>
      </w:r>
      <w:r>
        <w:rPr>
          <w:rFonts w:hint="cs"/>
          <w:rtl/>
          <w:lang w:eastAsia="he-IL"/>
        </w:rPr>
        <w:t xml:space="preserve"> הוא באולם – </w:t>
      </w:r>
      <w:bookmarkStart w:id="12329" w:name="_ETM_Q25_529551"/>
      <w:bookmarkEnd w:id="12329"/>
      <w:r>
        <w:rPr>
          <w:rFonts w:hint="cs"/>
          <w:rtl/>
          <w:lang w:eastAsia="he-IL"/>
        </w:rPr>
        <w:t xml:space="preserve">תודה. </w:t>
      </w:r>
      <w:bookmarkStart w:id="12330" w:name="_ETM_Q25_553594"/>
      <w:bookmarkEnd w:id="12330"/>
      <w:r>
        <w:rPr>
          <w:rFonts w:hint="cs"/>
          <w:rtl/>
          <w:lang w:eastAsia="he-IL"/>
        </w:rPr>
        <w:t>בבקשה, עשר דקות לרשותך. ששש, חברי הכנסת</w:t>
      </w:r>
      <w:bookmarkStart w:id="12331" w:name="_ETM_Q25_596365"/>
      <w:bookmarkEnd w:id="12331"/>
      <w:r w:rsidR="00103CC0">
        <w:rPr>
          <w:rFonts w:hint="cs"/>
          <w:rtl/>
          <w:lang w:eastAsia="he-IL"/>
        </w:rPr>
        <w:t>,</w:t>
      </w:r>
      <w:r>
        <w:rPr>
          <w:rFonts w:hint="cs"/>
          <w:rtl/>
          <w:lang w:eastAsia="he-IL"/>
        </w:rPr>
        <w:t xml:space="preserve"> אם אפשר.</w:t>
      </w:r>
    </w:p>
    <w:p w:rsidR="00B9354C" w:rsidRDefault="00B9354C" w:rsidP="009D7788">
      <w:pPr>
        <w:rPr>
          <w:rtl/>
          <w:lang w:eastAsia="he-IL"/>
        </w:rPr>
      </w:pPr>
      <w:bookmarkStart w:id="12332" w:name="_ETM_Q25_532270"/>
      <w:bookmarkStart w:id="12333" w:name="_ETM_Q25_532362"/>
      <w:bookmarkEnd w:id="12332"/>
      <w:bookmarkEnd w:id="12333"/>
    </w:p>
    <w:p w:rsidR="00B9354C" w:rsidRDefault="00B9354C" w:rsidP="009D7788">
      <w:pPr>
        <w:pStyle w:val="a4"/>
        <w:keepNext/>
        <w:rPr>
          <w:rtl/>
        </w:rPr>
      </w:pPr>
      <w:bookmarkStart w:id="12334" w:name="ET_speaker_5552_4"/>
      <w:r w:rsidRPr="00955644">
        <w:rPr>
          <w:rStyle w:val="TagStyle"/>
          <w:rtl/>
        </w:rPr>
        <w:t xml:space="preserve"> &lt;&lt; דובר &gt;&gt;</w:t>
      </w:r>
      <w:r w:rsidRPr="00D03E17">
        <w:rPr>
          <w:rStyle w:val="TagStyle"/>
          <w:rtl/>
        </w:rPr>
        <w:t xml:space="preserve"> </w:t>
      </w:r>
      <w:bookmarkStart w:id="12335" w:name="_Toc138885798"/>
      <w:r>
        <w:rPr>
          <w:rtl/>
        </w:rPr>
        <w:t>יוליה מלינובסקי (ישראל ביתנו):</w:t>
      </w:r>
      <w:bookmarkEnd w:id="12335"/>
      <w:r w:rsidRPr="00D03E17">
        <w:rPr>
          <w:rStyle w:val="TagStyle"/>
          <w:rtl/>
        </w:rPr>
        <w:t xml:space="preserve"> </w:t>
      </w:r>
      <w:r w:rsidRPr="00955644">
        <w:rPr>
          <w:rStyle w:val="TagStyle"/>
          <w:rtl/>
        </w:rPr>
        <w:t>&lt;&lt; דובר &gt;&gt;</w:t>
      </w:r>
      <w:r>
        <w:rPr>
          <w:rtl/>
        </w:rPr>
        <w:t xml:space="preserve">  </w:t>
      </w:r>
      <w:bookmarkEnd w:id="12334"/>
    </w:p>
    <w:p w:rsidR="00B9354C" w:rsidRDefault="00B9354C" w:rsidP="006D469E">
      <w:pPr>
        <w:rPr>
          <w:rtl/>
          <w:lang w:eastAsia="he-IL"/>
        </w:rPr>
      </w:pPr>
    </w:p>
    <w:p w:rsidR="00B9354C" w:rsidRDefault="00B9354C" w:rsidP="00715D45">
      <w:pPr>
        <w:rPr>
          <w:rtl/>
          <w:lang w:eastAsia="he-IL"/>
        </w:rPr>
      </w:pPr>
      <w:r>
        <w:rPr>
          <w:rFonts w:hint="cs"/>
          <w:rtl/>
          <w:lang w:eastAsia="he-IL"/>
        </w:rPr>
        <w:t>תודה רבה, אדוני היושב-ראש. שרים, חבריי חברי הכנסת, אני מאמינה שרבים מכם היו סטודנטים</w:t>
      </w:r>
      <w:r w:rsidR="00715D45">
        <w:rPr>
          <w:rFonts w:hint="cs"/>
          <w:rtl/>
          <w:lang w:eastAsia="he-IL"/>
        </w:rPr>
        <w:t>.</w:t>
      </w:r>
      <w:r w:rsidR="00103CC0">
        <w:rPr>
          <w:rFonts w:hint="cs"/>
          <w:rtl/>
          <w:lang w:eastAsia="he-IL"/>
        </w:rPr>
        <w:t xml:space="preserve"> </w:t>
      </w:r>
      <w:r>
        <w:rPr>
          <w:rFonts w:hint="cs"/>
          <w:rtl/>
          <w:lang w:eastAsia="he-IL"/>
        </w:rPr>
        <w:t>ישראל</w:t>
      </w:r>
      <w:r w:rsidR="00103CC0">
        <w:rPr>
          <w:rFonts w:hint="cs"/>
          <w:rtl/>
          <w:lang w:eastAsia="he-IL"/>
        </w:rPr>
        <w:t>,</w:t>
      </w:r>
      <w:r>
        <w:rPr>
          <w:rFonts w:hint="cs"/>
          <w:rtl/>
          <w:lang w:eastAsia="he-IL"/>
        </w:rPr>
        <w:t xml:space="preserve"> אתה היית יושב-ראש אגודת הסטודנטים, </w:t>
      </w:r>
      <w:bookmarkStart w:id="12336" w:name="_ETM_Q25_615559"/>
      <w:bookmarkEnd w:id="12336"/>
      <w:r>
        <w:rPr>
          <w:rFonts w:hint="cs"/>
          <w:rtl/>
          <w:lang w:eastAsia="he-IL"/>
        </w:rPr>
        <w:t>אם אני לא טועה, נכון? כשאנחנו יצאנו מסיני, אם אני לא טועה, אתה עשית שם מהומות בתור סטודנט, נכון? היה כזה סיפור בהיסטוריה שלך</w:t>
      </w:r>
      <w:r w:rsidR="00715D45">
        <w:rPr>
          <w:rFonts w:hint="cs"/>
          <w:rtl/>
          <w:lang w:eastAsia="he-IL"/>
        </w:rPr>
        <w:t>,</w:t>
      </w:r>
      <w:r>
        <w:rPr>
          <w:rFonts w:hint="cs"/>
          <w:rtl/>
          <w:lang w:eastAsia="he-IL"/>
        </w:rPr>
        <w:t xml:space="preserve"> אבל אתה כבר שכחת. אז רובכם הייתם סטודנטים, </w:t>
      </w:r>
      <w:bookmarkStart w:id="12337" w:name="_ETM_Q25_635650"/>
      <w:bookmarkEnd w:id="12337"/>
      <w:r>
        <w:rPr>
          <w:rFonts w:hint="cs"/>
          <w:rtl/>
          <w:lang w:eastAsia="he-IL"/>
        </w:rPr>
        <w:t>ואני מאמינה שאתם זוכרים שחיי הסטודנט לא פשוטים: סטודנט גם משלם על שכר הלימוד שלו, כי אין ארוחות חינם, כפי שאנחנו יודעים; סטודנט גם עובד לפרנסתו. אם הוא רוצה לקבל איזשהו סיוע מהמדינה – ובטח עכשיו שר החינוך יעלה ויספר לנו פה סיפורים, עד כמה המדינה עוזרת לסטודנטים בכל מיני מלגות</w:t>
      </w:r>
      <w:r w:rsidR="00715D45">
        <w:rPr>
          <w:rFonts w:hint="cs"/>
          <w:rtl/>
          <w:lang w:eastAsia="he-IL"/>
        </w:rPr>
        <w:t>.</w:t>
      </w:r>
      <w:r>
        <w:rPr>
          <w:rFonts w:hint="cs"/>
          <w:rtl/>
          <w:lang w:eastAsia="he-IL"/>
        </w:rPr>
        <w:t xml:space="preserve"> אז זה לא מדויק, </w:t>
      </w:r>
      <w:bookmarkStart w:id="12338" w:name="_ETM_Q25_671347"/>
      <w:bookmarkEnd w:id="12338"/>
      <w:r>
        <w:rPr>
          <w:rFonts w:hint="cs"/>
          <w:rtl/>
          <w:lang w:eastAsia="he-IL"/>
        </w:rPr>
        <w:t>כי יש מספר ממש קטן של סטודנטים שצריכים לעמוד בקריטריונים מאוד נוקשים כדי להיות זכאים לאיזושהי קצבה</w:t>
      </w:r>
      <w:bookmarkStart w:id="12339" w:name="_ETM_Q25_681108"/>
      <w:bookmarkEnd w:id="12339"/>
      <w:r>
        <w:rPr>
          <w:rFonts w:hint="cs"/>
          <w:rtl/>
          <w:lang w:eastAsia="he-IL"/>
        </w:rPr>
        <w:t xml:space="preserve"> או לסיוע.</w:t>
      </w:r>
    </w:p>
    <w:p w:rsidR="00B9354C" w:rsidRDefault="00B9354C" w:rsidP="009D7788">
      <w:pPr>
        <w:rPr>
          <w:rtl/>
          <w:lang w:eastAsia="he-IL"/>
        </w:rPr>
      </w:pPr>
    </w:p>
    <w:p w:rsidR="00B9354C" w:rsidRDefault="00B9354C" w:rsidP="00715D45">
      <w:pPr>
        <w:rPr>
          <w:rtl/>
          <w:lang w:eastAsia="he-IL"/>
        </w:rPr>
      </w:pPr>
      <w:r>
        <w:rPr>
          <w:rFonts w:hint="cs"/>
          <w:rtl/>
          <w:lang w:eastAsia="he-IL"/>
        </w:rPr>
        <w:t>אבל בצד השני יש לנו קבוצה אחרת, וכרגע אני לא</w:t>
      </w:r>
      <w:bookmarkStart w:id="12340" w:name="_ETM_Q25_691204"/>
      <w:bookmarkEnd w:id="12340"/>
      <w:r>
        <w:rPr>
          <w:rFonts w:hint="cs"/>
          <w:rtl/>
          <w:lang w:eastAsia="he-IL"/>
        </w:rPr>
        <w:t xml:space="preserve"> אדבר על מה קודם למה. מה יותר חשוב, ללמוד רפואה או תורה? כנראה גם זה חשוב וגם זה חשוב. אבל מדינת ישראל החליטה שלמי שלומד תורה מגיע יותר. </w:t>
      </w:r>
      <w:bookmarkStart w:id="12341" w:name="_ETM_Q25_708608"/>
      <w:bookmarkEnd w:id="12341"/>
      <w:r>
        <w:rPr>
          <w:rFonts w:hint="cs"/>
          <w:rtl/>
          <w:lang w:eastAsia="he-IL"/>
        </w:rPr>
        <w:t>זאת אומרת</w:t>
      </w:r>
      <w:r w:rsidR="00103CC0">
        <w:rPr>
          <w:rFonts w:hint="cs"/>
          <w:rtl/>
          <w:lang w:eastAsia="he-IL"/>
        </w:rPr>
        <w:t>,</w:t>
      </w:r>
      <w:r>
        <w:rPr>
          <w:rFonts w:hint="cs"/>
          <w:rtl/>
          <w:lang w:eastAsia="he-IL"/>
        </w:rPr>
        <w:t xml:space="preserve"> אתה יכול ללמוד רפואה, לשלם, לקרוע את התחת – זה בסדר, זו בעיה שלך; אבל כשאתה לומד תורה, אתה במעמד אחר</w:t>
      </w:r>
      <w:r w:rsidR="00715D45">
        <w:rPr>
          <w:rFonts w:hint="cs"/>
          <w:rtl/>
          <w:lang w:eastAsia="he-IL"/>
        </w:rPr>
        <w:t>,</w:t>
      </w:r>
      <w:r>
        <w:rPr>
          <w:rFonts w:hint="cs"/>
          <w:rtl/>
          <w:lang w:eastAsia="he-IL"/>
        </w:rPr>
        <w:t xml:space="preserve"> אתה באמת סוג א', אז אתה מקבל קצבה. אם אתה בחור צעיר ולא נשוי, הקצבה שלך היא כ-600 שקל בחודש; אם אתה נשוי, אברך עם ילדים, הקצבה שלך כבר 1,500 שקל </w:t>
      </w:r>
      <w:bookmarkStart w:id="12342" w:name="_ETM_Q25_737982"/>
      <w:bookmarkEnd w:id="12342"/>
      <w:r>
        <w:rPr>
          <w:rFonts w:hint="cs"/>
          <w:rtl/>
          <w:lang w:eastAsia="he-IL"/>
        </w:rPr>
        <w:t xml:space="preserve">בחודש על עצם זה שאתה יושב ולומד תורה. אבל זה עוד לא הכול: חוץ </w:t>
      </w:r>
      <w:bookmarkStart w:id="12343" w:name="_ETM_Q25_745265"/>
      <w:bookmarkEnd w:id="12343"/>
      <w:r>
        <w:rPr>
          <w:rFonts w:hint="cs"/>
          <w:rtl/>
          <w:lang w:eastAsia="he-IL"/>
        </w:rPr>
        <w:t>מקצבה – הקצבה מקנה לך עוד זכויות. אתה מקבל קצבה נוספת מהמוסד הלימודי שלך באותו סדר גודל של כספים, אבל בנוסף מגיעות לך הרבה מאוד הטבות</w:t>
      </w:r>
      <w:r w:rsidR="00715D45">
        <w:rPr>
          <w:rFonts w:hint="cs"/>
          <w:rtl/>
          <w:lang w:eastAsia="he-IL"/>
        </w:rPr>
        <w:t>:</w:t>
      </w:r>
      <w:r>
        <w:rPr>
          <w:rFonts w:hint="cs"/>
          <w:rtl/>
          <w:lang w:eastAsia="he-IL"/>
        </w:rPr>
        <w:t xml:space="preserve"> אתה מקבל סיוע בשכר דירה, קצבאות ילדים, סבסוד</w:t>
      </w:r>
      <w:bookmarkStart w:id="12344" w:name="_ETM_Q25_765809"/>
      <w:bookmarkEnd w:id="12344"/>
      <w:r>
        <w:rPr>
          <w:rFonts w:hint="cs"/>
          <w:rtl/>
          <w:lang w:eastAsia="he-IL"/>
        </w:rPr>
        <w:t xml:space="preserve"> מעונות, הנחה בארנונה ובחשמל – ואללה, משתלם. לפי המקורות, אם אתה מלמד תורה כאברך ואתה בחור נשוי, ההכנסה שלך מגיעה לכ-7,000 שקל בחודש.</w:t>
      </w:r>
    </w:p>
    <w:p w:rsidR="00B9354C" w:rsidRDefault="00B9354C" w:rsidP="009D7788">
      <w:pPr>
        <w:rPr>
          <w:b/>
          <w:bCs/>
          <w:u w:val="single"/>
          <w:rtl/>
          <w:lang w:eastAsia="he-IL"/>
        </w:rPr>
      </w:pPr>
    </w:p>
    <w:p w:rsidR="00756898" w:rsidRDefault="00756898" w:rsidP="00103CC0">
      <w:pPr>
        <w:rPr>
          <w:rtl/>
        </w:rPr>
      </w:pPr>
      <w:bookmarkStart w:id="12345" w:name="TOR_Q26"/>
      <w:bookmarkEnd w:id="12345"/>
      <w:r>
        <w:rPr>
          <w:rFonts w:hint="cs"/>
          <w:rtl/>
        </w:rPr>
        <w:t xml:space="preserve">סטודנט </w:t>
      </w:r>
      <w:r>
        <w:rPr>
          <w:rtl/>
        </w:rPr>
        <w:t>–</w:t>
      </w:r>
      <w:r>
        <w:rPr>
          <w:rFonts w:hint="cs"/>
          <w:rtl/>
        </w:rPr>
        <w:t xml:space="preserve"> משכורת ממוצעת של סטודנט שלומד ועובד מגיעה לכ-4,500 שקל בחודש, </w:t>
      </w:r>
      <w:bookmarkStart w:id="12346" w:name="_ETM_Q26_186000"/>
      <w:bookmarkEnd w:id="12346"/>
      <w:r>
        <w:rPr>
          <w:rFonts w:hint="cs"/>
          <w:rtl/>
        </w:rPr>
        <w:t xml:space="preserve">ואגב, הוא גם משלם על הלימודים שלו. סטודנט משלם על התואר שלו בין 10,000 ל-35,000 שקל. לא ידוע לי שבחורי </w:t>
      </w:r>
      <w:bookmarkStart w:id="12347" w:name="_ETM_Q26_197000"/>
      <w:bookmarkEnd w:id="12347"/>
      <w:r>
        <w:rPr>
          <w:rFonts w:hint="cs"/>
          <w:rtl/>
        </w:rPr>
        <w:t xml:space="preserve">ישיבות ואברכים משלמים עבור הלימודים שלהם. </w:t>
      </w:r>
      <w:bookmarkStart w:id="12348" w:name="_ETM_Q26_203000"/>
      <w:bookmarkEnd w:id="12348"/>
      <w:r>
        <w:rPr>
          <w:rFonts w:hint="cs"/>
          <w:rtl/>
        </w:rPr>
        <w:t xml:space="preserve">אז אני לא נוגעת במה קודם למה, מה </w:t>
      </w:r>
      <w:bookmarkStart w:id="12349" w:name="_ETM_Q26_202000"/>
      <w:bookmarkEnd w:id="12349"/>
      <w:r>
        <w:rPr>
          <w:rFonts w:hint="cs"/>
          <w:rtl/>
        </w:rPr>
        <w:t>יותר חשוב, מה יותר משתלם</w:t>
      </w:r>
      <w:r w:rsidR="00103CC0">
        <w:rPr>
          <w:rFonts w:hint="cs"/>
          <w:rtl/>
        </w:rPr>
        <w:t>,</w:t>
      </w:r>
      <w:r>
        <w:rPr>
          <w:rFonts w:hint="cs"/>
          <w:rtl/>
        </w:rPr>
        <w:t xml:space="preserve"> אבל נוצר פה חוסר שוויון אמיתי, משהו שזועק לשמי</w:t>
      </w:r>
      <w:r w:rsidR="00103CC0">
        <w:rPr>
          <w:rFonts w:hint="cs"/>
          <w:rtl/>
        </w:rPr>
        <w:t>י</w:t>
      </w:r>
      <w:r>
        <w:rPr>
          <w:rFonts w:hint="cs"/>
          <w:rtl/>
        </w:rPr>
        <w:t xml:space="preserve">ם. </w:t>
      </w:r>
    </w:p>
    <w:p w:rsidR="00756898" w:rsidRDefault="00756898" w:rsidP="009635F5">
      <w:pPr>
        <w:rPr>
          <w:rtl/>
        </w:rPr>
      </w:pPr>
    </w:p>
    <w:p w:rsidR="00756898" w:rsidRDefault="00756898" w:rsidP="00715D45">
      <w:pPr>
        <w:rPr>
          <w:rtl/>
        </w:rPr>
      </w:pPr>
      <w:r>
        <w:rPr>
          <w:rFonts w:hint="cs"/>
          <w:rtl/>
        </w:rPr>
        <w:t xml:space="preserve">אגב, הסטודנטים </w:t>
      </w:r>
      <w:r>
        <w:rPr>
          <w:rFonts w:hint="eastAsia"/>
          <w:rtl/>
        </w:rPr>
        <w:t xml:space="preserve">– </w:t>
      </w:r>
      <w:r>
        <w:rPr>
          <w:rFonts w:hint="cs"/>
          <w:rtl/>
        </w:rPr>
        <w:t xml:space="preserve">רובם שירתו בצה"ל, נתנו למדינה, נשאו בנטל. אחר כך הם לומדים את התואר שלהם, משלמים עבור </w:t>
      </w:r>
      <w:bookmarkStart w:id="12350" w:name="_ETM_Q26_222000"/>
      <w:bookmarkEnd w:id="12350"/>
      <w:r>
        <w:rPr>
          <w:rFonts w:hint="cs"/>
          <w:rtl/>
        </w:rPr>
        <w:t xml:space="preserve">התואר הזה, עוד עובדים </w:t>
      </w:r>
      <w:r w:rsidR="00715D45">
        <w:rPr>
          <w:rFonts w:hint="cs"/>
          <w:rtl/>
        </w:rPr>
        <w:t xml:space="preserve">לפרנסתם </w:t>
      </w:r>
      <w:r>
        <w:rPr>
          <w:rFonts w:hint="cs"/>
          <w:rtl/>
        </w:rPr>
        <w:t xml:space="preserve">בערב כדי לממן את עצמם, </w:t>
      </w:r>
      <w:bookmarkStart w:id="12351" w:name="_ETM_Q26_232000"/>
      <w:bookmarkEnd w:id="12351"/>
      <w:r>
        <w:rPr>
          <w:rFonts w:hint="cs"/>
          <w:rtl/>
        </w:rPr>
        <w:t>ואחר כך הם הולכים לעבוד כדי לשלם אחר כך מיסים</w:t>
      </w:r>
      <w:r w:rsidR="00715D45">
        <w:rPr>
          <w:rFonts w:hint="cs"/>
          <w:rtl/>
        </w:rPr>
        <w:t>,</w:t>
      </w:r>
      <w:r>
        <w:rPr>
          <w:rFonts w:hint="cs"/>
          <w:rtl/>
        </w:rPr>
        <w:t xml:space="preserve"> מן הסתם. המדינה יפה יפה יודעת לקחת מכולנו מיסים. </w:t>
      </w:r>
    </w:p>
    <w:p w:rsidR="00756898" w:rsidRDefault="00756898" w:rsidP="009635F5">
      <w:pPr>
        <w:rPr>
          <w:rtl/>
        </w:rPr>
      </w:pPr>
    </w:p>
    <w:p w:rsidR="00756898" w:rsidRDefault="00756898" w:rsidP="00715D45">
      <w:pPr>
        <w:rPr>
          <w:rtl/>
        </w:rPr>
      </w:pPr>
      <w:r>
        <w:rPr>
          <w:rFonts w:hint="cs"/>
          <w:rtl/>
        </w:rPr>
        <w:t xml:space="preserve">ופה יש קרנות. אם אני לא טועה, יש עכשיו תזכיר חוק של משרד החינוך </w:t>
      </w:r>
      <w:r>
        <w:rPr>
          <w:rFonts w:hint="eastAsia"/>
          <w:rtl/>
        </w:rPr>
        <w:t>–</w:t>
      </w:r>
      <w:r>
        <w:rPr>
          <w:rFonts w:hint="cs"/>
          <w:rtl/>
        </w:rPr>
        <w:t xml:space="preserve"> כדאי ששר החינוך יקשיב. זה מה שמצאתי: כל קרן הסיוע לסטודנטים</w:t>
      </w:r>
      <w:r>
        <w:rPr>
          <w:rFonts w:hint="eastAsia"/>
          <w:rtl/>
        </w:rPr>
        <w:t>,</w:t>
      </w:r>
      <w:r>
        <w:rPr>
          <w:rFonts w:hint="cs"/>
          <w:rtl/>
        </w:rPr>
        <w:t xml:space="preserve"> כקצבה </w:t>
      </w:r>
      <w:r w:rsidR="00715D45">
        <w:rPr>
          <w:rFonts w:hint="eastAsia"/>
        </w:rPr>
        <w:t>–</w:t>
      </w:r>
      <w:r>
        <w:rPr>
          <w:rFonts w:hint="cs"/>
          <w:rtl/>
        </w:rPr>
        <w:t xml:space="preserve"> 120 מיליון שקל בשנה. בסך הכול 12,500 סטודנטים, לפי הקריטריונים </w:t>
      </w:r>
      <w:r>
        <w:rPr>
          <w:rFonts w:hint="eastAsia"/>
          <w:rtl/>
        </w:rPr>
        <w:t>–</w:t>
      </w:r>
      <w:r>
        <w:rPr>
          <w:rFonts w:hint="cs"/>
          <w:rtl/>
        </w:rPr>
        <w:t xml:space="preserve"> צריך לעמוד בקריטריונים </w:t>
      </w:r>
      <w:r>
        <w:rPr>
          <w:rFonts w:hint="eastAsia"/>
          <w:rtl/>
        </w:rPr>
        <w:t>–</w:t>
      </w:r>
      <w:r>
        <w:rPr>
          <w:rFonts w:hint="cs"/>
          <w:rtl/>
        </w:rPr>
        <w:t xml:space="preserve"> יכולים לקבל איזשהו סיוע בין 5,000 שקל בחודש </w:t>
      </w:r>
      <w:r w:rsidR="00715D45">
        <w:rPr>
          <w:rFonts w:hint="cs"/>
          <w:rtl/>
        </w:rPr>
        <w:t>ל-</w:t>
      </w:r>
      <w:r>
        <w:rPr>
          <w:rFonts w:hint="cs"/>
          <w:rtl/>
        </w:rPr>
        <w:t>12,000 שקל בחודש. סך הכול</w:t>
      </w:r>
      <w:r w:rsidR="00103CC0">
        <w:rPr>
          <w:rFonts w:hint="cs"/>
          <w:rtl/>
        </w:rPr>
        <w:t xml:space="preserve">, </w:t>
      </w:r>
      <w:r>
        <w:rPr>
          <w:rFonts w:hint="cs"/>
          <w:rtl/>
        </w:rPr>
        <w:t xml:space="preserve">לפי </w:t>
      </w:r>
      <w:bookmarkStart w:id="12352" w:name="_ETM_Q26_279000"/>
      <w:bookmarkEnd w:id="12352"/>
      <w:r>
        <w:rPr>
          <w:rFonts w:hint="cs"/>
          <w:rtl/>
        </w:rPr>
        <w:t>מה שאני מצאתי</w:t>
      </w:r>
      <w:r w:rsidR="00103CC0">
        <w:rPr>
          <w:rFonts w:hint="cs"/>
          <w:rtl/>
        </w:rPr>
        <w:t xml:space="preserve">, </w:t>
      </w:r>
      <w:r>
        <w:rPr>
          <w:rFonts w:hint="cs"/>
          <w:rtl/>
        </w:rPr>
        <w:t xml:space="preserve">12,500 סטודנטים. </w:t>
      </w:r>
    </w:p>
    <w:p w:rsidR="00756898" w:rsidRDefault="00756898" w:rsidP="009635F5">
      <w:pPr>
        <w:rPr>
          <w:rtl/>
        </w:rPr>
      </w:pPr>
    </w:p>
    <w:p w:rsidR="00756898" w:rsidRDefault="00756898" w:rsidP="00715D45">
      <w:pPr>
        <w:rPr>
          <w:rtl/>
        </w:rPr>
      </w:pPr>
      <w:r>
        <w:rPr>
          <w:rFonts w:hint="cs"/>
          <w:rtl/>
        </w:rPr>
        <w:t>ומה קורה עם הקצבאות לבחורי הישיבות ולאברכים? רק עכשיו עבר תקציב, וכולנו זוכרים את המספרים</w:t>
      </w:r>
      <w:r w:rsidR="00715D45">
        <w:rPr>
          <w:rFonts w:hint="cs"/>
          <w:rtl/>
        </w:rPr>
        <w:t>:</w:t>
      </w:r>
      <w:r>
        <w:rPr>
          <w:rFonts w:hint="cs"/>
          <w:rtl/>
        </w:rPr>
        <w:t xml:space="preserve"> 2.5 מיליארד שקל דו-שנתי. אז </w:t>
      </w:r>
      <w:r w:rsidR="00103CC0">
        <w:rPr>
          <w:rFonts w:hint="cs"/>
          <w:rtl/>
        </w:rPr>
        <w:t>עוד</w:t>
      </w:r>
      <w:r>
        <w:rPr>
          <w:rFonts w:hint="cs"/>
          <w:rtl/>
        </w:rPr>
        <w:t xml:space="preserve"> פעם, לא מתווכחת על הערך, כנראה אפשר לדבר על זה בקונסטלציה אחרת</w:t>
      </w:r>
      <w:r w:rsidR="00715D45">
        <w:rPr>
          <w:rFonts w:hint="cs"/>
          <w:rtl/>
        </w:rPr>
        <w:t>,</w:t>
      </w:r>
      <w:r>
        <w:rPr>
          <w:rFonts w:hint="cs"/>
          <w:rtl/>
        </w:rPr>
        <w:t xml:space="preserve"> אבל אני באמת לא מבינה מה ההבדל, למה בחור צעיר </w:t>
      </w:r>
      <w:bookmarkStart w:id="12353" w:name="_ETM_Q26_312000"/>
      <w:bookmarkEnd w:id="12353"/>
      <w:r>
        <w:rPr>
          <w:rFonts w:hint="cs"/>
          <w:rtl/>
        </w:rPr>
        <w:t xml:space="preserve">יושב בישיבה לומד תורה </w:t>
      </w:r>
      <w:r>
        <w:rPr>
          <w:rFonts w:hint="eastAsia"/>
          <w:rtl/>
        </w:rPr>
        <w:t>–</w:t>
      </w:r>
      <w:r>
        <w:rPr>
          <w:rFonts w:hint="cs"/>
          <w:rtl/>
        </w:rPr>
        <w:t xml:space="preserve"> מקבל כסף</w:t>
      </w:r>
      <w:r w:rsidR="00715D45">
        <w:rPr>
          <w:rFonts w:hint="cs"/>
          <w:rtl/>
        </w:rPr>
        <w:t>;</w:t>
      </w:r>
      <w:r>
        <w:rPr>
          <w:rFonts w:hint="cs"/>
          <w:rtl/>
        </w:rPr>
        <w:t xml:space="preserve"> בחור צעיר באותו גיל לומד הנדסה, לומד הוראה, לומד רפואה, לומד כלכלה</w:t>
      </w:r>
      <w:r w:rsidR="00715D45">
        <w:rPr>
          <w:rFonts w:hint="cs"/>
          <w:rtl/>
        </w:rPr>
        <w:t>,</w:t>
      </w:r>
      <w:r>
        <w:rPr>
          <w:rFonts w:hint="cs"/>
          <w:rtl/>
        </w:rPr>
        <w:t xml:space="preserve"> ולא מגיע לו כלום ממדינת ישראל. אז אם הוא חייל משוחרר, אם הוא חייל משוחרר</w:t>
      </w:r>
      <w:r w:rsidR="00715D45">
        <w:rPr>
          <w:rFonts w:hint="cs"/>
          <w:rtl/>
        </w:rPr>
        <w:t>,</w:t>
      </w:r>
      <w:r>
        <w:rPr>
          <w:rFonts w:hint="cs"/>
          <w:rtl/>
        </w:rPr>
        <w:t xml:space="preserve"> לפחות יהיה לו סיוע מתוכנית </w:t>
      </w:r>
      <w:bookmarkStart w:id="12354" w:name="_ETM_Q26_330000"/>
      <w:bookmarkEnd w:id="12354"/>
      <w:r>
        <w:rPr>
          <w:rFonts w:hint="cs"/>
          <w:rtl/>
        </w:rPr>
        <w:t>ממדים ללימודים. כמה צעקות היו בבניין הזה, כמה האופוזיציה דאז נלחמה נגד החוק הזה, כמה קרבות היו פה, ממש נגד העם</w:t>
      </w:r>
      <w:r w:rsidR="00715D45">
        <w:rPr>
          <w:rFonts w:hint="cs"/>
          <w:rtl/>
        </w:rPr>
        <w:t>;</w:t>
      </w:r>
      <w:r>
        <w:rPr>
          <w:rFonts w:hint="cs"/>
          <w:rtl/>
        </w:rPr>
        <w:t xml:space="preserve"> הלכו נגד העם, רק </w:t>
      </w:r>
      <w:bookmarkStart w:id="12355" w:name="_ETM_Q26_342000"/>
      <w:bookmarkEnd w:id="12355"/>
      <w:r>
        <w:rPr>
          <w:rFonts w:hint="cs"/>
          <w:rtl/>
        </w:rPr>
        <w:t xml:space="preserve">ראו פוליטיקה. </w:t>
      </w:r>
    </w:p>
    <w:p w:rsidR="00756898" w:rsidRDefault="00756898" w:rsidP="009D7788">
      <w:pPr>
        <w:rPr>
          <w:rtl/>
        </w:rPr>
      </w:pPr>
      <w:bookmarkStart w:id="12356" w:name="_ETM_Q26_344000"/>
      <w:bookmarkEnd w:id="12356"/>
    </w:p>
    <w:p w:rsidR="00756898" w:rsidRDefault="00756898" w:rsidP="00715D45">
      <w:pPr>
        <w:rPr>
          <w:rtl/>
        </w:rPr>
      </w:pPr>
      <w:bookmarkStart w:id="12357" w:name="_ETM_Q26_345000"/>
      <w:bookmarkEnd w:id="12357"/>
      <w:r>
        <w:rPr>
          <w:rFonts w:hint="cs"/>
          <w:rtl/>
        </w:rPr>
        <w:t xml:space="preserve">אז כן, יש לנו ממדים ללימודים, ולפי הנתונים, מה שאני מצאתי, ב-2022 יש סך הכול 16,500 חיילים שלפי קריטריונים </w:t>
      </w:r>
      <w:r>
        <w:rPr>
          <w:rtl/>
        </w:rPr>
        <w:t>–</w:t>
      </w:r>
      <w:r>
        <w:rPr>
          <w:rFonts w:hint="cs"/>
          <w:rtl/>
        </w:rPr>
        <w:t xml:space="preserve"> </w:t>
      </w:r>
      <w:r w:rsidR="00103CC0">
        <w:rPr>
          <w:rFonts w:hint="cs"/>
          <w:rtl/>
        </w:rPr>
        <w:t>עוד</w:t>
      </w:r>
      <w:r>
        <w:rPr>
          <w:rFonts w:hint="cs"/>
          <w:rtl/>
        </w:rPr>
        <w:t xml:space="preserve"> פעם, קריטריונים</w:t>
      </w:r>
      <w:bookmarkStart w:id="12358" w:name="_ETM_Q26_364000"/>
      <w:bookmarkEnd w:id="12358"/>
      <w:r>
        <w:rPr>
          <w:rFonts w:hint="cs"/>
        </w:rPr>
        <w:t>;</w:t>
      </w:r>
      <w:r>
        <w:rPr>
          <w:rFonts w:hint="cs"/>
          <w:rtl/>
        </w:rPr>
        <w:t xml:space="preserve"> כדי להתקבל לישיבה, אתה לא צריך שום קריטריון, כלום אין, לא קיים</w:t>
      </w:r>
      <w:r w:rsidR="00715D45">
        <w:rPr>
          <w:rFonts w:hint="cs"/>
          <w:rtl/>
        </w:rPr>
        <w:t>.</w:t>
      </w:r>
      <w:r>
        <w:rPr>
          <w:rFonts w:hint="cs"/>
          <w:rtl/>
        </w:rPr>
        <w:t xml:space="preserve"> אתה בא ואומר: אני רוצה, אתה חרדי לומד </w:t>
      </w:r>
      <w:r>
        <w:rPr>
          <w:rtl/>
        </w:rPr>
        <w:t>–</w:t>
      </w:r>
      <w:r>
        <w:rPr>
          <w:rFonts w:hint="cs"/>
          <w:rtl/>
        </w:rPr>
        <w:t xml:space="preserve"> מקבלים אותך. </w:t>
      </w:r>
      <w:bookmarkStart w:id="12359" w:name="_ETM_Q26_367000"/>
      <w:bookmarkEnd w:id="12359"/>
      <w:r>
        <w:rPr>
          <w:rFonts w:hint="cs"/>
          <w:rtl/>
        </w:rPr>
        <w:t>אז פה ב-2022 16,500 חיילים היו זכאים לשכר לימוד, אבל זה סיוע בשכר לימוד, זה הולך למוסד האקדמי, זה לא הולך לכיסם של אותו בחור או בחורה צעירים. פה אנחנו נמצאים בסיטואציה שיש לנו קבוצה אחת משלמת, עובדת, משרתת</w:t>
      </w:r>
      <w:r w:rsidR="00715D45">
        <w:rPr>
          <w:rFonts w:hint="cs"/>
          <w:rtl/>
        </w:rPr>
        <w:t>,</w:t>
      </w:r>
      <w:r>
        <w:rPr>
          <w:rFonts w:hint="cs"/>
          <w:rtl/>
        </w:rPr>
        <w:t xml:space="preserve"> ולא מקבלת כלום, כי הם פראיירים</w:t>
      </w:r>
      <w:r w:rsidR="00715D45">
        <w:rPr>
          <w:rFonts w:hint="cs"/>
          <w:rtl/>
        </w:rPr>
        <w:t>,</w:t>
      </w:r>
      <w:r>
        <w:rPr>
          <w:rFonts w:hint="cs"/>
          <w:rtl/>
        </w:rPr>
        <w:t xml:space="preserve"> וקבוצה אחרת, שלא צריכה </w:t>
      </w:r>
      <w:bookmarkStart w:id="12360" w:name="_ETM_Q26_404000"/>
      <w:bookmarkEnd w:id="12360"/>
      <w:r>
        <w:rPr>
          <w:rFonts w:hint="cs"/>
          <w:rtl/>
        </w:rPr>
        <w:t xml:space="preserve">להתאמץ, לא צריכה קריטריונים, לא צריכה לעמוד בשום מבחנים, לא מכינה </w:t>
      </w:r>
      <w:r w:rsidR="00715D45">
        <w:rPr>
          <w:rFonts w:hint="eastAsia"/>
          <w:rtl/>
        </w:rPr>
        <w:t xml:space="preserve">– </w:t>
      </w:r>
      <w:r>
        <w:rPr>
          <w:rFonts w:hint="cs"/>
          <w:rtl/>
        </w:rPr>
        <w:t xml:space="preserve">אגב, בהרבה מוסדות אקדמיים אתה צריך לעבור מכינה כדי להתקבל לשם, יש </w:t>
      </w:r>
      <w:bookmarkStart w:id="12361" w:name="_ETM_Q26_418000"/>
      <w:bookmarkEnd w:id="12361"/>
      <w:r>
        <w:rPr>
          <w:rFonts w:hint="cs"/>
          <w:rtl/>
        </w:rPr>
        <w:t xml:space="preserve">מבחני כניסה </w:t>
      </w:r>
      <w:r w:rsidR="00715D45">
        <w:rPr>
          <w:rFonts w:hint="eastAsia"/>
          <w:rtl/>
        </w:rPr>
        <w:t xml:space="preserve">– </w:t>
      </w:r>
      <w:r>
        <w:rPr>
          <w:rFonts w:hint="cs"/>
          <w:rtl/>
        </w:rPr>
        <w:t xml:space="preserve">כלום, שום דבר, ואתה יושב ולומד. </w:t>
      </w:r>
    </w:p>
    <w:p w:rsidR="00756898" w:rsidRDefault="00756898" w:rsidP="009635F5">
      <w:pPr>
        <w:rPr>
          <w:rtl/>
        </w:rPr>
      </w:pPr>
    </w:p>
    <w:p w:rsidR="00756898" w:rsidRDefault="00756898" w:rsidP="00715D45">
      <w:pPr>
        <w:rPr>
          <w:rtl/>
        </w:rPr>
      </w:pPr>
      <w:r>
        <w:rPr>
          <w:rFonts w:hint="cs"/>
          <w:rtl/>
        </w:rPr>
        <w:t xml:space="preserve">יש עכשיו בג"ץ, אפרופו בג"ץ ולמה אנחנו כל כך נלחמים על מערכת המשפט הישראלית </w:t>
      </w:r>
      <w:r w:rsidR="00715D45">
        <w:rPr>
          <w:rFonts w:hint="eastAsia"/>
          <w:rtl/>
        </w:rPr>
        <w:t>–</w:t>
      </w:r>
      <w:r>
        <w:rPr>
          <w:rFonts w:hint="cs"/>
          <w:rtl/>
        </w:rPr>
        <w:t xml:space="preserve"> לא מתוך אהבה גדולה, </w:t>
      </w:r>
      <w:bookmarkStart w:id="12362" w:name="_ETM_Q26_429000"/>
      <w:bookmarkEnd w:id="12362"/>
      <w:r>
        <w:rPr>
          <w:rFonts w:hint="cs"/>
          <w:rtl/>
        </w:rPr>
        <w:t>מתוך הבנה גדולה עד כמה זה חשוב. יש עכשיו בג"ץ תלוי ועומד שהגיש</w:t>
      </w:r>
      <w:r w:rsidR="00715D45">
        <w:rPr>
          <w:rFonts w:hint="cs"/>
          <w:rtl/>
        </w:rPr>
        <w:t>ה</w:t>
      </w:r>
      <w:r>
        <w:rPr>
          <w:rFonts w:hint="cs"/>
          <w:rtl/>
        </w:rPr>
        <w:t xml:space="preserve"> התאחדות הסטודנטים כדי להשוות תנאים, ושופט בג"ץ קיבל את העתירה</w:t>
      </w:r>
      <w:r w:rsidR="00715D45">
        <w:rPr>
          <w:rFonts w:hint="cs"/>
          <w:rtl/>
        </w:rPr>
        <w:t>,</w:t>
      </w:r>
      <w:r>
        <w:rPr>
          <w:rFonts w:hint="cs"/>
          <w:rtl/>
        </w:rPr>
        <w:t xml:space="preserve"> ויהיה הרכב</w:t>
      </w:r>
      <w:bookmarkStart w:id="12363" w:name="_ETM_Q26_449700"/>
      <w:bookmarkStart w:id="12364" w:name="_ETM_Q26_449898"/>
      <w:bookmarkEnd w:id="12363"/>
      <w:bookmarkEnd w:id="12364"/>
      <w:r>
        <w:rPr>
          <w:rFonts w:hint="cs"/>
          <w:rtl/>
        </w:rPr>
        <w:t xml:space="preserve"> של שלושה שופטי בג"ץ, </w:t>
      </w:r>
      <w:r w:rsidR="00715D45">
        <w:rPr>
          <w:rFonts w:hint="cs"/>
          <w:rtl/>
        </w:rPr>
        <w:t>ו</w:t>
      </w:r>
      <w:r>
        <w:rPr>
          <w:rFonts w:hint="cs"/>
          <w:rtl/>
        </w:rPr>
        <w:t>המדינה תצטרך להסביר מה ההבדל בין סטודנט לבחור ישיבה, בין סטודנט נשוי לאברך</w:t>
      </w:r>
      <w:r w:rsidR="00715D45">
        <w:rPr>
          <w:rFonts w:hint="cs"/>
          <w:rtl/>
        </w:rPr>
        <w:t>:</w:t>
      </w:r>
      <w:r>
        <w:rPr>
          <w:rFonts w:hint="cs"/>
          <w:rtl/>
        </w:rPr>
        <w:t xml:space="preserve"> בשר אחר? דם אחר? </w:t>
      </w:r>
      <w:bookmarkStart w:id="12365" w:name="_ETM_Q26_469000"/>
      <w:bookmarkEnd w:id="12365"/>
      <w:r>
        <w:rPr>
          <w:rFonts w:hint="cs"/>
          <w:rtl/>
        </w:rPr>
        <w:t>צבע אחר? שייכות פוליטית אחרת?</w:t>
      </w:r>
    </w:p>
    <w:p w:rsidR="00756898" w:rsidRDefault="00756898" w:rsidP="009635F5">
      <w:pPr>
        <w:rPr>
          <w:rtl/>
        </w:rPr>
      </w:pPr>
    </w:p>
    <w:p w:rsidR="00756898" w:rsidRDefault="00756898" w:rsidP="00715D45">
      <w:pPr>
        <w:rPr>
          <w:rtl/>
        </w:rPr>
      </w:pPr>
      <w:r>
        <w:rPr>
          <w:rFonts w:hint="cs"/>
          <w:rtl/>
        </w:rPr>
        <w:t xml:space="preserve">ואני מקווה מאוד שכפי שעכשיו אני שומעת הרבה פה מהצד הזה של האולם על השוויון </w:t>
      </w:r>
      <w:r>
        <w:rPr>
          <w:rFonts w:hint="eastAsia"/>
          <w:rtl/>
        </w:rPr>
        <w:t>–</w:t>
      </w:r>
      <w:r>
        <w:rPr>
          <w:rFonts w:hint="cs"/>
          <w:rtl/>
        </w:rPr>
        <w:t xml:space="preserve"> דפקו אותנו, אכלו לנו, עשו לנו, התעללו בנו </w:t>
      </w:r>
      <w:r w:rsidR="00715D45">
        <w:rPr>
          <w:rFonts w:hint="eastAsia"/>
          <w:rtl/>
        </w:rPr>
        <w:t xml:space="preserve">– </w:t>
      </w:r>
      <w:r>
        <w:rPr>
          <w:rFonts w:hint="cs"/>
          <w:rtl/>
        </w:rPr>
        <w:t xml:space="preserve">הגיע הזמן לפתוח עיניים. זאת פגיעה בשוויון בחברה הישראלית. זאת פגיעה במרקם החברתי. לא צריך להבדיל בין אנשים לפי השייכות או היחס שלהם לדת. לכולם מגיע. אם המדינה החליטה שבחור ישיבה או אברך זכאים לקצבה ולכל סל הסיוע הזה, מה שאמרתי קודם </w:t>
      </w:r>
      <w:r>
        <w:rPr>
          <w:rFonts w:hint="eastAsia"/>
          <w:rtl/>
        </w:rPr>
        <w:t>–</w:t>
      </w:r>
      <w:r>
        <w:rPr>
          <w:rFonts w:hint="cs"/>
          <w:rtl/>
        </w:rPr>
        <w:t xml:space="preserve"> שסך הכול, תחשבו על זה, כ-7,000 שקל בחודש בכסף, מה רע? סטודנט קורע את התחת </w:t>
      </w:r>
      <w:bookmarkStart w:id="12366" w:name="_ETM_Q26_532000"/>
      <w:bookmarkEnd w:id="12366"/>
      <w:r>
        <w:rPr>
          <w:rFonts w:hint="cs"/>
          <w:rtl/>
        </w:rPr>
        <w:t>ומרוויח הרבה פחות</w:t>
      </w:r>
      <w:r w:rsidR="00715D45">
        <w:rPr>
          <w:rFonts w:hint="cs"/>
          <w:rtl/>
        </w:rPr>
        <w:t>.</w:t>
      </w:r>
      <w:r>
        <w:rPr>
          <w:rFonts w:hint="cs"/>
          <w:rtl/>
        </w:rPr>
        <w:t xml:space="preserve"> אז שישוו את התנאים וי</w:t>
      </w:r>
      <w:r w:rsidR="00715D45">
        <w:rPr>
          <w:rFonts w:hint="cs"/>
          <w:rtl/>
        </w:rPr>
        <w:t>י</w:t>
      </w:r>
      <w:r>
        <w:rPr>
          <w:rFonts w:hint="cs"/>
          <w:rtl/>
        </w:rPr>
        <w:t>תנו לסטודנטים בדיוק לפי אותם קריטריונים. כפי שמקבל בחור ישיבה לא נשוי, יקבל סטודנט</w:t>
      </w:r>
      <w:r w:rsidR="00715D45">
        <w:rPr>
          <w:rFonts w:hint="cs"/>
          <w:rtl/>
        </w:rPr>
        <w:t>;</w:t>
      </w:r>
      <w:r>
        <w:rPr>
          <w:rFonts w:hint="cs"/>
          <w:rtl/>
        </w:rPr>
        <w:t xml:space="preserve"> מה שמקבל אברך נשוי, </w:t>
      </w:r>
      <w:bookmarkStart w:id="12367" w:name="_ETM_Q26_547000"/>
      <w:bookmarkEnd w:id="12367"/>
      <w:r>
        <w:rPr>
          <w:rFonts w:hint="cs"/>
          <w:rtl/>
        </w:rPr>
        <w:t xml:space="preserve">יקבל סטודנט נשוי. </w:t>
      </w:r>
    </w:p>
    <w:p w:rsidR="00756898" w:rsidRDefault="00756898" w:rsidP="009635F5">
      <w:pPr>
        <w:rPr>
          <w:rtl/>
        </w:rPr>
      </w:pPr>
    </w:p>
    <w:p w:rsidR="00756898" w:rsidRDefault="00756898" w:rsidP="00043DAC">
      <w:pPr>
        <w:rPr>
          <w:rtl/>
        </w:rPr>
      </w:pPr>
      <w:r>
        <w:rPr>
          <w:rFonts w:hint="cs"/>
          <w:rtl/>
        </w:rPr>
        <w:t>ולפי מספרים, יש לנו עכשיו 170,000 בחורי ישיבות ואברכים</w:t>
      </w:r>
      <w:r w:rsidR="00043DAC">
        <w:rPr>
          <w:rFonts w:hint="cs"/>
          <w:rtl/>
        </w:rPr>
        <w:t>,</w:t>
      </w:r>
      <w:r>
        <w:rPr>
          <w:rFonts w:hint="cs"/>
          <w:rtl/>
        </w:rPr>
        <w:t xml:space="preserve"> </w:t>
      </w:r>
      <w:r w:rsidR="00043DAC">
        <w:rPr>
          <w:rFonts w:hint="cs"/>
          <w:rtl/>
        </w:rPr>
        <w:t>ו</w:t>
      </w:r>
      <w:r>
        <w:rPr>
          <w:rFonts w:hint="cs"/>
          <w:rtl/>
        </w:rPr>
        <w:t xml:space="preserve">יש לנו עכשיו </w:t>
      </w:r>
      <w:bookmarkStart w:id="12368" w:name="_ETM_Q26_560000"/>
      <w:bookmarkEnd w:id="12368"/>
      <w:r>
        <w:rPr>
          <w:rFonts w:hint="cs"/>
          <w:rtl/>
        </w:rPr>
        <w:t>246,000 סטודנטים לתואר ראשון</w:t>
      </w:r>
      <w:r w:rsidR="00043DAC">
        <w:rPr>
          <w:rFonts w:hint="cs"/>
          <w:rtl/>
        </w:rPr>
        <w:t>;</w:t>
      </w:r>
      <w:r>
        <w:rPr>
          <w:rFonts w:hint="cs"/>
          <w:rtl/>
        </w:rPr>
        <w:t xml:space="preserve"> אני אפילו לא מדברת על תואר שני ושלישי</w:t>
      </w:r>
      <w:r w:rsidR="00043DAC">
        <w:rPr>
          <w:rFonts w:hint="cs"/>
          <w:rtl/>
        </w:rPr>
        <w:t>,</w:t>
      </w:r>
      <w:r>
        <w:rPr>
          <w:rFonts w:hint="cs"/>
          <w:rtl/>
        </w:rPr>
        <w:t xml:space="preserve"> עזבו, תואר ראשון. אפשר לעשות חושבים, אפשר לעשות אולי כל מיני מבחנים, אבל רוב-רובם </w:t>
      </w:r>
      <w:r w:rsidR="00043DAC">
        <w:rPr>
          <w:rFonts w:hint="eastAsia"/>
          <w:rtl/>
        </w:rPr>
        <w:t xml:space="preserve">– </w:t>
      </w:r>
      <w:r>
        <w:rPr>
          <w:rFonts w:hint="cs"/>
          <w:rtl/>
        </w:rPr>
        <w:t xml:space="preserve">אם יש לי 170,000 אברכים ובחורי </w:t>
      </w:r>
      <w:bookmarkStart w:id="12369" w:name="_ETM_Q26_577000"/>
      <w:bookmarkEnd w:id="12369"/>
      <w:r>
        <w:rPr>
          <w:rFonts w:hint="cs"/>
          <w:rtl/>
        </w:rPr>
        <w:t xml:space="preserve">ישיבות שמקבלים קצבאות, אין שום סיבה ש-246,000 סטודנטים בתואר ראשון לא יקבלו אותו סיוע. אני לא רוצה להפריד בין אדם לאדם, וערך השוויון </w:t>
      </w:r>
      <w:r>
        <w:rPr>
          <w:rtl/>
        </w:rPr>
        <w:t>–</w:t>
      </w:r>
      <w:r>
        <w:rPr>
          <w:rFonts w:hint="cs"/>
          <w:rtl/>
        </w:rPr>
        <w:t xml:space="preserve"> גם בנטל, גם בכלכלה, גם בביטחון וגם בשירות </w:t>
      </w:r>
      <w:r>
        <w:rPr>
          <w:rtl/>
        </w:rPr>
        <w:t>–</w:t>
      </w:r>
      <w:r>
        <w:rPr>
          <w:rFonts w:hint="cs"/>
          <w:rtl/>
        </w:rPr>
        <w:t xml:space="preserve"> זה ערך </w:t>
      </w:r>
      <w:bookmarkStart w:id="12370" w:name="_ETM_Q26_594000"/>
      <w:bookmarkEnd w:id="12370"/>
      <w:r>
        <w:rPr>
          <w:rFonts w:hint="cs"/>
          <w:rtl/>
        </w:rPr>
        <w:t>עליון במדינת ישראל, אם חבר הכנסת קיש, השר קיש, עדיין זוכר את זה</w:t>
      </w:r>
      <w:r w:rsidR="00043DAC">
        <w:rPr>
          <w:rFonts w:hint="cs"/>
          <w:rtl/>
        </w:rPr>
        <w:t>.</w:t>
      </w:r>
      <w:r>
        <w:rPr>
          <w:rFonts w:hint="cs"/>
          <w:rtl/>
        </w:rPr>
        <w:t xml:space="preserve"> אני </w:t>
      </w:r>
      <w:bookmarkStart w:id="12371" w:name="_ETM_Q26_600000"/>
      <w:bookmarkEnd w:id="12371"/>
      <w:r>
        <w:rPr>
          <w:rFonts w:hint="cs"/>
          <w:rtl/>
        </w:rPr>
        <w:t xml:space="preserve">מקווה מאוד שכן. </w:t>
      </w:r>
    </w:p>
    <w:p w:rsidR="00756898" w:rsidRDefault="00756898" w:rsidP="009635F5">
      <w:pPr>
        <w:rPr>
          <w:rtl/>
        </w:rPr>
      </w:pPr>
    </w:p>
    <w:p w:rsidR="00756898" w:rsidRDefault="00756898" w:rsidP="009D7788">
      <w:pPr>
        <w:pStyle w:val="af7"/>
        <w:keepNext/>
        <w:rPr>
          <w:rtl/>
        </w:rPr>
      </w:pPr>
      <w:bookmarkStart w:id="12372" w:name="ET_yor_6129_3"/>
      <w:r w:rsidRPr="001C33D9">
        <w:rPr>
          <w:rStyle w:val="TagStyle"/>
          <w:rtl/>
        </w:rPr>
        <w:t xml:space="preserve"> &lt;&lt; יור &gt;&gt; </w:t>
      </w:r>
      <w:r>
        <w:rPr>
          <w:rtl/>
        </w:rPr>
        <w:t>היו"ר ישראל אייכלר:</w:t>
      </w:r>
      <w:r w:rsidRPr="001C33D9">
        <w:rPr>
          <w:rStyle w:val="TagStyle"/>
          <w:rtl/>
        </w:rPr>
        <w:t xml:space="preserve"> &lt;&lt; יור &gt;&gt;</w:t>
      </w:r>
      <w:r>
        <w:rPr>
          <w:rtl/>
        </w:rPr>
        <w:t xml:space="preserve">   </w:t>
      </w:r>
      <w:bookmarkEnd w:id="12372"/>
    </w:p>
    <w:p w:rsidR="00756898" w:rsidRDefault="00756898" w:rsidP="006D469E">
      <w:pPr>
        <w:rPr>
          <w:rtl/>
          <w:lang w:eastAsia="he-IL"/>
        </w:rPr>
      </w:pPr>
    </w:p>
    <w:p w:rsidR="00103CC0" w:rsidRDefault="00756898" w:rsidP="009D7788">
      <w:pPr>
        <w:rPr>
          <w:rtl/>
          <w:lang w:eastAsia="he-IL"/>
        </w:rPr>
      </w:pPr>
      <w:r>
        <w:rPr>
          <w:rFonts w:hint="cs"/>
          <w:rtl/>
          <w:lang w:eastAsia="he-IL"/>
        </w:rPr>
        <w:t xml:space="preserve">תודה רבה. </w:t>
      </w:r>
    </w:p>
    <w:p w:rsidR="00103CC0" w:rsidRDefault="00103CC0" w:rsidP="009D7788">
      <w:pPr>
        <w:rPr>
          <w:rtl/>
          <w:lang w:eastAsia="he-IL"/>
        </w:rPr>
      </w:pPr>
    </w:p>
    <w:p w:rsidR="00756898" w:rsidRDefault="00756898" w:rsidP="009D7788">
      <w:pPr>
        <w:rPr>
          <w:rtl/>
          <w:lang w:eastAsia="he-IL"/>
        </w:rPr>
      </w:pPr>
      <w:r>
        <w:rPr>
          <w:rFonts w:hint="cs"/>
          <w:rtl/>
          <w:lang w:eastAsia="he-IL"/>
        </w:rPr>
        <w:t xml:space="preserve">לפני שאני מזמין את השר קיש, אני </w:t>
      </w:r>
      <w:bookmarkStart w:id="12373" w:name="_ETM_Q26_611000"/>
      <w:bookmarkEnd w:id="12373"/>
      <w:r>
        <w:rPr>
          <w:rFonts w:hint="cs"/>
          <w:rtl/>
          <w:lang w:eastAsia="he-IL"/>
        </w:rPr>
        <w:t>רוצה להגיד שהנוסח של החוק של חברת הכנסת מלינובסקי יכול להיות מקובל עלינו, ואת תדעי מה יקרה? במקום 2.5 מיליארד שקל לישיבות, נקבל 14 מיליארד</w:t>
      </w:r>
      <w:r w:rsidR="00103CC0">
        <w:rPr>
          <w:rFonts w:hint="cs"/>
          <w:rtl/>
          <w:lang w:eastAsia="he-IL"/>
        </w:rPr>
        <w:t>,</w:t>
      </w:r>
      <w:r>
        <w:rPr>
          <w:rFonts w:hint="cs"/>
          <w:rtl/>
          <w:lang w:eastAsia="he-IL"/>
        </w:rPr>
        <w:t xml:space="preserve"> כמו האוניברסיטאות. </w:t>
      </w:r>
    </w:p>
    <w:p w:rsidR="00756898" w:rsidRDefault="00756898" w:rsidP="009D7788">
      <w:pPr>
        <w:rPr>
          <w:rtl/>
          <w:lang w:eastAsia="he-IL"/>
        </w:rPr>
      </w:pPr>
    </w:p>
    <w:p w:rsidR="00756898" w:rsidRDefault="00756898" w:rsidP="009D7788">
      <w:pPr>
        <w:pStyle w:val="af6"/>
        <w:keepNext/>
        <w:rPr>
          <w:rtl/>
        </w:rPr>
      </w:pPr>
      <w:bookmarkStart w:id="12374" w:name="ET_interruption_5552_4"/>
      <w:r w:rsidRPr="001C33D9">
        <w:rPr>
          <w:rStyle w:val="TagStyle"/>
          <w:rtl/>
        </w:rPr>
        <w:t xml:space="preserve"> &lt;&lt; קריאה &gt;&gt; </w:t>
      </w:r>
      <w:r>
        <w:rPr>
          <w:rtl/>
        </w:rPr>
        <w:t>יוליה מלינובסקי (ישראל ביתנו):</w:t>
      </w:r>
      <w:r w:rsidRPr="001C33D9">
        <w:rPr>
          <w:rStyle w:val="TagStyle"/>
          <w:rtl/>
        </w:rPr>
        <w:t xml:space="preserve"> &lt;&lt; קריאה &gt;&gt;</w:t>
      </w:r>
      <w:r>
        <w:rPr>
          <w:rtl/>
        </w:rPr>
        <w:t xml:space="preserve">   </w:t>
      </w:r>
      <w:bookmarkEnd w:id="12374"/>
    </w:p>
    <w:p w:rsidR="00756898" w:rsidRDefault="00756898" w:rsidP="006D469E">
      <w:pPr>
        <w:rPr>
          <w:rtl/>
          <w:lang w:eastAsia="he-IL"/>
        </w:rPr>
      </w:pPr>
    </w:p>
    <w:p w:rsidR="00756898" w:rsidRDefault="00756898" w:rsidP="009D7788">
      <w:pPr>
        <w:rPr>
          <w:rtl/>
          <w:lang w:eastAsia="he-IL"/>
        </w:rPr>
      </w:pPr>
      <w:r>
        <w:rPr>
          <w:rFonts w:hint="cs"/>
          <w:rtl/>
          <w:lang w:eastAsia="he-IL"/>
        </w:rPr>
        <w:t xml:space="preserve">אבל מדברת על קצבאות לבן אדם. </w:t>
      </w:r>
    </w:p>
    <w:p w:rsidR="00756898" w:rsidRDefault="00756898" w:rsidP="009D7788">
      <w:pPr>
        <w:rPr>
          <w:rtl/>
          <w:lang w:eastAsia="he-IL"/>
        </w:rPr>
      </w:pPr>
    </w:p>
    <w:p w:rsidR="00756898" w:rsidRDefault="00756898" w:rsidP="009D7788">
      <w:pPr>
        <w:pStyle w:val="af7"/>
        <w:keepNext/>
        <w:rPr>
          <w:rtl/>
        </w:rPr>
      </w:pPr>
      <w:bookmarkStart w:id="12375" w:name="ET_yor_6129_8"/>
      <w:r w:rsidRPr="00800A37">
        <w:rPr>
          <w:rStyle w:val="TagStyle"/>
          <w:rtl/>
        </w:rPr>
        <w:t xml:space="preserve"> &lt;&lt; יור &gt;&gt; </w:t>
      </w:r>
      <w:r>
        <w:rPr>
          <w:rtl/>
        </w:rPr>
        <w:t>היו"ר ישראל אייכלר:</w:t>
      </w:r>
      <w:r w:rsidRPr="00800A37">
        <w:rPr>
          <w:rStyle w:val="TagStyle"/>
          <w:rtl/>
        </w:rPr>
        <w:t xml:space="preserve"> &lt;&lt; יור &gt;&gt;</w:t>
      </w:r>
      <w:r>
        <w:rPr>
          <w:rtl/>
        </w:rPr>
        <w:t xml:space="preserve">   </w:t>
      </w:r>
      <w:bookmarkEnd w:id="12375"/>
    </w:p>
    <w:p w:rsidR="00756898" w:rsidRDefault="00756898" w:rsidP="006D469E">
      <w:pPr>
        <w:rPr>
          <w:rtl/>
          <w:lang w:eastAsia="he-IL"/>
        </w:rPr>
      </w:pPr>
    </w:p>
    <w:p w:rsidR="00756898" w:rsidRDefault="00756898" w:rsidP="00103CC0">
      <w:pPr>
        <w:rPr>
          <w:rtl/>
          <w:lang w:eastAsia="he-IL"/>
        </w:rPr>
      </w:pPr>
      <w:bookmarkStart w:id="12376" w:name="_ETM_Q26_624000"/>
      <w:bookmarkEnd w:id="12376"/>
      <w:r>
        <w:rPr>
          <w:rFonts w:hint="cs"/>
          <w:rtl/>
          <w:lang w:eastAsia="he-IL"/>
        </w:rPr>
        <w:t xml:space="preserve">וגם המלגות שמקבלים </w:t>
      </w:r>
      <w:bookmarkStart w:id="12377" w:name="_ETM_Q26_629000"/>
      <w:bookmarkEnd w:id="12377"/>
      <w:r>
        <w:rPr>
          <w:rFonts w:hint="cs"/>
          <w:rtl/>
          <w:lang w:eastAsia="he-IL"/>
        </w:rPr>
        <w:t xml:space="preserve">סטודנטים וכל אלה, זה יכול להיות מאוד נחמד שתלמידי הישיבות </w:t>
      </w:r>
      <w:bookmarkStart w:id="12378" w:name="_ETM_Q26_634000"/>
      <w:bookmarkEnd w:id="12378"/>
      <w:r>
        <w:rPr>
          <w:rFonts w:hint="cs"/>
          <w:rtl/>
          <w:lang w:eastAsia="he-IL"/>
        </w:rPr>
        <w:t>יקבלו אות</w:t>
      </w:r>
      <w:r w:rsidR="00103CC0">
        <w:rPr>
          <w:rFonts w:hint="cs"/>
          <w:rtl/>
          <w:lang w:eastAsia="he-IL"/>
        </w:rPr>
        <w:t>ן</w:t>
      </w:r>
      <w:r>
        <w:rPr>
          <w:rFonts w:hint="cs"/>
          <w:rtl/>
          <w:lang w:eastAsia="he-IL"/>
        </w:rPr>
        <w:t>. את מבקשת שלא יהיה פחות מזה</w:t>
      </w:r>
      <w:r w:rsidR="00103CC0">
        <w:rPr>
          <w:rFonts w:hint="cs"/>
          <w:rtl/>
          <w:lang w:eastAsia="he-IL"/>
        </w:rPr>
        <w:t>.</w:t>
      </w:r>
      <w:r>
        <w:rPr>
          <w:rFonts w:hint="cs"/>
          <w:rtl/>
          <w:lang w:eastAsia="he-IL"/>
        </w:rPr>
        <w:t xml:space="preserve"> יכול להיות </w:t>
      </w:r>
      <w:bookmarkStart w:id="12379" w:name="_ETM_Q26_639000"/>
      <w:bookmarkEnd w:id="12379"/>
      <w:r>
        <w:rPr>
          <w:rFonts w:hint="cs"/>
          <w:rtl/>
          <w:lang w:eastAsia="he-IL"/>
        </w:rPr>
        <w:t xml:space="preserve">שצריך לעשות חשבון וזה יהיה כדאי לנו. </w:t>
      </w:r>
    </w:p>
    <w:p w:rsidR="00756898" w:rsidRDefault="00756898" w:rsidP="009D7788">
      <w:pPr>
        <w:rPr>
          <w:rtl/>
          <w:lang w:eastAsia="he-IL"/>
        </w:rPr>
      </w:pPr>
      <w:bookmarkStart w:id="12380" w:name="_ETM_Q26_641000"/>
      <w:bookmarkEnd w:id="12380"/>
    </w:p>
    <w:p w:rsidR="00756898" w:rsidRDefault="00756898" w:rsidP="009D7788">
      <w:pPr>
        <w:pStyle w:val="af6"/>
        <w:keepNext/>
        <w:rPr>
          <w:rtl/>
        </w:rPr>
      </w:pPr>
      <w:bookmarkStart w:id="12381" w:name="ET_interruption_5552_12"/>
      <w:r w:rsidRPr="00800A37">
        <w:rPr>
          <w:rStyle w:val="TagStyle"/>
          <w:rtl/>
        </w:rPr>
        <w:t xml:space="preserve"> &lt;&lt; קריאה &gt;&gt; </w:t>
      </w:r>
      <w:r>
        <w:rPr>
          <w:rtl/>
        </w:rPr>
        <w:t>יוליה מלינובסקי (ישראל ביתנו):</w:t>
      </w:r>
      <w:r w:rsidRPr="00800A37">
        <w:rPr>
          <w:rStyle w:val="TagStyle"/>
          <w:rtl/>
        </w:rPr>
        <w:t xml:space="preserve"> &lt;&lt; קריאה &gt;&gt;</w:t>
      </w:r>
      <w:r>
        <w:rPr>
          <w:rtl/>
        </w:rPr>
        <w:t xml:space="preserve">   </w:t>
      </w:r>
      <w:bookmarkEnd w:id="12381"/>
    </w:p>
    <w:p w:rsidR="00756898" w:rsidRDefault="00756898" w:rsidP="006D469E">
      <w:pPr>
        <w:rPr>
          <w:rtl/>
          <w:lang w:eastAsia="he-IL"/>
        </w:rPr>
      </w:pPr>
    </w:p>
    <w:p w:rsidR="00756898" w:rsidRDefault="00756898" w:rsidP="009D7788">
      <w:pPr>
        <w:rPr>
          <w:rtl/>
          <w:lang w:eastAsia="he-IL"/>
        </w:rPr>
      </w:pPr>
      <w:bookmarkStart w:id="12382" w:name="_ETM_Q26_637000"/>
      <w:bookmarkStart w:id="12383" w:name="_ETM_Q26_627000"/>
      <w:bookmarkEnd w:id="12382"/>
      <w:bookmarkEnd w:id="12383"/>
      <w:r>
        <w:rPr>
          <w:rFonts w:hint="cs"/>
          <w:rtl/>
          <w:lang w:eastAsia="he-IL"/>
        </w:rPr>
        <w:t xml:space="preserve">אני מצטערת אבל אתה מטעה עכשיו. </w:t>
      </w:r>
    </w:p>
    <w:p w:rsidR="00756898" w:rsidRDefault="00756898" w:rsidP="009D7788">
      <w:pPr>
        <w:rPr>
          <w:rtl/>
          <w:lang w:eastAsia="he-IL"/>
        </w:rPr>
      </w:pPr>
      <w:bookmarkStart w:id="12384" w:name="_ETM_Q26_642000"/>
      <w:bookmarkEnd w:id="12384"/>
    </w:p>
    <w:p w:rsidR="00756898" w:rsidRDefault="00756898" w:rsidP="009D7788">
      <w:pPr>
        <w:pStyle w:val="af7"/>
        <w:keepNext/>
        <w:rPr>
          <w:rtl/>
        </w:rPr>
      </w:pPr>
      <w:bookmarkStart w:id="12385" w:name="ET_yor_6129_10"/>
      <w:r w:rsidRPr="00800A37">
        <w:rPr>
          <w:rStyle w:val="TagStyle"/>
          <w:rtl/>
        </w:rPr>
        <w:t xml:space="preserve"> &lt;&lt; יור &gt;&gt; </w:t>
      </w:r>
      <w:r>
        <w:rPr>
          <w:rtl/>
        </w:rPr>
        <w:t>היו"ר ישראל אייכלר:</w:t>
      </w:r>
      <w:r w:rsidRPr="00800A37">
        <w:rPr>
          <w:rStyle w:val="TagStyle"/>
          <w:rtl/>
        </w:rPr>
        <w:t xml:space="preserve"> &lt;&lt; יור &gt;&gt;</w:t>
      </w:r>
      <w:r>
        <w:rPr>
          <w:rtl/>
        </w:rPr>
        <w:t xml:space="preserve">   </w:t>
      </w:r>
      <w:bookmarkEnd w:id="12385"/>
    </w:p>
    <w:p w:rsidR="00756898" w:rsidRDefault="00756898" w:rsidP="006D469E">
      <w:pPr>
        <w:rPr>
          <w:rtl/>
          <w:lang w:eastAsia="he-IL"/>
        </w:rPr>
      </w:pPr>
    </w:p>
    <w:p w:rsidR="00756898" w:rsidRDefault="00756898" w:rsidP="009D7788">
      <w:pPr>
        <w:rPr>
          <w:rtl/>
          <w:lang w:eastAsia="he-IL"/>
        </w:rPr>
      </w:pPr>
      <w:bookmarkStart w:id="12386" w:name="_ETM_Q26_644000"/>
      <w:bookmarkEnd w:id="12386"/>
      <w:r>
        <w:rPr>
          <w:rFonts w:hint="cs"/>
          <w:rtl/>
          <w:lang w:eastAsia="he-IL"/>
        </w:rPr>
        <w:t xml:space="preserve">לא, אני לא </w:t>
      </w:r>
      <w:bookmarkStart w:id="12387" w:name="_ETM_Q26_640000"/>
      <w:bookmarkEnd w:id="12387"/>
      <w:r>
        <w:rPr>
          <w:rFonts w:hint="cs"/>
          <w:rtl/>
          <w:lang w:eastAsia="he-IL"/>
        </w:rPr>
        <w:t xml:space="preserve">אמרתי שאת מטעה, כי אני יודע שמסרו לך אינפורמציה שקרית. 14 מיליארד שקל, אלא שלישיבות </w:t>
      </w:r>
      <w:bookmarkStart w:id="12388" w:name="_ETM_Q26_650000"/>
      <w:bookmarkEnd w:id="12388"/>
      <w:r>
        <w:rPr>
          <w:rFonts w:hint="cs"/>
          <w:rtl/>
          <w:lang w:eastAsia="he-IL"/>
        </w:rPr>
        <w:t xml:space="preserve">נותנים את זה כמלגה, ובאוניברסיטאות נותנים את זה </w:t>
      </w:r>
      <w:proofErr w:type="spellStart"/>
      <w:r>
        <w:rPr>
          <w:rFonts w:hint="cs"/>
          <w:rtl/>
          <w:lang w:eastAsia="he-IL"/>
        </w:rPr>
        <w:t>לפרופסורה</w:t>
      </w:r>
      <w:proofErr w:type="spellEnd"/>
      <w:r>
        <w:rPr>
          <w:rFonts w:hint="cs"/>
          <w:rtl/>
          <w:lang w:eastAsia="he-IL"/>
        </w:rPr>
        <w:t xml:space="preserve"> ולצוות </w:t>
      </w:r>
      <w:bookmarkStart w:id="12389" w:name="_ETM_Q26_655000"/>
      <w:bookmarkEnd w:id="12389"/>
      <w:r>
        <w:rPr>
          <w:rFonts w:hint="cs"/>
          <w:rtl/>
          <w:lang w:eastAsia="he-IL"/>
        </w:rPr>
        <w:t xml:space="preserve">ולנסיעות ולטיסות. </w:t>
      </w:r>
    </w:p>
    <w:p w:rsidR="00756898" w:rsidRDefault="00756898" w:rsidP="009D7788">
      <w:pPr>
        <w:rPr>
          <w:rtl/>
          <w:lang w:eastAsia="he-IL"/>
        </w:rPr>
      </w:pPr>
      <w:bookmarkStart w:id="12390" w:name="_ETM_Q26_645000"/>
      <w:bookmarkEnd w:id="12390"/>
    </w:p>
    <w:p w:rsidR="00756898" w:rsidRDefault="00756898" w:rsidP="009D7788">
      <w:pPr>
        <w:pStyle w:val="af6"/>
        <w:keepNext/>
        <w:rPr>
          <w:rtl/>
        </w:rPr>
      </w:pPr>
      <w:bookmarkStart w:id="12391" w:name="ET_interruption_5552_13"/>
      <w:r w:rsidRPr="00800A37">
        <w:rPr>
          <w:rStyle w:val="TagStyle"/>
          <w:rtl/>
        </w:rPr>
        <w:t xml:space="preserve"> &lt;&lt; קריאה &gt;&gt; </w:t>
      </w:r>
      <w:r>
        <w:rPr>
          <w:rtl/>
        </w:rPr>
        <w:t>יוליה מלינובסקי (ישראל ביתנו):</w:t>
      </w:r>
      <w:r w:rsidRPr="00800A37">
        <w:rPr>
          <w:rStyle w:val="TagStyle"/>
          <w:rtl/>
        </w:rPr>
        <w:t xml:space="preserve"> &lt;&lt; קריאה &gt;&gt;</w:t>
      </w:r>
      <w:r>
        <w:rPr>
          <w:rtl/>
        </w:rPr>
        <w:t xml:space="preserve">   </w:t>
      </w:r>
      <w:bookmarkEnd w:id="12391"/>
    </w:p>
    <w:p w:rsidR="00756898" w:rsidRDefault="00756898" w:rsidP="006D469E">
      <w:pPr>
        <w:rPr>
          <w:rtl/>
          <w:lang w:eastAsia="he-IL"/>
        </w:rPr>
      </w:pPr>
    </w:p>
    <w:p w:rsidR="00756898" w:rsidRDefault="00756898" w:rsidP="009D7788">
      <w:pPr>
        <w:rPr>
          <w:rtl/>
          <w:lang w:eastAsia="he-IL"/>
        </w:rPr>
      </w:pPr>
      <w:bookmarkStart w:id="12392" w:name="_ETM_Q26_638000"/>
      <w:bookmarkStart w:id="12393" w:name="_ETM_Q26_646000"/>
      <w:bookmarkStart w:id="12394" w:name="_ETM_Q26_643000"/>
      <w:bookmarkEnd w:id="12392"/>
      <w:bookmarkEnd w:id="12393"/>
      <w:bookmarkEnd w:id="12394"/>
      <w:r>
        <w:rPr>
          <w:rFonts w:hint="cs"/>
          <w:rtl/>
          <w:lang w:eastAsia="he-IL"/>
        </w:rPr>
        <w:t>אני מדברת איתך על סטודנט, סטודנט</w:t>
      </w:r>
      <w:r w:rsidR="005D6FB9">
        <w:rPr>
          <w:rFonts w:hint="cs"/>
          <w:rtl/>
          <w:lang w:eastAsia="he-IL"/>
        </w:rPr>
        <w:t>,</w:t>
      </w:r>
      <w:r>
        <w:rPr>
          <w:rFonts w:hint="cs"/>
          <w:rtl/>
          <w:lang w:eastAsia="he-IL"/>
        </w:rPr>
        <w:t xml:space="preserve"> בן אדם, מה שהוא מכניס לכיס. </w:t>
      </w:r>
    </w:p>
    <w:p w:rsidR="00756898" w:rsidRDefault="00756898" w:rsidP="009D7788">
      <w:pPr>
        <w:rPr>
          <w:rtl/>
          <w:lang w:eastAsia="he-IL"/>
        </w:rPr>
      </w:pPr>
    </w:p>
    <w:p w:rsidR="00756898" w:rsidRDefault="00756898" w:rsidP="009D7788">
      <w:pPr>
        <w:pStyle w:val="af7"/>
        <w:keepNext/>
        <w:rPr>
          <w:rtl/>
        </w:rPr>
      </w:pPr>
      <w:bookmarkStart w:id="12395" w:name="ET_yor_6129_14"/>
      <w:r w:rsidRPr="00E27218">
        <w:rPr>
          <w:rStyle w:val="TagStyle"/>
          <w:rtl/>
        </w:rPr>
        <w:t xml:space="preserve"> &lt;&lt; יור &gt;&gt; </w:t>
      </w:r>
      <w:r>
        <w:rPr>
          <w:rtl/>
        </w:rPr>
        <w:t>היו"ר ישראל אייכלר:</w:t>
      </w:r>
      <w:r w:rsidRPr="00E27218">
        <w:rPr>
          <w:rStyle w:val="TagStyle"/>
          <w:rtl/>
        </w:rPr>
        <w:t xml:space="preserve"> &lt;&lt; יור &gt;&gt;</w:t>
      </w:r>
      <w:r>
        <w:rPr>
          <w:rtl/>
        </w:rPr>
        <w:t xml:space="preserve">   </w:t>
      </w:r>
      <w:bookmarkEnd w:id="12395"/>
    </w:p>
    <w:p w:rsidR="00756898" w:rsidRDefault="00756898" w:rsidP="006D469E">
      <w:pPr>
        <w:rPr>
          <w:rtl/>
          <w:lang w:eastAsia="he-IL"/>
        </w:rPr>
      </w:pPr>
    </w:p>
    <w:p w:rsidR="00756898" w:rsidRDefault="00756898" w:rsidP="005D6FB9">
      <w:pPr>
        <w:rPr>
          <w:rtl/>
          <w:lang w:eastAsia="he-IL"/>
        </w:rPr>
      </w:pPr>
      <w:bookmarkStart w:id="12396" w:name="_ETM_Q26_656000"/>
      <w:bookmarkStart w:id="12397" w:name="_ETM_Q26_65000"/>
      <w:bookmarkEnd w:id="12396"/>
      <w:bookmarkEnd w:id="12397"/>
      <w:r>
        <w:rPr>
          <w:rFonts w:hint="cs"/>
          <w:rtl/>
          <w:lang w:eastAsia="he-IL"/>
        </w:rPr>
        <w:t xml:space="preserve">גם על הסטודנט, אבל אני רוצה להשוות את האוניברסיטאות </w:t>
      </w:r>
      <w:r w:rsidR="005D6FB9">
        <w:rPr>
          <w:rFonts w:hint="cs"/>
          <w:rtl/>
          <w:lang w:eastAsia="he-IL"/>
        </w:rPr>
        <w:t>ל</w:t>
      </w:r>
      <w:r>
        <w:rPr>
          <w:rFonts w:hint="cs"/>
          <w:rtl/>
          <w:lang w:eastAsia="he-IL"/>
        </w:rPr>
        <w:t xml:space="preserve">ישיבות, כמו שאת מציעה </w:t>
      </w:r>
      <w:bookmarkStart w:id="12398" w:name="_ETM_Q26_665000"/>
      <w:bookmarkEnd w:id="12398"/>
      <w:r>
        <w:rPr>
          <w:rFonts w:hint="cs"/>
          <w:rtl/>
          <w:lang w:eastAsia="he-IL"/>
        </w:rPr>
        <w:t>פה</w:t>
      </w:r>
      <w:bookmarkStart w:id="12399" w:name="_ETM_Q26_666000"/>
      <w:bookmarkEnd w:id="12399"/>
      <w:r w:rsidR="00103CC0">
        <w:rPr>
          <w:rFonts w:hint="cs"/>
          <w:rtl/>
          <w:lang w:eastAsia="he-IL"/>
        </w:rPr>
        <w:t>.</w:t>
      </w:r>
      <w:r>
        <w:rPr>
          <w:rFonts w:hint="cs"/>
          <w:rtl/>
          <w:lang w:eastAsia="he-IL"/>
        </w:rPr>
        <w:t xml:space="preserve"> רעיון טוב. </w:t>
      </w:r>
    </w:p>
    <w:p w:rsidR="00756898" w:rsidRDefault="00756898" w:rsidP="009D7788">
      <w:pPr>
        <w:rPr>
          <w:rtl/>
          <w:lang w:eastAsia="he-IL"/>
        </w:rPr>
      </w:pPr>
      <w:bookmarkStart w:id="12400" w:name="_ETM_Q26_663000"/>
      <w:bookmarkEnd w:id="12400"/>
    </w:p>
    <w:p w:rsidR="00756898" w:rsidRDefault="00756898" w:rsidP="009D7788">
      <w:pPr>
        <w:pStyle w:val="af6"/>
        <w:keepNext/>
        <w:rPr>
          <w:rtl/>
        </w:rPr>
      </w:pPr>
      <w:bookmarkStart w:id="12401" w:name="ET_interruption_5552_15"/>
      <w:r w:rsidRPr="00E27218">
        <w:rPr>
          <w:rStyle w:val="TagStyle"/>
          <w:rtl/>
        </w:rPr>
        <w:t xml:space="preserve"> &lt;&lt; קריאה &gt;&gt; </w:t>
      </w:r>
      <w:r>
        <w:rPr>
          <w:rtl/>
        </w:rPr>
        <w:t>יוליה מלינובסקי (ישראל ביתנו):</w:t>
      </w:r>
      <w:r w:rsidRPr="00E27218">
        <w:rPr>
          <w:rStyle w:val="TagStyle"/>
          <w:rtl/>
        </w:rPr>
        <w:t xml:space="preserve"> &lt;&lt; קריאה &gt;&gt;</w:t>
      </w:r>
      <w:r>
        <w:rPr>
          <w:rtl/>
        </w:rPr>
        <w:t xml:space="preserve">   </w:t>
      </w:r>
      <w:bookmarkEnd w:id="12401"/>
    </w:p>
    <w:p w:rsidR="00756898" w:rsidRDefault="00756898" w:rsidP="006D469E">
      <w:pPr>
        <w:rPr>
          <w:rtl/>
          <w:lang w:eastAsia="he-IL"/>
        </w:rPr>
      </w:pPr>
    </w:p>
    <w:p w:rsidR="00756898" w:rsidRDefault="00756898" w:rsidP="009D7788">
      <w:pPr>
        <w:rPr>
          <w:rtl/>
          <w:lang w:eastAsia="he-IL"/>
        </w:rPr>
      </w:pPr>
      <w:bookmarkStart w:id="12402" w:name="_ETM_Q26_662000"/>
      <w:bookmarkStart w:id="12403" w:name="_ETM_Q26_664000"/>
      <w:bookmarkEnd w:id="12402"/>
      <w:bookmarkEnd w:id="12403"/>
      <w:r>
        <w:rPr>
          <w:rFonts w:hint="cs"/>
          <w:rtl/>
          <w:lang w:eastAsia="he-IL"/>
        </w:rPr>
        <w:t xml:space="preserve">כפי שבן אדם לוקח לכיס, </w:t>
      </w:r>
      <w:bookmarkStart w:id="12404" w:name="_ETM_Q26_668000"/>
      <w:bookmarkEnd w:id="12404"/>
      <w:r>
        <w:rPr>
          <w:rFonts w:hint="cs"/>
          <w:rtl/>
          <w:lang w:eastAsia="he-IL"/>
        </w:rPr>
        <w:t xml:space="preserve">לא מה שהולך לעסקנים. </w:t>
      </w:r>
    </w:p>
    <w:p w:rsidR="00756898" w:rsidRDefault="00756898" w:rsidP="009D7788">
      <w:pPr>
        <w:rPr>
          <w:rtl/>
          <w:lang w:eastAsia="he-IL"/>
        </w:rPr>
      </w:pPr>
    </w:p>
    <w:p w:rsidR="00756898" w:rsidRDefault="00756898" w:rsidP="009D7788">
      <w:pPr>
        <w:pStyle w:val="af7"/>
        <w:keepNext/>
        <w:rPr>
          <w:rtl/>
        </w:rPr>
      </w:pPr>
      <w:bookmarkStart w:id="12405" w:name="ET_yor_6129_16"/>
      <w:r w:rsidRPr="003D5254">
        <w:rPr>
          <w:rStyle w:val="TagStyle"/>
          <w:rtl/>
        </w:rPr>
        <w:t xml:space="preserve"> &lt;&lt; יור &gt;&gt; </w:t>
      </w:r>
      <w:r>
        <w:rPr>
          <w:rtl/>
        </w:rPr>
        <w:t>היו"ר ישראל אייכלר:</w:t>
      </w:r>
      <w:r w:rsidRPr="003D5254">
        <w:rPr>
          <w:rStyle w:val="TagStyle"/>
          <w:rtl/>
        </w:rPr>
        <w:t xml:space="preserve"> &lt;&lt; יור &gt;&gt;</w:t>
      </w:r>
      <w:r>
        <w:rPr>
          <w:rtl/>
        </w:rPr>
        <w:t xml:space="preserve">   </w:t>
      </w:r>
      <w:bookmarkEnd w:id="12405"/>
    </w:p>
    <w:p w:rsidR="00756898" w:rsidRDefault="00756898" w:rsidP="006D469E">
      <w:pPr>
        <w:rPr>
          <w:rtl/>
          <w:lang w:eastAsia="he-IL"/>
        </w:rPr>
      </w:pPr>
    </w:p>
    <w:p w:rsidR="00756898" w:rsidRDefault="00756898" w:rsidP="009D7788">
      <w:pPr>
        <w:rPr>
          <w:rtl/>
          <w:lang w:eastAsia="he-IL"/>
        </w:rPr>
      </w:pPr>
      <w:bookmarkStart w:id="12406" w:name="_ETM_Q26_667000"/>
      <w:bookmarkEnd w:id="12406"/>
      <w:r>
        <w:rPr>
          <w:rFonts w:hint="cs"/>
          <w:rtl/>
          <w:lang w:eastAsia="he-IL"/>
        </w:rPr>
        <w:t xml:space="preserve">אדוני שר החינוך, אתה תשיב. </w:t>
      </w:r>
    </w:p>
    <w:p w:rsidR="00756898" w:rsidRDefault="00756898" w:rsidP="009D7788">
      <w:pPr>
        <w:rPr>
          <w:rtl/>
          <w:lang w:eastAsia="he-IL"/>
        </w:rPr>
      </w:pPr>
      <w:bookmarkStart w:id="12407" w:name="_ETM_Q26_672000"/>
      <w:bookmarkEnd w:id="12407"/>
    </w:p>
    <w:p w:rsidR="00756898" w:rsidRDefault="00756898" w:rsidP="009D7788">
      <w:pPr>
        <w:pStyle w:val="af6"/>
        <w:keepNext/>
        <w:rPr>
          <w:rtl/>
        </w:rPr>
      </w:pPr>
      <w:bookmarkStart w:id="12408" w:name="ET_interruption_6458_18"/>
      <w:r w:rsidRPr="003D5254">
        <w:rPr>
          <w:rStyle w:val="TagStyle"/>
          <w:rtl/>
        </w:rPr>
        <w:t xml:space="preserve"> &lt;&lt; קריאה &gt;&gt; </w:t>
      </w:r>
      <w:r>
        <w:rPr>
          <w:rtl/>
        </w:rPr>
        <w:t>שר החינוך יואב קיש:</w:t>
      </w:r>
      <w:r w:rsidRPr="003D5254">
        <w:rPr>
          <w:rStyle w:val="TagStyle"/>
          <w:rtl/>
        </w:rPr>
        <w:t xml:space="preserve"> &lt;&lt; קריאה &gt;&gt;</w:t>
      </w:r>
      <w:r>
        <w:rPr>
          <w:rtl/>
        </w:rPr>
        <w:t xml:space="preserve">   </w:t>
      </w:r>
      <w:bookmarkEnd w:id="12408"/>
    </w:p>
    <w:p w:rsidR="00756898" w:rsidRDefault="00756898" w:rsidP="006D469E">
      <w:pPr>
        <w:rPr>
          <w:rtl/>
          <w:lang w:eastAsia="he-IL"/>
        </w:rPr>
      </w:pPr>
    </w:p>
    <w:p w:rsidR="00756898" w:rsidRDefault="00756898" w:rsidP="009D7788">
      <w:pPr>
        <w:rPr>
          <w:rtl/>
          <w:lang w:eastAsia="he-IL"/>
        </w:rPr>
      </w:pPr>
      <w:bookmarkStart w:id="12409" w:name="_ETM_Q26_674000"/>
      <w:bookmarkEnd w:id="12409"/>
      <w:r>
        <w:rPr>
          <w:rFonts w:hint="cs"/>
          <w:rtl/>
          <w:lang w:eastAsia="he-IL"/>
        </w:rPr>
        <w:t xml:space="preserve">חשבתי שאתה משיב לה. </w:t>
      </w:r>
    </w:p>
    <w:p w:rsidR="00756898" w:rsidRPr="003D5254" w:rsidRDefault="00756898" w:rsidP="009D7788">
      <w:pPr>
        <w:rPr>
          <w:rtl/>
          <w:lang w:eastAsia="he-IL"/>
        </w:rPr>
      </w:pPr>
      <w:bookmarkStart w:id="12410" w:name="_ETM_Q26_671000"/>
      <w:bookmarkEnd w:id="12410"/>
    </w:p>
    <w:p w:rsidR="00756898" w:rsidRDefault="00756898" w:rsidP="009D7788">
      <w:pPr>
        <w:pStyle w:val="af7"/>
        <w:keepNext/>
        <w:rPr>
          <w:rtl/>
        </w:rPr>
      </w:pPr>
      <w:bookmarkStart w:id="12411" w:name="ET_yor_6129_5"/>
      <w:r w:rsidRPr="001C33D9">
        <w:rPr>
          <w:rStyle w:val="TagStyle"/>
          <w:rtl/>
        </w:rPr>
        <w:t xml:space="preserve"> &lt;&lt; יור &gt;&gt; </w:t>
      </w:r>
      <w:r>
        <w:rPr>
          <w:rtl/>
        </w:rPr>
        <w:t>היו"ר ישראל אייכלר:</w:t>
      </w:r>
      <w:r w:rsidRPr="001C33D9">
        <w:rPr>
          <w:rStyle w:val="TagStyle"/>
          <w:rtl/>
        </w:rPr>
        <w:t xml:space="preserve"> &lt;&lt; יור &gt;&gt;</w:t>
      </w:r>
      <w:r>
        <w:rPr>
          <w:rtl/>
        </w:rPr>
        <w:t xml:space="preserve">   </w:t>
      </w:r>
      <w:bookmarkEnd w:id="12411"/>
    </w:p>
    <w:p w:rsidR="00756898" w:rsidRDefault="00756898" w:rsidP="006D469E">
      <w:pPr>
        <w:rPr>
          <w:rtl/>
          <w:lang w:eastAsia="he-IL"/>
        </w:rPr>
      </w:pPr>
    </w:p>
    <w:p w:rsidR="00756898" w:rsidRDefault="00756898" w:rsidP="009D7788">
      <w:pPr>
        <w:rPr>
          <w:rtl/>
          <w:lang w:eastAsia="he-IL"/>
        </w:rPr>
      </w:pPr>
      <w:r>
        <w:rPr>
          <w:rFonts w:hint="cs"/>
          <w:rtl/>
          <w:lang w:eastAsia="he-IL"/>
        </w:rPr>
        <w:t xml:space="preserve">לא, אני השבתי על העובדות, כי לא רציתי להגיד שהן לא נכונות. </w:t>
      </w:r>
    </w:p>
    <w:p w:rsidR="00756898" w:rsidRDefault="00756898" w:rsidP="009D7788">
      <w:pPr>
        <w:rPr>
          <w:rtl/>
          <w:lang w:eastAsia="he-IL"/>
        </w:rPr>
      </w:pPr>
    </w:p>
    <w:p w:rsidR="00756898" w:rsidRDefault="00756898" w:rsidP="009D7788">
      <w:pPr>
        <w:pStyle w:val="af6"/>
        <w:keepNext/>
        <w:rPr>
          <w:rtl/>
        </w:rPr>
      </w:pPr>
      <w:bookmarkStart w:id="12412" w:name="ET_interruption_5552_19"/>
      <w:r w:rsidRPr="003D5254">
        <w:rPr>
          <w:rStyle w:val="TagStyle"/>
          <w:rtl/>
        </w:rPr>
        <w:t xml:space="preserve"> &lt;&lt; קריאה &gt;&gt; </w:t>
      </w:r>
      <w:r>
        <w:rPr>
          <w:rtl/>
        </w:rPr>
        <w:t>יוליה מלינובסקי (ישראל ביתנו):</w:t>
      </w:r>
      <w:r w:rsidRPr="003D5254">
        <w:rPr>
          <w:rStyle w:val="TagStyle"/>
          <w:rtl/>
        </w:rPr>
        <w:t xml:space="preserve"> &lt;&lt; קריאה &gt;&gt;</w:t>
      </w:r>
      <w:r>
        <w:rPr>
          <w:rtl/>
        </w:rPr>
        <w:t xml:space="preserve">   </w:t>
      </w:r>
      <w:bookmarkEnd w:id="12412"/>
    </w:p>
    <w:p w:rsidR="00756898" w:rsidRDefault="00756898" w:rsidP="006D469E">
      <w:pPr>
        <w:rPr>
          <w:rtl/>
          <w:lang w:eastAsia="he-IL"/>
        </w:rPr>
      </w:pPr>
    </w:p>
    <w:p w:rsidR="00756898" w:rsidRDefault="006D469E" w:rsidP="009D7788">
      <w:pPr>
        <w:rPr>
          <w:rtl/>
          <w:lang w:eastAsia="he-IL"/>
        </w:rPr>
      </w:pPr>
      <w:bookmarkStart w:id="12413" w:name="_ETM_Q26_675000"/>
      <w:bookmarkEnd w:id="12413"/>
      <w:r>
        <w:rPr>
          <w:rFonts w:hint="cs"/>
          <w:rtl/>
          <w:lang w:eastAsia="he-IL"/>
        </w:rPr>
        <w:t>– – –</w:t>
      </w:r>
      <w:r w:rsidR="00756898">
        <w:rPr>
          <w:rFonts w:hint="cs"/>
          <w:rtl/>
          <w:lang w:eastAsia="he-IL"/>
        </w:rPr>
        <w:t xml:space="preserve"> זאת עובדה. </w:t>
      </w:r>
    </w:p>
    <w:p w:rsidR="00756898" w:rsidRDefault="00756898" w:rsidP="009D7788">
      <w:pPr>
        <w:rPr>
          <w:rtl/>
          <w:lang w:eastAsia="he-IL"/>
        </w:rPr>
      </w:pPr>
    </w:p>
    <w:p w:rsidR="00756898" w:rsidRDefault="00756898" w:rsidP="009D7788">
      <w:pPr>
        <w:pStyle w:val="af7"/>
        <w:keepNext/>
        <w:rPr>
          <w:rtl/>
        </w:rPr>
      </w:pPr>
      <w:bookmarkStart w:id="12414" w:name="ET_yor_6129_20"/>
      <w:r w:rsidRPr="003D5254">
        <w:rPr>
          <w:rStyle w:val="TagStyle"/>
          <w:rtl/>
        </w:rPr>
        <w:t xml:space="preserve"> &lt;&lt; יור &gt;&gt; </w:t>
      </w:r>
      <w:r>
        <w:rPr>
          <w:rtl/>
        </w:rPr>
        <w:t>היו"ר ישראל אייכלר:</w:t>
      </w:r>
      <w:r w:rsidRPr="003D5254">
        <w:rPr>
          <w:rStyle w:val="TagStyle"/>
          <w:rtl/>
        </w:rPr>
        <w:t xml:space="preserve"> &lt;&lt; יור &gt;&gt;</w:t>
      </w:r>
      <w:r>
        <w:rPr>
          <w:rtl/>
        </w:rPr>
        <w:t xml:space="preserve">   </w:t>
      </w:r>
      <w:bookmarkEnd w:id="12414"/>
    </w:p>
    <w:p w:rsidR="00756898" w:rsidRDefault="00756898" w:rsidP="006D469E">
      <w:pPr>
        <w:rPr>
          <w:rtl/>
          <w:lang w:eastAsia="he-IL"/>
        </w:rPr>
      </w:pPr>
    </w:p>
    <w:p w:rsidR="00756898" w:rsidRDefault="00756898" w:rsidP="009D7788">
      <w:pPr>
        <w:rPr>
          <w:rtl/>
          <w:lang w:eastAsia="he-IL"/>
        </w:rPr>
      </w:pPr>
      <w:bookmarkStart w:id="12415" w:name="_ETM_Q26_679000"/>
      <w:bookmarkStart w:id="12416" w:name="_ETM_Q26_676000"/>
      <w:bookmarkEnd w:id="12415"/>
      <w:bookmarkEnd w:id="12416"/>
      <w:r>
        <w:rPr>
          <w:rFonts w:hint="cs"/>
          <w:rtl/>
          <w:lang w:eastAsia="he-IL"/>
        </w:rPr>
        <w:t xml:space="preserve">אז הוספתי את העובדות שחשוב לדעת, ויש גם בני </w:t>
      </w:r>
      <w:bookmarkStart w:id="12417" w:name="_ETM_Q26_678000"/>
      <w:bookmarkEnd w:id="12417"/>
      <w:r>
        <w:rPr>
          <w:rFonts w:hint="cs"/>
          <w:rtl/>
          <w:lang w:eastAsia="he-IL"/>
        </w:rPr>
        <w:t xml:space="preserve">ישיבות שהם עולים חדשים, חברת הכנסת מלינובסקי, </w:t>
      </w:r>
      <w:bookmarkStart w:id="12418" w:name="_ETM_Q26_681000"/>
      <w:bookmarkEnd w:id="12418"/>
      <w:r>
        <w:rPr>
          <w:rFonts w:hint="cs"/>
          <w:rtl/>
          <w:lang w:eastAsia="he-IL"/>
        </w:rPr>
        <w:t xml:space="preserve">והם מקבלים גם כעולים חדשים, שכחת לציין את זה. </w:t>
      </w:r>
      <w:bookmarkStart w:id="12419" w:name="_ETM_Q26_689000"/>
      <w:bookmarkEnd w:id="12419"/>
      <w:r>
        <w:rPr>
          <w:rFonts w:hint="cs"/>
          <w:rtl/>
          <w:lang w:eastAsia="he-IL"/>
        </w:rPr>
        <w:t xml:space="preserve">אני גם מוכן להשוות לעולים חדשים, העולים החדשים של הישיבות. </w:t>
      </w:r>
    </w:p>
    <w:p w:rsidR="00756898" w:rsidRDefault="00756898" w:rsidP="009D7788">
      <w:pPr>
        <w:rPr>
          <w:rtl/>
          <w:lang w:eastAsia="he-IL"/>
        </w:rPr>
      </w:pPr>
      <w:bookmarkStart w:id="12420" w:name="_ETM_Q26_693000"/>
      <w:bookmarkEnd w:id="12420"/>
    </w:p>
    <w:p w:rsidR="00756898" w:rsidRDefault="00756898" w:rsidP="009D7788">
      <w:pPr>
        <w:pStyle w:val="af6"/>
        <w:keepNext/>
        <w:rPr>
          <w:rtl/>
        </w:rPr>
      </w:pPr>
      <w:bookmarkStart w:id="12421" w:name="ET_interruption_5552_21"/>
      <w:r w:rsidRPr="003D5254">
        <w:rPr>
          <w:rStyle w:val="TagStyle"/>
          <w:rtl/>
        </w:rPr>
        <w:t xml:space="preserve"> &lt;&lt; קריאה &gt;&gt; </w:t>
      </w:r>
      <w:r>
        <w:rPr>
          <w:rtl/>
        </w:rPr>
        <w:t>יוליה מלינובסקי (ישראל ביתנו):</w:t>
      </w:r>
      <w:r w:rsidRPr="003D5254">
        <w:rPr>
          <w:rStyle w:val="TagStyle"/>
          <w:rtl/>
        </w:rPr>
        <w:t xml:space="preserve"> &lt;&lt; קריאה &gt;&gt;</w:t>
      </w:r>
      <w:r>
        <w:rPr>
          <w:rtl/>
        </w:rPr>
        <w:t xml:space="preserve">   </w:t>
      </w:r>
      <w:bookmarkEnd w:id="12421"/>
    </w:p>
    <w:p w:rsidR="00756898" w:rsidRDefault="00756898" w:rsidP="006D469E">
      <w:pPr>
        <w:rPr>
          <w:rtl/>
          <w:lang w:eastAsia="he-IL"/>
        </w:rPr>
      </w:pPr>
    </w:p>
    <w:p w:rsidR="00756898" w:rsidRDefault="006D469E" w:rsidP="009D7788">
      <w:pPr>
        <w:rPr>
          <w:rtl/>
          <w:lang w:eastAsia="he-IL"/>
        </w:rPr>
      </w:pPr>
      <w:bookmarkStart w:id="12422" w:name="_ETM_Q26_694000"/>
      <w:bookmarkEnd w:id="12422"/>
      <w:r>
        <w:rPr>
          <w:rFonts w:hint="cs"/>
          <w:rtl/>
          <w:lang w:eastAsia="he-IL"/>
        </w:rPr>
        <w:t>– – –</w:t>
      </w:r>
    </w:p>
    <w:p w:rsidR="00756898" w:rsidRDefault="00756898" w:rsidP="009D7788">
      <w:pPr>
        <w:rPr>
          <w:rtl/>
          <w:lang w:eastAsia="he-IL"/>
        </w:rPr>
      </w:pPr>
    </w:p>
    <w:p w:rsidR="00756898" w:rsidRDefault="00756898" w:rsidP="009D7788">
      <w:pPr>
        <w:pStyle w:val="af7"/>
        <w:keepNext/>
        <w:rPr>
          <w:rtl/>
        </w:rPr>
      </w:pPr>
      <w:bookmarkStart w:id="12423" w:name="ET_yor_6129_22"/>
      <w:r w:rsidRPr="003D5254">
        <w:rPr>
          <w:rStyle w:val="TagStyle"/>
          <w:rtl/>
        </w:rPr>
        <w:t xml:space="preserve"> &lt;&lt; יור &gt;&gt; </w:t>
      </w:r>
      <w:r>
        <w:rPr>
          <w:rtl/>
        </w:rPr>
        <w:t>היו"ר ישראל אייכלר:</w:t>
      </w:r>
      <w:r w:rsidRPr="003D5254">
        <w:rPr>
          <w:rStyle w:val="TagStyle"/>
          <w:rtl/>
        </w:rPr>
        <w:t xml:space="preserve"> &lt;&lt; יור &gt;&gt;</w:t>
      </w:r>
      <w:r>
        <w:rPr>
          <w:rtl/>
        </w:rPr>
        <w:t xml:space="preserve">   </w:t>
      </w:r>
      <w:bookmarkEnd w:id="12423"/>
    </w:p>
    <w:p w:rsidR="00756898" w:rsidRDefault="00756898" w:rsidP="006D469E">
      <w:pPr>
        <w:rPr>
          <w:rtl/>
          <w:lang w:eastAsia="he-IL"/>
        </w:rPr>
      </w:pPr>
    </w:p>
    <w:p w:rsidR="00756898" w:rsidRPr="003D5254" w:rsidRDefault="00756898" w:rsidP="009D7788">
      <w:pPr>
        <w:rPr>
          <w:rtl/>
          <w:lang w:eastAsia="he-IL"/>
        </w:rPr>
      </w:pPr>
      <w:bookmarkStart w:id="12424" w:name="_ETM_Q26_692000"/>
      <w:bookmarkEnd w:id="12424"/>
      <w:r>
        <w:rPr>
          <w:rFonts w:hint="cs"/>
          <w:rtl/>
          <w:lang w:eastAsia="he-IL"/>
        </w:rPr>
        <w:t xml:space="preserve">יש, יש. </w:t>
      </w:r>
    </w:p>
    <w:p w:rsidR="00756898" w:rsidRDefault="00756898" w:rsidP="009D7788">
      <w:pPr>
        <w:rPr>
          <w:rtl/>
          <w:lang w:eastAsia="he-IL"/>
        </w:rPr>
      </w:pPr>
      <w:bookmarkStart w:id="12425" w:name="_ETM_Q26_691000"/>
      <w:bookmarkStart w:id="12426" w:name="_ETM_Q26_690000"/>
      <w:bookmarkStart w:id="12427" w:name="_ETM_Q26_72000"/>
      <w:bookmarkEnd w:id="12425"/>
      <w:bookmarkEnd w:id="12426"/>
      <w:bookmarkEnd w:id="12427"/>
    </w:p>
    <w:p w:rsidR="00756898" w:rsidRDefault="00756898" w:rsidP="009D7788">
      <w:pPr>
        <w:pStyle w:val="a4"/>
        <w:keepNext/>
        <w:rPr>
          <w:rtl/>
        </w:rPr>
      </w:pPr>
      <w:bookmarkStart w:id="12428" w:name="ET_speaker_6458_6"/>
      <w:r w:rsidRPr="001C33D9">
        <w:rPr>
          <w:rStyle w:val="TagStyle"/>
          <w:rtl/>
        </w:rPr>
        <w:t xml:space="preserve"> &lt;&lt; דובר &gt;&gt; </w:t>
      </w:r>
      <w:bookmarkStart w:id="12429" w:name="_Toc138885799"/>
      <w:r>
        <w:rPr>
          <w:rtl/>
        </w:rPr>
        <w:t>שר החינוך יואב קיש:</w:t>
      </w:r>
      <w:bookmarkEnd w:id="12429"/>
      <w:r w:rsidRPr="001C33D9">
        <w:rPr>
          <w:rStyle w:val="TagStyle"/>
          <w:rtl/>
        </w:rPr>
        <w:t xml:space="preserve"> &lt;&lt; דובר &gt;&gt;</w:t>
      </w:r>
      <w:r>
        <w:rPr>
          <w:rtl/>
        </w:rPr>
        <w:t xml:space="preserve">   </w:t>
      </w:r>
      <w:bookmarkEnd w:id="12428"/>
    </w:p>
    <w:p w:rsidR="00756898" w:rsidRDefault="00756898" w:rsidP="006D469E">
      <w:pPr>
        <w:rPr>
          <w:rtl/>
          <w:lang w:eastAsia="he-IL"/>
        </w:rPr>
      </w:pPr>
    </w:p>
    <w:p w:rsidR="00756898" w:rsidRDefault="00756898" w:rsidP="005D6FB9">
      <w:pPr>
        <w:rPr>
          <w:rtl/>
          <w:lang w:eastAsia="he-IL"/>
        </w:rPr>
      </w:pPr>
      <w:r>
        <w:rPr>
          <w:rFonts w:hint="cs"/>
          <w:rtl/>
          <w:lang w:eastAsia="he-IL"/>
        </w:rPr>
        <w:t xml:space="preserve">כבוד </w:t>
      </w:r>
      <w:bookmarkStart w:id="12430" w:name="_ETM_Q26_696000"/>
      <w:bookmarkEnd w:id="12430"/>
      <w:r>
        <w:rPr>
          <w:rFonts w:hint="cs"/>
          <w:rtl/>
          <w:lang w:eastAsia="he-IL"/>
        </w:rPr>
        <w:t xml:space="preserve">היושב-ראש, כנסת נכבדה, האמת </w:t>
      </w:r>
      <w:r w:rsidR="005D6FB9">
        <w:rPr>
          <w:rFonts w:hint="cs"/>
          <w:rtl/>
          <w:lang w:eastAsia="he-IL"/>
        </w:rPr>
        <w:t xml:space="preserve">היא </w:t>
      </w:r>
      <w:r>
        <w:rPr>
          <w:rFonts w:hint="cs"/>
          <w:rtl/>
          <w:lang w:eastAsia="he-IL"/>
        </w:rPr>
        <w:t xml:space="preserve">שיש פה דיון שהתפתח, כי יש פה השוואה של תפוחים לאגסים ללא יודע, עגבניות שרי, כל מיני כאלה.  </w:t>
      </w:r>
    </w:p>
    <w:p w:rsidR="00756898" w:rsidRDefault="00756898" w:rsidP="009D7788">
      <w:pPr>
        <w:rPr>
          <w:rtl/>
          <w:lang w:eastAsia="he-IL"/>
        </w:rPr>
      </w:pPr>
    </w:p>
    <w:p w:rsidR="00756898" w:rsidRDefault="00756898" w:rsidP="009D7788">
      <w:pPr>
        <w:pStyle w:val="af6"/>
        <w:keepNext/>
        <w:rPr>
          <w:rtl/>
        </w:rPr>
      </w:pPr>
      <w:bookmarkStart w:id="12431" w:name="ET_interruption_5068_7"/>
      <w:r w:rsidRPr="001C33D9">
        <w:rPr>
          <w:rStyle w:val="TagStyle"/>
          <w:rtl/>
        </w:rPr>
        <w:t xml:space="preserve"> &lt;&lt; קריאה &gt;&gt; </w:t>
      </w:r>
      <w:r>
        <w:rPr>
          <w:rtl/>
        </w:rPr>
        <w:t>קארין אלהרר (יש עתיד):</w:t>
      </w:r>
      <w:r w:rsidRPr="001C33D9">
        <w:rPr>
          <w:rStyle w:val="TagStyle"/>
          <w:rtl/>
        </w:rPr>
        <w:t xml:space="preserve"> &lt;&lt; קריאה &gt;&gt;</w:t>
      </w:r>
      <w:r>
        <w:rPr>
          <w:rtl/>
        </w:rPr>
        <w:t xml:space="preserve">   </w:t>
      </w:r>
      <w:bookmarkEnd w:id="12431"/>
    </w:p>
    <w:p w:rsidR="00756898" w:rsidRDefault="00756898" w:rsidP="006D469E">
      <w:pPr>
        <w:rPr>
          <w:rtl/>
          <w:lang w:eastAsia="he-IL"/>
        </w:rPr>
      </w:pPr>
    </w:p>
    <w:p w:rsidR="00756898" w:rsidRDefault="00756898" w:rsidP="009D7788">
      <w:pPr>
        <w:rPr>
          <w:rtl/>
          <w:lang w:eastAsia="he-IL"/>
        </w:rPr>
      </w:pPr>
      <w:r>
        <w:rPr>
          <w:rFonts w:hint="cs"/>
          <w:rtl/>
          <w:lang w:eastAsia="he-IL"/>
        </w:rPr>
        <w:t xml:space="preserve">והכול פירות וירקות. </w:t>
      </w:r>
    </w:p>
    <w:p w:rsidR="00756898" w:rsidRDefault="00756898" w:rsidP="009D7788">
      <w:pPr>
        <w:rPr>
          <w:rtl/>
          <w:lang w:eastAsia="he-IL"/>
        </w:rPr>
      </w:pPr>
    </w:p>
    <w:p w:rsidR="00756898" w:rsidRDefault="00756898" w:rsidP="009D7788">
      <w:pPr>
        <w:pStyle w:val="-"/>
        <w:keepNext/>
        <w:rPr>
          <w:rtl/>
        </w:rPr>
      </w:pPr>
      <w:bookmarkStart w:id="12432" w:name="ET_speakercontinue_6458_25"/>
      <w:r w:rsidRPr="00A81E85">
        <w:rPr>
          <w:rStyle w:val="TagStyle"/>
          <w:rtl/>
        </w:rPr>
        <w:t xml:space="preserve"> &lt;&lt; דובר_המשך &gt;&gt; </w:t>
      </w:r>
      <w:r>
        <w:rPr>
          <w:rtl/>
        </w:rPr>
        <w:t>שר החינוך יואב קיש:</w:t>
      </w:r>
      <w:r w:rsidRPr="00A81E85">
        <w:rPr>
          <w:rStyle w:val="TagStyle"/>
          <w:rtl/>
        </w:rPr>
        <w:t xml:space="preserve"> &lt;&lt; דובר_המשך &gt;&gt;</w:t>
      </w:r>
      <w:r>
        <w:rPr>
          <w:rtl/>
        </w:rPr>
        <w:t xml:space="preserve">   </w:t>
      </w:r>
      <w:bookmarkEnd w:id="12432"/>
    </w:p>
    <w:p w:rsidR="00756898" w:rsidRDefault="00756898" w:rsidP="006D469E">
      <w:pPr>
        <w:rPr>
          <w:rtl/>
          <w:lang w:eastAsia="he-IL"/>
        </w:rPr>
      </w:pPr>
    </w:p>
    <w:p w:rsidR="00756898" w:rsidRDefault="00756898" w:rsidP="009D7788">
      <w:pPr>
        <w:rPr>
          <w:rtl/>
          <w:lang w:eastAsia="he-IL"/>
        </w:rPr>
      </w:pPr>
      <w:r>
        <w:rPr>
          <w:rFonts w:hint="cs"/>
          <w:rtl/>
          <w:lang w:eastAsia="he-IL"/>
        </w:rPr>
        <w:t xml:space="preserve">ואני לא שר החקלאות, אני שר החינוך. </w:t>
      </w:r>
      <w:bookmarkStart w:id="12433" w:name="_ETM_Q26_706000"/>
      <w:bookmarkEnd w:id="12433"/>
    </w:p>
    <w:p w:rsidR="00756898" w:rsidRDefault="00756898" w:rsidP="009D7788">
      <w:pPr>
        <w:rPr>
          <w:rtl/>
          <w:lang w:eastAsia="he-IL"/>
        </w:rPr>
      </w:pPr>
      <w:bookmarkStart w:id="12434" w:name="_ETM_Q26_707000"/>
      <w:bookmarkEnd w:id="12434"/>
    </w:p>
    <w:p w:rsidR="00756898" w:rsidRDefault="00756898" w:rsidP="009D7788">
      <w:pPr>
        <w:pStyle w:val="af6"/>
        <w:keepNext/>
        <w:rPr>
          <w:rtl/>
        </w:rPr>
      </w:pPr>
      <w:bookmarkStart w:id="12435" w:name="ET_interruption_5068_26"/>
      <w:r w:rsidRPr="00A81E85">
        <w:rPr>
          <w:rStyle w:val="TagStyle"/>
          <w:rtl/>
        </w:rPr>
        <w:t xml:space="preserve"> &lt;&lt; קריאה &gt;&gt; </w:t>
      </w:r>
      <w:r>
        <w:rPr>
          <w:rtl/>
        </w:rPr>
        <w:t>קארין אלהרר (יש עתיד):</w:t>
      </w:r>
      <w:r w:rsidRPr="00A81E85">
        <w:rPr>
          <w:rStyle w:val="TagStyle"/>
          <w:rtl/>
        </w:rPr>
        <w:t xml:space="preserve"> &lt;&lt; קריאה &gt;&gt;</w:t>
      </w:r>
      <w:r>
        <w:rPr>
          <w:rtl/>
        </w:rPr>
        <w:t xml:space="preserve">   </w:t>
      </w:r>
      <w:bookmarkEnd w:id="12435"/>
    </w:p>
    <w:p w:rsidR="00756898" w:rsidRDefault="00756898" w:rsidP="006D469E">
      <w:pPr>
        <w:rPr>
          <w:rtl/>
          <w:lang w:eastAsia="he-IL"/>
        </w:rPr>
      </w:pPr>
    </w:p>
    <w:p w:rsidR="00756898" w:rsidRDefault="00756898" w:rsidP="009D7788">
      <w:pPr>
        <w:rPr>
          <w:rtl/>
          <w:lang w:eastAsia="he-IL"/>
        </w:rPr>
      </w:pPr>
      <w:r>
        <w:rPr>
          <w:rFonts w:hint="cs"/>
          <w:rtl/>
          <w:lang w:eastAsia="he-IL"/>
        </w:rPr>
        <w:t xml:space="preserve">אז מה הבאת </w:t>
      </w:r>
      <w:bookmarkStart w:id="12436" w:name="_ETM_Q26_708000"/>
      <w:bookmarkEnd w:id="12436"/>
      <w:r>
        <w:rPr>
          <w:rFonts w:hint="cs"/>
          <w:rtl/>
          <w:lang w:eastAsia="he-IL"/>
        </w:rPr>
        <w:t>ירקות עכשיו?</w:t>
      </w:r>
    </w:p>
    <w:p w:rsidR="00756898" w:rsidRDefault="00756898" w:rsidP="009D7788">
      <w:pPr>
        <w:rPr>
          <w:rtl/>
          <w:lang w:eastAsia="he-IL"/>
        </w:rPr>
      </w:pPr>
      <w:bookmarkStart w:id="12437" w:name="_ETM_Q26_710000"/>
      <w:bookmarkEnd w:id="12437"/>
    </w:p>
    <w:p w:rsidR="00756898" w:rsidRDefault="00756898" w:rsidP="009D7788">
      <w:pPr>
        <w:pStyle w:val="-"/>
        <w:keepNext/>
        <w:rPr>
          <w:rtl/>
        </w:rPr>
      </w:pPr>
      <w:bookmarkStart w:id="12438" w:name="ET_speakercontinue_6458_27"/>
      <w:r w:rsidRPr="00A81E85">
        <w:rPr>
          <w:rStyle w:val="TagStyle"/>
          <w:rtl/>
        </w:rPr>
        <w:t xml:space="preserve"> &lt;&lt; דובר_המשך &gt;&gt; </w:t>
      </w:r>
      <w:r>
        <w:rPr>
          <w:rtl/>
        </w:rPr>
        <w:t>שר החינוך יואב קיש:</w:t>
      </w:r>
      <w:r w:rsidRPr="00A81E85">
        <w:rPr>
          <w:rStyle w:val="TagStyle"/>
          <w:rtl/>
        </w:rPr>
        <w:t xml:space="preserve"> &lt;&lt; דובר_המשך &gt;&gt;</w:t>
      </w:r>
      <w:r>
        <w:rPr>
          <w:rtl/>
        </w:rPr>
        <w:t xml:space="preserve">   </w:t>
      </w:r>
      <w:bookmarkEnd w:id="12438"/>
    </w:p>
    <w:p w:rsidR="00756898" w:rsidRDefault="00756898" w:rsidP="006D469E">
      <w:pPr>
        <w:rPr>
          <w:rtl/>
          <w:lang w:eastAsia="he-IL"/>
        </w:rPr>
      </w:pPr>
    </w:p>
    <w:p w:rsidR="00756898" w:rsidRDefault="00756898" w:rsidP="005D6FB9">
      <w:pPr>
        <w:rPr>
          <w:rtl/>
          <w:lang w:eastAsia="he-IL"/>
        </w:rPr>
      </w:pPr>
      <w:bookmarkStart w:id="12439" w:name="_ETM_Q26_712000"/>
      <w:bookmarkEnd w:id="12439"/>
      <w:r>
        <w:rPr>
          <w:rFonts w:hint="cs"/>
          <w:rtl/>
          <w:lang w:eastAsia="he-IL"/>
        </w:rPr>
        <w:t xml:space="preserve">בוא נדבר רגע </w:t>
      </w:r>
      <w:bookmarkStart w:id="12440" w:name="_ETM_Q26_714000"/>
      <w:bookmarkEnd w:id="12440"/>
      <w:r>
        <w:rPr>
          <w:rFonts w:hint="cs"/>
          <w:rtl/>
          <w:lang w:eastAsia="he-IL"/>
        </w:rPr>
        <w:t xml:space="preserve">על המספרים ונבין ואת העניין. זה נכון שיש את העתירה שהזכירה חברת הכנסת מלינובסקי. העתירה עומדת בבית הדין בנוגע להתייחסות לסל הסיוע לסטודנטים מול תלמידי ישיבות. צריך להבין למה משווים. סתם דוגמה, בוא ניקח רגע את תקציב האוניברסיטאות </w:t>
      </w:r>
      <w:bookmarkStart w:id="12441" w:name="_ETM_Q26_735000"/>
      <w:bookmarkEnd w:id="12441"/>
      <w:r w:rsidR="005D6FB9">
        <w:rPr>
          <w:rFonts w:hint="eastAsia"/>
          <w:rtl/>
          <w:lang w:eastAsia="he-IL"/>
        </w:rPr>
        <w:t xml:space="preserve">– </w:t>
      </w:r>
      <w:r>
        <w:rPr>
          <w:rFonts w:hint="cs"/>
          <w:rtl/>
          <w:lang w:eastAsia="he-IL"/>
        </w:rPr>
        <w:t xml:space="preserve">אני אומר </w:t>
      </w:r>
      <w:r w:rsidR="005D6FB9">
        <w:rPr>
          <w:rFonts w:hint="cs"/>
          <w:rtl/>
          <w:lang w:eastAsia="he-IL"/>
        </w:rPr>
        <w:t xml:space="preserve">גם </w:t>
      </w:r>
      <w:r>
        <w:rPr>
          <w:rFonts w:hint="cs"/>
          <w:rtl/>
          <w:lang w:eastAsia="he-IL"/>
        </w:rPr>
        <w:t>לך</w:t>
      </w:r>
      <w:r w:rsidR="005D6FB9">
        <w:rPr>
          <w:rFonts w:hint="cs"/>
          <w:rtl/>
          <w:lang w:eastAsia="he-IL"/>
        </w:rPr>
        <w:t>,</w:t>
      </w:r>
      <w:r>
        <w:rPr>
          <w:rFonts w:hint="cs"/>
          <w:rtl/>
          <w:lang w:eastAsia="he-IL"/>
        </w:rPr>
        <w:t xml:space="preserve"> היושב-ראש. תקציב האוניברסיטאות המתוקצבות </w:t>
      </w:r>
      <w:r>
        <w:rPr>
          <w:rFonts w:hint="eastAsia"/>
          <w:rtl/>
          <w:lang w:eastAsia="he-IL"/>
        </w:rPr>
        <w:t>–</w:t>
      </w:r>
      <w:r>
        <w:rPr>
          <w:rFonts w:hint="cs"/>
          <w:rtl/>
          <w:lang w:eastAsia="he-IL"/>
        </w:rPr>
        <w:t xml:space="preserve"> אלה לא </w:t>
      </w:r>
      <w:bookmarkStart w:id="12442" w:name="_ETM_Q26_742000"/>
      <w:bookmarkEnd w:id="12442"/>
      <w:r>
        <w:rPr>
          <w:rFonts w:hint="cs"/>
          <w:rtl/>
          <w:lang w:eastAsia="he-IL"/>
        </w:rPr>
        <w:t>רק אוניברסיטאות, יש גם מכללות</w:t>
      </w:r>
      <w:r w:rsidR="005D6FB9">
        <w:rPr>
          <w:rFonts w:hint="cs"/>
          <w:rtl/>
          <w:lang w:eastAsia="he-IL"/>
        </w:rPr>
        <w:t>,</w:t>
      </w:r>
      <w:r>
        <w:rPr>
          <w:rFonts w:hint="cs"/>
          <w:rtl/>
          <w:lang w:eastAsia="he-IL"/>
        </w:rPr>
        <w:t xml:space="preserve"> אבל הוא עומד על מעל 12 מיליארד</w:t>
      </w:r>
      <w:r w:rsidR="005D6FB9">
        <w:rPr>
          <w:rFonts w:hint="cs"/>
          <w:rtl/>
          <w:lang w:eastAsia="he-IL"/>
        </w:rPr>
        <w:t>;</w:t>
      </w:r>
      <w:r>
        <w:rPr>
          <w:rFonts w:hint="cs"/>
          <w:rtl/>
          <w:lang w:eastAsia="he-IL"/>
        </w:rPr>
        <w:t xml:space="preserve"> </w:t>
      </w:r>
      <w:r w:rsidR="00103CC0">
        <w:rPr>
          <w:rFonts w:hint="cs"/>
          <w:rtl/>
          <w:lang w:eastAsia="he-IL"/>
        </w:rPr>
        <w:t>ב</w:t>
      </w:r>
      <w:r>
        <w:rPr>
          <w:rFonts w:hint="cs"/>
          <w:rtl/>
          <w:lang w:eastAsia="he-IL"/>
        </w:rPr>
        <w:t>שנה הבאה 14 מיליארד. הוא מתחלק להערכתי חצי</w:t>
      </w:r>
      <w:r w:rsidR="00103CC0">
        <w:rPr>
          <w:rFonts w:hint="eastAsia"/>
          <w:rtl/>
          <w:lang w:eastAsia="he-IL"/>
        </w:rPr>
        <w:t>–</w:t>
      </w:r>
      <w:r>
        <w:rPr>
          <w:rFonts w:hint="cs"/>
          <w:rtl/>
          <w:lang w:eastAsia="he-IL"/>
        </w:rPr>
        <w:t>חצי, אולי 40%</w:t>
      </w:r>
      <w:r w:rsidR="00103CC0">
        <w:rPr>
          <w:rFonts w:hint="eastAsia"/>
          <w:rtl/>
          <w:lang w:eastAsia="he-IL"/>
        </w:rPr>
        <w:t>–</w:t>
      </w:r>
      <w:r w:rsidR="009D4202">
        <w:rPr>
          <w:rFonts w:hint="cs"/>
          <w:rtl/>
          <w:lang w:eastAsia="he-IL"/>
        </w:rPr>
        <w:t>60%.</w:t>
      </w:r>
      <w:r>
        <w:rPr>
          <w:rFonts w:hint="cs"/>
          <w:rtl/>
          <w:lang w:eastAsia="he-IL"/>
        </w:rPr>
        <w:t xml:space="preserve"> חצי הולך למחקר ו</w:t>
      </w:r>
      <w:bookmarkStart w:id="12443" w:name="_ETM_Q26_754000"/>
      <w:bookmarkEnd w:id="12443"/>
      <w:r>
        <w:rPr>
          <w:rFonts w:hint="cs"/>
          <w:rtl/>
          <w:lang w:eastAsia="he-IL"/>
        </w:rPr>
        <w:t xml:space="preserve">להשקעה במחקר, שזו השקעה סופר-חשובה. היא בכלל לא קשורה </w:t>
      </w:r>
      <w:bookmarkStart w:id="12444" w:name="_ETM_Q26_763000"/>
      <w:bookmarkEnd w:id="12444"/>
      <w:r>
        <w:rPr>
          <w:rFonts w:hint="cs"/>
          <w:rtl/>
          <w:lang w:eastAsia="he-IL"/>
        </w:rPr>
        <w:t xml:space="preserve">למימון שכר לימוד. </w:t>
      </w:r>
    </w:p>
    <w:p w:rsidR="00756898" w:rsidRDefault="00756898" w:rsidP="009D7788">
      <w:pPr>
        <w:rPr>
          <w:rtl/>
          <w:lang w:eastAsia="he-IL"/>
        </w:rPr>
      </w:pPr>
    </w:p>
    <w:p w:rsidR="00002DA6" w:rsidRDefault="00002DA6" w:rsidP="009D4202">
      <w:pPr>
        <w:rPr>
          <w:rtl/>
          <w:lang w:eastAsia="he-IL"/>
        </w:rPr>
      </w:pPr>
      <w:bookmarkStart w:id="12445" w:name="TOR_Q27"/>
      <w:bookmarkStart w:id="12446" w:name="_ETM_Q27_180000"/>
      <w:bookmarkEnd w:id="12445"/>
      <w:bookmarkEnd w:id="12446"/>
      <w:r>
        <w:rPr>
          <w:rFonts w:hint="cs"/>
          <w:rtl/>
          <w:lang w:eastAsia="he-IL"/>
        </w:rPr>
        <w:t>אז אם אתה מסתכל על תקציב האוניברסיטאות אתה מבין שבעצם צריך בגדול לנכות ממנו בערך חצי</w:t>
      </w:r>
      <w:bookmarkStart w:id="12447" w:name="_ETM_Q27_170657"/>
      <w:bookmarkEnd w:id="12447"/>
      <w:r>
        <w:rPr>
          <w:rFonts w:hint="cs"/>
          <w:rtl/>
          <w:lang w:eastAsia="he-IL"/>
        </w:rPr>
        <w:t xml:space="preserve">, כי חצי הולך למחקר, והמחקר הזה </w:t>
      </w:r>
      <w:r w:rsidR="00103CC0">
        <w:rPr>
          <w:rFonts w:hint="cs"/>
          <w:rtl/>
          <w:lang w:eastAsia="he-IL"/>
        </w:rPr>
        <w:t>הוא</w:t>
      </w:r>
      <w:r>
        <w:rPr>
          <w:rFonts w:hint="cs"/>
          <w:rtl/>
          <w:lang w:eastAsia="he-IL"/>
        </w:rPr>
        <w:t xml:space="preserve"> רגל סופר-משמעותית וחשובה, ואסור לפגוע בה, </w:t>
      </w:r>
      <w:bookmarkStart w:id="12448" w:name="_ETM_Q27_177643"/>
      <w:bookmarkStart w:id="12449" w:name="_ETM_Q27_177719"/>
      <w:bookmarkEnd w:id="12448"/>
      <w:bookmarkEnd w:id="12449"/>
      <w:r w:rsidRPr="00030E86">
        <w:rPr>
          <w:rtl/>
          <w:lang w:eastAsia="he-IL"/>
        </w:rPr>
        <w:t>וצריך לחזק אותה</w:t>
      </w:r>
      <w:r>
        <w:rPr>
          <w:rFonts w:hint="cs"/>
          <w:rtl/>
          <w:lang w:eastAsia="he-IL"/>
        </w:rPr>
        <w:t>.</w:t>
      </w:r>
      <w:r w:rsidRPr="00030E86">
        <w:rPr>
          <w:rtl/>
          <w:lang w:eastAsia="he-IL"/>
        </w:rPr>
        <w:t xml:space="preserve"> היא דוחפת למצוינות את כל המערך של ההשכלה הגבוהה במדינת ישראל</w:t>
      </w:r>
      <w:r>
        <w:rPr>
          <w:rFonts w:hint="cs"/>
          <w:rtl/>
          <w:lang w:eastAsia="he-IL"/>
        </w:rPr>
        <w:t>.</w:t>
      </w:r>
      <w:r w:rsidRPr="00030E86">
        <w:rPr>
          <w:rtl/>
          <w:lang w:eastAsia="he-IL"/>
        </w:rPr>
        <w:t xml:space="preserve"> לכן</w:t>
      </w:r>
      <w:r w:rsidR="009D4202">
        <w:rPr>
          <w:rFonts w:hint="cs"/>
          <w:rtl/>
          <w:lang w:eastAsia="he-IL"/>
        </w:rPr>
        <w:t>,</w:t>
      </w:r>
      <w:r w:rsidRPr="00030E86">
        <w:rPr>
          <w:rtl/>
          <w:lang w:eastAsia="he-IL"/>
        </w:rPr>
        <w:t xml:space="preserve"> ז</w:t>
      </w:r>
      <w:r>
        <w:rPr>
          <w:rFonts w:hint="cs"/>
          <w:rtl/>
          <w:lang w:eastAsia="he-IL"/>
        </w:rPr>
        <w:t>ו</w:t>
      </w:r>
      <w:r w:rsidRPr="00030E86">
        <w:rPr>
          <w:rtl/>
          <w:lang w:eastAsia="he-IL"/>
        </w:rPr>
        <w:t xml:space="preserve"> דוגמה </w:t>
      </w:r>
      <w:r>
        <w:rPr>
          <w:rFonts w:hint="cs"/>
          <w:rtl/>
          <w:lang w:eastAsia="he-IL"/>
        </w:rPr>
        <w:t xml:space="preserve">אחת </w:t>
      </w:r>
      <w:r w:rsidRPr="00030E86">
        <w:rPr>
          <w:rtl/>
          <w:lang w:eastAsia="he-IL"/>
        </w:rPr>
        <w:t>מדוע צריך לראות למה משווים</w:t>
      </w:r>
      <w:r>
        <w:rPr>
          <w:rFonts w:hint="cs"/>
          <w:rtl/>
          <w:lang w:eastAsia="he-IL"/>
        </w:rPr>
        <w:t>.</w:t>
      </w:r>
    </w:p>
    <w:p w:rsidR="00002DA6" w:rsidRDefault="00002DA6" w:rsidP="009D7788">
      <w:pPr>
        <w:rPr>
          <w:rtl/>
          <w:lang w:eastAsia="he-IL"/>
        </w:rPr>
      </w:pPr>
      <w:bookmarkStart w:id="12450" w:name="_ETM_Q27_192219"/>
      <w:bookmarkEnd w:id="12450"/>
    </w:p>
    <w:p w:rsidR="00002DA6" w:rsidRDefault="00002DA6" w:rsidP="00103CC0">
      <w:pPr>
        <w:rPr>
          <w:rtl/>
          <w:lang w:eastAsia="he-IL"/>
        </w:rPr>
      </w:pPr>
      <w:bookmarkStart w:id="12451" w:name="_ETM_Q27_192419"/>
      <w:bookmarkStart w:id="12452" w:name="_ETM_Q27_192453"/>
      <w:bookmarkStart w:id="12453" w:name="_ETM_Q27_192519"/>
      <w:bookmarkEnd w:id="12451"/>
      <w:bookmarkEnd w:id="12452"/>
      <w:bookmarkEnd w:id="12453"/>
      <w:r w:rsidRPr="00030E86">
        <w:rPr>
          <w:rtl/>
          <w:lang w:eastAsia="he-IL"/>
        </w:rPr>
        <w:t>הדוגמה השנייה</w:t>
      </w:r>
      <w:r>
        <w:rPr>
          <w:rFonts w:hint="cs"/>
          <w:rtl/>
          <w:lang w:eastAsia="he-IL"/>
        </w:rPr>
        <w:t>,</w:t>
      </w:r>
      <w:r w:rsidRPr="00030E86">
        <w:rPr>
          <w:rtl/>
          <w:lang w:eastAsia="he-IL"/>
        </w:rPr>
        <w:t xml:space="preserve"> דווקא ספציפית </w:t>
      </w:r>
      <w:r>
        <w:rPr>
          <w:rFonts w:hint="cs"/>
          <w:rtl/>
          <w:lang w:eastAsia="he-IL"/>
        </w:rPr>
        <w:t xml:space="preserve">למה </w:t>
      </w:r>
      <w:bookmarkStart w:id="12454" w:name="_ETM_Q27_196651"/>
      <w:bookmarkEnd w:id="12454"/>
      <w:r>
        <w:rPr>
          <w:rFonts w:hint="cs"/>
          <w:rtl/>
          <w:lang w:eastAsia="he-IL"/>
        </w:rPr>
        <w:t>ש</w:t>
      </w:r>
      <w:r w:rsidRPr="00030E86">
        <w:rPr>
          <w:rtl/>
          <w:lang w:eastAsia="he-IL"/>
        </w:rPr>
        <w:t xml:space="preserve">פנתה חברת הכנסת מלינובסקי </w:t>
      </w:r>
      <w:r>
        <w:rPr>
          <w:rFonts w:hint="cs"/>
          <w:rtl/>
          <w:lang w:eastAsia="he-IL"/>
        </w:rPr>
        <w:t xml:space="preserve">– </w:t>
      </w:r>
      <w:r w:rsidRPr="00030E86">
        <w:rPr>
          <w:rtl/>
          <w:lang w:eastAsia="he-IL"/>
        </w:rPr>
        <w:t>על קרן הסיוע לסטודנטים</w:t>
      </w:r>
      <w:r>
        <w:rPr>
          <w:rFonts w:hint="cs"/>
          <w:rtl/>
          <w:lang w:eastAsia="he-IL"/>
        </w:rPr>
        <w:t>.</w:t>
      </w:r>
      <w:r w:rsidRPr="00030E86">
        <w:rPr>
          <w:rtl/>
          <w:lang w:eastAsia="he-IL"/>
        </w:rPr>
        <w:t xml:space="preserve"> זה </w:t>
      </w:r>
      <w:r>
        <w:rPr>
          <w:rFonts w:hint="cs"/>
          <w:rtl/>
          <w:lang w:eastAsia="he-IL"/>
        </w:rPr>
        <w:t xml:space="preserve">120 מיליון </w:t>
      </w:r>
      <w:r w:rsidRPr="00030E86">
        <w:rPr>
          <w:rtl/>
          <w:lang w:eastAsia="he-IL"/>
        </w:rPr>
        <w:t>שקלים</w:t>
      </w:r>
      <w:r>
        <w:rPr>
          <w:rFonts w:hint="cs"/>
          <w:rtl/>
          <w:lang w:eastAsia="he-IL"/>
        </w:rPr>
        <w:t>,</w:t>
      </w:r>
      <w:r w:rsidRPr="00030E86">
        <w:rPr>
          <w:rtl/>
          <w:lang w:eastAsia="he-IL"/>
        </w:rPr>
        <w:t xml:space="preserve"> שזה מלגה מוגדרת לסטודנטים</w:t>
      </w:r>
      <w:r w:rsidR="00103CC0">
        <w:rPr>
          <w:rFonts w:hint="cs"/>
          <w:rtl/>
          <w:lang w:eastAsia="he-IL"/>
        </w:rPr>
        <w:t>,</w:t>
      </w:r>
      <w:r w:rsidRPr="00030E86">
        <w:rPr>
          <w:rtl/>
          <w:lang w:eastAsia="he-IL"/>
        </w:rPr>
        <w:t xml:space="preserve"> והסיוע שם ללומדי תורה עומד על </w:t>
      </w:r>
      <w:r>
        <w:rPr>
          <w:rFonts w:hint="cs"/>
          <w:rtl/>
          <w:lang w:eastAsia="he-IL"/>
        </w:rPr>
        <w:t xml:space="preserve">14 מיליון </w:t>
      </w:r>
      <w:r w:rsidRPr="00030E86">
        <w:rPr>
          <w:rtl/>
          <w:lang w:eastAsia="he-IL"/>
        </w:rPr>
        <w:t>שקלים מתוך זה</w:t>
      </w:r>
      <w:r>
        <w:rPr>
          <w:rFonts w:hint="cs"/>
          <w:rtl/>
          <w:lang w:eastAsia="he-IL"/>
        </w:rPr>
        <w:t>.</w:t>
      </w:r>
      <w:r w:rsidRPr="00030E86">
        <w:rPr>
          <w:rtl/>
          <w:lang w:eastAsia="he-IL"/>
        </w:rPr>
        <w:t xml:space="preserve"> החוק מ</w:t>
      </w:r>
      <w:r>
        <w:rPr>
          <w:rFonts w:hint="cs"/>
          <w:rtl/>
          <w:lang w:eastAsia="he-IL"/>
        </w:rPr>
        <w:t>ת</w:t>
      </w:r>
      <w:r w:rsidRPr="00030E86">
        <w:rPr>
          <w:rtl/>
          <w:lang w:eastAsia="he-IL"/>
        </w:rPr>
        <w:t xml:space="preserve">יר סיוע של 82% </w:t>
      </w:r>
      <w:r>
        <w:rPr>
          <w:rFonts w:hint="cs"/>
          <w:rtl/>
          <w:lang w:eastAsia="he-IL"/>
        </w:rPr>
        <w:t>ל</w:t>
      </w:r>
      <w:r w:rsidRPr="00030E86">
        <w:rPr>
          <w:rtl/>
          <w:lang w:eastAsia="he-IL"/>
        </w:rPr>
        <w:t>לומדי תורה</w:t>
      </w:r>
      <w:r>
        <w:rPr>
          <w:rFonts w:hint="cs"/>
          <w:rtl/>
          <w:lang w:eastAsia="he-IL"/>
        </w:rPr>
        <w:t>,</w:t>
      </w:r>
      <w:r w:rsidRPr="00030E86">
        <w:rPr>
          <w:rtl/>
          <w:lang w:eastAsia="he-IL"/>
        </w:rPr>
        <w:t xml:space="preserve"> אבל בגלל קריטריונים שונים הם מקבלים 12%</w:t>
      </w:r>
      <w:r>
        <w:rPr>
          <w:rFonts w:hint="cs"/>
          <w:rtl/>
          <w:lang w:eastAsia="he-IL"/>
        </w:rPr>
        <w:t>.</w:t>
      </w:r>
      <w:r w:rsidRPr="00030E86">
        <w:rPr>
          <w:rtl/>
          <w:lang w:eastAsia="he-IL"/>
        </w:rPr>
        <w:t xml:space="preserve"> אני חושב שלא לזה </w:t>
      </w:r>
      <w:r>
        <w:rPr>
          <w:rFonts w:hint="cs"/>
          <w:rtl/>
          <w:lang w:eastAsia="he-IL"/>
        </w:rPr>
        <w:t>כיוונת.</w:t>
      </w:r>
    </w:p>
    <w:p w:rsidR="00002DA6" w:rsidRDefault="00002DA6" w:rsidP="009D7788">
      <w:pPr>
        <w:rPr>
          <w:rtl/>
          <w:lang w:eastAsia="he-IL"/>
        </w:rPr>
      </w:pPr>
      <w:bookmarkStart w:id="12455" w:name="_ETM_Q27_222453"/>
      <w:bookmarkEnd w:id="12455"/>
    </w:p>
    <w:p w:rsidR="00002DA6" w:rsidRDefault="00002DA6" w:rsidP="009D7788">
      <w:pPr>
        <w:pStyle w:val="af6"/>
        <w:keepNext/>
        <w:rPr>
          <w:rtl/>
        </w:rPr>
      </w:pPr>
      <w:r w:rsidRPr="00030E86">
        <w:rPr>
          <w:rStyle w:val="TagStyle"/>
          <w:rtl/>
        </w:rPr>
        <w:t xml:space="preserve"> &lt;&lt; קריאה &gt;&gt; </w:t>
      </w:r>
      <w:r>
        <w:rPr>
          <w:rtl/>
        </w:rPr>
        <w:t>יוליה מלינובסקי (ישראל ביתנו):</w:t>
      </w:r>
      <w:r w:rsidRPr="00030E86">
        <w:rPr>
          <w:rStyle w:val="TagStyle"/>
          <w:rtl/>
        </w:rPr>
        <w:t xml:space="preserve"> &lt;&lt; קריאה &gt;&gt;</w:t>
      </w:r>
      <w:r>
        <w:rPr>
          <w:rtl/>
        </w:rPr>
        <w:t xml:space="preserve">   </w:t>
      </w:r>
    </w:p>
    <w:p w:rsidR="00002DA6" w:rsidRDefault="00002DA6" w:rsidP="006D469E">
      <w:pPr>
        <w:rPr>
          <w:rtl/>
          <w:lang w:eastAsia="he-IL"/>
        </w:rPr>
      </w:pPr>
    </w:p>
    <w:p w:rsidR="00002DA6" w:rsidRDefault="00002DA6" w:rsidP="009D7788">
      <w:pPr>
        <w:rPr>
          <w:rtl/>
          <w:lang w:eastAsia="he-IL"/>
        </w:rPr>
      </w:pPr>
      <w:bookmarkStart w:id="12456" w:name="_ETM_Q27_220548"/>
      <w:bookmarkStart w:id="12457" w:name="_ETM_Q27_220872"/>
      <w:bookmarkStart w:id="12458" w:name="_ETM_Q27_220982"/>
      <w:bookmarkEnd w:id="12456"/>
      <w:bookmarkEnd w:id="12457"/>
      <w:bookmarkEnd w:id="12458"/>
      <w:r>
        <w:rPr>
          <w:rFonts w:hint="cs"/>
          <w:rtl/>
          <w:lang w:eastAsia="he-IL"/>
        </w:rPr>
        <w:t>לא לזה כיוונתי.</w:t>
      </w:r>
    </w:p>
    <w:p w:rsidR="00002DA6" w:rsidRDefault="00002DA6" w:rsidP="009D7788">
      <w:pPr>
        <w:rPr>
          <w:rtl/>
          <w:lang w:eastAsia="he-IL"/>
        </w:rPr>
      </w:pPr>
    </w:p>
    <w:p w:rsidR="00002DA6" w:rsidRDefault="00002DA6" w:rsidP="009D7788">
      <w:pPr>
        <w:pStyle w:val="-"/>
        <w:keepNext/>
        <w:rPr>
          <w:rtl/>
        </w:rPr>
      </w:pPr>
      <w:bookmarkStart w:id="12459" w:name="ET_speakercontinue_6458_20"/>
      <w:r w:rsidRPr="00030E86">
        <w:rPr>
          <w:rStyle w:val="TagStyle"/>
          <w:rtl/>
        </w:rPr>
        <w:t xml:space="preserve"> &lt;&lt; דובר_המשך &gt;&gt; </w:t>
      </w:r>
      <w:r>
        <w:rPr>
          <w:rtl/>
        </w:rPr>
        <w:t>שר החינוך יואב קיש:</w:t>
      </w:r>
      <w:r w:rsidRPr="00030E86">
        <w:rPr>
          <w:rStyle w:val="TagStyle"/>
          <w:rtl/>
        </w:rPr>
        <w:t xml:space="preserve"> &lt;&lt; דובר_המשך &gt;&gt;</w:t>
      </w:r>
      <w:r>
        <w:rPr>
          <w:rtl/>
        </w:rPr>
        <w:t xml:space="preserve">   </w:t>
      </w:r>
      <w:bookmarkEnd w:id="12459"/>
    </w:p>
    <w:p w:rsidR="00002DA6" w:rsidRDefault="00002DA6" w:rsidP="006D469E">
      <w:pPr>
        <w:rPr>
          <w:rtl/>
          <w:lang w:eastAsia="he-IL"/>
        </w:rPr>
      </w:pPr>
    </w:p>
    <w:p w:rsidR="00002DA6" w:rsidRDefault="00002DA6" w:rsidP="009D4202">
      <w:pPr>
        <w:rPr>
          <w:rtl/>
          <w:lang w:eastAsia="he-IL"/>
        </w:rPr>
      </w:pPr>
      <w:bookmarkStart w:id="12460" w:name="_ETM_Q27_224283"/>
      <w:bookmarkEnd w:id="12460"/>
      <w:r>
        <w:rPr>
          <w:rFonts w:hint="cs"/>
          <w:rtl/>
          <w:lang w:eastAsia="he-IL"/>
        </w:rPr>
        <w:t xml:space="preserve">לא לזה כיוונת, </w:t>
      </w:r>
      <w:bookmarkStart w:id="12461" w:name="_ETM_Q27_221492"/>
      <w:bookmarkEnd w:id="12461"/>
      <w:r>
        <w:rPr>
          <w:rFonts w:hint="cs"/>
          <w:rtl/>
          <w:lang w:eastAsia="he-IL"/>
        </w:rPr>
        <w:t xml:space="preserve">כי כיוונת לכל המלגות לאברכים. דרך אגב, ספציפית, אני </w:t>
      </w:r>
      <w:bookmarkStart w:id="12462" w:name="_ETM_Q27_233306"/>
      <w:bookmarkEnd w:id="12462"/>
      <w:r>
        <w:rPr>
          <w:rFonts w:hint="cs"/>
          <w:rtl/>
          <w:lang w:eastAsia="he-IL"/>
        </w:rPr>
        <w:t xml:space="preserve">לא רואה פה את השר ליברמן, אבל חשוב </w:t>
      </w:r>
      <w:bookmarkStart w:id="12463" w:name="_ETM_Q27_235569"/>
      <w:bookmarkEnd w:id="12463"/>
      <w:r>
        <w:rPr>
          <w:rFonts w:hint="cs"/>
          <w:rtl/>
          <w:lang w:eastAsia="he-IL"/>
        </w:rPr>
        <w:t>לציין שבתקופת השר ליברמן כשר אוצר, מספר האברכים הזכאים לסיוע לאותה קרן צמח מ-1,298 ל-1,344 אברכים</w:t>
      </w:r>
      <w:r w:rsidR="009D4202">
        <w:rPr>
          <w:rFonts w:hint="cs"/>
          <w:rtl/>
          <w:lang w:eastAsia="he-IL"/>
        </w:rPr>
        <w:t>,</w:t>
      </w:r>
      <w:r>
        <w:rPr>
          <w:rFonts w:hint="cs"/>
          <w:rtl/>
          <w:lang w:eastAsia="he-IL"/>
        </w:rPr>
        <w:t xml:space="preserve"> וברכות לשר ליברמן </w:t>
      </w:r>
      <w:bookmarkStart w:id="12464" w:name="_ETM_Q27_247046"/>
      <w:bookmarkEnd w:id="12464"/>
      <w:r>
        <w:rPr>
          <w:rFonts w:hint="cs"/>
          <w:rtl/>
          <w:lang w:eastAsia="he-IL"/>
        </w:rPr>
        <w:t>על הפעילות המבורכת לטובת לומדי התורה.</w:t>
      </w:r>
    </w:p>
    <w:p w:rsidR="00002DA6" w:rsidRDefault="00002DA6" w:rsidP="009D7788">
      <w:pPr>
        <w:rPr>
          <w:rtl/>
          <w:lang w:eastAsia="he-IL"/>
        </w:rPr>
      </w:pPr>
      <w:bookmarkStart w:id="12465" w:name="_ETM_Q27_248156"/>
      <w:bookmarkStart w:id="12466" w:name="_ETM_Q27_248279"/>
      <w:bookmarkEnd w:id="12465"/>
      <w:bookmarkEnd w:id="12466"/>
    </w:p>
    <w:p w:rsidR="00002DA6" w:rsidRDefault="00002DA6" w:rsidP="009D7788">
      <w:pPr>
        <w:pStyle w:val="af6"/>
        <w:keepNext/>
        <w:rPr>
          <w:rtl/>
        </w:rPr>
      </w:pPr>
      <w:r w:rsidRPr="008C0508">
        <w:rPr>
          <w:rStyle w:val="TagStyle"/>
          <w:rtl/>
        </w:rPr>
        <w:t xml:space="preserve"> &lt;&lt; קריאה &gt;&gt; </w:t>
      </w:r>
      <w:r>
        <w:rPr>
          <w:rtl/>
        </w:rPr>
        <w:t>יוליה מלינובסקי (ישראל ביתנו):</w:t>
      </w:r>
      <w:r w:rsidRPr="008C0508">
        <w:rPr>
          <w:rStyle w:val="TagStyle"/>
          <w:rtl/>
        </w:rPr>
        <w:t xml:space="preserve"> &lt;&lt; קריאה &gt;&gt;</w:t>
      </w:r>
      <w:r>
        <w:rPr>
          <w:rtl/>
        </w:rPr>
        <w:t xml:space="preserve">   </w:t>
      </w:r>
    </w:p>
    <w:p w:rsidR="00002DA6" w:rsidRDefault="00002DA6" w:rsidP="006D469E">
      <w:pPr>
        <w:rPr>
          <w:rtl/>
          <w:lang w:eastAsia="he-IL"/>
        </w:rPr>
      </w:pPr>
    </w:p>
    <w:p w:rsidR="00002DA6" w:rsidRDefault="00002DA6" w:rsidP="009D7788">
      <w:pPr>
        <w:rPr>
          <w:rtl/>
          <w:lang w:eastAsia="he-IL"/>
        </w:rPr>
      </w:pPr>
      <w:bookmarkStart w:id="12467" w:name="_ETM_Q27_250373"/>
      <w:bookmarkStart w:id="12468" w:name="_ETM_Q27_250653"/>
      <w:bookmarkStart w:id="12469" w:name="_ETM_Q27_250783"/>
      <w:bookmarkEnd w:id="12467"/>
      <w:bookmarkEnd w:id="12468"/>
      <w:bookmarkEnd w:id="12469"/>
      <w:r>
        <w:rPr>
          <w:rFonts w:hint="cs"/>
          <w:rtl/>
          <w:lang w:eastAsia="he-IL"/>
        </w:rPr>
        <w:t>אתה לא הקשבת.</w:t>
      </w:r>
      <w:bookmarkStart w:id="12470" w:name="_ETM_Q27_222566"/>
      <w:bookmarkStart w:id="12471" w:name="_ETM_Q27_222626"/>
      <w:bookmarkStart w:id="12472" w:name="_ETM_Q27_222668"/>
      <w:bookmarkStart w:id="12473" w:name="_ETM_Q27_177746"/>
      <w:bookmarkStart w:id="12474" w:name="_ETM_Q27_177802"/>
      <w:bookmarkEnd w:id="12470"/>
      <w:bookmarkEnd w:id="12471"/>
      <w:bookmarkEnd w:id="12472"/>
      <w:bookmarkEnd w:id="12473"/>
      <w:bookmarkEnd w:id="12474"/>
    </w:p>
    <w:p w:rsidR="00002DA6" w:rsidRDefault="00002DA6" w:rsidP="009D7788">
      <w:pPr>
        <w:rPr>
          <w:rtl/>
          <w:lang w:eastAsia="he-IL"/>
        </w:rPr>
      </w:pPr>
    </w:p>
    <w:p w:rsidR="00002DA6" w:rsidRDefault="00002DA6" w:rsidP="009D7788">
      <w:pPr>
        <w:pStyle w:val="-"/>
        <w:keepNext/>
        <w:rPr>
          <w:rtl/>
        </w:rPr>
      </w:pPr>
      <w:bookmarkStart w:id="12475" w:name="ET_speakercontinue_6458_3"/>
      <w:r w:rsidRPr="00441539">
        <w:rPr>
          <w:rStyle w:val="TagStyle"/>
          <w:rtl/>
        </w:rPr>
        <w:t xml:space="preserve"> &lt;&lt; דובר_המשך &gt;&gt; </w:t>
      </w:r>
      <w:r>
        <w:rPr>
          <w:rtl/>
        </w:rPr>
        <w:t>שר החינוך יואב קיש:</w:t>
      </w:r>
      <w:r w:rsidRPr="00441539">
        <w:rPr>
          <w:rStyle w:val="TagStyle"/>
          <w:rtl/>
        </w:rPr>
        <w:t xml:space="preserve"> &lt;&lt; דובר_המשך &gt;&gt;</w:t>
      </w:r>
      <w:r>
        <w:rPr>
          <w:rtl/>
        </w:rPr>
        <w:t xml:space="preserve">   </w:t>
      </w:r>
      <w:bookmarkEnd w:id="12475"/>
    </w:p>
    <w:p w:rsidR="00002DA6" w:rsidRDefault="00002DA6" w:rsidP="006D469E">
      <w:pPr>
        <w:rPr>
          <w:rtl/>
          <w:lang w:eastAsia="he-IL"/>
        </w:rPr>
      </w:pPr>
    </w:p>
    <w:p w:rsidR="00002DA6" w:rsidRDefault="00002DA6" w:rsidP="009D4202">
      <w:pPr>
        <w:rPr>
          <w:rtl/>
          <w:lang w:eastAsia="he-IL"/>
        </w:rPr>
      </w:pPr>
      <w:r>
        <w:rPr>
          <w:rFonts w:hint="cs"/>
          <w:rtl/>
          <w:lang w:eastAsia="he-IL"/>
        </w:rPr>
        <w:t xml:space="preserve">לכן אנחנו </w:t>
      </w:r>
      <w:bookmarkStart w:id="12476" w:name="_ETM_Q27_253381"/>
      <w:bookmarkEnd w:id="12476"/>
      <w:r>
        <w:rPr>
          <w:rFonts w:hint="cs"/>
          <w:rtl/>
          <w:lang w:eastAsia="he-IL"/>
        </w:rPr>
        <w:t xml:space="preserve">כנראה לא עוסקים בקרן הספציפית שאליה הצעת החוק נוגעת, אלא </w:t>
      </w:r>
      <w:bookmarkStart w:id="12477" w:name="_ETM_Q27_258065"/>
      <w:bookmarkEnd w:id="12477"/>
      <w:r>
        <w:rPr>
          <w:rFonts w:hint="cs"/>
          <w:rtl/>
          <w:lang w:eastAsia="he-IL"/>
        </w:rPr>
        <w:t xml:space="preserve">בהסתכלות רחבה יותר. ובהסתכלות הרחבה יותר אנחנו נכנסים פה לשיקולים </w:t>
      </w:r>
      <w:bookmarkStart w:id="12478" w:name="_ETM_Q27_262280"/>
      <w:bookmarkEnd w:id="12478"/>
      <w:r>
        <w:rPr>
          <w:rFonts w:hint="cs"/>
          <w:rtl/>
          <w:lang w:eastAsia="he-IL"/>
        </w:rPr>
        <w:t xml:space="preserve">משיקולים שונים. בסוף יש </w:t>
      </w:r>
      <w:r w:rsidR="009D4202">
        <w:rPr>
          <w:rFonts w:hint="cs"/>
          <w:rtl/>
          <w:lang w:eastAsia="he-IL"/>
        </w:rPr>
        <w:t>מספר</w:t>
      </w:r>
      <w:r>
        <w:rPr>
          <w:rFonts w:hint="cs"/>
          <w:rtl/>
          <w:lang w:eastAsia="he-IL"/>
        </w:rPr>
        <w:t xml:space="preserve"> שונה של אברכים מול </w:t>
      </w:r>
      <w:bookmarkStart w:id="12479" w:name="_ETM_Q27_270160"/>
      <w:bookmarkEnd w:id="12479"/>
      <w:r>
        <w:rPr>
          <w:rFonts w:hint="cs"/>
          <w:rtl/>
          <w:lang w:eastAsia="he-IL"/>
        </w:rPr>
        <w:t xml:space="preserve">סטודנטים, </w:t>
      </w:r>
      <w:r w:rsidR="009D4202">
        <w:rPr>
          <w:rFonts w:hint="cs"/>
          <w:rtl/>
          <w:lang w:eastAsia="he-IL"/>
        </w:rPr>
        <w:t>ו</w:t>
      </w:r>
      <w:r>
        <w:rPr>
          <w:rFonts w:hint="cs"/>
          <w:rtl/>
          <w:lang w:eastAsia="he-IL"/>
        </w:rPr>
        <w:t xml:space="preserve">תואר ראשון דינו </w:t>
      </w:r>
      <w:r w:rsidR="009D4202">
        <w:rPr>
          <w:rFonts w:hint="cs"/>
          <w:rtl/>
          <w:lang w:eastAsia="he-IL"/>
        </w:rPr>
        <w:t xml:space="preserve">לא כדין </w:t>
      </w:r>
      <w:r>
        <w:rPr>
          <w:rFonts w:hint="cs"/>
          <w:rtl/>
          <w:lang w:eastAsia="he-IL"/>
        </w:rPr>
        <w:t xml:space="preserve">תואר שני ושלישי. לא ראוי </w:t>
      </w:r>
      <w:bookmarkStart w:id="12480" w:name="_ETM_Q27_275010"/>
      <w:bookmarkEnd w:id="12480"/>
      <w:r>
        <w:rPr>
          <w:rFonts w:hint="cs"/>
          <w:rtl/>
          <w:lang w:eastAsia="he-IL"/>
        </w:rPr>
        <w:t xml:space="preserve">לקחת את כל תקציב האוניברסיטאות, כי חציו הולך למחקר. </w:t>
      </w:r>
      <w:bookmarkStart w:id="12481" w:name="_ETM_Q27_280716"/>
      <w:bookmarkEnd w:id="12481"/>
    </w:p>
    <w:p w:rsidR="00002DA6" w:rsidRDefault="00002DA6" w:rsidP="009D7788">
      <w:pPr>
        <w:rPr>
          <w:rtl/>
          <w:lang w:eastAsia="he-IL"/>
        </w:rPr>
      </w:pPr>
      <w:bookmarkStart w:id="12482" w:name="_ETM_Q27_280942"/>
      <w:bookmarkStart w:id="12483" w:name="_ETM_Q27_281057"/>
      <w:bookmarkEnd w:id="12482"/>
      <w:bookmarkEnd w:id="12483"/>
    </w:p>
    <w:p w:rsidR="00002DA6" w:rsidRDefault="00002DA6" w:rsidP="009D7788">
      <w:pPr>
        <w:pStyle w:val="af6"/>
        <w:keepNext/>
        <w:rPr>
          <w:rtl/>
        </w:rPr>
      </w:pPr>
      <w:bookmarkStart w:id="12484" w:name="ET_interruption_5520_22"/>
      <w:r w:rsidRPr="008C0508">
        <w:rPr>
          <w:rStyle w:val="TagStyle"/>
          <w:rtl/>
        </w:rPr>
        <w:t xml:space="preserve"> &lt;&lt; קריאה &gt;&gt; </w:t>
      </w:r>
      <w:r>
        <w:rPr>
          <w:rtl/>
        </w:rPr>
        <w:t>עודד פורר (ישראל ביתנו):</w:t>
      </w:r>
      <w:r w:rsidRPr="008C0508">
        <w:rPr>
          <w:rStyle w:val="TagStyle"/>
          <w:rtl/>
        </w:rPr>
        <w:t xml:space="preserve"> &lt;&lt; קריאה &gt;&gt;</w:t>
      </w:r>
      <w:r>
        <w:rPr>
          <w:rtl/>
        </w:rPr>
        <w:t xml:space="preserve">   </w:t>
      </w:r>
      <w:bookmarkEnd w:id="12484"/>
    </w:p>
    <w:p w:rsidR="00002DA6" w:rsidRDefault="00002DA6" w:rsidP="006D469E">
      <w:pPr>
        <w:rPr>
          <w:rtl/>
          <w:lang w:eastAsia="he-IL"/>
        </w:rPr>
      </w:pPr>
    </w:p>
    <w:p w:rsidR="00002DA6" w:rsidRPr="008C0508" w:rsidRDefault="00002DA6" w:rsidP="009D7788">
      <w:pPr>
        <w:rPr>
          <w:rtl/>
          <w:lang w:eastAsia="he-IL"/>
        </w:rPr>
      </w:pPr>
      <w:bookmarkStart w:id="12485" w:name="_ETM_Q27_281051"/>
      <w:bookmarkStart w:id="12486" w:name="_ETM_Q27_281322"/>
      <w:bookmarkStart w:id="12487" w:name="_ETM_Q27_281462"/>
      <w:bookmarkEnd w:id="12485"/>
      <w:bookmarkEnd w:id="12486"/>
      <w:bookmarkEnd w:id="12487"/>
      <w:r>
        <w:rPr>
          <w:rFonts w:hint="cs"/>
          <w:rtl/>
          <w:lang w:eastAsia="he-IL"/>
        </w:rPr>
        <w:t>כמה מקבל הסטודנט עם הכסף שהוא משלם שכר לימוד?</w:t>
      </w:r>
    </w:p>
    <w:p w:rsidR="00002DA6" w:rsidRDefault="00002DA6" w:rsidP="009D7788">
      <w:pPr>
        <w:rPr>
          <w:rtl/>
          <w:lang w:eastAsia="he-IL"/>
        </w:rPr>
      </w:pPr>
    </w:p>
    <w:p w:rsidR="00002DA6" w:rsidRDefault="00002DA6" w:rsidP="009D7788">
      <w:pPr>
        <w:pStyle w:val="-"/>
        <w:keepNext/>
        <w:rPr>
          <w:rtl/>
        </w:rPr>
      </w:pPr>
      <w:bookmarkStart w:id="12488" w:name="ET_speakercontinue_6458_4"/>
      <w:r w:rsidRPr="00441539">
        <w:rPr>
          <w:rStyle w:val="TagStyle"/>
          <w:rtl/>
        </w:rPr>
        <w:t xml:space="preserve"> &lt;&lt; דובר_המשך &gt;&gt; </w:t>
      </w:r>
      <w:r>
        <w:rPr>
          <w:rtl/>
        </w:rPr>
        <w:t>שר החינוך יואב קיש:</w:t>
      </w:r>
      <w:r w:rsidRPr="00441539">
        <w:rPr>
          <w:rStyle w:val="TagStyle"/>
          <w:rtl/>
        </w:rPr>
        <w:t xml:space="preserve"> &lt;&lt; דובר_המשך &gt;&gt;</w:t>
      </w:r>
      <w:r>
        <w:rPr>
          <w:rtl/>
        </w:rPr>
        <w:t xml:space="preserve">   </w:t>
      </w:r>
      <w:bookmarkEnd w:id="12488"/>
    </w:p>
    <w:p w:rsidR="00002DA6" w:rsidRDefault="00002DA6" w:rsidP="006D469E">
      <w:pPr>
        <w:rPr>
          <w:rtl/>
          <w:lang w:eastAsia="he-IL"/>
        </w:rPr>
      </w:pPr>
    </w:p>
    <w:p w:rsidR="00002DA6" w:rsidRDefault="00002DA6" w:rsidP="009D4202">
      <w:pPr>
        <w:rPr>
          <w:rtl/>
          <w:lang w:eastAsia="he-IL"/>
        </w:rPr>
      </w:pPr>
      <w:bookmarkStart w:id="12489" w:name="_ETM_Q27_278081"/>
      <w:bookmarkEnd w:id="12489"/>
      <w:r>
        <w:rPr>
          <w:rFonts w:hint="cs"/>
          <w:rtl/>
          <w:lang w:eastAsia="he-IL"/>
        </w:rPr>
        <w:t>ולכן</w:t>
      </w:r>
      <w:r w:rsidR="009D4202">
        <w:rPr>
          <w:rFonts w:hint="cs"/>
          <w:rtl/>
          <w:lang w:eastAsia="he-IL"/>
        </w:rPr>
        <w:t>,</w:t>
      </w:r>
      <w:r>
        <w:rPr>
          <w:rFonts w:hint="cs"/>
          <w:rtl/>
          <w:lang w:eastAsia="he-IL"/>
        </w:rPr>
        <w:t xml:space="preserve"> אם אתה מסתכל על שנת לימוד של סטודנט ורוצה להבין בכמה המדינה מממנת באופן גס שנת לימוד של </w:t>
      </w:r>
      <w:bookmarkStart w:id="12490" w:name="_ETM_Q27_288842"/>
      <w:bookmarkEnd w:id="12490"/>
      <w:r>
        <w:rPr>
          <w:rFonts w:hint="cs"/>
          <w:rtl/>
          <w:lang w:eastAsia="he-IL"/>
        </w:rPr>
        <w:t xml:space="preserve">סטודנט, גם פה המספרים משתנים, כי ברגע שאתה </w:t>
      </w:r>
      <w:r w:rsidR="006D469E">
        <w:rPr>
          <w:rFonts w:hint="cs"/>
          <w:rtl/>
          <w:lang w:eastAsia="he-IL"/>
        </w:rPr>
        <w:t>– – –</w:t>
      </w:r>
    </w:p>
    <w:p w:rsidR="00002DA6" w:rsidRDefault="00002DA6" w:rsidP="009D7788">
      <w:pPr>
        <w:rPr>
          <w:rtl/>
          <w:lang w:eastAsia="he-IL"/>
        </w:rPr>
      </w:pPr>
      <w:bookmarkStart w:id="12491" w:name="_ETM_Q27_292898"/>
      <w:bookmarkStart w:id="12492" w:name="_ETM_Q27_292998"/>
      <w:bookmarkEnd w:id="12491"/>
      <w:bookmarkEnd w:id="12492"/>
    </w:p>
    <w:p w:rsidR="00002DA6" w:rsidRDefault="00002DA6" w:rsidP="009D7788">
      <w:pPr>
        <w:pStyle w:val="af6"/>
        <w:keepNext/>
        <w:rPr>
          <w:rtl/>
        </w:rPr>
      </w:pPr>
      <w:bookmarkStart w:id="12493" w:name="_ETM_Q27_295384"/>
      <w:bookmarkStart w:id="12494" w:name="_ETM_Q27_295520"/>
      <w:bookmarkEnd w:id="12493"/>
      <w:bookmarkEnd w:id="12494"/>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495" w:name="_ETM_Q27_298171"/>
      <w:bookmarkStart w:id="12496" w:name="_ETM_Q27_298305"/>
      <w:bookmarkEnd w:id="12495"/>
      <w:bookmarkEnd w:id="12496"/>
      <w:r>
        <w:rPr>
          <w:rFonts w:hint="cs"/>
          <w:rtl/>
          <w:lang w:eastAsia="he-IL"/>
        </w:rPr>
        <w:t xml:space="preserve">שר החינוך, מה סטודנט מקבל לכיס? לא שכר לימוד. שכר </w:t>
      </w:r>
      <w:bookmarkStart w:id="12497" w:name="_ETM_Q27_303170"/>
      <w:bookmarkEnd w:id="12497"/>
      <w:r>
        <w:rPr>
          <w:rFonts w:hint="cs"/>
          <w:rtl/>
          <w:lang w:eastAsia="he-IL"/>
        </w:rPr>
        <w:t>לימוד בישיבות לא משלמים.</w:t>
      </w:r>
    </w:p>
    <w:p w:rsidR="00002DA6" w:rsidRDefault="00002DA6" w:rsidP="009D7788">
      <w:pPr>
        <w:rPr>
          <w:rtl/>
          <w:lang w:eastAsia="he-IL"/>
        </w:rPr>
      </w:pPr>
      <w:bookmarkStart w:id="12498" w:name="_ETM_Q27_301159"/>
      <w:bookmarkStart w:id="12499" w:name="_ETM_Q27_301278"/>
      <w:bookmarkEnd w:id="12498"/>
      <w:bookmarkEnd w:id="12499"/>
    </w:p>
    <w:p w:rsidR="00002DA6" w:rsidRDefault="00002DA6" w:rsidP="009D7788">
      <w:pPr>
        <w:pStyle w:val="-"/>
        <w:keepNext/>
        <w:rPr>
          <w:rtl/>
        </w:rPr>
      </w:pPr>
      <w:bookmarkStart w:id="12500" w:name="ET_speakercontinue_6458_23"/>
      <w:r w:rsidRPr="008C0508">
        <w:rPr>
          <w:rStyle w:val="TagStyle"/>
          <w:rtl/>
        </w:rPr>
        <w:t xml:space="preserve"> &lt;&lt; דובר_המשך &gt;&gt; </w:t>
      </w:r>
      <w:r>
        <w:rPr>
          <w:rtl/>
        </w:rPr>
        <w:t>שר החינוך יואב קיש:</w:t>
      </w:r>
      <w:r w:rsidRPr="008C0508">
        <w:rPr>
          <w:rStyle w:val="TagStyle"/>
          <w:rtl/>
        </w:rPr>
        <w:t xml:space="preserve"> &lt;&lt; דובר_המשך &gt;&gt;</w:t>
      </w:r>
      <w:r>
        <w:rPr>
          <w:rtl/>
        </w:rPr>
        <w:t xml:space="preserve">   </w:t>
      </w:r>
      <w:bookmarkEnd w:id="12500"/>
    </w:p>
    <w:p w:rsidR="00002DA6" w:rsidRDefault="00002DA6" w:rsidP="006D469E">
      <w:pPr>
        <w:rPr>
          <w:rtl/>
          <w:lang w:eastAsia="he-IL"/>
        </w:rPr>
      </w:pPr>
    </w:p>
    <w:p w:rsidR="00002DA6" w:rsidRDefault="00002DA6" w:rsidP="009D7788">
      <w:pPr>
        <w:rPr>
          <w:rtl/>
          <w:lang w:eastAsia="he-IL"/>
        </w:rPr>
      </w:pPr>
      <w:bookmarkStart w:id="12501" w:name="_ETM_Q27_297668"/>
      <w:bookmarkEnd w:id="12501"/>
      <w:r>
        <w:rPr>
          <w:rFonts w:hint="cs"/>
          <w:rtl/>
          <w:lang w:eastAsia="he-IL"/>
        </w:rPr>
        <w:t xml:space="preserve">תקשיב, תשמע תשובה. יש את הבדיחה, אני </w:t>
      </w:r>
      <w:bookmarkStart w:id="12502" w:name="_ETM_Q27_306600"/>
      <w:bookmarkEnd w:id="12502"/>
      <w:r>
        <w:rPr>
          <w:rFonts w:hint="cs"/>
          <w:rtl/>
          <w:lang w:eastAsia="he-IL"/>
        </w:rPr>
        <w:t xml:space="preserve">לא יודע אם אתה מכיר אותה, חבר הכנסת פורר, שהילד </w:t>
      </w:r>
      <w:bookmarkStart w:id="12503" w:name="_ETM_Q27_308354"/>
      <w:bookmarkEnd w:id="12503"/>
      <w:r>
        <w:rPr>
          <w:rFonts w:hint="cs"/>
          <w:rtl/>
          <w:lang w:eastAsia="he-IL"/>
        </w:rPr>
        <w:t>הולך עם אבא שלו ואומר לו:</w:t>
      </w:r>
      <w:r>
        <w:rPr>
          <w:rFonts w:hint="cs"/>
          <w:lang w:eastAsia="he-IL"/>
        </w:rPr>
        <w:t xml:space="preserve"> </w:t>
      </w:r>
      <w:r>
        <w:rPr>
          <w:rFonts w:hint="cs"/>
          <w:rtl/>
          <w:lang w:eastAsia="he-IL"/>
        </w:rPr>
        <w:t xml:space="preserve">אבא, למה יש כל </w:t>
      </w:r>
      <w:bookmarkStart w:id="12504" w:name="_ETM_Q27_309976"/>
      <w:bookmarkEnd w:id="12504"/>
      <w:r>
        <w:rPr>
          <w:rFonts w:hint="cs"/>
          <w:rtl/>
          <w:lang w:eastAsia="he-IL"/>
        </w:rPr>
        <w:t xml:space="preserve">כך הרבה </w:t>
      </w:r>
      <w:r w:rsidR="006D469E">
        <w:rPr>
          <w:rFonts w:hint="cs"/>
          <w:rtl/>
          <w:lang w:eastAsia="he-IL"/>
        </w:rPr>
        <w:t>– – –</w:t>
      </w:r>
    </w:p>
    <w:p w:rsidR="00002DA6" w:rsidRDefault="00002DA6" w:rsidP="009D7788">
      <w:pPr>
        <w:rPr>
          <w:rtl/>
          <w:lang w:eastAsia="he-IL"/>
        </w:rPr>
      </w:pPr>
      <w:bookmarkStart w:id="12505" w:name="_ETM_Q27_312676"/>
      <w:bookmarkStart w:id="12506" w:name="_ETM_Q27_312764"/>
      <w:bookmarkEnd w:id="12505"/>
      <w:bookmarkEnd w:id="12506"/>
    </w:p>
    <w:p w:rsidR="00002DA6" w:rsidRDefault="00002DA6" w:rsidP="009D7788">
      <w:pPr>
        <w:pStyle w:val="af6"/>
        <w:keepNext/>
        <w:rPr>
          <w:rtl/>
        </w:rPr>
      </w:pPr>
      <w:bookmarkStart w:id="12507" w:name="_ETM_Q27_311493"/>
      <w:bookmarkStart w:id="12508" w:name="_ETM_Q27_311594"/>
      <w:bookmarkEnd w:id="12507"/>
      <w:bookmarkEnd w:id="12508"/>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509" w:name="_ETM_Q27_312900"/>
      <w:bookmarkStart w:id="12510" w:name="_ETM_Q27_313032"/>
      <w:bookmarkEnd w:id="12509"/>
      <w:bookmarkEnd w:id="12510"/>
      <w:r>
        <w:rPr>
          <w:rFonts w:hint="cs"/>
          <w:rtl/>
          <w:lang w:eastAsia="he-IL"/>
        </w:rPr>
        <w:t>אם לא תשאל איך תדע.</w:t>
      </w:r>
    </w:p>
    <w:p w:rsidR="00002DA6" w:rsidRDefault="00002DA6" w:rsidP="009D7788">
      <w:pPr>
        <w:rPr>
          <w:rtl/>
          <w:lang w:eastAsia="he-IL"/>
        </w:rPr>
      </w:pPr>
      <w:bookmarkStart w:id="12511" w:name="_ETM_Q27_312413"/>
      <w:bookmarkStart w:id="12512" w:name="_ETM_Q27_312493"/>
      <w:bookmarkEnd w:id="12511"/>
      <w:bookmarkEnd w:id="12512"/>
    </w:p>
    <w:p w:rsidR="00002DA6" w:rsidRDefault="00002DA6" w:rsidP="009D7788">
      <w:pPr>
        <w:pStyle w:val="-"/>
        <w:keepNext/>
        <w:rPr>
          <w:rtl/>
        </w:rPr>
      </w:pPr>
      <w:bookmarkStart w:id="12513" w:name="ET_speakercontinue_6458_24"/>
      <w:r w:rsidRPr="008C0508">
        <w:rPr>
          <w:rStyle w:val="TagStyle"/>
          <w:rtl/>
        </w:rPr>
        <w:t xml:space="preserve"> &lt;&lt; דובר_המשך &gt;&gt; </w:t>
      </w:r>
      <w:r>
        <w:rPr>
          <w:rtl/>
        </w:rPr>
        <w:t>שר החינוך יואב קיש:</w:t>
      </w:r>
      <w:r w:rsidRPr="008C0508">
        <w:rPr>
          <w:rStyle w:val="TagStyle"/>
          <w:rtl/>
        </w:rPr>
        <w:t xml:space="preserve"> &lt;&lt; דובר_המשך &gt;&gt;</w:t>
      </w:r>
      <w:r>
        <w:rPr>
          <w:rtl/>
        </w:rPr>
        <w:t xml:space="preserve">   </w:t>
      </w:r>
      <w:bookmarkEnd w:id="12513"/>
    </w:p>
    <w:p w:rsidR="00002DA6" w:rsidRDefault="00002DA6" w:rsidP="006D469E">
      <w:pPr>
        <w:rPr>
          <w:rtl/>
          <w:lang w:eastAsia="he-IL"/>
        </w:rPr>
      </w:pPr>
    </w:p>
    <w:p w:rsidR="00002DA6" w:rsidRDefault="00002DA6" w:rsidP="009D7788">
      <w:pPr>
        <w:rPr>
          <w:rtl/>
          <w:lang w:eastAsia="he-IL"/>
        </w:rPr>
      </w:pPr>
      <w:bookmarkStart w:id="12514" w:name="_ETM_Q27_314504"/>
      <w:bookmarkEnd w:id="12514"/>
      <w:r>
        <w:rPr>
          <w:rFonts w:hint="cs"/>
          <w:rtl/>
          <w:lang w:eastAsia="he-IL"/>
        </w:rPr>
        <w:t xml:space="preserve">בדיוק. אז </w:t>
      </w:r>
      <w:bookmarkStart w:id="12515" w:name="_ETM_Q27_316134"/>
      <w:bookmarkEnd w:id="12515"/>
      <w:r>
        <w:rPr>
          <w:rFonts w:hint="cs"/>
          <w:rtl/>
          <w:lang w:eastAsia="he-IL"/>
        </w:rPr>
        <w:t>אם לא תקשיב, איך תדע?</w:t>
      </w:r>
    </w:p>
    <w:p w:rsidR="00002DA6" w:rsidRDefault="00002DA6" w:rsidP="009D7788">
      <w:pPr>
        <w:rPr>
          <w:rtl/>
          <w:lang w:eastAsia="he-IL"/>
        </w:rPr>
      </w:pPr>
      <w:bookmarkStart w:id="12516" w:name="_ETM_Q27_313713"/>
      <w:bookmarkStart w:id="12517" w:name="_ETM_Q27_313791"/>
      <w:bookmarkEnd w:id="12516"/>
      <w:bookmarkEnd w:id="12517"/>
    </w:p>
    <w:p w:rsidR="00002DA6" w:rsidRDefault="00002DA6" w:rsidP="009D7788">
      <w:pPr>
        <w:pStyle w:val="af6"/>
        <w:keepNext/>
        <w:rPr>
          <w:rtl/>
        </w:rPr>
      </w:pPr>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518" w:name="_ETM_Q27_313673"/>
      <w:bookmarkStart w:id="12519" w:name="_ETM_Q27_313758"/>
      <w:bookmarkEnd w:id="12518"/>
      <w:bookmarkEnd w:id="12519"/>
      <w:r>
        <w:rPr>
          <w:rFonts w:hint="cs"/>
          <w:rtl/>
          <w:lang w:eastAsia="he-IL"/>
        </w:rPr>
        <w:t>בקיצור, אתה לא מתכנן לענות</w:t>
      </w:r>
      <w:bookmarkStart w:id="12520" w:name="_ETM_Q27_318665"/>
      <w:bookmarkEnd w:id="12520"/>
      <w:r>
        <w:rPr>
          <w:rFonts w:hint="cs"/>
          <w:rtl/>
          <w:lang w:eastAsia="he-IL"/>
        </w:rPr>
        <w:t xml:space="preserve"> על השאלה.</w:t>
      </w:r>
    </w:p>
    <w:p w:rsidR="00002DA6" w:rsidRDefault="00002DA6" w:rsidP="009D7788">
      <w:pPr>
        <w:rPr>
          <w:rtl/>
          <w:lang w:eastAsia="he-IL"/>
        </w:rPr>
      </w:pPr>
      <w:bookmarkStart w:id="12521" w:name="_ETM_Q27_319906"/>
      <w:bookmarkStart w:id="12522" w:name="_ETM_Q27_319991"/>
      <w:bookmarkEnd w:id="12521"/>
      <w:bookmarkEnd w:id="12522"/>
    </w:p>
    <w:p w:rsidR="00002DA6" w:rsidRDefault="00002DA6" w:rsidP="009D7788">
      <w:pPr>
        <w:pStyle w:val="-"/>
        <w:keepNext/>
        <w:rPr>
          <w:rtl/>
        </w:rPr>
      </w:pPr>
      <w:r w:rsidRPr="008C0508">
        <w:rPr>
          <w:rStyle w:val="TagStyle"/>
          <w:rtl/>
        </w:rPr>
        <w:t xml:space="preserve"> &lt;&lt; דובר_המשך &gt;&gt; </w:t>
      </w:r>
      <w:r>
        <w:rPr>
          <w:rtl/>
        </w:rPr>
        <w:t>שר החינוך יואב קיש:</w:t>
      </w:r>
      <w:r w:rsidRPr="008C0508">
        <w:rPr>
          <w:rStyle w:val="TagStyle"/>
          <w:rtl/>
        </w:rPr>
        <w:t xml:space="preserve"> &lt;&lt; דובר_המשך &gt;&gt;</w:t>
      </w:r>
      <w:r>
        <w:rPr>
          <w:rtl/>
        </w:rPr>
        <w:t xml:space="preserve">   </w:t>
      </w:r>
    </w:p>
    <w:p w:rsidR="00002DA6" w:rsidRDefault="00002DA6" w:rsidP="006D469E">
      <w:pPr>
        <w:rPr>
          <w:rtl/>
          <w:lang w:eastAsia="he-IL"/>
        </w:rPr>
      </w:pPr>
    </w:p>
    <w:p w:rsidR="00002DA6" w:rsidRDefault="00002DA6" w:rsidP="009D4202">
      <w:pPr>
        <w:rPr>
          <w:rtl/>
          <w:lang w:eastAsia="he-IL"/>
        </w:rPr>
      </w:pPr>
      <w:bookmarkStart w:id="12523" w:name="_ETM_Q27_321710"/>
      <w:bookmarkEnd w:id="12523"/>
      <w:r>
        <w:rPr>
          <w:rFonts w:hint="cs"/>
          <w:rtl/>
          <w:lang w:eastAsia="he-IL"/>
        </w:rPr>
        <w:t>אז אני מציע לך</w:t>
      </w:r>
      <w:r w:rsidR="00103CC0">
        <w:rPr>
          <w:rFonts w:hint="cs"/>
          <w:rtl/>
          <w:lang w:eastAsia="he-IL"/>
        </w:rPr>
        <w:t>,</w:t>
      </w:r>
      <w:r>
        <w:rPr>
          <w:rFonts w:hint="cs"/>
          <w:rtl/>
          <w:lang w:eastAsia="he-IL"/>
        </w:rPr>
        <w:t xml:space="preserve"> תקשיב רגע ותשמע. גם ש</w:t>
      </w:r>
      <w:bookmarkStart w:id="12524" w:name="_ETM_Q27_318855"/>
      <w:bookmarkEnd w:id="12524"/>
      <w:r>
        <w:rPr>
          <w:rFonts w:hint="cs"/>
          <w:rtl/>
          <w:lang w:eastAsia="he-IL"/>
        </w:rPr>
        <w:t xml:space="preserve">כר הלימוד לסטודנט משתנה בהתאם לתואר ולמורכבות שלו. למשל, </w:t>
      </w:r>
      <w:bookmarkStart w:id="12525" w:name="_ETM_Q27_323778"/>
      <w:bookmarkEnd w:id="12525"/>
      <w:r>
        <w:rPr>
          <w:rFonts w:hint="cs"/>
          <w:rtl/>
          <w:lang w:eastAsia="he-IL"/>
        </w:rPr>
        <w:t xml:space="preserve">תואר ברפואה נע סביב 70,000 שקלים, לפעמים </w:t>
      </w:r>
      <w:r w:rsidR="009D4202">
        <w:rPr>
          <w:rFonts w:hint="cs"/>
          <w:rtl/>
          <w:lang w:eastAsia="he-IL"/>
        </w:rPr>
        <w:t xml:space="preserve">עד </w:t>
      </w:r>
      <w:r>
        <w:rPr>
          <w:rFonts w:hint="cs"/>
          <w:rtl/>
          <w:lang w:eastAsia="he-IL"/>
        </w:rPr>
        <w:t xml:space="preserve">100,000 שקלים, </w:t>
      </w:r>
      <w:bookmarkStart w:id="12526" w:name="_ETM_Q27_334517"/>
      <w:bookmarkEnd w:id="12526"/>
      <w:r>
        <w:rPr>
          <w:rFonts w:hint="cs"/>
          <w:rtl/>
          <w:lang w:eastAsia="he-IL"/>
        </w:rPr>
        <w:t xml:space="preserve">תלוי בקליניקה עצמה, עלות </w:t>
      </w:r>
      <w:r w:rsidR="006D469E">
        <w:rPr>
          <w:rFonts w:hint="cs"/>
          <w:rtl/>
          <w:lang w:eastAsia="he-IL"/>
        </w:rPr>
        <w:t>– – –</w:t>
      </w:r>
    </w:p>
    <w:p w:rsidR="00002DA6" w:rsidRDefault="00002DA6" w:rsidP="009D7788">
      <w:pPr>
        <w:rPr>
          <w:rtl/>
          <w:lang w:eastAsia="he-IL"/>
        </w:rPr>
      </w:pPr>
    </w:p>
    <w:p w:rsidR="00002DA6" w:rsidRDefault="00002DA6" w:rsidP="009D7788">
      <w:pPr>
        <w:pStyle w:val="af6"/>
        <w:keepNext/>
        <w:rPr>
          <w:rtl/>
        </w:rPr>
      </w:pPr>
      <w:bookmarkStart w:id="12527" w:name="_ETM_Q27_333850"/>
      <w:bookmarkStart w:id="12528" w:name="_ETM_Q27_333965"/>
      <w:bookmarkEnd w:id="12527"/>
      <w:bookmarkEnd w:id="12528"/>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529" w:name="_ETM_Q27_335735"/>
      <w:bookmarkStart w:id="12530" w:name="_ETM_Q27_335874"/>
      <w:bookmarkEnd w:id="12529"/>
      <w:bookmarkEnd w:id="12530"/>
      <w:r>
        <w:rPr>
          <w:rFonts w:hint="cs"/>
          <w:rtl/>
          <w:lang w:eastAsia="he-IL"/>
        </w:rPr>
        <w:t>מה שכר הלימוד של תלמיד ישיבה?</w:t>
      </w:r>
    </w:p>
    <w:p w:rsidR="00002DA6" w:rsidRDefault="00002DA6" w:rsidP="009D7788">
      <w:pPr>
        <w:rPr>
          <w:rtl/>
          <w:lang w:eastAsia="he-IL"/>
        </w:rPr>
      </w:pPr>
      <w:bookmarkStart w:id="12531" w:name="_ETM_Q27_342401"/>
      <w:bookmarkStart w:id="12532" w:name="_ETM_Q27_342511"/>
      <w:bookmarkEnd w:id="12531"/>
      <w:bookmarkEnd w:id="12532"/>
    </w:p>
    <w:p w:rsidR="00002DA6" w:rsidRDefault="00002DA6" w:rsidP="009D7788">
      <w:pPr>
        <w:pStyle w:val="-"/>
        <w:keepNext/>
        <w:rPr>
          <w:rtl/>
        </w:rPr>
      </w:pPr>
      <w:bookmarkStart w:id="12533" w:name="ET_speakercontinue_6458_26"/>
      <w:r w:rsidRPr="008C0508">
        <w:rPr>
          <w:rStyle w:val="TagStyle"/>
          <w:rtl/>
        </w:rPr>
        <w:t xml:space="preserve"> &lt;&lt; דובר_המשך &gt;&gt; </w:t>
      </w:r>
      <w:r>
        <w:rPr>
          <w:rtl/>
        </w:rPr>
        <w:t>שר החינוך יואב קיש:</w:t>
      </w:r>
      <w:r w:rsidRPr="008C0508">
        <w:rPr>
          <w:rStyle w:val="TagStyle"/>
          <w:rtl/>
        </w:rPr>
        <w:t xml:space="preserve"> &lt;&lt; דובר_המשך &gt;&gt;</w:t>
      </w:r>
      <w:r>
        <w:rPr>
          <w:rtl/>
        </w:rPr>
        <w:t xml:space="preserve">   </w:t>
      </w:r>
      <w:bookmarkEnd w:id="12533"/>
    </w:p>
    <w:p w:rsidR="00002DA6" w:rsidRDefault="00002DA6" w:rsidP="006D469E">
      <w:pPr>
        <w:rPr>
          <w:rtl/>
          <w:lang w:eastAsia="he-IL"/>
        </w:rPr>
      </w:pPr>
    </w:p>
    <w:p w:rsidR="00002DA6" w:rsidRDefault="00002DA6" w:rsidP="009D7788">
      <w:pPr>
        <w:rPr>
          <w:rtl/>
          <w:lang w:eastAsia="he-IL"/>
        </w:rPr>
      </w:pPr>
      <w:bookmarkStart w:id="12534" w:name="_ETM_Q27_337719"/>
      <w:bookmarkEnd w:id="12534"/>
      <w:r>
        <w:rPr>
          <w:rFonts w:hint="cs"/>
          <w:rtl/>
          <w:lang w:eastAsia="he-IL"/>
        </w:rPr>
        <w:t>אני אומר</w:t>
      </w:r>
      <w:bookmarkStart w:id="12535" w:name="_ETM_Q27_340034"/>
      <w:bookmarkEnd w:id="12535"/>
      <w:r>
        <w:rPr>
          <w:rFonts w:hint="cs"/>
          <w:rtl/>
          <w:lang w:eastAsia="he-IL"/>
        </w:rPr>
        <w:t xml:space="preserve"> לך מה העלות שהמדינה מממנת. זה מה ששאלת.</w:t>
      </w:r>
    </w:p>
    <w:p w:rsidR="00002DA6" w:rsidRDefault="00002DA6" w:rsidP="009D7788">
      <w:pPr>
        <w:rPr>
          <w:rtl/>
          <w:lang w:eastAsia="he-IL"/>
        </w:rPr>
      </w:pPr>
      <w:bookmarkStart w:id="12536" w:name="_ETM_Q27_343440"/>
      <w:bookmarkStart w:id="12537" w:name="_ETM_Q27_343555"/>
      <w:bookmarkEnd w:id="12536"/>
      <w:bookmarkEnd w:id="12537"/>
    </w:p>
    <w:p w:rsidR="00002DA6" w:rsidRDefault="00002DA6" w:rsidP="009D7788">
      <w:pPr>
        <w:pStyle w:val="af6"/>
        <w:keepNext/>
        <w:rPr>
          <w:rtl/>
        </w:rPr>
      </w:pPr>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538" w:name="_ETM_Q27_340077"/>
      <w:bookmarkStart w:id="12539" w:name="_ETM_Q27_340203"/>
      <w:bookmarkEnd w:id="12538"/>
      <w:bookmarkEnd w:id="12539"/>
      <w:r>
        <w:rPr>
          <w:rFonts w:hint="cs"/>
          <w:rtl/>
          <w:lang w:eastAsia="he-IL"/>
        </w:rPr>
        <w:t xml:space="preserve">לא, מה </w:t>
      </w:r>
      <w:bookmarkStart w:id="12540" w:name="_ETM_Q27_342147"/>
      <w:bookmarkEnd w:id="12540"/>
      <w:r>
        <w:rPr>
          <w:rFonts w:hint="cs"/>
          <w:rtl/>
          <w:lang w:eastAsia="he-IL"/>
        </w:rPr>
        <w:t xml:space="preserve">שכר הלימוד? כמה הוא משלם? </w:t>
      </w:r>
      <w:bookmarkStart w:id="12541" w:name="_ETM_Q27_342568"/>
      <w:bookmarkStart w:id="12542" w:name="_ETM_Q27_342676"/>
      <w:bookmarkEnd w:id="12541"/>
      <w:bookmarkEnd w:id="12542"/>
      <w:r>
        <w:rPr>
          <w:rFonts w:hint="cs"/>
          <w:rtl/>
          <w:lang w:eastAsia="he-IL"/>
        </w:rPr>
        <w:t xml:space="preserve">סטודנט לרפואה, גם מסובסד, משלם </w:t>
      </w:r>
      <w:r w:rsidR="006D469E">
        <w:rPr>
          <w:rFonts w:hint="cs"/>
          <w:rtl/>
          <w:lang w:eastAsia="he-IL"/>
        </w:rPr>
        <w:t>– – –</w:t>
      </w:r>
    </w:p>
    <w:p w:rsidR="00002DA6" w:rsidRDefault="00002DA6" w:rsidP="009D7788">
      <w:pPr>
        <w:rPr>
          <w:rtl/>
          <w:lang w:eastAsia="he-IL"/>
        </w:rPr>
      </w:pPr>
    </w:p>
    <w:p w:rsidR="00002DA6" w:rsidRDefault="00002DA6" w:rsidP="009D7788">
      <w:pPr>
        <w:pStyle w:val="af7"/>
        <w:keepNext/>
        <w:rPr>
          <w:rtl/>
        </w:rPr>
      </w:pPr>
      <w:bookmarkStart w:id="12543" w:name="ET_yor_6129_27"/>
      <w:r w:rsidRPr="008C0508">
        <w:rPr>
          <w:rStyle w:val="TagStyle"/>
          <w:rtl/>
        </w:rPr>
        <w:t xml:space="preserve"> &lt;&lt; יור &gt;&gt; </w:t>
      </w:r>
      <w:r>
        <w:rPr>
          <w:rtl/>
        </w:rPr>
        <w:t>היו"ר ישראל אייכלר:</w:t>
      </w:r>
      <w:r w:rsidRPr="008C0508">
        <w:rPr>
          <w:rStyle w:val="TagStyle"/>
          <w:rtl/>
        </w:rPr>
        <w:t xml:space="preserve"> &lt;&lt; יור &gt;&gt;</w:t>
      </w:r>
      <w:r>
        <w:rPr>
          <w:rtl/>
        </w:rPr>
        <w:t xml:space="preserve">   </w:t>
      </w:r>
      <w:bookmarkEnd w:id="12543"/>
    </w:p>
    <w:p w:rsidR="00002DA6" w:rsidRDefault="00002DA6" w:rsidP="006D469E">
      <w:pPr>
        <w:rPr>
          <w:rtl/>
          <w:lang w:eastAsia="he-IL"/>
        </w:rPr>
      </w:pPr>
    </w:p>
    <w:p w:rsidR="00002DA6" w:rsidRPr="008C0508" w:rsidRDefault="00002DA6" w:rsidP="009D7788">
      <w:pPr>
        <w:rPr>
          <w:rtl/>
          <w:lang w:eastAsia="he-IL"/>
        </w:rPr>
      </w:pPr>
      <w:bookmarkStart w:id="12544" w:name="_ETM_Q27_343524"/>
      <w:bookmarkEnd w:id="12544"/>
      <w:r>
        <w:rPr>
          <w:rFonts w:hint="cs"/>
          <w:rtl/>
          <w:lang w:eastAsia="he-IL"/>
        </w:rPr>
        <w:t>אתה לא חייב לענות.</w:t>
      </w:r>
    </w:p>
    <w:p w:rsidR="00002DA6" w:rsidRDefault="00002DA6" w:rsidP="009D7788">
      <w:pPr>
        <w:rPr>
          <w:rtl/>
          <w:lang w:eastAsia="he-IL"/>
        </w:rPr>
      </w:pPr>
    </w:p>
    <w:p w:rsidR="00002DA6" w:rsidRDefault="00002DA6" w:rsidP="009D7788">
      <w:pPr>
        <w:pStyle w:val="-"/>
        <w:keepNext/>
        <w:rPr>
          <w:rtl/>
        </w:rPr>
      </w:pPr>
      <w:bookmarkStart w:id="12545" w:name="ET_speakercontinue_6458_8"/>
      <w:r w:rsidRPr="00441539">
        <w:rPr>
          <w:rStyle w:val="TagStyle"/>
          <w:rtl/>
        </w:rPr>
        <w:t xml:space="preserve"> &lt;&lt; דובר_המשך &gt;&gt; </w:t>
      </w:r>
      <w:r>
        <w:rPr>
          <w:rtl/>
        </w:rPr>
        <w:t>שר החינוך יואב קיש:</w:t>
      </w:r>
      <w:r w:rsidRPr="00441539">
        <w:rPr>
          <w:rStyle w:val="TagStyle"/>
          <w:rtl/>
        </w:rPr>
        <w:t xml:space="preserve"> &lt;&lt; דובר_המשך &gt;&gt;</w:t>
      </w:r>
      <w:r>
        <w:rPr>
          <w:rtl/>
        </w:rPr>
        <w:t xml:space="preserve">   </w:t>
      </w:r>
      <w:bookmarkEnd w:id="12545"/>
    </w:p>
    <w:p w:rsidR="00002DA6" w:rsidRDefault="00002DA6" w:rsidP="006D469E">
      <w:pPr>
        <w:rPr>
          <w:rtl/>
          <w:lang w:eastAsia="he-IL"/>
        </w:rPr>
      </w:pPr>
    </w:p>
    <w:p w:rsidR="00002DA6" w:rsidRDefault="00002DA6" w:rsidP="009D7788">
      <w:pPr>
        <w:rPr>
          <w:rtl/>
          <w:lang w:eastAsia="he-IL"/>
        </w:rPr>
      </w:pPr>
      <w:r>
        <w:rPr>
          <w:rFonts w:hint="cs"/>
          <w:rtl/>
          <w:lang w:eastAsia="he-IL"/>
        </w:rPr>
        <w:t xml:space="preserve">סטודנט לרפואה מסובסד משלם שכר לימוד אוניברסיטאי </w:t>
      </w:r>
      <w:bookmarkStart w:id="12546" w:name="_ETM_Q27_352255"/>
      <w:bookmarkEnd w:id="12546"/>
      <w:r>
        <w:rPr>
          <w:rFonts w:hint="cs"/>
          <w:rtl/>
          <w:lang w:eastAsia="he-IL"/>
        </w:rPr>
        <w:t xml:space="preserve">רגיל, שזה נע גם סביב ה-12,000 שקלים בשנה, </w:t>
      </w:r>
      <w:bookmarkStart w:id="12547" w:name="_ETM_Q27_358534"/>
      <w:bookmarkEnd w:id="12547"/>
      <w:r>
        <w:rPr>
          <w:rFonts w:hint="cs"/>
          <w:rtl/>
          <w:lang w:eastAsia="he-IL"/>
        </w:rPr>
        <w:t xml:space="preserve">ומקבל סבסוד של 16,000 בממוצע, תלוי, סדר גודל של </w:t>
      </w:r>
      <w:bookmarkStart w:id="12548" w:name="_ETM_Q27_363884"/>
      <w:bookmarkEnd w:id="12548"/>
      <w:r>
        <w:rPr>
          <w:rFonts w:hint="cs"/>
          <w:rtl/>
          <w:lang w:eastAsia="he-IL"/>
        </w:rPr>
        <w:t xml:space="preserve">16,000 שקלים בשנה. לגבי אברכים, הקצבה היא סביב ה-1,000 </w:t>
      </w:r>
      <w:bookmarkStart w:id="12549" w:name="_ETM_Q27_363508"/>
      <w:bookmarkEnd w:id="12549"/>
      <w:r>
        <w:rPr>
          <w:rFonts w:hint="cs"/>
          <w:rtl/>
          <w:lang w:eastAsia="he-IL"/>
        </w:rPr>
        <w:t>שקלים.</w:t>
      </w:r>
    </w:p>
    <w:p w:rsidR="00002DA6" w:rsidRDefault="00002DA6" w:rsidP="009D7788">
      <w:pPr>
        <w:rPr>
          <w:rtl/>
          <w:lang w:eastAsia="he-IL"/>
        </w:rPr>
      </w:pPr>
      <w:bookmarkStart w:id="12550" w:name="_ETM_Q27_365827"/>
      <w:bookmarkStart w:id="12551" w:name="_ETM_Q27_365932"/>
      <w:bookmarkEnd w:id="12550"/>
      <w:bookmarkEnd w:id="12551"/>
    </w:p>
    <w:p w:rsidR="00002DA6" w:rsidRDefault="00002DA6" w:rsidP="009D7788">
      <w:pPr>
        <w:pStyle w:val="af6"/>
        <w:keepNext/>
        <w:rPr>
          <w:rtl/>
        </w:rPr>
      </w:pPr>
      <w:bookmarkStart w:id="12552" w:name="_ETM_Q27_364273"/>
      <w:bookmarkStart w:id="12553" w:name="_ETM_Q27_364373"/>
      <w:bookmarkEnd w:id="12552"/>
      <w:bookmarkEnd w:id="12553"/>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554" w:name="_ETM_Q27_365512"/>
      <w:bookmarkStart w:id="12555" w:name="_ETM_Q27_365610"/>
      <w:bookmarkEnd w:id="12554"/>
      <w:bookmarkEnd w:id="12555"/>
      <w:r>
        <w:rPr>
          <w:rFonts w:hint="cs"/>
          <w:rtl/>
          <w:lang w:eastAsia="he-IL"/>
        </w:rPr>
        <w:t>לא, כמה הם משלמים?</w:t>
      </w:r>
    </w:p>
    <w:p w:rsidR="00002DA6" w:rsidRDefault="00002DA6" w:rsidP="009D7788">
      <w:pPr>
        <w:rPr>
          <w:rtl/>
          <w:lang w:eastAsia="he-IL"/>
        </w:rPr>
      </w:pPr>
    </w:p>
    <w:p w:rsidR="00002DA6" w:rsidRDefault="00002DA6" w:rsidP="009D7788">
      <w:pPr>
        <w:pStyle w:val="-"/>
        <w:keepNext/>
        <w:rPr>
          <w:rtl/>
        </w:rPr>
      </w:pPr>
      <w:r w:rsidRPr="00441539">
        <w:rPr>
          <w:rStyle w:val="TagStyle"/>
          <w:rtl/>
        </w:rPr>
        <w:t xml:space="preserve">&lt;&lt; דובר_המשך &gt;&gt; </w:t>
      </w:r>
      <w:r>
        <w:rPr>
          <w:rtl/>
        </w:rPr>
        <w:t>שר החינוך יואב קיש:</w:t>
      </w:r>
      <w:r w:rsidRPr="00441539">
        <w:rPr>
          <w:rStyle w:val="TagStyle"/>
          <w:rtl/>
        </w:rPr>
        <w:t xml:space="preserve"> &lt;&lt; דובר_המשך &gt;&gt;</w:t>
      </w:r>
      <w:r>
        <w:rPr>
          <w:rtl/>
        </w:rPr>
        <w:t xml:space="preserve">   </w:t>
      </w:r>
    </w:p>
    <w:p w:rsidR="00002DA6" w:rsidRDefault="00002DA6" w:rsidP="006D469E">
      <w:pPr>
        <w:rPr>
          <w:rtl/>
          <w:lang w:eastAsia="he-IL"/>
        </w:rPr>
      </w:pPr>
    </w:p>
    <w:p w:rsidR="00002DA6" w:rsidRDefault="00002DA6" w:rsidP="009D7788">
      <w:pPr>
        <w:rPr>
          <w:rtl/>
          <w:lang w:eastAsia="he-IL"/>
        </w:rPr>
      </w:pPr>
      <w:r>
        <w:rPr>
          <w:rFonts w:hint="cs"/>
          <w:rtl/>
          <w:lang w:eastAsia="he-IL"/>
        </w:rPr>
        <w:t xml:space="preserve">לגבי אברכים, הקצבה היא בערך 1,000 שקלים לחודש. זה מביא </w:t>
      </w:r>
      <w:bookmarkStart w:id="12556" w:name="_ETM_Q27_372597"/>
      <w:bookmarkEnd w:id="12556"/>
      <w:r>
        <w:rPr>
          <w:rFonts w:hint="cs"/>
          <w:rtl/>
          <w:lang w:eastAsia="he-IL"/>
        </w:rPr>
        <w:t>לאזור ה-12,000</w:t>
      </w:r>
      <w:r>
        <w:rPr>
          <w:rFonts w:hint="eastAsia"/>
          <w:rtl/>
          <w:lang w:eastAsia="he-IL"/>
        </w:rPr>
        <w:t>–</w:t>
      </w:r>
      <w:r>
        <w:rPr>
          <w:rFonts w:hint="cs"/>
          <w:rtl/>
          <w:lang w:eastAsia="he-IL"/>
        </w:rPr>
        <w:t xml:space="preserve">13,000 שקלים. עכשיו, אני אומר לך בצורה מאוד ברורה </w:t>
      </w:r>
      <w:bookmarkStart w:id="12557" w:name="_ETM_Q27_376071"/>
      <w:bookmarkEnd w:id="12557"/>
      <w:r w:rsidR="006D469E">
        <w:rPr>
          <w:rFonts w:hint="cs"/>
          <w:rtl/>
          <w:lang w:eastAsia="he-IL"/>
        </w:rPr>
        <w:t>– – –</w:t>
      </w:r>
    </w:p>
    <w:p w:rsidR="00002DA6" w:rsidRDefault="00002DA6" w:rsidP="009D7788">
      <w:pPr>
        <w:rPr>
          <w:rtl/>
          <w:lang w:eastAsia="he-IL"/>
        </w:rPr>
      </w:pPr>
      <w:bookmarkStart w:id="12558" w:name="_ETM_Q27_367992"/>
      <w:bookmarkStart w:id="12559" w:name="_ETM_Q27_368058"/>
      <w:bookmarkEnd w:id="12558"/>
      <w:bookmarkEnd w:id="12559"/>
    </w:p>
    <w:p w:rsidR="00002DA6" w:rsidRDefault="00002DA6" w:rsidP="009D7788">
      <w:pPr>
        <w:pStyle w:val="af6"/>
        <w:keepNext/>
        <w:rPr>
          <w:rtl/>
        </w:rPr>
      </w:pPr>
      <w:bookmarkStart w:id="12560" w:name="_ETM_Q27_371684"/>
      <w:bookmarkStart w:id="12561" w:name="_ETM_Q27_371796"/>
      <w:bookmarkEnd w:id="12560"/>
      <w:bookmarkEnd w:id="12561"/>
      <w:r w:rsidRPr="008C0508">
        <w:rPr>
          <w:rStyle w:val="TagStyle"/>
          <w:rtl/>
        </w:rPr>
        <w:t xml:space="preserve">&lt;&lt; קריאה &gt;&gt; </w:t>
      </w:r>
      <w:r>
        <w:rPr>
          <w:rtl/>
        </w:rPr>
        <w:t>עודד פורר (ישראל ביתנו):</w:t>
      </w:r>
      <w:r w:rsidRPr="008C0508">
        <w:rPr>
          <w:rStyle w:val="TagStyle"/>
          <w:rtl/>
        </w:rPr>
        <w:t xml:space="preserve"> &lt;&lt; קריאה &gt;&gt;</w:t>
      </w:r>
      <w:r>
        <w:rPr>
          <w:rtl/>
        </w:rPr>
        <w:t xml:space="preserve">   </w:t>
      </w:r>
    </w:p>
    <w:p w:rsidR="00002DA6" w:rsidRDefault="00002DA6" w:rsidP="009D7788">
      <w:pPr>
        <w:rPr>
          <w:rtl/>
          <w:lang w:eastAsia="he-IL"/>
        </w:rPr>
      </w:pPr>
    </w:p>
    <w:p w:rsidR="00002DA6" w:rsidRDefault="00002DA6" w:rsidP="009D7788">
      <w:pPr>
        <w:rPr>
          <w:rtl/>
          <w:lang w:eastAsia="he-IL"/>
        </w:rPr>
      </w:pPr>
      <w:bookmarkStart w:id="12562" w:name="_ETM_Q27_372814"/>
      <w:bookmarkStart w:id="12563" w:name="_ETM_Q27_372907"/>
      <w:bookmarkEnd w:id="12562"/>
      <w:bookmarkEnd w:id="12563"/>
      <w:r>
        <w:rPr>
          <w:rFonts w:hint="cs"/>
          <w:rtl/>
          <w:lang w:eastAsia="he-IL"/>
        </w:rPr>
        <w:t>כמה משלם בחור ישיבה כדי ללמוד?</w:t>
      </w:r>
    </w:p>
    <w:p w:rsidR="00002DA6" w:rsidRDefault="00002DA6" w:rsidP="009D7788">
      <w:pPr>
        <w:rPr>
          <w:rtl/>
          <w:lang w:eastAsia="he-IL"/>
        </w:rPr>
      </w:pPr>
      <w:bookmarkStart w:id="12564" w:name="_ETM_Q27_378931"/>
      <w:bookmarkStart w:id="12565" w:name="_ETM_Q27_379044"/>
      <w:bookmarkEnd w:id="12564"/>
      <w:bookmarkEnd w:id="12565"/>
    </w:p>
    <w:p w:rsidR="00002DA6" w:rsidRDefault="00002DA6" w:rsidP="009D7788">
      <w:pPr>
        <w:pStyle w:val="af7"/>
        <w:keepNext/>
        <w:rPr>
          <w:rtl/>
        </w:rPr>
      </w:pPr>
      <w:bookmarkStart w:id="12566" w:name="ET_yor_6129_28"/>
      <w:r w:rsidRPr="00407009">
        <w:rPr>
          <w:rStyle w:val="TagStyle"/>
          <w:rtl/>
        </w:rPr>
        <w:t xml:space="preserve"> &lt;&lt; יור &gt;&gt; </w:t>
      </w:r>
      <w:r>
        <w:rPr>
          <w:rtl/>
        </w:rPr>
        <w:t>היו"ר ישראל אייכלר:</w:t>
      </w:r>
      <w:r w:rsidRPr="00407009">
        <w:rPr>
          <w:rStyle w:val="TagStyle"/>
          <w:rtl/>
        </w:rPr>
        <w:t xml:space="preserve"> &lt;&lt; יור &gt;&gt;</w:t>
      </w:r>
      <w:r>
        <w:rPr>
          <w:rtl/>
        </w:rPr>
        <w:t xml:space="preserve">   </w:t>
      </w:r>
      <w:bookmarkEnd w:id="12566"/>
    </w:p>
    <w:p w:rsidR="00002DA6" w:rsidRDefault="00002DA6" w:rsidP="006D469E">
      <w:pPr>
        <w:rPr>
          <w:rtl/>
          <w:lang w:eastAsia="he-IL"/>
        </w:rPr>
      </w:pPr>
    </w:p>
    <w:p w:rsidR="00002DA6" w:rsidRDefault="00002DA6" w:rsidP="009D7788">
      <w:pPr>
        <w:rPr>
          <w:rtl/>
          <w:lang w:eastAsia="he-IL"/>
        </w:rPr>
      </w:pPr>
      <w:bookmarkStart w:id="12567" w:name="_ETM_Q27_378420"/>
      <w:bookmarkEnd w:id="12567"/>
      <w:r>
        <w:rPr>
          <w:rFonts w:hint="cs"/>
          <w:rtl/>
          <w:lang w:eastAsia="he-IL"/>
        </w:rPr>
        <w:t xml:space="preserve">חבר הכנסת </w:t>
      </w:r>
      <w:bookmarkStart w:id="12568" w:name="_ETM_Q27_382203"/>
      <w:bookmarkStart w:id="12569" w:name="_ETM_Q27_368099"/>
      <w:bookmarkStart w:id="12570" w:name="_ETM_Q27_368156"/>
      <w:bookmarkEnd w:id="12568"/>
      <w:bookmarkEnd w:id="12569"/>
      <w:bookmarkEnd w:id="12570"/>
      <w:r>
        <w:rPr>
          <w:rFonts w:hint="cs"/>
          <w:rtl/>
          <w:lang w:eastAsia="he-IL"/>
        </w:rPr>
        <w:t>פורר, לא להפריע.</w:t>
      </w:r>
    </w:p>
    <w:p w:rsidR="00002DA6" w:rsidRDefault="00002DA6" w:rsidP="009D7788">
      <w:pPr>
        <w:rPr>
          <w:rtl/>
          <w:lang w:eastAsia="he-IL"/>
        </w:rPr>
      </w:pPr>
      <w:bookmarkStart w:id="12571" w:name="_ETM_Q27_380187"/>
      <w:bookmarkStart w:id="12572" w:name="_ETM_Q27_380313"/>
      <w:bookmarkEnd w:id="12571"/>
      <w:bookmarkEnd w:id="12572"/>
    </w:p>
    <w:p w:rsidR="00002DA6" w:rsidRDefault="00002DA6" w:rsidP="009D7788">
      <w:pPr>
        <w:pStyle w:val="af6"/>
        <w:keepNext/>
        <w:rPr>
          <w:rtl/>
        </w:rPr>
      </w:pPr>
      <w:r w:rsidRPr="00407009">
        <w:rPr>
          <w:rStyle w:val="TagStyle"/>
          <w:rtl/>
        </w:rPr>
        <w:t xml:space="preserve"> &lt;&lt; קריאה &gt;&gt; </w:t>
      </w:r>
      <w:r>
        <w:rPr>
          <w:rtl/>
        </w:rPr>
        <w:t>אלעזר שטרן (יש עתיד):</w:t>
      </w:r>
      <w:r w:rsidRPr="00407009">
        <w:rPr>
          <w:rStyle w:val="TagStyle"/>
          <w:rtl/>
        </w:rPr>
        <w:t xml:space="preserve"> &lt;&lt; קריאה &gt;&gt;</w:t>
      </w:r>
      <w:r>
        <w:rPr>
          <w:rtl/>
        </w:rPr>
        <w:t xml:space="preserve">   </w:t>
      </w:r>
    </w:p>
    <w:p w:rsidR="00002DA6" w:rsidRDefault="00002DA6" w:rsidP="006D469E">
      <w:pPr>
        <w:rPr>
          <w:rtl/>
          <w:lang w:eastAsia="he-IL"/>
        </w:rPr>
      </w:pPr>
    </w:p>
    <w:p w:rsidR="00002DA6" w:rsidRDefault="006D469E" w:rsidP="009D7788">
      <w:pPr>
        <w:rPr>
          <w:rtl/>
          <w:lang w:eastAsia="he-IL"/>
        </w:rPr>
      </w:pPr>
      <w:bookmarkStart w:id="12573" w:name="_ETM_Q27_382066"/>
      <w:bookmarkStart w:id="12574" w:name="_ETM_Q27_382381"/>
      <w:bookmarkStart w:id="12575" w:name="_ETM_Q27_382524"/>
      <w:bookmarkEnd w:id="12573"/>
      <w:bookmarkEnd w:id="12574"/>
      <w:bookmarkEnd w:id="12575"/>
      <w:r>
        <w:rPr>
          <w:rFonts w:hint="cs"/>
          <w:rtl/>
          <w:lang w:eastAsia="he-IL"/>
        </w:rPr>
        <w:t>– – –</w:t>
      </w:r>
    </w:p>
    <w:p w:rsidR="00002DA6" w:rsidRDefault="00002DA6" w:rsidP="009D7788">
      <w:pPr>
        <w:rPr>
          <w:rtl/>
          <w:lang w:eastAsia="he-IL"/>
        </w:rPr>
      </w:pPr>
      <w:bookmarkStart w:id="12576" w:name="_ETM_Q27_383844"/>
      <w:bookmarkStart w:id="12577" w:name="_ETM_Q27_383950"/>
      <w:bookmarkEnd w:id="12576"/>
      <w:bookmarkEnd w:id="12577"/>
    </w:p>
    <w:p w:rsidR="00002DA6" w:rsidRDefault="00002DA6" w:rsidP="009D7788">
      <w:pPr>
        <w:pStyle w:val="af7"/>
        <w:keepNext/>
        <w:rPr>
          <w:rtl/>
        </w:rPr>
      </w:pPr>
      <w:bookmarkStart w:id="12578" w:name="ET_yor_6129_30"/>
      <w:r w:rsidRPr="00407009">
        <w:rPr>
          <w:rStyle w:val="TagStyle"/>
          <w:rtl/>
        </w:rPr>
        <w:t xml:space="preserve"> &lt;&lt; יור &gt;&gt; </w:t>
      </w:r>
      <w:r>
        <w:rPr>
          <w:rtl/>
        </w:rPr>
        <w:t>היו"ר ישראל אייכלר:</w:t>
      </w:r>
      <w:r w:rsidRPr="00407009">
        <w:rPr>
          <w:rStyle w:val="TagStyle"/>
          <w:rtl/>
        </w:rPr>
        <w:t xml:space="preserve"> &lt;&lt; יור &gt;&gt;</w:t>
      </w:r>
      <w:r>
        <w:rPr>
          <w:rtl/>
        </w:rPr>
        <w:t xml:space="preserve">   </w:t>
      </w:r>
      <w:bookmarkEnd w:id="12578"/>
    </w:p>
    <w:p w:rsidR="00002DA6" w:rsidRDefault="00002DA6" w:rsidP="006D469E">
      <w:pPr>
        <w:rPr>
          <w:rtl/>
          <w:lang w:eastAsia="he-IL"/>
        </w:rPr>
      </w:pPr>
    </w:p>
    <w:p w:rsidR="00002DA6" w:rsidRDefault="00002DA6" w:rsidP="009D7788">
      <w:pPr>
        <w:rPr>
          <w:rtl/>
          <w:lang w:eastAsia="he-IL"/>
        </w:rPr>
      </w:pPr>
      <w:bookmarkStart w:id="12579" w:name="_ETM_Q27_382861"/>
      <w:bookmarkEnd w:id="12579"/>
      <w:r>
        <w:rPr>
          <w:rFonts w:hint="cs"/>
          <w:rtl/>
          <w:lang w:eastAsia="he-IL"/>
        </w:rPr>
        <w:t>חבר הכנסת שטרן, אתה בקריאה שנייה, תיזהר.</w:t>
      </w:r>
    </w:p>
    <w:p w:rsidR="00002DA6" w:rsidRDefault="00002DA6" w:rsidP="009D7788">
      <w:pPr>
        <w:rPr>
          <w:rtl/>
          <w:lang w:eastAsia="he-IL"/>
        </w:rPr>
      </w:pPr>
    </w:p>
    <w:p w:rsidR="00002DA6" w:rsidRDefault="00002DA6" w:rsidP="009D7788">
      <w:pPr>
        <w:pStyle w:val="-"/>
        <w:keepNext/>
        <w:rPr>
          <w:rtl/>
        </w:rPr>
      </w:pPr>
      <w:bookmarkStart w:id="12580" w:name="ET_speakercontinue_6458_10"/>
      <w:r w:rsidRPr="00441539">
        <w:rPr>
          <w:rStyle w:val="TagStyle"/>
          <w:rtl/>
        </w:rPr>
        <w:t xml:space="preserve"> &lt;&lt; דובר_המשך &gt;&gt; </w:t>
      </w:r>
      <w:r>
        <w:rPr>
          <w:rtl/>
        </w:rPr>
        <w:t>שר החינוך יואב קיש:</w:t>
      </w:r>
      <w:r w:rsidRPr="00441539">
        <w:rPr>
          <w:rStyle w:val="TagStyle"/>
          <w:rtl/>
        </w:rPr>
        <w:t xml:space="preserve"> &lt;&lt; דובר_המשך &gt;&gt;</w:t>
      </w:r>
      <w:r>
        <w:rPr>
          <w:rtl/>
        </w:rPr>
        <w:t xml:space="preserve">   </w:t>
      </w:r>
      <w:bookmarkEnd w:id="12580"/>
    </w:p>
    <w:p w:rsidR="00002DA6" w:rsidRDefault="00002DA6" w:rsidP="006D469E">
      <w:pPr>
        <w:rPr>
          <w:rtl/>
          <w:lang w:eastAsia="he-IL"/>
        </w:rPr>
      </w:pPr>
    </w:p>
    <w:p w:rsidR="00002DA6" w:rsidRDefault="00002DA6" w:rsidP="009D4202">
      <w:pPr>
        <w:rPr>
          <w:rtl/>
          <w:lang w:eastAsia="he-IL"/>
        </w:rPr>
      </w:pPr>
      <w:r>
        <w:rPr>
          <w:rFonts w:hint="cs"/>
          <w:rtl/>
          <w:lang w:eastAsia="he-IL"/>
        </w:rPr>
        <w:t xml:space="preserve">אני, בניגוד לשר האוצר, </w:t>
      </w:r>
      <w:bookmarkStart w:id="12581" w:name="_ETM_Q27_389607"/>
      <w:bookmarkEnd w:id="12581"/>
      <w:r>
        <w:rPr>
          <w:rFonts w:hint="cs"/>
          <w:rtl/>
          <w:lang w:eastAsia="he-IL"/>
        </w:rPr>
        <w:t xml:space="preserve">מסתכל על תקציב האוניברסיטאות ורוצה לקבל בו עוד, מסתכל על מה העלות בישיבות </w:t>
      </w:r>
      <w:r w:rsidRPr="00407009">
        <w:rPr>
          <w:rtl/>
          <w:lang w:eastAsia="he-IL"/>
        </w:rPr>
        <w:t>ומנסה לחזק את הישיבות</w:t>
      </w:r>
      <w:r>
        <w:rPr>
          <w:rFonts w:hint="cs"/>
          <w:rtl/>
          <w:lang w:eastAsia="he-IL"/>
        </w:rPr>
        <w:t>.</w:t>
      </w:r>
      <w:r w:rsidRPr="00407009">
        <w:rPr>
          <w:rtl/>
          <w:lang w:eastAsia="he-IL"/>
        </w:rPr>
        <w:t xml:space="preserve"> אני פועל למען החינוך</w:t>
      </w:r>
      <w:r>
        <w:rPr>
          <w:rFonts w:hint="cs"/>
          <w:rtl/>
          <w:lang w:eastAsia="he-IL"/>
        </w:rPr>
        <w:t>.</w:t>
      </w:r>
      <w:r w:rsidRPr="00407009">
        <w:rPr>
          <w:rtl/>
          <w:lang w:eastAsia="he-IL"/>
        </w:rPr>
        <w:t xml:space="preserve"> יש פה עניין של סדרי עדיפויות</w:t>
      </w:r>
      <w:r w:rsidR="009D4202">
        <w:rPr>
          <w:rFonts w:hint="cs"/>
          <w:rtl/>
          <w:lang w:eastAsia="he-IL"/>
        </w:rPr>
        <w:t>.</w:t>
      </w:r>
      <w:r>
        <w:rPr>
          <w:rFonts w:hint="cs"/>
          <w:rtl/>
          <w:lang w:eastAsia="he-IL"/>
        </w:rPr>
        <w:t xml:space="preserve"> כ</w:t>
      </w:r>
      <w:r w:rsidRPr="00407009">
        <w:rPr>
          <w:rtl/>
          <w:lang w:eastAsia="he-IL"/>
        </w:rPr>
        <w:t>שאתה מסתכל על מלגות כאלה או אחרות</w:t>
      </w:r>
      <w:r w:rsidR="009D4202">
        <w:rPr>
          <w:rFonts w:hint="cs"/>
          <w:rtl/>
          <w:lang w:eastAsia="he-IL"/>
        </w:rPr>
        <w:t>,</w:t>
      </w:r>
      <w:r w:rsidRPr="00407009">
        <w:rPr>
          <w:rtl/>
          <w:lang w:eastAsia="he-IL"/>
        </w:rPr>
        <w:t xml:space="preserve"> דווקא במקרה הזה</w:t>
      </w:r>
      <w:r>
        <w:rPr>
          <w:rFonts w:hint="cs"/>
          <w:rtl/>
          <w:lang w:eastAsia="he-IL"/>
        </w:rPr>
        <w:t>,</w:t>
      </w:r>
      <w:r w:rsidRPr="00407009">
        <w:rPr>
          <w:rtl/>
          <w:lang w:eastAsia="he-IL"/>
        </w:rPr>
        <w:t xml:space="preserve"> במקרה של המלגה שעליו חברת הכנסת מלינובסקי </w:t>
      </w:r>
      <w:r>
        <w:rPr>
          <w:rFonts w:hint="cs"/>
          <w:rtl/>
          <w:lang w:eastAsia="he-IL"/>
        </w:rPr>
        <w:t xml:space="preserve">העירה, </w:t>
      </w:r>
      <w:bookmarkStart w:id="12582" w:name="_ETM_Q27_411851"/>
      <w:bookmarkEnd w:id="12582"/>
      <w:r w:rsidRPr="00407009">
        <w:rPr>
          <w:rtl/>
          <w:lang w:eastAsia="he-IL"/>
        </w:rPr>
        <w:t>אני לא רואה בו שום צורך</w:t>
      </w:r>
      <w:r>
        <w:rPr>
          <w:rFonts w:hint="cs"/>
          <w:rtl/>
          <w:lang w:eastAsia="he-IL"/>
        </w:rPr>
        <w:t>.</w:t>
      </w:r>
      <w:r w:rsidRPr="00407009">
        <w:rPr>
          <w:rtl/>
          <w:lang w:eastAsia="he-IL"/>
        </w:rPr>
        <w:t xml:space="preserve"> ההפך</w:t>
      </w:r>
      <w:r>
        <w:rPr>
          <w:rFonts w:hint="cs"/>
          <w:rtl/>
          <w:lang w:eastAsia="he-IL"/>
        </w:rPr>
        <w:t>,</w:t>
      </w:r>
      <w:r w:rsidRPr="00407009">
        <w:rPr>
          <w:rtl/>
          <w:lang w:eastAsia="he-IL"/>
        </w:rPr>
        <w:t xml:space="preserve"> אפשר לחזק עוד</w:t>
      </w:r>
      <w:r>
        <w:rPr>
          <w:rFonts w:hint="cs"/>
          <w:rtl/>
          <w:lang w:eastAsia="he-IL"/>
        </w:rPr>
        <w:t>.</w:t>
      </w:r>
      <w:bookmarkStart w:id="12583" w:name="_ETM_Q27_417138"/>
      <w:bookmarkStart w:id="12584" w:name="_ETM_Q27_417337"/>
      <w:bookmarkStart w:id="12585" w:name="_ETM_Q27_417378"/>
      <w:bookmarkStart w:id="12586" w:name="_ETM_Q27_417453"/>
      <w:bookmarkEnd w:id="12583"/>
      <w:bookmarkEnd w:id="12584"/>
      <w:bookmarkEnd w:id="12585"/>
      <w:bookmarkEnd w:id="12586"/>
      <w:r>
        <w:rPr>
          <w:rFonts w:hint="cs"/>
          <w:rtl/>
          <w:lang w:eastAsia="he-IL"/>
        </w:rPr>
        <w:t xml:space="preserve"> </w:t>
      </w:r>
      <w:r w:rsidRPr="00407009">
        <w:rPr>
          <w:rtl/>
          <w:lang w:eastAsia="he-IL"/>
        </w:rPr>
        <w:t>ולכן</w:t>
      </w:r>
      <w:r w:rsidR="009D4202">
        <w:rPr>
          <w:rFonts w:hint="cs"/>
          <w:rtl/>
          <w:lang w:eastAsia="he-IL"/>
        </w:rPr>
        <w:t>,</w:t>
      </w:r>
      <w:r w:rsidRPr="00407009">
        <w:rPr>
          <w:rtl/>
          <w:lang w:eastAsia="he-IL"/>
        </w:rPr>
        <w:t xml:space="preserve"> כל האירוע בסופו של דבר מיותר</w:t>
      </w:r>
      <w:r>
        <w:rPr>
          <w:rFonts w:hint="cs"/>
          <w:rtl/>
          <w:lang w:eastAsia="he-IL"/>
        </w:rPr>
        <w:t>,</w:t>
      </w:r>
      <w:r w:rsidRPr="00407009">
        <w:rPr>
          <w:rtl/>
          <w:lang w:eastAsia="he-IL"/>
        </w:rPr>
        <w:t xml:space="preserve"> ואנחנו מתנגדים להצעה</w:t>
      </w:r>
      <w:r>
        <w:rPr>
          <w:rFonts w:hint="cs"/>
          <w:rtl/>
          <w:lang w:eastAsia="he-IL"/>
        </w:rPr>
        <w:t>.</w:t>
      </w:r>
    </w:p>
    <w:p w:rsidR="00002DA6" w:rsidRDefault="00002DA6" w:rsidP="009D7788">
      <w:pPr>
        <w:rPr>
          <w:rtl/>
          <w:lang w:eastAsia="he-IL"/>
        </w:rPr>
      </w:pPr>
      <w:bookmarkStart w:id="12587" w:name="_ETM_Q27_423741"/>
      <w:bookmarkEnd w:id="12587"/>
    </w:p>
    <w:p w:rsidR="00002DA6" w:rsidRDefault="00002DA6" w:rsidP="009D4202">
      <w:pPr>
        <w:rPr>
          <w:rtl/>
          <w:lang w:eastAsia="he-IL"/>
        </w:rPr>
      </w:pPr>
      <w:bookmarkStart w:id="12588" w:name="_ETM_Q27_423907"/>
      <w:bookmarkStart w:id="12589" w:name="_ETM_Q27_423951"/>
      <w:bookmarkStart w:id="12590" w:name="_ETM_Q27_424026"/>
      <w:bookmarkEnd w:id="12588"/>
      <w:bookmarkEnd w:id="12589"/>
      <w:bookmarkEnd w:id="12590"/>
      <w:r>
        <w:rPr>
          <w:rFonts w:hint="cs"/>
          <w:rtl/>
          <w:lang w:eastAsia="he-IL"/>
        </w:rPr>
        <w:t xml:space="preserve">מכיוון </w:t>
      </w:r>
      <w:r w:rsidRPr="00407009">
        <w:rPr>
          <w:rtl/>
          <w:lang w:eastAsia="he-IL"/>
        </w:rPr>
        <w:t xml:space="preserve">שיש לי עוד </w:t>
      </w:r>
      <w:r>
        <w:rPr>
          <w:rFonts w:hint="cs"/>
          <w:rtl/>
          <w:lang w:eastAsia="he-IL"/>
        </w:rPr>
        <w:t xml:space="preserve">ארבע </w:t>
      </w:r>
      <w:r w:rsidRPr="00407009">
        <w:rPr>
          <w:rtl/>
          <w:lang w:eastAsia="he-IL"/>
        </w:rPr>
        <w:t>דקות</w:t>
      </w:r>
      <w:r>
        <w:rPr>
          <w:rFonts w:hint="cs"/>
          <w:rtl/>
          <w:lang w:eastAsia="he-IL"/>
        </w:rPr>
        <w:t>,</w:t>
      </w:r>
      <w:r w:rsidRPr="00407009">
        <w:rPr>
          <w:rtl/>
          <w:lang w:eastAsia="he-IL"/>
        </w:rPr>
        <w:t xml:space="preserve"> אני ברשותך </w:t>
      </w:r>
      <w:r>
        <w:rPr>
          <w:rFonts w:hint="cs"/>
          <w:rtl/>
          <w:lang w:eastAsia="he-IL"/>
        </w:rPr>
        <w:t>א</w:t>
      </w:r>
      <w:r w:rsidRPr="00407009">
        <w:rPr>
          <w:rtl/>
          <w:lang w:eastAsia="he-IL"/>
        </w:rPr>
        <w:t>נצל את הזמן להתייחס לעוד נושא שאולי יפעל לקירוב לבבות</w:t>
      </w:r>
      <w:r>
        <w:rPr>
          <w:rFonts w:hint="cs"/>
          <w:rtl/>
          <w:lang w:eastAsia="he-IL"/>
        </w:rPr>
        <w:t>.</w:t>
      </w:r>
      <w:r w:rsidRPr="00407009">
        <w:rPr>
          <w:rtl/>
          <w:lang w:eastAsia="he-IL"/>
        </w:rPr>
        <w:t xml:space="preserve"> כמות השקר</w:t>
      </w:r>
      <w:r>
        <w:rPr>
          <w:rFonts w:hint="cs"/>
          <w:rtl/>
          <w:lang w:eastAsia="he-IL"/>
        </w:rPr>
        <w:t>,</w:t>
      </w:r>
      <w:r w:rsidRPr="00407009">
        <w:rPr>
          <w:rtl/>
          <w:lang w:eastAsia="he-IL"/>
        </w:rPr>
        <w:t xml:space="preserve"> הרעל והשטנה של אותם אנרכיסטים ש</w:t>
      </w:r>
      <w:r>
        <w:rPr>
          <w:rFonts w:hint="cs"/>
          <w:rtl/>
          <w:lang w:eastAsia="he-IL"/>
        </w:rPr>
        <w:t>מ</w:t>
      </w:r>
      <w:r w:rsidRPr="00407009">
        <w:rPr>
          <w:rtl/>
          <w:lang w:eastAsia="he-IL"/>
        </w:rPr>
        <w:t>שתמשים באלימות כנגד ממשלה דמוקרטית במדינת ישראל חוצה כל גבול</w:t>
      </w:r>
      <w:r>
        <w:rPr>
          <w:rFonts w:hint="cs"/>
          <w:rtl/>
          <w:lang w:eastAsia="he-IL"/>
        </w:rPr>
        <w:t>.</w:t>
      </w:r>
      <w:r w:rsidRPr="00407009">
        <w:rPr>
          <w:rtl/>
          <w:lang w:eastAsia="he-IL"/>
        </w:rPr>
        <w:t xml:space="preserve"> לא יכול להיות שמפרסמים איזושהי </w:t>
      </w:r>
      <w:r>
        <w:rPr>
          <w:rFonts w:hint="cs"/>
          <w:rtl/>
          <w:lang w:eastAsia="he-IL"/>
        </w:rPr>
        <w:t>כרזה –</w:t>
      </w:r>
      <w:r w:rsidRPr="00407009">
        <w:rPr>
          <w:rtl/>
          <w:lang w:eastAsia="he-IL"/>
        </w:rPr>
        <w:t xml:space="preserve"> לחייב את תלמידי ישראל להניח תפילין</w:t>
      </w:r>
      <w:r>
        <w:rPr>
          <w:rFonts w:hint="cs"/>
          <w:rtl/>
          <w:lang w:eastAsia="he-IL"/>
        </w:rPr>
        <w:t>,</w:t>
      </w:r>
      <w:r w:rsidRPr="00407009">
        <w:rPr>
          <w:rtl/>
          <w:lang w:eastAsia="he-IL"/>
        </w:rPr>
        <w:t xml:space="preserve"> ממשלת הסתה וטרור</w:t>
      </w:r>
      <w:r>
        <w:rPr>
          <w:rFonts w:hint="cs"/>
          <w:rtl/>
          <w:lang w:eastAsia="he-IL"/>
        </w:rPr>
        <w:t>.</w:t>
      </w:r>
      <w:r w:rsidRPr="00407009">
        <w:rPr>
          <w:rtl/>
          <w:lang w:eastAsia="he-IL"/>
        </w:rPr>
        <w:t xml:space="preserve"> קודם כ</w:t>
      </w:r>
      <w:r>
        <w:rPr>
          <w:rFonts w:hint="cs"/>
          <w:rtl/>
          <w:lang w:eastAsia="he-IL"/>
        </w:rPr>
        <w:t>ו</w:t>
      </w:r>
      <w:r w:rsidRPr="00407009">
        <w:rPr>
          <w:rtl/>
          <w:lang w:eastAsia="he-IL"/>
        </w:rPr>
        <w:t>ל</w:t>
      </w:r>
      <w:r>
        <w:rPr>
          <w:rFonts w:hint="cs"/>
          <w:rtl/>
          <w:lang w:eastAsia="he-IL"/>
        </w:rPr>
        <w:t>,</w:t>
      </w:r>
      <w:r w:rsidRPr="00407009">
        <w:rPr>
          <w:rtl/>
          <w:lang w:eastAsia="he-IL"/>
        </w:rPr>
        <w:t xml:space="preserve"> מי שירצה</w:t>
      </w:r>
      <w:r>
        <w:rPr>
          <w:rFonts w:hint="cs"/>
          <w:rtl/>
          <w:lang w:eastAsia="he-IL"/>
        </w:rPr>
        <w:t xml:space="preserve"> ש</w:t>
      </w:r>
      <w:r w:rsidRPr="00407009">
        <w:rPr>
          <w:rtl/>
          <w:lang w:eastAsia="he-IL"/>
        </w:rPr>
        <w:t>יניח תפילין</w:t>
      </w:r>
      <w:r>
        <w:rPr>
          <w:rFonts w:hint="cs"/>
          <w:rtl/>
          <w:lang w:eastAsia="he-IL"/>
        </w:rPr>
        <w:t>,</w:t>
      </w:r>
      <w:r w:rsidRPr="00407009">
        <w:rPr>
          <w:rtl/>
          <w:lang w:eastAsia="he-IL"/>
        </w:rPr>
        <w:t xml:space="preserve"> זה מבורך</w:t>
      </w:r>
      <w:r>
        <w:rPr>
          <w:rFonts w:hint="cs"/>
          <w:rtl/>
          <w:lang w:eastAsia="he-IL"/>
        </w:rPr>
        <w:t>.</w:t>
      </w:r>
      <w:r w:rsidRPr="00407009">
        <w:rPr>
          <w:rtl/>
          <w:lang w:eastAsia="he-IL"/>
        </w:rPr>
        <w:t xml:space="preserve"> אבל האבסורד לחשוב שנלך</w:t>
      </w:r>
      <w:r>
        <w:rPr>
          <w:rFonts w:hint="cs"/>
          <w:rtl/>
          <w:lang w:eastAsia="he-IL"/>
        </w:rPr>
        <w:t xml:space="preserve"> לחייב</w:t>
      </w:r>
      <w:r w:rsidRPr="00407009">
        <w:rPr>
          <w:rtl/>
          <w:lang w:eastAsia="he-IL"/>
        </w:rPr>
        <w:t xml:space="preserve"> </w:t>
      </w:r>
      <w:r>
        <w:rPr>
          <w:rFonts w:hint="cs"/>
          <w:rtl/>
          <w:lang w:eastAsia="he-IL"/>
        </w:rPr>
        <w:t xml:space="preserve">– </w:t>
      </w:r>
      <w:r w:rsidRPr="00407009">
        <w:rPr>
          <w:rtl/>
          <w:lang w:eastAsia="he-IL"/>
        </w:rPr>
        <w:t>כאילו</w:t>
      </w:r>
      <w:r>
        <w:rPr>
          <w:rFonts w:hint="cs"/>
          <w:rtl/>
          <w:lang w:eastAsia="he-IL"/>
        </w:rPr>
        <w:t>,</w:t>
      </w:r>
      <w:r w:rsidRPr="00407009">
        <w:rPr>
          <w:rtl/>
          <w:lang w:eastAsia="he-IL"/>
        </w:rPr>
        <w:t xml:space="preserve"> אני שואל את עצמי</w:t>
      </w:r>
      <w:r>
        <w:rPr>
          <w:rFonts w:hint="cs"/>
          <w:rtl/>
          <w:lang w:eastAsia="he-IL"/>
        </w:rPr>
        <w:t>:</w:t>
      </w:r>
      <w:r w:rsidRPr="00407009">
        <w:rPr>
          <w:rtl/>
          <w:lang w:eastAsia="he-IL"/>
        </w:rPr>
        <w:t xml:space="preserve"> לאן תגיעו</w:t>
      </w:r>
      <w:r>
        <w:rPr>
          <w:rFonts w:hint="cs"/>
          <w:rtl/>
          <w:lang w:eastAsia="he-IL"/>
        </w:rPr>
        <w:t>?</w:t>
      </w:r>
      <w:r w:rsidRPr="00407009">
        <w:rPr>
          <w:rtl/>
          <w:lang w:eastAsia="he-IL"/>
        </w:rPr>
        <w:t xml:space="preserve"> באמת</w:t>
      </w:r>
      <w:r>
        <w:rPr>
          <w:rFonts w:hint="cs"/>
          <w:rtl/>
          <w:lang w:eastAsia="he-IL"/>
        </w:rPr>
        <w:t>.</w:t>
      </w:r>
    </w:p>
    <w:p w:rsidR="00002DA6" w:rsidRDefault="00002DA6" w:rsidP="009D7788">
      <w:pPr>
        <w:rPr>
          <w:rtl/>
          <w:lang w:eastAsia="he-IL"/>
        </w:rPr>
      </w:pPr>
      <w:bookmarkStart w:id="12591" w:name="_ETM_Q27_478174"/>
      <w:bookmarkEnd w:id="12591"/>
    </w:p>
    <w:p w:rsidR="00002DA6" w:rsidRDefault="00002DA6" w:rsidP="009D7788">
      <w:pPr>
        <w:pStyle w:val="af6"/>
        <w:keepNext/>
        <w:rPr>
          <w:rtl/>
        </w:rPr>
      </w:pPr>
      <w:bookmarkStart w:id="12592" w:name="ET_interruption_6345_31"/>
      <w:r w:rsidRPr="00407009">
        <w:rPr>
          <w:rStyle w:val="TagStyle"/>
          <w:rtl/>
        </w:rPr>
        <w:t xml:space="preserve"> &lt;&lt; קריאה &gt;&gt; </w:t>
      </w:r>
      <w:r>
        <w:rPr>
          <w:rtl/>
        </w:rPr>
        <w:t>טלי גוטליב (הליכוד):</w:t>
      </w:r>
      <w:r w:rsidRPr="00407009">
        <w:rPr>
          <w:rStyle w:val="TagStyle"/>
          <w:rtl/>
        </w:rPr>
        <w:t xml:space="preserve"> &lt;&lt; קריאה &gt;&gt;</w:t>
      </w:r>
      <w:r>
        <w:rPr>
          <w:rtl/>
        </w:rPr>
        <w:t xml:space="preserve">   </w:t>
      </w:r>
      <w:bookmarkEnd w:id="12592"/>
    </w:p>
    <w:p w:rsidR="00002DA6" w:rsidRDefault="00002DA6" w:rsidP="006D469E">
      <w:pPr>
        <w:rPr>
          <w:rtl/>
          <w:lang w:eastAsia="he-IL"/>
        </w:rPr>
      </w:pPr>
    </w:p>
    <w:p w:rsidR="00002DA6" w:rsidRDefault="00002DA6" w:rsidP="009D7788">
      <w:pPr>
        <w:rPr>
          <w:rtl/>
          <w:lang w:eastAsia="he-IL"/>
        </w:rPr>
      </w:pPr>
      <w:bookmarkStart w:id="12593" w:name="_ETM_Q27_477496"/>
      <w:bookmarkStart w:id="12594" w:name="_ETM_Q27_477820"/>
      <w:bookmarkStart w:id="12595" w:name="_ETM_Q27_477951"/>
      <w:bookmarkEnd w:id="12593"/>
      <w:bookmarkEnd w:id="12594"/>
      <w:bookmarkEnd w:id="12595"/>
      <w:r>
        <w:rPr>
          <w:rFonts w:hint="cs"/>
          <w:rtl/>
          <w:lang w:eastAsia="he-IL"/>
        </w:rPr>
        <w:t xml:space="preserve">זו הסתה פרועה. אין </w:t>
      </w:r>
      <w:bookmarkStart w:id="12596" w:name="_ETM_Q27_476196"/>
      <w:bookmarkEnd w:id="12596"/>
      <w:r>
        <w:rPr>
          <w:rFonts w:hint="cs"/>
          <w:rtl/>
          <w:lang w:eastAsia="he-IL"/>
        </w:rPr>
        <w:t>להם גבולות.</w:t>
      </w:r>
    </w:p>
    <w:p w:rsidR="00002DA6" w:rsidRDefault="00002DA6" w:rsidP="009D7788">
      <w:pPr>
        <w:rPr>
          <w:rtl/>
          <w:lang w:eastAsia="he-IL"/>
        </w:rPr>
      </w:pPr>
      <w:bookmarkStart w:id="12597" w:name="_ETM_Q27_478533"/>
      <w:bookmarkStart w:id="12598" w:name="_ETM_Q27_478630"/>
      <w:bookmarkEnd w:id="12597"/>
      <w:bookmarkEnd w:id="12598"/>
    </w:p>
    <w:p w:rsidR="00002DA6" w:rsidRDefault="00002DA6" w:rsidP="009D7788">
      <w:pPr>
        <w:pStyle w:val="-"/>
        <w:keepNext/>
        <w:rPr>
          <w:rtl/>
        </w:rPr>
      </w:pPr>
      <w:bookmarkStart w:id="12599" w:name="ET_speakercontinue_6458_32"/>
      <w:r w:rsidRPr="00407009">
        <w:rPr>
          <w:rStyle w:val="TagStyle"/>
          <w:rtl/>
        </w:rPr>
        <w:t xml:space="preserve"> &lt;&lt; דובר_המשך &gt;&gt; </w:t>
      </w:r>
      <w:r>
        <w:rPr>
          <w:rtl/>
        </w:rPr>
        <w:t>שר החינוך יואב קיש:</w:t>
      </w:r>
      <w:r w:rsidRPr="00407009">
        <w:rPr>
          <w:rStyle w:val="TagStyle"/>
          <w:rtl/>
        </w:rPr>
        <w:t xml:space="preserve"> &lt;&lt; דובר_המשך &gt;&gt;</w:t>
      </w:r>
      <w:r>
        <w:rPr>
          <w:rtl/>
        </w:rPr>
        <w:t xml:space="preserve">   </w:t>
      </w:r>
      <w:bookmarkEnd w:id="12599"/>
    </w:p>
    <w:p w:rsidR="00002DA6" w:rsidRDefault="00002DA6" w:rsidP="006D469E">
      <w:pPr>
        <w:rPr>
          <w:rtl/>
          <w:lang w:eastAsia="he-IL"/>
        </w:rPr>
      </w:pPr>
    </w:p>
    <w:p w:rsidR="00002DA6" w:rsidRDefault="00002DA6" w:rsidP="009D7788">
      <w:pPr>
        <w:rPr>
          <w:rtl/>
          <w:lang w:eastAsia="he-IL"/>
        </w:rPr>
      </w:pPr>
      <w:bookmarkStart w:id="12600" w:name="_ETM_Q27_474592"/>
      <w:bookmarkStart w:id="12601" w:name="_ETM_Q27_478399"/>
      <w:bookmarkStart w:id="12602" w:name="_ETM_Q27_478446"/>
      <w:bookmarkStart w:id="12603" w:name="_ETM_Q27_478540"/>
      <w:bookmarkEnd w:id="12600"/>
      <w:bookmarkEnd w:id="12601"/>
      <w:bookmarkEnd w:id="12602"/>
      <w:bookmarkEnd w:id="12603"/>
      <w:r w:rsidRPr="00407009">
        <w:rPr>
          <w:rtl/>
          <w:lang w:eastAsia="he-IL"/>
        </w:rPr>
        <w:t xml:space="preserve">הסתה </w:t>
      </w:r>
      <w:r>
        <w:rPr>
          <w:rFonts w:hint="cs"/>
          <w:rtl/>
          <w:lang w:eastAsia="he-IL"/>
        </w:rPr>
        <w:t xml:space="preserve">פרועה, שקרית. </w:t>
      </w:r>
      <w:r w:rsidRPr="00407009">
        <w:rPr>
          <w:rtl/>
          <w:lang w:eastAsia="he-IL"/>
        </w:rPr>
        <w:t>אני לא יודע</w:t>
      </w:r>
      <w:r>
        <w:rPr>
          <w:rFonts w:hint="cs"/>
          <w:rtl/>
          <w:lang w:eastAsia="he-IL"/>
        </w:rPr>
        <w:t>,</w:t>
      </w:r>
      <w:r w:rsidRPr="00407009">
        <w:rPr>
          <w:rtl/>
          <w:lang w:eastAsia="he-IL"/>
        </w:rPr>
        <w:t xml:space="preserve"> בוא</w:t>
      </w:r>
      <w:r>
        <w:rPr>
          <w:rFonts w:hint="cs"/>
          <w:rtl/>
          <w:lang w:eastAsia="he-IL"/>
        </w:rPr>
        <w:t>ו תתייחסו עניינית.</w:t>
      </w:r>
    </w:p>
    <w:p w:rsidR="00002DA6" w:rsidRDefault="00002DA6" w:rsidP="009D7788">
      <w:pPr>
        <w:rPr>
          <w:rtl/>
          <w:lang w:eastAsia="he-IL"/>
        </w:rPr>
      </w:pPr>
      <w:bookmarkStart w:id="12604" w:name="_ETM_Q27_483066"/>
      <w:bookmarkEnd w:id="12604"/>
    </w:p>
    <w:p w:rsidR="00002DA6" w:rsidRDefault="00002DA6" w:rsidP="009D7788">
      <w:pPr>
        <w:pStyle w:val="af6"/>
        <w:keepNext/>
        <w:rPr>
          <w:rtl/>
        </w:rPr>
      </w:pPr>
      <w:bookmarkStart w:id="12605" w:name="ET_interruption_5084_33"/>
      <w:r w:rsidRPr="00407009">
        <w:rPr>
          <w:rStyle w:val="TagStyle"/>
          <w:rtl/>
        </w:rPr>
        <w:t xml:space="preserve"> &lt;&lt; קריאה &gt;&gt; </w:t>
      </w:r>
      <w:r>
        <w:rPr>
          <w:rtl/>
        </w:rPr>
        <w:t>מיקי לוי (יש עתיד):</w:t>
      </w:r>
      <w:r w:rsidRPr="00407009">
        <w:rPr>
          <w:rStyle w:val="TagStyle"/>
          <w:rtl/>
        </w:rPr>
        <w:t xml:space="preserve"> &lt;&lt; קריאה &gt;&gt;</w:t>
      </w:r>
      <w:r>
        <w:rPr>
          <w:rtl/>
        </w:rPr>
        <w:t xml:space="preserve">   </w:t>
      </w:r>
      <w:bookmarkEnd w:id="12605"/>
    </w:p>
    <w:p w:rsidR="00002DA6" w:rsidRDefault="00002DA6" w:rsidP="006D469E">
      <w:pPr>
        <w:rPr>
          <w:rtl/>
          <w:lang w:eastAsia="he-IL"/>
        </w:rPr>
      </w:pPr>
    </w:p>
    <w:p w:rsidR="00002DA6" w:rsidRDefault="00002DA6" w:rsidP="009D7788">
      <w:pPr>
        <w:rPr>
          <w:rtl/>
          <w:lang w:eastAsia="he-IL"/>
        </w:rPr>
      </w:pPr>
      <w:bookmarkStart w:id="12606" w:name="_ETM_Q27_482316"/>
      <w:bookmarkEnd w:id="12606"/>
      <w:r>
        <w:rPr>
          <w:rFonts w:hint="cs"/>
          <w:rtl/>
          <w:lang w:eastAsia="he-IL"/>
        </w:rPr>
        <w:t>לא</w:t>
      </w:r>
      <w:bookmarkStart w:id="12607" w:name="_ETM_Q27_482604"/>
      <w:bookmarkEnd w:id="12607"/>
      <w:r>
        <w:rPr>
          <w:rFonts w:hint="cs"/>
          <w:rtl/>
          <w:lang w:eastAsia="he-IL"/>
        </w:rPr>
        <w:t xml:space="preserve"> </w:t>
      </w:r>
      <w:bookmarkStart w:id="12608" w:name="_ETM_Q27_482742"/>
      <w:bookmarkEnd w:id="12608"/>
      <w:r>
        <w:rPr>
          <w:rFonts w:hint="cs"/>
          <w:rtl/>
          <w:lang w:eastAsia="he-IL"/>
        </w:rPr>
        <w:t xml:space="preserve">שמעתי את </w:t>
      </w:r>
      <w:bookmarkStart w:id="12609" w:name="_ETM_Q27_483630"/>
      <w:bookmarkEnd w:id="12609"/>
      <w:r>
        <w:rPr>
          <w:rFonts w:hint="cs"/>
          <w:rtl/>
          <w:lang w:eastAsia="he-IL"/>
        </w:rPr>
        <w:t xml:space="preserve">שר החינוך כשקראו לבנט רוצח וממשלה מקוללת, ששר שיושב </w:t>
      </w:r>
      <w:bookmarkStart w:id="12610" w:name="_ETM_Q27_490039"/>
      <w:bookmarkEnd w:id="12610"/>
      <w:r>
        <w:rPr>
          <w:rFonts w:hint="cs"/>
          <w:rtl/>
          <w:lang w:eastAsia="he-IL"/>
        </w:rPr>
        <w:t xml:space="preserve">בממשלה </w:t>
      </w:r>
      <w:r w:rsidR="006D469E">
        <w:rPr>
          <w:rFonts w:hint="cs"/>
          <w:rtl/>
          <w:lang w:eastAsia="he-IL"/>
        </w:rPr>
        <w:t>– – –</w:t>
      </w:r>
    </w:p>
    <w:p w:rsidR="00002DA6" w:rsidRDefault="00002DA6" w:rsidP="009D7788">
      <w:pPr>
        <w:rPr>
          <w:rtl/>
          <w:lang w:eastAsia="he-IL"/>
        </w:rPr>
      </w:pPr>
      <w:bookmarkStart w:id="12611" w:name="_ETM_Q27_490990"/>
      <w:bookmarkStart w:id="12612" w:name="_ETM_Q27_491116"/>
      <w:bookmarkEnd w:id="12611"/>
      <w:bookmarkEnd w:id="12612"/>
    </w:p>
    <w:p w:rsidR="00002DA6" w:rsidRDefault="00002DA6" w:rsidP="009D7788">
      <w:pPr>
        <w:pStyle w:val="af7"/>
        <w:keepNext/>
        <w:rPr>
          <w:rtl/>
        </w:rPr>
      </w:pPr>
      <w:bookmarkStart w:id="12613" w:name="ET_yor_6129_34"/>
      <w:r w:rsidRPr="00407009">
        <w:rPr>
          <w:rStyle w:val="TagStyle"/>
          <w:rtl/>
        </w:rPr>
        <w:t xml:space="preserve"> &lt;&lt; יור &gt;&gt; </w:t>
      </w:r>
      <w:r>
        <w:rPr>
          <w:rtl/>
        </w:rPr>
        <w:t>היו"ר ישראל אייכלר:</w:t>
      </w:r>
      <w:r w:rsidRPr="00407009">
        <w:rPr>
          <w:rStyle w:val="TagStyle"/>
          <w:rtl/>
        </w:rPr>
        <w:t xml:space="preserve"> &lt;&lt; יור &gt;&gt;</w:t>
      </w:r>
      <w:r>
        <w:rPr>
          <w:rtl/>
        </w:rPr>
        <w:t xml:space="preserve">   </w:t>
      </w:r>
      <w:bookmarkEnd w:id="12613"/>
    </w:p>
    <w:p w:rsidR="00002DA6" w:rsidRDefault="00002DA6" w:rsidP="006D469E">
      <w:pPr>
        <w:rPr>
          <w:rtl/>
          <w:lang w:eastAsia="he-IL"/>
        </w:rPr>
      </w:pPr>
    </w:p>
    <w:p w:rsidR="00002DA6" w:rsidRDefault="00002DA6" w:rsidP="009D7788">
      <w:pPr>
        <w:rPr>
          <w:rtl/>
          <w:lang w:eastAsia="he-IL"/>
        </w:rPr>
      </w:pPr>
      <w:bookmarkStart w:id="12614" w:name="_ETM_Q27_490000"/>
      <w:bookmarkEnd w:id="12614"/>
      <w:r>
        <w:rPr>
          <w:rFonts w:hint="cs"/>
          <w:rtl/>
          <w:lang w:eastAsia="he-IL"/>
        </w:rPr>
        <w:t xml:space="preserve">חבר הכנסת לוי, לא </w:t>
      </w:r>
      <w:bookmarkStart w:id="12615" w:name="_ETM_Q27_492854"/>
      <w:bookmarkEnd w:id="12615"/>
      <w:r>
        <w:rPr>
          <w:rFonts w:hint="cs"/>
          <w:rtl/>
          <w:lang w:eastAsia="he-IL"/>
        </w:rPr>
        <w:t>להפריע.</w:t>
      </w:r>
    </w:p>
    <w:p w:rsidR="00002DA6" w:rsidRDefault="00002DA6" w:rsidP="009D7788">
      <w:pPr>
        <w:rPr>
          <w:rtl/>
          <w:lang w:eastAsia="he-IL"/>
        </w:rPr>
      </w:pPr>
      <w:bookmarkStart w:id="12616" w:name="_ETM_Q27_489325"/>
      <w:bookmarkStart w:id="12617" w:name="_ETM_Q27_489434"/>
      <w:bookmarkEnd w:id="12616"/>
      <w:bookmarkEnd w:id="12617"/>
    </w:p>
    <w:p w:rsidR="00002DA6" w:rsidRDefault="00002DA6" w:rsidP="009D7788">
      <w:pPr>
        <w:pStyle w:val="af6"/>
        <w:keepNext/>
        <w:rPr>
          <w:rtl/>
        </w:rPr>
      </w:pPr>
      <w:bookmarkStart w:id="12618" w:name="ET_interruption_6345_35"/>
      <w:r w:rsidRPr="00407009">
        <w:rPr>
          <w:rStyle w:val="TagStyle"/>
          <w:rtl/>
        </w:rPr>
        <w:t xml:space="preserve"> &lt;&lt; קריאה &gt;&gt; </w:t>
      </w:r>
      <w:r>
        <w:rPr>
          <w:rtl/>
        </w:rPr>
        <w:t>טלי גוטליב (הליכוד):</w:t>
      </w:r>
      <w:r w:rsidRPr="00407009">
        <w:rPr>
          <w:rStyle w:val="TagStyle"/>
          <w:rtl/>
        </w:rPr>
        <w:t xml:space="preserve"> &lt;&lt; קריאה &gt;&gt;</w:t>
      </w:r>
      <w:r>
        <w:rPr>
          <w:rtl/>
        </w:rPr>
        <w:t xml:space="preserve">   </w:t>
      </w:r>
      <w:bookmarkEnd w:id="12618"/>
    </w:p>
    <w:p w:rsidR="00002DA6" w:rsidRDefault="00002DA6" w:rsidP="006D469E">
      <w:pPr>
        <w:rPr>
          <w:rtl/>
          <w:lang w:eastAsia="he-IL"/>
        </w:rPr>
      </w:pPr>
    </w:p>
    <w:p w:rsidR="00002DA6" w:rsidRDefault="00002DA6" w:rsidP="009D7788">
      <w:pPr>
        <w:rPr>
          <w:rtl/>
          <w:lang w:eastAsia="he-IL"/>
        </w:rPr>
      </w:pPr>
      <w:bookmarkStart w:id="12619" w:name="_ETM_Q27_490769"/>
      <w:bookmarkStart w:id="12620" w:name="_ETM_Q27_491063"/>
      <w:bookmarkStart w:id="12621" w:name="_ETM_Q27_491198"/>
      <w:bookmarkEnd w:id="12619"/>
      <w:bookmarkEnd w:id="12620"/>
      <w:bookmarkEnd w:id="12621"/>
      <w:r>
        <w:rPr>
          <w:rFonts w:hint="cs"/>
          <w:rtl/>
          <w:lang w:eastAsia="he-IL"/>
        </w:rPr>
        <w:t xml:space="preserve">רגע, אבל זה בסדר לעשות </w:t>
      </w:r>
      <w:r w:rsidR="006D469E">
        <w:rPr>
          <w:rFonts w:hint="cs"/>
          <w:rtl/>
          <w:lang w:eastAsia="he-IL"/>
        </w:rPr>
        <w:t>– – –</w:t>
      </w:r>
      <w:r>
        <w:rPr>
          <w:rFonts w:hint="cs"/>
          <w:rtl/>
          <w:lang w:eastAsia="he-IL"/>
        </w:rPr>
        <w:t xml:space="preserve"> נו, באמת, זה מביש.</w:t>
      </w:r>
    </w:p>
    <w:p w:rsidR="00002DA6" w:rsidRDefault="00002DA6" w:rsidP="009D7788">
      <w:pPr>
        <w:rPr>
          <w:rtl/>
          <w:lang w:eastAsia="he-IL"/>
        </w:rPr>
      </w:pPr>
      <w:bookmarkStart w:id="12622" w:name="_ETM_Q27_495545"/>
      <w:bookmarkStart w:id="12623" w:name="_ETM_Q27_495749"/>
      <w:bookmarkEnd w:id="12622"/>
      <w:bookmarkEnd w:id="12623"/>
    </w:p>
    <w:p w:rsidR="00002DA6" w:rsidRDefault="00002DA6" w:rsidP="009D7788">
      <w:pPr>
        <w:pStyle w:val="af6"/>
        <w:keepNext/>
        <w:rPr>
          <w:rtl/>
        </w:rPr>
      </w:pPr>
      <w:bookmarkStart w:id="12624" w:name="ET_interruption_5084_37"/>
      <w:r w:rsidRPr="00A51B58">
        <w:rPr>
          <w:rStyle w:val="TagStyle"/>
          <w:rtl/>
        </w:rPr>
        <w:t xml:space="preserve"> &lt;&lt; קריאה &gt;&gt; </w:t>
      </w:r>
      <w:r>
        <w:rPr>
          <w:rtl/>
        </w:rPr>
        <w:t>מיקי לוי (יש עתיד):</w:t>
      </w:r>
      <w:r w:rsidRPr="00A51B58">
        <w:rPr>
          <w:rStyle w:val="TagStyle"/>
          <w:rtl/>
        </w:rPr>
        <w:t xml:space="preserve"> &lt;&lt; קריאה &gt;&gt;</w:t>
      </w:r>
      <w:r>
        <w:rPr>
          <w:rtl/>
        </w:rPr>
        <w:t xml:space="preserve">   </w:t>
      </w:r>
      <w:bookmarkEnd w:id="12624"/>
    </w:p>
    <w:p w:rsidR="00002DA6" w:rsidRDefault="00002DA6" w:rsidP="006D469E">
      <w:pPr>
        <w:rPr>
          <w:rtl/>
          <w:lang w:eastAsia="he-IL"/>
        </w:rPr>
      </w:pPr>
    </w:p>
    <w:p w:rsidR="00002DA6" w:rsidRDefault="00002DA6" w:rsidP="009D7788">
      <w:pPr>
        <w:rPr>
          <w:rtl/>
          <w:lang w:eastAsia="he-IL"/>
        </w:rPr>
      </w:pPr>
      <w:bookmarkStart w:id="12625" w:name="_ETM_Q27_491530"/>
      <w:bookmarkStart w:id="12626" w:name="_ETM_Q27_491818"/>
      <w:bookmarkStart w:id="12627" w:name="_ETM_Q27_491952"/>
      <w:bookmarkEnd w:id="12625"/>
      <w:bookmarkEnd w:id="12626"/>
      <w:bookmarkEnd w:id="12627"/>
      <w:r>
        <w:rPr>
          <w:rFonts w:hint="cs"/>
          <w:rtl/>
          <w:lang w:eastAsia="he-IL"/>
        </w:rPr>
        <w:t>לא שמעתי אותו אומר מילה.</w:t>
      </w:r>
    </w:p>
    <w:p w:rsidR="00002DA6" w:rsidRPr="00A51B58" w:rsidRDefault="00002DA6" w:rsidP="009D7788">
      <w:pPr>
        <w:rPr>
          <w:rtl/>
          <w:lang w:eastAsia="he-IL"/>
        </w:rPr>
      </w:pPr>
      <w:bookmarkStart w:id="12628" w:name="_ETM_Q27_498432"/>
      <w:bookmarkStart w:id="12629" w:name="_ETM_Q27_498557"/>
      <w:bookmarkEnd w:id="12628"/>
      <w:bookmarkEnd w:id="12629"/>
    </w:p>
    <w:p w:rsidR="00002DA6" w:rsidRDefault="00002DA6" w:rsidP="009D7788">
      <w:pPr>
        <w:pStyle w:val="af7"/>
        <w:keepNext/>
        <w:rPr>
          <w:rtl/>
        </w:rPr>
      </w:pPr>
      <w:bookmarkStart w:id="12630" w:name="ET_yor_6129_36"/>
      <w:r w:rsidRPr="00A51B58">
        <w:rPr>
          <w:rStyle w:val="TagStyle"/>
          <w:rtl/>
        </w:rPr>
        <w:t xml:space="preserve"> &lt;&lt; יור &gt;&gt; </w:t>
      </w:r>
      <w:r>
        <w:rPr>
          <w:rtl/>
        </w:rPr>
        <w:t>היו"ר ישראל אייכלר:</w:t>
      </w:r>
      <w:r w:rsidRPr="00A51B58">
        <w:rPr>
          <w:rStyle w:val="TagStyle"/>
          <w:rtl/>
        </w:rPr>
        <w:t xml:space="preserve"> &lt;&lt; יור &gt;&gt;</w:t>
      </w:r>
      <w:r>
        <w:rPr>
          <w:rtl/>
        </w:rPr>
        <w:t xml:space="preserve">   </w:t>
      </w:r>
      <w:bookmarkEnd w:id="12630"/>
    </w:p>
    <w:p w:rsidR="00002DA6" w:rsidRDefault="00002DA6" w:rsidP="006D469E">
      <w:pPr>
        <w:rPr>
          <w:rtl/>
          <w:lang w:eastAsia="he-IL"/>
        </w:rPr>
      </w:pPr>
    </w:p>
    <w:p w:rsidR="00002DA6" w:rsidRDefault="00002DA6" w:rsidP="009D7788">
      <w:pPr>
        <w:rPr>
          <w:rtl/>
          <w:lang w:eastAsia="he-IL"/>
        </w:rPr>
      </w:pPr>
      <w:bookmarkStart w:id="12631" w:name="_ETM_Q27_494483"/>
      <w:bookmarkEnd w:id="12631"/>
      <w:r>
        <w:rPr>
          <w:rFonts w:hint="cs"/>
          <w:rtl/>
          <w:lang w:eastAsia="he-IL"/>
        </w:rPr>
        <w:t>חבר הכנסת לוי, קריאה ראשונה. בבקשה.</w:t>
      </w:r>
    </w:p>
    <w:p w:rsidR="00002DA6" w:rsidRDefault="00002DA6" w:rsidP="009D7788">
      <w:pPr>
        <w:rPr>
          <w:rtl/>
          <w:lang w:eastAsia="he-IL"/>
        </w:rPr>
      </w:pPr>
      <w:bookmarkStart w:id="12632" w:name="_ETM_Q27_500181"/>
      <w:bookmarkStart w:id="12633" w:name="_ETM_Q27_500319"/>
      <w:bookmarkEnd w:id="12632"/>
      <w:bookmarkEnd w:id="12633"/>
    </w:p>
    <w:p w:rsidR="00002DA6" w:rsidRDefault="00002DA6" w:rsidP="009D7788">
      <w:pPr>
        <w:pStyle w:val="-"/>
        <w:keepNext/>
        <w:rPr>
          <w:rtl/>
        </w:rPr>
      </w:pPr>
      <w:bookmarkStart w:id="12634" w:name="ET_speakercontinue_6458_38"/>
      <w:r w:rsidRPr="00A51B58">
        <w:rPr>
          <w:rStyle w:val="TagStyle"/>
          <w:rtl/>
        </w:rPr>
        <w:t xml:space="preserve"> &lt;&lt; דובר_המשך &gt;&gt; </w:t>
      </w:r>
      <w:r>
        <w:rPr>
          <w:rtl/>
        </w:rPr>
        <w:t>שר החינוך יואב קיש:</w:t>
      </w:r>
      <w:r w:rsidRPr="00A51B58">
        <w:rPr>
          <w:rStyle w:val="TagStyle"/>
          <w:rtl/>
        </w:rPr>
        <w:t xml:space="preserve"> &lt;&lt; דובר_המשך &gt;&gt;</w:t>
      </w:r>
      <w:r>
        <w:rPr>
          <w:rtl/>
        </w:rPr>
        <w:t xml:space="preserve">   </w:t>
      </w:r>
      <w:bookmarkEnd w:id="12634"/>
    </w:p>
    <w:p w:rsidR="00002DA6" w:rsidRDefault="00002DA6" w:rsidP="006D469E">
      <w:pPr>
        <w:rPr>
          <w:rtl/>
          <w:lang w:eastAsia="he-IL"/>
        </w:rPr>
      </w:pPr>
    </w:p>
    <w:p w:rsidR="00002DA6" w:rsidRDefault="00002DA6" w:rsidP="009D7788">
      <w:pPr>
        <w:rPr>
          <w:rtl/>
          <w:lang w:eastAsia="he-IL"/>
        </w:rPr>
      </w:pPr>
      <w:bookmarkStart w:id="12635" w:name="_ETM_Q27_501691"/>
      <w:bookmarkEnd w:id="12635"/>
      <w:r>
        <w:rPr>
          <w:rFonts w:hint="cs"/>
          <w:rtl/>
          <w:lang w:eastAsia="he-IL"/>
        </w:rPr>
        <w:t xml:space="preserve">יושב-ראש </w:t>
      </w:r>
      <w:bookmarkStart w:id="12636" w:name="_ETM_Q27_498322"/>
      <w:bookmarkEnd w:id="12636"/>
      <w:r>
        <w:rPr>
          <w:rFonts w:hint="cs"/>
          <w:rtl/>
          <w:lang w:eastAsia="he-IL"/>
        </w:rPr>
        <w:t xml:space="preserve">הכנסת לשעבר, אני רק זוכר שכשנכנסת לתפקידך, אמרת </w:t>
      </w:r>
      <w:bookmarkStart w:id="12637" w:name="_ETM_Q27_502170"/>
      <w:bookmarkEnd w:id="12637"/>
      <w:r>
        <w:rPr>
          <w:rFonts w:hint="cs"/>
          <w:rtl/>
          <w:lang w:eastAsia="he-IL"/>
        </w:rPr>
        <w:t xml:space="preserve">שתתנהל אחרת כשתחזור להיות באופוזיציה, ואני רואה </w:t>
      </w:r>
      <w:r w:rsidR="006D469E">
        <w:rPr>
          <w:rFonts w:hint="cs"/>
          <w:rtl/>
          <w:lang w:eastAsia="he-IL"/>
        </w:rPr>
        <w:t>– – –</w:t>
      </w:r>
    </w:p>
    <w:p w:rsidR="00002DA6" w:rsidRDefault="00002DA6" w:rsidP="009D7788">
      <w:pPr>
        <w:rPr>
          <w:rtl/>
          <w:lang w:eastAsia="he-IL"/>
        </w:rPr>
      </w:pPr>
      <w:bookmarkStart w:id="12638" w:name="_ETM_Q27_506196"/>
      <w:bookmarkStart w:id="12639" w:name="_ETM_Q27_506304"/>
      <w:bookmarkEnd w:id="12638"/>
      <w:bookmarkEnd w:id="12639"/>
    </w:p>
    <w:p w:rsidR="00002DA6" w:rsidRDefault="00002DA6" w:rsidP="009D7788">
      <w:pPr>
        <w:pStyle w:val="af6"/>
        <w:keepNext/>
        <w:rPr>
          <w:rtl/>
        </w:rPr>
      </w:pPr>
      <w:bookmarkStart w:id="12640" w:name="ET_interruption_5084_39"/>
      <w:r w:rsidRPr="00A51B58">
        <w:rPr>
          <w:rStyle w:val="TagStyle"/>
          <w:rtl/>
        </w:rPr>
        <w:t xml:space="preserve"> &lt;&lt; קריאה &gt;&gt; </w:t>
      </w:r>
      <w:r>
        <w:rPr>
          <w:rtl/>
        </w:rPr>
        <w:t>מיקי לוי (יש עתיד):</w:t>
      </w:r>
      <w:r w:rsidRPr="00A51B58">
        <w:rPr>
          <w:rStyle w:val="TagStyle"/>
          <w:rtl/>
        </w:rPr>
        <w:t xml:space="preserve"> &lt;&lt; קריאה &gt;&gt;</w:t>
      </w:r>
      <w:r>
        <w:rPr>
          <w:rtl/>
        </w:rPr>
        <w:t xml:space="preserve">   </w:t>
      </w:r>
      <w:bookmarkEnd w:id="12640"/>
    </w:p>
    <w:p w:rsidR="00002DA6" w:rsidRDefault="00002DA6" w:rsidP="006D469E">
      <w:pPr>
        <w:rPr>
          <w:rtl/>
          <w:lang w:eastAsia="he-IL"/>
        </w:rPr>
      </w:pPr>
    </w:p>
    <w:p w:rsidR="00002DA6" w:rsidRDefault="00002DA6" w:rsidP="009D7788">
      <w:pPr>
        <w:rPr>
          <w:rtl/>
          <w:lang w:eastAsia="he-IL"/>
        </w:rPr>
      </w:pPr>
      <w:bookmarkStart w:id="12641" w:name="_ETM_Q27_510271"/>
      <w:bookmarkEnd w:id="12641"/>
      <w:r>
        <w:rPr>
          <w:rFonts w:hint="cs"/>
          <w:rtl/>
          <w:lang w:eastAsia="he-IL"/>
        </w:rPr>
        <w:t>מ</w:t>
      </w:r>
      <w:bookmarkStart w:id="12642" w:name="_ETM_Q27_510546"/>
      <w:bookmarkEnd w:id="12642"/>
      <w:r>
        <w:rPr>
          <w:rFonts w:hint="cs"/>
          <w:rtl/>
          <w:lang w:eastAsia="he-IL"/>
        </w:rPr>
        <w:t>ו</w:t>
      </w:r>
      <w:bookmarkStart w:id="12643" w:name="_ETM_Q27_510653"/>
      <w:bookmarkEnd w:id="12643"/>
      <w:r>
        <w:rPr>
          <w:rFonts w:hint="cs"/>
          <w:rtl/>
          <w:lang w:eastAsia="he-IL"/>
        </w:rPr>
        <w:t xml:space="preserve">תר לי קריאת ביניים נימוסית. מותר לי. בהשוואה אליך אני </w:t>
      </w:r>
      <w:bookmarkStart w:id="12644" w:name="_ETM_Q27_514532"/>
      <w:bookmarkEnd w:id="12644"/>
      <w:r>
        <w:rPr>
          <w:rFonts w:hint="cs"/>
          <w:rtl/>
          <w:lang w:eastAsia="he-IL"/>
        </w:rPr>
        <w:t>מסמיק.</w:t>
      </w:r>
    </w:p>
    <w:p w:rsidR="00002DA6" w:rsidRDefault="00002DA6" w:rsidP="009D7788">
      <w:pPr>
        <w:rPr>
          <w:rtl/>
          <w:lang w:eastAsia="he-IL"/>
        </w:rPr>
      </w:pPr>
      <w:bookmarkStart w:id="12645" w:name="_ETM_Q27_510300"/>
      <w:bookmarkStart w:id="12646" w:name="_ETM_Q27_510407"/>
      <w:bookmarkEnd w:id="12645"/>
      <w:bookmarkEnd w:id="12646"/>
    </w:p>
    <w:p w:rsidR="00002DA6" w:rsidRDefault="00002DA6" w:rsidP="009D7788">
      <w:pPr>
        <w:pStyle w:val="-"/>
        <w:keepNext/>
        <w:rPr>
          <w:rtl/>
        </w:rPr>
      </w:pPr>
      <w:bookmarkStart w:id="12647" w:name="ET_speakercontinue_6458_40"/>
      <w:r w:rsidRPr="00A51B58">
        <w:rPr>
          <w:rStyle w:val="TagStyle"/>
          <w:rtl/>
        </w:rPr>
        <w:t xml:space="preserve"> &lt;&lt; דובר_המשך &gt;&gt; </w:t>
      </w:r>
      <w:r>
        <w:rPr>
          <w:rtl/>
        </w:rPr>
        <w:t>שר החינוך יואב קיש:</w:t>
      </w:r>
      <w:r w:rsidRPr="00A51B58">
        <w:rPr>
          <w:rStyle w:val="TagStyle"/>
          <w:rtl/>
        </w:rPr>
        <w:t xml:space="preserve"> &lt;&lt; דובר_המשך &gt;&gt;</w:t>
      </w:r>
      <w:r>
        <w:rPr>
          <w:rtl/>
        </w:rPr>
        <w:t xml:space="preserve">   </w:t>
      </w:r>
      <w:bookmarkEnd w:id="12647"/>
    </w:p>
    <w:p w:rsidR="00002DA6" w:rsidRDefault="00002DA6" w:rsidP="006D469E">
      <w:pPr>
        <w:rPr>
          <w:rtl/>
          <w:lang w:eastAsia="he-IL"/>
        </w:rPr>
      </w:pPr>
    </w:p>
    <w:p w:rsidR="00002DA6" w:rsidRDefault="00002DA6" w:rsidP="009D4202">
      <w:pPr>
        <w:rPr>
          <w:rtl/>
          <w:lang w:eastAsia="he-IL"/>
        </w:rPr>
      </w:pPr>
      <w:bookmarkStart w:id="12648" w:name="_ETM_Q27_516159"/>
      <w:bookmarkEnd w:id="12648"/>
      <w:r>
        <w:rPr>
          <w:rFonts w:hint="cs"/>
          <w:rtl/>
          <w:lang w:eastAsia="he-IL"/>
        </w:rPr>
        <w:t>אז אם אתה כבר שואל</w:t>
      </w:r>
      <w:r w:rsidR="009D4202">
        <w:rPr>
          <w:rFonts w:hint="cs"/>
          <w:rtl/>
          <w:lang w:eastAsia="he-IL"/>
        </w:rPr>
        <w:t>,</w:t>
      </w:r>
      <w:r>
        <w:rPr>
          <w:rFonts w:hint="cs"/>
          <w:rtl/>
          <w:lang w:eastAsia="he-IL"/>
        </w:rPr>
        <w:t xml:space="preserve"> אז אני רוצה לומר לך: </w:t>
      </w:r>
      <w:bookmarkStart w:id="12649" w:name="_ETM_Q27_518833"/>
      <w:bookmarkEnd w:id="12649"/>
      <w:r w:rsidRPr="00407009">
        <w:rPr>
          <w:rtl/>
          <w:lang w:eastAsia="he-IL"/>
        </w:rPr>
        <w:t>הסתה אלימה ראויה לכל גנאי</w:t>
      </w:r>
      <w:r>
        <w:rPr>
          <w:rFonts w:hint="cs"/>
          <w:rtl/>
          <w:lang w:eastAsia="he-IL"/>
        </w:rPr>
        <w:t>.</w:t>
      </w:r>
      <w:r w:rsidRPr="00407009">
        <w:rPr>
          <w:rtl/>
          <w:lang w:eastAsia="he-IL"/>
        </w:rPr>
        <w:t xml:space="preserve"> להדליק צמיגים בוערים</w:t>
      </w:r>
      <w:r>
        <w:rPr>
          <w:rFonts w:hint="cs"/>
          <w:rtl/>
          <w:lang w:eastAsia="he-IL"/>
        </w:rPr>
        <w:t>,</w:t>
      </w:r>
      <w:r w:rsidRPr="00407009">
        <w:rPr>
          <w:rtl/>
          <w:lang w:eastAsia="he-IL"/>
        </w:rPr>
        <w:t xml:space="preserve"> לבוא בניגוד לשום </w:t>
      </w:r>
      <w:r>
        <w:rPr>
          <w:rFonts w:hint="cs"/>
          <w:rtl/>
          <w:lang w:eastAsia="he-IL"/>
        </w:rPr>
        <w:t xml:space="preserve">– </w:t>
      </w:r>
      <w:r w:rsidRPr="00407009">
        <w:rPr>
          <w:rtl/>
          <w:lang w:eastAsia="he-IL"/>
        </w:rPr>
        <w:t>הרי זה לא דמוקרטיה</w:t>
      </w:r>
      <w:r>
        <w:rPr>
          <w:rFonts w:hint="cs"/>
          <w:rtl/>
          <w:lang w:eastAsia="he-IL"/>
        </w:rPr>
        <w:t>.</w:t>
      </w:r>
      <w:r w:rsidRPr="00407009">
        <w:rPr>
          <w:rtl/>
          <w:lang w:eastAsia="he-IL"/>
        </w:rPr>
        <w:t xml:space="preserve"> אתה יודע מה</w:t>
      </w:r>
      <w:r>
        <w:rPr>
          <w:rFonts w:hint="cs"/>
          <w:rtl/>
          <w:lang w:eastAsia="he-IL"/>
        </w:rPr>
        <w:t>?</w:t>
      </w:r>
      <w:r w:rsidRPr="00407009">
        <w:rPr>
          <w:rtl/>
          <w:lang w:eastAsia="he-IL"/>
        </w:rPr>
        <w:t xml:space="preserve"> אצלי מפגינים</w:t>
      </w:r>
      <w:r>
        <w:rPr>
          <w:rFonts w:hint="cs"/>
          <w:rtl/>
          <w:lang w:eastAsia="he-IL"/>
        </w:rPr>
        <w:t>,</w:t>
      </w:r>
      <w:r w:rsidRPr="00407009">
        <w:rPr>
          <w:rtl/>
          <w:lang w:eastAsia="he-IL"/>
        </w:rPr>
        <w:t xml:space="preserve"> אתמול הפגינו</w:t>
      </w:r>
      <w:r>
        <w:rPr>
          <w:rFonts w:hint="cs"/>
          <w:rtl/>
          <w:lang w:eastAsia="he-IL"/>
        </w:rPr>
        <w:t>,</w:t>
      </w:r>
      <w:r w:rsidRPr="00407009">
        <w:rPr>
          <w:rtl/>
          <w:lang w:eastAsia="he-IL"/>
        </w:rPr>
        <w:t xml:space="preserve"> ועשו את זה בצורה דמוקרטית</w:t>
      </w:r>
      <w:r w:rsidR="009D4202">
        <w:rPr>
          <w:rFonts w:hint="cs"/>
          <w:rtl/>
          <w:lang w:eastAsia="he-IL"/>
        </w:rPr>
        <w:t>.</w:t>
      </w:r>
      <w:r w:rsidRPr="00407009">
        <w:rPr>
          <w:rtl/>
          <w:lang w:eastAsia="he-IL"/>
        </w:rPr>
        <w:t xml:space="preserve"> לא התלוננתי ולא אמרתי כלום</w:t>
      </w:r>
      <w:r>
        <w:rPr>
          <w:rFonts w:hint="cs"/>
          <w:rtl/>
          <w:lang w:eastAsia="he-IL"/>
        </w:rPr>
        <w:t>.</w:t>
      </w:r>
      <w:r w:rsidRPr="00407009">
        <w:rPr>
          <w:rtl/>
          <w:lang w:eastAsia="he-IL"/>
        </w:rPr>
        <w:t xml:space="preserve"> עשו את זה במרחק ראוי</w:t>
      </w:r>
      <w:r>
        <w:rPr>
          <w:rFonts w:hint="cs"/>
          <w:rtl/>
          <w:lang w:eastAsia="he-IL"/>
        </w:rPr>
        <w:t>,</w:t>
      </w:r>
      <w:r w:rsidRPr="00407009">
        <w:rPr>
          <w:rtl/>
          <w:lang w:eastAsia="he-IL"/>
        </w:rPr>
        <w:t xml:space="preserve"> עשו את זה בתיאום</w:t>
      </w:r>
      <w:r>
        <w:rPr>
          <w:rFonts w:hint="cs"/>
          <w:rtl/>
          <w:lang w:eastAsia="he-IL"/>
        </w:rPr>
        <w:t>.</w:t>
      </w:r>
    </w:p>
    <w:p w:rsidR="00002DA6" w:rsidRDefault="00002DA6" w:rsidP="009D7788">
      <w:pPr>
        <w:rPr>
          <w:rtl/>
          <w:lang w:eastAsia="he-IL"/>
        </w:rPr>
      </w:pPr>
      <w:bookmarkStart w:id="12650" w:name="_ETM_Q27_533951"/>
      <w:bookmarkEnd w:id="12650"/>
    </w:p>
    <w:p w:rsidR="00002DA6" w:rsidRDefault="00002DA6" w:rsidP="009D7788">
      <w:pPr>
        <w:pStyle w:val="af6"/>
        <w:keepNext/>
        <w:rPr>
          <w:rtl/>
        </w:rPr>
      </w:pPr>
      <w:bookmarkStart w:id="12651" w:name="ET_interruption_5552_41"/>
      <w:r w:rsidRPr="00A51B58">
        <w:rPr>
          <w:rStyle w:val="TagStyle"/>
          <w:rtl/>
        </w:rPr>
        <w:t xml:space="preserve"> &lt;&lt; קריאה &gt;&gt; </w:t>
      </w:r>
      <w:r>
        <w:rPr>
          <w:rtl/>
        </w:rPr>
        <w:t>יוליה מלינובסקי (ישראל ביתנו):</w:t>
      </w:r>
      <w:r w:rsidRPr="00A51B58">
        <w:rPr>
          <w:rStyle w:val="TagStyle"/>
          <w:rtl/>
        </w:rPr>
        <w:t xml:space="preserve"> &lt;&lt; קריאה &gt;&gt;</w:t>
      </w:r>
      <w:r>
        <w:rPr>
          <w:rtl/>
        </w:rPr>
        <w:t xml:space="preserve">   </w:t>
      </w:r>
      <w:bookmarkEnd w:id="12651"/>
    </w:p>
    <w:p w:rsidR="00002DA6" w:rsidRDefault="00002DA6" w:rsidP="006D469E">
      <w:pPr>
        <w:rPr>
          <w:rtl/>
          <w:lang w:eastAsia="he-IL"/>
        </w:rPr>
      </w:pPr>
    </w:p>
    <w:p w:rsidR="00002DA6" w:rsidRDefault="00002DA6" w:rsidP="009D7788">
      <w:pPr>
        <w:rPr>
          <w:rtl/>
          <w:lang w:eastAsia="he-IL"/>
        </w:rPr>
      </w:pPr>
      <w:bookmarkStart w:id="12652" w:name="_ETM_Q27_536418"/>
      <w:bookmarkEnd w:id="12652"/>
      <w:r>
        <w:rPr>
          <w:rFonts w:hint="cs"/>
          <w:rtl/>
          <w:lang w:eastAsia="he-IL"/>
        </w:rPr>
        <w:t xml:space="preserve">מה אתה אומר? תשאל את סילמן </w:t>
      </w:r>
      <w:bookmarkStart w:id="12653" w:name="_ETM_Q27_537510"/>
      <w:bookmarkEnd w:id="12653"/>
      <w:r w:rsidR="006D469E">
        <w:rPr>
          <w:rFonts w:hint="cs"/>
          <w:rtl/>
          <w:lang w:eastAsia="he-IL"/>
        </w:rPr>
        <w:t>– – –</w:t>
      </w:r>
    </w:p>
    <w:p w:rsidR="00002DA6" w:rsidRDefault="00002DA6" w:rsidP="009D7788">
      <w:pPr>
        <w:rPr>
          <w:rtl/>
          <w:lang w:eastAsia="he-IL"/>
        </w:rPr>
      </w:pPr>
      <w:bookmarkStart w:id="12654" w:name="_ETM_Q27_540087"/>
      <w:bookmarkStart w:id="12655" w:name="_ETM_Q27_540205"/>
      <w:bookmarkEnd w:id="12654"/>
      <w:bookmarkEnd w:id="12655"/>
    </w:p>
    <w:p w:rsidR="00002DA6" w:rsidRDefault="00002DA6" w:rsidP="009D7788">
      <w:pPr>
        <w:pStyle w:val="-"/>
        <w:keepNext/>
        <w:rPr>
          <w:rtl/>
        </w:rPr>
      </w:pPr>
      <w:bookmarkStart w:id="12656" w:name="ET_speakercontinue_6458_42"/>
      <w:r w:rsidRPr="00A51B58">
        <w:rPr>
          <w:rStyle w:val="TagStyle"/>
          <w:rtl/>
        </w:rPr>
        <w:t xml:space="preserve"> &lt;&lt; דובר_המשך &gt;&gt; </w:t>
      </w:r>
      <w:r>
        <w:rPr>
          <w:rtl/>
        </w:rPr>
        <w:t>שר החינוך יואב קיש:</w:t>
      </w:r>
      <w:r w:rsidRPr="00A51B58">
        <w:rPr>
          <w:rStyle w:val="TagStyle"/>
          <w:rtl/>
        </w:rPr>
        <w:t xml:space="preserve"> &lt;&lt; דובר_המשך &gt;&gt;</w:t>
      </w:r>
      <w:r>
        <w:rPr>
          <w:rtl/>
        </w:rPr>
        <w:t xml:space="preserve">   </w:t>
      </w:r>
      <w:bookmarkEnd w:id="12656"/>
    </w:p>
    <w:p w:rsidR="00002DA6" w:rsidRDefault="00002DA6" w:rsidP="006D469E">
      <w:pPr>
        <w:rPr>
          <w:rtl/>
          <w:lang w:eastAsia="he-IL"/>
        </w:rPr>
      </w:pPr>
    </w:p>
    <w:p w:rsidR="00002DA6" w:rsidRDefault="00002DA6" w:rsidP="009D7788">
      <w:pPr>
        <w:rPr>
          <w:rtl/>
          <w:lang w:eastAsia="he-IL"/>
        </w:rPr>
      </w:pPr>
      <w:bookmarkStart w:id="12657" w:name="_ETM_Q27_541979"/>
      <w:bookmarkStart w:id="12658" w:name="_ETM_Q27_534138"/>
      <w:bookmarkStart w:id="12659" w:name="_ETM_Q27_534174"/>
      <w:bookmarkStart w:id="12660" w:name="_ETM_Q27_534221"/>
      <w:bookmarkEnd w:id="12657"/>
      <w:bookmarkEnd w:id="12658"/>
      <w:bookmarkEnd w:id="12659"/>
      <w:bookmarkEnd w:id="12660"/>
      <w:r w:rsidRPr="00407009">
        <w:rPr>
          <w:rtl/>
          <w:lang w:eastAsia="he-IL"/>
        </w:rPr>
        <w:t xml:space="preserve">זה לגיטימי </w:t>
      </w:r>
      <w:r>
        <w:rPr>
          <w:rFonts w:hint="cs"/>
          <w:rtl/>
          <w:lang w:eastAsia="he-IL"/>
        </w:rPr>
        <w:t>ו</w:t>
      </w:r>
      <w:r w:rsidRPr="00407009">
        <w:rPr>
          <w:rtl/>
          <w:lang w:eastAsia="he-IL"/>
        </w:rPr>
        <w:t>זו דמוקרטיה</w:t>
      </w:r>
      <w:r>
        <w:rPr>
          <w:rFonts w:hint="cs"/>
          <w:rtl/>
          <w:lang w:eastAsia="he-IL"/>
        </w:rPr>
        <w:t>.</w:t>
      </w:r>
      <w:r w:rsidRPr="00407009">
        <w:rPr>
          <w:rtl/>
          <w:lang w:eastAsia="he-IL"/>
        </w:rPr>
        <w:t xml:space="preserve"> לבוא </w:t>
      </w:r>
      <w:r>
        <w:rPr>
          <w:rFonts w:hint="cs"/>
          <w:rtl/>
          <w:lang w:eastAsia="he-IL"/>
        </w:rPr>
        <w:t xml:space="preserve">ולהבעיר </w:t>
      </w:r>
      <w:r w:rsidRPr="00407009">
        <w:rPr>
          <w:rtl/>
          <w:lang w:eastAsia="he-IL"/>
        </w:rPr>
        <w:t>צמיגים על הפתח של החניון</w:t>
      </w:r>
      <w:r>
        <w:rPr>
          <w:rFonts w:hint="cs"/>
          <w:rtl/>
          <w:lang w:eastAsia="he-IL"/>
        </w:rPr>
        <w:t>,</w:t>
      </w:r>
      <w:r w:rsidRPr="00407009">
        <w:rPr>
          <w:rtl/>
          <w:lang w:eastAsia="he-IL"/>
        </w:rPr>
        <w:t xml:space="preserve"> בלי שום אישור</w:t>
      </w:r>
      <w:r>
        <w:rPr>
          <w:rFonts w:hint="cs"/>
          <w:rtl/>
          <w:lang w:eastAsia="he-IL"/>
        </w:rPr>
        <w:t xml:space="preserve"> –</w:t>
      </w:r>
      <w:r w:rsidRPr="00407009">
        <w:rPr>
          <w:rtl/>
          <w:lang w:eastAsia="he-IL"/>
        </w:rPr>
        <w:t xml:space="preserve"> זו לא דמוקרטיה</w:t>
      </w:r>
      <w:r>
        <w:rPr>
          <w:rFonts w:hint="cs"/>
          <w:rtl/>
          <w:lang w:eastAsia="he-IL"/>
        </w:rPr>
        <w:t>,</w:t>
      </w:r>
      <w:r w:rsidRPr="00407009">
        <w:rPr>
          <w:rtl/>
          <w:lang w:eastAsia="he-IL"/>
        </w:rPr>
        <w:t xml:space="preserve"> זה אנרכיזם</w:t>
      </w:r>
      <w:r>
        <w:rPr>
          <w:rFonts w:hint="cs"/>
          <w:rtl/>
          <w:lang w:eastAsia="he-IL"/>
        </w:rPr>
        <w:t>.</w:t>
      </w:r>
      <w:r w:rsidRPr="00407009">
        <w:rPr>
          <w:rtl/>
          <w:lang w:eastAsia="he-IL"/>
        </w:rPr>
        <w:t xml:space="preserve"> המשטרה צריכה לטפל באירועים האלה ביד קשה</w:t>
      </w:r>
      <w:r>
        <w:rPr>
          <w:rFonts w:hint="cs"/>
          <w:rtl/>
          <w:lang w:eastAsia="he-IL"/>
        </w:rPr>
        <w:t>.</w:t>
      </w:r>
      <w:r w:rsidRPr="00407009">
        <w:rPr>
          <w:rtl/>
          <w:lang w:eastAsia="he-IL"/>
        </w:rPr>
        <w:t xml:space="preserve"> היועצת המשפטית </w:t>
      </w:r>
      <w:r>
        <w:rPr>
          <w:rFonts w:hint="cs"/>
          <w:rtl/>
          <w:lang w:eastAsia="he-IL"/>
        </w:rPr>
        <w:t>ל</w:t>
      </w:r>
      <w:r w:rsidRPr="00407009">
        <w:rPr>
          <w:rtl/>
          <w:lang w:eastAsia="he-IL"/>
        </w:rPr>
        <w:t xml:space="preserve">ממשלה צריכה להנחות </w:t>
      </w:r>
      <w:r w:rsidR="009D4202">
        <w:rPr>
          <w:rFonts w:hint="cs"/>
          <w:rtl/>
          <w:lang w:eastAsia="he-IL"/>
        </w:rPr>
        <w:t>ל</w:t>
      </w:r>
      <w:r>
        <w:rPr>
          <w:rFonts w:hint="cs"/>
          <w:rtl/>
          <w:lang w:eastAsia="he-IL"/>
        </w:rPr>
        <w:t xml:space="preserve">אכיפה </w:t>
      </w:r>
      <w:r w:rsidRPr="00407009">
        <w:rPr>
          <w:rtl/>
          <w:lang w:eastAsia="he-IL"/>
        </w:rPr>
        <w:t>קשה כנגד אותם מקרי אלימות ברורה</w:t>
      </w:r>
      <w:r>
        <w:rPr>
          <w:rFonts w:hint="cs"/>
          <w:rtl/>
          <w:lang w:eastAsia="he-IL"/>
        </w:rPr>
        <w:t xml:space="preserve"> באמת,</w:t>
      </w:r>
      <w:r w:rsidRPr="00407009">
        <w:rPr>
          <w:rtl/>
          <w:lang w:eastAsia="he-IL"/>
        </w:rPr>
        <w:t xml:space="preserve"> וזה פוגע </w:t>
      </w:r>
      <w:r>
        <w:rPr>
          <w:rFonts w:hint="cs"/>
          <w:rtl/>
          <w:lang w:eastAsia="he-IL"/>
        </w:rPr>
        <w:t xml:space="preserve">באושיות </w:t>
      </w:r>
      <w:r w:rsidRPr="00407009">
        <w:rPr>
          <w:rtl/>
          <w:lang w:eastAsia="he-IL"/>
        </w:rPr>
        <w:t>של הדמוקרטיה</w:t>
      </w:r>
      <w:r>
        <w:rPr>
          <w:rFonts w:hint="cs"/>
          <w:rtl/>
          <w:lang w:eastAsia="he-IL"/>
        </w:rPr>
        <w:t>.</w:t>
      </w:r>
    </w:p>
    <w:p w:rsidR="00002DA6" w:rsidRDefault="00002DA6" w:rsidP="009D7788">
      <w:pPr>
        <w:rPr>
          <w:rtl/>
          <w:lang w:eastAsia="he-IL"/>
        </w:rPr>
      </w:pPr>
      <w:bookmarkStart w:id="12661" w:name="_ETM_Q27_563442"/>
      <w:bookmarkEnd w:id="12661"/>
    </w:p>
    <w:p w:rsidR="00002DA6" w:rsidRDefault="00002DA6" w:rsidP="009D4202">
      <w:pPr>
        <w:rPr>
          <w:rtl/>
          <w:lang w:eastAsia="he-IL"/>
        </w:rPr>
      </w:pPr>
      <w:bookmarkStart w:id="12662" w:name="_ETM_Q27_563630"/>
      <w:bookmarkStart w:id="12663" w:name="_ETM_Q27_563687"/>
      <w:bookmarkStart w:id="12664" w:name="_ETM_Q27_563786"/>
      <w:bookmarkEnd w:id="12662"/>
      <w:bookmarkEnd w:id="12663"/>
      <w:bookmarkEnd w:id="12664"/>
      <w:r w:rsidRPr="00407009">
        <w:rPr>
          <w:rtl/>
          <w:lang w:eastAsia="he-IL"/>
        </w:rPr>
        <w:t>ואני יכול לומר לסיום</w:t>
      </w:r>
      <w:r w:rsidR="009D4202">
        <w:rPr>
          <w:rFonts w:hint="cs"/>
          <w:rtl/>
          <w:lang w:eastAsia="he-IL"/>
        </w:rPr>
        <w:t>,</w:t>
      </w:r>
      <w:r w:rsidRPr="00407009">
        <w:rPr>
          <w:rtl/>
          <w:lang w:eastAsia="he-IL"/>
        </w:rPr>
        <w:t xml:space="preserve"> הרי בסוף</w:t>
      </w:r>
      <w:r w:rsidR="009D4202">
        <w:rPr>
          <w:rFonts w:hint="cs"/>
          <w:rtl/>
          <w:lang w:eastAsia="he-IL"/>
        </w:rPr>
        <w:t>,</w:t>
      </w:r>
      <w:r w:rsidRPr="00407009">
        <w:rPr>
          <w:rtl/>
          <w:lang w:eastAsia="he-IL"/>
        </w:rPr>
        <w:t xml:space="preserve"> מה אומרים המפגינים</w:t>
      </w:r>
      <w:r>
        <w:rPr>
          <w:rFonts w:hint="cs"/>
          <w:rtl/>
          <w:lang w:eastAsia="he-IL"/>
        </w:rPr>
        <w:t>?</w:t>
      </w:r>
      <w:r w:rsidRPr="00407009">
        <w:rPr>
          <w:rtl/>
          <w:lang w:eastAsia="he-IL"/>
        </w:rPr>
        <w:t xml:space="preserve"> הצעקה שלהם זה </w:t>
      </w:r>
      <w:r>
        <w:rPr>
          <w:rFonts w:hint="cs"/>
          <w:rtl/>
          <w:lang w:eastAsia="he-IL"/>
        </w:rPr>
        <w:t>"</w:t>
      </w:r>
      <w:r w:rsidRPr="00407009">
        <w:rPr>
          <w:rtl/>
          <w:lang w:eastAsia="he-IL"/>
        </w:rPr>
        <w:t>דמוקרטיה</w:t>
      </w:r>
      <w:r>
        <w:rPr>
          <w:rFonts w:hint="cs"/>
          <w:rtl/>
          <w:lang w:eastAsia="he-IL"/>
        </w:rPr>
        <w:t>"</w:t>
      </w:r>
      <w:r w:rsidR="009D4202">
        <w:rPr>
          <w:rFonts w:hint="cs"/>
          <w:rtl/>
          <w:lang w:eastAsia="he-IL"/>
        </w:rPr>
        <w:t>,</w:t>
      </w:r>
      <w:r w:rsidRPr="00407009">
        <w:rPr>
          <w:rtl/>
          <w:lang w:eastAsia="he-IL"/>
        </w:rPr>
        <w:t xml:space="preserve"> והאמת</w:t>
      </w:r>
      <w:r w:rsidR="009D4202">
        <w:rPr>
          <w:rFonts w:hint="cs"/>
          <w:rtl/>
          <w:lang w:eastAsia="he-IL"/>
        </w:rPr>
        <w:t xml:space="preserve"> היא</w:t>
      </w:r>
      <w:r w:rsidRPr="00407009">
        <w:rPr>
          <w:rtl/>
          <w:lang w:eastAsia="he-IL"/>
        </w:rPr>
        <w:t xml:space="preserve"> שכל עם ישראל </w:t>
      </w:r>
      <w:r>
        <w:rPr>
          <w:rFonts w:hint="cs"/>
          <w:rtl/>
          <w:lang w:eastAsia="he-IL"/>
        </w:rPr>
        <w:t>צועק "</w:t>
      </w:r>
      <w:r w:rsidRPr="00407009">
        <w:rPr>
          <w:rtl/>
          <w:lang w:eastAsia="he-IL"/>
        </w:rPr>
        <w:t>דמוקרטיה</w:t>
      </w:r>
      <w:r>
        <w:rPr>
          <w:rFonts w:hint="cs"/>
          <w:rtl/>
          <w:lang w:eastAsia="he-IL"/>
        </w:rPr>
        <w:t>".</w:t>
      </w:r>
      <w:r w:rsidRPr="00407009">
        <w:rPr>
          <w:rtl/>
          <w:lang w:eastAsia="he-IL"/>
        </w:rPr>
        <w:t xml:space="preserve"> </w:t>
      </w:r>
      <w:r>
        <w:rPr>
          <w:rFonts w:hint="cs"/>
          <w:rtl/>
          <w:lang w:eastAsia="he-IL"/>
        </w:rPr>
        <w:t>כ</w:t>
      </w:r>
      <w:r w:rsidRPr="00407009">
        <w:rPr>
          <w:rtl/>
          <w:lang w:eastAsia="he-IL"/>
        </w:rPr>
        <w:t>שאנחנו רואים איך נוצר מצב במדינת ישראל שמפכ"ל לשעבר מודיע בפיו</w:t>
      </w:r>
      <w:r>
        <w:rPr>
          <w:rFonts w:hint="cs"/>
          <w:rtl/>
          <w:lang w:eastAsia="he-IL"/>
        </w:rPr>
        <w:t>:</w:t>
      </w:r>
      <w:r w:rsidRPr="00407009">
        <w:rPr>
          <w:rtl/>
          <w:lang w:eastAsia="he-IL"/>
        </w:rPr>
        <w:t xml:space="preserve"> רצינו </w:t>
      </w:r>
      <w:r>
        <w:rPr>
          <w:rFonts w:hint="cs"/>
          <w:rtl/>
          <w:lang w:eastAsia="he-IL"/>
        </w:rPr>
        <w:t>שראש הממשלה</w:t>
      </w:r>
      <w:bookmarkStart w:id="12665" w:name="_ETM_Q27_583922"/>
      <w:bookmarkEnd w:id="12665"/>
      <w:r>
        <w:rPr>
          <w:rFonts w:hint="cs"/>
          <w:rtl/>
          <w:lang w:eastAsia="he-IL"/>
        </w:rPr>
        <w:t xml:space="preserve"> </w:t>
      </w:r>
      <w:r w:rsidRPr="00407009">
        <w:rPr>
          <w:rtl/>
          <w:lang w:eastAsia="he-IL"/>
        </w:rPr>
        <w:t>יתפטר</w:t>
      </w:r>
      <w:r>
        <w:rPr>
          <w:rFonts w:hint="cs"/>
          <w:rtl/>
          <w:lang w:eastAsia="he-IL"/>
        </w:rPr>
        <w:t>,</w:t>
      </w:r>
      <w:r w:rsidRPr="00407009">
        <w:rPr>
          <w:rtl/>
          <w:lang w:eastAsia="he-IL"/>
        </w:rPr>
        <w:t xml:space="preserve"> הגשנו תיק שהיה תפור</w:t>
      </w:r>
      <w:r>
        <w:rPr>
          <w:rFonts w:hint="cs"/>
          <w:rtl/>
          <w:lang w:eastAsia="he-IL"/>
        </w:rPr>
        <w:t>,</w:t>
      </w:r>
      <w:r w:rsidRPr="00407009">
        <w:rPr>
          <w:rtl/>
          <w:lang w:eastAsia="he-IL"/>
        </w:rPr>
        <w:t xml:space="preserve"> לא היה שם שום דבר </w:t>
      </w:r>
      <w:r w:rsidR="009D4202">
        <w:rPr>
          <w:rFonts w:hint="cs"/>
          <w:rtl/>
          <w:lang w:eastAsia="he-IL"/>
        </w:rPr>
        <w:t xml:space="preserve">– </w:t>
      </w:r>
      <w:r w:rsidRPr="00407009">
        <w:rPr>
          <w:rtl/>
          <w:lang w:eastAsia="he-IL"/>
        </w:rPr>
        <w:t>אני אומר לכם</w:t>
      </w:r>
      <w:r w:rsidR="009D4202">
        <w:rPr>
          <w:rFonts w:hint="cs"/>
          <w:rtl/>
          <w:lang w:eastAsia="he-IL"/>
        </w:rPr>
        <w:t>,</w:t>
      </w:r>
      <w:r w:rsidRPr="00407009">
        <w:rPr>
          <w:rtl/>
          <w:lang w:eastAsia="he-IL"/>
        </w:rPr>
        <w:t xml:space="preserve"> זו בושה גדולה שמדינת ישראל הגיעה למצב הזה</w:t>
      </w:r>
      <w:r>
        <w:rPr>
          <w:rFonts w:hint="cs"/>
          <w:rtl/>
          <w:lang w:eastAsia="he-IL"/>
        </w:rPr>
        <w:t>.</w:t>
      </w:r>
      <w:r w:rsidRPr="00407009">
        <w:rPr>
          <w:rtl/>
          <w:lang w:eastAsia="he-IL"/>
        </w:rPr>
        <w:t xml:space="preserve"> ובמידה מסוימת </w:t>
      </w:r>
      <w:r>
        <w:rPr>
          <w:rFonts w:hint="cs"/>
          <w:rtl/>
          <w:lang w:eastAsia="he-IL"/>
        </w:rPr>
        <w:t>הקריאה "</w:t>
      </w:r>
      <w:r w:rsidRPr="00407009">
        <w:rPr>
          <w:rtl/>
          <w:lang w:eastAsia="he-IL"/>
        </w:rPr>
        <w:t>דמוקרטיה</w:t>
      </w:r>
      <w:r>
        <w:rPr>
          <w:rFonts w:hint="cs"/>
          <w:rtl/>
          <w:lang w:eastAsia="he-IL"/>
        </w:rPr>
        <w:t>"</w:t>
      </w:r>
      <w:r w:rsidRPr="00407009">
        <w:rPr>
          <w:rtl/>
          <w:lang w:eastAsia="he-IL"/>
        </w:rPr>
        <w:t xml:space="preserve"> בימים אלה מאוד מאוד חשובה</w:t>
      </w:r>
      <w:r>
        <w:rPr>
          <w:rFonts w:hint="cs"/>
          <w:rtl/>
          <w:lang w:eastAsia="he-IL"/>
        </w:rPr>
        <w:t>,</w:t>
      </w:r>
      <w:r w:rsidRPr="00407009">
        <w:rPr>
          <w:rtl/>
          <w:lang w:eastAsia="he-IL"/>
        </w:rPr>
        <w:t xml:space="preserve"> כי מה שניסו לעשות פה</w:t>
      </w:r>
      <w:r>
        <w:rPr>
          <w:rFonts w:hint="cs"/>
          <w:rtl/>
          <w:lang w:eastAsia="he-IL"/>
        </w:rPr>
        <w:t>,</w:t>
      </w:r>
      <w:r w:rsidRPr="00407009">
        <w:rPr>
          <w:rtl/>
          <w:lang w:eastAsia="he-IL"/>
        </w:rPr>
        <w:t xml:space="preserve"> אותה כנופיה מצומצמת ששמענו את </w:t>
      </w:r>
      <w:r>
        <w:rPr>
          <w:rFonts w:hint="cs"/>
          <w:rtl/>
          <w:lang w:eastAsia="he-IL"/>
        </w:rPr>
        <w:t xml:space="preserve">אלשיך מתוודה עליהם </w:t>
      </w:r>
      <w:r w:rsidR="009D4202">
        <w:rPr>
          <w:rFonts w:hint="eastAsia"/>
          <w:rtl/>
          <w:lang w:eastAsia="he-IL"/>
        </w:rPr>
        <w:t xml:space="preserve">– </w:t>
      </w:r>
      <w:r w:rsidRPr="00407009">
        <w:rPr>
          <w:rtl/>
          <w:lang w:eastAsia="he-IL"/>
        </w:rPr>
        <w:t>את הדבר הזה אנחנו נהיה חייבים לעקור מהשורש</w:t>
      </w:r>
      <w:r>
        <w:rPr>
          <w:rFonts w:hint="cs"/>
          <w:rtl/>
          <w:lang w:eastAsia="he-IL"/>
        </w:rPr>
        <w:t>.</w:t>
      </w:r>
    </w:p>
    <w:p w:rsidR="00002DA6" w:rsidRDefault="00002DA6" w:rsidP="009D7788">
      <w:pPr>
        <w:rPr>
          <w:rtl/>
          <w:lang w:eastAsia="he-IL"/>
        </w:rPr>
      </w:pPr>
      <w:bookmarkStart w:id="12666" w:name="_ETM_Q27_615636"/>
      <w:bookmarkEnd w:id="12666"/>
    </w:p>
    <w:p w:rsidR="00002DA6" w:rsidRDefault="00002DA6" w:rsidP="009D4202">
      <w:pPr>
        <w:rPr>
          <w:rtl/>
          <w:lang w:eastAsia="he-IL"/>
        </w:rPr>
      </w:pPr>
      <w:bookmarkStart w:id="12667" w:name="_ETM_Q27_615760"/>
      <w:bookmarkStart w:id="12668" w:name="_ETM_Q27_615807"/>
      <w:bookmarkStart w:id="12669" w:name="_ETM_Q27_615873"/>
      <w:bookmarkEnd w:id="12667"/>
      <w:bookmarkEnd w:id="12668"/>
      <w:bookmarkEnd w:id="12669"/>
      <w:r w:rsidRPr="00407009">
        <w:rPr>
          <w:rtl/>
          <w:lang w:eastAsia="he-IL"/>
        </w:rPr>
        <w:t xml:space="preserve">אני קורא </w:t>
      </w:r>
      <w:r>
        <w:rPr>
          <w:rFonts w:hint="cs"/>
          <w:rtl/>
          <w:lang w:eastAsia="he-IL"/>
        </w:rPr>
        <w:t xml:space="preserve">ליועצת </w:t>
      </w:r>
      <w:r w:rsidRPr="00407009">
        <w:rPr>
          <w:rtl/>
          <w:lang w:eastAsia="he-IL"/>
        </w:rPr>
        <w:t>המשפטית לבחון היטב ולזמן אותו לחקירה בעניין הזה</w:t>
      </w:r>
      <w:r>
        <w:rPr>
          <w:rFonts w:hint="cs"/>
          <w:rtl/>
          <w:lang w:eastAsia="he-IL"/>
        </w:rPr>
        <w:t>.</w:t>
      </w:r>
      <w:r w:rsidRPr="00407009">
        <w:rPr>
          <w:rtl/>
          <w:lang w:eastAsia="he-IL"/>
        </w:rPr>
        <w:t xml:space="preserve"> </w:t>
      </w:r>
      <w:r w:rsidR="009D4202">
        <w:rPr>
          <w:rFonts w:hint="cs"/>
          <w:rtl/>
          <w:lang w:eastAsia="he-IL"/>
        </w:rPr>
        <w:t xml:space="preserve">זו </w:t>
      </w:r>
      <w:r w:rsidRPr="00407009">
        <w:rPr>
          <w:rtl/>
          <w:lang w:eastAsia="he-IL"/>
        </w:rPr>
        <w:t>פעולה שמסכלת את אושיות הדמוקרטיה</w:t>
      </w:r>
      <w:r w:rsidR="009D4202">
        <w:rPr>
          <w:rFonts w:hint="cs"/>
          <w:rtl/>
          <w:lang w:eastAsia="he-IL"/>
        </w:rPr>
        <w:t>,</w:t>
      </w:r>
      <w:r w:rsidRPr="00F66FFA">
        <w:rPr>
          <w:rFonts w:hint="cs"/>
          <w:rtl/>
          <w:lang w:eastAsia="he-IL"/>
        </w:rPr>
        <w:t xml:space="preserve"> </w:t>
      </w:r>
      <w:r>
        <w:rPr>
          <w:rFonts w:hint="cs"/>
          <w:rtl/>
          <w:lang w:eastAsia="he-IL"/>
        </w:rPr>
        <w:t xml:space="preserve">ואני בטוח שכל אותו ציבור גדול שחושש לדמוקרטיה </w:t>
      </w:r>
      <w:bookmarkStart w:id="12670" w:name="_ETM_Q27_628382"/>
      <w:bookmarkEnd w:id="12670"/>
      <w:r>
        <w:rPr>
          <w:rFonts w:hint="cs"/>
          <w:rtl/>
          <w:lang w:eastAsia="he-IL"/>
        </w:rPr>
        <w:t>מצטרף גם לקריאה הזו שלי.</w:t>
      </w:r>
      <w:bookmarkStart w:id="12671" w:name="_ETM_Q27_632379"/>
      <w:bookmarkStart w:id="12672" w:name="_ETM_Q27_632460"/>
      <w:bookmarkEnd w:id="12671"/>
      <w:bookmarkEnd w:id="12672"/>
      <w:r>
        <w:rPr>
          <w:rFonts w:hint="cs"/>
          <w:rtl/>
          <w:lang w:eastAsia="he-IL"/>
        </w:rPr>
        <w:t xml:space="preserve"> אופיר, אופיר</w:t>
      </w:r>
      <w:r w:rsidR="009D4202">
        <w:rPr>
          <w:rFonts w:hint="cs"/>
          <w:rtl/>
          <w:lang w:eastAsia="he-IL"/>
        </w:rPr>
        <w:t>.</w:t>
      </w:r>
      <w:r>
        <w:rPr>
          <w:rFonts w:hint="cs"/>
          <w:rtl/>
          <w:lang w:eastAsia="he-IL"/>
        </w:rPr>
        <w:t xml:space="preserve"> איפה היושב-ראש?</w:t>
      </w:r>
    </w:p>
    <w:p w:rsidR="00002DA6" w:rsidRDefault="00002DA6" w:rsidP="009D7788">
      <w:pPr>
        <w:rPr>
          <w:rtl/>
          <w:lang w:eastAsia="he-IL"/>
        </w:rPr>
      </w:pPr>
      <w:bookmarkStart w:id="12673" w:name="_ETM_Q27_630812"/>
      <w:bookmarkStart w:id="12674" w:name="_ETM_Q27_630850"/>
      <w:bookmarkEnd w:id="12673"/>
      <w:bookmarkEnd w:id="12674"/>
    </w:p>
    <w:p w:rsidR="00002DA6" w:rsidRDefault="00002DA6" w:rsidP="009D7788">
      <w:pPr>
        <w:pStyle w:val="af6"/>
        <w:keepNext/>
        <w:rPr>
          <w:rtl/>
        </w:rPr>
      </w:pPr>
      <w:bookmarkStart w:id="12675" w:name="ET_interruption_5520_44"/>
      <w:r w:rsidRPr="00F66FFA">
        <w:rPr>
          <w:rStyle w:val="TagStyle"/>
          <w:rtl/>
        </w:rPr>
        <w:t xml:space="preserve"> &lt;&lt; קריאה &gt;&gt; </w:t>
      </w:r>
      <w:r>
        <w:rPr>
          <w:rtl/>
        </w:rPr>
        <w:t>עודד פורר (ישראל ביתנו):</w:t>
      </w:r>
      <w:r w:rsidRPr="00F66FFA">
        <w:rPr>
          <w:rStyle w:val="TagStyle"/>
          <w:rtl/>
        </w:rPr>
        <w:t xml:space="preserve"> &lt;&lt; קריאה &gt;&gt;</w:t>
      </w:r>
      <w:r>
        <w:rPr>
          <w:rtl/>
        </w:rPr>
        <w:t xml:space="preserve">   </w:t>
      </w:r>
      <w:bookmarkEnd w:id="12675"/>
    </w:p>
    <w:p w:rsidR="00002DA6" w:rsidRDefault="00002DA6" w:rsidP="006D469E">
      <w:pPr>
        <w:rPr>
          <w:rtl/>
          <w:lang w:eastAsia="he-IL"/>
        </w:rPr>
      </w:pPr>
    </w:p>
    <w:p w:rsidR="00002DA6" w:rsidRDefault="00002DA6" w:rsidP="009D7788">
      <w:pPr>
        <w:rPr>
          <w:rtl/>
          <w:lang w:eastAsia="he-IL"/>
        </w:rPr>
      </w:pPr>
      <w:bookmarkStart w:id="12676" w:name="_ETM_Q27_631003"/>
      <w:bookmarkEnd w:id="12676"/>
      <w:r>
        <w:rPr>
          <w:rFonts w:hint="cs"/>
          <w:rtl/>
          <w:lang w:eastAsia="he-IL"/>
        </w:rPr>
        <w:t>שר החינוך, למי התכוונת כשאמרת כנופיה?</w:t>
      </w:r>
    </w:p>
    <w:p w:rsidR="00002DA6" w:rsidRDefault="00002DA6" w:rsidP="009D7788">
      <w:pPr>
        <w:ind w:firstLine="0"/>
        <w:rPr>
          <w:rtl/>
          <w:lang w:eastAsia="he-IL"/>
        </w:rPr>
      </w:pPr>
      <w:bookmarkStart w:id="12677" w:name="_ETM_Q27_639088"/>
      <w:bookmarkStart w:id="12678" w:name="_ETM_Q27_639197"/>
      <w:bookmarkEnd w:id="12677"/>
      <w:bookmarkEnd w:id="12678"/>
    </w:p>
    <w:p w:rsidR="00002DA6" w:rsidRDefault="00002DA6" w:rsidP="009D7788">
      <w:pPr>
        <w:pStyle w:val="-"/>
        <w:keepNext/>
        <w:rPr>
          <w:rtl/>
        </w:rPr>
      </w:pPr>
      <w:bookmarkStart w:id="12679" w:name="ET_speakercontinue_6458_15"/>
      <w:r w:rsidRPr="00C00691">
        <w:rPr>
          <w:rStyle w:val="TagStyle"/>
          <w:rtl/>
        </w:rPr>
        <w:t xml:space="preserve"> &lt;&lt; דובר_המשך &gt;&gt; </w:t>
      </w:r>
      <w:r>
        <w:rPr>
          <w:rtl/>
        </w:rPr>
        <w:t>שר החינוך יואב קיש:</w:t>
      </w:r>
      <w:r w:rsidRPr="00C00691">
        <w:rPr>
          <w:rStyle w:val="TagStyle"/>
          <w:rtl/>
        </w:rPr>
        <w:t xml:space="preserve"> &lt;&lt; דובר_המשך &gt;&gt;</w:t>
      </w:r>
      <w:r>
        <w:rPr>
          <w:rtl/>
        </w:rPr>
        <w:t xml:space="preserve">   </w:t>
      </w:r>
      <w:bookmarkEnd w:id="12679"/>
    </w:p>
    <w:p w:rsidR="00002DA6" w:rsidRDefault="00002DA6" w:rsidP="006D469E">
      <w:pPr>
        <w:rPr>
          <w:rtl/>
          <w:lang w:eastAsia="he-IL"/>
        </w:rPr>
      </w:pPr>
    </w:p>
    <w:p w:rsidR="00002DA6" w:rsidRDefault="00002DA6" w:rsidP="009D7788">
      <w:pPr>
        <w:rPr>
          <w:rtl/>
          <w:lang w:eastAsia="he-IL"/>
        </w:rPr>
      </w:pPr>
      <w:r>
        <w:rPr>
          <w:rFonts w:hint="cs"/>
          <w:rtl/>
          <w:lang w:eastAsia="he-IL"/>
        </w:rPr>
        <w:t xml:space="preserve">יש לי 30 </w:t>
      </w:r>
      <w:bookmarkStart w:id="12680" w:name="_ETM_Q27_646276"/>
      <w:bookmarkEnd w:id="12680"/>
      <w:r>
        <w:rPr>
          <w:rFonts w:hint="cs"/>
          <w:rtl/>
          <w:lang w:eastAsia="he-IL"/>
        </w:rPr>
        <w:t>שניות.</w:t>
      </w:r>
    </w:p>
    <w:p w:rsidR="00002DA6" w:rsidRDefault="00002DA6" w:rsidP="009D7788">
      <w:pPr>
        <w:rPr>
          <w:rtl/>
          <w:lang w:eastAsia="he-IL"/>
        </w:rPr>
      </w:pPr>
      <w:bookmarkStart w:id="12681" w:name="_ETM_Q27_642681"/>
      <w:bookmarkStart w:id="12682" w:name="_ETM_Q27_642774"/>
      <w:bookmarkEnd w:id="12681"/>
      <w:bookmarkEnd w:id="12682"/>
    </w:p>
    <w:p w:rsidR="00002DA6" w:rsidRDefault="00002DA6" w:rsidP="009D7788">
      <w:pPr>
        <w:pStyle w:val="af7"/>
        <w:keepNext/>
        <w:rPr>
          <w:rtl/>
        </w:rPr>
      </w:pPr>
      <w:bookmarkStart w:id="12683" w:name="ET_yor_6129_45"/>
      <w:r w:rsidRPr="00F66FFA">
        <w:rPr>
          <w:rStyle w:val="TagStyle"/>
          <w:rtl/>
        </w:rPr>
        <w:t xml:space="preserve"> &lt;&lt; יור &gt;&gt; </w:t>
      </w:r>
      <w:r>
        <w:rPr>
          <w:rtl/>
        </w:rPr>
        <w:t>היו"ר ישראל אייכלר:</w:t>
      </w:r>
      <w:r w:rsidRPr="00F66FFA">
        <w:rPr>
          <w:rStyle w:val="TagStyle"/>
          <w:rtl/>
        </w:rPr>
        <w:t xml:space="preserve"> &lt;&lt; יור &gt;&gt;</w:t>
      </w:r>
      <w:r>
        <w:rPr>
          <w:rtl/>
        </w:rPr>
        <w:t xml:space="preserve">   </w:t>
      </w:r>
      <w:bookmarkEnd w:id="12683"/>
    </w:p>
    <w:p w:rsidR="00002DA6" w:rsidRDefault="00002DA6" w:rsidP="006D469E">
      <w:pPr>
        <w:rPr>
          <w:rtl/>
          <w:lang w:eastAsia="he-IL"/>
        </w:rPr>
      </w:pPr>
    </w:p>
    <w:p w:rsidR="00002DA6" w:rsidRDefault="00002DA6" w:rsidP="009D7788">
      <w:pPr>
        <w:rPr>
          <w:rtl/>
          <w:lang w:eastAsia="he-IL"/>
        </w:rPr>
      </w:pPr>
      <w:bookmarkStart w:id="12684" w:name="_ETM_Q27_643910"/>
      <w:bookmarkEnd w:id="12684"/>
      <w:r>
        <w:rPr>
          <w:rFonts w:hint="cs"/>
          <w:rtl/>
          <w:lang w:eastAsia="he-IL"/>
        </w:rPr>
        <w:t>לא, אני עשיתי שבע דקות במקום עשר.</w:t>
      </w:r>
    </w:p>
    <w:p w:rsidR="00002DA6" w:rsidRDefault="00002DA6" w:rsidP="009D7788">
      <w:pPr>
        <w:rPr>
          <w:rtl/>
          <w:lang w:eastAsia="he-IL"/>
        </w:rPr>
      </w:pPr>
      <w:bookmarkStart w:id="12685" w:name="_ETM_Q27_649337"/>
      <w:bookmarkStart w:id="12686" w:name="_ETM_Q27_649454"/>
      <w:bookmarkStart w:id="12687" w:name="_ETM_Q27_653071"/>
      <w:bookmarkStart w:id="12688" w:name="_ETM_Q27_653181"/>
      <w:bookmarkEnd w:id="12685"/>
      <w:bookmarkEnd w:id="12686"/>
      <w:bookmarkEnd w:id="12687"/>
      <w:bookmarkEnd w:id="12688"/>
    </w:p>
    <w:p w:rsidR="00002DA6" w:rsidRDefault="00002DA6" w:rsidP="009D7788">
      <w:pPr>
        <w:pStyle w:val="af6"/>
        <w:keepNext/>
        <w:rPr>
          <w:rtl/>
        </w:rPr>
      </w:pPr>
      <w:bookmarkStart w:id="12689" w:name="ET_interruption_קריאות_46"/>
      <w:r w:rsidRPr="00F66FFA">
        <w:rPr>
          <w:rStyle w:val="TagStyle"/>
          <w:rtl/>
        </w:rPr>
        <w:t xml:space="preserve"> &lt;&lt; קריאה &gt;&gt; </w:t>
      </w:r>
      <w:r>
        <w:rPr>
          <w:rtl/>
        </w:rPr>
        <w:t>קריאות:</w:t>
      </w:r>
      <w:r w:rsidRPr="00F66FFA">
        <w:rPr>
          <w:rStyle w:val="TagStyle"/>
          <w:rtl/>
        </w:rPr>
        <w:t xml:space="preserve"> &lt;&lt; קריאה &gt;&gt;</w:t>
      </w:r>
      <w:r>
        <w:rPr>
          <w:rtl/>
        </w:rPr>
        <w:t xml:space="preserve">   </w:t>
      </w:r>
      <w:bookmarkEnd w:id="12689"/>
    </w:p>
    <w:p w:rsidR="00002DA6" w:rsidRDefault="00002DA6" w:rsidP="006D469E">
      <w:pPr>
        <w:rPr>
          <w:rtl/>
          <w:lang w:eastAsia="he-IL"/>
        </w:rPr>
      </w:pPr>
    </w:p>
    <w:p w:rsidR="00002DA6" w:rsidRPr="00F66FFA" w:rsidRDefault="006D469E" w:rsidP="009D7788">
      <w:pPr>
        <w:rPr>
          <w:rtl/>
          <w:lang w:eastAsia="he-IL"/>
        </w:rPr>
      </w:pPr>
      <w:bookmarkStart w:id="12690" w:name="_ETM_Q27_654900"/>
      <w:bookmarkStart w:id="12691" w:name="_ETM_Q27_655169"/>
      <w:bookmarkStart w:id="12692" w:name="_ETM_Q27_655286"/>
      <w:bookmarkEnd w:id="12690"/>
      <w:bookmarkEnd w:id="12691"/>
      <w:bookmarkEnd w:id="12692"/>
      <w:r>
        <w:rPr>
          <w:rFonts w:hint="cs"/>
          <w:rtl/>
          <w:lang w:eastAsia="he-IL"/>
        </w:rPr>
        <w:t>– – –</w:t>
      </w:r>
    </w:p>
    <w:p w:rsidR="00002DA6" w:rsidRDefault="00002DA6" w:rsidP="009D7788">
      <w:pPr>
        <w:rPr>
          <w:rtl/>
          <w:lang w:eastAsia="he-IL"/>
        </w:rPr>
      </w:pPr>
    </w:p>
    <w:p w:rsidR="00002DA6" w:rsidRDefault="00002DA6" w:rsidP="009D7788">
      <w:pPr>
        <w:pStyle w:val="-"/>
        <w:keepNext/>
        <w:rPr>
          <w:rtl/>
        </w:rPr>
      </w:pPr>
      <w:bookmarkStart w:id="12693" w:name="ET_speakercontinue_6458_16"/>
      <w:r w:rsidRPr="00C00691">
        <w:rPr>
          <w:rStyle w:val="TagStyle"/>
          <w:rtl/>
        </w:rPr>
        <w:t xml:space="preserve"> &lt;&lt; דובר_המשך &gt;&gt; </w:t>
      </w:r>
      <w:r>
        <w:rPr>
          <w:rtl/>
        </w:rPr>
        <w:t>שר החינוך יואב קיש:</w:t>
      </w:r>
      <w:r w:rsidRPr="00C00691">
        <w:rPr>
          <w:rStyle w:val="TagStyle"/>
          <w:rtl/>
        </w:rPr>
        <w:t xml:space="preserve"> &lt;&lt; דובר_המשך &gt;&gt;</w:t>
      </w:r>
      <w:r>
        <w:rPr>
          <w:rtl/>
        </w:rPr>
        <w:t xml:space="preserve">   </w:t>
      </w:r>
      <w:bookmarkEnd w:id="12693"/>
    </w:p>
    <w:p w:rsidR="00002DA6" w:rsidRDefault="00002DA6" w:rsidP="006D469E">
      <w:pPr>
        <w:rPr>
          <w:rtl/>
          <w:lang w:eastAsia="he-IL"/>
        </w:rPr>
      </w:pPr>
    </w:p>
    <w:p w:rsidR="00002DA6" w:rsidRDefault="00002DA6" w:rsidP="009D7788">
      <w:pPr>
        <w:rPr>
          <w:rtl/>
          <w:lang w:eastAsia="he-IL"/>
        </w:rPr>
      </w:pPr>
      <w:r>
        <w:rPr>
          <w:rFonts w:hint="cs"/>
          <w:rtl/>
          <w:lang w:eastAsia="he-IL"/>
        </w:rPr>
        <w:t xml:space="preserve">אני מודה שלא שמעתי את הריאיון </w:t>
      </w:r>
      <w:bookmarkStart w:id="12694" w:name="_ETM_Q27_658205"/>
      <w:bookmarkEnd w:id="12694"/>
      <w:r>
        <w:rPr>
          <w:rFonts w:hint="cs"/>
          <w:rtl/>
          <w:lang w:eastAsia="he-IL"/>
        </w:rPr>
        <w:t>בגל"צ</w:t>
      </w:r>
      <w:bookmarkStart w:id="12695" w:name="_ETM_Q27_660132"/>
      <w:bookmarkStart w:id="12696" w:name="_ETM_Q27_660265"/>
      <w:bookmarkEnd w:id="12695"/>
      <w:bookmarkEnd w:id="12696"/>
      <w:r>
        <w:rPr>
          <w:rFonts w:hint="cs"/>
          <w:rtl/>
          <w:lang w:eastAsia="he-IL"/>
        </w:rPr>
        <w:t>.</w:t>
      </w:r>
    </w:p>
    <w:p w:rsidR="00002DA6" w:rsidRDefault="00002DA6" w:rsidP="009D7788">
      <w:pPr>
        <w:rPr>
          <w:rtl/>
          <w:lang w:eastAsia="he-IL"/>
        </w:rPr>
      </w:pPr>
      <w:bookmarkStart w:id="12697" w:name="_ETM_Q27_657300"/>
      <w:bookmarkStart w:id="12698" w:name="_ETM_Q27_657431"/>
      <w:bookmarkEnd w:id="12697"/>
      <w:bookmarkEnd w:id="12698"/>
    </w:p>
    <w:p w:rsidR="00002DA6" w:rsidRDefault="00002DA6" w:rsidP="009D7788">
      <w:pPr>
        <w:pStyle w:val="af6"/>
        <w:keepNext/>
        <w:rPr>
          <w:rtl/>
        </w:rPr>
      </w:pPr>
      <w:bookmarkStart w:id="12699" w:name="ET_interruption_5109_47"/>
      <w:r w:rsidRPr="00F66FFA">
        <w:rPr>
          <w:rStyle w:val="TagStyle"/>
          <w:rtl/>
        </w:rPr>
        <w:t xml:space="preserve"> &lt;&lt; קריאה &gt;&gt; </w:t>
      </w:r>
      <w:r>
        <w:rPr>
          <w:rtl/>
        </w:rPr>
        <w:t>אלעזר שטרן (יש עתיד):</w:t>
      </w:r>
      <w:r w:rsidRPr="00F66FFA">
        <w:rPr>
          <w:rStyle w:val="TagStyle"/>
          <w:rtl/>
        </w:rPr>
        <w:t xml:space="preserve"> &lt;&lt; קריאה &gt;&gt;</w:t>
      </w:r>
      <w:r>
        <w:rPr>
          <w:rtl/>
        </w:rPr>
        <w:t xml:space="preserve">   </w:t>
      </w:r>
      <w:bookmarkEnd w:id="12699"/>
    </w:p>
    <w:p w:rsidR="00002DA6" w:rsidRDefault="00002DA6" w:rsidP="006D469E">
      <w:pPr>
        <w:rPr>
          <w:rtl/>
          <w:lang w:eastAsia="he-IL"/>
        </w:rPr>
      </w:pPr>
    </w:p>
    <w:p w:rsidR="00002DA6" w:rsidRDefault="00002DA6" w:rsidP="009D7788">
      <w:pPr>
        <w:rPr>
          <w:rtl/>
          <w:lang w:eastAsia="he-IL"/>
        </w:rPr>
      </w:pPr>
      <w:bookmarkStart w:id="12700" w:name="_ETM_Q27_660629"/>
      <w:bookmarkStart w:id="12701" w:name="_ETM_Q27_660927"/>
      <w:bookmarkStart w:id="12702" w:name="_ETM_Q27_661047"/>
      <w:bookmarkEnd w:id="12700"/>
      <w:bookmarkEnd w:id="12701"/>
      <w:bookmarkEnd w:id="12702"/>
      <w:r>
        <w:rPr>
          <w:rFonts w:hint="cs"/>
          <w:rtl/>
          <w:lang w:eastAsia="he-IL"/>
        </w:rPr>
        <w:t>אז הוא לא אמר "רצינו".</w:t>
      </w:r>
      <w:r w:rsidRPr="00F66FFA">
        <w:rPr>
          <w:rFonts w:hint="cs"/>
          <w:rtl/>
          <w:lang w:eastAsia="he-IL"/>
        </w:rPr>
        <w:t xml:space="preserve"> </w:t>
      </w:r>
      <w:r>
        <w:rPr>
          <w:rFonts w:hint="cs"/>
          <w:rtl/>
          <w:lang w:eastAsia="he-IL"/>
        </w:rPr>
        <w:t>אתה לא יכול לשים לו מילים כאלה בפה</w:t>
      </w:r>
      <w:r w:rsidR="001A7E1D">
        <w:rPr>
          <w:rFonts w:hint="cs"/>
          <w:rtl/>
          <w:lang w:eastAsia="he-IL"/>
        </w:rPr>
        <w:t>.</w:t>
      </w:r>
    </w:p>
    <w:p w:rsidR="00002DA6" w:rsidRDefault="00002DA6" w:rsidP="009D7788">
      <w:pPr>
        <w:rPr>
          <w:rtl/>
          <w:lang w:eastAsia="he-IL"/>
        </w:rPr>
      </w:pPr>
      <w:bookmarkStart w:id="12703" w:name="_ETM_Q27_658878"/>
      <w:bookmarkStart w:id="12704" w:name="_ETM_Q27_659005"/>
      <w:bookmarkEnd w:id="12703"/>
      <w:bookmarkEnd w:id="12704"/>
    </w:p>
    <w:p w:rsidR="00002DA6" w:rsidRDefault="00002DA6" w:rsidP="009D7788">
      <w:pPr>
        <w:pStyle w:val="-"/>
        <w:keepNext/>
        <w:rPr>
          <w:rtl/>
        </w:rPr>
      </w:pPr>
      <w:bookmarkStart w:id="12705" w:name="ET_speakercontinue_6458_48"/>
      <w:r w:rsidRPr="00F66FFA">
        <w:rPr>
          <w:rStyle w:val="TagStyle"/>
          <w:rtl/>
        </w:rPr>
        <w:t xml:space="preserve"> &lt;&lt; דובר_המשך &gt;&gt; </w:t>
      </w:r>
      <w:r>
        <w:rPr>
          <w:rtl/>
        </w:rPr>
        <w:t>שר החינוך יואב קיש:</w:t>
      </w:r>
      <w:r w:rsidRPr="00F66FFA">
        <w:rPr>
          <w:rStyle w:val="TagStyle"/>
          <w:rtl/>
        </w:rPr>
        <w:t xml:space="preserve"> &lt;&lt; דובר_המשך &gt;&gt;</w:t>
      </w:r>
      <w:r>
        <w:rPr>
          <w:rtl/>
        </w:rPr>
        <w:t xml:space="preserve">   </w:t>
      </w:r>
      <w:bookmarkEnd w:id="12705"/>
    </w:p>
    <w:p w:rsidR="00002DA6" w:rsidRDefault="00002DA6" w:rsidP="006D469E">
      <w:pPr>
        <w:rPr>
          <w:rtl/>
          <w:lang w:eastAsia="he-IL"/>
        </w:rPr>
      </w:pPr>
    </w:p>
    <w:p w:rsidR="00002DA6" w:rsidRDefault="00002DA6" w:rsidP="009D4202">
      <w:pPr>
        <w:rPr>
          <w:rtl/>
          <w:lang w:eastAsia="he-IL"/>
        </w:rPr>
      </w:pPr>
      <w:bookmarkStart w:id="12706" w:name="_ETM_Q27_662352"/>
      <w:bookmarkEnd w:id="12706"/>
      <w:r>
        <w:rPr>
          <w:rFonts w:hint="cs"/>
          <w:rtl/>
          <w:lang w:eastAsia="he-IL"/>
        </w:rPr>
        <w:t>אז הוא לא אמר "רצינו"</w:t>
      </w:r>
      <w:r w:rsidR="009D4202">
        <w:rPr>
          <w:rFonts w:hint="cs"/>
          <w:rtl/>
          <w:lang w:eastAsia="he-IL"/>
        </w:rPr>
        <w:t>,</w:t>
      </w:r>
      <w:r>
        <w:rPr>
          <w:rFonts w:hint="cs"/>
          <w:rtl/>
          <w:lang w:eastAsia="he-IL"/>
        </w:rPr>
        <w:t xml:space="preserve"> אוקיי,</w:t>
      </w:r>
      <w:bookmarkStart w:id="12707" w:name="_ETM_Q27_662631"/>
      <w:bookmarkStart w:id="12708" w:name="_ETM_Q27_662732"/>
      <w:bookmarkEnd w:id="12707"/>
      <w:bookmarkEnd w:id="12708"/>
      <w:r>
        <w:rPr>
          <w:rFonts w:hint="cs"/>
          <w:rtl/>
          <w:lang w:eastAsia="he-IL"/>
        </w:rPr>
        <w:t xml:space="preserve"> אבל אני כן </w:t>
      </w:r>
      <w:bookmarkStart w:id="12709" w:name="_ETM_Q27_667572"/>
      <w:bookmarkEnd w:id="12709"/>
      <w:r>
        <w:rPr>
          <w:rFonts w:hint="cs"/>
          <w:rtl/>
          <w:lang w:eastAsia="he-IL"/>
        </w:rPr>
        <w:t xml:space="preserve">שמעתי חלק </w:t>
      </w:r>
      <w:r w:rsidR="006D469E">
        <w:rPr>
          <w:rFonts w:hint="cs"/>
          <w:rtl/>
          <w:lang w:eastAsia="he-IL"/>
        </w:rPr>
        <w:t>– – –</w:t>
      </w:r>
    </w:p>
    <w:p w:rsidR="00002DA6" w:rsidRDefault="00002DA6" w:rsidP="009D7788">
      <w:pPr>
        <w:rPr>
          <w:rtl/>
          <w:lang w:eastAsia="he-IL"/>
        </w:rPr>
      </w:pPr>
      <w:bookmarkStart w:id="12710" w:name="_ETM_Q27_665392"/>
      <w:bookmarkStart w:id="12711" w:name="_ETM_Q27_665484"/>
      <w:bookmarkEnd w:id="12710"/>
      <w:bookmarkEnd w:id="12711"/>
    </w:p>
    <w:p w:rsidR="00002DA6" w:rsidRDefault="00002DA6" w:rsidP="009D7788">
      <w:pPr>
        <w:pStyle w:val="af6"/>
        <w:keepNext/>
        <w:rPr>
          <w:rtl/>
        </w:rPr>
      </w:pPr>
      <w:bookmarkStart w:id="12712" w:name="ET_interruption_6357_51"/>
      <w:r w:rsidRPr="00F66FFA">
        <w:rPr>
          <w:rStyle w:val="TagStyle"/>
          <w:rtl/>
        </w:rPr>
        <w:t xml:space="preserve"> &lt;&lt; קריאה &gt;&gt; </w:t>
      </w:r>
      <w:r>
        <w:rPr>
          <w:rtl/>
        </w:rPr>
        <w:t>משה סעדה (הליכוד):</w:t>
      </w:r>
      <w:r w:rsidRPr="00F66FFA">
        <w:rPr>
          <w:rStyle w:val="TagStyle"/>
          <w:rtl/>
        </w:rPr>
        <w:t xml:space="preserve"> &lt;&lt; קריאה &gt;&gt;</w:t>
      </w:r>
      <w:r>
        <w:rPr>
          <w:rtl/>
        </w:rPr>
        <w:t xml:space="preserve">   </w:t>
      </w:r>
      <w:bookmarkEnd w:id="12712"/>
    </w:p>
    <w:p w:rsidR="00002DA6" w:rsidRDefault="00002DA6" w:rsidP="006D469E">
      <w:pPr>
        <w:rPr>
          <w:rtl/>
          <w:lang w:eastAsia="he-IL"/>
        </w:rPr>
      </w:pPr>
    </w:p>
    <w:p w:rsidR="00002DA6" w:rsidRDefault="00002DA6" w:rsidP="009D7788">
      <w:pPr>
        <w:rPr>
          <w:rtl/>
          <w:lang w:eastAsia="he-IL"/>
        </w:rPr>
      </w:pPr>
      <w:bookmarkStart w:id="12713" w:name="_ETM_Q27_662425"/>
      <w:bookmarkStart w:id="12714" w:name="_ETM_Q27_662704"/>
      <w:bookmarkStart w:id="12715" w:name="_ETM_Q27_662853"/>
      <w:bookmarkEnd w:id="12713"/>
      <w:bookmarkEnd w:id="12714"/>
      <w:bookmarkEnd w:id="12715"/>
      <w:r>
        <w:rPr>
          <w:rFonts w:hint="cs"/>
          <w:rtl/>
          <w:lang w:eastAsia="he-IL"/>
        </w:rPr>
        <w:t xml:space="preserve">יואב, </w:t>
      </w:r>
      <w:bookmarkStart w:id="12716" w:name="_ETM_Q27_668164"/>
      <w:bookmarkEnd w:id="12716"/>
      <w:r>
        <w:rPr>
          <w:rFonts w:hint="cs"/>
          <w:rtl/>
          <w:lang w:eastAsia="he-IL"/>
        </w:rPr>
        <w:t xml:space="preserve">שמעתי את הריאיון. הוא דיבר על זה שהם רצו לפטר </w:t>
      </w:r>
      <w:bookmarkStart w:id="12717" w:name="_ETM_Q27_671516"/>
      <w:bookmarkEnd w:id="12717"/>
      <w:r>
        <w:rPr>
          <w:rFonts w:hint="cs"/>
          <w:rtl/>
          <w:lang w:eastAsia="he-IL"/>
        </w:rPr>
        <w:t xml:space="preserve">ראש ממשלה </w:t>
      </w:r>
      <w:r w:rsidR="006D469E">
        <w:rPr>
          <w:rFonts w:hint="cs"/>
          <w:rtl/>
          <w:lang w:eastAsia="he-IL"/>
        </w:rPr>
        <w:t>– – –</w:t>
      </w:r>
    </w:p>
    <w:p w:rsidR="00002DA6" w:rsidRDefault="00002DA6" w:rsidP="009D7788">
      <w:pPr>
        <w:rPr>
          <w:rtl/>
          <w:lang w:eastAsia="he-IL"/>
        </w:rPr>
      </w:pPr>
      <w:bookmarkStart w:id="12718" w:name="_ETM_Q27_673099"/>
      <w:bookmarkStart w:id="12719" w:name="_ETM_Q27_673213"/>
      <w:bookmarkEnd w:id="12718"/>
      <w:bookmarkEnd w:id="12719"/>
    </w:p>
    <w:p w:rsidR="00002DA6" w:rsidRDefault="00002DA6" w:rsidP="009D7788">
      <w:pPr>
        <w:pStyle w:val="-"/>
        <w:keepNext/>
        <w:rPr>
          <w:rtl/>
        </w:rPr>
      </w:pPr>
      <w:bookmarkStart w:id="12720" w:name="ET_speakercontinue_6458_52"/>
      <w:r w:rsidRPr="00F66FFA">
        <w:rPr>
          <w:rStyle w:val="TagStyle"/>
          <w:rtl/>
        </w:rPr>
        <w:t xml:space="preserve"> &lt;&lt; דובר_המשך &gt;&gt; </w:t>
      </w:r>
      <w:r>
        <w:rPr>
          <w:rtl/>
        </w:rPr>
        <w:t>שר החינוך יואב קיש:</w:t>
      </w:r>
      <w:r w:rsidRPr="00F66FFA">
        <w:rPr>
          <w:rStyle w:val="TagStyle"/>
          <w:rtl/>
        </w:rPr>
        <w:t xml:space="preserve"> &lt;&lt; דובר_המשך &gt;&gt;</w:t>
      </w:r>
      <w:r>
        <w:rPr>
          <w:rtl/>
        </w:rPr>
        <w:t xml:space="preserve">   </w:t>
      </w:r>
      <w:bookmarkEnd w:id="12720"/>
    </w:p>
    <w:p w:rsidR="00002DA6" w:rsidRDefault="00002DA6" w:rsidP="006D469E">
      <w:pPr>
        <w:rPr>
          <w:rtl/>
          <w:lang w:eastAsia="he-IL"/>
        </w:rPr>
      </w:pPr>
    </w:p>
    <w:p w:rsidR="00002DA6" w:rsidRDefault="00002DA6" w:rsidP="009D7788">
      <w:pPr>
        <w:rPr>
          <w:rtl/>
          <w:lang w:eastAsia="he-IL"/>
        </w:rPr>
      </w:pPr>
      <w:bookmarkStart w:id="12721" w:name="_ETM_Q27_673657"/>
      <w:bookmarkEnd w:id="12721"/>
      <w:r>
        <w:rPr>
          <w:rFonts w:hint="cs"/>
          <w:rtl/>
          <w:lang w:eastAsia="he-IL"/>
        </w:rPr>
        <w:t xml:space="preserve">שקיוו שתנועת הליכוד, בשביל </w:t>
      </w:r>
      <w:bookmarkStart w:id="12722" w:name="_ETM_Q27_678774"/>
      <w:bookmarkEnd w:id="12722"/>
      <w:r>
        <w:rPr>
          <w:rFonts w:hint="cs"/>
          <w:rtl/>
          <w:lang w:eastAsia="he-IL"/>
        </w:rPr>
        <w:t xml:space="preserve">שלטון, תגרום לראש הממשלה להתפטר. זה היה או לא </w:t>
      </w:r>
      <w:bookmarkStart w:id="12723" w:name="_ETM_Q27_680868"/>
      <w:bookmarkEnd w:id="12723"/>
      <w:r>
        <w:rPr>
          <w:rFonts w:hint="cs"/>
          <w:rtl/>
          <w:lang w:eastAsia="he-IL"/>
        </w:rPr>
        <w:t>היה?</w:t>
      </w:r>
    </w:p>
    <w:p w:rsidR="00002DA6" w:rsidRDefault="00002DA6" w:rsidP="009D7788">
      <w:pPr>
        <w:rPr>
          <w:b/>
          <w:bCs/>
          <w:u w:val="single"/>
          <w:rtl/>
          <w:lang w:eastAsia="he-IL"/>
        </w:rPr>
      </w:pPr>
      <w:bookmarkStart w:id="12724" w:name="_ETM_Q27_683070"/>
      <w:bookmarkStart w:id="12725" w:name="_ETM_Q27_683168"/>
      <w:bookmarkEnd w:id="12724"/>
      <w:bookmarkEnd w:id="12725"/>
    </w:p>
    <w:p w:rsidR="00002DA6" w:rsidRDefault="00002DA6" w:rsidP="009D7788">
      <w:pPr>
        <w:pStyle w:val="af6"/>
        <w:keepNext/>
        <w:rPr>
          <w:rtl/>
        </w:rPr>
      </w:pPr>
      <w:bookmarkStart w:id="12726" w:name="ET_interruption_6255_54"/>
      <w:r w:rsidRPr="00F66FFA">
        <w:rPr>
          <w:rStyle w:val="TagStyle"/>
          <w:rtl/>
        </w:rPr>
        <w:t xml:space="preserve"> &lt;&lt; קריאה &gt;&gt; </w:t>
      </w:r>
      <w:r>
        <w:rPr>
          <w:rtl/>
        </w:rPr>
        <w:t>סימון דוידסון (יש עתיד):</w:t>
      </w:r>
      <w:r w:rsidRPr="00F66FFA">
        <w:rPr>
          <w:rStyle w:val="TagStyle"/>
          <w:rtl/>
        </w:rPr>
        <w:t xml:space="preserve"> &lt;&lt; קריאה &gt;&gt;</w:t>
      </w:r>
      <w:r>
        <w:rPr>
          <w:rtl/>
        </w:rPr>
        <w:t xml:space="preserve">   </w:t>
      </w:r>
      <w:bookmarkEnd w:id="12726"/>
    </w:p>
    <w:p w:rsidR="00002DA6" w:rsidRDefault="00002DA6" w:rsidP="006D469E">
      <w:pPr>
        <w:rPr>
          <w:rtl/>
          <w:lang w:eastAsia="he-IL"/>
        </w:rPr>
      </w:pPr>
    </w:p>
    <w:p w:rsidR="00002DA6" w:rsidRDefault="00002DA6" w:rsidP="009D7788">
      <w:pPr>
        <w:rPr>
          <w:rtl/>
          <w:lang w:eastAsia="he-IL"/>
        </w:rPr>
      </w:pPr>
      <w:r>
        <w:rPr>
          <w:rFonts w:hint="cs"/>
          <w:rtl/>
          <w:lang w:eastAsia="he-IL"/>
        </w:rPr>
        <w:t>למה הוספת לו זמן? נגמר לו הזמן.</w:t>
      </w:r>
      <w:bookmarkStart w:id="12727" w:name="_ETM_Q27_682432"/>
      <w:bookmarkStart w:id="12728" w:name="_ETM_Q27_682707"/>
      <w:bookmarkStart w:id="12729" w:name="_ETM_Q27_682824"/>
      <w:bookmarkEnd w:id="12727"/>
      <w:bookmarkEnd w:id="12728"/>
      <w:bookmarkEnd w:id="12729"/>
      <w:r>
        <w:rPr>
          <w:rFonts w:hint="cs"/>
          <w:rtl/>
          <w:lang w:eastAsia="he-IL"/>
        </w:rPr>
        <w:t xml:space="preserve"> </w:t>
      </w:r>
    </w:p>
    <w:p w:rsidR="00002DA6" w:rsidRDefault="00002DA6" w:rsidP="009D7788">
      <w:pPr>
        <w:rPr>
          <w:rtl/>
          <w:lang w:eastAsia="he-IL"/>
        </w:rPr>
      </w:pPr>
      <w:bookmarkStart w:id="12730" w:name="_ETM_Q27_683103"/>
      <w:bookmarkStart w:id="12731" w:name="_ETM_Q27_683203"/>
      <w:bookmarkEnd w:id="12730"/>
      <w:bookmarkEnd w:id="12731"/>
    </w:p>
    <w:p w:rsidR="00002DA6" w:rsidRDefault="00002DA6" w:rsidP="009D7788">
      <w:pPr>
        <w:pStyle w:val="af6"/>
        <w:keepNext/>
        <w:rPr>
          <w:rtl/>
        </w:rPr>
      </w:pPr>
      <w:bookmarkStart w:id="12732" w:name="ET_interruption_6357_55"/>
      <w:r w:rsidRPr="00F66FFA">
        <w:rPr>
          <w:rStyle w:val="TagStyle"/>
          <w:rtl/>
        </w:rPr>
        <w:t xml:space="preserve"> &lt;&lt; קריאה &gt;&gt; </w:t>
      </w:r>
      <w:r>
        <w:rPr>
          <w:rtl/>
        </w:rPr>
        <w:t>משה סעדה (הליכוד):</w:t>
      </w:r>
      <w:r w:rsidRPr="00F66FFA">
        <w:rPr>
          <w:rStyle w:val="TagStyle"/>
          <w:rtl/>
        </w:rPr>
        <w:t xml:space="preserve"> &lt;&lt; קריאה &gt;&gt;</w:t>
      </w:r>
      <w:r>
        <w:rPr>
          <w:rtl/>
        </w:rPr>
        <w:t xml:space="preserve">   </w:t>
      </w:r>
      <w:bookmarkEnd w:id="12732"/>
    </w:p>
    <w:p w:rsidR="00002DA6" w:rsidRDefault="00002DA6" w:rsidP="006D469E">
      <w:pPr>
        <w:rPr>
          <w:rtl/>
          <w:lang w:eastAsia="he-IL"/>
        </w:rPr>
      </w:pPr>
    </w:p>
    <w:p w:rsidR="00002DA6" w:rsidRPr="00F66FFA" w:rsidRDefault="00002DA6" w:rsidP="009D4202">
      <w:pPr>
        <w:rPr>
          <w:rtl/>
          <w:lang w:eastAsia="he-IL"/>
        </w:rPr>
      </w:pPr>
      <w:bookmarkStart w:id="12733" w:name="_ETM_Q27_682474"/>
      <w:bookmarkStart w:id="12734" w:name="_ETM_Q27_682760"/>
      <w:bookmarkStart w:id="12735" w:name="_ETM_Q27_682868"/>
      <w:bookmarkEnd w:id="12733"/>
      <w:bookmarkEnd w:id="12734"/>
      <w:bookmarkEnd w:id="12735"/>
      <w:r>
        <w:rPr>
          <w:rFonts w:hint="cs"/>
          <w:rtl/>
          <w:lang w:eastAsia="he-IL"/>
        </w:rPr>
        <w:t xml:space="preserve">זה היה. זה מדויק. והקונספציה שלהם הייתה להגיש כתב </w:t>
      </w:r>
      <w:bookmarkStart w:id="12736" w:name="_ETM_Q27_685282"/>
      <w:bookmarkEnd w:id="12736"/>
      <w:r>
        <w:rPr>
          <w:rFonts w:hint="cs"/>
          <w:rtl/>
          <w:lang w:eastAsia="he-IL"/>
        </w:rPr>
        <w:t xml:space="preserve">אישום, ליירט את ראש הממשלה, ואחר כך את מי זה </w:t>
      </w:r>
      <w:bookmarkStart w:id="12737" w:name="_ETM_Q27_689364"/>
      <w:bookmarkEnd w:id="12737"/>
      <w:r>
        <w:rPr>
          <w:rFonts w:hint="cs"/>
          <w:rtl/>
          <w:lang w:eastAsia="he-IL"/>
        </w:rPr>
        <w:t>יעניין. זו הייתה הקונספציה, ולשמחתנו היא כשלה. זה האירוע</w:t>
      </w:r>
      <w:r w:rsidR="009D4202">
        <w:rPr>
          <w:rFonts w:hint="cs"/>
          <w:rtl/>
          <w:lang w:eastAsia="he-IL"/>
        </w:rPr>
        <w:t>,</w:t>
      </w:r>
      <w:r>
        <w:rPr>
          <w:rFonts w:hint="cs"/>
          <w:rtl/>
          <w:lang w:eastAsia="he-IL"/>
        </w:rPr>
        <w:t xml:space="preserve"> ואתה </w:t>
      </w:r>
      <w:bookmarkStart w:id="12738" w:name="_ETM_Q27_691879"/>
      <w:bookmarkEnd w:id="12738"/>
      <w:r>
        <w:rPr>
          <w:rFonts w:hint="cs"/>
          <w:rtl/>
          <w:lang w:eastAsia="he-IL"/>
        </w:rPr>
        <w:t>מדייק הפעם.</w:t>
      </w:r>
    </w:p>
    <w:p w:rsidR="00002DA6" w:rsidRDefault="00002DA6" w:rsidP="009D7788">
      <w:pPr>
        <w:rPr>
          <w:rtl/>
          <w:lang w:eastAsia="he-IL"/>
        </w:rPr>
      </w:pPr>
      <w:bookmarkStart w:id="12739" w:name="_ETM_Q27_659799"/>
      <w:bookmarkStart w:id="12740" w:name="_ETM_Q27_659916"/>
      <w:bookmarkStart w:id="12741" w:name="_ETM_Q27_662418"/>
      <w:bookmarkEnd w:id="12739"/>
      <w:bookmarkEnd w:id="12740"/>
      <w:bookmarkEnd w:id="12741"/>
    </w:p>
    <w:p w:rsidR="00002DA6" w:rsidRDefault="00002DA6" w:rsidP="009D7788">
      <w:pPr>
        <w:pStyle w:val="-"/>
        <w:keepNext/>
        <w:rPr>
          <w:rtl/>
        </w:rPr>
      </w:pPr>
      <w:bookmarkStart w:id="12742" w:name="ET_speakercontinue_6458_18"/>
      <w:r w:rsidRPr="00C00691">
        <w:rPr>
          <w:rStyle w:val="TagStyle"/>
          <w:rtl/>
        </w:rPr>
        <w:t xml:space="preserve"> &lt;&lt; דובר_המשך &gt;&gt; </w:t>
      </w:r>
      <w:r>
        <w:rPr>
          <w:rtl/>
        </w:rPr>
        <w:t>שר החינוך יואב קיש:</w:t>
      </w:r>
      <w:r w:rsidRPr="00C00691">
        <w:rPr>
          <w:rStyle w:val="TagStyle"/>
          <w:rtl/>
        </w:rPr>
        <w:t xml:space="preserve"> &lt;&lt; דובר_המשך &gt;&gt;</w:t>
      </w:r>
      <w:r>
        <w:rPr>
          <w:rtl/>
        </w:rPr>
        <w:t xml:space="preserve">   </w:t>
      </w:r>
      <w:bookmarkEnd w:id="12742"/>
    </w:p>
    <w:p w:rsidR="00002DA6" w:rsidRDefault="00002DA6" w:rsidP="006D469E">
      <w:pPr>
        <w:rPr>
          <w:rtl/>
          <w:lang w:eastAsia="he-IL"/>
        </w:rPr>
      </w:pPr>
    </w:p>
    <w:p w:rsidR="00002DA6" w:rsidRDefault="00002DA6" w:rsidP="009D7788">
      <w:pPr>
        <w:rPr>
          <w:rtl/>
          <w:lang w:eastAsia="he-IL"/>
        </w:rPr>
      </w:pPr>
      <w:r>
        <w:rPr>
          <w:rFonts w:hint="cs"/>
          <w:rtl/>
          <w:lang w:eastAsia="he-IL"/>
        </w:rPr>
        <w:t xml:space="preserve">פשוט מדהים. מפכ"ל שקיווה, דרך התיקים שהוא מנפח </w:t>
      </w:r>
      <w:r w:rsidR="006D469E">
        <w:rPr>
          <w:rFonts w:hint="cs"/>
          <w:rtl/>
          <w:lang w:eastAsia="he-IL"/>
        </w:rPr>
        <w:t>– – –</w:t>
      </w:r>
    </w:p>
    <w:p w:rsidR="00002DA6" w:rsidRDefault="00002DA6" w:rsidP="009D7788">
      <w:pPr>
        <w:rPr>
          <w:rtl/>
          <w:lang w:eastAsia="he-IL"/>
        </w:rPr>
      </w:pPr>
      <w:bookmarkStart w:id="12743" w:name="_ETM_Q27_697584"/>
      <w:bookmarkStart w:id="12744" w:name="_ETM_Q27_697716"/>
      <w:bookmarkStart w:id="12745" w:name="_ETM_Q27_697264"/>
      <w:bookmarkStart w:id="12746" w:name="_ETM_Q27_697365"/>
      <w:bookmarkEnd w:id="12743"/>
      <w:bookmarkEnd w:id="12744"/>
      <w:bookmarkEnd w:id="12745"/>
      <w:bookmarkEnd w:id="12746"/>
    </w:p>
    <w:p w:rsidR="00002DA6" w:rsidRDefault="00002DA6" w:rsidP="009D7788">
      <w:pPr>
        <w:pStyle w:val="af6"/>
        <w:keepNext/>
        <w:rPr>
          <w:rtl/>
        </w:rPr>
      </w:pPr>
      <w:bookmarkStart w:id="12747" w:name="ET_interruption_6357_56"/>
      <w:r w:rsidRPr="00F66FFA">
        <w:rPr>
          <w:rStyle w:val="TagStyle"/>
          <w:rtl/>
        </w:rPr>
        <w:t xml:space="preserve"> &lt;&lt; קריאה &gt;&gt; </w:t>
      </w:r>
      <w:r>
        <w:rPr>
          <w:rtl/>
        </w:rPr>
        <w:t>משה סעדה (הליכוד):</w:t>
      </w:r>
      <w:r w:rsidRPr="00F66FFA">
        <w:rPr>
          <w:rStyle w:val="TagStyle"/>
          <w:rtl/>
        </w:rPr>
        <w:t xml:space="preserve"> &lt;&lt; קריאה &gt;&gt;</w:t>
      </w:r>
      <w:r>
        <w:rPr>
          <w:rtl/>
        </w:rPr>
        <w:t xml:space="preserve">   </w:t>
      </w:r>
      <w:bookmarkEnd w:id="12747"/>
    </w:p>
    <w:p w:rsidR="00002DA6" w:rsidRDefault="00002DA6" w:rsidP="006D469E">
      <w:pPr>
        <w:rPr>
          <w:rtl/>
          <w:lang w:eastAsia="he-IL"/>
        </w:rPr>
      </w:pPr>
    </w:p>
    <w:p w:rsidR="00002DA6" w:rsidRDefault="00002DA6" w:rsidP="009D7788">
      <w:pPr>
        <w:rPr>
          <w:rtl/>
          <w:lang w:eastAsia="he-IL"/>
        </w:rPr>
      </w:pPr>
      <w:bookmarkStart w:id="12748" w:name="_ETM_Q27_701318"/>
      <w:bookmarkStart w:id="12749" w:name="_ETM_Q27_701596"/>
      <w:bookmarkEnd w:id="12748"/>
      <w:bookmarkEnd w:id="12749"/>
      <w:r>
        <w:rPr>
          <w:rFonts w:hint="cs"/>
          <w:rtl/>
          <w:lang w:eastAsia="he-IL"/>
        </w:rPr>
        <w:t>זה</w:t>
      </w:r>
      <w:bookmarkStart w:id="12750" w:name="_ETM_Q27_701761"/>
      <w:bookmarkEnd w:id="12750"/>
      <w:r>
        <w:rPr>
          <w:rFonts w:hint="cs"/>
          <w:rtl/>
          <w:lang w:eastAsia="he-IL"/>
        </w:rPr>
        <w:t xml:space="preserve"> מפכ"ל, פרקליט </w:t>
      </w:r>
      <w:bookmarkStart w:id="12751" w:name="_ETM_Q27_699870"/>
      <w:bookmarkEnd w:id="12751"/>
      <w:r>
        <w:rPr>
          <w:rFonts w:hint="cs"/>
          <w:rtl/>
          <w:lang w:eastAsia="he-IL"/>
        </w:rPr>
        <w:t xml:space="preserve">מדינה </w:t>
      </w:r>
      <w:r w:rsidR="006D469E">
        <w:rPr>
          <w:rFonts w:hint="cs"/>
          <w:rtl/>
          <w:lang w:eastAsia="he-IL"/>
        </w:rPr>
        <w:t>– – –</w:t>
      </w:r>
      <w:r>
        <w:rPr>
          <w:rFonts w:hint="cs"/>
          <w:rtl/>
          <w:lang w:eastAsia="he-IL"/>
        </w:rPr>
        <w:t xml:space="preserve"> שלושה אנשים. </w:t>
      </w:r>
      <w:bookmarkStart w:id="12752" w:name="_ETM_Q27_707377"/>
      <w:bookmarkEnd w:id="12752"/>
      <w:r>
        <w:rPr>
          <w:rFonts w:hint="cs"/>
          <w:rtl/>
          <w:lang w:eastAsia="he-IL"/>
        </w:rPr>
        <w:t>שלושה אנשים שפוגעים בדמוקרטיה.</w:t>
      </w:r>
    </w:p>
    <w:p w:rsidR="00002DA6" w:rsidRDefault="00002DA6" w:rsidP="009D7788">
      <w:pPr>
        <w:rPr>
          <w:rtl/>
          <w:lang w:eastAsia="he-IL"/>
        </w:rPr>
      </w:pPr>
      <w:bookmarkStart w:id="12753" w:name="_ETM_Q27_706075"/>
      <w:bookmarkStart w:id="12754" w:name="_ETM_Q27_706178"/>
      <w:bookmarkEnd w:id="12753"/>
      <w:bookmarkEnd w:id="12754"/>
    </w:p>
    <w:p w:rsidR="00002DA6" w:rsidRDefault="00002DA6" w:rsidP="009D7788">
      <w:pPr>
        <w:pStyle w:val="af6"/>
        <w:keepNext/>
        <w:rPr>
          <w:rtl/>
        </w:rPr>
      </w:pPr>
      <w:bookmarkStart w:id="12755" w:name="ET_interruption_6345_57"/>
      <w:r w:rsidRPr="00F66FFA">
        <w:rPr>
          <w:rStyle w:val="TagStyle"/>
          <w:rtl/>
        </w:rPr>
        <w:t xml:space="preserve"> &lt;&lt; קריאה &gt;&gt; </w:t>
      </w:r>
      <w:r>
        <w:rPr>
          <w:rtl/>
        </w:rPr>
        <w:t>טלי גוטליב (הליכוד):</w:t>
      </w:r>
      <w:r w:rsidRPr="00F66FFA">
        <w:rPr>
          <w:rStyle w:val="TagStyle"/>
          <w:rtl/>
        </w:rPr>
        <w:t xml:space="preserve"> &lt;&lt; קריאה &gt;&gt;</w:t>
      </w:r>
      <w:r>
        <w:rPr>
          <w:rtl/>
        </w:rPr>
        <w:t xml:space="preserve">   </w:t>
      </w:r>
      <w:bookmarkEnd w:id="12755"/>
    </w:p>
    <w:p w:rsidR="00002DA6" w:rsidRDefault="00002DA6" w:rsidP="006D469E">
      <w:pPr>
        <w:rPr>
          <w:rtl/>
          <w:lang w:eastAsia="he-IL"/>
        </w:rPr>
      </w:pPr>
    </w:p>
    <w:p w:rsidR="00002DA6" w:rsidRDefault="00002DA6" w:rsidP="009D7788">
      <w:pPr>
        <w:rPr>
          <w:rtl/>
          <w:lang w:eastAsia="he-IL"/>
        </w:rPr>
      </w:pPr>
      <w:bookmarkStart w:id="12756" w:name="_ETM_Q27_700454"/>
      <w:bookmarkStart w:id="12757" w:name="_ETM_Q27_700796"/>
      <w:bookmarkStart w:id="12758" w:name="_ETM_Q27_700893"/>
      <w:bookmarkEnd w:id="12756"/>
      <w:bookmarkEnd w:id="12757"/>
      <w:bookmarkEnd w:id="12758"/>
      <w:r>
        <w:rPr>
          <w:rFonts w:hint="cs"/>
          <w:rtl/>
          <w:lang w:eastAsia="he-IL"/>
        </w:rPr>
        <w:t>שהוא משקר.</w:t>
      </w:r>
    </w:p>
    <w:p w:rsidR="00002DA6" w:rsidRDefault="00002DA6" w:rsidP="009D7788">
      <w:pPr>
        <w:rPr>
          <w:rtl/>
          <w:lang w:eastAsia="he-IL"/>
        </w:rPr>
      </w:pPr>
      <w:bookmarkStart w:id="12759" w:name="_ETM_Q27_702460"/>
      <w:bookmarkStart w:id="12760" w:name="_ETM_Q27_702569"/>
      <w:bookmarkEnd w:id="12759"/>
      <w:bookmarkEnd w:id="12760"/>
    </w:p>
    <w:p w:rsidR="00002DA6" w:rsidRDefault="00002DA6" w:rsidP="009D7788">
      <w:pPr>
        <w:pStyle w:val="-"/>
        <w:keepNext/>
        <w:rPr>
          <w:rtl/>
        </w:rPr>
      </w:pPr>
      <w:bookmarkStart w:id="12761" w:name="ET_speakercontinue_6458_58"/>
      <w:r w:rsidRPr="00F66FFA">
        <w:rPr>
          <w:rStyle w:val="TagStyle"/>
          <w:rtl/>
        </w:rPr>
        <w:t xml:space="preserve"> &lt;&lt; דובר_המשך &gt;&gt; </w:t>
      </w:r>
      <w:r>
        <w:rPr>
          <w:rtl/>
        </w:rPr>
        <w:t>שר החינוך יואב קיש:</w:t>
      </w:r>
      <w:r w:rsidRPr="00F66FFA">
        <w:rPr>
          <w:rStyle w:val="TagStyle"/>
          <w:rtl/>
        </w:rPr>
        <w:t xml:space="preserve"> &lt;&lt; דובר_המשך &gt;&gt;</w:t>
      </w:r>
      <w:r>
        <w:rPr>
          <w:rtl/>
        </w:rPr>
        <w:t xml:space="preserve">   </w:t>
      </w:r>
      <w:bookmarkEnd w:id="12761"/>
    </w:p>
    <w:p w:rsidR="00002DA6" w:rsidRDefault="00002DA6" w:rsidP="006D469E">
      <w:pPr>
        <w:rPr>
          <w:rtl/>
          <w:lang w:eastAsia="he-IL"/>
        </w:rPr>
      </w:pPr>
    </w:p>
    <w:p w:rsidR="00002DA6" w:rsidRDefault="00002DA6" w:rsidP="009D7788">
      <w:pPr>
        <w:rPr>
          <w:rtl/>
          <w:lang w:eastAsia="he-IL"/>
        </w:rPr>
      </w:pPr>
      <w:bookmarkStart w:id="12762" w:name="_ETM_Q27_705354"/>
      <w:bookmarkEnd w:id="12762"/>
      <w:r>
        <w:rPr>
          <w:rFonts w:hint="cs"/>
          <w:rtl/>
          <w:lang w:eastAsia="he-IL"/>
        </w:rPr>
        <w:t>שהוא משקר. שלושה אנשים מסוכנים מאוד שפעלו לריסוק הדמוקרטיה הישראלית.</w:t>
      </w:r>
      <w:bookmarkStart w:id="12763" w:name="_ETM_Q27_713227"/>
      <w:bookmarkEnd w:id="12763"/>
    </w:p>
    <w:p w:rsidR="00002DA6" w:rsidRDefault="00002DA6" w:rsidP="009D7788">
      <w:pPr>
        <w:rPr>
          <w:rtl/>
          <w:lang w:eastAsia="he-IL"/>
        </w:rPr>
      </w:pPr>
    </w:p>
    <w:p w:rsidR="00002DA6" w:rsidRDefault="00002DA6" w:rsidP="009D7788">
      <w:pPr>
        <w:pStyle w:val="af6"/>
        <w:keepNext/>
        <w:rPr>
          <w:rtl/>
        </w:rPr>
      </w:pPr>
      <w:bookmarkStart w:id="12764" w:name="ET_interruption_6345_59"/>
      <w:r w:rsidRPr="00F66FFA">
        <w:rPr>
          <w:rStyle w:val="TagStyle"/>
          <w:rtl/>
        </w:rPr>
        <w:t xml:space="preserve"> &lt;&lt; קריאה &gt;&gt; </w:t>
      </w:r>
      <w:r>
        <w:rPr>
          <w:rtl/>
        </w:rPr>
        <w:t>טלי גוטליב (הליכוד):</w:t>
      </w:r>
      <w:r w:rsidRPr="00F66FFA">
        <w:rPr>
          <w:rStyle w:val="TagStyle"/>
          <w:rtl/>
        </w:rPr>
        <w:t xml:space="preserve"> &lt;&lt; קריאה &gt;&gt;</w:t>
      </w:r>
      <w:r>
        <w:rPr>
          <w:rtl/>
        </w:rPr>
        <w:t xml:space="preserve">   </w:t>
      </w:r>
      <w:bookmarkEnd w:id="12764"/>
    </w:p>
    <w:p w:rsidR="00002DA6" w:rsidRDefault="00002DA6" w:rsidP="006D469E">
      <w:pPr>
        <w:rPr>
          <w:rtl/>
          <w:lang w:eastAsia="he-IL"/>
        </w:rPr>
      </w:pPr>
    </w:p>
    <w:p w:rsidR="00002DA6" w:rsidRDefault="00002DA6" w:rsidP="009D4202">
      <w:pPr>
        <w:rPr>
          <w:rtl/>
          <w:lang w:eastAsia="he-IL"/>
        </w:rPr>
      </w:pPr>
      <w:bookmarkStart w:id="12765" w:name="_ETM_Q27_708557"/>
      <w:bookmarkStart w:id="12766" w:name="_ETM_Q27_708838"/>
      <w:bookmarkStart w:id="12767" w:name="_ETM_Q27_708956"/>
      <w:bookmarkEnd w:id="12765"/>
      <w:bookmarkEnd w:id="12766"/>
      <w:bookmarkEnd w:id="12767"/>
      <w:r>
        <w:rPr>
          <w:rFonts w:hint="cs"/>
          <w:rtl/>
          <w:lang w:eastAsia="he-IL"/>
        </w:rPr>
        <w:t xml:space="preserve">שיודע שאין לו ראיות, עושה </w:t>
      </w:r>
      <w:bookmarkStart w:id="12768" w:name="_ETM_Q27_713378"/>
      <w:bookmarkStart w:id="12769" w:name="_ETM_Q27_713409"/>
      <w:bookmarkStart w:id="12770" w:name="_ETM_Q27_713449"/>
      <w:bookmarkEnd w:id="12768"/>
      <w:bookmarkEnd w:id="12769"/>
      <w:bookmarkEnd w:id="12770"/>
      <w:r>
        <w:rPr>
          <w:rFonts w:hint="cs"/>
          <w:rtl/>
          <w:lang w:eastAsia="he-IL"/>
        </w:rPr>
        <w:t xml:space="preserve">שימוש לרעה בכוח השררה על דרך </w:t>
      </w:r>
      <w:bookmarkStart w:id="12771" w:name="_ETM_Q27_718215"/>
      <w:bookmarkEnd w:id="12771"/>
      <w:r>
        <w:rPr>
          <w:rFonts w:hint="cs"/>
          <w:rtl/>
          <w:lang w:eastAsia="he-IL"/>
        </w:rPr>
        <w:t xml:space="preserve">חקירות, והיום הוא אומר שהוא לא האמין שנתניהו לא </w:t>
      </w:r>
      <w:r w:rsidR="009D4202">
        <w:rPr>
          <w:rFonts w:hint="cs"/>
          <w:rtl/>
          <w:lang w:eastAsia="he-IL"/>
        </w:rPr>
        <w:t>י</w:t>
      </w:r>
      <w:r>
        <w:rPr>
          <w:rFonts w:hint="cs"/>
          <w:rtl/>
          <w:lang w:eastAsia="he-IL"/>
        </w:rPr>
        <w:t>תפטר. גם שקרן וגם באמת רפה שכל.</w:t>
      </w:r>
    </w:p>
    <w:p w:rsidR="00002DA6" w:rsidRDefault="00002DA6" w:rsidP="009D7788">
      <w:pPr>
        <w:rPr>
          <w:rtl/>
          <w:lang w:eastAsia="he-IL"/>
        </w:rPr>
      </w:pPr>
      <w:bookmarkStart w:id="12772" w:name="_ETM_Q27_724120"/>
      <w:bookmarkStart w:id="12773" w:name="_ETM_Q27_724215"/>
      <w:bookmarkEnd w:id="12772"/>
      <w:bookmarkEnd w:id="12773"/>
    </w:p>
    <w:p w:rsidR="00002DA6" w:rsidRDefault="00002DA6" w:rsidP="009D7788">
      <w:pPr>
        <w:pStyle w:val="-"/>
        <w:keepNext/>
        <w:rPr>
          <w:rtl/>
        </w:rPr>
      </w:pPr>
      <w:bookmarkStart w:id="12774" w:name="ET_speakercontinue_6458_19"/>
      <w:r w:rsidRPr="004F0709">
        <w:rPr>
          <w:rStyle w:val="TagStyle"/>
          <w:rtl/>
        </w:rPr>
        <w:t xml:space="preserve"> &lt;&lt; דובר_המשך &gt;&gt; </w:t>
      </w:r>
      <w:r>
        <w:rPr>
          <w:rtl/>
        </w:rPr>
        <w:t>שר החינוך יואב קיש:</w:t>
      </w:r>
      <w:r w:rsidRPr="004F0709">
        <w:rPr>
          <w:rStyle w:val="TagStyle"/>
          <w:rtl/>
        </w:rPr>
        <w:t xml:space="preserve"> &lt;&lt; דובר_המשך &gt;&gt;</w:t>
      </w:r>
      <w:r>
        <w:rPr>
          <w:rtl/>
        </w:rPr>
        <w:t xml:space="preserve">   </w:t>
      </w:r>
      <w:bookmarkEnd w:id="12774"/>
    </w:p>
    <w:p w:rsidR="00002DA6" w:rsidRDefault="00002DA6" w:rsidP="006D469E">
      <w:pPr>
        <w:rPr>
          <w:rtl/>
          <w:lang w:eastAsia="he-IL"/>
        </w:rPr>
      </w:pPr>
    </w:p>
    <w:p w:rsidR="00002DA6" w:rsidRDefault="00002DA6" w:rsidP="009D4202">
      <w:pPr>
        <w:rPr>
          <w:rtl/>
          <w:lang w:eastAsia="he-IL"/>
        </w:rPr>
      </w:pPr>
      <w:r>
        <w:rPr>
          <w:rFonts w:hint="cs"/>
          <w:rtl/>
          <w:lang w:eastAsia="he-IL"/>
        </w:rPr>
        <w:t xml:space="preserve">אני יכול לברך על דבר אחד: שברוך השם, אותה מזימה נואלת כשלה. יש לנו ממשלה יציבה </w:t>
      </w:r>
      <w:bookmarkStart w:id="12775" w:name="_ETM_Q27_733537"/>
      <w:bookmarkEnd w:id="12775"/>
      <w:r>
        <w:rPr>
          <w:rFonts w:hint="cs"/>
          <w:rtl/>
          <w:lang w:eastAsia="he-IL"/>
        </w:rPr>
        <w:t xml:space="preserve">שתמשיך לשלוט פה עוד שלוש וחצי שנים. יהיה </w:t>
      </w:r>
      <w:bookmarkStart w:id="12776" w:name="_ETM_Q27_743320"/>
      <w:bookmarkEnd w:id="12776"/>
      <w:r>
        <w:rPr>
          <w:rFonts w:hint="cs"/>
          <w:rtl/>
          <w:lang w:eastAsia="he-IL"/>
        </w:rPr>
        <w:t>לכם הרבה זמן לשבת בצד הזה, לשקול ולבדוק.</w:t>
      </w:r>
    </w:p>
    <w:p w:rsidR="00002DA6" w:rsidRDefault="00002DA6" w:rsidP="009D7788">
      <w:pPr>
        <w:rPr>
          <w:rtl/>
          <w:lang w:eastAsia="he-IL"/>
        </w:rPr>
      </w:pPr>
      <w:bookmarkStart w:id="12777" w:name="_ETM_Q27_744459"/>
      <w:bookmarkStart w:id="12778" w:name="_ETM_Q27_744555"/>
      <w:bookmarkEnd w:id="12777"/>
      <w:bookmarkEnd w:id="12778"/>
    </w:p>
    <w:p w:rsidR="00002DA6" w:rsidRDefault="00002DA6" w:rsidP="009D7788">
      <w:pPr>
        <w:pStyle w:val="af6"/>
        <w:keepNext/>
        <w:rPr>
          <w:rtl/>
        </w:rPr>
      </w:pPr>
      <w:bookmarkStart w:id="12779" w:name="ET_interruption_6341_60"/>
      <w:r w:rsidRPr="006D0992">
        <w:rPr>
          <w:rStyle w:val="TagStyle"/>
          <w:rtl/>
        </w:rPr>
        <w:t xml:space="preserve"> &lt;&lt; קריאה &gt;&gt; </w:t>
      </w:r>
      <w:r>
        <w:rPr>
          <w:rtl/>
        </w:rPr>
        <w:t>דבי ביטון (יש עתיד):</w:t>
      </w:r>
      <w:r w:rsidRPr="006D0992">
        <w:rPr>
          <w:rStyle w:val="TagStyle"/>
          <w:rtl/>
        </w:rPr>
        <w:t xml:space="preserve"> &lt;&lt; קריאה &gt;&gt;</w:t>
      </w:r>
      <w:r>
        <w:rPr>
          <w:rtl/>
        </w:rPr>
        <w:t xml:space="preserve">   </w:t>
      </w:r>
      <w:bookmarkEnd w:id="12779"/>
    </w:p>
    <w:p w:rsidR="00002DA6" w:rsidRDefault="00002DA6" w:rsidP="006D469E">
      <w:pPr>
        <w:rPr>
          <w:rtl/>
          <w:lang w:eastAsia="he-IL"/>
        </w:rPr>
      </w:pPr>
    </w:p>
    <w:p w:rsidR="00002DA6" w:rsidRDefault="00002DA6" w:rsidP="009D7788">
      <w:pPr>
        <w:rPr>
          <w:rtl/>
          <w:lang w:eastAsia="he-IL"/>
        </w:rPr>
      </w:pPr>
      <w:r>
        <w:rPr>
          <w:rFonts w:hint="cs"/>
          <w:rtl/>
          <w:lang w:eastAsia="he-IL"/>
        </w:rPr>
        <w:t>ימים יגידו לגבי הנושא של היציבות.</w:t>
      </w:r>
    </w:p>
    <w:p w:rsidR="00002DA6" w:rsidRDefault="00002DA6" w:rsidP="009D7788">
      <w:pPr>
        <w:rPr>
          <w:rtl/>
          <w:lang w:eastAsia="he-IL"/>
        </w:rPr>
      </w:pPr>
    </w:p>
    <w:p w:rsidR="00002DA6" w:rsidRDefault="00002DA6" w:rsidP="009D7788">
      <w:pPr>
        <w:pStyle w:val="af6"/>
        <w:keepNext/>
        <w:rPr>
          <w:rtl/>
        </w:rPr>
      </w:pPr>
      <w:bookmarkStart w:id="12780" w:name="ET_interruption_6127_61"/>
      <w:r w:rsidRPr="006D0992">
        <w:rPr>
          <w:rStyle w:val="TagStyle"/>
          <w:rtl/>
        </w:rPr>
        <w:t xml:space="preserve"> &lt;&lt; קריאה &gt;&gt; </w:t>
      </w:r>
      <w:r>
        <w:rPr>
          <w:rtl/>
        </w:rPr>
        <w:t>ולדימיר בליאק (יש עתיד):</w:t>
      </w:r>
      <w:r w:rsidRPr="006D0992">
        <w:rPr>
          <w:rStyle w:val="TagStyle"/>
          <w:rtl/>
        </w:rPr>
        <w:t xml:space="preserve"> &lt;&lt; קריאה &gt;&gt;</w:t>
      </w:r>
      <w:r>
        <w:rPr>
          <w:rtl/>
        </w:rPr>
        <w:t xml:space="preserve">   </w:t>
      </w:r>
      <w:bookmarkEnd w:id="12780"/>
    </w:p>
    <w:p w:rsidR="00002DA6" w:rsidRDefault="00002DA6" w:rsidP="006D469E">
      <w:pPr>
        <w:rPr>
          <w:rtl/>
          <w:lang w:eastAsia="he-IL"/>
        </w:rPr>
      </w:pPr>
    </w:p>
    <w:p w:rsidR="00002DA6" w:rsidRDefault="006D469E" w:rsidP="009D7788">
      <w:pPr>
        <w:rPr>
          <w:rtl/>
          <w:lang w:eastAsia="he-IL"/>
        </w:rPr>
      </w:pPr>
      <w:bookmarkStart w:id="12781" w:name="_ETM_Q27_742825"/>
      <w:bookmarkStart w:id="12782" w:name="_ETM_Q27_743146"/>
      <w:bookmarkStart w:id="12783" w:name="_ETM_Q27_743280"/>
      <w:bookmarkEnd w:id="12781"/>
      <w:bookmarkEnd w:id="12782"/>
      <w:bookmarkEnd w:id="12783"/>
      <w:r>
        <w:rPr>
          <w:rFonts w:hint="cs"/>
          <w:rtl/>
          <w:lang w:eastAsia="he-IL"/>
        </w:rPr>
        <w:t>– – –</w:t>
      </w:r>
      <w:r w:rsidR="00002DA6">
        <w:rPr>
          <w:rFonts w:hint="cs"/>
          <w:rtl/>
          <w:lang w:eastAsia="he-IL"/>
        </w:rPr>
        <w:t xml:space="preserve"> </w:t>
      </w:r>
      <w:bookmarkStart w:id="12784" w:name="_ETM_Q27_740109"/>
      <w:bookmarkEnd w:id="12784"/>
      <w:r w:rsidR="00002DA6">
        <w:rPr>
          <w:rFonts w:hint="cs"/>
          <w:rtl/>
          <w:lang w:eastAsia="he-IL"/>
        </w:rPr>
        <w:t>את החברה הישראלית, ממשלה שמעבירה חוקים מושחתים.</w:t>
      </w:r>
    </w:p>
    <w:p w:rsidR="00002DA6" w:rsidRDefault="00002DA6" w:rsidP="009D7788">
      <w:pPr>
        <w:rPr>
          <w:rtl/>
          <w:lang w:eastAsia="he-IL"/>
        </w:rPr>
      </w:pPr>
      <w:bookmarkStart w:id="12785" w:name="_ETM_Q27_753375"/>
      <w:bookmarkStart w:id="12786" w:name="_ETM_Q27_753487"/>
      <w:bookmarkEnd w:id="12785"/>
      <w:bookmarkEnd w:id="12786"/>
    </w:p>
    <w:p w:rsidR="00002DA6" w:rsidRDefault="00002DA6" w:rsidP="009D7788">
      <w:pPr>
        <w:pStyle w:val="-"/>
        <w:keepNext/>
        <w:rPr>
          <w:rtl/>
        </w:rPr>
      </w:pPr>
      <w:bookmarkStart w:id="12787" w:name="ET_speakercontinue_6458_62"/>
      <w:r w:rsidRPr="006D0992">
        <w:rPr>
          <w:rStyle w:val="TagStyle"/>
          <w:rtl/>
        </w:rPr>
        <w:t xml:space="preserve"> &lt;&lt; דובר_המשך &gt;&gt; </w:t>
      </w:r>
      <w:r>
        <w:rPr>
          <w:rtl/>
        </w:rPr>
        <w:t>שר החינוך יואב קיש:</w:t>
      </w:r>
      <w:r w:rsidRPr="006D0992">
        <w:rPr>
          <w:rStyle w:val="TagStyle"/>
          <w:rtl/>
        </w:rPr>
        <w:t xml:space="preserve"> &lt;&lt; דובר_המשך &gt;&gt;</w:t>
      </w:r>
      <w:r>
        <w:rPr>
          <w:rtl/>
        </w:rPr>
        <w:t xml:space="preserve">   </w:t>
      </w:r>
      <w:bookmarkEnd w:id="12787"/>
    </w:p>
    <w:p w:rsidR="00002DA6" w:rsidRDefault="00002DA6" w:rsidP="006D469E">
      <w:pPr>
        <w:rPr>
          <w:rtl/>
          <w:lang w:eastAsia="he-IL"/>
        </w:rPr>
      </w:pPr>
    </w:p>
    <w:p w:rsidR="00002DA6" w:rsidRDefault="00002DA6" w:rsidP="009D7788">
      <w:pPr>
        <w:rPr>
          <w:rtl/>
          <w:lang w:eastAsia="he-IL"/>
        </w:rPr>
      </w:pPr>
      <w:bookmarkStart w:id="12788" w:name="_ETM_Q27_748568"/>
      <w:bookmarkEnd w:id="12788"/>
      <w:r>
        <w:rPr>
          <w:rFonts w:hint="cs"/>
          <w:rtl/>
          <w:lang w:eastAsia="he-IL"/>
        </w:rPr>
        <w:t xml:space="preserve">ואנחנו נעשה את מה ששלח אותנו </w:t>
      </w:r>
      <w:bookmarkStart w:id="12789" w:name="_ETM_Q27_752612"/>
      <w:bookmarkEnd w:id="12789"/>
      <w:r>
        <w:rPr>
          <w:rFonts w:hint="cs"/>
          <w:rtl/>
          <w:lang w:eastAsia="he-IL"/>
        </w:rPr>
        <w:t xml:space="preserve">עם ישראל: נוביל מדיניות ימנית לעשייה, לטובת עם </w:t>
      </w:r>
      <w:bookmarkStart w:id="12790" w:name="_ETM_Q27_754619"/>
      <w:bookmarkEnd w:id="12790"/>
      <w:r>
        <w:rPr>
          <w:rFonts w:hint="cs"/>
          <w:rtl/>
          <w:lang w:eastAsia="he-IL"/>
        </w:rPr>
        <w:t>ישראל, ארץ ישראל.</w:t>
      </w:r>
    </w:p>
    <w:p w:rsidR="00002DA6" w:rsidRDefault="00002DA6" w:rsidP="009D7788">
      <w:pPr>
        <w:rPr>
          <w:rtl/>
          <w:lang w:eastAsia="he-IL"/>
        </w:rPr>
      </w:pPr>
      <w:bookmarkStart w:id="12791" w:name="_ETM_Q27_752914"/>
      <w:bookmarkStart w:id="12792" w:name="_ETM_Q27_753057"/>
      <w:bookmarkEnd w:id="12791"/>
      <w:bookmarkEnd w:id="12792"/>
    </w:p>
    <w:p w:rsidR="00002DA6" w:rsidRDefault="00002DA6" w:rsidP="009D7788">
      <w:pPr>
        <w:pStyle w:val="af6"/>
        <w:keepNext/>
        <w:rPr>
          <w:rtl/>
        </w:rPr>
      </w:pPr>
      <w:bookmarkStart w:id="12793" w:name="ET_interruption_6127_63"/>
      <w:r w:rsidRPr="006D0992">
        <w:rPr>
          <w:rStyle w:val="TagStyle"/>
          <w:rtl/>
        </w:rPr>
        <w:t xml:space="preserve"> &lt;&lt; קריאה &gt;&gt; </w:t>
      </w:r>
      <w:r>
        <w:rPr>
          <w:rtl/>
        </w:rPr>
        <w:t>ולדימיר בליאק (יש עתיד):</w:t>
      </w:r>
      <w:r w:rsidRPr="006D0992">
        <w:rPr>
          <w:rStyle w:val="TagStyle"/>
          <w:rtl/>
        </w:rPr>
        <w:t xml:space="preserve"> &lt;&lt; קריאה &gt;&gt;</w:t>
      </w:r>
      <w:r>
        <w:rPr>
          <w:rtl/>
        </w:rPr>
        <w:t xml:space="preserve">   </w:t>
      </w:r>
      <w:bookmarkEnd w:id="12793"/>
    </w:p>
    <w:p w:rsidR="00002DA6" w:rsidRDefault="00002DA6" w:rsidP="006D469E">
      <w:pPr>
        <w:rPr>
          <w:rtl/>
          <w:lang w:eastAsia="he-IL"/>
        </w:rPr>
      </w:pPr>
    </w:p>
    <w:p w:rsidR="00002DA6" w:rsidRDefault="00002DA6" w:rsidP="009D7788">
      <w:pPr>
        <w:rPr>
          <w:rtl/>
          <w:lang w:eastAsia="he-IL"/>
        </w:rPr>
      </w:pPr>
      <w:bookmarkStart w:id="12794" w:name="_ETM_Q27_759967"/>
      <w:bookmarkStart w:id="12795" w:name="_ETM_Q27_760287"/>
      <w:bookmarkStart w:id="12796" w:name="_ETM_Q27_760408"/>
      <w:bookmarkEnd w:id="12794"/>
      <w:bookmarkEnd w:id="12795"/>
      <w:bookmarkEnd w:id="12796"/>
      <w:r>
        <w:rPr>
          <w:rFonts w:hint="cs"/>
          <w:rtl/>
          <w:lang w:eastAsia="he-IL"/>
        </w:rPr>
        <w:t>לא פועלת למען עם ישראל.</w:t>
      </w:r>
    </w:p>
    <w:p w:rsidR="00002DA6" w:rsidRDefault="00002DA6" w:rsidP="009D7788">
      <w:pPr>
        <w:rPr>
          <w:rtl/>
          <w:lang w:eastAsia="he-IL"/>
        </w:rPr>
      </w:pPr>
    </w:p>
    <w:p w:rsidR="00002DA6" w:rsidRDefault="00002DA6" w:rsidP="009D7788">
      <w:pPr>
        <w:pStyle w:val="-"/>
        <w:keepNext/>
        <w:rPr>
          <w:rtl/>
        </w:rPr>
      </w:pPr>
      <w:bookmarkStart w:id="12797" w:name="ET_speakercontinue_6458_64"/>
      <w:r w:rsidRPr="006D0992">
        <w:rPr>
          <w:rStyle w:val="TagStyle"/>
          <w:rtl/>
        </w:rPr>
        <w:t xml:space="preserve"> &lt;&lt; דובר_המשך &gt;&gt; </w:t>
      </w:r>
      <w:r>
        <w:rPr>
          <w:rtl/>
        </w:rPr>
        <w:t>שר החינוך יואב קיש:</w:t>
      </w:r>
      <w:r w:rsidRPr="006D0992">
        <w:rPr>
          <w:rStyle w:val="TagStyle"/>
          <w:rtl/>
        </w:rPr>
        <w:t xml:space="preserve"> &lt;&lt; דובר_המשך &gt;&gt;</w:t>
      </w:r>
      <w:r>
        <w:rPr>
          <w:rtl/>
        </w:rPr>
        <w:t xml:space="preserve">   </w:t>
      </w:r>
      <w:bookmarkEnd w:id="12797"/>
    </w:p>
    <w:p w:rsidR="00002DA6" w:rsidRDefault="00002DA6" w:rsidP="006D469E">
      <w:pPr>
        <w:rPr>
          <w:rtl/>
          <w:lang w:eastAsia="he-IL"/>
        </w:rPr>
      </w:pPr>
    </w:p>
    <w:p w:rsidR="00002DA6" w:rsidRDefault="00002DA6" w:rsidP="009D7788">
      <w:pPr>
        <w:rPr>
          <w:rtl/>
          <w:lang w:eastAsia="he-IL"/>
        </w:rPr>
      </w:pPr>
      <w:bookmarkStart w:id="12798" w:name="_ETM_Q27_761366"/>
      <w:bookmarkEnd w:id="12798"/>
      <w:r>
        <w:rPr>
          <w:rFonts w:hint="cs"/>
          <w:rtl/>
          <w:lang w:eastAsia="he-IL"/>
        </w:rPr>
        <w:t xml:space="preserve">ואנחנו פה בשביל לנצח. תודה </w:t>
      </w:r>
      <w:bookmarkStart w:id="12799" w:name="_ETM_Q27_763718"/>
      <w:bookmarkEnd w:id="12799"/>
      <w:r>
        <w:rPr>
          <w:rFonts w:hint="cs"/>
          <w:rtl/>
          <w:lang w:eastAsia="he-IL"/>
        </w:rPr>
        <w:t>ר</w:t>
      </w:r>
      <w:bookmarkStart w:id="12800" w:name="_ETM_Q27_764395"/>
      <w:bookmarkStart w:id="12801" w:name="_ETM_Q27_764491"/>
      <w:bookmarkEnd w:id="12800"/>
      <w:bookmarkEnd w:id="12801"/>
      <w:r>
        <w:rPr>
          <w:rFonts w:hint="cs"/>
          <w:rtl/>
          <w:lang w:eastAsia="he-IL"/>
        </w:rPr>
        <w:t>בה.</w:t>
      </w:r>
    </w:p>
    <w:p w:rsidR="00002DA6" w:rsidRDefault="00002DA6" w:rsidP="009D7788">
      <w:pPr>
        <w:rPr>
          <w:rtl/>
          <w:lang w:eastAsia="he-IL"/>
        </w:rPr>
      </w:pPr>
      <w:bookmarkStart w:id="12802" w:name="_ETM_Q27_764315"/>
      <w:bookmarkStart w:id="12803" w:name="_ETM_Q27_764412"/>
      <w:bookmarkEnd w:id="12802"/>
      <w:bookmarkEnd w:id="12803"/>
    </w:p>
    <w:p w:rsidR="00CB05AC" w:rsidRDefault="00CB05AC" w:rsidP="009D7788">
      <w:pPr>
        <w:pStyle w:val="af7"/>
        <w:keepNext/>
        <w:rPr>
          <w:rtl/>
        </w:rPr>
      </w:pPr>
      <w:bookmarkStart w:id="12804" w:name="TOR_Q28"/>
      <w:bookmarkStart w:id="12805" w:name="_ETM_Q28_191490"/>
      <w:bookmarkEnd w:id="12804"/>
      <w:bookmarkEnd w:id="12805"/>
      <w:r w:rsidRPr="00BA4007">
        <w:rPr>
          <w:rStyle w:val="TagStyle"/>
          <w:rtl/>
        </w:rPr>
        <w:t xml:space="preserve">&lt;&lt; יור &gt;&gt; </w:t>
      </w:r>
      <w:r>
        <w:rPr>
          <w:rtl/>
        </w:rPr>
        <w:t>היו"ר ישראל אייכלר:</w:t>
      </w:r>
      <w:r w:rsidRPr="00BA4007">
        <w:rPr>
          <w:rStyle w:val="TagStyle"/>
          <w:rtl/>
        </w:rPr>
        <w:t xml:space="preserve"> &lt;&lt; יור &gt;&gt;</w:t>
      </w:r>
      <w:r>
        <w:rPr>
          <w:rtl/>
        </w:rPr>
        <w:t xml:space="preserve"> </w:t>
      </w:r>
    </w:p>
    <w:p w:rsidR="00CB05AC" w:rsidRDefault="00CB05AC" w:rsidP="006D469E">
      <w:pPr>
        <w:rPr>
          <w:rtl/>
          <w:lang w:eastAsia="he-IL"/>
        </w:rPr>
      </w:pPr>
    </w:p>
    <w:p w:rsidR="00CB05AC" w:rsidRDefault="00CB05AC" w:rsidP="001A7E1D">
      <w:pPr>
        <w:rPr>
          <w:rtl/>
          <w:lang w:eastAsia="he-IL"/>
        </w:rPr>
      </w:pPr>
      <w:r>
        <w:rPr>
          <w:rFonts w:hint="cs"/>
          <w:rtl/>
          <w:lang w:eastAsia="he-IL"/>
        </w:rPr>
        <w:t>תודה רבה. את רוצה שניגש להצבעה או שאת רוצה להגיב?</w:t>
      </w:r>
    </w:p>
    <w:p w:rsidR="00CB05AC" w:rsidRDefault="00CB05AC" w:rsidP="009D7788">
      <w:pPr>
        <w:ind w:firstLine="0"/>
        <w:rPr>
          <w:rtl/>
          <w:lang w:eastAsia="he-IL"/>
        </w:rPr>
      </w:pPr>
    </w:p>
    <w:p w:rsidR="00CB05AC" w:rsidRDefault="00CB05AC" w:rsidP="009D7788">
      <w:pPr>
        <w:pStyle w:val="af6"/>
        <w:keepNext/>
        <w:rPr>
          <w:rtl/>
        </w:rPr>
      </w:pPr>
      <w:r w:rsidRPr="00BA4007">
        <w:rPr>
          <w:rStyle w:val="TagStyle"/>
          <w:rtl/>
        </w:rPr>
        <w:t xml:space="preserve"> &lt;&lt; קריאה &gt;&gt; </w:t>
      </w:r>
      <w:r>
        <w:rPr>
          <w:rtl/>
        </w:rPr>
        <w:t>יוליה מלינובסקי (ישראל ביתנו):</w:t>
      </w:r>
      <w:r w:rsidRPr="00BA4007">
        <w:rPr>
          <w:rStyle w:val="TagStyle"/>
          <w:rtl/>
        </w:rPr>
        <w:t xml:space="preserve"> &lt;&lt; קריאה &gt;&gt;</w:t>
      </w:r>
      <w:r>
        <w:rPr>
          <w:rtl/>
        </w:rPr>
        <w:t xml:space="preserve"> </w:t>
      </w:r>
    </w:p>
    <w:p w:rsidR="00CB05AC" w:rsidRDefault="00CB05AC" w:rsidP="006D469E">
      <w:pPr>
        <w:rPr>
          <w:rtl/>
          <w:lang w:eastAsia="he-IL"/>
        </w:rPr>
      </w:pPr>
    </w:p>
    <w:p w:rsidR="00CB05AC" w:rsidRDefault="00CB05AC" w:rsidP="009D7788">
      <w:pPr>
        <w:rPr>
          <w:rtl/>
          <w:lang w:eastAsia="he-IL"/>
        </w:rPr>
      </w:pPr>
      <w:r>
        <w:rPr>
          <w:rFonts w:hint="cs"/>
          <w:rtl/>
          <w:lang w:eastAsia="he-IL"/>
        </w:rPr>
        <w:t xml:space="preserve">אני אשמח להגיב. </w:t>
      </w:r>
    </w:p>
    <w:p w:rsidR="00CB05AC" w:rsidRDefault="00CB05AC" w:rsidP="009D7788">
      <w:pPr>
        <w:rPr>
          <w:rtl/>
        </w:rPr>
      </w:pPr>
      <w:bookmarkStart w:id="12806" w:name="_ETM_Q28_170537"/>
      <w:bookmarkEnd w:id="12806"/>
    </w:p>
    <w:p w:rsidR="00CB05AC" w:rsidRDefault="00CB05AC" w:rsidP="009D7788">
      <w:pPr>
        <w:pStyle w:val="af7"/>
        <w:keepNext/>
        <w:rPr>
          <w:rtl/>
        </w:rPr>
      </w:pPr>
      <w:bookmarkStart w:id="12807" w:name="_ETM_Q28_170587"/>
      <w:bookmarkStart w:id="12808" w:name="_ETM_Q28_170699"/>
      <w:bookmarkStart w:id="12809" w:name="ET_yor_6129_19"/>
      <w:bookmarkEnd w:id="12807"/>
      <w:bookmarkEnd w:id="12808"/>
      <w:r w:rsidRPr="005B1896">
        <w:rPr>
          <w:rStyle w:val="TagStyle"/>
          <w:rtl/>
        </w:rPr>
        <w:t xml:space="preserve"> &lt;&lt; יור &gt;&gt; </w:t>
      </w:r>
      <w:r>
        <w:rPr>
          <w:rtl/>
        </w:rPr>
        <w:t>היו"ר ישראל אייכלר:</w:t>
      </w:r>
      <w:r w:rsidRPr="005B1896">
        <w:rPr>
          <w:rStyle w:val="TagStyle"/>
          <w:rtl/>
        </w:rPr>
        <w:t xml:space="preserve"> &lt;&lt; יור &gt;&gt;</w:t>
      </w:r>
      <w:r>
        <w:rPr>
          <w:rtl/>
        </w:rPr>
        <w:t xml:space="preserve"> </w:t>
      </w:r>
      <w:bookmarkEnd w:id="12809"/>
    </w:p>
    <w:p w:rsidR="00CB05AC" w:rsidRDefault="00CB05AC" w:rsidP="006D469E">
      <w:pPr>
        <w:rPr>
          <w:rtl/>
          <w:lang w:eastAsia="he-IL"/>
        </w:rPr>
      </w:pPr>
    </w:p>
    <w:p w:rsidR="00CB05AC" w:rsidRDefault="00CB05AC" w:rsidP="009D7788">
      <w:pPr>
        <w:rPr>
          <w:rtl/>
          <w:lang w:eastAsia="he-IL"/>
        </w:rPr>
      </w:pPr>
      <w:bookmarkStart w:id="12810" w:name="_ETM_Q28_169916"/>
      <w:bookmarkEnd w:id="12810"/>
      <w:r>
        <w:rPr>
          <w:rFonts w:hint="cs"/>
          <w:rtl/>
          <w:lang w:eastAsia="he-IL"/>
        </w:rPr>
        <w:t>בבקשה, שלוש דקות.</w:t>
      </w:r>
    </w:p>
    <w:p w:rsidR="00CB05AC" w:rsidRDefault="00CB05AC" w:rsidP="009D7788">
      <w:pPr>
        <w:rPr>
          <w:rtl/>
          <w:lang w:eastAsia="he-IL"/>
        </w:rPr>
      </w:pPr>
      <w:bookmarkStart w:id="12811" w:name="_ETM_Q28_169583"/>
      <w:bookmarkStart w:id="12812" w:name="_ETM_Q28_169675"/>
      <w:bookmarkEnd w:id="12811"/>
      <w:bookmarkEnd w:id="12812"/>
    </w:p>
    <w:p w:rsidR="00CB05AC" w:rsidRDefault="00CB05AC" w:rsidP="009D7788">
      <w:pPr>
        <w:pStyle w:val="af6"/>
        <w:keepNext/>
        <w:rPr>
          <w:rtl/>
        </w:rPr>
      </w:pPr>
      <w:r w:rsidRPr="007905E9">
        <w:rPr>
          <w:rStyle w:val="TagStyle"/>
          <w:rtl/>
        </w:rPr>
        <w:t xml:space="preserve"> &lt;&lt; קריאה &gt;&gt; </w:t>
      </w:r>
      <w:r>
        <w:rPr>
          <w:rtl/>
        </w:rPr>
        <w:t>יוליה מלינובסקי (ישראל ביתנו):</w:t>
      </w:r>
      <w:r w:rsidRPr="007905E9">
        <w:rPr>
          <w:rStyle w:val="TagStyle"/>
          <w:rtl/>
        </w:rPr>
        <w:t xml:space="preserve"> &lt;&lt; קריאה &gt;&gt;</w:t>
      </w:r>
      <w:r>
        <w:rPr>
          <w:rtl/>
        </w:rPr>
        <w:t xml:space="preserve"> </w:t>
      </w:r>
    </w:p>
    <w:p w:rsidR="00CB05AC" w:rsidRDefault="00CB05AC" w:rsidP="006D469E">
      <w:pPr>
        <w:rPr>
          <w:rtl/>
          <w:lang w:eastAsia="he-IL"/>
        </w:rPr>
      </w:pPr>
    </w:p>
    <w:p w:rsidR="00CB05AC" w:rsidRDefault="00CB05AC" w:rsidP="009D7788">
      <w:pPr>
        <w:rPr>
          <w:rtl/>
          <w:lang w:eastAsia="he-IL"/>
        </w:rPr>
      </w:pPr>
      <w:r>
        <w:rPr>
          <w:rFonts w:hint="cs"/>
          <w:rtl/>
          <w:lang w:eastAsia="he-IL"/>
        </w:rPr>
        <w:t xml:space="preserve">אני אשמח. </w:t>
      </w:r>
      <w:bookmarkStart w:id="12813" w:name="_ETM_Q28_171021"/>
      <w:bookmarkEnd w:id="12813"/>
      <w:r>
        <w:rPr>
          <w:rFonts w:hint="cs"/>
          <w:rtl/>
          <w:lang w:eastAsia="he-IL"/>
        </w:rPr>
        <w:t xml:space="preserve">הוא סיפר סיפורי סבתא מפה עד להודעה חדשה. </w:t>
      </w:r>
      <w:bookmarkStart w:id="12814" w:name="_ETM_Q28_168801"/>
      <w:bookmarkStart w:id="12815" w:name="_ETM_Q28_168897"/>
      <w:bookmarkEnd w:id="12814"/>
      <w:bookmarkEnd w:id="12815"/>
      <w:r>
        <w:rPr>
          <w:rFonts w:hint="cs"/>
          <w:rtl/>
          <w:lang w:eastAsia="he-IL"/>
        </w:rPr>
        <w:t>הוא צריך להיות שר הסיפורים, לא שר החינוך.</w:t>
      </w:r>
    </w:p>
    <w:p w:rsidR="00CB05AC" w:rsidRDefault="00CB05AC" w:rsidP="009D7788">
      <w:pPr>
        <w:rPr>
          <w:rtl/>
          <w:lang w:eastAsia="he-IL"/>
        </w:rPr>
      </w:pPr>
    </w:p>
    <w:p w:rsidR="00CB05AC" w:rsidRDefault="00CB05AC" w:rsidP="009D7788">
      <w:pPr>
        <w:pStyle w:val="af7"/>
        <w:keepNext/>
        <w:rPr>
          <w:rtl/>
        </w:rPr>
      </w:pPr>
      <w:r w:rsidRPr="007905E9">
        <w:rPr>
          <w:rStyle w:val="TagStyle"/>
          <w:rtl/>
        </w:rPr>
        <w:t xml:space="preserve"> &lt;&lt; יור &gt;&gt; </w:t>
      </w:r>
      <w:r>
        <w:rPr>
          <w:rtl/>
        </w:rPr>
        <w:t>היו"ר ישראל אייכלר:</w:t>
      </w:r>
      <w:r w:rsidRPr="007905E9">
        <w:rPr>
          <w:rStyle w:val="TagStyle"/>
          <w:rtl/>
        </w:rPr>
        <w:t xml:space="preserve"> &lt;&lt; יור &gt;&gt;</w:t>
      </w:r>
      <w:r>
        <w:rPr>
          <w:rtl/>
        </w:rPr>
        <w:t xml:space="preserve"> </w:t>
      </w:r>
    </w:p>
    <w:p w:rsidR="00CB05AC" w:rsidRDefault="00CB05AC" w:rsidP="006D469E">
      <w:pPr>
        <w:rPr>
          <w:rtl/>
          <w:lang w:eastAsia="he-IL"/>
        </w:rPr>
      </w:pPr>
    </w:p>
    <w:p w:rsidR="00CB05AC" w:rsidRDefault="00CB05AC" w:rsidP="009D7788">
      <w:pPr>
        <w:rPr>
          <w:rtl/>
          <w:lang w:eastAsia="he-IL"/>
        </w:rPr>
      </w:pPr>
      <w:r>
        <w:rPr>
          <w:rFonts w:hint="cs"/>
          <w:rtl/>
          <w:lang w:eastAsia="he-IL"/>
        </w:rPr>
        <w:t>שלוש דקות, בבקשה.</w:t>
      </w:r>
    </w:p>
    <w:p w:rsidR="00CB05AC" w:rsidRPr="007905E9" w:rsidRDefault="00CB05AC" w:rsidP="009D7788">
      <w:pPr>
        <w:rPr>
          <w:rtl/>
          <w:lang w:eastAsia="he-IL"/>
        </w:rPr>
      </w:pPr>
      <w:bookmarkStart w:id="12816" w:name="_ETM_Q28_186165"/>
      <w:bookmarkStart w:id="12817" w:name="_ETM_Q28_186281"/>
      <w:bookmarkEnd w:id="12816"/>
      <w:bookmarkEnd w:id="12817"/>
    </w:p>
    <w:p w:rsidR="00CB05AC" w:rsidRDefault="00CB05AC" w:rsidP="009D7788">
      <w:pPr>
        <w:pStyle w:val="a4"/>
        <w:keepNext/>
        <w:rPr>
          <w:rtl/>
        </w:rPr>
      </w:pPr>
      <w:bookmarkStart w:id="12818" w:name="_ETM_Q28_169703"/>
      <w:bookmarkStart w:id="12819" w:name="_ETM_Q28_169801"/>
      <w:bookmarkStart w:id="12820" w:name="_ETM_Q28_169373"/>
      <w:bookmarkStart w:id="12821" w:name="ET_speaker_5552_20"/>
      <w:bookmarkEnd w:id="12818"/>
      <w:bookmarkEnd w:id="12819"/>
      <w:bookmarkEnd w:id="12820"/>
      <w:r w:rsidRPr="005B1896">
        <w:rPr>
          <w:rStyle w:val="TagStyle"/>
          <w:rtl/>
        </w:rPr>
        <w:t xml:space="preserve"> &lt;&lt; דובר &gt;&gt; </w:t>
      </w:r>
      <w:bookmarkStart w:id="12822" w:name="_Toc138885800"/>
      <w:r>
        <w:rPr>
          <w:rtl/>
        </w:rPr>
        <w:t>יוליה מלינובסקי (ישראל ביתנו):</w:t>
      </w:r>
      <w:bookmarkEnd w:id="12822"/>
      <w:r w:rsidRPr="005B1896">
        <w:rPr>
          <w:rStyle w:val="TagStyle"/>
          <w:rtl/>
        </w:rPr>
        <w:t xml:space="preserve"> &lt;&lt; דובר &gt;&gt;</w:t>
      </w:r>
      <w:r>
        <w:rPr>
          <w:rtl/>
        </w:rPr>
        <w:t xml:space="preserve"> </w:t>
      </w:r>
      <w:bookmarkEnd w:id="12821"/>
    </w:p>
    <w:p w:rsidR="00CB05AC" w:rsidRPr="005B1896" w:rsidRDefault="00CB05AC" w:rsidP="009D7788">
      <w:pPr>
        <w:ind w:firstLine="0"/>
        <w:rPr>
          <w:rtl/>
          <w:lang w:eastAsia="he-IL"/>
        </w:rPr>
      </w:pPr>
      <w:bookmarkStart w:id="12823" w:name="_ETM_Q28_170088"/>
      <w:bookmarkStart w:id="12824" w:name="_ETM_Q28_170176"/>
      <w:bookmarkEnd w:id="12823"/>
      <w:bookmarkEnd w:id="12824"/>
    </w:p>
    <w:p w:rsidR="00CB05AC" w:rsidRDefault="00CB05AC" w:rsidP="009D4202">
      <w:pPr>
        <w:rPr>
          <w:rtl/>
        </w:rPr>
      </w:pPr>
      <w:bookmarkStart w:id="12825" w:name="_ETM_Q28_170810"/>
      <w:bookmarkStart w:id="12826" w:name="_ETM_Q28_170828"/>
      <w:bookmarkStart w:id="12827" w:name="_ETM_Q28_170863"/>
      <w:bookmarkEnd w:id="12825"/>
      <w:bookmarkEnd w:id="12826"/>
      <w:bookmarkEnd w:id="12827"/>
      <w:r>
        <w:rPr>
          <w:rFonts w:hint="cs"/>
          <w:rtl/>
        </w:rPr>
        <w:t xml:space="preserve">אדוני השר, </w:t>
      </w:r>
      <w:r>
        <w:rPr>
          <w:rtl/>
        </w:rPr>
        <w:t xml:space="preserve">אני </w:t>
      </w:r>
      <w:bookmarkStart w:id="12828" w:name="_ETM_Q28_191699"/>
      <w:bookmarkEnd w:id="12828"/>
      <w:r>
        <w:rPr>
          <w:rtl/>
        </w:rPr>
        <w:t xml:space="preserve">באמת </w:t>
      </w:r>
      <w:bookmarkStart w:id="12829" w:name="_ETM_Q28_192029"/>
      <w:bookmarkEnd w:id="12829"/>
      <w:r>
        <w:rPr>
          <w:rtl/>
        </w:rPr>
        <w:t xml:space="preserve">אשמח </w:t>
      </w:r>
      <w:bookmarkStart w:id="12830" w:name="_ETM_Q28_192480"/>
      <w:bookmarkEnd w:id="12830"/>
      <w:r>
        <w:rPr>
          <w:rtl/>
        </w:rPr>
        <w:t xml:space="preserve">אם </w:t>
      </w:r>
      <w:bookmarkStart w:id="12831" w:name="_ETM_Q28_192599"/>
      <w:bookmarkStart w:id="12832" w:name="_ETM_Q28_192749"/>
      <w:bookmarkEnd w:id="12831"/>
      <w:bookmarkEnd w:id="12832"/>
      <w:r>
        <w:rPr>
          <w:rtl/>
        </w:rPr>
        <w:t>תקשיב</w:t>
      </w:r>
      <w:r>
        <w:rPr>
          <w:rFonts w:hint="cs"/>
          <w:rtl/>
        </w:rPr>
        <w:t>.</w:t>
      </w:r>
      <w:r>
        <w:rPr>
          <w:rtl/>
        </w:rPr>
        <w:t xml:space="preserve"> </w:t>
      </w:r>
      <w:bookmarkStart w:id="12833" w:name="_ETM_Q28_194030"/>
      <w:bookmarkEnd w:id="12833"/>
      <w:r>
        <w:rPr>
          <w:rFonts w:hint="cs"/>
          <w:rtl/>
        </w:rPr>
        <w:t>סיפרת לי על</w:t>
      </w:r>
      <w:r>
        <w:rPr>
          <w:rtl/>
        </w:rPr>
        <w:t xml:space="preserve"> </w:t>
      </w:r>
      <w:bookmarkStart w:id="12834" w:name="_ETM_Q28_195139"/>
      <w:bookmarkEnd w:id="12834"/>
      <w:r>
        <w:rPr>
          <w:rFonts w:hint="cs"/>
          <w:rtl/>
        </w:rPr>
        <w:t>ה</w:t>
      </w:r>
      <w:r>
        <w:rPr>
          <w:rtl/>
        </w:rPr>
        <w:t xml:space="preserve">תקציב </w:t>
      </w:r>
      <w:bookmarkStart w:id="12835" w:name="_ETM_Q28_195710"/>
      <w:bookmarkEnd w:id="12835"/>
      <w:r>
        <w:rPr>
          <w:rtl/>
        </w:rPr>
        <w:t xml:space="preserve">של </w:t>
      </w:r>
      <w:bookmarkStart w:id="12836" w:name="_ETM_Q28_195860"/>
      <w:bookmarkEnd w:id="12836"/>
      <w:r>
        <w:rPr>
          <w:rtl/>
        </w:rPr>
        <w:t>האוניברסיטאות</w:t>
      </w:r>
      <w:bookmarkStart w:id="12837" w:name="_ETM_Q28_193149"/>
      <w:bookmarkEnd w:id="12837"/>
      <w:r>
        <w:rPr>
          <w:rFonts w:hint="cs"/>
          <w:rtl/>
        </w:rPr>
        <w:t xml:space="preserve"> </w:t>
      </w:r>
      <w:r w:rsidR="009D4202">
        <w:rPr>
          <w:rFonts w:hint="eastAsia"/>
          <w:rtl/>
        </w:rPr>
        <w:t xml:space="preserve">– </w:t>
      </w:r>
      <w:r>
        <w:rPr>
          <w:rFonts w:hint="cs"/>
          <w:rtl/>
        </w:rPr>
        <w:t>מצוין,</w:t>
      </w:r>
      <w:r>
        <w:rPr>
          <w:rtl/>
        </w:rPr>
        <w:t xml:space="preserve"> </w:t>
      </w:r>
      <w:bookmarkStart w:id="12838" w:name="_ETM_Q28_196910"/>
      <w:bookmarkEnd w:id="12838"/>
      <w:r>
        <w:rPr>
          <w:rFonts w:hint="cs"/>
          <w:rtl/>
        </w:rPr>
        <w:t xml:space="preserve">אבל לא על זה החוק. החוק מדבר על </w:t>
      </w:r>
      <w:bookmarkStart w:id="12839" w:name="_ETM_Q28_196859"/>
      <w:bookmarkEnd w:id="12839"/>
      <w:r>
        <w:rPr>
          <w:rFonts w:hint="cs"/>
          <w:rtl/>
        </w:rPr>
        <w:t>הפרט</w:t>
      </w:r>
      <w:bookmarkStart w:id="12840" w:name="_ETM_Q28_201640"/>
      <w:bookmarkEnd w:id="12840"/>
      <w:r>
        <w:rPr>
          <w:rFonts w:hint="cs"/>
          <w:rtl/>
        </w:rPr>
        <w:t xml:space="preserve">, </w:t>
      </w:r>
      <w:r>
        <w:rPr>
          <w:rtl/>
        </w:rPr>
        <w:t xml:space="preserve">על </w:t>
      </w:r>
      <w:bookmarkStart w:id="12841" w:name="_ETM_Q28_201820"/>
      <w:bookmarkEnd w:id="12841"/>
      <w:r>
        <w:rPr>
          <w:rtl/>
        </w:rPr>
        <w:t>בן</w:t>
      </w:r>
      <w:r>
        <w:rPr>
          <w:rFonts w:hint="cs"/>
          <w:rtl/>
        </w:rPr>
        <w:t xml:space="preserve"> </w:t>
      </w:r>
      <w:r>
        <w:rPr>
          <w:rtl/>
        </w:rPr>
        <w:t>אדם</w:t>
      </w:r>
      <w:r>
        <w:rPr>
          <w:rFonts w:hint="cs"/>
          <w:rtl/>
        </w:rPr>
        <w:t>.</w:t>
      </w:r>
      <w:r>
        <w:rPr>
          <w:rtl/>
        </w:rPr>
        <w:t xml:space="preserve"> </w:t>
      </w:r>
      <w:bookmarkStart w:id="12842" w:name="_ETM_Q28_202930"/>
      <w:bookmarkEnd w:id="12842"/>
      <w:r>
        <w:rPr>
          <w:rtl/>
        </w:rPr>
        <w:t xml:space="preserve">גם </w:t>
      </w:r>
      <w:bookmarkStart w:id="12843" w:name="_ETM_Q28_203170"/>
      <w:bookmarkEnd w:id="12843"/>
      <w:r>
        <w:rPr>
          <w:rFonts w:hint="cs"/>
          <w:rtl/>
        </w:rPr>
        <w:t>על תקציב האוניברסיטאות אפשר להתווכח</w:t>
      </w:r>
      <w:bookmarkStart w:id="12844" w:name="_ETM_Q28_205659"/>
      <w:bookmarkStart w:id="12845" w:name="_ETM_Q28_206378"/>
      <w:bookmarkEnd w:id="12844"/>
      <w:bookmarkEnd w:id="12845"/>
      <w:r>
        <w:rPr>
          <w:rFonts w:hint="cs"/>
          <w:rtl/>
        </w:rPr>
        <w:t>, כי</w:t>
      </w:r>
      <w:r>
        <w:rPr>
          <w:rtl/>
        </w:rPr>
        <w:t xml:space="preserve"> </w:t>
      </w:r>
      <w:bookmarkStart w:id="12846" w:name="_ETM_Q28_206259"/>
      <w:bookmarkEnd w:id="12846"/>
      <w:r>
        <w:rPr>
          <w:rtl/>
        </w:rPr>
        <w:t xml:space="preserve">לעומת </w:t>
      </w:r>
      <w:bookmarkStart w:id="12847" w:name="_ETM_Q28_207130"/>
      <w:bookmarkEnd w:id="12847"/>
      <w:r>
        <w:rPr>
          <w:rtl/>
        </w:rPr>
        <w:t xml:space="preserve">תקציב </w:t>
      </w:r>
      <w:bookmarkStart w:id="12848" w:name="_ETM_Q28_207550"/>
      <w:bookmarkEnd w:id="12848"/>
      <w:r>
        <w:rPr>
          <w:rtl/>
        </w:rPr>
        <w:t xml:space="preserve">המדינה </w:t>
      </w:r>
      <w:bookmarkStart w:id="12849" w:name="_ETM_Q28_208089"/>
      <w:bookmarkEnd w:id="12849"/>
      <w:r>
        <w:rPr>
          <w:rtl/>
        </w:rPr>
        <w:t>ה</w:t>
      </w:r>
      <w:r>
        <w:rPr>
          <w:rFonts w:hint="cs"/>
          <w:rtl/>
        </w:rPr>
        <w:t>וא</w:t>
      </w:r>
      <w:r>
        <w:rPr>
          <w:rtl/>
        </w:rPr>
        <w:t xml:space="preserve"> </w:t>
      </w:r>
      <w:bookmarkStart w:id="12850" w:name="_ETM_Q28_208239"/>
      <w:bookmarkEnd w:id="12850"/>
      <w:r>
        <w:rPr>
          <w:rtl/>
        </w:rPr>
        <w:t xml:space="preserve">ממש </w:t>
      </w:r>
      <w:bookmarkStart w:id="12851" w:name="_ETM_Q28_208800"/>
      <w:bookmarkEnd w:id="12851"/>
      <w:r>
        <w:rPr>
          <w:rFonts w:hint="cs"/>
          <w:rtl/>
        </w:rPr>
        <w:t xml:space="preserve">ירד. אתם ניתבתם כסף למקומות </w:t>
      </w:r>
      <w:bookmarkStart w:id="12852" w:name="_ETM_Q28_212130"/>
      <w:bookmarkEnd w:id="12852"/>
      <w:r>
        <w:rPr>
          <w:rtl/>
        </w:rPr>
        <w:t>אחרים</w:t>
      </w:r>
      <w:r>
        <w:rPr>
          <w:rFonts w:hint="cs"/>
          <w:rtl/>
        </w:rPr>
        <w:t>,</w:t>
      </w:r>
      <w:r>
        <w:rPr>
          <w:rtl/>
        </w:rPr>
        <w:t xml:space="preserve"> </w:t>
      </w:r>
      <w:bookmarkStart w:id="12853" w:name="_ETM_Q28_212580"/>
      <w:bookmarkEnd w:id="12853"/>
      <w:r>
        <w:rPr>
          <w:rtl/>
        </w:rPr>
        <w:t xml:space="preserve">ודווקא </w:t>
      </w:r>
      <w:bookmarkStart w:id="12854" w:name="_ETM_Q28_213120"/>
      <w:bookmarkEnd w:id="12854"/>
      <w:r>
        <w:rPr>
          <w:rtl/>
        </w:rPr>
        <w:t xml:space="preserve">לא </w:t>
      </w:r>
      <w:bookmarkStart w:id="12855" w:name="_ETM_Q28_213270"/>
      <w:bookmarkEnd w:id="12855"/>
      <w:r>
        <w:rPr>
          <w:rtl/>
        </w:rPr>
        <w:t xml:space="preserve">להשכלה </w:t>
      </w:r>
      <w:bookmarkStart w:id="12856" w:name="_ETM_Q28_213810"/>
      <w:bookmarkEnd w:id="12856"/>
      <w:r>
        <w:rPr>
          <w:rtl/>
        </w:rPr>
        <w:t>הגבוהה</w:t>
      </w:r>
      <w:r>
        <w:rPr>
          <w:rFonts w:hint="cs"/>
          <w:rtl/>
        </w:rPr>
        <w:t>.</w:t>
      </w:r>
      <w:r>
        <w:rPr>
          <w:rtl/>
        </w:rPr>
        <w:t xml:space="preserve"> </w:t>
      </w:r>
      <w:bookmarkStart w:id="12857" w:name="_ETM_Q28_214929"/>
      <w:bookmarkEnd w:id="12857"/>
      <w:r>
        <w:rPr>
          <w:rtl/>
        </w:rPr>
        <w:t xml:space="preserve">זה </w:t>
      </w:r>
      <w:bookmarkStart w:id="12858" w:name="_ETM_Q28_215200"/>
      <w:bookmarkStart w:id="12859" w:name="_ETM_Q28_215320"/>
      <w:bookmarkEnd w:id="12858"/>
      <w:bookmarkEnd w:id="12859"/>
      <w:r>
        <w:rPr>
          <w:rFonts w:hint="cs"/>
          <w:rtl/>
        </w:rPr>
        <w:t xml:space="preserve">מדבר על </w:t>
      </w:r>
      <w:bookmarkStart w:id="12860" w:name="_ETM_Q28_213405"/>
      <w:bookmarkStart w:id="12861" w:name="_ETM_Q28_215590"/>
      <w:bookmarkEnd w:id="12860"/>
      <w:bookmarkEnd w:id="12861"/>
      <w:r>
        <w:rPr>
          <w:rtl/>
        </w:rPr>
        <w:t xml:space="preserve">סדר </w:t>
      </w:r>
      <w:bookmarkStart w:id="12862" w:name="_ETM_Q28_216070"/>
      <w:bookmarkEnd w:id="12862"/>
      <w:r>
        <w:rPr>
          <w:rtl/>
        </w:rPr>
        <w:t xml:space="preserve">העדיפויות </w:t>
      </w:r>
      <w:bookmarkStart w:id="12863" w:name="_ETM_Q28_216550"/>
      <w:bookmarkEnd w:id="12863"/>
      <w:r>
        <w:rPr>
          <w:rtl/>
        </w:rPr>
        <w:t xml:space="preserve">של </w:t>
      </w:r>
      <w:bookmarkStart w:id="12864" w:name="_ETM_Q28_216670"/>
      <w:bookmarkEnd w:id="12864"/>
      <w:r>
        <w:rPr>
          <w:rtl/>
        </w:rPr>
        <w:t xml:space="preserve">הממשלה </w:t>
      </w:r>
      <w:bookmarkStart w:id="12865" w:name="_ETM_Q28_217270"/>
      <w:bookmarkEnd w:id="12865"/>
      <w:r>
        <w:rPr>
          <w:rtl/>
        </w:rPr>
        <w:t>שלך</w:t>
      </w:r>
      <w:r>
        <w:rPr>
          <w:rFonts w:hint="cs"/>
          <w:rtl/>
        </w:rPr>
        <w:t>,</w:t>
      </w:r>
      <w:r>
        <w:rPr>
          <w:rtl/>
        </w:rPr>
        <w:t xml:space="preserve"> </w:t>
      </w:r>
      <w:bookmarkStart w:id="12866" w:name="_ETM_Q28_218800"/>
      <w:bookmarkEnd w:id="12866"/>
      <w:r>
        <w:rPr>
          <w:rtl/>
        </w:rPr>
        <w:t xml:space="preserve">אדוני </w:t>
      </w:r>
      <w:bookmarkStart w:id="12867" w:name="_ETM_Q28_219219"/>
      <w:bookmarkEnd w:id="12867"/>
      <w:r>
        <w:rPr>
          <w:rtl/>
        </w:rPr>
        <w:t>השר</w:t>
      </w:r>
      <w:r>
        <w:rPr>
          <w:rFonts w:hint="cs"/>
          <w:rtl/>
        </w:rPr>
        <w:t>.</w:t>
      </w:r>
      <w:r>
        <w:rPr>
          <w:rtl/>
        </w:rPr>
        <w:t xml:space="preserve"> </w:t>
      </w:r>
      <w:bookmarkStart w:id="12868" w:name="_ETM_Q28_220719"/>
      <w:bookmarkEnd w:id="12868"/>
      <w:r>
        <w:rPr>
          <w:rtl/>
        </w:rPr>
        <w:t xml:space="preserve">אבל </w:t>
      </w:r>
      <w:bookmarkStart w:id="12869" w:name="_ETM_Q28_220989"/>
      <w:bookmarkEnd w:id="12869"/>
      <w:r>
        <w:rPr>
          <w:rFonts w:hint="cs"/>
          <w:rtl/>
        </w:rPr>
        <w:t>אברך</w:t>
      </w:r>
      <w:bookmarkStart w:id="12870" w:name="_ETM_Q28_222460"/>
      <w:bookmarkEnd w:id="12870"/>
      <w:r>
        <w:rPr>
          <w:rFonts w:hint="cs"/>
          <w:rtl/>
        </w:rPr>
        <w:t xml:space="preserve">, </w:t>
      </w:r>
      <w:r>
        <w:rPr>
          <w:rtl/>
        </w:rPr>
        <w:t xml:space="preserve">בחור </w:t>
      </w:r>
      <w:bookmarkStart w:id="12871" w:name="_ETM_Q28_222940"/>
      <w:bookmarkEnd w:id="12871"/>
      <w:r>
        <w:rPr>
          <w:rFonts w:hint="cs"/>
          <w:rtl/>
        </w:rPr>
        <w:t>ישיבה לא</w:t>
      </w:r>
      <w:r>
        <w:rPr>
          <w:rtl/>
        </w:rPr>
        <w:t xml:space="preserve"> </w:t>
      </w:r>
      <w:bookmarkStart w:id="12872" w:name="_ETM_Q28_223690"/>
      <w:bookmarkEnd w:id="12872"/>
      <w:r>
        <w:rPr>
          <w:rFonts w:hint="cs"/>
          <w:rtl/>
        </w:rPr>
        <w:t>מ</w:t>
      </w:r>
      <w:r>
        <w:rPr>
          <w:rtl/>
        </w:rPr>
        <w:t xml:space="preserve">שלם </w:t>
      </w:r>
      <w:bookmarkStart w:id="12873" w:name="_ETM_Q28_224289"/>
      <w:bookmarkEnd w:id="12873"/>
      <w:r>
        <w:rPr>
          <w:rtl/>
        </w:rPr>
        <w:t xml:space="preserve">עבור </w:t>
      </w:r>
      <w:bookmarkStart w:id="12874" w:name="_ETM_Q28_224559"/>
      <w:bookmarkEnd w:id="12874"/>
      <w:r>
        <w:rPr>
          <w:rtl/>
        </w:rPr>
        <w:t xml:space="preserve">הלימודים </w:t>
      </w:r>
      <w:bookmarkStart w:id="12875" w:name="_ETM_Q28_225070"/>
      <w:bookmarkEnd w:id="12875"/>
      <w:r>
        <w:rPr>
          <w:rtl/>
        </w:rPr>
        <w:t>שלו</w:t>
      </w:r>
      <w:r>
        <w:rPr>
          <w:rFonts w:hint="cs"/>
          <w:rtl/>
        </w:rPr>
        <w:t>, אין לו את</w:t>
      </w:r>
      <w:r>
        <w:rPr>
          <w:rtl/>
        </w:rPr>
        <w:t xml:space="preserve"> </w:t>
      </w:r>
      <w:bookmarkStart w:id="12876" w:name="_ETM_Q28_226999"/>
      <w:bookmarkEnd w:id="12876"/>
      <w:r>
        <w:rPr>
          <w:rtl/>
        </w:rPr>
        <w:t xml:space="preserve">השורה </w:t>
      </w:r>
      <w:bookmarkStart w:id="12877" w:name="_ETM_Q28_227449"/>
      <w:bookmarkEnd w:id="12877"/>
      <w:r>
        <w:rPr>
          <w:rtl/>
        </w:rPr>
        <w:t xml:space="preserve">הזאת </w:t>
      </w:r>
      <w:bookmarkStart w:id="12878" w:name="_ETM_Q28_227719"/>
      <w:bookmarkEnd w:id="12878"/>
      <w:r>
        <w:rPr>
          <w:rtl/>
        </w:rPr>
        <w:t>בהוצאות</w:t>
      </w:r>
      <w:r>
        <w:rPr>
          <w:rFonts w:hint="cs"/>
          <w:rtl/>
        </w:rPr>
        <w:t xml:space="preserve"> –</w:t>
      </w:r>
      <w:r>
        <w:rPr>
          <w:rtl/>
        </w:rPr>
        <w:t xml:space="preserve"> </w:t>
      </w:r>
      <w:bookmarkStart w:id="12879" w:name="_ETM_Q28_229580"/>
      <w:bookmarkEnd w:id="12879"/>
      <w:r>
        <w:rPr>
          <w:rtl/>
        </w:rPr>
        <w:t xml:space="preserve">זה </w:t>
      </w:r>
      <w:bookmarkStart w:id="12880" w:name="_ETM_Q28_229820"/>
      <w:bookmarkEnd w:id="12880"/>
      <w:r>
        <w:rPr>
          <w:rFonts w:hint="cs"/>
          <w:rtl/>
        </w:rPr>
        <w:t>חינם</w:t>
      </w:r>
      <w:r>
        <w:rPr>
          <w:rtl/>
        </w:rPr>
        <w:t xml:space="preserve"> </w:t>
      </w:r>
      <w:bookmarkStart w:id="12881" w:name="_ETM_Q28_230240"/>
      <w:bookmarkEnd w:id="12881"/>
      <w:r>
        <w:rPr>
          <w:rtl/>
        </w:rPr>
        <w:t>בשבילו</w:t>
      </w:r>
      <w:r>
        <w:rPr>
          <w:rFonts w:hint="cs"/>
          <w:rtl/>
        </w:rPr>
        <w:t>;</w:t>
      </w:r>
      <w:r>
        <w:rPr>
          <w:rtl/>
        </w:rPr>
        <w:t xml:space="preserve"> </w:t>
      </w:r>
      <w:bookmarkStart w:id="12882" w:name="_ETM_Q28_231460"/>
      <w:bookmarkEnd w:id="12882"/>
      <w:r>
        <w:rPr>
          <w:rtl/>
        </w:rPr>
        <w:t xml:space="preserve">מי </w:t>
      </w:r>
      <w:bookmarkStart w:id="12883" w:name="_ETM_Q28_231670"/>
      <w:bookmarkEnd w:id="12883"/>
      <w:r>
        <w:rPr>
          <w:rFonts w:hint="cs"/>
          <w:rtl/>
        </w:rPr>
        <w:t>שלומד</w:t>
      </w:r>
      <w:r>
        <w:rPr>
          <w:rtl/>
        </w:rPr>
        <w:t xml:space="preserve"> </w:t>
      </w:r>
      <w:bookmarkStart w:id="12884" w:name="_ETM_Q28_232149"/>
      <w:bookmarkEnd w:id="12884"/>
      <w:r>
        <w:rPr>
          <w:rFonts w:hint="cs"/>
          <w:rtl/>
        </w:rPr>
        <w:t>רפואה</w:t>
      </w:r>
      <w:bookmarkStart w:id="12885" w:name="_ETM_Q28_232690"/>
      <w:bookmarkEnd w:id="12885"/>
      <w:r>
        <w:rPr>
          <w:rFonts w:hint="cs"/>
          <w:rtl/>
        </w:rPr>
        <w:t xml:space="preserve">, </w:t>
      </w:r>
      <w:r>
        <w:rPr>
          <w:rtl/>
        </w:rPr>
        <w:t>הנדסה</w:t>
      </w:r>
      <w:r>
        <w:rPr>
          <w:rFonts w:hint="cs"/>
          <w:rtl/>
        </w:rPr>
        <w:t xml:space="preserve">, הוראה וכל </w:t>
      </w:r>
      <w:bookmarkStart w:id="12886" w:name="_ETM_Q28_231047"/>
      <w:bookmarkEnd w:id="12886"/>
      <w:r>
        <w:rPr>
          <w:rFonts w:hint="cs"/>
          <w:rtl/>
        </w:rPr>
        <w:t>דבר אחר,</w:t>
      </w:r>
      <w:r>
        <w:rPr>
          <w:rtl/>
        </w:rPr>
        <w:t xml:space="preserve"> </w:t>
      </w:r>
      <w:bookmarkStart w:id="12887" w:name="_ETM_Q28_233379"/>
      <w:bookmarkStart w:id="12888" w:name="_ETM_Q28_235320"/>
      <w:bookmarkEnd w:id="12887"/>
      <w:bookmarkEnd w:id="12888"/>
      <w:r>
        <w:rPr>
          <w:rtl/>
        </w:rPr>
        <w:t xml:space="preserve">משלם </w:t>
      </w:r>
      <w:bookmarkStart w:id="12889" w:name="_ETM_Q28_236310"/>
      <w:bookmarkEnd w:id="12889"/>
      <w:r>
        <w:rPr>
          <w:rtl/>
        </w:rPr>
        <w:t xml:space="preserve">בין </w:t>
      </w:r>
      <w:bookmarkStart w:id="12890" w:name="_ETM_Q28_236550"/>
      <w:bookmarkEnd w:id="12890"/>
      <w:r>
        <w:rPr>
          <w:rFonts w:hint="cs"/>
          <w:rtl/>
        </w:rPr>
        <w:t>10,000 ל-35,000 שקל – תלוי במוסד.</w:t>
      </w:r>
      <w:r>
        <w:rPr>
          <w:rtl/>
        </w:rPr>
        <w:t xml:space="preserve"> </w:t>
      </w:r>
      <w:bookmarkStart w:id="12891" w:name="_ETM_Q28_237000"/>
      <w:bookmarkStart w:id="12892" w:name="_ETM_Q28_240309"/>
      <w:bookmarkEnd w:id="12891"/>
      <w:bookmarkEnd w:id="12892"/>
      <w:r>
        <w:rPr>
          <w:rFonts w:hint="cs"/>
          <w:rtl/>
        </w:rPr>
        <w:t>הסטודנט</w:t>
      </w:r>
      <w:r>
        <w:rPr>
          <w:rtl/>
        </w:rPr>
        <w:t xml:space="preserve"> </w:t>
      </w:r>
      <w:bookmarkStart w:id="12893" w:name="_ETM_Q28_241690"/>
      <w:bookmarkEnd w:id="12893"/>
      <w:r>
        <w:rPr>
          <w:rtl/>
        </w:rPr>
        <w:t xml:space="preserve">גם </w:t>
      </w:r>
      <w:bookmarkStart w:id="12894" w:name="_ETM_Q28_241989"/>
      <w:bookmarkEnd w:id="12894"/>
      <w:r>
        <w:rPr>
          <w:rtl/>
        </w:rPr>
        <w:t>ע</w:t>
      </w:r>
      <w:r>
        <w:rPr>
          <w:rFonts w:hint="cs"/>
          <w:rtl/>
        </w:rPr>
        <w:t>ו</w:t>
      </w:r>
      <w:r>
        <w:rPr>
          <w:rtl/>
        </w:rPr>
        <w:t xml:space="preserve">בד </w:t>
      </w:r>
      <w:bookmarkStart w:id="12895" w:name="_ETM_Q28_242379"/>
      <w:bookmarkEnd w:id="12895"/>
      <w:r>
        <w:rPr>
          <w:rtl/>
        </w:rPr>
        <w:t>לפרנסתו</w:t>
      </w:r>
      <w:r>
        <w:rPr>
          <w:rFonts w:hint="cs"/>
          <w:rtl/>
        </w:rPr>
        <w:t>, הוא לא מקבל כלום מהמדינה.</w:t>
      </w:r>
    </w:p>
    <w:p w:rsidR="00CB05AC" w:rsidRDefault="00CB05AC" w:rsidP="009D7788">
      <w:pPr>
        <w:rPr>
          <w:rtl/>
        </w:rPr>
      </w:pPr>
      <w:bookmarkStart w:id="12896" w:name="_ETM_Q28_242439"/>
      <w:bookmarkEnd w:id="12896"/>
    </w:p>
    <w:p w:rsidR="00CB05AC" w:rsidRDefault="00CB05AC" w:rsidP="009D7788">
      <w:pPr>
        <w:pStyle w:val="af7"/>
        <w:keepNext/>
        <w:rPr>
          <w:rtl/>
        </w:rPr>
      </w:pPr>
      <w:bookmarkStart w:id="12897" w:name="_ETM_Q28_242679"/>
      <w:bookmarkStart w:id="12898" w:name="ET_yor_6129_23"/>
      <w:bookmarkEnd w:id="12897"/>
      <w:r w:rsidRPr="007905E9">
        <w:rPr>
          <w:rStyle w:val="TagStyle"/>
          <w:rtl/>
        </w:rPr>
        <w:t xml:space="preserve"> &lt;&lt; יור &gt;&gt; </w:t>
      </w:r>
      <w:r>
        <w:rPr>
          <w:rtl/>
        </w:rPr>
        <w:t>היו"ר ישראל אייכלר:</w:t>
      </w:r>
      <w:r w:rsidRPr="007905E9">
        <w:rPr>
          <w:rStyle w:val="TagStyle"/>
          <w:rtl/>
        </w:rPr>
        <w:t xml:space="preserve"> &lt;&lt; יור &gt;&gt;</w:t>
      </w:r>
      <w:r>
        <w:rPr>
          <w:rtl/>
        </w:rPr>
        <w:t xml:space="preserve"> </w:t>
      </w:r>
      <w:bookmarkEnd w:id="12898"/>
    </w:p>
    <w:p w:rsidR="00CB05AC" w:rsidRDefault="00CB05AC" w:rsidP="006D469E">
      <w:pPr>
        <w:rPr>
          <w:rtl/>
          <w:lang w:eastAsia="he-IL"/>
        </w:rPr>
      </w:pPr>
    </w:p>
    <w:p w:rsidR="00CB05AC" w:rsidRDefault="00CB05AC" w:rsidP="009D7788">
      <w:pPr>
        <w:rPr>
          <w:rtl/>
          <w:lang w:eastAsia="he-IL"/>
        </w:rPr>
      </w:pPr>
      <w:bookmarkStart w:id="12899" w:name="_ETM_Q28_243897"/>
      <w:bookmarkEnd w:id="12899"/>
      <w:r>
        <w:rPr>
          <w:rFonts w:hint="cs"/>
          <w:rtl/>
          <w:lang w:eastAsia="he-IL"/>
        </w:rPr>
        <w:t xml:space="preserve">זה </w:t>
      </w:r>
      <w:bookmarkStart w:id="12900" w:name="_ETM_Q28_244310"/>
      <w:bookmarkEnd w:id="12900"/>
      <w:r>
        <w:rPr>
          <w:rFonts w:hint="cs"/>
          <w:rtl/>
          <w:lang w:eastAsia="he-IL"/>
        </w:rPr>
        <w:t>לא נכון.</w:t>
      </w:r>
      <w:bookmarkStart w:id="12901" w:name="_ETM_Q28_245534"/>
      <w:bookmarkEnd w:id="12901"/>
    </w:p>
    <w:p w:rsidR="00CB05AC" w:rsidRDefault="00CB05AC" w:rsidP="009D7788">
      <w:pPr>
        <w:rPr>
          <w:rtl/>
          <w:lang w:eastAsia="he-IL"/>
        </w:rPr>
      </w:pPr>
      <w:bookmarkStart w:id="12902" w:name="_ETM_Q28_247782"/>
      <w:bookmarkStart w:id="12903" w:name="_ETM_Q28_247859"/>
      <w:bookmarkEnd w:id="12902"/>
      <w:bookmarkEnd w:id="12903"/>
    </w:p>
    <w:p w:rsidR="00CB05AC" w:rsidRDefault="00CB05AC" w:rsidP="009D7788">
      <w:pPr>
        <w:pStyle w:val="-"/>
        <w:keepNext/>
        <w:rPr>
          <w:rtl/>
        </w:rPr>
      </w:pPr>
      <w:bookmarkStart w:id="12904" w:name="_ETM_Q28_245617"/>
      <w:bookmarkStart w:id="12905" w:name="ET_speakercontinue_5552_24"/>
      <w:bookmarkEnd w:id="12904"/>
      <w:r w:rsidRPr="007905E9">
        <w:rPr>
          <w:rStyle w:val="TagStyle"/>
          <w:rtl/>
        </w:rPr>
        <w:t xml:space="preserve"> &lt;&lt; דובר_המשך &gt;&gt; </w:t>
      </w:r>
      <w:r>
        <w:rPr>
          <w:rtl/>
        </w:rPr>
        <w:t>יוליה מלינובסקי (ישראל ביתנו):</w:t>
      </w:r>
      <w:r w:rsidRPr="007905E9">
        <w:rPr>
          <w:rStyle w:val="TagStyle"/>
          <w:rtl/>
        </w:rPr>
        <w:t xml:space="preserve"> &lt;&lt; דובר_המשך &gt;&gt;</w:t>
      </w:r>
      <w:r>
        <w:rPr>
          <w:rtl/>
        </w:rPr>
        <w:t xml:space="preserve"> </w:t>
      </w:r>
      <w:bookmarkEnd w:id="12905"/>
    </w:p>
    <w:p w:rsidR="00CB05AC" w:rsidRDefault="00CB05AC" w:rsidP="006D469E">
      <w:pPr>
        <w:rPr>
          <w:rtl/>
          <w:lang w:eastAsia="he-IL"/>
        </w:rPr>
      </w:pPr>
    </w:p>
    <w:p w:rsidR="00CB05AC" w:rsidRDefault="00CB05AC" w:rsidP="001A7E1D">
      <w:pPr>
        <w:rPr>
          <w:rtl/>
        </w:rPr>
      </w:pPr>
      <w:bookmarkStart w:id="12906" w:name="_ETM_Q28_246459"/>
      <w:bookmarkEnd w:id="12906"/>
      <w:r>
        <w:rPr>
          <w:rFonts w:hint="cs"/>
          <w:rtl/>
          <w:lang w:eastAsia="he-IL"/>
        </w:rPr>
        <w:t>כלום</w:t>
      </w:r>
      <w:r w:rsidR="001A7E1D">
        <w:rPr>
          <w:rFonts w:hint="cs"/>
          <w:rtl/>
          <w:lang w:eastAsia="he-IL"/>
        </w:rPr>
        <w:t>.</w:t>
      </w:r>
      <w:r>
        <w:rPr>
          <w:rFonts w:hint="cs"/>
          <w:rtl/>
          <w:lang w:eastAsia="he-IL"/>
        </w:rPr>
        <w:t xml:space="preserve"> </w:t>
      </w:r>
      <w:bookmarkStart w:id="12907" w:name="_ETM_Q28_245990"/>
      <w:bookmarkStart w:id="12908" w:name="_ETM_Q28_247420"/>
      <w:bookmarkEnd w:id="12907"/>
      <w:bookmarkEnd w:id="12908"/>
      <w:r>
        <w:rPr>
          <w:rtl/>
        </w:rPr>
        <w:t xml:space="preserve">סטודנט </w:t>
      </w:r>
      <w:bookmarkStart w:id="12909" w:name="_ETM_Q28_247959"/>
      <w:bookmarkEnd w:id="12909"/>
      <w:r>
        <w:rPr>
          <w:rtl/>
        </w:rPr>
        <w:t xml:space="preserve">לא </w:t>
      </w:r>
      <w:bookmarkStart w:id="12910" w:name="_ETM_Q28_248110"/>
      <w:bookmarkEnd w:id="12910"/>
      <w:r>
        <w:rPr>
          <w:rtl/>
        </w:rPr>
        <w:t xml:space="preserve">מקבל </w:t>
      </w:r>
      <w:bookmarkStart w:id="12911" w:name="_ETM_Q28_248500"/>
      <w:bookmarkStart w:id="12912" w:name="_ETM_Q28_248560"/>
      <w:bookmarkEnd w:id="12911"/>
      <w:bookmarkEnd w:id="12912"/>
      <w:r>
        <w:rPr>
          <w:rtl/>
        </w:rPr>
        <w:t>קצבה</w:t>
      </w:r>
      <w:r>
        <w:rPr>
          <w:rFonts w:hint="cs"/>
          <w:rtl/>
        </w:rPr>
        <w:t xml:space="preserve">. </w:t>
      </w:r>
    </w:p>
    <w:p w:rsidR="00CB05AC" w:rsidRDefault="00CB05AC" w:rsidP="009D7788">
      <w:pPr>
        <w:rPr>
          <w:rtl/>
        </w:rPr>
      </w:pPr>
      <w:bookmarkStart w:id="12913" w:name="_ETM_Q28_248285"/>
      <w:bookmarkEnd w:id="12913"/>
    </w:p>
    <w:p w:rsidR="00CB05AC" w:rsidRDefault="00CB05AC" w:rsidP="009D7788">
      <w:pPr>
        <w:pStyle w:val="af7"/>
        <w:keepNext/>
        <w:rPr>
          <w:rtl/>
        </w:rPr>
      </w:pPr>
      <w:bookmarkStart w:id="12914" w:name="_ETM_Q28_248496"/>
      <w:bookmarkStart w:id="12915" w:name="ET_yor_6129_25"/>
      <w:bookmarkEnd w:id="12914"/>
      <w:r w:rsidRPr="007905E9">
        <w:rPr>
          <w:rStyle w:val="TagStyle"/>
          <w:rtl/>
        </w:rPr>
        <w:t xml:space="preserve"> &lt;&lt; יור &gt;&gt; </w:t>
      </w:r>
      <w:r>
        <w:rPr>
          <w:rtl/>
        </w:rPr>
        <w:t>היו"ר ישראל אייכלר:</w:t>
      </w:r>
      <w:r w:rsidRPr="007905E9">
        <w:rPr>
          <w:rStyle w:val="TagStyle"/>
          <w:rtl/>
        </w:rPr>
        <w:t xml:space="preserve"> &lt;&lt; יור &gt;&gt;</w:t>
      </w:r>
      <w:r>
        <w:rPr>
          <w:rtl/>
        </w:rPr>
        <w:t xml:space="preserve"> </w:t>
      </w:r>
      <w:bookmarkEnd w:id="12915"/>
    </w:p>
    <w:p w:rsidR="00CB05AC" w:rsidRDefault="00CB05AC" w:rsidP="006D469E">
      <w:pPr>
        <w:rPr>
          <w:rtl/>
          <w:lang w:eastAsia="he-IL"/>
        </w:rPr>
      </w:pPr>
    </w:p>
    <w:p w:rsidR="00CB05AC" w:rsidRDefault="00CB05AC" w:rsidP="009D7788">
      <w:pPr>
        <w:rPr>
          <w:rtl/>
          <w:lang w:eastAsia="he-IL"/>
        </w:rPr>
      </w:pPr>
      <w:bookmarkStart w:id="12916" w:name="_ETM_Q28_244647"/>
      <w:bookmarkEnd w:id="12916"/>
      <w:r>
        <w:rPr>
          <w:rFonts w:hint="cs"/>
          <w:rtl/>
          <w:lang w:eastAsia="he-IL"/>
        </w:rPr>
        <w:t xml:space="preserve">זה לא </w:t>
      </w:r>
      <w:bookmarkStart w:id="12917" w:name="_ETM_Q28_245268"/>
      <w:bookmarkEnd w:id="12917"/>
      <w:r>
        <w:rPr>
          <w:rFonts w:hint="cs"/>
          <w:rtl/>
          <w:lang w:eastAsia="he-IL"/>
        </w:rPr>
        <w:t>נכון, הוא מקבל מלגות, כן.</w:t>
      </w:r>
    </w:p>
    <w:p w:rsidR="00CB05AC" w:rsidRDefault="00CB05AC" w:rsidP="009D7788">
      <w:pPr>
        <w:rPr>
          <w:rtl/>
          <w:lang w:eastAsia="he-IL"/>
        </w:rPr>
      </w:pPr>
      <w:bookmarkStart w:id="12918" w:name="_ETM_Q28_245775"/>
      <w:bookmarkStart w:id="12919" w:name="_ETM_Q28_245887"/>
      <w:bookmarkEnd w:id="12918"/>
      <w:bookmarkEnd w:id="12919"/>
    </w:p>
    <w:p w:rsidR="00CB05AC" w:rsidRDefault="00CB05AC" w:rsidP="009D7788">
      <w:pPr>
        <w:pStyle w:val="-"/>
        <w:keepNext/>
        <w:rPr>
          <w:rtl/>
        </w:rPr>
      </w:pPr>
      <w:bookmarkStart w:id="12920" w:name="_ETM_Q28_245941"/>
      <w:bookmarkStart w:id="12921" w:name="_ETM_Q28_246023"/>
      <w:bookmarkStart w:id="12922" w:name="ET_speakercontinue_5552_26"/>
      <w:bookmarkEnd w:id="12920"/>
      <w:bookmarkEnd w:id="12921"/>
      <w:r w:rsidRPr="007905E9">
        <w:rPr>
          <w:rStyle w:val="TagStyle"/>
          <w:rtl/>
        </w:rPr>
        <w:t xml:space="preserve"> &lt;&lt; דובר_המשך &gt;&gt; </w:t>
      </w:r>
      <w:r>
        <w:rPr>
          <w:rtl/>
        </w:rPr>
        <w:t>יוליה מלינובסקי (ישראל ביתנו):</w:t>
      </w:r>
      <w:r w:rsidRPr="007905E9">
        <w:rPr>
          <w:rStyle w:val="TagStyle"/>
          <w:rtl/>
        </w:rPr>
        <w:t xml:space="preserve"> &lt;&lt; דובר_המשך &gt;&gt;</w:t>
      </w:r>
      <w:r>
        <w:rPr>
          <w:rtl/>
        </w:rPr>
        <w:t xml:space="preserve"> </w:t>
      </w:r>
      <w:bookmarkEnd w:id="12922"/>
    </w:p>
    <w:p w:rsidR="00CB05AC" w:rsidRDefault="00CB05AC" w:rsidP="006D469E">
      <w:pPr>
        <w:rPr>
          <w:rtl/>
          <w:lang w:eastAsia="he-IL"/>
        </w:rPr>
      </w:pPr>
    </w:p>
    <w:p w:rsidR="00CB05AC" w:rsidRDefault="00CB05AC" w:rsidP="009D7788">
      <w:pPr>
        <w:rPr>
          <w:rtl/>
          <w:lang w:eastAsia="he-IL"/>
        </w:rPr>
      </w:pPr>
      <w:bookmarkStart w:id="12923" w:name="_ETM_Q28_246914"/>
      <w:bookmarkEnd w:id="12923"/>
      <w:r>
        <w:rPr>
          <w:rFonts w:hint="cs"/>
          <w:rtl/>
        </w:rPr>
        <w:t>הוא לא מקבל שום דבר מהמדינה.</w:t>
      </w:r>
    </w:p>
    <w:p w:rsidR="00CB05AC" w:rsidRDefault="00CB05AC" w:rsidP="009D7788">
      <w:pPr>
        <w:rPr>
          <w:rtl/>
          <w:lang w:eastAsia="he-IL"/>
        </w:rPr>
      </w:pPr>
      <w:bookmarkStart w:id="12924" w:name="_ETM_Q28_247023"/>
      <w:bookmarkStart w:id="12925" w:name="_ETM_Q28_247127"/>
      <w:bookmarkStart w:id="12926" w:name="_ETM_Q28_247142"/>
      <w:bookmarkEnd w:id="12924"/>
      <w:bookmarkEnd w:id="12925"/>
      <w:bookmarkEnd w:id="12926"/>
    </w:p>
    <w:p w:rsidR="00CB05AC" w:rsidRDefault="00CB05AC" w:rsidP="009D7788">
      <w:pPr>
        <w:pStyle w:val="af7"/>
        <w:keepNext/>
        <w:rPr>
          <w:rtl/>
        </w:rPr>
      </w:pPr>
      <w:bookmarkStart w:id="12927" w:name="_ETM_Q28_247233"/>
      <w:bookmarkEnd w:id="12927"/>
      <w:r w:rsidRPr="007905E9">
        <w:rPr>
          <w:rStyle w:val="TagStyle"/>
          <w:rtl/>
        </w:rPr>
        <w:t xml:space="preserve"> &lt;&lt; יור &gt;&gt; </w:t>
      </w:r>
      <w:r>
        <w:rPr>
          <w:rtl/>
        </w:rPr>
        <w:t>היו"ר ישראל אייכלר:</w:t>
      </w:r>
      <w:r w:rsidRPr="007905E9">
        <w:rPr>
          <w:rStyle w:val="TagStyle"/>
          <w:rtl/>
        </w:rPr>
        <w:t xml:space="preserve"> &lt;&lt; יור &gt;&gt;</w:t>
      </w:r>
      <w:r>
        <w:rPr>
          <w:rtl/>
        </w:rPr>
        <w:t xml:space="preserve"> </w:t>
      </w:r>
    </w:p>
    <w:p w:rsidR="00CB05AC" w:rsidRDefault="00CB05AC" w:rsidP="006D469E">
      <w:pPr>
        <w:rPr>
          <w:rtl/>
          <w:lang w:eastAsia="he-IL"/>
        </w:rPr>
      </w:pPr>
    </w:p>
    <w:p w:rsidR="00CB05AC" w:rsidRDefault="00CB05AC" w:rsidP="005C3FCE">
      <w:pPr>
        <w:rPr>
          <w:rtl/>
          <w:lang w:eastAsia="he-IL"/>
        </w:rPr>
      </w:pPr>
      <w:bookmarkStart w:id="12928" w:name="_ETM_Q28_248014"/>
      <w:bookmarkEnd w:id="12928"/>
      <w:r>
        <w:rPr>
          <w:rFonts w:hint="cs"/>
          <w:rtl/>
          <w:lang w:eastAsia="he-IL"/>
        </w:rPr>
        <w:t xml:space="preserve">הוא כן מקבל. עוד דבר תורה </w:t>
      </w:r>
      <w:bookmarkStart w:id="12929" w:name="_ETM_Q28_253486"/>
      <w:bookmarkEnd w:id="12929"/>
      <w:r w:rsidR="005C3FCE">
        <w:rPr>
          <w:rFonts w:hint="eastAsia"/>
          <w:rtl/>
          <w:lang w:eastAsia="he-IL"/>
        </w:rPr>
        <w:t xml:space="preserve">– </w:t>
      </w:r>
      <w:r>
        <w:rPr>
          <w:rFonts w:hint="cs"/>
          <w:rtl/>
          <w:lang w:eastAsia="he-IL"/>
        </w:rPr>
        <w:t>בחור ישיבה משלם שכר לימוד.</w:t>
      </w:r>
    </w:p>
    <w:p w:rsidR="00CB05AC" w:rsidRDefault="00CB05AC" w:rsidP="009D7788">
      <w:pPr>
        <w:rPr>
          <w:rtl/>
          <w:lang w:eastAsia="he-IL"/>
        </w:rPr>
      </w:pPr>
      <w:bookmarkStart w:id="12930" w:name="_ETM_Q28_250622"/>
      <w:bookmarkEnd w:id="12930"/>
    </w:p>
    <w:p w:rsidR="00CB05AC" w:rsidRDefault="00CB05AC" w:rsidP="009D7788">
      <w:pPr>
        <w:pStyle w:val="-"/>
        <w:keepNext/>
        <w:rPr>
          <w:rtl/>
        </w:rPr>
      </w:pPr>
      <w:bookmarkStart w:id="12931" w:name="_ETM_Q28_250785"/>
      <w:bookmarkStart w:id="12932" w:name="_ETM_Q28_250800"/>
      <w:bookmarkStart w:id="12933" w:name="_ETM_Q28_250855"/>
      <w:bookmarkStart w:id="12934" w:name="ET_speakercontinue_5552_28"/>
      <w:bookmarkEnd w:id="12931"/>
      <w:bookmarkEnd w:id="12932"/>
      <w:bookmarkEnd w:id="12933"/>
      <w:r w:rsidRPr="007905E9">
        <w:rPr>
          <w:rStyle w:val="TagStyle"/>
          <w:rtl/>
        </w:rPr>
        <w:t xml:space="preserve"> &lt;&lt; דובר_המשך &gt;&gt; </w:t>
      </w:r>
      <w:r>
        <w:rPr>
          <w:rtl/>
        </w:rPr>
        <w:t>יוליה מלינובסקי (ישראל ביתנו):</w:t>
      </w:r>
      <w:r w:rsidRPr="007905E9">
        <w:rPr>
          <w:rStyle w:val="TagStyle"/>
          <w:rtl/>
        </w:rPr>
        <w:t xml:space="preserve"> &lt;&lt; דובר_המשך &gt;&gt;</w:t>
      </w:r>
      <w:r>
        <w:rPr>
          <w:rtl/>
        </w:rPr>
        <w:t xml:space="preserve"> </w:t>
      </w:r>
      <w:bookmarkEnd w:id="12934"/>
    </w:p>
    <w:p w:rsidR="00CB05AC" w:rsidRDefault="00CB05AC" w:rsidP="009D7788">
      <w:pPr>
        <w:rPr>
          <w:rtl/>
        </w:rPr>
      </w:pPr>
      <w:bookmarkStart w:id="12935" w:name="_ETM_Q28_251477"/>
      <w:bookmarkStart w:id="12936" w:name="_ETM_Q28_257539"/>
      <w:bookmarkStart w:id="12937" w:name="_ETM_Q28_256217"/>
      <w:bookmarkEnd w:id="12935"/>
      <w:bookmarkEnd w:id="12936"/>
      <w:bookmarkEnd w:id="12937"/>
    </w:p>
    <w:p w:rsidR="00CB05AC" w:rsidRDefault="00CB05AC" w:rsidP="009D7788">
      <w:pPr>
        <w:rPr>
          <w:rtl/>
        </w:rPr>
      </w:pPr>
      <w:bookmarkStart w:id="12938" w:name="_ETM_Q28_256341"/>
      <w:bookmarkEnd w:id="12938"/>
      <w:r>
        <w:rPr>
          <w:rtl/>
        </w:rPr>
        <w:t xml:space="preserve">בחור </w:t>
      </w:r>
      <w:bookmarkStart w:id="12939" w:name="_ETM_Q28_257930"/>
      <w:bookmarkEnd w:id="12939"/>
      <w:r>
        <w:rPr>
          <w:rtl/>
        </w:rPr>
        <w:t>ישיבה</w:t>
      </w:r>
      <w:r>
        <w:rPr>
          <w:rFonts w:hint="cs"/>
          <w:rtl/>
        </w:rPr>
        <w:t>, אברך</w:t>
      </w:r>
      <w:r w:rsidR="001A7E1D">
        <w:rPr>
          <w:rFonts w:hint="cs"/>
          <w:rtl/>
        </w:rPr>
        <w:t>,</w:t>
      </w:r>
      <w:r>
        <w:rPr>
          <w:rtl/>
        </w:rPr>
        <w:t xml:space="preserve"> </w:t>
      </w:r>
      <w:bookmarkStart w:id="12940" w:name="_ETM_Q28_258619"/>
      <w:bookmarkStart w:id="12941" w:name="_ETM_Q28_259130"/>
      <w:bookmarkEnd w:id="12940"/>
      <w:bookmarkEnd w:id="12941"/>
      <w:r>
        <w:rPr>
          <w:rtl/>
        </w:rPr>
        <w:t xml:space="preserve">מקבל </w:t>
      </w:r>
      <w:bookmarkStart w:id="12942" w:name="_ETM_Q28_259549"/>
      <w:bookmarkEnd w:id="12942"/>
      <w:r>
        <w:rPr>
          <w:rtl/>
        </w:rPr>
        <w:t>סיוע</w:t>
      </w:r>
      <w:r>
        <w:rPr>
          <w:rFonts w:hint="cs"/>
          <w:rtl/>
        </w:rPr>
        <w:t>. אבל אתה י</w:t>
      </w:r>
      <w:bookmarkStart w:id="12943" w:name="_ETM_Q28_259417"/>
      <w:bookmarkEnd w:id="12943"/>
      <w:r>
        <w:rPr>
          <w:rFonts w:hint="cs"/>
          <w:rtl/>
        </w:rPr>
        <w:t xml:space="preserve">ודע מה </w:t>
      </w:r>
      <w:r w:rsidR="006D469E">
        <w:rPr>
          <w:rFonts w:hint="cs"/>
          <w:rtl/>
        </w:rPr>
        <w:t>– –</w:t>
      </w:r>
    </w:p>
    <w:p w:rsidR="00CB05AC" w:rsidRDefault="00CB05AC" w:rsidP="009D7788">
      <w:pPr>
        <w:rPr>
          <w:rtl/>
        </w:rPr>
      </w:pPr>
      <w:bookmarkStart w:id="12944" w:name="_ETM_Q28_260265"/>
      <w:bookmarkStart w:id="12945" w:name="_ETM_Q28_260382"/>
      <w:bookmarkEnd w:id="12944"/>
      <w:bookmarkEnd w:id="12945"/>
      <w:r>
        <w:rPr>
          <w:rFonts w:hint="cs"/>
          <w:rtl/>
        </w:rPr>
        <w:t xml:space="preserve"> </w:t>
      </w:r>
    </w:p>
    <w:p w:rsidR="00CB05AC" w:rsidRDefault="00CB05AC" w:rsidP="009D7788">
      <w:pPr>
        <w:pStyle w:val="af7"/>
        <w:keepNext/>
        <w:rPr>
          <w:rtl/>
        </w:rPr>
      </w:pPr>
      <w:bookmarkStart w:id="12946" w:name="_ETM_Q28_257611"/>
      <w:bookmarkStart w:id="12947" w:name="ET_yor_6129_29"/>
      <w:bookmarkEnd w:id="12946"/>
      <w:r w:rsidRPr="00EC1548">
        <w:rPr>
          <w:rStyle w:val="TagStyle"/>
          <w:rtl/>
        </w:rPr>
        <w:t xml:space="preserve"> &lt;&lt; יור &gt;&gt; </w:t>
      </w:r>
      <w:r>
        <w:rPr>
          <w:rtl/>
        </w:rPr>
        <w:t>היו"ר ישראל אייכלר:</w:t>
      </w:r>
      <w:r w:rsidRPr="00EC1548">
        <w:rPr>
          <w:rStyle w:val="TagStyle"/>
          <w:rtl/>
        </w:rPr>
        <w:t xml:space="preserve"> &lt;&lt; יור &gt;&gt;</w:t>
      </w:r>
      <w:r>
        <w:rPr>
          <w:rtl/>
        </w:rPr>
        <w:t xml:space="preserve"> </w:t>
      </w:r>
      <w:bookmarkEnd w:id="12947"/>
    </w:p>
    <w:p w:rsidR="00CB05AC" w:rsidRDefault="00CB05AC" w:rsidP="006D469E">
      <w:pPr>
        <w:rPr>
          <w:rtl/>
          <w:lang w:eastAsia="he-IL"/>
        </w:rPr>
      </w:pPr>
    </w:p>
    <w:p w:rsidR="00CB05AC" w:rsidRDefault="00CB05AC" w:rsidP="009D7788">
      <w:pPr>
        <w:rPr>
          <w:rtl/>
          <w:lang w:eastAsia="he-IL"/>
        </w:rPr>
      </w:pPr>
      <w:bookmarkStart w:id="12948" w:name="_ETM_Q28_259078"/>
      <w:bookmarkEnd w:id="12948"/>
      <w:r>
        <w:rPr>
          <w:rFonts w:hint="cs"/>
          <w:rtl/>
          <w:lang w:eastAsia="he-IL"/>
        </w:rPr>
        <w:t xml:space="preserve">אבל הוא משלם שכר לימוד, זה </w:t>
      </w:r>
      <w:bookmarkStart w:id="12949" w:name="_ETM_Q28_258059"/>
      <w:bookmarkEnd w:id="12949"/>
      <w:r>
        <w:rPr>
          <w:rFonts w:hint="cs"/>
          <w:rtl/>
          <w:lang w:eastAsia="he-IL"/>
        </w:rPr>
        <w:t xml:space="preserve">לא העניין של </w:t>
      </w:r>
      <w:r w:rsidR="006D469E">
        <w:rPr>
          <w:rFonts w:hint="cs"/>
          <w:rtl/>
          <w:lang w:eastAsia="he-IL"/>
        </w:rPr>
        <w:t>– – –</w:t>
      </w:r>
      <w:bookmarkStart w:id="12950" w:name="_ETM_Q28_260554"/>
      <w:bookmarkEnd w:id="12950"/>
    </w:p>
    <w:p w:rsidR="00CB05AC" w:rsidRDefault="00CB05AC" w:rsidP="009D7788">
      <w:pPr>
        <w:rPr>
          <w:rtl/>
          <w:lang w:eastAsia="he-IL"/>
        </w:rPr>
      </w:pPr>
      <w:bookmarkStart w:id="12951" w:name="_ETM_Q28_260646"/>
      <w:bookmarkStart w:id="12952" w:name="_ETM_Q28_259528"/>
      <w:bookmarkEnd w:id="12951"/>
      <w:bookmarkEnd w:id="12952"/>
    </w:p>
    <w:p w:rsidR="00CB05AC" w:rsidRDefault="00CB05AC" w:rsidP="009D7788">
      <w:pPr>
        <w:pStyle w:val="-"/>
        <w:keepNext/>
        <w:rPr>
          <w:rtl/>
        </w:rPr>
      </w:pPr>
      <w:bookmarkStart w:id="12953" w:name="_ETM_Q28_259609"/>
      <w:bookmarkStart w:id="12954" w:name="ET_speakercontinue_5552_30"/>
      <w:bookmarkEnd w:id="12953"/>
      <w:r w:rsidRPr="00EC1548">
        <w:rPr>
          <w:rStyle w:val="TagStyle"/>
          <w:rtl/>
        </w:rPr>
        <w:t xml:space="preserve"> &lt;&lt; דובר_המשך &gt;&gt; </w:t>
      </w:r>
      <w:r>
        <w:rPr>
          <w:rtl/>
        </w:rPr>
        <w:t>יוליה מלינובסקי (ישראל ביתנו):</w:t>
      </w:r>
      <w:r w:rsidRPr="00EC1548">
        <w:rPr>
          <w:rStyle w:val="TagStyle"/>
          <w:rtl/>
        </w:rPr>
        <w:t xml:space="preserve"> &lt;&lt; דובר_המשך &gt;&gt;</w:t>
      </w:r>
      <w:r>
        <w:rPr>
          <w:rtl/>
        </w:rPr>
        <w:t xml:space="preserve"> </w:t>
      </w:r>
      <w:bookmarkEnd w:id="12954"/>
    </w:p>
    <w:p w:rsidR="00CB05AC" w:rsidRDefault="00CB05AC" w:rsidP="006D469E">
      <w:pPr>
        <w:rPr>
          <w:rtl/>
          <w:lang w:eastAsia="he-IL"/>
        </w:rPr>
      </w:pPr>
    </w:p>
    <w:p w:rsidR="00CB05AC" w:rsidRDefault="006D469E" w:rsidP="009D7788">
      <w:pPr>
        <w:rPr>
          <w:rtl/>
        </w:rPr>
      </w:pPr>
      <w:bookmarkStart w:id="12955" w:name="_ETM_Q28_260351"/>
      <w:bookmarkEnd w:id="12955"/>
      <w:r>
        <w:rPr>
          <w:rFonts w:hint="cs"/>
          <w:rtl/>
          <w:lang w:eastAsia="he-IL"/>
        </w:rPr>
        <w:t>– –</w:t>
      </w:r>
      <w:r w:rsidR="00CB05AC">
        <w:rPr>
          <w:rFonts w:hint="cs"/>
          <w:rtl/>
          <w:lang w:eastAsia="he-IL"/>
        </w:rPr>
        <w:t xml:space="preserve"> לא על זה הוויכוח. </w:t>
      </w:r>
      <w:bookmarkStart w:id="12956" w:name="_ETM_Q28_260674"/>
      <w:bookmarkStart w:id="12957" w:name="_ETM_Q28_260782"/>
      <w:bookmarkStart w:id="12958" w:name="_ETM_Q28_257807"/>
      <w:bookmarkStart w:id="12959" w:name="_ETM_Q28_257825"/>
      <w:bookmarkStart w:id="12960" w:name="_ETM_Q28_257879"/>
      <w:bookmarkStart w:id="12961" w:name="_ETM_Q28_262430"/>
      <w:bookmarkEnd w:id="12956"/>
      <w:bookmarkEnd w:id="12957"/>
      <w:bookmarkEnd w:id="12958"/>
      <w:bookmarkEnd w:id="12959"/>
      <w:bookmarkEnd w:id="12960"/>
      <w:bookmarkEnd w:id="12961"/>
      <w:r w:rsidR="00CB05AC">
        <w:rPr>
          <w:rtl/>
        </w:rPr>
        <w:t xml:space="preserve">חבר </w:t>
      </w:r>
      <w:bookmarkStart w:id="12962" w:name="_ETM_Q28_262670"/>
      <w:bookmarkEnd w:id="12962"/>
      <w:r w:rsidR="00CB05AC">
        <w:rPr>
          <w:rtl/>
        </w:rPr>
        <w:t xml:space="preserve">הכנסת </w:t>
      </w:r>
      <w:bookmarkStart w:id="12963" w:name="_ETM_Q28_263000"/>
      <w:bookmarkEnd w:id="12963"/>
      <w:r w:rsidR="00CB05AC">
        <w:rPr>
          <w:rtl/>
        </w:rPr>
        <w:t>אייכלר</w:t>
      </w:r>
      <w:r w:rsidR="00CB05AC">
        <w:rPr>
          <w:rFonts w:hint="cs"/>
          <w:rtl/>
        </w:rPr>
        <w:t>.</w:t>
      </w:r>
    </w:p>
    <w:p w:rsidR="00CB05AC" w:rsidRDefault="00CB05AC" w:rsidP="009D7788">
      <w:pPr>
        <w:rPr>
          <w:rtl/>
        </w:rPr>
      </w:pPr>
      <w:bookmarkStart w:id="12964" w:name="_ETM_Q28_261644"/>
      <w:bookmarkEnd w:id="12964"/>
    </w:p>
    <w:p w:rsidR="00CB05AC" w:rsidRDefault="00CB05AC" w:rsidP="009D7788">
      <w:pPr>
        <w:pStyle w:val="af7"/>
        <w:keepNext/>
        <w:rPr>
          <w:rtl/>
        </w:rPr>
      </w:pPr>
      <w:bookmarkStart w:id="12965" w:name="_ETM_Q28_261762"/>
      <w:bookmarkStart w:id="12966" w:name="_ETM_Q28_261840"/>
      <w:bookmarkStart w:id="12967" w:name="_ETM_Q28_261868"/>
      <w:bookmarkStart w:id="12968" w:name="ET_yor_6129_31"/>
      <w:bookmarkEnd w:id="12965"/>
      <w:bookmarkEnd w:id="12966"/>
      <w:bookmarkEnd w:id="12967"/>
      <w:r w:rsidRPr="00EC1548">
        <w:rPr>
          <w:rStyle w:val="TagStyle"/>
          <w:rtl/>
        </w:rPr>
        <w:t xml:space="preserve"> &lt;&lt; יור &gt;&gt; </w:t>
      </w:r>
      <w:r>
        <w:rPr>
          <w:rtl/>
        </w:rPr>
        <w:t>היו"ר ישראל אייכלר:</w:t>
      </w:r>
      <w:r w:rsidRPr="00EC1548">
        <w:rPr>
          <w:rStyle w:val="TagStyle"/>
          <w:rtl/>
        </w:rPr>
        <w:t xml:space="preserve"> &lt;&lt; יור &gt;&gt;</w:t>
      </w:r>
      <w:r>
        <w:rPr>
          <w:rtl/>
        </w:rPr>
        <w:t xml:space="preserve"> </w:t>
      </w:r>
      <w:bookmarkEnd w:id="12968"/>
    </w:p>
    <w:p w:rsidR="00CB05AC" w:rsidRDefault="00CB05AC" w:rsidP="006D469E">
      <w:pPr>
        <w:rPr>
          <w:rtl/>
          <w:lang w:eastAsia="he-IL"/>
        </w:rPr>
      </w:pPr>
    </w:p>
    <w:p w:rsidR="00CB05AC" w:rsidRDefault="00CB05AC" w:rsidP="009D7788">
      <w:pPr>
        <w:rPr>
          <w:rtl/>
          <w:lang w:eastAsia="he-IL"/>
        </w:rPr>
      </w:pPr>
      <w:r>
        <w:rPr>
          <w:rFonts w:hint="cs"/>
          <w:rtl/>
          <w:lang w:eastAsia="he-IL"/>
        </w:rPr>
        <w:t>רק העובדות, אני לא מתווכח.</w:t>
      </w:r>
    </w:p>
    <w:p w:rsidR="00CB05AC" w:rsidRDefault="00CB05AC" w:rsidP="009D7788">
      <w:pPr>
        <w:rPr>
          <w:rtl/>
          <w:lang w:eastAsia="he-IL"/>
        </w:rPr>
      </w:pPr>
    </w:p>
    <w:p w:rsidR="00CB05AC" w:rsidRDefault="00CB05AC" w:rsidP="009D7788">
      <w:pPr>
        <w:pStyle w:val="-"/>
        <w:keepNext/>
        <w:rPr>
          <w:rtl/>
        </w:rPr>
      </w:pPr>
      <w:bookmarkStart w:id="12969" w:name="ET_speakercontinue_5552_32"/>
      <w:r w:rsidRPr="00EC1548">
        <w:rPr>
          <w:rStyle w:val="TagStyle"/>
          <w:rtl/>
        </w:rPr>
        <w:t xml:space="preserve"> &lt;&lt; דובר_המשך &gt;&gt; </w:t>
      </w:r>
      <w:r>
        <w:rPr>
          <w:rtl/>
        </w:rPr>
        <w:t>יוליה מלינובסקי (ישראל ביתנו):</w:t>
      </w:r>
      <w:r w:rsidRPr="00EC1548">
        <w:rPr>
          <w:rStyle w:val="TagStyle"/>
          <w:rtl/>
        </w:rPr>
        <w:t xml:space="preserve"> &lt;&lt; דובר_המשך &gt;&gt;</w:t>
      </w:r>
      <w:r>
        <w:rPr>
          <w:rtl/>
        </w:rPr>
        <w:t xml:space="preserve"> </w:t>
      </w:r>
      <w:bookmarkEnd w:id="12969"/>
    </w:p>
    <w:p w:rsidR="00CB05AC" w:rsidRDefault="00CB05AC" w:rsidP="006D469E">
      <w:pPr>
        <w:rPr>
          <w:rtl/>
          <w:lang w:eastAsia="he-IL"/>
        </w:rPr>
      </w:pPr>
    </w:p>
    <w:p w:rsidR="00CB05AC" w:rsidRDefault="00CB05AC" w:rsidP="005C3FCE">
      <w:pPr>
        <w:rPr>
          <w:rtl/>
        </w:rPr>
      </w:pPr>
      <w:bookmarkStart w:id="12970" w:name="_ETM_Q28_265549"/>
      <w:bookmarkEnd w:id="12970"/>
      <w:r>
        <w:rPr>
          <w:rtl/>
        </w:rPr>
        <w:t xml:space="preserve">הוויכוח </w:t>
      </w:r>
      <w:bookmarkStart w:id="12971" w:name="_ETM_Q28_266149"/>
      <w:bookmarkEnd w:id="12971"/>
      <w:r>
        <w:rPr>
          <w:rtl/>
        </w:rPr>
        <w:t xml:space="preserve">שלנו </w:t>
      </w:r>
      <w:bookmarkStart w:id="12972" w:name="_ETM_Q28_266630"/>
      <w:bookmarkEnd w:id="12972"/>
      <w:r>
        <w:rPr>
          <w:rtl/>
        </w:rPr>
        <w:t xml:space="preserve">כרגע </w:t>
      </w:r>
      <w:bookmarkStart w:id="12973" w:name="_ETM_Q28_267009"/>
      <w:bookmarkEnd w:id="12973"/>
      <w:r>
        <w:rPr>
          <w:rFonts w:hint="cs"/>
          <w:rtl/>
        </w:rPr>
        <w:t xml:space="preserve">הוא לא </w:t>
      </w:r>
      <w:bookmarkStart w:id="12974" w:name="_ETM_Q28_269298"/>
      <w:bookmarkEnd w:id="12974"/>
      <w:r>
        <w:rPr>
          <w:rFonts w:hint="cs"/>
          <w:rtl/>
        </w:rPr>
        <w:t xml:space="preserve">על הפרט. אני מסתכלת על סטודנטים, </w:t>
      </w:r>
      <w:bookmarkStart w:id="12975" w:name="_ETM_Q28_272360"/>
      <w:bookmarkEnd w:id="12975"/>
      <w:r>
        <w:rPr>
          <w:rFonts w:hint="cs"/>
          <w:rtl/>
        </w:rPr>
        <w:t>רואים את החיים</w:t>
      </w:r>
      <w:bookmarkStart w:id="12976" w:name="_ETM_Q28_272454"/>
      <w:bookmarkEnd w:id="12976"/>
      <w:r>
        <w:rPr>
          <w:rFonts w:hint="cs"/>
          <w:rtl/>
        </w:rPr>
        <w:t xml:space="preserve"> הלא-פשוטים שלהם, רואה לאן המדינה מנווטת כסף, </w:t>
      </w:r>
      <w:bookmarkStart w:id="12977" w:name="_ETM_Q28_277246"/>
      <w:bookmarkEnd w:id="12977"/>
      <w:r>
        <w:rPr>
          <w:rFonts w:hint="cs"/>
          <w:rtl/>
        </w:rPr>
        <w:t xml:space="preserve">ואני אומרת דבר פשוט: </w:t>
      </w:r>
      <w:bookmarkStart w:id="12978" w:name="_ETM_Q28_275119"/>
      <w:bookmarkStart w:id="12979" w:name="_ETM_Q28_277240"/>
      <w:bookmarkStart w:id="12980" w:name="_ETM_Q28_278630"/>
      <w:bookmarkEnd w:id="12978"/>
      <w:bookmarkEnd w:id="12979"/>
      <w:bookmarkEnd w:id="12980"/>
      <w:r>
        <w:rPr>
          <w:rtl/>
        </w:rPr>
        <w:t>רצית</w:t>
      </w:r>
      <w:r>
        <w:rPr>
          <w:rFonts w:hint="cs"/>
          <w:rtl/>
        </w:rPr>
        <w:t>ם</w:t>
      </w:r>
      <w:r>
        <w:rPr>
          <w:rtl/>
        </w:rPr>
        <w:t xml:space="preserve"> </w:t>
      </w:r>
      <w:bookmarkStart w:id="12981" w:name="_ETM_Q28_279140"/>
      <w:bookmarkEnd w:id="12981"/>
      <w:r>
        <w:rPr>
          <w:rtl/>
        </w:rPr>
        <w:t>שוויון</w:t>
      </w:r>
      <w:r>
        <w:rPr>
          <w:rFonts w:hint="cs"/>
          <w:rtl/>
        </w:rPr>
        <w:t>,</w:t>
      </w:r>
      <w:r>
        <w:rPr>
          <w:rtl/>
        </w:rPr>
        <w:t xml:space="preserve"> </w:t>
      </w:r>
      <w:bookmarkStart w:id="12982" w:name="_ETM_Q28_279770"/>
      <w:bookmarkEnd w:id="12982"/>
      <w:r>
        <w:rPr>
          <w:rtl/>
        </w:rPr>
        <w:t>צועקים</w:t>
      </w:r>
      <w:bookmarkStart w:id="12983" w:name="_ETM_Q28_280280"/>
      <w:bookmarkEnd w:id="12983"/>
      <w:r>
        <w:rPr>
          <w:rFonts w:hint="cs"/>
          <w:rtl/>
        </w:rPr>
        <w:t xml:space="preserve"> </w:t>
      </w:r>
      <w:r>
        <w:rPr>
          <w:rtl/>
        </w:rPr>
        <w:t>שוויון</w:t>
      </w:r>
      <w:r>
        <w:rPr>
          <w:rFonts w:hint="cs"/>
          <w:rtl/>
        </w:rPr>
        <w:t xml:space="preserve"> – תסבירו לי בבקשה, </w:t>
      </w:r>
      <w:bookmarkStart w:id="12984" w:name="_ETM_Q28_281060"/>
      <w:bookmarkStart w:id="12985" w:name="_ETM_Q28_282700"/>
      <w:bookmarkEnd w:id="12984"/>
      <w:bookmarkEnd w:id="12985"/>
      <w:r>
        <w:rPr>
          <w:rtl/>
        </w:rPr>
        <w:t xml:space="preserve">מה </w:t>
      </w:r>
      <w:bookmarkStart w:id="12986" w:name="_ETM_Q28_283060"/>
      <w:bookmarkEnd w:id="12986"/>
      <w:r>
        <w:rPr>
          <w:rtl/>
        </w:rPr>
        <w:t xml:space="preserve">ההבדל </w:t>
      </w:r>
      <w:bookmarkStart w:id="12987" w:name="_ETM_Q28_283600"/>
      <w:bookmarkEnd w:id="12987"/>
      <w:r>
        <w:rPr>
          <w:rtl/>
        </w:rPr>
        <w:t xml:space="preserve">בין </w:t>
      </w:r>
      <w:bookmarkStart w:id="12988" w:name="_ETM_Q28_283810"/>
      <w:bookmarkEnd w:id="12988"/>
      <w:r>
        <w:rPr>
          <w:rtl/>
        </w:rPr>
        <w:t xml:space="preserve">בחור </w:t>
      </w:r>
      <w:bookmarkStart w:id="12989" w:name="_ETM_Q28_284200"/>
      <w:bookmarkEnd w:id="12989"/>
      <w:r>
        <w:rPr>
          <w:rtl/>
        </w:rPr>
        <w:t xml:space="preserve">ישיבה </w:t>
      </w:r>
      <w:bookmarkStart w:id="12990" w:name="_ETM_Q28_284770"/>
      <w:bookmarkEnd w:id="12990"/>
      <w:r>
        <w:rPr>
          <w:rFonts w:hint="cs"/>
          <w:rtl/>
        </w:rPr>
        <w:t xml:space="preserve">לבין </w:t>
      </w:r>
      <w:bookmarkStart w:id="12991" w:name="_ETM_Q28_280785"/>
      <w:bookmarkStart w:id="12992" w:name="_ETM_Q28_284979"/>
      <w:bookmarkEnd w:id="12991"/>
      <w:bookmarkEnd w:id="12992"/>
      <w:r>
        <w:rPr>
          <w:rtl/>
        </w:rPr>
        <w:t>סטודנט</w:t>
      </w:r>
      <w:r>
        <w:rPr>
          <w:rFonts w:hint="cs"/>
          <w:rtl/>
        </w:rPr>
        <w:t>?</w:t>
      </w:r>
      <w:r>
        <w:rPr>
          <w:rtl/>
        </w:rPr>
        <w:t xml:space="preserve"> </w:t>
      </w:r>
      <w:bookmarkStart w:id="12993" w:name="_ETM_Q28_285740"/>
      <w:bookmarkEnd w:id="12993"/>
      <w:r>
        <w:rPr>
          <w:rtl/>
        </w:rPr>
        <w:t xml:space="preserve">למה </w:t>
      </w:r>
      <w:bookmarkStart w:id="12994" w:name="_ETM_Q28_286130"/>
      <w:bookmarkEnd w:id="12994"/>
      <w:r>
        <w:rPr>
          <w:rtl/>
        </w:rPr>
        <w:t xml:space="preserve">זה </w:t>
      </w:r>
      <w:bookmarkStart w:id="12995" w:name="_ETM_Q28_286399"/>
      <w:bookmarkEnd w:id="12995"/>
      <w:r>
        <w:rPr>
          <w:rtl/>
        </w:rPr>
        <w:t xml:space="preserve">צריך </w:t>
      </w:r>
      <w:bookmarkStart w:id="12996" w:name="_ETM_Q28_286729"/>
      <w:bookmarkEnd w:id="12996"/>
      <w:r>
        <w:rPr>
          <w:rtl/>
        </w:rPr>
        <w:t xml:space="preserve">לקבל </w:t>
      </w:r>
      <w:bookmarkStart w:id="12997" w:name="_ETM_Q28_287149"/>
      <w:bookmarkEnd w:id="12997"/>
      <w:r>
        <w:rPr>
          <w:rtl/>
        </w:rPr>
        <w:t xml:space="preserve">לכיסו </w:t>
      </w:r>
      <w:bookmarkStart w:id="12998" w:name="_ETM_Q28_288200"/>
      <w:bookmarkEnd w:id="12998"/>
      <w:r>
        <w:rPr>
          <w:rtl/>
        </w:rPr>
        <w:t xml:space="preserve">בין </w:t>
      </w:r>
      <w:bookmarkStart w:id="12999" w:name="_ETM_Q28_288679"/>
      <w:bookmarkEnd w:id="12999"/>
      <w:r>
        <w:rPr>
          <w:rtl/>
        </w:rPr>
        <w:t xml:space="preserve">600 </w:t>
      </w:r>
      <w:bookmarkStart w:id="13000" w:name="_ETM_Q28_289369"/>
      <w:bookmarkEnd w:id="13000"/>
      <w:r>
        <w:rPr>
          <w:rtl/>
        </w:rPr>
        <w:t>ל-1</w:t>
      </w:r>
      <w:r>
        <w:rPr>
          <w:rFonts w:hint="cs"/>
          <w:rtl/>
        </w:rPr>
        <w:t>,</w:t>
      </w:r>
      <w:r>
        <w:rPr>
          <w:rtl/>
        </w:rPr>
        <w:t xml:space="preserve">500 </w:t>
      </w:r>
      <w:bookmarkStart w:id="13001" w:name="_ETM_Q28_290460"/>
      <w:bookmarkEnd w:id="13001"/>
      <w:r>
        <w:rPr>
          <w:rtl/>
        </w:rPr>
        <w:t>שקל</w:t>
      </w:r>
      <w:r>
        <w:rPr>
          <w:rFonts w:hint="cs"/>
          <w:rtl/>
        </w:rPr>
        <w:t xml:space="preserve"> וסטודנט</w:t>
      </w:r>
      <w:r>
        <w:rPr>
          <w:rtl/>
        </w:rPr>
        <w:t xml:space="preserve"> </w:t>
      </w:r>
      <w:bookmarkStart w:id="13002" w:name="_ETM_Q28_291090"/>
      <w:bookmarkStart w:id="13003" w:name="_ETM_Q28_292680"/>
      <w:bookmarkEnd w:id="13002"/>
      <w:bookmarkEnd w:id="13003"/>
      <w:r>
        <w:rPr>
          <w:rFonts w:hint="cs"/>
          <w:rtl/>
        </w:rPr>
        <w:t>ש</w:t>
      </w:r>
      <w:r>
        <w:rPr>
          <w:rtl/>
        </w:rPr>
        <w:t>שירת</w:t>
      </w:r>
      <w:r>
        <w:rPr>
          <w:rFonts w:hint="cs"/>
          <w:rtl/>
        </w:rPr>
        <w:t>,</w:t>
      </w:r>
      <w:bookmarkStart w:id="13004" w:name="_ETM_Q28_293310"/>
      <w:bookmarkEnd w:id="13004"/>
      <w:r>
        <w:rPr>
          <w:rtl/>
        </w:rPr>
        <w:t xml:space="preserve"> </w:t>
      </w:r>
      <w:bookmarkStart w:id="13005" w:name="_ETM_Q28_294270"/>
      <w:bookmarkEnd w:id="13005"/>
      <w:r>
        <w:rPr>
          <w:rtl/>
        </w:rPr>
        <w:t>עבד</w:t>
      </w:r>
      <w:r>
        <w:rPr>
          <w:rFonts w:hint="cs"/>
          <w:rtl/>
        </w:rPr>
        <w:t>, עובד,</w:t>
      </w:r>
      <w:r>
        <w:rPr>
          <w:rtl/>
        </w:rPr>
        <w:t xml:space="preserve"> </w:t>
      </w:r>
      <w:bookmarkStart w:id="13006" w:name="_ETM_Q28_294840"/>
      <w:bookmarkEnd w:id="13006"/>
      <w:r>
        <w:rPr>
          <w:rFonts w:hint="cs"/>
          <w:rtl/>
        </w:rPr>
        <w:t>י</w:t>
      </w:r>
      <w:r>
        <w:rPr>
          <w:rtl/>
        </w:rPr>
        <w:t xml:space="preserve">שלם </w:t>
      </w:r>
      <w:bookmarkStart w:id="13007" w:name="_ETM_Q28_295229"/>
      <w:bookmarkEnd w:id="13007"/>
      <w:r>
        <w:rPr>
          <w:rtl/>
        </w:rPr>
        <w:t xml:space="preserve">מיסים </w:t>
      </w:r>
      <w:bookmarkStart w:id="13008" w:name="_ETM_Q28_296250"/>
      <w:bookmarkEnd w:id="13008"/>
      <w:r>
        <w:rPr>
          <w:rtl/>
        </w:rPr>
        <w:t>ובסוף</w:t>
      </w:r>
      <w:bookmarkStart w:id="13009" w:name="_ETM_Q28_296820"/>
      <w:bookmarkEnd w:id="13009"/>
      <w:r>
        <w:rPr>
          <w:rtl/>
        </w:rPr>
        <w:t xml:space="preserve"> </w:t>
      </w:r>
      <w:bookmarkStart w:id="13010" w:name="_ETM_Q28_296860"/>
      <w:bookmarkEnd w:id="13010"/>
      <w:r>
        <w:rPr>
          <w:rtl/>
        </w:rPr>
        <w:t xml:space="preserve">רוכש </w:t>
      </w:r>
      <w:bookmarkStart w:id="13011" w:name="_ETM_Q28_297220"/>
      <w:bookmarkEnd w:id="13011"/>
      <w:r>
        <w:rPr>
          <w:rtl/>
        </w:rPr>
        <w:t>מקצוע</w:t>
      </w:r>
      <w:r w:rsidR="005C3FCE">
        <w:rPr>
          <w:rFonts w:hint="cs"/>
          <w:rtl/>
        </w:rPr>
        <w:t>,</w:t>
      </w:r>
      <w:r>
        <w:rPr>
          <w:rtl/>
        </w:rPr>
        <w:t xml:space="preserve"> </w:t>
      </w:r>
      <w:bookmarkStart w:id="13012" w:name="_ETM_Q28_298330"/>
      <w:bookmarkEnd w:id="13012"/>
      <w:r>
        <w:rPr>
          <w:rtl/>
        </w:rPr>
        <w:t xml:space="preserve">לא </w:t>
      </w:r>
      <w:bookmarkStart w:id="13013" w:name="_ETM_Q28_298540"/>
      <w:bookmarkEnd w:id="13013"/>
      <w:r>
        <w:rPr>
          <w:rtl/>
        </w:rPr>
        <w:t xml:space="preserve">מקבל </w:t>
      </w:r>
      <w:bookmarkStart w:id="13014" w:name="_ETM_Q28_298990"/>
      <w:bookmarkEnd w:id="13014"/>
      <w:r>
        <w:rPr>
          <w:rtl/>
        </w:rPr>
        <w:t>מאיתנו</w:t>
      </w:r>
      <w:r>
        <w:rPr>
          <w:rFonts w:hint="cs"/>
          <w:rtl/>
        </w:rPr>
        <w:t xml:space="preserve"> כלום כמדינה?</w:t>
      </w:r>
      <w:r>
        <w:rPr>
          <w:rtl/>
        </w:rPr>
        <w:t xml:space="preserve"> </w:t>
      </w:r>
      <w:bookmarkStart w:id="13015" w:name="_ETM_Q28_299530"/>
      <w:bookmarkStart w:id="13016" w:name="_ETM_Q28_301329"/>
      <w:bookmarkEnd w:id="13015"/>
      <w:bookmarkEnd w:id="13016"/>
      <w:r>
        <w:rPr>
          <w:rtl/>
        </w:rPr>
        <w:t xml:space="preserve">זה </w:t>
      </w:r>
      <w:bookmarkStart w:id="13017" w:name="_ETM_Q28_301569"/>
      <w:bookmarkEnd w:id="13017"/>
      <w:r>
        <w:rPr>
          <w:rtl/>
        </w:rPr>
        <w:t xml:space="preserve">סדר </w:t>
      </w:r>
      <w:bookmarkStart w:id="13018" w:name="_ETM_Q28_302109"/>
      <w:bookmarkEnd w:id="13018"/>
      <w:r>
        <w:rPr>
          <w:rtl/>
        </w:rPr>
        <w:t xml:space="preserve">העדיפויות </w:t>
      </w:r>
      <w:bookmarkStart w:id="13019" w:name="_ETM_Q28_302770"/>
      <w:bookmarkEnd w:id="13019"/>
      <w:r>
        <w:rPr>
          <w:rtl/>
        </w:rPr>
        <w:t xml:space="preserve">של </w:t>
      </w:r>
      <w:bookmarkStart w:id="13020" w:name="_ETM_Q28_302919"/>
      <w:bookmarkEnd w:id="13020"/>
      <w:r>
        <w:rPr>
          <w:rtl/>
        </w:rPr>
        <w:t xml:space="preserve">הממשלה </w:t>
      </w:r>
      <w:bookmarkStart w:id="13021" w:name="_ETM_Q28_303489"/>
      <w:bookmarkEnd w:id="13021"/>
      <w:r>
        <w:rPr>
          <w:rtl/>
        </w:rPr>
        <w:t>הזאת</w:t>
      </w:r>
      <w:r>
        <w:rPr>
          <w:rFonts w:hint="cs"/>
          <w:rtl/>
        </w:rPr>
        <w:t>.</w:t>
      </w:r>
      <w:r>
        <w:rPr>
          <w:rtl/>
        </w:rPr>
        <w:t xml:space="preserve"> </w:t>
      </w:r>
      <w:bookmarkStart w:id="13022" w:name="_ETM_Q28_304299"/>
      <w:bookmarkEnd w:id="13022"/>
      <w:r>
        <w:rPr>
          <w:rtl/>
        </w:rPr>
        <w:t xml:space="preserve">אם </w:t>
      </w:r>
      <w:bookmarkStart w:id="13023" w:name="_ETM_Q28_304539"/>
      <w:bookmarkEnd w:id="13023"/>
      <w:r>
        <w:rPr>
          <w:rtl/>
        </w:rPr>
        <w:t xml:space="preserve">יש </w:t>
      </w:r>
      <w:bookmarkStart w:id="13024" w:name="_ETM_Q28_304810"/>
      <w:bookmarkEnd w:id="13024"/>
      <w:r>
        <w:rPr>
          <w:rtl/>
        </w:rPr>
        <w:t xml:space="preserve">כסף </w:t>
      </w:r>
      <w:bookmarkStart w:id="13025" w:name="_ETM_Q28_305289"/>
      <w:bookmarkEnd w:id="13025"/>
      <w:r>
        <w:rPr>
          <w:rtl/>
        </w:rPr>
        <w:t>לזה</w:t>
      </w:r>
      <w:r>
        <w:rPr>
          <w:rFonts w:hint="cs"/>
          <w:rtl/>
        </w:rPr>
        <w:t>, אנא מכם,</w:t>
      </w:r>
      <w:r>
        <w:rPr>
          <w:rtl/>
        </w:rPr>
        <w:t xml:space="preserve"> </w:t>
      </w:r>
      <w:bookmarkStart w:id="13026" w:name="_ETM_Q28_306159"/>
      <w:bookmarkEnd w:id="13026"/>
      <w:r>
        <w:rPr>
          <w:rFonts w:hint="cs"/>
          <w:rtl/>
        </w:rPr>
        <w:t xml:space="preserve">תמצאו כסף גם לזה. </w:t>
      </w:r>
      <w:bookmarkStart w:id="13027" w:name="_ETM_Q28_305602"/>
      <w:bookmarkStart w:id="13028" w:name="_ETM_Q28_309840"/>
      <w:bookmarkEnd w:id="13027"/>
      <w:bookmarkEnd w:id="13028"/>
      <w:r>
        <w:rPr>
          <w:rFonts w:hint="cs"/>
          <w:rtl/>
        </w:rPr>
        <w:t>ואל</w:t>
      </w:r>
      <w:r>
        <w:rPr>
          <w:rtl/>
        </w:rPr>
        <w:t xml:space="preserve"> </w:t>
      </w:r>
      <w:bookmarkStart w:id="13029" w:name="_ETM_Q28_310110"/>
      <w:bookmarkEnd w:id="13029"/>
      <w:r>
        <w:rPr>
          <w:rtl/>
        </w:rPr>
        <w:t xml:space="preserve">תספרו </w:t>
      </w:r>
      <w:bookmarkStart w:id="13030" w:name="_ETM_Q28_310680"/>
      <w:bookmarkEnd w:id="13030"/>
      <w:r>
        <w:rPr>
          <w:rtl/>
        </w:rPr>
        <w:t>ל</w:t>
      </w:r>
      <w:r>
        <w:rPr>
          <w:rFonts w:hint="cs"/>
          <w:rtl/>
        </w:rPr>
        <w:t xml:space="preserve">י על </w:t>
      </w:r>
      <w:bookmarkStart w:id="13031" w:name="_ETM_Q28_310889"/>
      <w:bookmarkEnd w:id="13031"/>
      <w:r>
        <w:rPr>
          <w:rtl/>
        </w:rPr>
        <w:t>תקציב</w:t>
      </w:r>
      <w:bookmarkStart w:id="13032" w:name="_ETM_Q28_311550"/>
      <w:bookmarkStart w:id="13033" w:name="_ETM_Q28_312180"/>
      <w:bookmarkEnd w:id="13032"/>
      <w:bookmarkEnd w:id="13033"/>
      <w:r>
        <w:rPr>
          <w:rtl/>
        </w:rPr>
        <w:t xml:space="preserve"> </w:t>
      </w:r>
      <w:bookmarkStart w:id="13034" w:name="_ETM_Q28_312419"/>
      <w:bookmarkEnd w:id="13034"/>
      <w:r>
        <w:rPr>
          <w:rtl/>
        </w:rPr>
        <w:t xml:space="preserve">המוסד </w:t>
      </w:r>
      <w:bookmarkStart w:id="13035" w:name="_ETM_Q28_313050"/>
      <w:bookmarkEnd w:id="13035"/>
      <w:r>
        <w:rPr>
          <w:rtl/>
        </w:rPr>
        <w:t>האקדמי</w:t>
      </w:r>
      <w:r>
        <w:rPr>
          <w:rFonts w:hint="cs"/>
          <w:rtl/>
        </w:rPr>
        <w:t>, כי אין</w:t>
      </w:r>
      <w:bookmarkStart w:id="13036" w:name="_ETM_Q28_313980"/>
      <w:bookmarkEnd w:id="13036"/>
      <w:r>
        <w:rPr>
          <w:rtl/>
        </w:rPr>
        <w:t xml:space="preserve"> </w:t>
      </w:r>
      <w:bookmarkStart w:id="13037" w:name="_ETM_Q28_314459"/>
      <w:bookmarkEnd w:id="13037"/>
      <w:r>
        <w:rPr>
          <w:rtl/>
        </w:rPr>
        <w:t>קשר</w:t>
      </w:r>
      <w:r>
        <w:rPr>
          <w:rFonts w:hint="cs"/>
          <w:rtl/>
        </w:rPr>
        <w:t xml:space="preserve">. </w:t>
      </w:r>
      <w:bookmarkStart w:id="13038" w:name="_ETM_Q28_315690"/>
      <w:bookmarkStart w:id="13039" w:name="_ETM_Q28_316020"/>
      <w:bookmarkEnd w:id="13038"/>
      <w:bookmarkEnd w:id="13039"/>
      <w:r>
        <w:rPr>
          <w:rtl/>
        </w:rPr>
        <w:t xml:space="preserve">אתם </w:t>
      </w:r>
      <w:bookmarkStart w:id="13040" w:name="_ETM_Q28_316290"/>
      <w:bookmarkEnd w:id="13040"/>
      <w:r>
        <w:rPr>
          <w:rtl/>
        </w:rPr>
        <w:t xml:space="preserve">רוצים </w:t>
      </w:r>
      <w:bookmarkStart w:id="13041" w:name="_ETM_Q28_316650"/>
      <w:bookmarkEnd w:id="13041"/>
      <w:r>
        <w:rPr>
          <w:rtl/>
        </w:rPr>
        <w:t xml:space="preserve">לקצץ </w:t>
      </w:r>
      <w:bookmarkStart w:id="13042" w:name="_ETM_Q28_317130"/>
      <w:bookmarkEnd w:id="13042"/>
      <w:r>
        <w:rPr>
          <w:rtl/>
        </w:rPr>
        <w:t>במחקר</w:t>
      </w:r>
      <w:r>
        <w:rPr>
          <w:rFonts w:hint="cs"/>
          <w:rtl/>
        </w:rPr>
        <w:t xml:space="preserve"> –</w:t>
      </w:r>
      <w:r>
        <w:rPr>
          <w:rtl/>
        </w:rPr>
        <w:t xml:space="preserve"> </w:t>
      </w:r>
      <w:bookmarkStart w:id="13043" w:name="_ETM_Q28_317760"/>
      <w:bookmarkEnd w:id="13043"/>
      <w:r>
        <w:rPr>
          <w:rtl/>
        </w:rPr>
        <w:t>אגב</w:t>
      </w:r>
      <w:r>
        <w:rPr>
          <w:rFonts w:hint="cs"/>
          <w:rtl/>
        </w:rPr>
        <w:t>,</w:t>
      </w:r>
      <w:r>
        <w:rPr>
          <w:rtl/>
        </w:rPr>
        <w:t xml:space="preserve"> </w:t>
      </w:r>
      <w:bookmarkStart w:id="13044" w:name="_ETM_Q28_318209"/>
      <w:bookmarkEnd w:id="13044"/>
      <w:r>
        <w:rPr>
          <w:rtl/>
        </w:rPr>
        <w:t xml:space="preserve">זה </w:t>
      </w:r>
      <w:bookmarkStart w:id="13045" w:name="_ETM_Q28_318330"/>
      <w:bookmarkEnd w:id="13045"/>
      <w:r>
        <w:rPr>
          <w:rtl/>
        </w:rPr>
        <w:t xml:space="preserve">כבר </w:t>
      </w:r>
      <w:bookmarkStart w:id="13046" w:name="_ETM_Q28_318540"/>
      <w:bookmarkEnd w:id="13046"/>
      <w:r>
        <w:rPr>
          <w:rtl/>
        </w:rPr>
        <w:t>קוצץ</w:t>
      </w:r>
      <w:r>
        <w:rPr>
          <w:rFonts w:hint="cs"/>
          <w:rtl/>
        </w:rPr>
        <w:t>.</w:t>
      </w:r>
      <w:r>
        <w:rPr>
          <w:rtl/>
        </w:rPr>
        <w:t xml:space="preserve"> </w:t>
      </w:r>
      <w:bookmarkStart w:id="13047" w:name="_ETM_Q28_320290"/>
      <w:bookmarkStart w:id="13048" w:name="_ETM_Q28_321549"/>
      <w:bookmarkEnd w:id="13047"/>
      <w:bookmarkEnd w:id="13048"/>
      <w:r>
        <w:rPr>
          <w:rFonts w:hint="cs"/>
          <w:rtl/>
        </w:rPr>
        <w:t>הם</w:t>
      </w:r>
      <w:r>
        <w:rPr>
          <w:rtl/>
        </w:rPr>
        <w:t xml:space="preserve"> </w:t>
      </w:r>
      <w:bookmarkStart w:id="13049" w:name="_ETM_Q28_321819"/>
      <w:bookmarkEnd w:id="13049"/>
      <w:r>
        <w:rPr>
          <w:rtl/>
        </w:rPr>
        <w:t xml:space="preserve">סובלים </w:t>
      </w:r>
      <w:bookmarkStart w:id="13050" w:name="_ETM_Q28_322239"/>
      <w:bookmarkEnd w:id="13050"/>
      <w:r>
        <w:rPr>
          <w:rtl/>
        </w:rPr>
        <w:t xml:space="preserve">מחוסר </w:t>
      </w:r>
      <w:bookmarkStart w:id="13051" w:name="_ETM_Q28_322689"/>
      <w:bookmarkEnd w:id="13051"/>
      <w:r>
        <w:rPr>
          <w:rtl/>
        </w:rPr>
        <w:t>תקציב</w:t>
      </w:r>
      <w:r>
        <w:rPr>
          <w:rFonts w:hint="cs"/>
          <w:rtl/>
        </w:rPr>
        <w:t>.</w:t>
      </w:r>
      <w:r>
        <w:rPr>
          <w:rtl/>
        </w:rPr>
        <w:t xml:space="preserve"> </w:t>
      </w:r>
      <w:bookmarkStart w:id="13052" w:name="_ETM_Q28_323819"/>
      <w:bookmarkEnd w:id="13052"/>
      <w:r>
        <w:rPr>
          <w:rtl/>
        </w:rPr>
        <w:t>אגב</w:t>
      </w:r>
      <w:r>
        <w:rPr>
          <w:rFonts w:hint="cs"/>
          <w:rtl/>
        </w:rPr>
        <w:t>,</w:t>
      </w:r>
      <w:r>
        <w:rPr>
          <w:rtl/>
        </w:rPr>
        <w:t xml:space="preserve"> </w:t>
      </w:r>
      <w:bookmarkStart w:id="13053" w:name="_ETM_Q28_324239"/>
      <w:bookmarkEnd w:id="13053"/>
      <w:r>
        <w:rPr>
          <w:rtl/>
        </w:rPr>
        <w:t>ז</w:t>
      </w:r>
      <w:r>
        <w:rPr>
          <w:rFonts w:hint="cs"/>
          <w:rtl/>
        </w:rPr>
        <w:t>את</w:t>
      </w:r>
      <w:r>
        <w:rPr>
          <w:rtl/>
        </w:rPr>
        <w:t xml:space="preserve"> </w:t>
      </w:r>
      <w:bookmarkStart w:id="13054" w:name="_ETM_Q28_324540"/>
      <w:bookmarkEnd w:id="13054"/>
      <w:r>
        <w:rPr>
          <w:rtl/>
        </w:rPr>
        <w:t xml:space="preserve">הקדמה </w:t>
      </w:r>
      <w:bookmarkStart w:id="13055" w:name="_ETM_Q28_324919"/>
      <w:bookmarkEnd w:id="13055"/>
      <w:r>
        <w:rPr>
          <w:rFonts w:hint="cs"/>
          <w:rtl/>
        </w:rPr>
        <w:t>של מדינת</w:t>
      </w:r>
      <w:r>
        <w:rPr>
          <w:rtl/>
        </w:rPr>
        <w:t xml:space="preserve"> </w:t>
      </w:r>
      <w:bookmarkStart w:id="13056" w:name="_ETM_Q28_325490"/>
      <w:bookmarkEnd w:id="13056"/>
      <w:r>
        <w:rPr>
          <w:rtl/>
        </w:rPr>
        <w:t>ישראל</w:t>
      </w:r>
      <w:r>
        <w:rPr>
          <w:rFonts w:hint="cs"/>
          <w:rtl/>
        </w:rPr>
        <w:t>,</w:t>
      </w:r>
      <w:r>
        <w:rPr>
          <w:rtl/>
        </w:rPr>
        <w:t xml:space="preserve"> </w:t>
      </w:r>
      <w:bookmarkStart w:id="13057" w:name="_ETM_Q28_326389"/>
      <w:bookmarkEnd w:id="13057"/>
      <w:r>
        <w:rPr>
          <w:rtl/>
        </w:rPr>
        <w:t xml:space="preserve">זה </w:t>
      </w:r>
      <w:bookmarkStart w:id="13058" w:name="_ETM_Q28_326630"/>
      <w:bookmarkEnd w:id="13058"/>
      <w:r>
        <w:rPr>
          <w:rFonts w:hint="cs"/>
          <w:rtl/>
        </w:rPr>
        <w:t xml:space="preserve">מקדם אותנו, זה </w:t>
      </w:r>
      <w:bookmarkStart w:id="13059" w:name="_ETM_Q28_328923"/>
      <w:bookmarkEnd w:id="13059"/>
      <w:r>
        <w:rPr>
          <w:rFonts w:hint="cs"/>
          <w:rtl/>
        </w:rPr>
        <w:t xml:space="preserve">מושך </w:t>
      </w:r>
      <w:r w:rsidR="005C3FCE">
        <w:rPr>
          <w:rFonts w:hint="cs"/>
          <w:rtl/>
        </w:rPr>
        <w:t>א</w:t>
      </w:r>
      <w:r>
        <w:rPr>
          <w:rFonts w:hint="cs"/>
          <w:rtl/>
        </w:rPr>
        <w:t>ל</w:t>
      </w:r>
      <w:r w:rsidR="005C3FCE">
        <w:rPr>
          <w:rFonts w:hint="cs"/>
          <w:rtl/>
        </w:rPr>
        <w:t>י</w:t>
      </w:r>
      <w:r>
        <w:rPr>
          <w:rFonts w:hint="cs"/>
          <w:rtl/>
        </w:rPr>
        <w:t xml:space="preserve">נו את ההשקעות, </w:t>
      </w:r>
      <w:bookmarkStart w:id="13060" w:name="_ETM_Q28_331599"/>
      <w:bookmarkEnd w:id="13060"/>
      <w:r>
        <w:rPr>
          <w:rtl/>
        </w:rPr>
        <w:t xml:space="preserve">זה </w:t>
      </w:r>
      <w:bookmarkStart w:id="13061" w:name="_ETM_Q28_332049"/>
      <w:bookmarkEnd w:id="13061"/>
      <w:r>
        <w:rPr>
          <w:rtl/>
        </w:rPr>
        <w:t xml:space="preserve">מקדם </w:t>
      </w:r>
      <w:bookmarkStart w:id="13062" w:name="_ETM_Q28_332500"/>
      <w:bookmarkEnd w:id="13062"/>
      <w:r>
        <w:rPr>
          <w:rtl/>
        </w:rPr>
        <w:t xml:space="preserve">את </w:t>
      </w:r>
      <w:bookmarkStart w:id="13063" w:name="_ETM_Q28_332620"/>
      <w:bookmarkEnd w:id="13063"/>
      <w:r>
        <w:rPr>
          <w:rtl/>
        </w:rPr>
        <w:t>ההייטק</w:t>
      </w:r>
      <w:r w:rsidR="005C3FCE">
        <w:rPr>
          <w:rFonts w:hint="cs"/>
          <w:rtl/>
        </w:rPr>
        <w:t>.</w:t>
      </w:r>
      <w:r>
        <w:rPr>
          <w:rtl/>
        </w:rPr>
        <w:t xml:space="preserve"> </w:t>
      </w:r>
      <w:bookmarkStart w:id="13064" w:name="_ETM_Q28_333220"/>
      <w:bookmarkEnd w:id="13064"/>
      <w:r>
        <w:rPr>
          <w:rFonts w:hint="cs"/>
          <w:rtl/>
        </w:rPr>
        <w:t>זאת ה</w:t>
      </w:r>
      <w:bookmarkStart w:id="13065" w:name="_ETM_Q28_334599"/>
      <w:bookmarkEnd w:id="13065"/>
      <w:r>
        <w:rPr>
          <w:rtl/>
        </w:rPr>
        <w:t xml:space="preserve">אבולוציה </w:t>
      </w:r>
      <w:bookmarkStart w:id="13066" w:name="_ETM_Q28_335230"/>
      <w:bookmarkEnd w:id="13066"/>
      <w:r>
        <w:rPr>
          <w:rtl/>
        </w:rPr>
        <w:t>שלנו</w:t>
      </w:r>
      <w:r>
        <w:rPr>
          <w:rFonts w:hint="cs"/>
          <w:rtl/>
        </w:rPr>
        <w:t>.</w:t>
      </w:r>
      <w:r>
        <w:rPr>
          <w:rtl/>
        </w:rPr>
        <w:t xml:space="preserve"> </w:t>
      </w:r>
      <w:bookmarkStart w:id="13067" w:name="_ETM_Q28_336530"/>
      <w:bookmarkEnd w:id="13067"/>
    </w:p>
    <w:p w:rsidR="00CB05AC" w:rsidRDefault="00CB05AC" w:rsidP="009D7788">
      <w:pPr>
        <w:rPr>
          <w:rtl/>
        </w:rPr>
      </w:pPr>
    </w:p>
    <w:p w:rsidR="00CB05AC" w:rsidRDefault="00CB05AC" w:rsidP="005C3FCE">
      <w:pPr>
        <w:rPr>
          <w:rtl/>
        </w:rPr>
      </w:pPr>
      <w:r>
        <w:rPr>
          <w:rFonts w:hint="cs"/>
          <w:rtl/>
        </w:rPr>
        <w:t xml:space="preserve">שוב, בלי להתווכח – </w:t>
      </w:r>
      <w:bookmarkStart w:id="13068" w:name="_ETM_Q28_338340"/>
      <w:bookmarkEnd w:id="13068"/>
      <w:r>
        <w:rPr>
          <w:rtl/>
        </w:rPr>
        <w:t xml:space="preserve">זה </w:t>
      </w:r>
      <w:bookmarkStart w:id="13069" w:name="_ETM_Q28_338520"/>
      <w:bookmarkEnd w:id="13069"/>
      <w:r>
        <w:rPr>
          <w:rtl/>
        </w:rPr>
        <w:t>ש</w:t>
      </w:r>
      <w:r>
        <w:rPr>
          <w:rFonts w:hint="cs"/>
          <w:rtl/>
        </w:rPr>
        <w:t>ו</w:t>
      </w:r>
      <w:r>
        <w:rPr>
          <w:rtl/>
        </w:rPr>
        <w:t xml:space="preserve">מר </w:t>
      </w:r>
      <w:bookmarkStart w:id="13070" w:name="_ETM_Q28_338880"/>
      <w:bookmarkEnd w:id="13070"/>
      <w:r>
        <w:rPr>
          <w:rtl/>
        </w:rPr>
        <w:t xml:space="preserve">על </w:t>
      </w:r>
      <w:bookmarkStart w:id="13071" w:name="_ETM_Q28_338970"/>
      <w:bookmarkEnd w:id="13071"/>
      <w:r>
        <w:rPr>
          <w:rFonts w:hint="cs"/>
          <w:rtl/>
        </w:rPr>
        <w:t>ה</w:t>
      </w:r>
      <w:r>
        <w:rPr>
          <w:rtl/>
        </w:rPr>
        <w:t>מסורת</w:t>
      </w:r>
      <w:r>
        <w:rPr>
          <w:rFonts w:hint="cs"/>
          <w:rtl/>
        </w:rPr>
        <w:t>,</w:t>
      </w:r>
      <w:r>
        <w:rPr>
          <w:rtl/>
        </w:rPr>
        <w:t xml:space="preserve"> </w:t>
      </w:r>
      <w:bookmarkStart w:id="13072" w:name="_ETM_Q28_339540"/>
      <w:bookmarkEnd w:id="13072"/>
      <w:r>
        <w:rPr>
          <w:rtl/>
        </w:rPr>
        <w:t xml:space="preserve">זה </w:t>
      </w:r>
      <w:bookmarkStart w:id="13073" w:name="_ETM_Q28_339690"/>
      <w:bookmarkEnd w:id="13073"/>
      <w:r>
        <w:rPr>
          <w:rtl/>
        </w:rPr>
        <w:t xml:space="preserve">מקדם </w:t>
      </w:r>
      <w:bookmarkStart w:id="13074" w:name="_ETM_Q28_340200"/>
      <w:bookmarkEnd w:id="13074"/>
      <w:r>
        <w:rPr>
          <w:rtl/>
        </w:rPr>
        <w:t>אותנו</w:t>
      </w:r>
      <w:r>
        <w:rPr>
          <w:rFonts w:hint="cs"/>
          <w:rtl/>
        </w:rPr>
        <w:t>.</w:t>
      </w:r>
      <w:r>
        <w:rPr>
          <w:rtl/>
        </w:rPr>
        <w:t xml:space="preserve"> </w:t>
      </w:r>
      <w:bookmarkStart w:id="13075" w:name="_ETM_Q28_340560"/>
      <w:bookmarkEnd w:id="13075"/>
      <w:r>
        <w:rPr>
          <w:rtl/>
        </w:rPr>
        <w:t xml:space="preserve">מה </w:t>
      </w:r>
      <w:bookmarkStart w:id="13076" w:name="_ETM_Q28_340740"/>
      <w:bookmarkEnd w:id="13076"/>
      <w:r>
        <w:rPr>
          <w:rtl/>
        </w:rPr>
        <w:t xml:space="preserve">קודם </w:t>
      </w:r>
      <w:bookmarkStart w:id="13077" w:name="_ETM_Q28_341100"/>
      <w:bookmarkEnd w:id="13077"/>
      <w:r>
        <w:rPr>
          <w:rtl/>
        </w:rPr>
        <w:t>למה</w:t>
      </w:r>
      <w:r>
        <w:rPr>
          <w:rFonts w:hint="cs"/>
          <w:rtl/>
        </w:rPr>
        <w:t>?</w:t>
      </w:r>
      <w:r>
        <w:rPr>
          <w:rtl/>
        </w:rPr>
        <w:t xml:space="preserve"> </w:t>
      </w:r>
      <w:bookmarkStart w:id="13078" w:name="_ETM_Q28_341400"/>
      <w:bookmarkEnd w:id="13078"/>
      <w:r>
        <w:rPr>
          <w:rtl/>
        </w:rPr>
        <w:t xml:space="preserve">מה </w:t>
      </w:r>
      <w:bookmarkStart w:id="13079" w:name="_ETM_Q28_341550"/>
      <w:bookmarkEnd w:id="13079"/>
      <w:r>
        <w:rPr>
          <w:rtl/>
        </w:rPr>
        <w:t xml:space="preserve">יותר </w:t>
      </w:r>
      <w:bookmarkStart w:id="13080" w:name="_ETM_Q28_341850"/>
      <w:bookmarkEnd w:id="13080"/>
      <w:r>
        <w:rPr>
          <w:rtl/>
        </w:rPr>
        <w:t>חשוב</w:t>
      </w:r>
      <w:r>
        <w:rPr>
          <w:rFonts w:hint="cs"/>
          <w:rtl/>
        </w:rPr>
        <w:t>?</w:t>
      </w:r>
      <w:r>
        <w:rPr>
          <w:rtl/>
        </w:rPr>
        <w:t xml:space="preserve"> </w:t>
      </w:r>
      <w:bookmarkStart w:id="13081" w:name="_ETM_Q28_342620"/>
      <w:bookmarkEnd w:id="13081"/>
      <w:r>
        <w:rPr>
          <w:rtl/>
        </w:rPr>
        <w:t>לא</w:t>
      </w:r>
      <w:bookmarkStart w:id="13082" w:name="_ETM_Q28_342800"/>
      <w:bookmarkEnd w:id="13082"/>
      <w:r>
        <w:rPr>
          <w:rtl/>
        </w:rPr>
        <w:t xml:space="preserve"> </w:t>
      </w:r>
      <w:bookmarkStart w:id="13083" w:name="_ETM_Q28_342950"/>
      <w:bookmarkEnd w:id="13083"/>
      <w:r>
        <w:rPr>
          <w:rtl/>
        </w:rPr>
        <w:t xml:space="preserve">נכנסת </w:t>
      </w:r>
      <w:bookmarkStart w:id="13084" w:name="_ETM_Q28_343430"/>
      <w:bookmarkEnd w:id="13084"/>
      <w:r>
        <w:rPr>
          <w:rtl/>
        </w:rPr>
        <w:t>לזה</w:t>
      </w:r>
      <w:r>
        <w:rPr>
          <w:rFonts w:hint="cs"/>
          <w:rtl/>
        </w:rPr>
        <w:t>.</w:t>
      </w:r>
      <w:r>
        <w:rPr>
          <w:rtl/>
        </w:rPr>
        <w:t xml:space="preserve"> </w:t>
      </w:r>
      <w:bookmarkStart w:id="13085" w:name="_ETM_Q28_344120"/>
      <w:bookmarkEnd w:id="13085"/>
      <w:r>
        <w:rPr>
          <w:rtl/>
        </w:rPr>
        <w:t xml:space="preserve">אבל </w:t>
      </w:r>
      <w:bookmarkStart w:id="13086" w:name="_ETM_Q28_344389"/>
      <w:bookmarkEnd w:id="13086"/>
      <w:r>
        <w:rPr>
          <w:rtl/>
        </w:rPr>
        <w:t xml:space="preserve">אני </w:t>
      </w:r>
      <w:bookmarkStart w:id="13087" w:name="_ETM_Q28_344510"/>
      <w:bookmarkEnd w:id="13087"/>
      <w:r>
        <w:rPr>
          <w:rtl/>
        </w:rPr>
        <w:t xml:space="preserve">מדברת </w:t>
      </w:r>
      <w:bookmarkStart w:id="13088" w:name="_ETM_Q28_345020"/>
      <w:bookmarkEnd w:id="13088"/>
      <w:r>
        <w:rPr>
          <w:rtl/>
        </w:rPr>
        <w:t xml:space="preserve">איתכם </w:t>
      </w:r>
      <w:bookmarkStart w:id="13089" w:name="_ETM_Q28_345350"/>
      <w:bookmarkEnd w:id="13089"/>
      <w:r>
        <w:rPr>
          <w:rtl/>
        </w:rPr>
        <w:t xml:space="preserve">על </w:t>
      </w:r>
      <w:bookmarkStart w:id="13090" w:name="_ETM_Q28_345500"/>
      <w:bookmarkEnd w:id="13090"/>
      <w:r>
        <w:rPr>
          <w:rtl/>
        </w:rPr>
        <w:t>פרט</w:t>
      </w:r>
      <w:r>
        <w:rPr>
          <w:rFonts w:hint="cs"/>
          <w:rtl/>
        </w:rPr>
        <w:t>,</w:t>
      </w:r>
      <w:r>
        <w:rPr>
          <w:rtl/>
        </w:rPr>
        <w:t xml:space="preserve"> </w:t>
      </w:r>
      <w:bookmarkStart w:id="13091" w:name="_ETM_Q28_345919"/>
      <w:bookmarkEnd w:id="13091"/>
      <w:r>
        <w:rPr>
          <w:rtl/>
        </w:rPr>
        <w:t xml:space="preserve">על </w:t>
      </w:r>
      <w:bookmarkStart w:id="13092" w:name="_ETM_Q28_346040"/>
      <w:bookmarkEnd w:id="13092"/>
      <w:r>
        <w:rPr>
          <w:rtl/>
        </w:rPr>
        <w:t>בן</w:t>
      </w:r>
      <w:r>
        <w:rPr>
          <w:rFonts w:hint="cs"/>
          <w:rtl/>
        </w:rPr>
        <w:t xml:space="preserve"> </w:t>
      </w:r>
      <w:bookmarkStart w:id="13093" w:name="_ETM_Q28_340850"/>
      <w:bookmarkEnd w:id="13093"/>
      <w:r>
        <w:rPr>
          <w:rtl/>
        </w:rPr>
        <w:t>אדם</w:t>
      </w:r>
      <w:r>
        <w:rPr>
          <w:rFonts w:hint="cs"/>
          <w:rtl/>
        </w:rPr>
        <w:t>,</w:t>
      </w:r>
      <w:r>
        <w:rPr>
          <w:rtl/>
        </w:rPr>
        <w:t xml:space="preserve"> </w:t>
      </w:r>
      <w:bookmarkStart w:id="13094" w:name="_ETM_Q28_346970"/>
      <w:bookmarkEnd w:id="13094"/>
      <w:r>
        <w:rPr>
          <w:rtl/>
        </w:rPr>
        <w:t xml:space="preserve">על </w:t>
      </w:r>
      <w:bookmarkStart w:id="13095" w:name="_ETM_Q28_347150"/>
      <w:bookmarkEnd w:id="13095"/>
      <w:r>
        <w:rPr>
          <w:rtl/>
        </w:rPr>
        <w:t>פלוני</w:t>
      </w:r>
      <w:bookmarkStart w:id="13096" w:name="_ETM_Q28_347600"/>
      <w:bookmarkEnd w:id="13096"/>
      <w:r w:rsidR="005C3FCE">
        <w:rPr>
          <w:rFonts w:hint="cs"/>
          <w:rtl/>
        </w:rPr>
        <w:t>-</w:t>
      </w:r>
      <w:r>
        <w:rPr>
          <w:rtl/>
        </w:rPr>
        <w:t>אלמוני</w:t>
      </w:r>
      <w:r>
        <w:rPr>
          <w:rFonts w:hint="cs"/>
          <w:rtl/>
        </w:rPr>
        <w:t>,</w:t>
      </w:r>
      <w:r>
        <w:rPr>
          <w:rtl/>
        </w:rPr>
        <w:t xml:space="preserve"> </w:t>
      </w:r>
      <w:bookmarkStart w:id="13097" w:name="_ETM_Q28_348169"/>
      <w:bookmarkEnd w:id="13097"/>
      <w:r>
        <w:rPr>
          <w:rtl/>
        </w:rPr>
        <w:t xml:space="preserve">שמוליק </w:t>
      </w:r>
      <w:bookmarkStart w:id="13098" w:name="_ETM_Q28_348680"/>
      <w:bookmarkEnd w:id="13098"/>
      <w:r>
        <w:rPr>
          <w:rtl/>
        </w:rPr>
        <w:t>ושמוליק</w:t>
      </w:r>
      <w:r>
        <w:rPr>
          <w:rFonts w:hint="cs"/>
          <w:rtl/>
        </w:rPr>
        <w:t>, ראש, שתי רגליים,</w:t>
      </w:r>
      <w:r>
        <w:rPr>
          <w:rtl/>
        </w:rPr>
        <w:t xml:space="preserve"> </w:t>
      </w:r>
      <w:bookmarkStart w:id="13099" w:name="_ETM_Q28_349870"/>
      <w:bookmarkStart w:id="13100" w:name="_ETM_Q28_349959"/>
      <w:bookmarkStart w:id="13101" w:name="_ETM_Q28_351219"/>
      <w:bookmarkEnd w:id="13099"/>
      <w:bookmarkEnd w:id="13100"/>
      <w:bookmarkEnd w:id="13101"/>
      <w:r>
        <w:rPr>
          <w:rtl/>
        </w:rPr>
        <w:t>ש</w:t>
      </w:r>
      <w:r>
        <w:rPr>
          <w:rFonts w:hint="cs"/>
          <w:rtl/>
        </w:rPr>
        <w:t>ת</w:t>
      </w:r>
      <w:r>
        <w:rPr>
          <w:rtl/>
        </w:rPr>
        <w:t xml:space="preserve">י </w:t>
      </w:r>
      <w:bookmarkStart w:id="13102" w:name="_ETM_Q28_351489"/>
      <w:bookmarkEnd w:id="13102"/>
      <w:r>
        <w:rPr>
          <w:rtl/>
        </w:rPr>
        <w:t>ידיים</w:t>
      </w:r>
      <w:r>
        <w:rPr>
          <w:rFonts w:hint="cs"/>
          <w:rtl/>
        </w:rPr>
        <w:t xml:space="preserve"> –</w:t>
      </w:r>
      <w:r>
        <w:rPr>
          <w:rtl/>
        </w:rPr>
        <w:t xml:space="preserve"> </w:t>
      </w:r>
      <w:bookmarkStart w:id="13103" w:name="_ETM_Q28_352250"/>
      <w:bookmarkEnd w:id="13103"/>
      <w:r>
        <w:rPr>
          <w:rtl/>
        </w:rPr>
        <w:t xml:space="preserve">מה </w:t>
      </w:r>
      <w:bookmarkStart w:id="13104" w:name="_ETM_Q28_352490"/>
      <w:bookmarkEnd w:id="13104"/>
      <w:r>
        <w:rPr>
          <w:rtl/>
        </w:rPr>
        <w:t>ההבדל</w:t>
      </w:r>
      <w:r>
        <w:rPr>
          <w:rFonts w:hint="cs"/>
          <w:rtl/>
        </w:rPr>
        <w:t>?</w:t>
      </w:r>
      <w:r>
        <w:rPr>
          <w:rtl/>
        </w:rPr>
        <w:t xml:space="preserve"> </w:t>
      </w:r>
      <w:bookmarkStart w:id="13105" w:name="_ETM_Q28_354919"/>
      <w:bookmarkEnd w:id="13105"/>
      <w:r>
        <w:rPr>
          <w:rtl/>
        </w:rPr>
        <w:t xml:space="preserve">אחר </w:t>
      </w:r>
      <w:bookmarkStart w:id="13106" w:name="_ETM_Q28_355310"/>
      <w:bookmarkEnd w:id="13106"/>
      <w:r>
        <w:rPr>
          <w:rtl/>
        </w:rPr>
        <w:t xml:space="preserve">כך </w:t>
      </w:r>
      <w:bookmarkStart w:id="13107" w:name="_ETM_Q28_357169"/>
      <w:bookmarkEnd w:id="13107"/>
      <w:r>
        <w:rPr>
          <w:rtl/>
        </w:rPr>
        <w:t xml:space="preserve">צועקים </w:t>
      </w:r>
      <w:bookmarkStart w:id="13108" w:name="_ETM_Q28_357769"/>
      <w:bookmarkEnd w:id="13108"/>
      <w:r>
        <w:rPr>
          <w:rtl/>
        </w:rPr>
        <w:t xml:space="preserve">על </w:t>
      </w:r>
      <w:bookmarkStart w:id="13109" w:name="_ETM_Q28_357919"/>
      <w:bookmarkEnd w:id="13109"/>
      <w:r>
        <w:rPr>
          <w:rtl/>
        </w:rPr>
        <w:t>שנאה</w:t>
      </w:r>
      <w:r>
        <w:rPr>
          <w:rFonts w:hint="cs"/>
          <w:rtl/>
        </w:rPr>
        <w:t>,</w:t>
      </w:r>
      <w:r>
        <w:rPr>
          <w:rtl/>
        </w:rPr>
        <w:t xml:space="preserve"> </w:t>
      </w:r>
      <w:bookmarkStart w:id="13110" w:name="_ETM_Q28_358940"/>
      <w:bookmarkEnd w:id="13110"/>
      <w:r>
        <w:rPr>
          <w:rtl/>
        </w:rPr>
        <w:t xml:space="preserve">צועקים </w:t>
      </w:r>
      <w:bookmarkStart w:id="13111" w:name="_ETM_Q28_359720"/>
      <w:bookmarkEnd w:id="13111"/>
      <w:r>
        <w:rPr>
          <w:rFonts w:hint="cs"/>
          <w:rtl/>
        </w:rPr>
        <w:t xml:space="preserve">על הסלידה בחברה </w:t>
      </w:r>
      <w:bookmarkStart w:id="13112" w:name="_ETM_Q28_361719"/>
      <w:bookmarkEnd w:id="13112"/>
      <w:r>
        <w:rPr>
          <w:rtl/>
        </w:rPr>
        <w:t>הישראלית</w:t>
      </w:r>
      <w:r>
        <w:rPr>
          <w:rFonts w:hint="cs"/>
          <w:rtl/>
        </w:rPr>
        <w:t>,</w:t>
      </w:r>
      <w:r>
        <w:rPr>
          <w:rtl/>
        </w:rPr>
        <w:t xml:space="preserve"> </w:t>
      </w:r>
      <w:bookmarkStart w:id="13113" w:name="_ETM_Q28_362799"/>
      <w:bookmarkEnd w:id="13113"/>
      <w:r>
        <w:rPr>
          <w:rtl/>
        </w:rPr>
        <w:t xml:space="preserve">על </w:t>
      </w:r>
      <w:bookmarkStart w:id="13114" w:name="_ETM_Q28_362980"/>
      <w:bookmarkEnd w:id="13114"/>
      <w:r>
        <w:rPr>
          <w:rtl/>
        </w:rPr>
        <w:t xml:space="preserve">זה </w:t>
      </w:r>
      <w:bookmarkStart w:id="13115" w:name="_ETM_Q28_363189"/>
      <w:bookmarkEnd w:id="13115"/>
      <w:r>
        <w:rPr>
          <w:rtl/>
        </w:rPr>
        <w:t xml:space="preserve">שזה </w:t>
      </w:r>
      <w:bookmarkStart w:id="13116" w:name="_ETM_Q28_363549"/>
      <w:bookmarkEnd w:id="13116"/>
      <w:r>
        <w:rPr>
          <w:rtl/>
        </w:rPr>
        <w:t xml:space="preserve">שונא </w:t>
      </w:r>
      <w:bookmarkStart w:id="13117" w:name="_ETM_Q28_363939"/>
      <w:bookmarkEnd w:id="13117"/>
      <w:r>
        <w:rPr>
          <w:rtl/>
        </w:rPr>
        <w:t xml:space="preserve">את </w:t>
      </w:r>
      <w:bookmarkStart w:id="13118" w:name="_ETM_Q28_364000"/>
      <w:bookmarkEnd w:id="13118"/>
      <w:r>
        <w:rPr>
          <w:rtl/>
        </w:rPr>
        <w:t>זה</w:t>
      </w:r>
      <w:r>
        <w:rPr>
          <w:rFonts w:hint="cs"/>
          <w:rtl/>
        </w:rPr>
        <w:t>.</w:t>
      </w:r>
      <w:r>
        <w:rPr>
          <w:rtl/>
        </w:rPr>
        <w:t xml:space="preserve"> </w:t>
      </w:r>
      <w:bookmarkStart w:id="13119" w:name="_ETM_Q28_364560"/>
      <w:bookmarkEnd w:id="13119"/>
      <w:r>
        <w:rPr>
          <w:rtl/>
        </w:rPr>
        <w:t xml:space="preserve">אתם </w:t>
      </w:r>
      <w:bookmarkStart w:id="13120" w:name="_ETM_Q28_365040"/>
      <w:bookmarkEnd w:id="13120"/>
      <w:r>
        <w:rPr>
          <w:rtl/>
        </w:rPr>
        <w:t xml:space="preserve">בחיים </w:t>
      </w:r>
      <w:bookmarkStart w:id="13121" w:name="_ETM_Q28_365880"/>
      <w:bookmarkEnd w:id="13121"/>
      <w:r>
        <w:rPr>
          <w:rtl/>
        </w:rPr>
        <w:t xml:space="preserve">לא </w:t>
      </w:r>
      <w:bookmarkStart w:id="13122" w:name="_ETM_Q28_366060"/>
      <w:bookmarkEnd w:id="13122"/>
      <w:r>
        <w:rPr>
          <w:rtl/>
        </w:rPr>
        <w:t xml:space="preserve">תוכלו </w:t>
      </w:r>
      <w:bookmarkStart w:id="13123" w:name="_ETM_Q28_366450"/>
      <w:bookmarkEnd w:id="13123"/>
      <w:r>
        <w:rPr>
          <w:rtl/>
        </w:rPr>
        <w:t xml:space="preserve">להסביר </w:t>
      </w:r>
      <w:bookmarkStart w:id="13124" w:name="_ETM_Q28_367290"/>
      <w:bookmarkEnd w:id="13124"/>
      <w:r>
        <w:rPr>
          <w:rtl/>
        </w:rPr>
        <w:t xml:space="preserve">מה </w:t>
      </w:r>
      <w:bookmarkStart w:id="13125" w:name="_ETM_Q28_367530"/>
      <w:bookmarkEnd w:id="13125"/>
      <w:r>
        <w:rPr>
          <w:rtl/>
        </w:rPr>
        <w:t xml:space="preserve">ההבדל </w:t>
      </w:r>
      <w:bookmarkStart w:id="13126" w:name="_ETM_Q28_368010"/>
      <w:bookmarkEnd w:id="13126"/>
      <w:r>
        <w:rPr>
          <w:rtl/>
        </w:rPr>
        <w:t xml:space="preserve">בין </w:t>
      </w:r>
      <w:bookmarkStart w:id="13127" w:name="_ETM_Q28_368190"/>
      <w:bookmarkEnd w:id="13127"/>
      <w:r>
        <w:rPr>
          <w:rtl/>
        </w:rPr>
        <w:t xml:space="preserve">שני </w:t>
      </w:r>
      <w:bookmarkStart w:id="13128" w:name="_ETM_Q28_368400"/>
      <w:bookmarkEnd w:id="13128"/>
      <w:r>
        <w:rPr>
          <w:rtl/>
        </w:rPr>
        <w:t xml:space="preserve">האנשים </w:t>
      </w:r>
      <w:bookmarkStart w:id="13129" w:name="_ETM_Q28_368880"/>
      <w:bookmarkEnd w:id="13129"/>
      <w:r>
        <w:rPr>
          <w:rtl/>
        </w:rPr>
        <w:t>האל</w:t>
      </w:r>
      <w:r w:rsidR="005C3FCE">
        <w:rPr>
          <w:rFonts w:hint="cs"/>
          <w:rtl/>
        </w:rPr>
        <w:t>ה</w:t>
      </w:r>
      <w:r>
        <w:rPr>
          <w:rFonts w:hint="cs"/>
          <w:rtl/>
        </w:rPr>
        <w:t>.</w:t>
      </w:r>
      <w:r>
        <w:rPr>
          <w:rtl/>
        </w:rPr>
        <w:t xml:space="preserve"> </w:t>
      </w:r>
      <w:bookmarkStart w:id="13130" w:name="_ETM_Q28_369660"/>
      <w:bookmarkStart w:id="13131" w:name="_ETM_Q28_369840"/>
      <w:bookmarkEnd w:id="13130"/>
      <w:bookmarkEnd w:id="13131"/>
    </w:p>
    <w:p w:rsidR="00CB05AC" w:rsidRDefault="00CB05AC" w:rsidP="009D7788">
      <w:pPr>
        <w:rPr>
          <w:rtl/>
        </w:rPr>
      </w:pPr>
      <w:bookmarkStart w:id="13132" w:name="_ETM_Q28_368202"/>
      <w:bookmarkStart w:id="13133" w:name="_ETM_Q28_368314"/>
      <w:bookmarkEnd w:id="13132"/>
      <w:bookmarkEnd w:id="13133"/>
    </w:p>
    <w:p w:rsidR="00CB05AC" w:rsidRDefault="00CB05AC" w:rsidP="009D7788">
      <w:pPr>
        <w:pStyle w:val="af7"/>
        <w:keepNext/>
        <w:rPr>
          <w:rtl/>
        </w:rPr>
      </w:pPr>
      <w:bookmarkStart w:id="13134" w:name="_ETM_Q28_368983"/>
      <w:bookmarkStart w:id="13135" w:name="ET_yor_6129_33"/>
      <w:bookmarkEnd w:id="13134"/>
      <w:r w:rsidRPr="00870624">
        <w:rPr>
          <w:rStyle w:val="TagStyle"/>
          <w:rtl/>
        </w:rPr>
        <w:t xml:space="preserve"> &lt;&lt; יור &gt;&gt; </w:t>
      </w:r>
      <w:r>
        <w:rPr>
          <w:rtl/>
        </w:rPr>
        <w:t>היו"ר ישראל אייכלר:</w:t>
      </w:r>
      <w:r w:rsidRPr="00870624">
        <w:rPr>
          <w:rStyle w:val="TagStyle"/>
          <w:rtl/>
        </w:rPr>
        <w:t xml:space="preserve"> &lt;&lt; יור &gt;&gt;</w:t>
      </w:r>
      <w:r>
        <w:rPr>
          <w:rtl/>
        </w:rPr>
        <w:t xml:space="preserve"> </w:t>
      </w:r>
      <w:bookmarkEnd w:id="13135"/>
    </w:p>
    <w:p w:rsidR="00CB05AC" w:rsidRDefault="00CB05AC" w:rsidP="006D469E">
      <w:pPr>
        <w:rPr>
          <w:rtl/>
          <w:lang w:eastAsia="he-IL"/>
        </w:rPr>
      </w:pPr>
    </w:p>
    <w:p w:rsidR="00CB05AC" w:rsidRDefault="00CB05AC" w:rsidP="009D7788">
      <w:pPr>
        <w:rPr>
          <w:rtl/>
          <w:lang w:eastAsia="he-IL"/>
        </w:rPr>
      </w:pPr>
      <w:bookmarkStart w:id="13136" w:name="_ETM_Q28_368114"/>
      <w:bookmarkEnd w:id="13136"/>
      <w:r>
        <w:rPr>
          <w:rFonts w:hint="cs"/>
          <w:rtl/>
          <w:lang w:eastAsia="he-IL"/>
        </w:rPr>
        <w:t>תודה רבה.</w:t>
      </w:r>
      <w:bookmarkStart w:id="13137" w:name="_ETM_Q28_369358"/>
      <w:bookmarkEnd w:id="13137"/>
    </w:p>
    <w:p w:rsidR="00CB05AC" w:rsidRDefault="00CB05AC" w:rsidP="009D7788">
      <w:pPr>
        <w:rPr>
          <w:rtl/>
          <w:lang w:eastAsia="he-IL"/>
        </w:rPr>
      </w:pPr>
    </w:p>
    <w:p w:rsidR="00CB05AC" w:rsidRDefault="00CB05AC" w:rsidP="009D7788">
      <w:pPr>
        <w:pStyle w:val="-"/>
        <w:keepNext/>
        <w:rPr>
          <w:rtl/>
        </w:rPr>
      </w:pPr>
      <w:bookmarkStart w:id="13138" w:name="_ETM_Q28_369519"/>
      <w:bookmarkStart w:id="13139" w:name="_ETM_Q28_369536"/>
      <w:bookmarkStart w:id="13140" w:name="_ETM_Q28_369585"/>
      <w:bookmarkStart w:id="13141" w:name="ET_speakercontinue_5552_34"/>
      <w:bookmarkEnd w:id="13138"/>
      <w:bookmarkEnd w:id="13139"/>
      <w:bookmarkEnd w:id="13140"/>
      <w:r w:rsidRPr="00870624">
        <w:rPr>
          <w:rStyle w:val="TagStyle"/>
          <w:rtl/>
        </w:rPr>
        <w:t xml:space="preserve"> &lt;&lt; דובר_המשך &gt;&gt; </w:t>
      </w:r>
      <w:r>
        <w:rPr>
          <w:rtl/>
        </w:rPr>
        <w:t>יוליה מלינובסקי (ישראל ביתנו):</w:t>
      </w:r>
      <w:r w:rsidRPr="00870624">
        <w:rPr>
          <w:rStyle w:val="TagStyle"/>
          <w:rtl/>
        </w:rPr>
        <w:t xml:space="preserve"> &lt;&lt; דובר_המשך &gt;&gt;</w:t>
      </w:r>
      <w:r>
        <w:rPr>
          <w:rtl/>
        </w:rPr>
        <w:t xml:space="preserve"> </w:t>
      </w:r>
      <w:bookmarkEnd w:id="13141"/>
    </w:p>
    <w:p w:rsidR="00CB05AC" w:rsidRPr="00870624" w:rsidRDefault="00CB05AC" w:rsidP="009D7788">
      <w:pPr>
        <w:rPr>
          <w:rtl/>
          <w:lang w:eastAsia="he-IL"/>
        </w:rPr>
      </w:pPr>
      <w:bookmarkStart w:id="13142" w:name="_ETM_Q28_370233"/>
      <w:bookmarkEnd w:id="13142"/>
    </w:p>
    <w:p w:rsidR="00CB05AC" w:rsidRDefault="00CB05AC" w:rsidP="009D7788">
      <w:pPr>
        <w:rPr>
          <w:rtl/>
        </w:rPr>
      </w:pPr>
      <w:bookmarkStart w:id="13143" w:name="_ETM_Q28_369188"/>
      <w:bookmarkStart w:id="13144" w:name="_ETM_Q28_369209"/>
      <w:bookmarkStart w:id="13145" w:name="_ETM_Q28_369248"/>
      <w:bookmarkEnd w:id="13143"/>
      <w:bookmarkEnd w:id="13144"/>
      <w:bookmarkEnd w:id="13145"/>
      <w:r>
        <w:rPr>
          <w:rFonts w:hint="cs"/>
          <w:rtl/>
        </w:rPr>
        <w:t>ו</w:t>
      </w:r>
      <w:r>
        <w:rPr>
          <w:rtl/>
        </w:rPr>
        <w:t>אתה</w:t>
      </w:r>
      <w:r>
        <w:rPr>
          <w:rFonts w:hint="cs"/>
          <w:rtl/>
        </w:rPr>
        <w:t>,</w:t>
      </w:r>
      <w:r>
        <w:rPr>
          <w:rtl/>
        </w:rPr>
        <w:t xml:space="preserve"> </w:t>
      </w:r>
      <w:bookmarkStart w:id="13146" w:name="_ETM_Q28_370050"/>
      <w:bookmarkEnd w:id="13146"/>
      <w:r>
        <w:rPr>
          <w:rtl/>
        </w:rPr>
        <w:t xml:space="preserve">שר </w:t>
      </w:r>
      <w:bookmarkStart w:id="13147" w:name="_ETM_Q28_370319"/>
      <w:bookmarkEnd w:id="13147"/>
      <w:r>
        <w:rPr>
          <w:rtl/>
        </w:rPr>
        <w:t>החינוך</w:t>
      </w:r>
      <w:r>
        <w:rPr>
          <w:rFonts w:hint="cs"/>
          <w:rtl/>
        </w:rPr>
        <w:t>,</w:t>
      </w:r>
      <w:r>
        <w:rPr>
          <w:rtl/>
        </w:rPr>
        <w:t xml:space="preserve"> </w:t>
      </w:r>
      <w:bookmarkStart w:id="13148" w:name="_ETM_Q28_371130"/>
      <w:bookmarkEnd w:id="13148"/>
      <w:r>
        <w:rPr>
          <w:rtl/>
        </w:rPr>
        <w:t xml:space="preserve">במקום </w:t>
      </w:r>
      <w:bookmarkStart w:id="13149" w:name="_ETM_Q28_371700"/>
      <w:bookmarkEnd w:id="13149"/>
      <w:r>
        <w:rPr>
          <w:rtl/>
        </w:rPr>
        <w:t xml:space="preserve">להיות </w:t>
      </w:r>
      <w:bookmarkStart w:id="13150" w:name="_ETM_Q28_371970"/>
      <w:bookmarkStart w:id="13151" w:name="_ETM_Q28_372270"/>
      <w:bookmarkEnd w:id="13150"/>
      <w:bookmarkEnd w:id="13151"/>
      <w:r>
        <w:rPr>
          <w:rtl/>
        </w:rPr>
        <w:t>ענייני</w:t>
      </w:r>
      <w:r w:rsidR="005C3FCE">
        <w:rPr>
          <w:rFonts w:hint="cs"/>
          <w:rtl/>
        </w:rPr>
        <w:t>,</w:t>
      </w:r>
      <w:r>
        <w:rPr>
          <w:rtl/>
        </w:rPr>
        <w:t xml:space="preserve"> </w:t>
      </w:r>
      <w:bookmarkStart w:id="13152" w:name="_ETM_Q28_373419"/>
      <w:bookmarkEnd w:id="13152"/>
      <w:r>
        <w:rPr>
          <w:rtl/>
        </w:rPr>
        <w:t xml:space="preserve">עשית </w:t>
      </w:r>
      <w:bookmarkStart w:id="13153" w:name="_ETM_Q28_373930"/>
      <w:bookmarkEnd w:id="13153"/>
      <w:r>
        <w:rPr>
          <w:rtl/>
        </w:rPr>
        <w:t xml:space="preserve">ערבוב </w:t>
      </w:r>
      <w:bookmarkStart w:id="13154" w:name="_ETM_Q28_374349"/>
      <w:bookmarkEnd w:id="13154"/>
      <w:r>
        <w:rPr>
          <w:rtl/>
        </w:rPr>
        <w:t xml:space="preserve">בין </w:t>
      </w:r>
      <w:bookmarkStart w:id="13155" w:name="_ETM_Q28_374560"/>
      <w:bookmarkEnd w:id="13155"/>
      <w:r>
        <w:rPr>
          <w:rtl/>
        </w:rPr>
        <w:t>העובדות</w:t>
      </w:r>
      <w:r>
        <w:rPr>
          <w:rFonts w:hint="cs"/>
          <w:rtl/>
        </w:rPr>
        <w:t>,</w:t>
      </w:r>
      <w:r>
        <w:rPr>
          <w:rtl/>
        </w:rPr>
        <w:t xml:space="preserve"> </w:t>
      </w:r>
      <w:bookmarkStart w:id="13156" w:name="_ETM_Q28_375200"/>
      <w:bookmarkEnd w:id="13156"/>
      <w:r>
        <w:rPr>
          <w:rFonts w:hint="cs"/>
          <w:rtl/>
        </w:rPr>
        <w:t>ו</w:t>
      </w:r>
      <w:r>
        <w:rPr>
          <w:rtl/>
        </w:rPr>
        <w:t>בסוף</w:t>
      </w:r>
      <w:r w:rsidR="005C3FCE">
        <w:rPr>
          <w:rFonts w:hint="cs"/>
          <w:rtl/>
        </w:rPr>
        <w:t>,</w:t>
      </w:r>
      <w:r>
        <w:rPr>
          <w:rtl/>
        </w:rPr>
        <w:t xml:space="preserve"> </w:t>
      </w:r>
      <w:bookmarkStart w:id="13157" w:name="_ETM_Q28_375590"/>
      <w:bookmarkEnd w:id="13157"/>
      <w:r>
        <w:rPr>
          <w:rtl/>
        </w:rPr>
        <w:t xml:space="preserve">מה </w:t>
      </w:r>
      <w:bookmarkStart w:id="13158" w:name="_ETM_Q28_375800"/>
      <w:bookmarkEnd w:id="13158"/>
      <w:r>
        <w:rPr>
          <w:rtl/>
        </w:rPr>
        <w:t>אמרת</w:t>
      </w:r>
      <w:r>
        <w:rPr>
          <w:rFonts w:hint="cs"/>
          <w:rtl/>
        </w:rPr>
        <w:t>?</w:t>
      </w:r>
      <w:r>
        <w:rPr>
          <w:rtl/>
        </w:rPr>
        <w:t xml:space="preserve"> </w:t>
      </w:r>
      <w:bookmarkStart w:id="13159" w:name="_ETM_Q28_376630"/>
      <w:bookmarkEnd w:id="13159"/>
      <w:r>
        <w:rPr>
          <w:rtl/>
        </w:rPr>
        <w:t xml:space="preserve">אנחנו </w:t>
      </w:r>
      <w:bookmarkStart w:id="13160" w:name="_ETM_Q28_377080"/>
      <w:bookmarkEnd w:id="13160"/>
      <w:r>
        <w:rPr>
          <w:rtl/>
        </w:rPr>
        <w:t xml:space="preserve">לא </w:t>
      </w:r>
      <w:bookmarkStart w:id="13161" w:name="_ETM_Q28_377290"/>
      <w:bookmarkEnd w:id="13161"/>
      <w:r>
        <w:rPr>
          <w:rtl/>
        </w:rPr>
        <w:t xml:space="preserve">חושבים </w:t>
      </w:r>
      <w:bookmarkStart w:id="13162" w:name="_ETM_Q28_377740"/>
      <w:bookmarkEnd w:id="13162"/>
      <w:r>
        <w:rPr>
          <w:rtl/>
        </w:rPr>
        <w:t>שצריך</w:t>
      </w:r>
      <w:r>
        <w:rPr>
          <w:rFonts w:hint="cs"/>
          <w:rtl/>
        </w:rPr>
        <w:t>.</w:t>
      </w:r>
      <w:r>
        <w:rPr>
          <w:rtl/>
        </w:rPr>
        <w:t xml:space="preserve"> </w:t>
      </w:r>
      <w:bookmarkStart w:id="13163" w:name="_ETM_Q28_378520"/>
      <w:bookmarkEnd w:id="13163"/>
    </w:p>
    <w:p w:rsidR="00CB05AC" w:rsidRDefault="00CB05AC" w:rsidP="009D7788">
      <w:pPr>
        <w:rPr>
          <w:rtl/>
        </w:rPr>
      </w:pPr>
      <w:bookmarkStart w:id="13164" w:name="_ETM_Q28_374141"/>
      <w:bookmarkStart w:id="13165" w:name="_ETM_Q28_374213"/>
      <w:bookmarkEnd w:id="13164"/>
      <w:bookmarkEnd w:id="13165"/>
    </w:p>
    <w:p w:rsidR="00CB05AC" w:rsidRDefault="00CB05AC" w:rsidP="009D7788">
      <w:pPr>
        <w:pStyle w:val="af7"/>
        <w:keepNext/>
        <w:rPr>
          <w:rtl/>
        </w:rPr>
      </w:pPr>
      <w:bookmarkStart w:id="13166" w:name="_ETM_Q28_374241"/>
      <w:bookmarkStart w:id="13167" w:name="ET_yor_6129_35"/>
      <w:bookmarkEnd w:id="13166"/>
      <w:r w:rsidRPr="00870624">
        <w:rPr>
          <w:rStyle w:val="TagStyle"/>
          <w:rtl/>
        </w:rPr>
        <w:t xml:space="preserve"> &lt;&lt; יור &gt;&gt; </w:t>
      </w:r>
      <w:r>
        <w:rPr>
          <w:rtl/>
        </w:rPr>
        <w:t>היו"ר ישראל אייכלר:</w:t>
      </w:r>
      <w:r w:rsidRPr="00870624">
        <w:rPr>
          <w:rStyle w:val="TagStyle"/>
          <w:rtl/>
        </w:rPr>
        <w:t xml:space="preserve"> &lt;&lt; יור &gt;&gt;</w:t>
      </w:r>
      <w:r>
        <w:rPr>
          <w:rtl/>
        </w:rPr>
        <w:t xml:space="preserve"> </w:t>
      </w:r>
      <w:bookmarkEnd w:id="13167"/>
    </w:p>
    <w:p w:rsidR="00CB05AC" w:rsidRDefault="00CB05AC" w:rsidP="006D469E">
      <w:pPr>
        <w:rPr>
          <w:rtl/>
          <w:lang w:eastAsia="he-IL"/>
        </w:rPr>
      </w:pPr>
    </w:p>
    <w:p w:rsidR="00CB05AC" w:rsidRDefault="00CB05AC" w:rsidP="009D7788">
      <w:pPr>
        <w:rPr>
          <w:rtl/>
          <w:lang w:eastAsia="he-IL"/>
        </w:rPr>
      </w:pPr>
      <w:bookmarkStart w:id="13168" w:name="_ETM_Q28_375454"/>
      <w:bookmarkEnd w:id="13168"/>
      <w:r>
        <w:rPr>
          <w:rFonts w:hint="cs"/>
          <w:rtl/>
          <w:lang w:eastAsia="he-IL"/>
        </w:rPr>
        <w:t>תודה רבה.</w:t>
      </w:r>
    </w:p>
    <w:p w:rsidR="00CB05AC" w:rsidRDefault="00CB05AC" w:rsidP="009D7788">
      <w:pPr>
        <w:rPr>
          <w:rtl/>
          <w:lang w:eastAsia="he-IL"/>
        </w:rPr>
      </w:pPr>
      <w:bookmarkStart w:id="13169" w:name="_ETM_Q28_376592"/>
      <w:bookmarkEnd w:id="13169"/>
    </w:p>
    <w:p w:rsidR="00CB05AC" w:rsidRDefault="00CB05AC" w:rsidP="009D7788">
      <w:pPr>
        <w:pStyle w:val="-"/>
        <w:keepNext/>
        <w:rPr>
          <w:rtl/>
        </w:rPr>
      </w:pPr>
      <w:bookmarkStart w:id="13170" w:name="_ETM_Q28_376743"/>
      <w:bookmarkStart w:id="13171" w:name="_ETM_Q28_376758"/>
      <w:bookmarkStart w:id="13172" w:name="_ETM_Q28_376815"/>
      <w:bookmarkStart w:id="13173" w:name="ET_speakercontinue_5552_36"/>
      <w:bookmarkEnd w:id="13170"/>
      <w:bookmarkEnd w:id="13171"/>
      <w:bookmarkEnd w:id="13172"/>
      <w:r w:rsidRPr="00870624">
        <w:rPr>
          <w:rStyle w:val="TagStyle"/>
          <w:rtl/>
        </w:rPr>
        <w:t xml:space="preserve"> &lt;&lt; דובר_המשך &gt;&gt; </w:t>
      </w:r>
      <w:r>
        <w:rPr>
          <w:rtl/>
        </w:rPr>
        <w:t>יוליה מלינובסקי (ישראל ביתנו):</w:t>
      </w:r>
      <w:r w:rsidRPr="00870624">
        <w:rPr>
          <w:rStyle w:val="TagStyle"/>
          <w:rtl/>
        </w:rPr>
        <w:t xml:space="preserve"> &lt;&lt; דובר_המשך &gt;&gt;</w:t>
      </w:r>
      <w:r>
        <w:rPr>
          <w:rtl/>
        </w:rPr>
        <w:t xml:space="preserve"> </w:t>
      </w:r>
      <w:bookmarkEnd w:id="13173"/>
    </w:p>
    <w:p w:rsidR="00CB05AC" w:rsidRPr="00870624" w:rsidRDefault="00CB05AC" w:rsidP="009D7788">
      <w:pPr>
        <w:rPr>
          <w:rtl/>
          <w:lang w:eastAsia="he-IL"/>
        </w:rPr>
      </w:pPr>
      <w:bookmarkStart w:id="13174" w:name="_ETM_Q28_377508"/>
      <w:bookmarkEnd w:id="13174"/>
    </w:p>
    <w:p w:rsidR="00CB05AC" w:rsidRDefault="00CB05AC" w:rsidP="009D7788">
      <w:pPr>
        <w:rPr>
          <w:rtl/>
        </w:rPr>
      </w:pPr>
      <w:bookmarkStart w:id="13175" w:name="_ETM_Q28_374360"/>
      <w:bookmarkStart w:id="13176" w:name="_ETM_Q28_374444"/>
      <w:bookmarkStart w:id="13177" w:name="_ETM_Q28_374478"/>
      <w:bookmarkStart w:id="13178" w:name="_ETM_Q28_378730"/>
      <w:bookmarkEnd w:id="13175"/>
      <w:bookmarkEnd w:id="13176"/>
      <w:bookmarkEnd w:id="13177"/>
      <w:bookmarkEnd w:id="13178"/>
      <w:r>
        <w:rPr>
          <w:rtl/>
        </w:rPr>
        <w:t xml:space="preserve">תאמין </w:t>
      </w:r>
      <w:bookmarkStart w:id="13179" w:name="_ETM_Q28_380620"/>
      <w:bookmarkEnd w:id="13179"/>
      <w:r>
        <w:rPr>
          <w:rtl/>
        </w:rPr>
        <w:t>לי</w:t>
      </w:r>
      <w:r>
        <w:rPr>
          <w:rFonts w:hint="cs"/>
          <w:rtl/>
        </w:rPr>
        <w:t>,</w:t>
      </w:r>
      <w:r>
        <w:rPr>
          <w:rtl/>
        </w:rPr>
        <w:t xml:space="preserve"> </w:t>
      </w:r>
      <w:r>
        <w:rPr>
          <w:rFonts w:hint="cs"/>
          <w:rtl/>
        </w:rPr>
        <w:t>את ה</w:t>
      </w:r>
      <w:r>
        <w:rPr>
          <w:rtl/>
        </w:rPr>
        <w:t xml:space="preserve">משפט </w:t>
      </w:r>
      <w:bookmarkStart w:id="13180" w:name="_ETM_Q28_379419"/>
      <w:bookmarkEnd w:id="13180"/>
      <w:r>
        <w:rPr>
          <w:rtl/>
        </w:rPr>
        <w:t xml:space="preserve">הזה </w:t>
      </w:r>
      <w:bookmarkStart w:id="13181" w:name="_ETM_Q28_380110"/>
      <w:bookmarkStart w:id="13182" w:name="_ETM_Q28_380830"/>
      <w:bookmarkEnd w:id="13181"/>
      <w:bookmarkEnd w:id="13182"/>
      <w:r>
        <w:rPr>
          <w:rtl/>
        </w:rPr>
        <w:t xml:space="preserve">אני </w:t>
      </w:r>
      <w:bookmarkStart w:id="13183" w:name="_ETM_Q28_381099"/>
      <w:bookmarkEnd w:id="13183"/>
      <w:r>
        <w:rPr>
          <w:rFonts w:hint="cs"/>
          <w:rtl/>
        </w:rPr>
        <w:t>אזכור</w:t>
      </w:r>
      <w:r>
        <w:rPr>
          <w:rtl/>
        </w:rPr>
        <w:t xml:space="preserve"> </w:t>
      </w:r>
      <w:bookmarkStart w:id="13184" w:name="_ETM_Q28_381580"/>
      <w:bookmarkEnd w:id="13184"/>
      <w:r>
        <w:rPr>
          <w:rtl/>
        </w:rPr>
        <w:t>לך</w:t>
      </w:r>
      <w:r>
        <w:rPr>
          <w:rFonts w:hint="cs"/>
          <w:rtl/>
        </w:rPr>
        <w:t>.</w:t>
      </w:r>
      <w:r>
        <w:rPr>
          <w:rtl/>
        </w:rPr>
        <w:t xml:space="preserve"> </w:t>
      </w:r>
      <w:bookmarkStart w:id="13185" w:name="_ETM_Q28_381940"/>
      <w:bookmarkEnd w:id="13185"/>
      <w:r>
        <w:rPr>
          <w:rtl/>
        </w:rPr>
        <w:t xml:space="preserve">תודה </w:t>
      </w:r>
      <w:bookmarkStart w:id="13186" w:name="_ETM_Q28_382180"/>
      <w:bookmarkEnd w:id="13186"/>
      <w:r>
        <w:rPr>
          <w:rtl/>
        </w:rPr>
        <w:t>רבה</w:t>
      </w:r>
      <w:r>
        <w:rPr>
          <w:rFonts w:hint="cs"/>
          <w:rtl/>
        </w:rPr>
        <w:t>.</w:t>
      </w:r>
      <w:r>
        <w:rPr>
          <w:rtl/>
        </w:rPr>
        <w:t xml:space="preserve"> </w:t>
      </w:r>
      <w:bookmarkStart w:id="13187" w:name="_ETM_Q28_382599"/>
      <w:bookmarkEnd w:id="13187"/>
    </w:p>
    <w:p w:rsidR="00CB05AC" w:rsidRDefault="00CB05AC" w:rsidP="009D7788">
      <w:pPr>
        <w:rPr>
          <w:rtl/>
        </w:rPr>
      </w:pPr>
      <w:bookmarkStart w:id="13188" w:name="_ETM_Q28_378236"/>
      <w:bookmarkStart w:id="13189" w:name="_ETM_Q28_378367"/>
      <w:bookmarkEnd w:id="13188"/>
      <w:bookmarkEnd w:id="13189"/>
    </w:p>
    <w:p w:rsidR="00CB05AC" w:rsidRDefault="00CB05AC" w:rsidP="009D7788">
      <w:pPr>
        <w:pStyle w:val="af7"/>
        <w:keepNext/>
        <w:rPr>
          <w:rtl/>
        </w:rPr>
      </w:pPr>
      <w:bookmarkStart w:id="13190" w:name="_ETM_Q28_378419"/>
      <w:bookmarkStart w:id="13191" w:name="_ETM_Q28_378515"/>
      <w:bookmarkStart w:id="13192" w:name="ET_yor_6129_37"/>
      <w:bookmarkEnd w:id="13190"/>
      <w:bookmarkEnd w:id="13191"/>
      <w:r w:rsidRPr="00870624">
        <w:rPr>
          <w:rStyle w:val="TagStyle"/>
          <w:rtl/>
        </w:rPr>
        <w:t xml:space="preserve"> &lt;&lt; יור &gt;&gt; </w:t>
      </w:r>
      <w:r>
        <w:rPr>
          <w:rtl/>
        </w:rPr>
        <w:t>היו"ר ישראל אייכלר:</w:t>
      </w:r>
      <w:r w:rsidRPr="00870624">
        <w:rPr>
          <w:rStyle w:val="TagStyle"/>
          <w:rtl/>
        </w:rPr>
        <w:t xml:space="preserve"> &lt;&lt; יור &gt;&gt;</w:t>
      </w:r>
      <w:r>
        <w:rPr>
          <w:rtl/>
        </w:rPr>
        <w:t xml:space="preserve"> </w:t>
      </w:r>
      <w:bookmarkEnd w:id="13192"/>
    </w:p>
    <w:p w:rsidR="00CB05AC" w:rsidRPr="00870624" w:rsidRDefault="00CB05AC" w:rsidP="009D7788">
      <w:pPr>
        <w:ind w:firstLine="0"/>
        <w:rPr>
          <w:rtl/>
          <w:lang w:eastAsia="he-IL"/>
        </w:rPr>
      </w:pPr>
      <w:bookmarkStart w:id="13193" w:name="_ETM_Q28_379998"/>
      <w:bookmarkEnd w:id="13193"/>
    </w:p>
    <w:p w:rsidR="00CB05AC" w:rsidRDefault="00CB05AC" w:rsidP="009D7788">
      <w:pPr>
        <w:rPr>
          <w:rtl/>
        </w:rPr>
      </w:pPr>
      <w:bookmarkStart w:id="13194" w:name="_ETM_Q28_378631"/>
      <w:bookmarkStart w:id="13195" w:name="_ETM_Q28_378668"/>
      <w:bookmarkEnd w:id="13194"/>
      <w:bookmarkEnd w:id="13195"/>
      <w:r>
        <w:rPr>
          <w:rFonts w:hint="cs"/>
          <w:rtl/>
        </w:rPr>
        <w:t xml:space="preserve">תודה רבה. </w:t>
      </w:r>
      <w:bookmarkStart w:id="13196" w:name="_ETM_Q28_380674"/>
      <w:bookmarkEnd w:id="13196"/>
    </w:p>
    <w:p w:rsidR="00CB05AC" w:rsidRDefault="00CB05AC" w:rsidP="009D7788">
      <w:pPr>
        <w:rPr>
          <w:rtl/>
        </w:rPr>
      </w:pPr>
    </w:p>
    <w:p w:rsidR="00CB05AC" w:rsidRDefault="00CB05AC" w:rsidP="009D7788">
      <w:pPr>
        <w:rPr>
          <w:rtl/>
        </w:rPr>
      </w:pPr>
      <w:r>
        <w:rPr>
          <w:rtl/>
        </w:rPr>
        <w:t xml:space="preserve">אנחנו </w:t>
      </w:r>
      <w:bookmarkStart w:id="13197" w:name="_ETM_Q28_382989"/>
      <w:bookmarkEnd w:id="13197"/>
      <w:r>
        <w:rPr>
          <w:rtl/>
        </w:rPr>
        <w:t xml:space="preserve">עוברים </w:t>
      </w:r>
      <w:bookmarkStart w:id="13198" w:name="_ETM_Q28_383230"/>
      <w:bookmarkEnd w:id="13198"/>
      <w:r>
        <w:rPr>
          <w:rtl/>
        </w:rPr>
        <w:t>להצבעה</w:t>
      </w:r>
      <w:r>
        <w:rPr>
          <w:rFonts w:hint="cs"/>
          <w:rtl/>
        </w:rPr>
        <w:t>,</w:t>
      </w:r>
      <w:r>
        <w:rPr>
          <w:rtl/>
        </w:rPr>
        <w:t xml:space="preserve"> </w:t>
      </w:r>
      <w:bookmarkStart w:id="13199" w:name="_ETM_Q28_384599"/>
      <w:bookmarkEnd w:id="13199"/>
      <w:r>
        <w:rPr>
          <w:rtl/>
        </w:rPr>
        <w:t xml:space="preserve">רק </w:t>
      </w:r>
      <w:bookmarkStart w:id="13200" w:name="_ETM_Q28_384810"/>
      <w:bookmarkEnd w:id="13200"/>
      <w:r>
        <w:rPr>
          <w:rtl/>
        </w:rPr>
        <w:t>תגי</w:t>
      </w:r>
      <w:r>
        <w:rPr>
          <w:rFonts w:hint="cs"/>
          <w:rtl/>
        </w:rPr>
        <w:t>עי למקום.</w:t>
      </w:r>
      <w:r>
        <w:rPr>
          <w:rtl/>
        </w:rPr>
        <w:t xml:space="preserve"> </w:t>
      </w:r>
      <w:bookmarkStart w:id="13201" w:name="_ETM_Q28_385169"/>
      <w:bookmarkStart w:id="13202" w:name="_ETM_Q28_387290"/>
      <w:bookmarkEnd w:id="13201"/>
      <w:bookmarkEnd w:id="13202"/>
      <w:r>
        <w:rPr>
          <w:rtl/>
        </w:rPr>
        <w:t xml:space="preserve">מי </w:t>
      </w:r>
      <w:bookmarkStart w:id="13203" w:name="_ETM_Q28_387500"/>
      <w:bookmarkEnd w:id="13203"/>
      <w:r>
        <w:rPr>
          <w:rtl/>
        </w:rPr>
        <w:t xml:space="preserve">בעד </w:t>
      </w:r>
      <w:bookmarkStart w:id="13204" w:name="_ETM_Q28_388250"/>
      <w:bookmarkEnd w:id="13204"/>
      <w:r>
        <w:rPr>
          <w:rtl/>
        </w:rPr>
        <w:t xml:space="preserve">הצעת </w:t>
      </w:r>
      <w:bookmarkStart w:id="13205" w:name="_ETM_Q28_388849"/>
      <w:bookmarkEnd w:id="13205"/>
      <w:r>
        <w:rPr>
          <w:rtl/>
        </w:rPr>
        <w:t xml:space="preserve">החוק </w:t>
      </w:r>
      <w:bookmarkStart w:id="13206" w:name="_ETM_Q28_389209"/>
      <w:bookmarkEnd w:id="13206"/>
      <w:r>
        <w:rPr>
          <w:rFonts w:hint="cs"/>
          <w:rtl/>
        </w:rPr>
        <w:t xml:space="preserve">של </w:t>
      </w:r>
      <w:r>
        <w:rPr>
          <w:rtl/>
        </w:rPr>
        <w:t xml:space="preserve">חברת </w:t>
      </w:r>
      <w:bookmarkStart w:id="13207" w:name="_ETM_Q28_389660"/>
      <w:bookmarkEnd w:id="13207"/>
      <w:r>
        <w:rPr>
          <w:rtl/>
        </w:rPr>
        <w:t xml:space="preserve">הכנסת </w:t>
      </w:r>
      <w:bookmarkStart w:id="13208" w:name="_ETM_Q28_390110"/>
      <w:bookmarkEnd w:id="13208"/>
      <w:r>
        <w:rPr>
          <w:rtl/>
        </w:rPr>
        <w:t xml:space="preserve">יוליה </w:t>
      </w:r>
      <w:bookmarkStart w:id="13209" w:name="_ETM_Q28_390379"/>
      <w:bookmarkEnd w:id="13209"/>
      <w:r>
        <w:rPr>
          <w:rtl/>
        </w:rPr>
        <w:t>מלינובסקי</w:t>
      </w:r>
      <w:r>
        <w:rPr>
          <w:rFonts w:hint="cs"/>
          <w:rtl/>
        </w:rPr>
        <w:t>?</w:t>
      </w:r>
      <w:r>
        <w:rPr>
          <w:rtl/>
        </w:rPr>
        <w:t xml:space="preserve"> </w:t>
      </w:r>
      <w:bookmarkStart w:id="13210" w:name="_ETM_Q28_392570"/>
      <w:bookmarkEnd w:id="13210"/>
      <w:r>
        <w:rPr>
          <w:rFonts w:hint="cs"/>
          <w:rtl/>
        </w:rPr>
        <w:t xml:space="preserve">מי </w:t>
      </w:r>
      <w:r>
        <w:rPr>
          <w:rtl/>
        </w:rPr>
        <w:t>נגד</w:t>
      </w:r>
      <w:r>
        <w:rPr>
          <w:rFonts w:hint="cs"/>
          <w:rtl/>
        </w:rPr>
        <w:t>?</w:t>
      </w:r>
      <w:r>
        <w:rPr>
          <w:rtl/>
        </w:rPr>
        <w:t xml:space="preserve"> </w:t>
      </w:r>
      <w:bookmarkStart w:id="13211" w:name="_ETM_Q28_393290"/>
      <w:bookmarkEnd w:id="13211"/>
      <w:r>
        <w:rPr>
          <w:rtl/>
        </w:rPr>
        <w:t xml:space="preserve">מי </w:t>
      </w:r>
      <w:bookmarkStart w:id="13212" w:name="_ETM_Q28_393500"/>
      <w:bookmarkEnd w:id="13212"/>
      <w:r>
        <w:rPr>
          <w:rtl/>
        </w:rPr>
        <w:t>נמנע</w:t>
      </w:r>
      <w:r>
        <w:rPr>
          <w:rFonts w:hint="cs"/>
          <w:rtl/>
        </w:rPr>
        <w:t>?</w:t>
      </w:r>
      <w:r>
        <w:rPr>
          <w:rtl/>
        </w:rPr>
        <w:t xml:space="preserve"> </w:t>
      </w:r>
      <w:bookmarkStart w:id="13213" w:name="_ETM_Q28_394130"/>
      <w:bookmarkEnd w:id="13213"/>
      <w:r>
        <w:rPr>
          <w:rtl/>
        </w:rPr>
        <w:t xml:space="preserve">אנחנו </w:t>
      </w:r>
      <w:bookmarkStart w:id="13214" w:name="_ETM_Q28_394460"/>
      <w:bookmarkEnd w:id="13214"/>
      <w:r>
        <w:rPr>
          <w:rtl/>
        </w:rPr>
        <w:t>מפעילים</w:t>
      </w:r>
      <w:r>
        <w:rPr>
          <w:rFonts w:hint="cs"/>
          <w:rtl/>
        </w:rPr>
        <w:t xml:space="preserve"> הצבעה.</w:t>
      </w:r>
      <w:r>
        <w:rPr>
          <w:rtl/>
        </w:rPr>
        <w:t xml:space="preserve"> </w:t>
      </w:r>
      <w:bookmarkStart w:id="13215" w:name="_ETM_Q28_394850"/>
      <w:bookmarkEnd w:id="13215"/>
    </w:p>
    <w:p w:rsidR="00CB05AC" w:rsidRDefault="00CB05AC" w:rsidP="009D7788">
      <w:pPr>
        <w:rPr>
          <w:rtl/>
        </w:rPr>
      </w:pPr>
      <w:bookmarkStart w:id="13216" w:name="_ETM_Q28_381234"/>
      <w:bookmarkStart w:id="13217" w:name="_ETM_Q28_381376"/>
      <w:bookmarkEnd w:id="13216"/>
      <w:bookmarkEnd w:id="13217"/>
    </w:p>
    <w:p w:rsidR="00CB05AC" w:rsidRDefault="00CB05AC" w:rsidP="009D7788">
      <w:pPr>
        <w:pStyle w:val="af2"/>
        <w:keepNext/>
        <w:rPr>
          <w:rtl/>
          <w:lang w:eastAsia="he-IL"/>
        </w:rPr>
      </w:pPr>
      <w:bookmarkStart w:id="13218" w:name="_ETM_Q28_381400"/>
      <w:bookmarkStart w:id="13219" w:name="_ETM_Q28_381511"/>
      <w:bookmarkEnd w:id="13218"/>
      <w:bookmarkEnd w:id="13219"/>
      <w:r>
        <w:rPr>
          <w:rtl/>
          <w:lang w:eastAsia="he-IL"/>
        </w:rPr>
        <w:t>הצבעה מס'</w:t>
      </w:r>
      <w:r>
        <w:rPr>
          <w:rFonts w:hint="cs"/>
          <w:rtl/>
          <w:lang w:eastAsia="he-IL"/>
        </w:rPr>
        <w:t xml:space="preserve"> 9</w:t>
      </w:r>
    </w:p>
    <w:p w:rsidR="00CB05AC" w:rsidRDefault="00CB05AC" w:rsidP="009D7788">
      <w:pPr>
        <w:pStyle w:val="--"/>
        <w:keepNext/>
        <w:rPr>
          <w:rtl/>
          <w:lang w:eastAsia="he-IL"/>
        </w:rPr>
      </w:pPr>
    </w:p>
    <w:p w:rsidR="00CB05AC" w:rsidRDefault="00CB05AC" w:rsidP="009D7788">
      <w:pPr>
        <w:pStyle w:val="--"/>
        <w:keepNext/>
        <w:rPr>
          <w:rtl/>
          <w:lang w:eastAsia="he-IL"/>
        </w:rPr>
      </w:pPr>
      <w:r>
        <w:rPr>
          <w:rtl/>
          <w:lang w:eastAsia="he-IL"/>
        </w:rPr>
        <w:t>בעד ההצעה להעביר את הצעת החוק לוועדה –</w:t>
      </w:r>
      <w:r>
        <w:rPr>
          <w:rFonts w:hint="cs"/>
          <w:rtl/>
          <w:lang w:eastAsia="he-IL"/>
        </w:rPr>
        <w:t xml:space="preserve"> 33</w:t>
      </w:r>
    </w:p>
    <w:p w:rsidR="00CB05AC" w:rsidRDefault="00CB05AC" w:rsidP="009D7788">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42</w:t>
      </w:r>
    </w:p>
    <w:p w:rsidR="00CB05AC" w:rsidRDefault="00CB05AC" w:rsidP="009D7788">
      <w:pPr>
        <w:pStyle w:val="--"/>
        <w:keepNext/>
        <w:rPr>
          <w:rtl/>
          <w:lang w:eastAsia="he-IL"/>
        </w:rPr>
      </w:pPr>
      <w:r>
        <w:rPr>
          <w:rtl/>
          <w:lang w:eastAsia="he-IL"/>
        </w:rPr>
        <w:t xml:space="preserve">נמנעים – </w:t>
      </w:r>
      <w:r>
        <w:rPr>
          <w:rFonts w:hint="cs"/>
          <w:rtl/>
          <w:lang w:eastAsia="he-IL"/>
        </w:rPr>
        <w:t>אין</w:t>
      </w:r>
    </w:p>
    <w:p w:rsidR="00CB05AC" w:rsidRPr="00BF12E3" w:rsidRDefault="00CB05AC" w:rsidP="001A7E1D">
      <w:pPr>
        <w:pStyle w:val="af3"/>
        <w:rPr>
          <w:rtl/>
          <w:lang w:eastAsia="he-IL"/>
        </w:rPr>
      </w:pPr>
      <w:r>
        <w:rPr>
          <w:rtl/>
          <w:lang w:eastAsia="he-IL"/>
        </w:rPr>
        <w:t xml:space="preserve">ההצעה להעביר </w:t>
      </w:r>
      <w:r w:rsidR="001A7E1D">
        <w:rPr>
          <w:rFonts w:hint="cs"/>
          <w:rtl/>
          <w:lang w:eastAsia="he-IL"/>
        </w:rPr>
        <w:t xml:space="preserve">לוועדה </w:t>
      </w:r>
      <w:r>
        <w:rPr>
          <w:rtl/>
          <w:lang w:eastAsia="he-IL"/>
        </w:rPr>
        <w:t>את הצעת חוק</w:t>
      </w:r>
      <w:r w:rsidRPr="00BF12E3">
        <w:rPr>
          <w:rtl/>
          <w:lang w:eastAsia="he-IL"/>
        </w:rPr>
        <w:t xml:space="preserve"> </w:t>
      </w:r>
      <w:r>
        <w:rPr>
          <w:rtl/>
          <w:lang w:eastAsia="he-IL"/>
        </w:rPr>
        <w:t>הסיוע הניתן מטעם המדינה לסטודנטים במוסדות להשכלה גבוהה, התשפ"ג–2023, לא נתקבלה.</w:t>
      </w:r>
    </w:p>
    <w:p w:rsidR="00CB05AC" w:rsidRDefault="00CB05AC" w:rsidP="009D7788">
      <w:pPr>
        <w:ind w:firstLine="0"/>
        <w:rPr>
          <w:rtl/>
          <w:lang w:eastAsia="he-IL"/>
        </w:rPr>
      </w:pPr>
    </w:p>
    <w:p w:rsidR="00CB05AC" w:rsidRDefault="00CB05AC" w:rsidP="009D7788">
      <w:pPr>
        <w:pStyle w:val="af7"/>
        <w:keepNext/>
        <w:rPr>
          <w:rtl/>
        </w:rPr>
      </w:pPr>
      <w:r w:rsidRPr="00CC123D">
        <w:rPr>
          <w:rStyle w:val="TagStyle"/>
          <w:rtl/>
        </w:rPr>
        <w:t xml:space="preserve"> &lt;&lt; יור &gt;&gt; </w:t>
      </w:r>
      <w:r>
        <w:rPr>
          <w:rtl/>
        </w:rPr>
        <w:t>היו"ר ישראל אייכלר:</w:t>
      </w:r>
      <w:r w:rsidRPr="00CC123D">
        <w:rPr>
          <w:rStyle w:val="TagStyle"/>
          <w:rtl/>
        </w:rPr>
        <w:t xml:space="preserve"> &lt;&lt; יור &gt;&gt;</w:t>
      </w:r>
      <w:r>
        <w:rPr>
          <w:rtl/>
        </w:rPr>
        <w:t xml:space="preserve"> </w:t>
      </w:r>
    </w:p>
    <w:p w:rsidR="00CB05AC" w:rsidRDefault="00CB05AC" w:rsidP="009D7788">
      <w:pPr>
        <w:rPr>
          <w:rtl/>
        </w:rPr>
      </w:pPr>
    </w:p>
    <w:p w:rsidR="00CB05AC" w:rsidRDefault="00CB05AC" w:rsidP="009D7788">
      <w:pPr>
        <w:rPr>
          <w:rtl/>
        </w:rPr>
      </w:pPr>
      <w:bookmarkStart w:id="13220" w:name="_ETM_Q28_381553"/>
      <w:bookmarkStart w:id="13221" w:name="_ETM_Q28_381643"/>
      <w:bookmarkEnd w:id="13220"/>
      <w:bookmarkEnd w:id="13221"/>
      <w:r>
        <w:rPr>
          <w:rFonts w:hint="cs"/>
          <w:rtl/>
        </w:rPr>
        <w:t xml:space="preserve">33 בעד, 42 נגד. </w:t>
      </w:r>
      <w:r>
        <w:rPr>
          <w:rtl/>
        </w:rPr>
        <w:t xml:space="preserve">ההצעה </w:t>
      </w:r>
      <w:bookmarkStart w:id="13222" w:name="_ETM_Q28_415180"/>
      <w:bookmarkEnd w:id="13222"/>
      <w:r>
        <w:rPr>
          <w:rtl/>
        </w:rPr>
        <w:t xml:space="preserve">הוסרה </w:t>
      </w:r>
      <w:bookmarkStart w:id="13223" w:name="_ETM_Q28_415540"/>
      <w:bookmarkEnd w:id="13223"/>
      <w:r>
        <w:rPr>
          <w:rtl/>
        </w:rPr>
        <w:t>מסדר</w:t>
      </w:r>
      <w:bookmarkStart w:id="13224" w:name="_ETM_Q28_416020"/>
      <w:bookmarkEnd w:id="13224"/>
      <w:r>
        <w:rPr>
          <w:rFonts w:hint="cs"/>
          <w:rtl/>
        </w:rPr>
        <w:t>-</w:t>
      </w:r>
      <w:r>
        <w:rPr>
          <w:rtl/>
        </w:rPr>
        <w:t>היום</w:t>
      </w:r>
      <w:r>
        <w:rPr>
          <w:rFonts w:hint="cs"/>
          <w:rtl/>
        </w:rPr>
        <w:t>.</w:t>
      </w:r>
      <w:r>
        <w:rPr>
          <w:rtl/>
        </w:rPr>
        <w:t xml:space="preserve"> </w:t>
      </w:r>
      <w:bookmarkStart w:id="13225" w:name="_ETM_Q28_416689"/>
      <w:bookmarkEnd w:id="13225"/>
    </w:p>
    <w:p w:rsidR="001A7E1D" w:rsidRDefault="001A7E1D" w:rsidP="009D7788">
      <w:pPr>
        <w:rPr>
          <w:rtl/>
        </w:rPr>
      </w:pPr>
    </w:p>
    <w:p w:rsidR="001A7E1D" w:rsidRDefault="001A7E1D" w:rsidP="009D7788">
      <w:pPr>
        <w:rPr>
          <w:rtl/>
        </w:rPr>
      </w:pPr>
    </w:p>
    <w:p w:rsidR="00CB05AC" w:rsidRDefault="00CB05AC" w:rsidP="009D7788">
      <w:pPr>
        <w:pStyle w:val="a6"/>
        <w:rPr>
          <w:rtl/>
          <w:lang w:eastAsia="he-IL"/>
        </w:rPr>
      </w:pPr>
      <w:bookmarkStart w:id="13226" w:name="_ETM_Q28_414295"/>
      <w:bookmarkStart w:id="13227" w:name="_ETM_Q28_414401"/>
      <w:bookmarkStart w:id="13228" w:name="_ETM_Q28_414463"/>
      <w:bookmarkStart w:id="13229" w:name="_ETM_Q28_414568"/>
      <w:bookmarkStart w:id="13230" w:name="_ETM_Q28_414607"/>
      <w:bookmarkEnd w:id="13226"/>
      <w:bookmarkEnd w:id="13227"/>
      <w:bookmarkEnd w:id="13228"/>
      <w:bookmarkEnd w:id="13229"/>
      <w:bookmarkEnd w:id="13230"/>
      <w:r w:rsidRPr="00CC123D">
        <w:rPr>
          <w:rStyle w:val="TagStyle"/>
          <w:rtl/>
        </w:rPr>
        <w:t xml:space="preserve">&lt;&lt; נושא &gt;&gt; </w:t>
      </w:r>
      <w:bookmarkStart w:id="13231" w:name="_Toc138885801"/>
      <w:r>
        <w:rPr>
          <w:rtl/>
          <w:lang w:eastAsia="he-IL"/>
        </w:rPr>
        <w:t>מסמכים שהונחו על שולחן הכנסת</w:t>
      </w:r>
      <w:bookmarkEnd w:id="13231"/>
      <w:r w:rsidRPr="00CC123D">
        <w:rPr>
          <w:rStyle w:val="TagStyle"/>
          <w:rtl/>
        </w:rPr>
        <w:t xml:space="preserve"> &lt;&lt; נושא &gt;&gt;</w:t>
      </w:r>
      <w:r>
        <w:rPr>
          <w:rtl/>
          <w:lang w:eastAsia="he-IL"/>
        </w:rPr>
        <w:t xml:space="preserve"> </w:t>
      </w:r>
    </w:p>
    <w:p w:rsidR="00CB05AC" w:rsidRDefault="00CB05AC" w:rsidP="009D7788">
      <w:pPr>
        <w:ind w:firstLine="0"/>
        <w:rPr>
          <w:rtl/>
          <w:lang w:eastAsia="he-IL"/>
        </w:rPr>
      </w:pPr>
    </w:p>
    <w:p w:rsidR="00CB05AC" w:rsidRDefault="00CB05AC" w:rsidP="009D7788">
      <w:pPr>
        <w:pStyle w:val="af7"/>
        <w:keepNext/>
        <w:rPr>
          <w:rtl/>
        </w:rPr>
      </w:pPr>
      <w:bookmarkStart w:id="13232" w:name="_ETM_Q28_415129"/>
      <w:bookmarkStart w:id="13233" w:name="_ETM_Q28_415230"/>
      <w:bookmarkStart w:id="13234" w:name="ET_yor_6129_39"/>
      <w:bookmarkEnd w:id="13232"/>
      <w:bookmarkEnd w:id="13233"/>
      <w:r w:rsidRPr="00970570">
        <w:rPr>
          <w:rStyle w:val="TagStyle"/>
          <w:rtl/>
        </w:rPr>
        <w:t xml:space="preserve"> &lt;&lt; יור &gt;&gt; </w:t>
      </w:r>
      <w:r>
        <w:rPr>
          <w:rtl/>
        </w:rPr>
        <w:t>היו"ר ישראל אייכלר:</w:t>
      </w:r>
      <w:r w:rsidRPr="00970570">
        <w:rPr>
          <w:rStyle w:val="TagStyle"/>
          <w:rtl/>
        </w:rPr>
        <w:t xml:space="preserve"> &lt;&lt; יור &gt;&gt;</w:t>
      </w:r>
      <w:r>
        <w:rPr>
          <w:rtl/>
        </w:rPr>
        <w:t xml:space="preserve"> </w:t>
      </w:r>
      <w:bookmarkEnd w:id="13234"/>
    </w:p>
    <w:p w:rsidR="00CB05AC" w:rsidRDefault="00CB05AC" w:rsidP="006D469E">
      <w:pPr>
        <w:rPr>
          <w:rtl/>
          <w:lang w:eastAsia="he-IL"/>
        </w:rPr>
      </w:pPr>
    </w:p>
    <w:p w:rsidR="00CB05AC" w:rsidRDefault="00CB05AC" w:rsidP="009D7788">
      <w:pPr>
        <w:rPr>
          <w:rtl/>
          <w:lang w:eastAsia="he-IL"/>
        </w:rPr>
      </w:pPr>
      <w:bookmarkStart w:id="13235" w:name="_ETM_Q28_416086"/>
      <w:bookmarkEnd w:id="13235"/>
      <w:r>
        <w:rPr>
          <w:rFonts w:hint="cs"/>
          <w:rtl/>
          <w:lang w:eastAsia="he-IL"/>
        </w:rPr>
        <w:t>הודעה למזכיר הכנסת.</w:t>
      </w:r>
    </w:p>
    <w:p w:rsidR="00CB05AC" w:rsidRPr="00970570" w:rsidRDefault="00CB05AC" w:rsidP="009D7788">
      <w:pPr>
        <w:rPr>
          <w:rtl/>
          <w:lang w:eastAsia="he-IL"/>
        </w:rPr>
      </w:pPr>
      <w:bookmarkStart w:id="13236" w:name="_ETM_Q28_413774"/>
      <w:bookmarkStart w:id="13237" w:name="_ETM_Q28_413870"/>
      <w:bookmarkEnd w:id="13236"/>
      <w:bookmarkEnd w:id="13237"/>
    </w:p>
    <w:p w:rsidR="00CB05AC" w:rsidRDefault="00CB05AC" w:rsidP="009D7788">
      <w:pPr>
        <w:pStyle w:val="a4"/>
        <w:keepNext/>
        <w:rPr>
          <w:rtl/>
        </w:rPr>
      </w:pPr>
      <w:r w:rsidRPr="00CC123D">
        <w:rPr>
          <w:rStyle w:val="TagStyle"/>
          <w:rtl/>
        </w:rPr>
        <w:t xml:space="preserve"> &lt;&lt; דובר &gt;&gt; </w:t>
      </w:r>
      <w:bookmarkStart w:id="13238" w:name="_Toc138885802"/>
      <w:r>
        <w:rPr>
          <w:rtl/>
        </w:rPr>
        <w:t>מזכיר הכנסת דן מרזוק:</w:t>
      </w:r>
      <w:bookmarkEnd w:id="13238"/>
      <w:r w:rsidRPr="00CC123D">
        <w:rPr>
          <w:rStyle w:val="TagStyle"/>
          <w:rtl/>
        </w:rPr>
        <w:t xml:space="preserve"> &lt;&lt; דובר &gt;&gt;</w:t>
      </w:r>
      <w:r>
        <w:rPr>
          <w:rtl/>
        </w:rPr>
        <w:t xml:space="preserve"> </w:t>
      </w:r>
    </w:p>
    <w:p w:rsidR="00CB05AC" w:rsidRDefault="00CB05AC" w:rsidP="006D469E">
      <w:pPr>
        <w:rPr>
          <w:rtl/>
          <w:lang w:eastAsia="he-IL"/>
        </w:rPr>
      </w:pPr>
    </w:p>
    <w:p w:rsidR="00CB05AC" w:rsidRDefault="00CB05AC" w:rsidP="009D7788">
      <w:r>
        <w:rPr>
          <w:rtl/>
        </w:rPr>
        <w:t>ברשות יושב-ראש הישיבה</w:t>
      </w:r>
      <w:r>
        <w:rPr>
          <w:rFonts w:hint="cs"/>
          <w:rtl/>
        </w:rPr>
        <w:t>,</w:t>
      </w:r>
      <w:r>
        <w:rPr>
          <w:rtl/>
        </w:rPr>
        <w:t xml:space="preserve"> אני מתכבד להודיעכם</w:t>
      </w:r>
      <w:r>
        <w:rPr>
          <w:rFonts w:hint="cs"/>
          <w:rtl/>
        </w:rPr>
        <w:t>,</w:t>
      </w:r>
      <w:r>
        <w:rPr>
          <w:rtl/>
        </w:rPr>
        <w:t xml:space="preserve"> כי הונחה היום על שולחן הכנסת</w:t>
      </w:r>
      <w:r>
        <w:rPr>
          <w:rFonts w:hint="cs"/>
          <w:rtl/>
        </w:rPr>
        <w:t xml:space="preserve"> </w:t>
      </w:r>
      <w:r>
        <w:rPr>
          <w:rFonts w:hint="eastAsia"/>
        </w:rPr>
        <w:t>–</w:t>
      </w:r>
    </w:p>
    <w:p w:rsidR="00CB05AC" w:rsidRDefault="00CB05AC" w:rsidP="009D7788">
      <w:pPr>
        <w:rPr>
          <w:rtl/>
        </w:rPr>
      </w:pPr>
      <w:bookmarkStart w:id="13239" w:name="_ETM_Q28_417085"/>
      <w:bookmarkStart w:id="13240" w:name="_ETM_Q28_417195"/>
      <w:bookmarkEnd w:id="13239"/>
      <w:bookmarkEnd w:id="13240"/>
    </w:p>
    <w:p w:rsidR="00CB05AC" w:rsidRDefault="00CB05AC" w:rsidP="009D7788">
      <w:pPr>
        <w:rPr>
          <w:rtl/>
        </w:rPr>
      </w:pPr>
      <w:bookmarkStart w:id="13241" w:name="_ETM_Q28_418789"/>
      <w:bookmarkStart w:id="13242" w:name="_ETM_Q28_418865"/>
      <w:bookmarkEnd w:id="13241"/>
      <w:bookmarkEnd w:id="13242"/>
      <w:r>
        <w:rPr>
          <w:rtl/>
        </w:rPr>
        <w:t>לקריאה שנייה ולקריאה שלישית</w:t>
      </w:r>
      <w:r>
        <w:rPr>
          <w:rFonts w:hint="cs"/>
          <w:rtl/>
        </w:rPr>
        <w:t>:</w:t>
      </w:r>
      <w:bookmarkStart w:id="13243" w:name="_ETM_Q28_419390"/>
      <w:bookmarkStart w:id="13244" w:name="_ETM_Q28_419464"/>
      <w:bookmarkStart w:id="13245" w:name="_ETM_Q28_419844"/>
      <w:bookmarkStart w:id="13246" w:name="_ETM_Q28_419930"/>
      <w:bookmarkEnd w:id="13243"/>
      <w:bookmarkEnd w:id="13244"/>
      <w:bookmarkEnd w:id="13245"/>
      <w:bookmarkEnd w:id="13246"/>
      <w:r>
        <w:rPr>
          <w:rFonts w:hint="cs"/>
          <w:rtl/>
        </w:rPr>
        <w:t xml:space="preserve"> </w:t>
      </w:r>
      <w:r>
        <w:rPr>
          <w:rtl/>
        </w:rPr>
        <w:t xml:space="preserve">הצעת חוק הרבנות הראשית לישראל </w:t>
      </w:r>
      <w:r>
        <w:rPr>
          <w:rFonts w:hint="cs"/>
          <w:rtl/>
        </w:rPr>
        <w:t>(</w:t>
      </w:r>
      <w:r>
        <w:rPr>
          <w:rtl/>
        </w:rPr>
        <w:t>הארכת כהונה של הרבנים הראשיים לישראל ושל חברי מועצת הרבנות הראשית לישראל</w:t>
      </w:r>
      <w:r>
        <w:rPr>
          <w:rFonts w:hint="cs"/>
          <w:rtl/>
        </w:rPr>
        <w:t>)</w:t>
      </w:r>
      <w:r>
        <w:rPr>
          <w:rtl/>
        </w:rPr>
        <w:t xml:space="preserve"> </w:t>
      </w:r>
      <w:r>
        <w:rPr>
          <w:rFonts w:hint="cs"/>
          <w:rtl/>
        </w:rPr>
        <w:t>(</w:t>
      </w:r>
      <w:r>
        <w:rPr>
          <w:rtl/>
        </w:rPr>
        <w:t>הוראת שעה</w:t>
      </w:r>
      <w:r>
        <w:rPr>
          <w:rFonts w:hint="cs"/>
          <w:rtl/>
        </w:rPr>
        <w:t>),</w:t>
      </w:r>
      <w:r>
        <w:rPr>
          <w:rtl/>
        </w:rPr>
        <w:t xml:space="preserve"> התשפ"ג</w:t>
      </w:r>
      <w:r>
        <w:rPr>
          <w:rFonts w:hint="cs"/>
          <w:rtl/>
        </w:rPr>
        <w:t>–2023,</w:t>
      </w:r>
      <w:r>
        <w:rPr>
          <w:rtl/>
        </w:rPr>
        <w:t xml:space="preserve"> שהחזירה</w:t>
      </w:r>
      <w:bookmarkStart w:id="13247" w:name="_ETM_Q28_414696"/>
      <w:bookmarkStart w:id="13248" w:name="_ETM_Q28_433549"/>
      <w:bookmarkEnd w:id="13247"/>
      <w:bookmarkEnd w:id="13248"/>
      <w:r>
        <w:rPr>
          <w:rFonts w:hint="cs"/>
          <w:rtl/>
        </w:rPr>
        <w:t xml:space="preserve"> </w:t>
      </w:r>
      <w:r>
        <w:rPr>
          <w:rtl/>
        </w:rPr>
        <w:t xml:space="preserve">ועדת </w:t>
      </w:r>
      <w:bookmarkStart w:id="13249" w:name="_ETM_Q28_433909"/>
      <w:bookmarkEnd w:id="13249"/>
      <w:r>
        <w:rPr>
          <w:rtl/>
        </w:rPr>
        <w:t>החוקה</w:t>
      </w:r>
      <w:r>
        <w:rPr>
          <w:rFonts w:hint="cs"/>
          <w:rtl/>
        </w:rPr>
        <w:t>,</w:t>
      </w:r>
      <w:r>
        <w:rPr>
          <w:rtl/>
        </w:rPr>
        <w:t xml:space="preserve"> </w:t>
      </w:r>
      <w:bookmarkStart w:id="13250" w:name="_ETM_Q28_434659"/>
      <w:bookmarkEnd w:id="13250"/>
      <w:r>
        <w:rPr>
          <w:rtl/>
        </w:rPr>
        <w:t xml:space="preserve">חוק </w:t>
      </w:r>
      <w:bookmarkStart w:id="13251" w:name="_ETM_Q28_434959"/>
      <w:bookmarkEnd w:id="13251"/>
      <w:r>
        <w:rPr>
          <w:rtl/>
        </w:rPr>
        <w:t>ומשפט</w:t>
      </w:r>
      <w:r>
        <w:rPr>
          <w:rFonts w:hint="cs"/>
          <w:rtl/>
        </w:rPr>
        <w:t>.</w:t>
      </w:r>
      <w:r>
        <w:rPr>
          <w:rtl/>
        </w:rPr>
        <w:t xml:space="preserve"> </w:t>
      </w:r>
      <w:bookmarkStart w:id="13252" w:name="_ETM_Q28_435989"/>
      <w:bookmarkEnd w:id="13252"/>
    </w:p>
    <w:p w:rsidR="00CB05AC" w:rsidRDefault="00CB05AC" w:rsidP="009D7788">
      <w:pPr>
        <w:rPr>
          <w:rtl/>
        </w:rPr>
      </w:pPr>
      <w:bookmarkStart w:id="13253" w:name="_ETM_Q28_433966"/>
      <w:bookmarkStart w:id="13254" w:name="_ETM_Q28_434051"/>
      <w:bookmarkEnd w:id="13253"/>
      <w:bookmarkEnd w:id="13254"/>
    </w:p>
    <w:p w:rsidR="00CB05AC" w:rsidRDefault="00CB05AC" w:rsidP="001A7E1D">
      <w:pPr>
        <w:rPr>
          <w:rtl/>
        </w:rPr>
      </w:pPr>
      <w:bookmarkStart w:id="13255" w:name="_ETM_Q28_434469"/>
      <w:bookmarkStart w:id="13256" w:name="_ETM_Q28_434579"/>
      <w:bookmarkEnd w:id="13255"/>
      <w:bookmarkEnd w:id="13256"/>
      <w:r>
        <w:rPr>
          <w:rtl/>
        </w:rPr>
        <w:t xml:space="preserve">עוד </w:t>
      </w:r>
      <w:bookmarkStart w:id="13257" w:name="_ETM_Q28_436199"/>
      <w:bookmarkEnd w:id="13257"/>
      <w:r>
        <w:rPr>
          <w:rtl/>
        </w:rPr>
        <w:t xml:space="preserve">הונחו </w:t>
      </w:r>
      <w:bookmarkStart w:id="13258" w:name="_ETM_Q28_436500"/>
      <w:bookmarkEnd w:id="13258"/>
      <w:r>
        <w:rPr>
          <w:rtl/>
        </w:rPr>
        <w:t xml:space="preserve">על </w:t>
      </w:r>
      <w:bookmarkStart w:id="13259" w:name="_ETM_Q28_436560"/>
      <w:bookmarkEnd w:id="13259"/>
      <w:r>
        <w:rPr>
          <w:rtl/>
        </w:rPr>
        <w:t xml:space="preserve">שולחן </w:t>
      </w:r>
      <w:bookmarkStart w:id="13260" w:name="_ETM_Q28_436889"/>
      <w:bookmarkEnd w:id="13260"/>
      <w:r>
        <w:rPr>
          <w:rtl/>
        </w:rPr>
        <w:t xml:space="preserve">הכנסת </w:t>
      </w:r>
      <w:bookmarkStart w:id="13261" w:name="_ETM_Q28_437310"/>
      <w:bookmarkStart w:id="13262" w:name="_ETM_Q28_433418"/>
      <w:bookmarkEnd w:id="13261"/>
      <w:bookmarkEnd w:id="13262"/>
      <w:r>
        <w:rPr>
          <w:rtl/>
        </w:rPr>
        <w:t>החלט</w:t>
      </w:r>
      <w:r>
        <w:rPr>
          <w:rFonts w:hint="cs"/>
          <w:rtl/>
        </w:rPr>
        <w:t>ו</w:t>
      </w:r>
      <w:r>
        <w:rPr>
          <w:rtl/>
        </w:rPr>
        <w:t xml:space="preserve">ת </w:t>
      </w:r>
      <w:bookmarkStart w:id="13263" w:name="_ETM_Q28_437729"/>
      <w:bookmarkEnd w:id="13263"/>
      <w:r>
        <w:rPr>
          <w:rtl/>
        </w:rPr>
        <w:t xml:space="preserve">ועדת </w:t>
      </w:r>
      <w:bookmarkStart w:id="13264" w:name="_ETM_Q28_438120"/>
      <w:bookmarkEnd w:id="13264"/>
      <w:r>
        <w:rPr>
          <w:rtl/>
        </w:rPr>
        <w:t xml:space="preserve">האתיקה </w:t>
      </w:r>
      <w:bookmarkStart w:id="13265" w:name="_ETM_Q28_439050"/>
      <w:bookmarkEnd w:id="13265"/>
      <w:r>
        <w:rPr>
          <w:rtl/>
        </w:rPr>
        <w:t xml:space="preserve">בקובלנות </w:t>
      </w:r>
      <w:bookmarkStart w:id="13266" w:name="_ETM_Q28_439770"/>
      <w:bookmarkEnd w:id="13266"/>
      <w:r>
        <w:rPr>
          <w:rtl/>
        </w:rPr>
        <w:t xml:space="preserve">נגד </w:t>
      </w:r>
      <w:bookmarkStart w:id="13267" w:name="_ETM_Q28_440040"/>
      <w:bookmarkEnd w:id="13267"/>
      <w:r>
        <w:rPr>
          <w:rtl/>
        </w:rPr>
        <w:t xml:space="preserve">חבר </w:t>
      </w:r>
      <w:bookmarkStart w:id="13268" w:name="_ETM_Q28_440339"/>
      <w:bookmarkEnd w:id="13268"/>
      <w:r>
        <w:rPr>
          <w:rtl/>
        </w:rPr>
        <w:t xml:space="preserve">הכנסת </w:t>
      </w:r>
      <w:bookmarkStart w:id="13269" w:name="_ETM_Q28_440730"/>
      <w:bookmarkEnd w:id="13269"/>
      <w:r>
        <w:rPr>
          <w:rtl/>
        </w:rPr>
        <w:t xml:space="preserve">עופר </w:t>
      </w:r>
      <w:bookmarkStart w:id="13270" w:name="_ETM_Q28_440970"/>
      <w:bookmarkEnd w:id="13270"/>
      <w:r>
        <w:rPr>
          <w:rtl/>
        </w:rPr>
        <w:t xml:space="preserve">כסיף </w:t>
      </w:r>
      <w:bookmarkStart w:id="13271" w:name="_ETM_Q28_441510"/>
      <w:bookmarkEnd w:id="13271"/>
      <w:r>
        <w:rPr>
          <w:rFonts w:hint="cs"/>
          <w:rtl/>
        </w:rPr>
        <w:t>ו</w:t>
      </w:r>
      <w:r>
        <w:rPr>
          <w:rtl/>
        </w:rPr>
        <w:t xml:space="preserve">בקובלנות </w:t>
      </w:r>
      <w:bookmarkStart w:id="13272" w:name="_ETM_Q28_442230"/>
      <w:bookmarkEnd w:id="13272"/>
      <w:r>
        <w:rPr>
          <w:rtl/>
        </w:rPr>
        <w:t xml:space="preserve">נגד </w:t>
      </w:r>
      <w:bookmarkStart w:id="13273" w:name="_ETM_Q28_442500"/>
      <w:bookmarkEnd w:id="13273"/>
      <w:r>
        <w:rPr>
          <w:rtl/>
        </w:rPr>
        <w:t xml:space="preserve">חבר </w:t>
      </w:r>
      <w:bookmarkStart w:id="13274" w:name="_ETM_Q28_442830"/>
      <w:bookmarkEnd w:id="13274"/>
      <w:r>
        <w:rPr>
          <w:rtl/>
        </w:rPr>
        <w:t xml:space="preserve">הכנסת </w:t>
      </w:r>
      <w:bookmarkStart w:id="13275" w:name="_ETM_Q28_443190"/>
      <w:bookmarkEnd w:id="13275"/>
      <w:r>
        <w:rPr>
          <w:rtl/>
        </w:rPr>
        <w:t xml:space="preserve">שמחה </w:t>
      </w:r>
      <w:bookmarkStart w:id="13276" w:name="_ETM_Q28_443550"/>
      <w:bookmarkEnd w:id="13276"/>
      <w:r>
        <w:rPr>
          <w:rtl/>
        </w:rPr>
        <w:t>רו</w:t>
      </w:r>
      <w:r>
        <w:rPr>
          <w:rFonts w:hint="cs"/>
          <w:rtl/>
        </w:rPr>
        <w:t>טמן, יושב-ראש</w:t>
      </w:r>
      <w:r>
        <w:rPr>
          <w:rtl/>
        </w:rPr>
        <w:t xml:space="preserve"> </w:t>
      </w:r>
      <w:bookmarkStart w:id="13277" w:name="_ETM_Q28_443790"/>
      <w:bookmarkStart w:id="13278" w:name="_ETM_Q28_444900"/>
      <w:bookmarkEnd w:id="13277"/>
      <w:bookmarkEnd w:id="13278"/>
      <w:r>
        <w:rPr>
          <w:rtl/>
        </w:rPr>
        <w:t xml:space="preserve">ועדת </w:t>
      </w:r>
      <w:bookmarkStart w:id="13279" w:name="_ETM_Q28_445230"/>
      <w:bookmarkEnd w:id="13279"/>
      <w:r>
        <w:rPr>
          <w:rtl/>
        </w:rPr>
        <w:t>החוקה</w:t>
      </w:r>
      <w:r>
        <w:rPr>
          <w:rFonts w:hint="cs"/>
          <w:rtl/>
        </w:rPr>
        <w:t>, חוק ומשפט, בגין שימוש לרעה</w:t>
      </w:r>
      <w:bookmarkStart w:id="13280" w:name="_ETM_Q28_445320"/>
      <w:bookmarkStart w:id="13281" w:name="_ETM_Q28_447330"/>
      <w:bookmarkEnd w:id="13280"/>
      <w:bookmarkEnd w:id="13281"/>
      <w:r>
        <w:rPr>
          <w:rFonts w:hint="cs"/>
          <w:rtl/>
        </w:rPr>
        <w:t xml:space="preserve"> </w:t>
      </w:r>
      <w:r>
        <w:rPr>
          <w:rtl/>
        </w:rPr>
        <w:t xml:space="preserve">בסמכותו </w:t>
      </w:r>
      <w:bookmarkStart w:id="13282" w:name="_ETM_Q28_447930"/>
      <w:bookmarkEnd w:id="13282"/>
      <w:r>
        <w:rPr>
          <w:rtl/>
        </w:rPr>
        <w:t xml:space="preserve">כיושב-ראש </w:t>
      </w:r>
      <w:bookmarkStart w:id="13283" w:name="_ETM_Q28_448529"/>
      <w:bookmarkEnd w:id="13283"/>
      <w:r>
        <w:rPr>
          <w:rtl/>
        </w:rPr>
        <w:t>ועדה</w:t>
      </w:r>
      <w:r>
        <w:rPr>
          <w:rFonts w:hint="cs"/>
          <w:rtl/>
        </w:rPr>
        <w:t>.</w:t>
      </w:r>
      <w:r>
        <w:rPr>
          <w:rtl/>
        </w:rPr>
        <w:t xml:space="preserve"> </w:t>
      </w:r>
      <w:bookmarkStart w:id="13284" w:name="_ETM_Q28_449400"/>
      <w:bookmarkEnd w:id="13284"/>
    </w:p>
    <w:p w:rsidR="00CB05AC" w:rsidRDefault="00CB05AC" w:rsidP="009D7788">
      <w:pPr>
        <w:rPr>
          <w:rtl/>
        </w:rPr>
      </w:pPr>
      <w:bookmarkStart w:id="13285" w:name="_ETM_Q28_448503"/>
      <w:bookmarkEnd w:id="13285"/>
    </w:p>
    <w:p w:rsidR="00CB05AC" w:rsidRDefault="00CB05AC" w:rsidP="001A7E1D">
      <w:pPr>
        <w:rPr>
          <w:rtl/>
        </w:rPr>
      </w:pPr>
      <w:bookmarkStart w:id="13286" w:name="_ETM_Q28_448665"/>
      <w:bookmarkStart w:id="13287" w:name="_ETM_Q28_448696"/>
      <w:bookmarkStart w:id="13288" w:name="_ETM_Q28_448735"/>
      <w:bookmarkEnd w:id="13286"/>
      <w:bookmarkEnd w:id="13287"/>
      <w:bookmarkEnd w:id="13288"/>
      <w:r>
        <w:rPr>
          <w:rtl/>
        </w:rPr>
        <w:t xml:space="preserve">עוד </w:t>
      </w:r>
      <w:bookmarkStart w:id="13289" w:name="_ETM_Q28_449610"/>
      <w:bookmarkEnd w:id="13289"/>
      <w:r>
        <w:rPr>
          <w:rtl/>
        </w:rPr>
        <w:t xml:space="preserve">אבקש </w:t>
      </w:r>
      <w:bookmarkStart w:id="13290" w:name="_ETM_Q28_449940"/>
      <w:bookmarkEnd w:id="13290"/>
      <w:r>
        <w:rPr>
          <w:rtl/>
        </w:rPr>
        <w:t>להודיעכם</w:t>
      </w:r>
      <w:r>
        <w:rPr>
          <w:rFonts w:hint="cs"/>
          <w:rtl/>
        </w:rPr>
        <w:t>,</w:t>
      </w:r>
      <w:r>
        <w:rPr>
          <w:rtl/>
        </w:rPr>
        <w:t xml:space="preserve"> </w:t>
      </w:r>
      <w:bookmarkStart w:id="13291" w:name="_ETM_Q28_450630"/>
      <w:bookmarkEnd w:id="13291"/>
      <w:r>
        <w:rPr>
          <w:rtl/>
        </w:rPr>
        <w:t xml:space="preserve">כי </w:t>
      </w:r>
      <w:bookmarkStart w:id="13292" w:name="_ETM_Q28_450779"/>
      <w:bookmarkEnd w:id="13292"/>
      <w:r>
        <w:rPr>
          <w:rtl/>
        </w:rPr>
        <w:t xml:space="preserve">הצעת </w:t>
      </w:r>
      <w:bookmarkStart w:id="13293" w:name="_ETM_Q28_451080"/>
      <w:bookmarkEnd w:id="13293"/>
      <w:r>
        <w:rPr>
          <w:rtl/>
        </w:rPr>
        <w:t xml:space="preserve">חוק </w:t>
      </w:r>
      <w:bookmarkStart w:id="13294" w:name="_ETM_Q28_451290"/>
      <w:bookmarkEnd w:id="13294"/>
      <w:r>
        <w:rPr>
          <w:rtl/>
        </w:rPr>
        <w:t xml:space="preserve">העונשין </w:t>
      </w:r>
      <w:bookmarkStart w:id="13295" w:name="_ETM_Q28_452120"/>
      <w:bookmarkEnd w:id="13295"/>
      <w:r>
        <w:rPr>
          <w:rFonts w:hint="cs"/>
          <w:rtl/>
        </w:rPr>
        <w:t>(</w:t>
      </w:r>
      <w:r>
        <w:rPr>
          <w:rtl/>
        </w:rPr>
        <w:t xml:space="preserve">תיקון </w:t>
      </w:r>
      <w:bookmarkStart w:id="13296" w:name="_ETM_Q28_452420"/>
      <w:bookmarkEnd w:id="13296"/>
      <w:r>
        <w:rPr>
          <w:rtl/>
        </w:rPr>
        <w:t>מס</w:t>
      </w:r>
      <w:r w:rsidR="001A7E1D">
        <w:rPr>
          <w:rFonts w:hint="cs"/>
          <w:rtl/>
        </w:rPr>
        <w:t>'</w:t>
      </w:r>
      <w:r>
        <w:rPr>
          <w:rtl/>
        </w:rPr>
        <w:t xml:space="preserve"> </w:t>
      </w:r>
      <w:bookmarkStart w:id="13297" w:name="_ETM_Q28_452839"/>
      <w:bookmarkEnd w:id="13297"/>
      <w:r>
        <w:rPr>
          <w:rtl/>
        </w:rPr>
        <w:t>149</w:t>
      </w:r>
      <w:r>
        <w:rPr>
          <w:rFonts w:hint="cs"/>
          <w:rtl/>
        </w:rPr>
        <w:t>)</w:t>
      </w:r>
      <w:r>
        <w:rPr>
          <w:rtl/>
        </w:rPr>
        <w:t xml:space="preserve"> </w:t>
      </w:r>
      <w:bookmarkStart w:id="13298" w:name="_ETM_Q28_453980"/>
      <w:bookmarkEnd w:id="13298"/>
      <w:r>
        <w:rPr>
          <w:rFonts w:hint="cs"/>
          <w:rtl/>
        </w:rPr>
        <w:t>(</w:t>
      </w:r>
      <w:r>
        <w:rPr>
          <w:rtl/>
        </w:rPr>
        <w:t xml:space="preserve">הוספת </w:t>
      </w:r>
      <w:bookmarkStart w:id="13299" w:name="_ETM_Q28_454460"/>
      <w:bookmarkEnd w:id="13299"/>
      <w:r>
        <w:rPr>
          <w:rtl/>
        </w:rPr>
        <w:t xml:space="preserve">עבירה </w:t>
      </w:r>
      <w:bookmarkStart w:id="13300" w:name="_ETM_Q28_454820"/>
      <w:bookmarkEnd w:id="13300"/>
      <w:r>
        <w:rPr>
          <w:rtl/>
        </w:rPr>
        <w:t xml:space="preserve">של </w:t>
      </w:r>
      <w:bookmarkStart w:id="13301" w:name="_ETM_Q28_455000"/>
      <w:bookmarkEnd w:id="13301"/>
      <w:r>
        <w:rPr>
          <w:rtl/>
        </w:rPr>
        <w:t xml:space="preserve">גביית </w:t>
      </w:r>
      <w:bookmarkStart w:id="13302" w:name="_ETM_Q28_455360"/>
      <w:bookmarkEnd w:id="13302"/>
      <w:r>
        <w:rPr>
          <w:rtl/>
        </w:rPr>
        <w:t xml:space="preserve">דמי </w:t>
      </w:r>
      <w:bookmarkStart w:id="13303" w:name="_ETM_Q28_455510"/>
      <w:bookmarkEnd w:id="13303"/>
      <w:r>
        <w:rPr>
          <w:rtl/>
        </w:rPr>
        <w:t>חסות</w:t>
      </w:r>
      <w:r w:rsidR="001A7E1D">
        <w:rPr>
          <w:rFonts w:hint="cs"/>
          <w:rtl/>
        </w:rPr>
        <w:t>)</w:t>
      </w:r>
      <w:r>
        <w:rPr>
          <w:rFonts w:hint="cs"/>
          <w:rtl/>
        </w:rPr>
        <w:t>,</w:t>
      </w:r>
      <w:r>
        <w:rPr>
          <w:rtl/>
        </w:rPr>
        <w:t xml:space="preserve"> </w:t>
      </w:r>
      <w:bookmarkStart w:id="13304" w:name="_ETM_Q28_456310"/>
      <w:bookmarkEnd w:id="13304"/>
      <w:r>
        <w:rPr>
          <w:rtl/>
        </w:rPr>
        <w:t>התשפ"ג</w:t>
      </w:r>
      <w:bookmarkStart w:id="13305" w:name="_ETM_Q28_457330"/>
      <w:bookmarkStart w:id="13306" w:name="_ETM_Q28_458380"/>
      <w:bookmarkEnd w:id="13305"/>
      <w:bookmarkEnd w:id="13306"/>
      <w:r>
        <w:rPr>
          <w:rFonts w:hint="cs"/>
          <w:rtl/>
        </w:rPr>
        <w:t xml:space="preserve">–2023, </w:t>
      </w:r>
      <w:bookmarkStart w:id="13307" w:name="_ETM_Q28_458382"/>
      <w:bookmarkEnd w:id="13307"/>
      <w:r>
        <w:rPr>
          <w:rtl/>
        </w:rPr>
        <w:t xml:space="preserve">של </w:t>
      </w:r>
      <w:bookmarkStart w:id="13308" w:name="_ETM_Q28_458500"/>
      <w:bookmarkEnd w:id="13308"/>
      <w:r>
        <w:rPr>
          <w:rtl/>
        </w:rPr>
        <w:t xml:space="preserve">חבר </w:t>
      </w:r>
      <w:bookmarkStart w:id="13309" w:name="_ETM_Q28_458800"/>
      <w:bookmarkEnd w:id="13309"/>
      <w:r>
        <w:rPr>
          <w:rtl/>
        </w:rPr>
        <w:t xml:space="preserve">הכנסת </w:t>
      </w:r>
      <w:bookmarkStart w:id="13310" w:name="_ETM_Q28_459160"/>
      <w:bookmarkEnd w:id="13310"/>
      <w:r>
        <w:rPr>
          <w:rtl/>
        </w:rPr>
        <w:t xml:space="preserve">יצחק </w:t>
      </w:r>
      <w:bookmarkStart w:id="13311" w:name="_ETM_Q28_459520"/>
      <w:bookmarkEnd w:id="13311"/>
      <w:r>
        <w:rPr>
          <w:rFonts w:hint="cs"/>
          <w:rtl/>
        </w:rPr>
        <w:t>קרויזר,</w:t>
      </w:r>
      <w:r>
        <w:rPr>
          <w:rtl/>
        </w:rPr>
        <w:t xml:space="preserve"> </w:t>
      </w:r>
      <w:bookmarkStart w:id="13312" w:name="_ETM_Q28_460509"/>
      <w:bookmarkEnd w:id="13312"/>
      <w:r>
        <w:rPr>
          <w:rtl/>
        </w:rPr>
        <w:t xml:space="preserve">נדונה </w:t>
      </w:r>
      <w:bookmarkStart w:id="13313" w:name="_ETM_Q28_460930"/>
      <w:bookmarkEnd w:id="13313"/>
      <w:r>
        <w:rPr>
          <w:rtl/>
        </w:rPr>
        <w:t xml:space="preserve">בוועדה </w:t>
      </w:r>
      <w:bookmarkStart w:id="13314" w:name="_ETM_Q28_461289"/>
      <w:bookmarkEnd w:id="13314"/>
      <w:r>
        <w:rPr>
          <w:rtl/>
        </w:rPr>
        <w:t xml:space="preserve">משותפת </w:t>
      </w:r>
      <w:bookmarkStart w:id="13315" w:name="_ETM_Q28_461919"/>
      <w:bookmarkEnd w:id="13315"/>
      <w:r>
        <w:rPr>
          <w:rtl/>
        </w:rPr>
        <w:t xml:space="preserve">של </w:t>
      </w:r>
      <w:bookmarkStart w:id="13316" w:name="_ETM_Q28_462039"/>
      <w:bookmarkEnd w:id="13316"/>
      <w:r>
        <w:rPr>
          <w:rtl/>
        </w:rPr>
        <w:t xml:space="preserve">ועדת </w:t>
      </w:r>
      <w:bookmarkStart w:id="13317" w:name="_ETM_Q28_462339"/>
      <w:bookmarkEnd w:id="13317"/>
      <w:r>
        <w:rPr>
          <w:rtl/>
        </w:rPr>
        <w:t>החוקה</w:t>
      </w:r>
      <w:r>
        <w:rPr>
          <w:rFonts w:hint="cs"/>
          <w:rtl/>
        </w:rPr>
        <w:t>,</w:t>
      </w:r>
      <w:r>
        <w:rPr>
          <w:rtl/>
        </w:rPr>
        <w:t xml:space="preserve"> </w:t>
      </w:r>
      <w:bookmarkStart w:id="13318" w:name="_ETM_Q28_462669"/>
      <w:bookmarkEnd w:id="13318"/>
      <w:r>
        <w:rPr>
          <w:rtl/>
        </w:rPr>
        <w:t xml:space="preserve">חוק </w:t>
      </w:r>
      <w:bookmarkStart w:id="13319" w:name="_ETM_Q28_462880"/>
      <w:bookmarkEnd w:id="13319"/>
      <w:r>
        <w:rPr>
          <w:rtl/>
        </w:rPr>
        <w:t xml:space="preserve">ומשפט </w:t>
      </w:r>
      <w:bookmarkStart w:id="13320" w:name="_ETM_Q28_463389"/>
      <w:bookmarkEnd w:id="13320"/>
      <w:r>
        <w:rPr>
          <w:rtl/>
        </w:rPr>
        <w:t xml:space="preserve">והוועדה </w:t>
      </w:r>
      <w:bookmarkStart w:id="13321" w:name="_ETM_Q28_463779"/>
      <w:bookmarkEnd w:id="13321"/>
      <w:r>
        <w:rPr>
          <w:rtl/>
        </w:rPr>
        <w:t xml:space="preserve">לביטחון </w:t>
      </w:r>
      <w:bookmarkStart w:id="13322" w:name="_ETM_Q28_464289"/>
      <w:bookmarkEnd w:id="13322"/>
      <w:r>
        <w:rPr>
          <w:rtl/>
        </w:rPr>
        <w:t xml:space="preserve">לאומי </w:t>
      </w:r>
      <w:bookmarkStart w:id="13323" w:name="_ETM_Q28_465100"/>
      <w:bookmarkEnd w:id="13323"/>
      <w:r>
        <w:rPr>
          <w:rtl/>
        </w:rPr>
        <w:t xml:space="preserve">לדיון </w:t>
      </w:r>
      <w:bookmarkStart w:id="13324" w:name="_ETM_Q28_465490"/>
      <w:bookmarkEnd w:id="13324"/>
      <w:r>
        <w:rPr>
          <w:rtl/>
        </w:rPr>
        <w:t xml:space="preserve">בהצעת </w:t>
      </w:r>
      <w:bookmarkStart w:id="13325" w:name="_ETM_Q28_465880"/>
      <w:bookmarkEnd w:id="13325"/>
      <w:r>
        <w:rPr>
          <w:rtl/>
        </w:rPr>
        <w:t xml:space="preserve">חוק </w:t>
      </w:r>
      <w:bookmarkStart w:id="13326" w:name="_ETM_Q28_466210"/>
      <w:bookmarkEnd w:id="13326"/>
      <w:r>
        <w:rPr>
          <w:rtl/>
        </w:rPr>
        <w:t xml:space="preserve">לתיקון </w:t>
      </w:r>
      <w:bookmarkStart w:id="13327" w:name="_ETM_Q28_466660"/>
      <w:bookmarkEnd w:id="13327"/>
      <w:r>
        <w:rPr>
          <w:rtl/>
        </w:rPr>
        <w:t xml:space="preserve">פקודת </w:t>
      </w:r>
      <w:bookmarkStart w:id="13328" w:name="_ETM_Q28_467020"/>
      <w:bookmarkEnd w:id="13328"/>
      <w:r>
        <w:rPr>
          <w:rtl/>
        </w:rPr>
        <w:t xml:space="preserve">המשטרה </w:t>
      </w:r>
      <w:bookmarkStart w:id="13329" w:name="_ETM_Q28_467560"/>
      <w:bookmarkEnd w:id="13329"/>
      <w:r>
        <w:rPr>
          <w:rFonts w:hint="cs"/>
          <w:rtl/>
        </w:rPr>
        <w:t>(</w:t>
      </w:r>
      <w:r>
        <w:rPr>
          <w:rtl/>
        </w:rPr>
        <w:t xml:space="preserve">המחלקה </w:t>
      </w:r>
      <w:bookmarkStart w:id="13330" w:name="_ETM_Q28_468070"/>
      <w:bookmarkEnd w:id="13330"/>
      <w:r>
        <w:rPr>
          <w:rtl/>
        </w:rPr>
        <w:t xml:space="preserve">לחקירת </w:t>
      </w:r>
      <w:bookmarkStart w:id="13331" w:name="_ETM_Q28_468610"/>
      <w:bookmarkEnd w:id="13331"/>
      <w:r>
        <w:rPr>
          <w:rtl/>
        </w:rPr>
        <w:t>שוטרים</w:t>
      </w:r>
      <w:r>
        <w:rPr>
          <w:rFonts w:hint="cs"/>
          <w:rtl/>
        </w:rPr>
        <w:t>),</w:t>
      </w:r>
      <w:r>
        <w:rPr>
          <w:rtl/>
        </w:rPr>
        <w:t xml:space="preserve"> </w:t>
      </w:r>
      <w:bookmarkStart w:id="13332" w:name="_ETM_Q28_469360"/>
      <w:bookmarkEnd w:id="13332"/>
      <w:r>
        <w:rPr>
          <w:rtl/>
        </w:rPr>
        <w:t xml:space="preserve">ותוחזר </w:t>
      </w:r>
      <w:bookmarkStart w:id="13333" w:name="_ETM_Q28_470080"/>
      <w:bookmarkEnd w:id="13333"/>
      <w:r>
        <w:rPr>
          <w:rtl/>
        </w:rPr>
        <w:t xml:space="preserve">לוועדה </w:t>
      </w:r>
      <w:bookmarkStart w:id="13334" w:name="_ETM_Q28_470589"/>
      <w:bookmarkEnd w:id="13334"/>
      <w:r>
        <w:rPr>
          <w:rtl/>
        </w:rPr>
        <w:t xml:space="preserve">זו </w:t>
      </w:r>
      <w:bookmarkStart w:id="13335" w:name="_ETM_Q28_471040"/>
      <w:bookmarkEnd w:id="13335"/>
      <w:r>
        <w:rPr>
          <w:rtl/>
        </w:rPr>
        <w:t xml:space="preserve">לשם </w:t>
      </w:r>
      <w:bookmarkStart w:id="13336" w:name="_ETM_Q28_471490"/>
      <w:bookmarkEnd w:id="13336"/>
      <w:r>
        <w:rPr>
          <w:rtl/>
        </w:rPr>
        <w:t xml:space="preserve">הכנתה </w:t>
      </w:r>
      <w:bookmarkStart w:id="13337" w:name="_ETM_Q28_471970"/>
      <w:bookmarkEnd w:id="13337"/>
      <w:r>
        <w:rPr>
          <w:rtl/>
        </w:rPr>
        <w:t xml:space="preserve">לקריאה </w:t>
      </w:r>
      <w:bookmarkStart w:id="13338" w:name="_ETM_Q28_472420"/>
      <w:bookmarkEnd w:id="13338"/>
      <w:r>
        <w:rPr>
          <w:rtl/>
        </w:rPr>
        <w:t xml:space="preserve">השנייה </w:t>
      </w:r>
      <w:bookmarkStart w:id="13339" w:name="_ETM_Q28_472839"/>
      <w:bookmarkEnd w:id="13339"/>
      <w:r>
        <w:rPr>
          <w:rtl/>
        </w:rPr>
        <w:t>והשלישית</w:t>
      </w:r>
      <w:r>
        <w:rPr>
          <w:rFonts w:hint="cs"/>
          <w:rtl/>
        </w:rPr>
        <w:t>.</w:t>
      </w:r>
      <w:r>
        <w:rPr>
          <w:rtl/>
        </w:rPr>
        <w:t xml:space="preserve"> </w:t>
      </w:r>
      <w:bookmarkStart w:id="13340" w:name="_ETM_Q28_473529"/>
      <w:bookmarkEnd w:id="13340"/>
      <w:r>
        <w:rPr>
          <w:rtl/>
        </w:rPr>
        <w:t>תודה</w:t>
      </w:r>
      <w:r>
        <w:rPr>
          <w:rFonts w:hint="cs"/>
          <w:rtl/>
        </w:rPr>
        <w:t>.</w:t>
      </w:r>
      <w:r>
        <w:rPr>
          <w:rtl/>
        </w:rPr>
        <w:t xml:space="preserve"> </w:t>
      </w:r>
      <w:bookmarkStart w:id="13341" w:name="_ETM_Q28_474789"/>
      <w:bookmarkEnd w:id="13341"/>
    </w:p>
    <w:p w:rsidR="00CB05AC" w:rsidRDefault="00CB05AC" w:rsidP="009D7788">
      <w:pPr>
        <w:rPr>
          <w:rtl/>
        </w:rPr>
      </w:pPr>
      <w:bookmarkStart w:id="13342" w:name="_ETM_Q28_473381"/>
      <w:bookmarkStart w:id="13343" w:name="_ETM_Q28_473504"/>
      <w:bookmarkEnd w:id="13342"/>
      <w:bookmarkEnd w:id="13343"/>
    </w:p>
    <w:p w:rsidR="00CB05AC" w:rsidRDefault="00CB05AC" w:rsidP="009D7788">
      <w:pPr>
        <w:pStyle w:val="af7"/>
        <w:keepNext/>
        <w:rPr>
          <w:rtl/>
        </w:rPr>
      </w:pPr>
      <w:bookmarkStart w:id="13344" w:name="_ETM_Q28_471804"/>
      <w:bookmarkStart w:id="13345" w:name="ET_yor_6129_40"/>
      <w:bookmarkEnd w:id="13344"/>
      <w:r w:rsidRPr="00EA71BC">
        <w:rPr>
          <w:rStyle w:val="TagStyle"/>
          <w:rtl/>
        </w:rPr>
        <w:t xml:space="preserve"> &lt;&lt; יור &gt;&gt; </w:t>
      </w:r>
      <w:r>
        <w:rPr>
          <w:rtl/>
        </w:rPr>
        <w:t>היו"ר ישראל אייכלר:</w:t>
      </w:r>
      <w:r w:rsidRPr="00EA71BC">
        <w:rPr>
          <w:rStyle w:val="TagStyle"/>
          <w:rtl/>
        </w:rPr>
        <w:t xml:space="preserve"> &lt;&lt; יור &gt;&gt;</w:t>
      </w:r>
      <w:r>
        <w:rPr>
          <w:rtl/>
        </w:rPr>
        <w:t xml:space="preserve"> </w:t>
      </w:r>
      <w:bookmarkEnd w:id="13345"/>
    </w:p>
    <w:p w:rsidR="00CB05AC" w:rsidRPr="00EA71BC" w:rsidRDefault="00CB05AC" w:rsidP="009D7788">
      <w:pPr>
        <w:ind w:firstLine="0"/>
        <w:rPr>
          <w:rtl/>
          <w:lang w:eastAsia="he-IL"/>
        </w:rPr>
      </w:pPr>
      <w:bookmarkStart w:id="13346" w:name="_ETM_Q28_473554"/>
      <w:bookmarkEnd w:id="13346"/>
    </w:p>
    <w:p w:rsidR="00CB05AC" w:rsidRDefault="00CB05AC" w:rsidP="009D7788">
      <w:pPr>
        <w:rPr>
          <w:rtl/>
        </w:rPr>
      </w:pPr>
      <w:bookmarkStart w:id="13347" w:name="_ETM_Q28_472018"/>
      <w:bookmarkStart w:id="13348" w:name="_ETM_Q28_472052"/>
      <w:bookmarkStart w:id="13349" w:name="_ETM_Q28_472096"/>
      <w:bookmarkEnd w:id="13347"/>
      <w:bookmarkEnd w:id="13348"/>
      <w:bookmarkEnd w:id="13349"/>
      <w:r>
        <w:rPr>
          <w:rtl/>
        </w:rPr>
        <w:t xml:space="preserve">תודה </w:t>
      </w:r>
      <w:bookmarkStart w:id="13350" w:name="_ETM_Q28_475120"/>
      <w:bookmarkEnd w:id="13350"/>
      <w:r>
        <w:rPr>
          <w:rtl/>
        </w:rPr>
        <w:t xml:space="preserve">למזכיר </w:t>
      </w:r>
      <w:bookmarkStart w:id="13351" w:name="_ETM_Q28_475599"/>
      <w:bookmarkEnd w:id="13351"/>
      <w:r>
        <w:rPr>
          <w:rtl/>
        </w:rPr>
        <w:t>הכנסת</w:t>
      </w:r>
      <w:r>
        <w:rPr>
          <w:rFonts w:hint="cs"/>
          <w:rtl/>
        </w:rPr>
        <w:t>.</w:t>
      </w:r>
      <w:r>
        <w:rPr>
          <w:rtl/>
        </w:rPr>
        <w:t xml:space="preserve"> </w:t>
      </w:r>
      <w:bookmarkStart w:id="13352" w:name="_ETM_Q28_476199"/>
      <w:bookmarkEnd w:id="13352"/>
    </w:p>
    <w:p w:rsidR="001A7E1D" w:rsidRDefault="001A7E1D" w:rsidP="009D7788">
      <w:pPr>
        <w:rPr>
          <w:rtl/>
        </w:rPr>
      </w:pPr>
    </w:p>
    <w:p w:rsidR="001A7E1D" w:rsidRDefault="001A7E1D" w:rsidP="009D7788">
      <w:pPr>
        <w:rPr>
          <w:rtl/>
        </w:rPr>
      </w:pPr>
    </w:p>
    <w:p w:rsidR="00CB05AC" w:rsidRDefault="00CB05AC" w:rsidP="009D7788">
      <w:pPr>
        <w:pStyle w:val="a6"/>
        <w:rPr>
          <w:rtl/>
          <w:lang w:eastAsia="he-IL"/>
        </w:rPr>
      </w:pPr>
      <w:bookmarkStart w:id="13353" w:name="_ETM_Q28_470575"/>
      <w:bookmarkStart w:id="13354" w:name="_ETM_Q28_470588"/>
      <w:bookmarkStart w:id="13355" w:name="_ETM_Q28_470671"/>
      <w:bookmarkStart w:id="13356" w:name="ET_hatsach_640403_14"/>
      <w:bookmarkEnd w:id="13353"/>
      <w:bookmarkEnd w:id="13354"/>
      <w:bookmarkEnd w:id="13355"/>
      <w:r w:rsidRPr="00A66E08">
        <w:rPr>
          <w:rStyle w:val="TagStyle"/>
          <w:rtl/>
        </w:rPr>
        <w:t xml:space="preserve"> &lt;&lt; הצח &gt;&gt; </w:t>
      </w:r>
      <w:bookmarkStart w:id="13357" w:name="_Toc138885803"/>
      <w:r>
        <w:rPr>
          <w:rtl/>
          <w:lang w:eastAsia="he-IL"/>
        </w:rPr>
        <w:t>הצעת חוק ארוחה יומית לתלמיד (תיקון – ארוחת כריך יומית בבית ספר על</w:t>
      </w:r>
      <w:r>
        <w:rPr>
          <w:rFonts w:hint="cs"/>
          <w:rtl/>
          <w:lang w:eastAsia="he-IL"/>
        </w:rPr>
        <w:t>-</w:t>
      </w:r>
      <w:r>
        <w:rPr>
          <w:rtl/>
          <w:lang w:eastAsia="he-IL"/>
        </w:rPr>
        <w:t>יסודי), התשפ"ג–2023</w:t>
      </w:r>
      <w:bookmarkEnd w:id="13357"/>
      <w:r w:rsidRPr="00A66E08">
        <w:rPr>
          <w:rStyle w:val="TagStyle"/>
          <w:rtl/>
        </w:rPr>
        <w:t xml:space="preserve"> &lt;&lt; הצח &gt;&gt;</w:t>
      </w:r>
      <w:r>
        <w:rPr>
          <w:rtl/>
          <w:lang w:eastAsia="he-IL"/>
        </w:rPr>
        <w:t xml:space="preserve"> </w:t>
      </w:r>
      <w:bookmarkEnd w:id="13356"/>
    </w:p>
    <w:p w:rsidR="00CB05AC" w:rsidRDefault="00CB05AC" w:rsidP="009D7788">
      <w:pPr>
        <w:rPr>
          <w:rtl/>
          <w:lang w:eastAsia="he-IL"/>
        </w:rPr>
      </w:pPr>
      <w:r>
        <w:rPr>
          <w:rtl/>
          <w:lang w:eastAsia="he-IL"/>
        </w:rPr>
        <w:t>[הצעת חוק פ/1605/</w:t>
      </w:r>
      <w:r>
        <w:rPr>
          <w:rFonts w:hint="cs"/>
          <w:rtl/>
          <w:lang w:eastAsia="he-IL"/>
        </w:rPr>
        <w:t>25; נספחות.</w:t>
      </w:r>
      <w:r>
        <w:rPr>
          <w:rtl/>
          <w:lang w:eastAsia="he-IL"/>
        </w:rPr>
        <w:t>]</w:t>
      </w:r>
    </w:p>
    <w:p w:rsidR="00CB05AC" w:rsidRDefault="00CB05AC" w:rsidP="009D7788">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CB05AC" w:rsidRDefault="00CB05AC" w:rsidP="009D7788">
      <w:pPr>
        <w:rPr>
          <w:rtl/>
          <w:lang w:eastAsia="he-IL"/>
        </w:rPr>
      </w:pPr>
    </w:p>
    <w:p w:rsidR="00CB05AC" w:rsidRDefault="00CB05AC" w:rsidP="009D7788">
      <w:pPr>
        <w:pStyle w:val="af7"/>
        <w:keepNext/>
        <w:rPr>
          <w:rtl/>
        </w:rPr>
      </w:pPr>
      <w:bookmarkStart w:id="13358" w:name="ET_yor_6129_15"/>
      <w:r w:rsidRPr="00A66E08">
        <w:rPr>
          <w:rStyle w:val="TagStyle"/>
          <w:rtl/>
        </w:rPr>
        <w:t xml:space="preserve"> &lt;&lt; יור &gt;&gt; </w:t>
      </w:r>
      <w:r>
        <w:rPr>
          <w:rtl/>
        </w:rPr>
        <w:t>היו"ר ישראל אייכלר:</w:t>
      </w:r>
      <w:r w:rsidRPr="00A66E08">
        <w:rPr>
          <w:rStyle w:val="TagStyle"/>
          <w:rtl/>
        </w:rPr>
        <w:t xml:space="preserve"> &lt;&lt; יור &gt;&gt;</w:t>
      </w:r>
      <w:r>
        <w:rPr>
          <w:rtl/>
        </w:rPr>
        <w:t xml:space="preserve"> </w:t>
      </w:r>
      <w:bookmarkEnd w:id="13358"/>
    </w:p>
    <w:p w:rsidR="00CB05AC" w:rsidRDefault="00CB05AC" w:rsidP="006D469E">
      <w:pPr>
        <w:rPr>
          <w:rtl/>
          <w:lang w:eastAsia="he-IL"/>
        </w:rPr>
      </w:pPr>
    </w:p>
    <w:p w:rsidR="00CB05AC" w:rsidRDefault="00CB05AC" w:rsidP="001A7E1D">
      <w:pPr>
        <w:rPr>
          <w:rtl/>
        </w:rPr>
      </w:pPr>
      <w:r>
        <w:rPr>
          <w:rtl/>
        </w:rPr>
        <w:t xml:space="preserve">אנחנו </w:t>
      </w:r>
      <w:bookmarkStart w:id="13359" w:name="_ETM_Q28_476559"/>
      <w:bookmarkEnd w:id="13359"/>
      <w:r>
        <w:rPr>
          <w:rtl/>
        </w:rPr>
        <w:t xml:space="preserve">עוברים </w:t>
      </w:r>
      <w:bookmarkStart w:id="13360" w:name="_ETM_Q28_476830"/>
      <w:bookmarkEnd w:id="13360"/>
      <w:r>
        <w:rPr>
          <w:rtl/>
        </w:rPr>
        <w:t xml:space="preserve">לסעיף </w:t>
      </w:r>
      <w:bookmarkStart w:id="13361" w:name="_ETM_Q28_477219"/>
      <w:bookmarkEnd w:id="13361"/>
      <w:r>
        <w:rPr>
          <w:rtl/>
        </w:rPr>
        <w:t xml:space="preserve">הבא </w:t>
      </w:r>
      <w:bookmarkStart w:id="13362" w:name="_ETM_Q28_478200"/>
      <w:bookmarkEnd w:id="13362"/>
      <w:r w:rsidR="001A7E1D">
        <w:rPr>
          <w:rFonts w:hint="cs"/>
          <w:rtl/>
        </w:rPr>
        <w:t xml:space="preserve">– </w:t>
      </w:r>
      <w:r w:rsidRPr="00B7719C">
        <w:rPr>
          <w:rtl/>
        </w:rPr>
        <w:t xml:space="preserve">הצעת חוק ארוחה יומית לתלמיד (תיקון – ארוחת כריך יומית </w:t>
      </w:r>
      <w:r>
        <w:rPr>
          <w:rtl/>
        </w:rPr>
        <w:t>בבית ספר על</w:t>
      </w:r>
      <w:r>
        <w:rPr>
          <w:rFonts w:hint="cs"/>
          <w:rtl/>
        </w:rPr>
        <w:t>-</w:t>
      </w:r>
      <w:r>
        <w:rPr>
          <w:rtl/>
        </w:rPr>
        <w:t xml:space="preserve">יסודי), </w:t>
      </w:r>
      <w:r>
        <w:rPr>
          <w:rFonts w:hint="cs"/>
          <w:rtl/>
        </w:rPr>
        <w:t xml:space="preserve">של </w:t>
      </w:r>
      <w:r>
        <w:rPr>
          <w:rtl/>
        </w:rPr>
        <w:t xml:space="preserve">חבר </w:t>
      </w:r>
      <w:bookmarkStart w:id="13363" w:name="_ETM_Q28_485110"/>
      <w:bookmarkEnd w:id="13363"/>
      <w:r>
        <w:rPr>
          <w:rtl/>
        </w:rPr>
        <w:t xml:space="preserve">הכנסת </w:t>
      </w:r>
      <w:bookmarkStart w:id="13364" w:name="_ETM_Q28_485589"/>
      <w:bookmarkEnd w:id="13364"/>
      <w:r>
        <w:rPr>
          <w:rtl/>
        </w:rPr>
        <w:t xml:space="preserve">מאיר </w:t>
      </w:r>
      <w:bookmarkStart w:id="13365" w:name="_ETM_Q28_485890"/>
      <w:bookmarkEnd w:id="13365"/>
      <w:r>
        <w:rPr>
          <w:rtl/>
        </w:rPr>
        <w:t>כהן</w:t>
      </w:r>
      <w:r>
        <w:rPr>
          <w:rFonts w:hint="cs"/>
          <w:rtl/>
        </w:rPr>
        <w:t>.</w:t>
      </w:r>
      <w:r>
        <w:rPr>
          <w:rtl/>
        </w:rPr>
        <w:t xml:space="preserve"> </w:t>
      </w:r>
      <w:bookmarkStart w:id="13366" w:name="_ETM_Q28_487009"/>
      <w:bookmarkEnd w:id="13366"/>
      <w:r>
        <w:rPr>
          <w:rtl/>
        </w:rPr>
        <w:t>בבקשה</w:t>
      </w:r>
      <w:r>
        <w:rPr>
          <w:rFonts w:hint="cs"/>
          <w:rtl/>
        </w:rPr>
        <w:t>, מאיר, עשר דקות.</w:t>
      </w:r>
      <w:r>
        <w:rPr>
          <w:rtl/>
        </w:rPr>
        <w:t xml:space="preserve"> </w:t>
      </w:r>
      <w:bookmarkStart w:id="13367" w:name="_ETM_Q28_487580"/>
      <w:bookmarkEnd w:id="13367"/>
    </w:p>
    <w:p w:rsidR="00CB05AC" w:rsidRDefault="00CB05AC" w:rsidP="009D7788">
      <w:pPr>
        <w:rPr>
          <w:rtl/>
        </w:rPr>
      </w:pPr>
      <w:bookmarkStart w:id="13368" w:name="_ETM_Q28_491062"/>
      <w:bookmarkStart w:id="13369" w:name="_ETM_Q28_491173"/>
      <w:bookmarkEnd w:id="13368"/>
      <w:bookmarkEnd w:id="13369"/>
    </w:p>
    <w:p w:rsidR="00CB05AC" w:rsidRDefault="00CB05AC" w:rsidP="009D7788">
      <w:pPr>
        <w:pStyle w:val="a4"/>
        <w:keepNext/>
        <w:rPr>
          <w:rtl/>
        </w:rPr>
      </w:pPr>
      <w:bookmarkStart w:id="13370" w:name="_ETM_Q28_491205"/>
      <w:bookmarkStart w:id="13371" w:name="_ETM_Q28_491315"/>
      <w:bookmarkStart w:id="13372" w:name="_ETM_Q28_488329"/>
      <w:bookmarkStart w:id="13373" w:name="ET_speaker_5082_41"/>
      <w:bookmarkEnd w:id="13370"/>
      <w:bookmarkEnd w:id="13371"/>
      <w:bookmarkEnd w:id="13372"/>
      <w:r w:rsidRPr="00741351">
        <w:rPr>
          <w:rStyle w:val="TagStyle"/>
          <w:rtl/>
        </w:rPr>
        <w:t xml:space="preserve"> &lt;&lt; דובר &gt;&gt; </w:t>
      </w:r>
      <w:bookmarkStart w:id="13374" w:name="_Toc138885804"/>
      <w:r>
        <w:rPr>
          <w:rtl/>
        </w:rPr>
        <w:t>מאיר כהן (יש עתיד):</w:t>
      </w:r>
      <w:bookmarkEnd w:id="13374"/>
      <w:r w:rsidRPr="00741351">
        <w:rPr>
          <w:rStyle w:val="TagStyle"/>
          <w:rtl/>
        </w:rPr>
        <w:t xml:space="preserve"> &lt;&lt; דובר &gt;&gt;</w:t>
      </w:r>
      <w:r>
        <w:rPr>
          <w:rtl/>
        </w:rPr>
        <w:t xml:space="preserve"> </w:t>
      </w:r>
      <w:bookmarkEnd w:id="13373"/>
    </w:p>
    <w:p w:rsidR="00CB05AC" w:rsidRDefault="00CB05AC" w:rsidP="009D7788">
      <w:pPr>
        <w:rPr>
          <w:rtl/>
        </w:rPr>
      </w:pPr>
      <w:bookmarkStart w:id="13375" w:name="_ETM_Q28_489015"/>
      <w:bookmarkStart w:id="13376" w:name="_ETM_Q28_489071"/>
      <w:bookmarkStart w:id="13377" w:name="_ETM_Q28_491290"/>
      <w:bookmarkEnd w:id="13375"/>
      <w:bookmarkEnd w:id="13376"/>
      <w:bookmarkEnd w:id="13377"/>
    </w:p>
    <w:p w:rsidR="00CB05AC" w:rsidRDefault="00CB05AC" w:rsidP="009D7788">
      <w:pPr>
        <w:rPr>
          <w:rtl/>
        </w:rPr>
      </w:pPr>
      <w:bookmarkStart w:id="13378" w:name="_ETM_Q28_487124"/>
      <w:bookmarkStart w:id="13379" w:name="_ETM_Q28_487244"/>
      <w:bookmarkEnd w:id="13378"/>
      <w:bookmarkEnd w:id="13379"/>
      <w:r>
        <w:rPr>
          <w:rtl/>
        </w:rPr>
        <w:t xml:space="preserve">אדוני </w:t>
      </w:r>
      <w:bookmarkStart w:id="13380" w:name="_ETM_Q28_491710"/>
      <w:bookmarkEnd w:id="13380"/>
      <w:r>
        <w:rPr>
          <w:rtl/>
        </w:rPr>
        <w:t>היושב-ראש</w:t>
      </w:r>
      <w:r>
        <w:rPr>
          <w:rFonts w:hint="cs"/>
          <w:rtl/>
        </w:rPr>
        <w:t>,</w:t>
      </w:r>
      <w:r>
        <w:rPr>
          <w:rtl/>
        </w:rPr>
        <w:t xml:space="preserve"> </w:t>
      </w:r>
      <w:bookmarkStart w:id="13381" w:name="_ETM_Q28_492279"/>
      <w:bookmarkEnd w:id="13381"/>
      <w:r>
        <w:rPr>
          <w:rtl/>
        </w:rPr>
        <w:t xml:space="preserve">חברי </w:t>
      </w:r>
      <w:bookmarkStart w:id="13382" w:name="_ETM_Q28_492670"/>
      <w:bookmarkEnd w:id="13382"/>
      <w:r>
        <w:rPr>
          <w:rtl/>
        </w:rPr>
        <w:t xml:space="preserve">וחברות </w:t>
      </w:r>
      <w:bookmarkStart w:id="13383" w:name="_ETM_Q28_493150"/>
      <w:bookmarkEnd w:id="13383"/>
      <w:r>
        <w:rPr>
          <w:rtl/>
        </w:rPr>
        <w:t xml:space="preserve">כנסת </w:t>
      </w:r>
      <w:bookmarkStart w:id="13384" w:name="_ETM_Q28_493570"/>
      <w:bookmarkEnd w:id="13384"/>
      <w:r>
        <w:rPr>
          <w:rtl/>
        </w:rPr>
        <w:t>נכבדים</w:t>
      </w:r>
      <w:r>
        <w:rPr>
          <w:rFonts w:hint="cs"/>
          <w:rtl/>
        </w:rPr>
        <w:t>,</w:t>
      </w:r>
      <w:r>
        <w:rPr>
          <w:rtl/>
        </w:rPr>
        <w:t xml:space="preserve"> </w:t>
      </w:r>
      <w:bookmarkStart w:id="13385" w:name="_ETM_Q28_494320"/>
      <w:bookmarkEnd w:id="13385"/>
      <w:r>
        <w:rPr>
          <w:rtl/>
        </w:rPr>
        <w:t xml:space="preserve">צעקנו </w:t>
      </w:r>
      <w:bookmarkStart w:id="13386" w:name="_ETM_Q28_495100"/>
      <w:bookmarkEnd w:id="13386"/>
      <w:r>
        <w:rPr>
          <w:rtl/>
        </w:rPr>
        <w:t xml:space="preserve">כל </w:t>
      </w:r>
      <w:bookmarkStart w:id="13387" w:name="_ETM_Q28_495339"/>
      <w:bookmarkEnd w:id="13387"/>
      <w:r>
        <w:rPr>
          <w:rtl/>
        </w:rPr>
        <w:t xml:space="preserve">היום </w:t>
      </w:r>
      <w:bookmarkStart w:id="13388" w:name="_ETM_Q28_495670"/>
      <w:bookmarkEnd w:id="13388"/>
      <w:r>
        <w:rPr>
          <w:rtl/>
        </w:rPr>
        <w:t xml:space="preserve">על </w:t>
      </w:r>
      <w:bookmarkStart w:id="13389" w:name="_ETM_Q28_495790"/>
      <w:bookmarkEnd w:id="13389"/>
      <w:r>
        <w:rPr>
          <w:rtl/>
        </w:rPr>
        <w:t>המהפכה</w:t>
      </w:r>
      <w:r>
        <w:rPr>
          <w:rFonts w:hint="cs"/>
          <w:rtl/>
        </w:rPr>
        <w:t>,</w:t>
      </w:r>
      <w:r>
        <w:rPr>
          <w:rtl/>
        </w:rPr>
        <w:t xml:space="preserve"> </w:t>
      </w:r>
      <w:bookmarkStart w:id="13390" w:name="_ETM_Q28_497589"/>
      <w:bookmarkEnd w:id="13390"/>
      <w:r>
        <w:rPr>
          <w:rtl/>
        </w:rPr>
        <w:t xml:space="preserve">התומכים </w:t>
      </w:r>
      <w:bookmarkStart w:id="13391" w:name="_ETM_Q28_498580"/>
      <w:bookmarkEnd w:id="13391"/>
      <w:r>
        <w:rPr>
          <w:rtl/>
        </w:rPr>
        <w:t>וה</w:t>
      </w:r>
      <w:r w:rsidR="005C3FCE">
        <w:rPr>
          <w:rFonts w:hint="cs"/>
          <w:rtl/>
        </w:rPr>
        <w:t>מת</w:t>
      </w:r>
      <w:r>
        <w:rPr>
          <w:rtl/>
        </w:rPr>
        <w:t>נג</w:t>
      </w:r>
      <w:r>
        <w:rPr>
          <w:rFonts w:hint="cs"/>
          <w:rtl/>
        </w:rPr>
        <w:t>ד</w:t>
      </w:r>
      <w:r w:rsidR="005C3FCE">
        <w:rPr>
          <w:rFonts w:hint="cs"/>
          <w:rtl/>
        </w:rPr>
        <w:t>ים</w:t>
      </w:r>
      <w:r>
        <w:rPr>
          <w:rFonts w:hint="cs"/>
          <w:rtl/>
        </w:rPr>
        <w:t>.</w:t>
      </w:r>
    </w:p>
    <w:p w:rsidR="00CB05AC" w:rsidRDefault="00CB05AC" w:rsidP="009D7788">
      <w:pPr>
        <w:rPr>
          <w:rtl/>
        </w:rPr>
      </w:pPr>
      <w:bookmarkStart w:id="13392" w:name="_ETM_Q28_496591"/>
      <w:bookmarkEnd w:id="13392"/>
    </w:p>
    <w:p w:rsidR="00CB05AC" w:rsidRDefault="00CB05AC" w:rsidP="009D7788">
      <w:pPr>
        <w:pStyle w:val="af6"/>
        <w:keepNext/>
        <w:rPr>
          <w:rtl/>
        </w:rPr>
      </w:pPr>
      <w:bookmarkStart w:id="13393" w:name="_ETM_Q28_496782"/>
      <w:bookmarkStart w:id="13394" w:name="_ETM_Q28_496811"/>
      <w:bookmarkStart w:id="13395" w:name="ET_interruption_5787_17"/>
      <w:bookmarkEnd w:id="13393"/>
      <w:bookmarkEnd w:id="13394"/>
      <w:r w:rsidRPr="00BB5365">
        <w:rPr>
          <w:rStyle w:val="TagStyle"/>
          <w:rtl/>
        </w:rPr>
        <w:t xml:space="preserve">&lt;&lt; קריאה &gt;&gt; </w:t>
      </w:r>
      <w:r>
        <w:rPr>
          <w:rtl/>
        </w:rPr>
        <w:t>יוראי להב הרצנו (יש עתיד):</w:t>
      </w:r>
      <w:r w:rsidRPr="00BB5365">
        <w:rPr>
          <w:rStyle w:val="TagStyle"/>
          <w:rtl/>
        </w:rPr>
        <w:t xml:space="preserve"> &lt;&lt; קריאה &gt;&gt;</w:t>
      </w:r>
      <w:r>
        <w:rPr>
          <w:rtl/>
        </w:rPr>
        <w:t xml:space="preserve"> </w:t>
      </w:r>
      <w:bookmarkEnd w:id="13395"/>
    </w:p>
    <w:p w:rsidR="00CB05AC" w:rsidRDefault="00CB05AC" w:rsidP="006D469E">
      <w:pPr>
        <w:rPr>
          <w:rtl/>
          <w:lang w:eastAsia="he-IL"/>
        </w:rPr>
      </w:pPr>
    </w:p>
    <w:p w:rsidR="00CB05AC" w:rsidRDefault="00CB05AC" w:rsidP="009D7788">
      <w:pPr>
        <w:rPr>
          <w:rtl/>
          <w:lang w:eastAsia="he-IL"/>
        </w:rPr>
      </w:pPr>
      <w:r>
        <w:rPr>
          <w:rFonts w:hint="cs"/>
          <w:rtl/>
          <w:lang w:eastAsia="he-IL"/>
        </w:rPr>
        <w:t>אפשר שיהיה שקט במליאה?</w:t>
      </w:r>
    </w:p>
    <w:p w:rsidR="00CB05AC" w:rsidRDefault="00CB05AC" w:rsidP="009D7788">
      <w:pPr>
        <w:rPr>
          <w:rtl/>
        </w:rPr>
      </w:pPr>
    </w:p>
    <w:p w:rsidR="00CB05AC" w:rsidRDefault="00CB05AC" w:rsidP="009D7788">
      <w:pPr>
        <w:pStyle w:val="-"/>
        <w:keepNext/>
        <w:rPr>
          <w:rtl/>
        </w:rPr>
      </w:pPr>
      <w:bookmarkStart w:id="13396" w:name="ET_speakercontinue_5082_42"/>
      <w:r w:rsidRPr="008E1CD3">
        <w:rPr>
          <w:rStyle w:val="TagStyle"/>
          <w:rtl/>
        </w:rPr>
        <w:t xml:space="preserve"> &lt;&lt; דובר_המשך &gt;&gt; </w:t>
      </w:r>
      <w:r>
        <w:rPr>
          <w:rtl/>
        </w:rPr>
        <w:t>מאיר כהן (יש עתיד):</w:t>
      </w:r>
      <w:r w:rsidRPr="008E1CD3">
        <w:rPr>
          <w:rStyle w:val="TagStyle"/>
          <w:rtl/>
        </w:rPr>
        <w:t xml:space="preserve"> &lt;&lt; דובר_המשך &gt;&gt;</w:t>
      </w:r>
      <w:r>
        <w:rPr>
          <w:rtl/>
        </w:rPr>
        <w:t xml:space="preserve"> </w:t>
      </w:r>
      <w:bookmarkEnd w:id="13396"/>
    </w:p>
    <w:p w:rsidR="00CB05AC" w:rsidRPr="008E1CD3" w:rsidRDefault="00CB05AC" w:rsidP="009D7788">
      <w:pPr>
        <w:rPr>
          <w:rtl/>
          <w:lang w:eastAsia="he-IL"/>
        </w:rPr>
      </w:pPr>
    </w:p>
    <w:p w:rsidR="00CB05AC" w:rsidRDefault="00CB05AC" w:rsidP="005C3FCE">
      <w:pPr>
        <w:rPr>
          <w:rtl/>
        </w:rPr>
      </w:pPr>
      <w:bookmarkStart w:id="13397" w:name="_ETM_Q28_496920"/>
      <w:bookmarkStart w:id="13398" w:name="_ETM_Q28_496936"/>
      <w:bookmarkStart w:id="13399" w:name="_ETM_Q28_496981"/>
      <w:bookmarkStart w:id="13400" w:name="_ETM_Q28_499540"/>
      <w:bookmarkEnd w:id="13397"/>
      <w:bookmarkEnd w:id="13398"/>
      <w:bookmarkEnd w:id="13399"/>
      <w:bookmarkEnd w:id="13400"/>
      <w:r>
        <w:rPr>
          <w:rtl/>
        </w:rPr>
        <w:t xml:space="preserve">אנחנו </w:t>
      </w:r>
      <w:bookmarkStart w:id="13401" w:name="_ETM_Q28_502009"/>
      <w:bookmarkStart w:id="13402" w:name="_ETM_Q28_502160"/>
      <w:bookmarkEnd w:id="13401"/>
      <w:bookmarkEnd w:id="13402"/>
      <w:r>
        <w:rPr>
          <w:rtl/>
        </w:rPr>
        <w:t xml:space="preserve">צריכים </w:t>
      </w:r>
      <w:bookmarkStart w:id="13403" w:name="_ETM_Q28_502429"/>
      <w:bookmarkEnd w:id="13403"/>
      <w:r>
        <w:rPr>
          <w:rtl/>
        </w:rPr>
        <w:t xml:space="preserve">להתעסק </w:t>
      </w:r>
      <w:bookmarkStart w:id="13404" w:name="_ETM_Q28_503029"/>
      <w:bookmarkEnd w:id="13404"/>
      <w:r w:rsidR="005C3FCE">
        <w:rPr>
          <w:rFonts w:hint="cs"/>
          <w:rtl/>
        </w:rPr>
        <w:t xml:space="preserve">גם </w:t>
      </w:r>
      <w:r>
        <w:rPr>
          <w:rtl/>
        </w:rPr>
        <w:t xml:space="preserve">במדינה </w:t>
      </w:r>
      <w:bookmarkStart w:id="13405" w:name="_ETM_Q28_503570"/>
      <w:bookmarkEnd w:id="13405"/>
      <w:r>
        <w:rPr>
          <w:rtl/>
        </w:rPr>
        <w:t>הזאת</w:t>
      </w:r>
      <w:r>
        <w:rPr>
          <w:rFonts w:hint="cs"/>
          <w:rtl/>
        </w:rPr>
        <w:t>,</w:t>
      </w:r>
      <w:r>
        <w:rPr>
          <w:rtl/>
        </w:rPr>
        <w:t xml:space="preserve"> </w:t>
      </w:r>
      <w:bookmarkStart w:id="13406" w:name="_ETM_Q28_503839"/>
      <w:bookmarkEnd w:id="13406"/>
      <w:r>
        <w:rPr>
          <w:rtl/>
        </w:rPr>
        <w:t xml:space="preserve">אז </w:t>
      </w:r>
      <w:bookmarkStart w:id="13407" w:name="_ETM_Q28_504079"/>
      <w:bookmarkEnd w:id="13407"/>
      <w:r>
        <w:rPr>
          <w:rtl/>
        </w:rPr>
        <w:t xml:space="preserve">אנא </w:t>
      </w:r>
      <w:bookmarkStart w:id="13408" w:name="_ETM_Q28_504289"/>
      <w:bookmarkEnd w:id="13408"/>
      <w:r>
        <w:rPr>
          <w:rtl/>
        </w:rPr>
        <w:t>מכם</w:t>
      </w:r>
      <w:r>
        <w:rPr>
          <w:rFonts w:hint="cs"/>
          <w:rtl/>
        </w:rPr>
        <w:t>,</w:t>
      </w:r>
      <w:r>
        <w:rPr>
          <w:rtl/>
        </w:rPr>
        <w:t xml:space="preserve"> </w:t>
      </w:r>
      <w:bookmarkStart w:id="13409" w:name="_ETM_Q28_504710"/>
      <w:bookmarkEnd w:id="13409"/>
      <w:r>
        <w:rPr>
          <w:rtl/>
        </w:rPr>
        <w:t xml:space="preserve">תעזבו </w:t>
      </w:r>
      <w:bookmarkStart w:id="13410" w:name="_ETM_Q28_505099"/>
      <w:bookmarkEnd w:id="13410"/>
      <w:r>
        <w:rPr>
          <w:rtl/>
        </w:rPr>
        <w:t xml:space="preserve">רגע </w:t>
      </w:r>
      <w:bookmarkStart w:id="13411" w:name="_ETM_Q28_505399"/>
      <w:bookmarkEnd w:id="13411"/>
      <w:r>
        <w:rPr>
          <w:rtl/>
        </w:rPr>
        <w:t xml:space="preserve">את </w:t>
      </w:r>
      <w:bookmarkStart w:id="13412" w:name="_ETM_Q28_505519"/>
      <w:bookmarkEnd w:id="13412"/>
      <w:r>
        <w:rPr>
          <w:rtl/>
        </w:rPr>
        <w:t xml:space="preserve">כל </w:t>
      </w:r>
      <w:bookmarkStart w:id="13413" w:name="_ETM_Q28_505759"/>
      <w:bookmarkEnd w:id="13413"/>
      <w:r>
        <w:rPr>
          <w:rtl/>
        </w:rPr>
        <w:t>הרגשות</w:t>
      </w:r>
      <w:r>
        <w:rPr>
          <w:rFonts w:hint="cs"/>
          <w:rtl/>
        </w:rPr>
        <w:t xml:space="preserve"> ואת</w:t>
      </w:r>
      <w:r>
        <w:rPr>
          <w:rtl/>
        </w:rPr>
        <w:t xml:space="preserve"> </w:t>
      </w:r>
      <w:bookmarkStart w:id="13414" w:name="_ETM_Q28_506480"/>
      <w:bookmarkEnd w:id="13414"/>
      <w:r>
        <w:rPr>
          <w:rtl/>
        </w:rPr>
        <w:t xml:space="preserve">כל </w:t>
      </w:r>
      <w:bookmarkStart w:id="13415" w:name="_ETM_Q28_506689"/>
      <w:bookmarkEnd w:id="13415"/>
      <w:r>
        <w:rPr>
          <w:rtl/>
        </w:rPr>
        <w:t>הכעסים</w:t>
      </w:r>
      <w:r w:rsidR="005C3FCE">
        <w:rPr>
          <w:rFonts w:hint="cs"/>
          <w:rtl/>
        </w:rPr>
        <w:t>.</w:t>
      </w:r>
      <w:r>
        <w:rPr>
          <w:rtl/>
        </w:rPr>
        <w:t xml:space="preserve"> </w:t>
      </w:r>
      <w:bookmarkStart w:id="13416" w:name="_ETM_Q28_507410"/>
      <w:bookmarkEnd w:id="13416"/>
      <w:r>
        <w:rPr>
          <w:rtl/>
        </w:rPr>
        <w:t xml:space="preserve">הצעתי </w:t>
      </w:r>
      <w:bookmarkStart w:id="13417" w:name="_ETM_Q28_508099"/>
      <w:bookmarkEnd w:id="13417"/>
      <w:r>
        <w:rPr>
          <w:rFonts w:hint="cs"/>
          <w:rtl/>
        </w:rPr>
        <w:t xml:space="preserve">היא </w:t>
      </w:r>
      <w:r>
        <w:rPr>
          <w:rtl/>
        </w:rPr>
        <w:t xml:space="preserve">הצעה </w:t>
      </w:r>
      <w:bookmarkStart w:id="13418" w:name="_ETM_Q28_508489"/>
      <w:bookmarkEnd w:id="13418"/>
      <w:r>
        <w:rPr>
          <w:rtl/>
        </w:rPr>
        <w:t>פשוטה</w:t>
      </w:r>
      <w:r>
        <w:rPr>
          <w:rFonts w:hint="cs"/>
          <w:rtl/>
        </w:rPr>
        <w:t>.</w:t>
      </w:r>
      <w:r>
        <w:rPr>
          <w:rtl/>
        </w:rPr>
        <w:t xml:space="preserve"> </w:t>
      </w:r>
      <w:bookmarkStart w:id="13419" w:name="_ETM_Q28_510170"/>
      <w:bookmarkEnd w:id="13419"/>
      <w:r>
        <w:rPr>
          <w:rtl/>
        </w:rPr>
        <w:t xml:space="preserve">עיקר </w:t>
      </w:r>
      <w:bookmarkStart w:id="13420" w:name="_ETM_Q28_510589"/>
      <w:bookmarkEnd w:id="13420"/>
      <w:r>
        <w:rPr>
          <w:rtl/>
        </w:rPr>
        <w:t xml:space="preserve">התיקון </w:t>
      </w:r>
      <w:bookmarkStart w:id="13421" w:name="_ETM_Q28_511400"/>
      <w:bookmarkEnd w:id="13421"/>
      <w:r>
        <w:rPr>
          <w:rtl/>
        </w:rPr>
        <w:t xml:space="preserve">לחוק </w:t>
      </w:r>
      <w:bookmarkStart w:id="13422" w:name="_ETM_Q28_511849"/>
      <w:bookmarkEnd w:id="13422"/>
      <w:r>
        <w:rPr>
          <w:rtl/>
        </w:rPr>
        <w:t xml:space="preserve">זה </w:t>
      </w:r>
      <w:bookmarkStart w:id="13423" w:name="_ETM_Q28_512839"/>
      <w:bookmarkEnd w:id="13423"/>
      <w:r>
        <w:rPr>
          <w:rtl/>
        </w:rPr>
        <w:t xml:space="preserve">הוא </w:t>
      </w:r>
      <w:bookmarkStart w:id="13424" w:name="_ETM_Q28_513050"/>
      <w:bookmarkEnd w:id="13424"/>
      <w:r>
        <w:rPr>
          <w:rtl/>
        </w:rPr>
        <w:t>ל</w:t>
      </w:r>
      <w:bookmarkStart w:id="13425" w:name="_ETM_Q28_513200"/>
      <w:bookmarkEnd w:id="13425"/>
      <w:r>
        <w:rPr>
          <w:rtl/>
        </w:rPr>
        <w:t xml:space="preserve">הוסיף </w:t>
      </w:r>
      <w:bookmarkStart w:id="13426" w:name="_ETM_Q28_514010"/>
      <w:bookmarkEnd w:id="13426"/>
      <w:r>
        <w:rPr>
          <w:rtl/>
        </w:rPr>
        <w:t xml:space="preserve">את </w:t>
      </w:r>
      <w:bookmarkStart w:id="13427" w:name="_ETM_Q28_514220"/>
      <w:bookmarkEnd w:id="13427"/>
      <w:r>
        <w:rPr>
          <w:rtl/>
        </w:rPr>
        <w:t xml:space="preserve">הזכאות </w:t>
      </w:r>
      <w:bookmarkStart w:id="13428" w:name="_ETM_Q28_514820"/>
      <w:bookmarkEnd w:id="13428"/>
      <w:r>
        <w:rPr>
          <w:rtl/>
        </w:rPr>
        <w:t xml:space="preserve">של </w:t>
      </w:r>
      <w:bookmarkStart w:id="13429" w:name="_ETM_Q28_515000"/>
      <w:bookmarkEnd w:id="13429"/>
      <w:r>
        <w:rPr>
          <w:rtl/>
        </w:rPr>
        <w:t xml:space="preserve">תלמידים </w:t>
      </w:r>
      <w:bookmarkStart w:id="13430" w:name="_ETM_Q28_515480"/>
      <w:bookmarkEnd w:id="13430"/>
      <w:r>
        <w:rPr>
          <w:rtl/>
        </w:rPr>
        <w:t xml:space="preserve">לארוחה </w:t>
      </w:r>
      <w:bookmarkStart w:id="13431" w:name="_ETM_Q28_515930"/>
      <w:bookmarkEnd w:id="13431"/>
      <w:r>
        <w:rPr>
          <w:rtl/>
        </w:rPr>
        <w:t xml:space="preserve">יומית </w:t>
      </w:r>
      <w:bookmarkStart w:id="13432" w:name="_ETM_Q28_517010"/>
      <w:bookmarkEnd w:id="13432"/>
      <w:r>
        <w:rPr>
          <w:rtl/>
        </w:rPr>
        <w:t xml:space="preserve">גם </w:t>
      </w:r>
      <w:bookmarkStart w:id="13433" w:name="_ETM_Q28_517640"/>
      <w:bookmarkEnd w:id="13433"/>
      <w:r>
        <w:rPr>
          <w:rtl/>
        </w:rPr>
        <w:t xml:space="preserve">לנוער </w:t>
      </w:r>
      <w:bookmarkStart w:id="13434" w:name="_ETM_Q28_518660"/>
      <w:bookmarkEnd w:id="13434"/>
      <w:r>
        <w:rPr>
          <w:rtl/>
        </w:rPr>
        <w:t xml:space="preserve">שלומד </w:t>
      </w:r>
      <w:bookmarkStart w:id="13435" w:name="_ETM_Q28_519350"/>
      <w:bookmarkEnd w:id="13435"/>
      <w:r>
        <w:rPr>
          <w:rtl/>
        </w:rPr>
        <w:t xml:space="preserve">בבתי </w:t>
      </w:r>
      <w:bookmarkStart w:id="13436" w:name="_ETM_Q28_519739"/>
      <w:bookmarkEnd w:id="13436"/>
      <w:r>
        <w:rPr>
          <w:rtl/>
        </w:rPr>
        <w:t xml:space="preserve">ספר </w:t>
      </w:r>
      <w:bookmarkStart w:id="13437" w:name="_ETM_Q28_520399"/>
      <w:bookmarkEnd w:id="13437"/>
      <w:r>
        <w:rPr>
          <w:rtl/>
        </w:rPr>
        <w:t>על</w:t>
      </w:r>
      <w:bookmarkStart w:id="13438" w:name="_ETM_Q28_520670"/>
      <w:bookmarkEnd w:id="13438"/>
      <w:r>
        <w:rPr>
          <w:rFonts w:hint="cs"/>
          <w:rtl/>
        </w:rPr>
        <w:t>-</w:t>
      </w:r>
      <w:r>
        <w:rPr>
          <w:rtl/>
        </w:rPr>
        <w:t>יסודיים</w:t>
      </w:r>
      <w:r>
        <w:rPr>
          <w:rFonts w:hint="cs"/>
          <w:rtl/>
        </w:rPr>
        <w:t>,</w:t>
      </w:r>
      <w:r>
        <w:rPr>
          <w:rtl/>
        </w:rPr>
        <w:t xml:space="preserve"> </w:t>
      </w:r>
      <w:bookmarkStart w:id="13439" w:name="_ETM_Q28_522310"/>
      <w:bookmarkEnd w:id="13439"/>
      <w:r>
        <w:rPr>
          <w:rtl/>
        </w:rPr>
        <w:t xml:space="preserve">נוער </w:t>
      </w:r>
      <w:bookmarkStart w:id="13440" w:name="_ETM_Q28_522970"/>
      <w:bookmarkEnd w:id="13440"/>
      <w:r>
        <w:rPr>
          <w:rtl/>
        </w:rPr>
        <w:t>בסיכון</w:t>
      </w:r>
      <w:r>
        <w:rPr>
          <w:rFonts w:hint="cs"/>
          <w:rtl/>
        </w:rPr>
        <w:t>.</w:t>
      </w:r>
      <w:r>
        <w:rPr>
          <w:rtl/>
        </w:rPr>
        <w:t xml:space="preserve"> </w:t>
      </w:r>
      <w:bookmarkStart w:id="13441" w:name="_ETM_Q28_523870"/>
      <w:bookmarkEnd w:id="13441"/>
      <w:r>
        <w:rPr>
          <w:rtl/>
        </w:rPr>
        <w:t xml:space="preserve">כמו </w:t>
      </w:r>
      <w:bookmarkStart w:id="13442" w:name="_ETM_Q28_524140"/>
      <w:bookmarkEnd w:id="13442"/>
      <w:r>
        <w:rPr>
          <w:rtl/>
        </w:rPr>
        <w:t xml:space="preserve">שאתם </w:t>
      </w:r>
      <w:bookmarkStart w:id="13443" w:name="_ETM_Q28_524500"/>
      <w:bookmarkEnd w:id="13443"/>
      <w:r>
        <w:rPr>
          <w:rtl/>
        </w:rPr>
        <w:t>שומעים</w:t>
      </w:r>
      <w:r>
        <w:rPr>
          <w:rFonts w:hint="cs"/>
          <w:rtl/>
        </w:rPr>
        <w:t xml:space="preserve"> –</w:t>
      </w:r>
      <w:r>
        <w:rPr>
          <w:rtl/>
        </w:rPr>
        <w:t xml:space="preserve"> </w:t>
      </w:r>
      <w:bookmarkStart w:id="13444" w:name="_ETM_Q28_525010"/>
      <w:bookmarkEnd w:id="13444"/>
      <w:r>
        <w:rPr>
          <w:rtl/>
        </w:rPr>
        <w:t>פשוט</w:t>
      </w:r>
      <w:r>
        <w:rPr>
          <w:rFonts w:hint="cs"/>
          <w:rtl/>
        </w:rPr>
        <w:t>.</w:t>
      </w:r>
      <w:r>
        <w:rPr>
          <w:rtl/>
        </w:rPr>
        <w:t xml:space="preserve"> </w:t>
      </w:r>
      <w:bookmarkStart w:id="13445" w:name="_ETM_Q28_526739"/>
      <w:bookmarkEnd w:id="13445"/>
      <w:r>
        <w:rPr>
          <w:rtl/>
        </w:rPr>
        <w:t xml:space="preserve">יש </w:t>
      </w:r>
      <w:bookmarkStart w:id="13446" w:name="_ETM_Q28_527100"/>
      <w:bookmarkEnd w:id="13446"/>
      <w:r>
        <w:rPr>
          <w:rFonts w:hint="cs"/>
          <w:rtl/>
        </w:rPr>
        <w:t>חוק</w:t>
      </w:r>
      <w:r>
        <w:rPr>
          <w:rtl/>
        </w:rPr>
        <w:t xml:space="preserve"> </w:t>
      </w:r>
      <w:bookmarkStart w:id="13447" w:name="_ETM_Q28_527549"/>
      <w:bookmarkEnd w:id="13447"/>
      <w:r>
        <w:rPr>
          <w:rtl/>
        </w:rPr>
        <w:t>ש</w:t>
      </w:r>
      <w:r>
        <w:rPr>
          <w:rFonts w:hint="cs"/>
          <w:rtl/>
        </w:rPr>
        <w:t>ב</w:t>
      </w:r>
      <w:r>
        <w:rPr>
          <w:rtl/>
        </w:rPr>
        <w:t xml:space="preserve">בית </w:t>
      </w:r>
      <w:bookmarkStart w:id="13448" w:name="_ETM_Q28_527909"/>
      <w:bookmarkEnd w:id="13448"/>
      <w:r>
        <w:rPr>
          <w:rtl/>
        </w:rPr>
        <w:t xml:space="preserve">ספר </w:t>
      </w:r>
      <w:bookmarkStart w:id="13449" w:name="_ETM_Q28_528539"/>
      <w:bookmarkEnd w:id="13449"/>
      <w:r>
        <w:rPr>
          <w:rtl/>
        </w:rPr>
        <w:t xml:space="preserve">יסודי </w:t>
      </w:r>
      <w:bookmarkStart w:id="13450" w:name="_ETM_Q28_529859"/>
      <w:bookmarkEnd w:id="13450"/>
      <w:r>
        <w:rPr>
          <w:rtl/>
        </w:rPr>
        <w:t xml:space="preserve">שיש </w:t>
      </w:r>
      <w:bookmarkStart w:id="13451" w:name="_ETM_Q28_530429"/>
      <w:bookmarkEnd w:id="13451"/>
      <w:r>
        <w:rPr>
          <w:rtl/>
        </w:rPr>
        <w:t xml:space="preserve">בו </w:t>
      </w:r>
      <w:bookmarkStart w:id="13452" w:name="_ETM_Q28_530850"/>
      <w:bookmarkEnd w:id="13452"/>
      <w:r>
        <w:rPr>
          <w:rtl/>
        </w:rPr>
        <w:t xml:space="preserve">יום </w:t>
      </w:r>
      <w:bookmarkStart w:id="13453" w:name="_ETM_Q28_531120"/>
      <w:bookmarkEnd w:id="13453"/>
      <w:r>
        <w:rPr>
          <w:rtl/>
        </w:rPr>
        <w:t xml:space="preserve">לימודים </w:t>
      </w:r>
      <w:bookmarkStart w:id="13454" w:name="_ETM_Q28_531510"/>
      <w:bookmarkEnd w:id="13454"/>
      <w:r>
        <w:rPr>
          <w:rtl/>
        </w:rPr>
        <w:t>ארוך</w:t>
      </w:r>
      <w:r>
        <w:rPr>
          <w:rFonts w:hint="cs"/>
          <w:rtl/>
        </w:rPr>
        <w:t>,</w:t>
      </w:r>
      <w:r>
        <w:rPr>
          <w:rtl/>
        </w:rPr>
        <w:t xml:space="preserve"> </w:t>
      </w:r>
      <w:bookmarkStart w:id="13455" w:name="_ETM_Q28_532229"/>
      <w:bookmarkEnd w:id="13455"/>
      <w:r>
        <w:rPr>
          <w:rtl/>
        </w:rPr>
        <w:t xml:space="preserve">מקבלים </w:t>
      </w:r>
      <w:bookmarkStart w:id="13456" w:name="_ETM_Q28_532739"/>
      <w:bookmarkEnd w:id="13456"/>
      <w:r>
        <w:rPr>
          <w:rtl/>
        </w:rPr>
        <w:t>ארוחה</w:t>
      </w:r>
      <w:r>
        <w:rPr>
          <w:rFonts w:hint="cs"/>
          <w:rtl/>
        </w:rPr>
        <w:t>;</w:t>
      </w:r>
      <w:r>
        <w:rPr>
          <w:rtl/>
        </w:rPr>
        <w:t xml:space="preserve"> </w:t>
      </w:r>
      <w:bookmarkStart w:id="13457" w:name="_ETM_Q28_533309"/>
      <w:bookmarkEnd w:id="13457"/>
      <w:r>
        <w:rPr>
          <w:rtl/>
        </w:rPr>
        <w:t xml:space="preserve">אני </w:t>
      </w:r>
      <w:bookmarkStart w:id="13458" w:name="_ETM_Q28_533460"/>
      <w:bookmarkEnd w:id="13458"/>
      <w:r>
        <w:rPr>
          <w:rtl/>
        </w:rPr>
        <w:t xml:space="preserve">אבקש </w:t>
      </w:r>
      <w:bookmarkStart w:id="13459" w:name="_ETM_Q28_534370"/>
      <w:bookmarkEnd w:id="13459"/>
      <w:r>
        <w:rPr>
          <w:rtl/>
        </w:rPr>
        <w:t xml:space="preserve">שגם </w:t>
      </w:r>
      <w:bookmarkStart w:id="13460" w:name="_ETM_Q28_535059"/>
      <w:bookmarkEnd w:id="13460"/>
      <w:r>
        <w:rPr>
          <w:rFonts w:hint="cs"/>
          <w:rtl/>
        </w:rPr>
        <w:t xml:space="preserve">בבתי </w:t>
      </w:r>
      <w:bookmarkStart w:id="13461" w:name="_ETM_Q28_535877"/>
      <w:bookmarkEnd w:id="13461"/>
      <w:r>
        <w:rPr>
          <w:rFonts w:hint="cs"/>
          <w:rtl/>
        </w:rPr>
        <w:t xml:space="preserve">ספר שמתעסקים בהם עם </w:t>
      </w:r>
      <w:bookmarkStart w:id="13462" w:name="_ETM_Q28_536649"/>
      <w:bookmarkEnd w:id="13462"/>
      <w:r>
        <w:rPr>
          <w:rtl/>
        </w:rPr>
        <w:t xml:space="preserve">נוער </w:t>
      </w:r>
      <w:bookmarkStart w:id="13463" w:name="_ETM_Q28_536890"/>
      <w:bookmarkEnd w:id="13463"/>
      <w:r>
        <w:rPr>
          <w:rtl/>
        </w:rPr>
        <w:t xml:space="preserve">בסיכון </w:t>
      </w:r>
      <w:bookmarkStart w:id="13464" w:name="_ETM_Q28_538350"/>
      <w:bookmarkEnd w:id="13464"/>
      <w:r>
        <w:rPr>
          <w:rtl/>
        </w:rPr>
        <w:t xml:space="preserve">יקבלו </w:t>
      </w:r>
      <w:bookmarkStart w:id="13465" w:name="_ETM_Q28_539190"/>
      <w:bookmarkEnd w:id="13465"/>
      <w:r>
        <w:rPr>
          <w:rtl/>
        </w:rPr>
        <w:t xml:space="preserve">ארוחת </w:t>
      </w:r>
      <w:bookmarkStart w:id="13466" w:name="_ETM_Q28_539820"/>
      <w:bookmarkEnd w:id="13466"/>
      <w:r>
        <w:rPr>
          <w:rtl/>
        </w:rPr>
        <w:t>צ</w:t>
      </w:r>
      <w:r>
        <w:rPr>
          <w:rFonts w:hint="cs"/>
          <w:rtl/>
        </w:rPr>
        <w:t>ו</w:t>
      </w:r>
      <w:r>
        <w:rPr>
          <w:rtl/>
        </w:rPr>
        <w:t>הריים</w:t>
      </w:r>
      <w:r>
        <w:rPr>
          <w:rFonts w:hint="cs"/>
          <w:rtl/>
        </w:rPr>
        <w:t>.</w:t>
      </w:r>
      <w:r>
        <w:rPr>
          <w:rtl/>
        </w:rPr>
        <w:t xml:space="preserve"> </w:t>
      </w:r>
      <w:bookmarkStart w:id="13467" w:name="_ETM_Q28_540719"/>
      <w:bookmarkEnd w:id="13467"/>
      <w:r>
        <w:rPr>
          <w:rtl/>
        </w:rPr>
        <w:t>פשוט</w:t>
      </w:r>
      <w:r>
        <w:rPr>
          <w:rFonts w:hint="cs"/>
          <w:rtl/>
        </w:rPr>
        <w:t>,</w:t>
      </w:r>
      <w:r>
        <w:rPr>
          <w:rtl/>
        </w:rPr>
        <w:t xml:space="preserve"> </w:t>
      </w:r>
      <w:bookmarkStart w:id="13468" w:name="_ETM_Q28_541790"/>
      <w:bookmarkEnd w:id="13468"/>
      <w:r>
        <w:rPr>
          <w:rFonts w:hint="cs"/>
          <w:rtl/>
        </w:rPr>
        <w:t>ק</w:t>
      </w:r>
      <w:r>
        <w:rPr>
          <w:rtl/>
        </w:rPr>
        <w:t>ל</w:t>
      </w:r>
      <w:r>
        <w:rPr>
          <w:rFonts w:hint="cs"/>
          <w:rtl/>
        </w:rPr>
        <w:t>,</w:t>
      </w:r>
      <w:r>
        <w:rPr>
          <w:rtl/>
        </w:rPr>
        <w:t xml:space="preserve"> </w:t>
      </w:r>
      <w:bookmarkStart w:id="13469" w:name="_ETM_Q28_542360"/>
      <w:bookmarkEnd w:id="13469"/>
      <w:r>
        <w:rPr>
          <w:rtl/>
        </w:rPr>
        <w:t xml:space="preserve">לא </w:t>
      </w:r>
      <w:bookmarkStart w:id="13470" w:name="_ETM_Q28_542630"/>
      <w:bookmarkEnd w:id="13470"/>
      <w:r>
        <w:rPr>
          <w:rtl/>
        </w:rPr>
        <w:t xml:space="preserve">עולה </w:t>
      </w:r>
      <w:bookmarkStart w:id="13471" w:name="_ETM_Q28_542839"/>
      <w:bookmarkEnd w:id="13471"/>
      <w:r>
        <w:rPr>
          <w:rtl/>
        </w:rPr>
        <w:t xml:space="preserve">הרבה </w:t>
      </w:r>
      <w:bookmarkStart w:id="13472" w:name="_ETM_Q28_543110"/>
      <w:bookmarkEnd w:id="13472"/>
      <w:r>
        <w:rPr>
          <w:rtl/>
        </w:rPr>
        <w:t>כסף</w:t>
      </w:r>
      <w:r>
        <w:rPr>
          <w:rFonts w:hint="cs"/>
          <w:rtl/>
        </w:rPr>
        <w:t>.</w:t>
      </w:r>
      <w:r>
        <w:rPr>
          <w:rtl/>
        </w:rPr>
        <w:t xml:space="preserve"> </w:t>
      </w:r>
      <w:bookmarkStart w:id="13473" w:name="_ETM_Q28_543839"/>
      <w:bookmarkEnd w:id="13473"/>
      <w:r>
        <w:rPr>
          <w:rtl/>
        </w:rPr>
        <w:t xml:space="preserve">אפשר </w:t>
      </w:r>
      <w:bookmarkStart w:id="13474" w:name="_ETM_Q28_544409"/>
      <w:bookmarkEnd w:id="13474"/>
      <w:r>
        <w:rPr>
          <w:rtl/>
        </w:rPr>
        <w:t xml:space="preserve">לעשות </w:t>
      </w:r>
      <w:bookmarkStart w:id="13475" w:name="_ETM_Q28_544920"/>
      <w:bookmarkEnd w:id="13475"/>
      <w:r>
        <w:rPr>
          <w:rtl/>
        </w:rPr>
        <w:t xml:space="preserve">את </w:t>
      </w:r>
      <w:bookmarkStart w:id="13476" w:name="_ETM_Q28_545010"/>
      <w:bookmarkEnd w:id="13476"/>
      <w:r>
        <w:rPr>
          <w:rtl/>
        </w:rPr>
        <w:t>זה</w:t>
      </w:r>
      <w:r>
        <w:rPr>
          <w:rFonts w:hint="cs"/>
          <w:rtl/>
        </w:rPr>
        <w:t>,</w:t>
      </w:r>
      <w:r>
        <w:rPr>
          <w:rtl/>
        </w:rPr>
        <w:t xml:space="preserve"> </w:t>
      </w:r>
      <w:bookmarkStart w:id="13477" w:name="_ETM_Q28_545760"/>
      <w:bookmarkEnd w:id="13477"/>
      <w:r>
        <w:rPr>
          <w:rtl/>
        </w:rPr>
        <w:t xml:space="preserve">וכל </w:t>
      </w:r>
      <w:bookmarkStart w:id="13478" w:name="_ETM_Q28_546479"/>
      <w:bookmarkEnd w:id="13478"/>
      <w:r>
        <w:rPr>
          <w:rFonts w:hint="cs"/>
          <w:rtl/>
        </w:rPr>
        <w:t>אחד</w:t>
      </w:r>
      <w:r>
        <w:rPr>
          <w:rtl/>
        </w:rPr>
        <w:t xml:space="preserve"> </w:t>
      </w:r>
      <w:bookmarkStart w:id="13479" w:name="_ETM_Q28_546810"/>
      <w:bookmarkEnd w:id="13479"/>
      <w:r>
        <w:rPr>
          <w:rtl/>
        </w:rPr>
        <w:t xml:space="preserve">מאיתנו </w:t>
      </w:r>
      <w:bookmarkStart w:id="13480" w:name="_ETM_Q28_547560"/>
      <w:bookmarkEnd w:id="13480"/>
      <w:r>
        <w:rPr>
          <w:rFonts w:hint="cs"/>
          <w:rtl/>
        </w:rPr>
        <w:t xml:space="preserve">יסמן לו וי בלי </w:t>
      </w:r>
      <w:bookmarkStart w:id="13481" w:name="_ETM_Q28_549540"/>
      <w:bookmarkEnd w:id="13481"/>
      <w:r>
        <w:rPr>
          <w:rtl/>
        </w:rPr>
        <w:t xml:space="preserve">שום </w:t>
      </w:r>
      <w:bookmarkStart w:id="13482" w:name="_ETM_Q28_550140"/>
      <w:bookmarkEnd w:id="13482"/>
      <w:r>
        <w:rPr>
          <w:rtl/>
        </w:rPr>
        <w:t xml:space="preserve">שייכות </w:t>
      </w:r>
      <w:bookmarkStart w:id="13483" w:name="_ETM_Q28_550680"/>
      <w:bookmarkEnd w:id="13483"/>
      <w:r>
        <w:rPr>
          <w:rtl/>
        </w:rPr>
        <w:t xml:space="preserve">פוליטית </w:t>
      </w:r>
      <w:bookmarkStart w:id="13484" w:name="_ETM_Q28_551900"/>
      <w:bookmarkEnd w:id="13484"/>
      <w:r>
        <w:rPr>
          <w:rtl/>
        </w:rPr>
        <w:t>על</w:t>
      </w:r>
      <w:r>
        <w:rPr>
          <w:rFonts w:hint="cs"/>
          <w:rtl/>
        </w:rPr>
        <w:t xml:space="preserve"> </w:t>
      </w:r>
      <w:r>
        <w:rPr>
          <w:rtl/>
        </w:rPr>
        <w:t xml:space="preserve">כך </w:t>
      </w:r>
      <w:bookmarkStart w:id="13485" w:name="_ETM_Q28_552470"/>
      <w:bookmarkEnd w:id="13485"/>
      <w:r>
        <w:rPr>
          <w:rtl/>
        </w:rPr>
        <w:t xml:space="preserve">שגם </w:t>
      </w:r>
      <w:bookmarkStart w:id="13486" w:name="_ETM_Q28_552890"/>
      <w:bookmarkEnd w:id="13486"/>
      <w:r>
        <w:rPr>
          <w:rtl/>
        </w:rPr>
        <w:t xml:space="preserve">ילדים </w:t>
      </w:r>
      <w:bookmarkStart w:id="13487" w:name="_ETM_Q28_553310"/>
      <w:bookmarkEnd w:id="13487"/>
      <w:r>
        <w:rPr>
          <w:rtl/>
        </w:rPr>
        <w:t>בסיכון</w:t>
      </w:r>
      <w:r>
        <w:rPr>
          <w:rFonts w:hint="cs"/>
          <w:rtl/>
        </w:rPr>
        <w:t xml:space="preserve"> –</w:t>
      </w:r>
      <w:r>
        <w:rPr>
          <w:rtl/>
        </w:rPr>
        <w:t xml:space="preserve"> </w:t>
      </w:r>
      <w:bookmarkStart w:id="13488" w:name="_ETM_Q28_554240"/>
      <w:bookmarkEnd w:id="13488"/>
      <w:r>
        <w:rPr>
          <w:rtl/>
        </w:rPr>
        <w:t xml:space="preserve">בדיווחים </w:t>
      </w:r>
      <w:bookmarkStart w:id="13489" w:name="_ETM_Q28_555260"/>
      <w:bookmarkEnd w:id="13489"/>
      <w:r>
        <w:rPr>
          <w:rtl/>
        </w:rPr>
        <w:t xml:space="preserve">שלנו </w:t>
      </w:r>
      <w:bookmarkStart w:id="13490" w:name="_ETM_Q28_555920"/>
      <w:bookmarkEnd w:id="13490"/>
      <w:r>
        <w:rPr>
          <w:rtl/>
        </w:rPr>
        <w:t xml:space="preserve">יש </w:t>
      </w:r>
      <w:bookmarkStart w:id="13491" w:name="_ETM_Q28_556279"/>
      <w:bookmarkEnd w:id="13491"/>
      <w:r>
        <w:rPr>
          <w:rtl/>
        </w:rPr>
        <w:t xml:space="preserve">וגם </w:t>
      </w:r>
      <w:bookmarkStart w:id="13492" w:name="_ETM_Q28_556610"/>
      <w:bookmarkEnd w:id="13492"/>
      <w:r>
        <w:rPr>
          <w:rFonts w:hint="cs"/>
          <w:rtl/>
        </w:rPr>
        <w:t>ל</w:t>
      </w:r>
      <w:r>
        <w:rPr>
          <w:rtl/>
        </w:rPr>
        <w:t xml:space="preserve">משרד </w:t>
      </w:r>
      <w:bookmarkStart w:id="13493" w:name="_ETM_Q28_557000"/>
      <w:bookmarkEnd w:id="13493"/>
      <w:r>
        <w:rPr>
          <w:rtl/>
        </w:rPr>
        <w:t>החינוך</w:t>
      </w:r>
      <w:r w:rsidR="005C3FCE">
        <w:rPr>
          <w:rFonts w:hint="cs"/>
          <w:rtl/>
        </w:rPr>
        <w:t>,</w:t>
      </w:r>
      <w:r>
        <w:rPr>
          <w:rtl/>
        </w:rPr>
        <w:t xml:space="preserve"> </w:t>
      </w:r>
      <w:bookmarkStart w:id="13494" w:name="_ETM_Q28_557839"/>
      <w:bookmarkEnd w:id="13494"/>
      <w:r>
        <w:rPr>
          <w:rtl/>
        </w:rPr>
        <w:t xml:space="preserve">יש </w:t>
      </w:r>
      <w:bookmarkStart w:id="13495" w:name="_ETM_Q28_558140"/>
      <w:bookmarkEnd w:id="13495"/>
      <w:r>
        <w:rPr>
          <w:rtl/>
        </w:rPr>
        <w:t xml:space="preserve">שם </w:t>
      </w:r>
      <w:bookmarkStart w:id="13496" w:name="_ETM_Q28_558350"/>
      <w:bookmarkEnd w:id="13496"/>
      <w:r>
        <w:rPr>
          <w:rtl/>
        </w:rPr>
        <w:t>נשירה</w:t>
      </w:r>
      <w:r>
        <w:rPr>
          <w:rFonts w:hint="cs"/>
          <w:rtl/>
        </w:rPr>
        <w:t>,</w:t>
      </w:r>
      <w:r>
        <w:rPr>
          <w:rtl/>
        </w:rPr>
        <w:t xml:space="preserve"> </w:t>
      </w:r>
      <w:bookmarkStart w:id="13497" w:name="_ETM_Q28_560400"/>
      <w:bookmarkEnd w:id="13497"/>
      <w:r>
        <w:rPr>
          <w:rtl/>
        </w:rPr>
        <w:t xml:space="preserve">כי </w:t>
      </w:r>
      <w:bookmarkStart w:id="13498" w:name="_ETM_Q28_560580"/>
      <w:bookmarkEnd w:id="13498"/>
      <w:r>
        <w:rPr>
          <w:rtl/>
        </w:rPr>
        <w:t xml:space="preserve">באים </w:t>
      </w:r>
      <w:bookmarkStart w:id="13499" w:name="_ETM_Q28_560970"/>
      <w:bookmarkEnd w:id="13499"/>
      <w:r>
        <w:rPr>
          <w:rtl/>
        </w:rPr>
        <w:t xml:space="preserve">לשם </w:t>
      </w:r>
      <w:bookmarkStart w:id="13500" w:name="_ETM_Q28_561480"/>
      <w:bookmarkEnd w:id="13500"/>
      <w:r>
        <w:rPr>
          <w:rtl/>
        </w:rPr>
        <w:t xml:space="preserve">ילדים </w:t>
      </w:r>
      <w:bookmarkStart w:id="13501" w:name="_ETM_Q28_563020"/>
      <w:bookmarkEnd w:id="13501"/>
      <w:r>
        <w:rPr>
          <w:rFonts w:hint="cs"/>
          <w:rtl/>
        </w:rPr>
        <w:t>מסוציו</w:t>
      </w:r>
      <w:bookmarkStart w:id="13502" w:name="_ETM_Q28_563560"/>
      <w:bookmarkEnd w:id="13502"/>
      <w:r>
        <w:rPr>
          <w:rFonts w:hint="cs"/>
          <w:rtl/>
        </w:rPr>
        <w:t>-</w:t>
      </w:r>
      <w:r>
        <w:rPr>
          <w:rtl/>
        </w:rPr>
        <w:t xml:space="preserve">אקונומי </w:t>
      </w:r>
      <w:bookmarkStart w:id="13503" w:name="_ETM_Q28_564040"/>
      <w:bookmarkEnd w:id="13503"/>
      <w:r>
        <w:rPr>
          <w:rtl/>
        </w:rPr>
        <w:t>נמוך</w:t>
      </w:r>
      <w:r>
        <w:rPr>
          <w:rFonts w:hint="cs"/>
          <w:rtl/>
        </w:rPr>
        <w:t xml:space="preserve"> –</w:t>
      </w:r>
      <w:r>
        <w:rPr>
          <w:rtl/>
        </w:rPr>
        <w:t xml:space="preserve"> </w:t>
      </w:r>
      <w:bookmarkStart w:id="13504" w:name="_ETM_Q28_564460"/>
      <w:bookmarkEnd w:id="13504"/>
      <w:r>
        <w:rPr>
          <w:rtl/>
        </w:rPr>
        <w:t xml:space="preserve">מן </w:t>
      </w:r>
      <w:bookmarkStart w:id="13505" w:name="_ETM_Q28_564700"/>
      <w:bookmarkEnd w:id="13505"/>
      <w:r>
        <w:rPr>
          <w:rtl/>
        </w:rPr>
        <w:t xml:space="preserve">הראוי </w:t>
      </w:r>
      <w:bookmarkStart w:id="13506" w:name="_ETM_Q28_565089"/>
      <w:bookmarkEnd w:id="13506"/>
      <w:r>
        <w:rPr>
          <w:rtl/>
        </w:rPr>
        <w:t xml:space="preserve">שמדינת </w:t>
      </w:r>
      <w:bookmarkStart w:id="13507" w:name="_ETM_Q28_565720"/>
      <w:bookmarkEnd w:id="13507"/>
      <w:r>
        <w:rPr>
          <w:rtl/>
        </w:rPr>
        <w:t xml:space="preserve">ישראל </w:t>
      </w:r>
      <w:bookmarkStart w:id="13508" w:name="_ETM_Q28_566110"/>
      <w:bookmarkEnd w:id="13508"/>
      <w:r>
        <w:rPr>
          <w:rtl/>
        </w:rPr>
        <w:t xml:space="preserve">תדאג </w:t>
      </w:r>
      <w:bookmarkStart w:id="13509" w:name="_ETM_Q28_566529"/>
      <w:bookmarkEnd w:id="13509"/>
      <w:r>
        <w:rPr>
          <w:rtl/>
        </w:rPr>
        <w:t>להם</w:t>
      </w:r>
      <w:r>
        <w:rPr>
          <w:rFonts w:hint="cs"/>
          <w:rtl/>
        </w:rPr>
        <w:t>.</w:t>
      </w:r>
      <w:r>
        <w:rPr>
          <w:rtl/>
        </w:rPr>
        <w:t xml:space="preserve"> </w:t>
      </w:r>
      <w:bookmarkStart w:id="13510" w:name="_ETM_Q28_567909"/>
      <w:bookmarkEnd w:id="13510"/>
    </w:p>
    <w:p w:rsidR="00CB05AC" w:rsidRDefault="00CB05AC" w:rsidP="009D7788">
      <w:pPr>
        <w:rPr>
          <w:rtl/>
        </w:rPr>
      </w:pPr>
      <w:bookmarkStart w:id="13511" w:name="_ETM_Q28_565332"/>
      <w:bookmarkStart w:id="13512" w:name="_ETM_Q28_565431"/>
      <w:bookmarkEnd w:id="13511"/>
      <w:bookmarkEnd w:id="13512"/>
    </w:p>
    <w:p w:rsidR="00CB05AC" w:rsidRDefault="00CB05AC" w:rsidP="00880B90">
      <w:pPr>
        <w:rPr>
          <w:rtl/>
        </w:rPr>
      </w:pPr>
      <w:bookmarkStart w:id="13513" w:name="_ETM_Q28_565476"/>
      <w:bookmarkStart w:id="13514" w:name="_ETM_Q28_565543"/>
      <w:bookmarkEnd w:id="13513"/>
      <w:bookmarkEnd w:id="13514"/>
      <w:r>
        <w:rPr>
          <w:rtl/>
        </w:rPr>
        <w:t xml:space="preserve">בחוק </w:t>
      </w:r>
      <w:bookmarkStart w:id="13515" w:name="_ETM_Q28_568569"/>
      <w:bookmarkEnd w:id="13515"/>
      <w:r>
        <w:rPr>
          <w:rtl/>
        </w:rPr>
        <w:t xml:space="preserve">הקיים </w:t>
      </w:r>
      <w:bookmarkStart w:id="13516" w:name="_ETM_Q28_570079"/>
      <w:bookmarkEnd w:id="13516"/>
      <w:r>
        <w:rPr>
          <w:rtl/>
        </w:rPr>
        <w:t xml:space="preserve">תלמידים </w:t>
      </w:r>
      <w:bookmarkStart w:id="13517" w:name="_ETM_Q28_570710"/>
      <w:bookmarkEnd w:id="13517"/>
      <w:r>
        <w:rPr>
          <w:rtl/>
        </w:rPr>
        <w:t xml:space="preserve">שמצבם </w:t>
      </w:r>
      <w:bookmarkStart w:id="13518" w:name="_ETM_Q28_571310"/>
      <w:bookmarkEnd w:id="13518"/>
      <w:r>
        <w:rPr>
          <w:rtl/>
        </w:rPr>
        <w:t xml:space="preserve">הכלכלי </w:t>
      </w:r>
      <w:bookmarkStart w:id="13519" w:name="_ETM_Q28_571819"/>
      <w:bookmarkEnd w:id="13519"/>
      <w:r>
        <w:rPr>
          <w:rtl/>
        </w:rPr>
        <w:t xml:space="preserve">אינו </w:t>
      </w:r>
      <w:bookmarkStart w:id="13520" w:name="_ETM_Q28_572119"/>
      <w:bookmarkEnd w:id="13520"/>
      <w:r>
        <w:rPr>
          <w:rtl/>
        </w:rPr>
        <w:t xml:space="preserve">מאפשר </w:t>
      </w:r>
      <w:bookmarkStart w:id="13521" w:name="_ETM_Q28_572569"/>
      <w:bookmarkEnd w:id="13521"/>
      <w:r>
        <w:rPr>
          <w:rtl/>
        </w:rPr>
        <w:t xml:space="preserve">השתתפות </w:t>
      </w:r>
      <w:bookmarkStart w:id="13522" w:name="_ETM_Q28_573049"/>
      <w:bookmarkEnd w:id="13522"/>
      <w:r>
        <w:rPr>
          <w:rtl/>
        </w:rPr>
        <w:t xml:space="preserve">בתשלום </w:t>
      </w:r>
      <w:bookmarkStart w:id="13523" w:name="_ETM_Q28_573619"/>
      <w:bookmarkEnd w:id="13523"/>
      <w:r>
        <w:rPr>
          <w:rtl/>
        </w:rPr>
        <w:t>הארוחות</w:t>
      </w:r>
      <w:r>
        <w:rPr>
          <w:rFonts w:hint="cs"/>
          <w:rtl/>
        </w:rPr>
        <w:t>,</w:t>
      </w:r>
      <w:r>
        <w:rPr>
          <w:rtl/>
        </w:rPr>
        <w:t xml:space="preserve"> </w:t>
      </w:r>
      <w:bookmarkStart w:id="13524" w:name="_ETM_Q28_574189"/>
      <w:bookmarkEnd w:id="13524"/>
      <w:r>
        <w:rPr>
          <w:rtl/>
        </w:rPr>
        <w:t xml:space="preserve">יהיו </w:t>
      </w:r>
      <w:bookmarkStart w:id="13525" w:name="_ETM_Q28_574369"/>
      <w:bookmarkEnd w:id="13525"/>
      <w:r>
        <w:rPr>
          <w:rtl/>
        </w:rPr>
        <w:t xml:space="preserve">זכאים </w:t>
      </w:r>
      <w:bookmarkStart w:id="13526" w:name="_ETM_Q28_574909"/>
      <w:bookmarkEnd w:id="13526"/>
      <w:r>
        <w:rPr>
          <w:rtl/>
        </w:rPr>
        <w:t xml:space="preserve">לקבל </w:t>
      </w:r>
      <w:bookmarkStart w:id="13527" w:name="_ETM_Q28_575359"/>
      <w:bookmarkEnd w:id="13527"/>
      <w:r>
        <w:rPr>
          <w:rtl/>
        </w:rPr>
        <w:t xml:space="preserve">ארוחות </w:t>
      </w:r>
      <w:bookmarkStart w:id="13528" w:name="_ETM_Q28_575810"/>
      <w:bookmarkEnd w:id="13528"/>
      <w:r>
        <w:rPr>
          <w:rtl/>
        </w:rPr>
        <w:t xml:space="preserve">יומיות </w:t>
      </w:r>
      <w:bookmarkStart w:id="13529" w:name="_ETM_Q28_576259"/>
      <w:bookmarkEnd w:id="13529"/>
      <w:r>
        <w:rPr>
          <w:rtl/>
        </w:rPr>
        <w:t xml:space="preserve">ללא </w:t>
      </w:r>
      <w:bookmarkStart w:id="13530" w:name="_ETM_Q28_576499"/>
      <w:bookmarkEnd w:id="13530"/>
      <w:r>
        <w:rPr>
          <w:rtl/>
        </w:rPr>
        <w:t>תשלום</w:t>
      </w:r>
      <w:r>
        <w:rPr>
          <w:rFonts w:hint="cs"/>
          <w:rtl/>
        </w:rPr>
        <w:t>.</w:t>
      </w:r>
      <w:r>
        <w:rPr>
          <w:rtl/>
        </w:rPr>
        <w:t xml:space="preserve"> </w:t>
      </w:r>
      <w:bookmarkStart w:id="13531" w:name="_ETM_Q28_578689"/>
      <w:bookmarkStart w:id="13532" w:name="_ETM_Q28_578930"/>
      <w:bookmarkEnd w:id="13531"/>
      <w:bookmarkEnd w:id="13532"/>
      <w:r>
        <w:rPr>
          <w:rtl/>
        </w:rPr>
        <w:t xml:space="preserve">מה </w:t>
      </w:r>
      <w:bookmarkStart w:id="13533" w:name="_ETM_Q28_579110"/>
      <w:bookmarkEnd w:id="13533"/>
      <w:r>
        <w:rPr>
          <w:rtl/>
        </w:rPr>
        <w:t xml:space="preserve">שאני </w:t>
      </w:r>
      <w:bookmarkStart w:id="13534" w:name="_ETM_Q28_579500"/>
      <w:bookmarkEnd w:id="13534"/>
      <w:r>
        <w:rPr>
          <w:rtl/>
        </w:rPr>
        <w:t>מבקש</w:t>
      </w:r>
      <w:bookmarkStart w:id="13535" w:name="_ETM_Q28_580369"/>
      <w:bookmarkStart w:id="13536" w:name="_ETM_Q28_580700"/>
      <w:bookmarkEnd w:id="13535"/>
      <w:bookmarkEnd w:id="13536"/>
      <w:r>
        <w:rPr>
          <w:rFonts w:hint="cs"/>
          <w:rtl/>
        </w:rPr>
        <w:t xml:space="preserve"> הוא </w:t>
      </w:r>
      <w:bookmarkStart w:id="13537" w:name="_ETM_Q28_581253"/>
      <w:bookmarkEnd w:id="13537"/>
      <w:r>
        <w:rPr>
          <w:rFonts w:hint="cs"/>
          <w:rtl/>
        </w:rPr>
        <w:t>ש</w:t>
      </w:r>
      <w:r w:rsidR="00880B90">
        <w:rPr>
          <w:rFonts w:hint="cs"/>
          <w:rtl/>
        </w:rPr>
        <w:t xml:space="preserve">גם </w:t>
      </w:r>
      <w:r>
        <w:rPr>
          <w:rtl/>
        </w:rPr>
        <w:t xml:space="preserve">נוער </w:t>
      </w:r>
      <w:bookmarkStart w:id="13538" w:name="_ETM_Q28_581150"/>
      <w:bookmarkEnd w:id="13538"/>
      <w:r>
        <w:rPr>
          <w:rtl/>
        </w:rPr>
        <w:t>בסיכון</w:t>
      </w:r>
      <w:r>
        <w:rPr>
          <w:rFonts w:hint="cs"/>
          <w:rtl/>
        </w:rPr>
        <w:t>,</w:t>
      </w:r>
      <w:r>
        <w:rPr>
          <w:rtl/>
        </w:rPr>
        <w:t xml:space="preserve"> </w:t>
      </w:r>
      <w:bookmarkStart w:id="13539" w:name="_ETM_Q28_582799"/>
      <w:bookmarkEnd w:id="13539"/>
      <w:r>
        <w:rPr>
          <w:rtl/>
        </w:rPr>
        <w:t xml:space="preserve">שסעיף </w:t>
      </w:r>
      <w:bookmarkStart w:id="13540" w:name="_ETM_Q28_583520"/>
      <w:bookmarkStart w:id="13541" w:name="_ETM_Q28_583790"/>
      <w:bookmarkEnd w:id="13540"/>
      <w:bookmarkEnd w:id="13541"/>
      <w:r>
        <w:rPr>
          <w:rtl/>
        </w:rPr>
        <w:t xml:space="preserve">החוק </w:t>
      </w:r>
      <w:bookmarkStart w:id="13542" w:name="_ETM_Q28_584210"/>
      <w:bookmarkEnd w:id="13542"/>
      <w:r>
        <w:rPr>
          <w:rtl/>
        </w:rPr>
        <w:t xml:space="preserve">הזה </w:t>
      </w:r>
      <w:bookmarkStart w:id="13543" w:name="_ETM_Q28_584540"/>
      <w:bookmarkEnd w:id="13543"/>
      <w:r>
        <w:rPr>
          <w:rtl/>
        </w:rPr>
        <w:t xml:space="preserve">לא </w:t>
      </w:r>
      <w:bookmarkStart w:id="13544" w:name="_ETM_Q28_584750"/>
      <w:bookmarkEnd w:id="13544"/>
      <w:r>
        <w:rPr>
          <w:rtl/>
        </w:rPr>
        <w:t xml:space="preserve">חל </w:t>
      </w:r>
      <w:bookmarkStart w:id="13545" w:name="_ETM_Q28_585110"/>
      <w:bookmarkEnd w:id="13545"/>
      <w:r>
        <w:rPr>
          <w:rtl/>
        </w:rPr>
        <w:t>עלי</w:t>
      </w:r>
      <w:r w:rsidR="00880B90">
        <w:rPr>
          <w:rFonts w:hint="cs"/>
          <w:rtl/>
        </w:rPr>
        <w:t>הם</w:t>
      </w:r>
      <w:r>
        <w:rPr>
          <w:rFonts w:hint="cs"/>
          <w:rtl/>
        </w:rPr>
        <w:t>,</w:t>
      </w:r>
      <w:r>
        <w:rPr>
          <w:rtl/>
        </w:rPr>
        <w:t xml:space="preserve"> </w:t>
      </w:r>
      <w:bookmarkStart w:id="13546" w:name="_ETM_Q28_586479"/>
      <w:bookmarkStart w:id="13547" w:name="_ETM_Q28_587229"/>
      <w:bookmarkEnd w:id="13546"/>
      <w:bookmarkEnd w:id="13547"/>
      <w:r>
        <w:rPr>
          <w:rtl/>
        </w:rPr>
        <w:t>יקבל</w:t>
      </w:r>
      <w:r w:rsidR="00880B90">
        <w:rPr>
          <w:rFonts w:hint="cs"/>
          <w:rtl/>
        </w:rPr>
        <w:t>ו</w:t>
      </w:r>
      <w:r>
        <w:rPr>
          <w:rtl/>
        </w:rPr>
        <w:t xml:space="preserve"> </w:t>
      </w:r>
      <w:bookmarkStart w:id="13548" w:name="_ETM_Q28_588190"/>
      <w:bookmarkEnd w:id="13548"/>
      <w:r>
        <w:rPr>
          <w:rtl/>
        </w:rPr>
        <w:t>ארוחה</w:t>
      </w:r>
      <w:r>
        <w:rPr>
          <w:rFonts w:hint="cs"/>
          <w:rtl/>
        </w:rPr>
        <w:t xml:space="preserve"> אחת</w:t>
      </w:r>
      <w:r>
        <w:rPr>
          <w:rtl/>
        </w:rPr>
        <w:t xml:space="preserve"> </w:t>
      </w:r>
      <w:bookmarkStart w:id="13549" w:name="_ETM_Q28_589179"/>
      <w:bookmarkStart w:id="13550" w:name="_ETM_Q28_589960"/>
      <w:bookmarkEnd w:id="13549"/>
      <w:bookmarkEnd w:id="13550"/>
      <w:r>
        <w:rPr>
          <w:rtl/>
        </w:rPr>
        <w:t xml:space="preserve">או </w:t>
      </w:r>
      <w:bookmarkStart w:id="13551" w:name="_ETM_Q28_590170"/>
      <w:bookmarkEnd w:id="13551"/>
      <w:proofErr w:type="spellStart"/>
      <w:r>
        <w:rPr>
          <w:rFonts w:hint="cs"/>
          <w:rtl/>
        </w:rPr>
        <w:t>סנדוויץ</w:t>
      </w:r>
      <w:proofErr w:type="spellEnd"/>
      <w:r>
        <w:rPr>
          <w:rtl/>
        </w:rPr>
        <w:t>'</w:t>
      </w:r>
      <w:bookmarkStart w:id="13552" w:name="_ETM_Q28_591159"/>
      <w:bookmarkEnd w:id="13552"/>
      <w:r w:rsidR="00880B90">
        <w:rPr>
          <w:rFonts w:hint="cs"/>
          <w:rtl/>
        </w:rPr>
        <w:t>,</w:t>
      </w:r>
      <w:r>
        <w:rPr>
          <w:rFonts w:hint="cs"/>
          <w:rtl/>
        </w:rPr>
        <w:t xml:space="preserve"> </w:t>
      </w:r>
      <w:r>
        <w:rPr>
          <w:rtl/>
        </w:rPr>
        <w:t xml:space="preserve">משהו </w:t>
      </w:r>
      <w:bookmarkStart w:id="13553" w:name="_ETM_Q28_591829"/>
      <w:bookmarkEnd w:id="13553"/>
      <w:r>
        <w:rPr>
          <w:rtl/>
        </w:rPr>
        <w:t xml:space="preserve">במהלך </w:t>
      </w:r>
      <w:bookmarkStart w:id="13554" w:name="_ETM_Q28_592609"/>
      <w:bookmarkEnd w:id="13554"/>
      <w:r>
        <w:rPr>
          <w:rtl/>
        </w:rPr>
        <w:t>היום</w:t>
      </w:r>
      <w:r>
        <w:rPr>
          <w:rFonts w:hint="cs"/>
          <w:rtl/>
        </w:rPr>
        <w:t>,</w:t>
      </w:r>
      <w:r>
        <w:rPr>
          <w:rtl/>
        </w:rPr>
        <w:t xml:space="preserve"> </w:t>
      </w:r>
      <w:bookmarkStart w:id="13555" w:name="_ETM_Q28_593419"/>
      <w:bookmarkEnd w:id="13555"/>
      <w:r>
        <w:rPr>
          <w:rtl/>
        </w:rPr>
        <w:t xml:space="preserve">כדי </w:t>
      </w:r>
      <w:bookmarkStart w:id="13556" w:name="_ETM_Q28_594779"/>
      <w:bookmarkEnd w:id="13556"/>
      <w:r>
        <w:rPr>
          <w:rtl/>
        </w:rPr>
        <w:t xml:space="preserve">שיוכלו </w:t>
      </w:r>
      <w:bookmarkStart w:id="13557" w:name="_ETM_Q28_595799"/>
      <w:bookmarkEnd w:id="13557"/>
      <w:r>
        <w:rPr>
          <w:rtl/>
        </w:rPr>
        <w:t xml:space="preserve">להתרכז </w:t>
      </w:r>
      <w:bookmarkStart w:id="13558" w:name="_ETM_Q28_596520"/>
      <w:bookmarkEnd w:id="13558"/>
      <w:r>
        <w:rPr>
          <w:rtl/>
        </w:rPr>
        <w:t>בלימודי</w:t>
      </w:r>
      <w:r>
        <w:rPr>
          <w:rFonts w:hint="cs"/>
          <w:rtl/>
        </w:rPr>
        <w:t>הם</w:t>
      </w:r>
      <w:r>
        <w:rPr>
          <w:rtl/>
        </w:rPr>
        <w:t xml:space="preserve"> </w:t>
      </w:r>
      <w:bookmarkStart w:id="13559" w:name="_ETM_Q28_597119"/>
      <w:bookmarkEnd w:id="13559"/>
      <w:r>
        <w:rPr>
          <w:rtl/>
        </w:rPr>
        <w:t>ולהישאר</w:t>
      </w:r>
      <w:bookmarkStart w:id="13560" w:name="_ETM_Q28_598329"/>
      <w:bookmarkEnd w:id="13560"/>
      <w:r>
        <w:rPr>
          <w:rFonts w:hint="cs"/>
          <w:rtl/>
        </w:rPr>
        <w:t xml:space="preserve">. </w:t>
      </w:r>
      <w:r>
        <w:rPr>
          <w:rtl/>
        </w:rPr>
        <w:t xml:space="preserve">המנהלים </w:t>
      </w:r>
      <w:bookmarkStart w:id="13561" w:name="_ETM_Q28_599649"/>
      <w:bookmarkEnd w:id="13561"/>
      <w:r>
        <w:rPr>
          <w:rtl/>
        </w:rPr>
        <w:t xml:space="preserve">והמורים </w:t>
      </w:r>
      <w:bookmarkStart w:id="13562" w:name="_ETM_Q28_600670"/>
      <w:bookmarkEnd w:id="13562"/>
      <w:r>
        <w:rPr>
          <w:rtl/>
        </w:rPr>
        <w:t xml:space="preserve">מדווחים </w:t>
      </w:r>
      <w:bookmarkStart w:id="13563" w:name="_ETM_Q28_602299"/>
      <w:bookmarkEnd w:id="13563"/>
      <w:r>
        <w:rPr>
          <w:rtl/>
        </w:rPr>
        <w:t xml:space="preserve">שהם </w:t>
      </w:r>
      <w:bookmarkStart w:id="13564" w:name="_ETM_Q28_602900"/>
      <w:bookmarkEnd w:id="13564"/>
      <w:r>
        <w:rPr>
          <w:rtl/>
        </w:rPr>
        <w:t xml:space="preserve">לא </w:t>
      </w:r>
      <w:bookmarkStart w:id="13565" w:name="_ETM_Q28_603140"/>
      <w:bookmarkEnd w:id="13565"/>
      <w:r>
        <w:rPr>
          <w:rtl/>
        </w:rPr>
        <w:t xml:space="preserve">יכולים </w:t>
      </w:r>
      <w:bookmarkStart w:id="13566" w:name="_ETM_Q28_603589"/>
      <w:bookmarkEnd w:id="13566"/>
      <w:r>
        <w:rPr>
          <w:rtl/>
        </w:rPr>
        <w:t xml:space="preserve">לשבת </w:t>
      </w:r>
      <w:bookmarkStart w:id="13567" w:name="_ETM_Q28_604159"/>
      <w:bookmarkEnd w:id="13567"/>
      <w:r>
        <w:rPr>
          <w:rtl/>
        </w:rPr>
        <w:t xml:space="preserve">עד </w:t>
      </w:r>
      <w:bookmarkStart w:id="13568" w:name="_ETM_Q28_604369"/>
      <w:bookmarkEnd w:id="13568"/>
      <w:r>
        <w:rPr>
          <w:rFonts w:hint="cs"/>
          <w:rtl/>
        </w:rPr>
        <w:t>שלו</w:t>
      </w:r>
      <w:bookmarkStart w:id="13569" w:name="_ETM_Q28_605089"/>
      <w:bookmarkEnd w:id="13569"/>
      <w:r>
        <w:rPr>
          <w:rFonts w:hint="cs"/>
          <w:rtl/>
        </w:rPr>
        <w:t xml:space="preserve">ש </w:t>
      </w:r>
      <w:r>
        <w:rPr>
          <w:rtl/>
        </w:rPr>
        <w:t xml:space="preserve">ועד </w:t>
      </w:r>
      <w:bookmarkStart w:id="13570" w:name="_ETM_Q28_605509"/>
      <w:bookmarkStart w:id="13571" w:name="_ETM_Q28_605930"/>
      <w:bookmarkEnd w:id="13570"/>
      <w:bookmarkEnd w:id="13571"/>
      <w:r>
        <w:rPr>
          <w:rFonts w:hint="cs"/>
          <w:rtl/>
        </w:rPr>
        <w:t>ארבע, ו</w:t>
      </w:r>
      <w:r>
        <w:rPr>
          <w:rtl/>
        </w:rPr>
        <w:t xml:space="preserve">הם </w:t>
      </w:r>
      <w:bookmarkStart w:id="13572" w:name="_ETM_Q28_606080"/>
      <w:bookmarkEnd w:id="13572"/>
      <w:r>
        <w:rPr>
          <w:rtl/>
        </w:rPr>
        <w:t xml:space="preserve">פשוט </w:t>
      </w:r>
      <w:bookmarkStart w:id="13573" w:name="_ETM_Q28_606409"/>
      <w:bookmarkEnd w:id="13573"/>
      <w:r>
        <w:rPr>
          <w:rtl/>
        </w:rPr>
        <w:t>הולכים</w:t>
      </w:r>
      <w:r>
        <w:rPr>
          <w:rFonts w:hint="cs"/>
          <w:rtl/>
        </w:rPr>
        <w:t>;</w:t>
      </w:r>
      <w:r>
        <w:rPr>
          <w:rtl/>
        </w:rPr>
        <w:t xml:space="preserve"> </w:t>
      </w:r>
      <w:bookmarkStart w:id="13574" w:name="_ETM_Q28_608060"/>
      <w:bookmarkEnd w:id="13574"/>
      <w:r>
        <w:rPr>
          <w:rtl/>
        </w:rPr>
        <w:t xml:space="preserve">במקומות </w:t>
      </w:r>
      <w:bookmarkStart w:id="13575" w:name="_ETM_Q28_608990"/>
      <w:bookmarkEnd w:id="13575"/>
      <w:r>
        <w:rPr>
          <w:rtl/>
        </w:rPr>
        <w:t xml:space="preserve">שיש </w:t>
      </w:r>
      <w:bookmarkStart w:id="13576" w:name="_ETM_Q28_609890"/>
      <w:bookmarkEnd w:id="13576"/>
      <w:r>
        <w:rPr>
          <w:rFonts w:hint="cs"/>
          <w:rtl/>
        </w:rPr>
        <w:t xml:space="preserve">בהם </w:t>
      </w:r>
      <w:r>
        <w:rPr>
          <w:rtl/>
        </w:rPr>
        <w:t xml:space="preserve">ארוחת </w:t>
      </w:r>
      <w:bookmarkStart w:id="13577" w:name="_ETM_Q28_610340"/>
      <w:bookmarkEnd w:id="13577"/>
      <w:r>
        <w:rPr>
          <w:rtl/>
        </w:rPr>
        <w:t>צ</w:t>
      </w:r>
      <w:r>
        <w:rPr>
          <w:rFonts w:hint="cs"/>
          <w:rtl/>
        </w:rPr>
        <w:t>ו</w:t>
      </w:r>
      <w:r>
        <w:rPr>
          <w:rtl/>
        </w:rPr>
        <w:t>הריים</w:t>
      </w:r>
      <w:r>
        <w:rPr>
          <w:rFonts w:hint="cs"/>
          <w:rtl/>
        </w:rPr>
        <w:t>,</w:t>
      </w:r>
      <w:r>
        <w:rPr>
          <w:rtl/>
        </w:rPr>
        <w:t xml:space="preserve"> </w:t>
      </w:r>
      <w:bookmarkStart w:id="13578" w:name="_ETM_Q28_611060"/>
      <w:bookmarkEnd w:id="13578"/>
      <w:r>
        <w:rPr>
          <w:rtl/>
        </w:rPr>
        <w:t xml:space="preserve">הילדים </w:t>
      </w:r>
      <w:bookmarkStart w:id="13579" w:name="_ETM_Q28_611540"/>
      <w:bookmarkEnd w:id="13579"/>
      <w:r>
        <w:rPr>
          <w:rtl/>
        </w:rPr>
        <w:t>נמצאים</w:t>
      </w:r>
      <w:r>
        <w:rPr>
          <w:rFonts w:hint="cs"/>
          <w:rtl/>
        </w:rPr>
        <w:t>.</w:t>
      </w:r>
      <w:r>
        <w:rPr>
          <w:rtl/>
        </w:rPr>
        <w:t xml:space="preserve"> </w:t>
      </w:r>
      <w:bookmarkStart w:id="13580" w:name="_ETM_Q28_612800"/>
      <w:bookmarkStart w:id="13581" w:name="_ETM_Q28_613248"/>
      <w:bookmarkStart w:id="13582" w:name="_ETM_Q28_613455"/>
      <w:bookmarkStart w:id="13583" w:name="_ETM_Q28_613493"/>
      <w:bookmarkStart w:id="13584" w:name="_ETM_Q28_613540"/>
      <w:bookmarkEnd w:id="13580"/>
      <w:bookmarkEnd w:id="13581"/>
      <w:bookmarkEnd w:id="13582"/>
      <w:bookmarkEnd w:id="13583"/>
      <w:bookmarkEnd w:id="13584"/>
      <w:r>
        <w:rPr>
          <w:rtl/>
        </w:rPr>
        <w:t xml:space="preserve">תנסו </w:t>
      </w:r>
      <w:bookmarkStart w:id="13585" w:name="_ETM_Q28_613400"/>
      <w:bookmarkEnd w:id="13585"/>
      <w:r>
        <w:rPr>
          <w:rtl/>
        </w:rPr>
        <w:t>אתם</w:t>
      </w:r>
      <w:r>
        <w:rPr>
          <w:rFonts w:hint="cs"/>
          <w:rtl/>
        </w:rPr>
        <w:t>,</w:t>
      </w:r>
      <w:r>
        <w:rPr>
          <w:rtl/>
        </w:rPr>
        <w:t xml:space="preserve"> </w:t>
      </w:r>
      <w:bookmarkStart w:id="13586" w:name="_ETM_Q28_613730"/>
      <w:bookmarkEnd w:id="13586"/>
      <w:r>
        <w:rPr>
          <w:rtl/>
        </w:rPr>
        <w:t xml:space="preserve">חברי </w:t>
      </w:r>
      <w:bookmarkStart w:id="13587" w:name="_ETM_Q28_614060"/>
      <w:bookmarkEnd w:id="13587"/>
      <w:r>
        <w:rPr>
          <w:rtl/>
        </w:rPr>
        <w:t>הכנסת</w:t>
      </w:r>
      <w:r>
        <w:rPr>
          <w:rFonts w:hint="cs"/>
          <w:rtl/>
        </w:rPr>
        <w:t>,</w:t>
      </w:r>
      <w:r>
        <w:rPr>
          <w:rtl/>
        </w:rPr>
        <w:t xml:space="preserve"> </w:t>
      </w:r>
      <w:bookmarkStart w:id="13588" w:name="_ETM_Q28_615120"/>
      <w:bookmarkEnd w:id="13588"/>
      <w:r>
        <w:rPr>
          <w:rtl/>
        </w:rPr>
        <w:t xml:space="preserve">במהלך </w:t>
      </w:r>
      <w:bookmarkStart w:id="13589" w:name="_ETM_Q28_615780"/>
      <w:bookmarkEnd w:id="13589"/>
      <w:r>
        <w:rPr>
          <w:rtl/>
        </w:rPr>
        <w:t xml:space="preserve">יום </w:t>
      </w:r>
      <w:bookmarkStart w:id="13590" w:name="_ETM_Q28_616019"/>
      <w:bookmarkEnd w:id="13590"/>
      <w:r>
        <w:rPr>
          <w:rtl/>
        </w:rPr>
        <w:t xml:space="preserve">דיונים </w:t>
      </w:r>
      <w:bookmarkStart w:id="13591" w:name="_ETM_Q28_616530"/>
      <w:bookmarkEnd w:id="13591"/>
      <w:r>
        <w:rPr>
          <w:rtl/>
        </w:rPr>
        <w:t xml:space="preserve">שלם </w:t>
      </w:r>
      <w:bookmarkStart w:id="13592" w:name="_ETM_Q28_618069"/>
      <w:bookmarkEnd w:id="13592"/>
      <w:r>
        <w:rPr>
          <w:rtl/>
        </w:rPr>
        <w:t xml:space="preserve">לא </w:t>
      </w:r>
      <w:bookmarkStart w:id="13593" w:name="_ETM_Q28_618370"/>
      <w:bookmarkEnd w:id="13593"/>
      <w:r>
        <w:rPr>
          <w:rtl/>
        </w:rPr>
        <w:t xml:space="preserve">לקבל </w:t>
      </w:r>
      <w:bookmarkStart w:id="13594" w:name="_ETM_Q28_618879"/>
      <w:bookmarkEnd w:id="13594"/>
      <w:r>
        <w:rPr>
          <w:rtl/>
        </w:rPr>
        <w:t xml:space="preserve">אוכל </w:t>
      </w:r>
      <w:bookmarkStart w:id="13595" w:name="_ETM_Q28_619239"/>
      <w:bookmarkEnd w:id="13595"/>
      <w:r>
        <w:rPr>
          <w:rtl/>
        </w:rPr>
        <w:t>בפרסה</w:t>
      </w:r>
      <w:r>
        <w:rPr>
          <w:rFonts w:hint="cs"/>
          <w:rtl/>
        </w:rPr>
        <w:t>,</w:t>
      </w:r>
      <w:r>
        <w:rPr>
          <w:rtl/>
        </w:rPr>
        <w:t xml:space="preserve"> </w:t>
      </w:r>
      <w:bookmarkStart w:id="13596" w:name="_ETM_Q28_619959"/>
      <w:bookmarkEnd w:id="13596"/>
      <w:r>
        <w:rPr>
          <w:rtl/>
        </w:rPr>
        <w:t xml:space="preserve">או </w:t>
      </w:r>
      <w:bookmarkStart w:id="13597" w:name="_ETM_Q28_620319"/>
      <w:bookmarkEnd w:id="13597"/>
      <w:r>
        <w:rPr>
          <w:rtl/>
        </w:rPr>
        <w:t xml:space="preserve">שיסגרו </w:t>
      </w:r>
      <w:bookmarkStart w:id="13598" w:name="_ETM_Q28_620920"/>
      <w:bookmarkEnd w:id="13598"/>
      <w:r>
        <w:rPr>
          <w:rtl/>
        </w:rPr>
        <w:t xml:space="preserve">לכם </w:t>
      </w:r>
      <w:bookmarkStart w:id="13599" w:name="_ETM_Q28_621219"/>
      <w:bookmarkEnd w:id="13599"/>
      <w:r>
        <w:rPr>
          <w:rtl/>
        </w:rPr>
        <w:t xml:space="preserve">את </w:t>
      </w:r>
      <w:bookmarkStart w:id="13600" w:name="_ETM_Q28_621340"/>
      <w:bookmarkEnd w:id="13600"/>
      <w:r>
        <w:rPr>
          <w:rtl/>
        </w:rPr>
        <w:t xml:space="preserve">חדרי </w:t>
      </w:r>
      <w:bookmarkStart w:id="13601" w:name="_ETM_Q28_621700"/>
      <w:bookmarkEnd w:id="13601"/>
      <w:r>
        <w:rPr>
          <w:rtl/>
        </w:rPr>
        <w:t>האוכל</w:t>
      </w:r>
      <w:r>
        <w:rPr>
          <w:rFonts w:hint="cs"/>
          <w:rtl/>
        </w:rPr>
        <w:t>.</w:t>
      </w:r>
      <w:r>
        <w:rPr>
          <w:rtl/>
        </w:rPr>
        <w:t xml:space="preserve"> </w:t>
      </w:r>
      <w:bookmarkStart w:id="13602" w:name="_ETM_Q28_622599"/>
      <w:bookmarkEnd w:id="13602"/>
      <w:r>
        <w:rPr>
          <w:rtl/>
        </w:rPr>
        <w:t xml:space="preserve">האם </w:t>
      </w:r>
      <w:bookmarkStart w:id="13603" w:name="_ETM_Q28_622900"/>
      <w:bookmarkStart w:id="13604" w:name="_ETM_Q28_623140"/>
      <w:bookmarkEnd w:id="13603"/>
      <w:bookmarkEnd w:id="13604"/>
      <w:r>
        <w:rPr>
          <w:rtl/>
        </w:rPr>
        <w:t xml:space="preserve">תוכלו </w:t>
      </w:r>
      <w:bookmarkStart w:id="13605" w:name="_ETM_Q28_623560"/>
      <w:bookmarkEnd w:id="13605"/>
      <w:r>
        <w:rPr>
          <w:rtl/>
        </w:rPr>
        <w:t xml:space="preserve">לשבת </w:t>
      </w:r>
      <w:bookmarkStart w:id="13606" w:name="_ETM_Q28_624040"/>
      <w:bookmarkEnd w:id="13606"/>
      <w:r>
        <w:rPr>
          <w:rtl/>
        </w:rPr>
        <w:t xml:space="preserve">יום </w:t>
      </w:r>
      <w:bookmarkStart w:id="13607" w:name="_ETM_Q28_624250"/>
      <w:bookmarkEnd w:id="13607"/>
      <w:r>
        <w:rPr>
          <w:rtl/>
        </w:rPr>
        <w:t xml:space="preserve">שלם </w:t>
      </w:r>
      <w:bookmarkStart w:id="13608" w:name="_ETM_Q28_625330"/>
      <w:bookmarkEnd w:id="13608"/>
      <w:r>
        <w:rPr>
          <w:rtl/>
        </w:rPr>
        <w:t xml:space="preserve">ולחוקק </w:t>
      </w:r>
      <w:bookmarkStart w:id="13609" w:name="_ETM_Q28_626870"/>
      <w:bookmarkEnd w:id="13609"/>
      <w:r>
        <w:rPr>
          <w:rtl/>
        </w:rPr>
        <w:t xml:space="preserve">בלי </w:t>
      </w:r>
      <w:bookmarkStart w:id="13610" w:name="_ETM_Q28_627260"/>
      <w:bookmarkEnd w:id="13610"/>
      <w:r>
        <w:rPr>
          <w:rFonts w:hint="cs"/>
          <w:rtl/>
        </w:rPr>
        <w:t>שיש לכם</w:t>
      </w:r>
      <w:r>
        <w:rPr>
          <w:rtl/>
        </w:rPr>
        <w:t xml:space="preserve"> </w:t>
      </w:r>
      <w:bookmarkStart w:id="13611" w:name="_ETM_Q28_627620"/>
      <w:bookmarkStart w:id="13612" w:name="_ETM_Q28_627860"/>
      <w:bookmarkEnd w:id="13611"/>
      <w:bookmarkEnd w:id="13612"/>
      <w:r>
        <w:rPr>
          <w:rtl/>
        </w:rPr>
        <w:t xml:space="preserve">אפשרות </w:t>
      </w:r>
      <w:bookmarkStart w:id="13613" w:name="_ETM_Q28_628280"/>
      <w:bookmarkEnd w:id="13613"/>
      <w:r>
        <w:rPr>
          <w:rtl/>
        </w:rPr>
        <w:t>לאכול</w:t>
      </w:r>
      <w:r>
        <w:rPr>
          <w:rFonts w:hint="cs"/>
          <w:rtl/>
        </w:rPr>
        <w:t xml:space="preserve">? הרי </w:t>
      </w:r>
      <w:bookmarkStart w:id="13614" w:name="_ETM_Q28_629850"/>
      <w:bookmarkStart w:id="13615" w:name="_ETM_Q28_630180"/>
      <w:bookmarkEnd w:id="13614"/>
      <w:bookmarkEnd w:id="13615"/>
      <w:r>
        <w:rPr>
          <w:rtl/>
        </w:rPr>
        <w:t xml:space="preserve">הייתה </w:t>
      </w:r>
      <w:bookmarkStart w:id="13616" w:name="_ETM_Q28_630480"/>
      <w:bookmarkEnd w:id="13616"/>
      <w:r>
        <w:rPr>
          <w:rtl/>
        </w:rPr>
        <w:t xml:space="preserve">קמה </w:t>
      </w:r>
      <w:bookmarkStart w:id="13617" w:name="_ETM_Q28_630810"/>
      <w:bookmarkEnd w:id="13617"/>
      <w:r>
        <w:rPr>
          <w:rtl/>
        </w:rPr>
        <w:t xml:space="preserve">כאן </w:t>
      </w:r>
      <w:bookmarkStart w:id="13618" w:name="_ETM_Q28_631020"/>
      <w:bookmarkEnd w:id="13618"/>
      <w:r>
        <w:rPr>
          <w:rFonts w:hint="cs"/>
          <w:rtl/>
        </w:rPr>
        <w:t>צעק</w:t>
      </w:r>
      <w:bookmarkStart w:id="13619" w:name="_ETM_Q28_629095"/>
      <w:bookmarkEnd w:id="13619"/>
      <w:r>
        <w:rPr>
          <w:rFonts w:hint="cs"/>
          <w:rtl/>
        </w:rPr>
        <w:t>ה</w:t>
      </w:r>
      <w:r w:rsidR="00880B90">
        <w:rPr>
          <w:rFonts w:hint="cs"/>
          <w:rtl/>
        </w:rPr>
        <w:t>.</w:t>
      </w:r>
      <w:r>
        <w:rPr>
          <w:rFonts w:hint="cs"/>
          <w:rtl/>
        </w:rPr>
        <w:t xml:space="preserve"> אבל על ילדים בסיכון יעלה </w:t>
      </w:r>
      <w:bookmarkStart w:id="13620" w:name="_ETM_Q28_631320"/>
      <w:bookmarkStart w:id="13621" w:name="_ETM_Q28_633300"/>
      <w:bookmarkEnd w:id="13620"/>
      <w:bookmarkEnd w:id="13621"/>
      <w:r>
        <w:rPr>
          <w:rtl/>
        </w:rPr>
        <w:t xml:space="preserve">שר </w:t>
      </w:r>
      <w:bookmarkStart w:id="13622" w:name="_ETM_Q28_633540"/>
      <w:bookmarkEnd w:id="13622"/>
      <w:r>
        <w:rPr>
          <w:rtl/>
        </w:rPr>
        <w:t xml:space="preserve">החינוך </w:t>
      </w:r>
      <w:bookmarkStart w:id="13623" w:name="_ETM_Q28_633960"/>
      <w:bookmarkEnd w:id="13623"/>
      <w:r>
        <w:rPr>
          <w:rtl/>
        </w:rPr>
        <w:t>ויגיד</w:t>
      </w:r>
      <w:r>
        <w:rPr>
          <w:rFonts w:hint="cs"/>
          <w:rtl/>
        </w:rPr>
        <w:t>:</w:t>
      </w:r>
      <w:r>
        <w:rPr>
          <w:rtl/>
        </w:rPr>
        <w:t xml:space="preserve"> </w:t>
      </w:r>
      <w:bookmarkStart w:id="13624" w:name="_ETM_Q28_634590"/>
      <w:bookmarkEnd w:id="13624"/>
      <w:r>
        <w:rPr>
          <w:rtl/>
        </w:rPr>
        <w:t xml:space="preserve">יש </w:t>
      </w:r>
      <w:bookmarkStart w:id="13625" w:name="_ETM_Q28_634890"/>
      <w:bookmarkEnd w:id="13625"/>
      <w:r>
        <w:rPr>
          <w:rtl/>
        </w:rPr>
        <w:t xml:space="preserve">לנו </w:t>
      </w:r>
      <w:bookmarkStart w:id="13626" w:name="_ETM_Q28_635190"/>
      <w:bookmarkEnd w:id="13626"/>
      <w:r>
        <w:rPr>
          <w:rtl/>
        </w:rPr>
        <w:t xml:space="preserve">כל </w:t>
      </w:r>
      <w:bookmarkStart w:id="13627" w:name="_ETM_Q28_635400"/>
      <w:bookmarkEnd w:id="13627"/>
      <w:r>
        <w:rPr>
          <w:rtl/>
        </w:rPr>
        <w:t xml:space="preserve">מיני </w:t>
      </w:r>
      <w:bookmarkStart w:id="13628" w:name="_ETM_Q28_635640"/>
      <w:bookmarkEnd w:id="13628"/>
      <w:r>
        <w:rPr>
          <w:rtl/>
        </w:rPr>
        <w:t xml:space="preserve">סיבות </w:t>
      </w:r>
      <w:bookmarkStart w:id="13629" w:name="_ETM_Q28_636000"/>
      <w:bookmarkEnd w:id="13629"/>
      <w:r>
        <w:rPr>
          <w:rtl/>
        </w:rPr>
        <w:t xml:space="preserve">למה </w:t>
      </w:r>
      <w:bookmarkStart w:id="13630" w:name="_ETM_Q28_636240"/>
      <w:bookmarkEnd w:id="13630"/>
      <w:r>
        <w:rPr>
          <w:rtl/>
        </w:rPr>
        <w:t xml:space="preserve">לא </w:t>
      </w:r>
      <w:bookmarkStart w:id="13631" w:name="_ETM_Q28_636360"/>
      <w:bookmarkEnd w:id="13631"/>
      <w:r>
        <w:rPr>
          <w:rtl/>
        </w:rPr>
        <w:t xml:space="preserve">לתת </w:t>
      </w:r>
      <w:bookmarkStart w:id="13632" w:name="_ETM_Q28_636690"/>
      <w:bookmarkEnd w:id="13632"/>
      <w:r>
        <w:rPr>
          <w:rtl/>
        </w:rPr>
        <w:t>להם</w:t>
      </w:r>
      <w:r>
        <w:rPr>
          <w:rFonts w:hint="cs"/>
          <w:rtl/>
        </w:rPr>
        <w:t>.</w:t>
      </w:r>
      <w:r>
        <w:rPr>
          <w:rtl/>
        </w:rPr>
        <w:t xml:space="preserve"> </w:t>
      </w:r>
      <w:bookmarkStart w:id="13633" w:name="_ETM_Q28_641700"/>
      <w:bookmarkEnd w:id="13633"/>
    </w:p>
    <w:p w:rsidR="00CB05AC" w:rsidRDefault="00CB05AC" w:rsidP="009D7788">
      <w:pPr>
        <w:rPr>
          <w:rtl/>
        </w:rPr>
      </w:pPr>
      <w:bookmarkStart w:id="13634" w:name="_ETM_Q28_640213"/>
      <w:bookmarkStart w:id="13635" w:name="_ETM_Q28_640321"/>
      <w:bookmarkEnd w:id="13634"/>
      <w:bookmarkEnd w:id="13635"/>
    </w:p>
    <w:p w:rsidR="00CB05AC" w:rsidRDefault="00CB05AC" w:rsidP="00880B90">
      <w:pPr>
        <w:rPr>
          <w:rtl/>
        </w:rPr>
      </w:pPr>
      <w:bookmarkStart w:id="13636" w:name="_ETM_Q28_640391"/>
      <w:bookmarkStart w:id="13637" w:name="_ETM_Q28_640471"/>
      <w:bookmarkEnd w:id="13636"/>
      <w:bookmarkEnd w:id="13637"/>
      <w:r>
        <w:rPr>
          <w:rtl/>
        </w:rPr>
        <w:t xml:space="preserve">על </w:t>
      </w:r>
      <w:bookmarkStart w:id="13638" w:name="_ETM_Q28_641880"/>
      <w:bookmarkEnd w:id="13638"/>
      <w:r>
        <w:rPr>
          <w:rtl/>
        </w:rPr>
        <w:t xml:space="preserve">מנת </w:t>
      </w:r>
      <w:bookmarkStart w:id="13639" w:name="_ETM_Q28_642210"/>
      <w:bookmarkEnd w:id="13639"/>
      <w:r>
        <w:rPr>
          <w:rtl/>
        </w:rPr>
        <w:t xml:space="preserve">לצמצם </w:t>
      </w:r>
      <w:bookmarkStart w:id="13640" w:name="_ETM_Q28_643020"/>
      <w:bookmarkEnd w:id="13640"/>
      <w:r>
        <w:rPr>
          <w:rtl/>
        </w:rPr>
        <w:t xml:space="preserve">ככל </w:t>
      </w:r>
      <w:bookmarkStart w:id="13641" w:name="_ETM_Q28_643650"/>
      <w:bookmarkEnd w:id="13641"/>
      <w:r>
        <w:rPr>
          <w:rtl/>
        </w:rPr>
        <w:t xml:space="preserve">האפשר </w:t>
      </w:r>
      <w:bookmarkStart w:id="13642" w:name="_ETM_Q28_644220"/>
      <w:bookmarkEnd w:id="13642"/>
      <w:r>
        <w:rPr>
          <w:rtl/>
        </w:rPr>
        <w:t xml:space="preserve">את </w:t>
      </w:r>
      <w:bookmarkStart w:id="13643" w:name="_ETM_Q28_644460"/>
      <w:bookmarkEnd w:id="13643"/>
      <w:r>
        <w:rPr>
          <w:rtl/>
        </w:rPr>
        <w:t xml:space="preserve">הפערים </w:t>
      </w:r>
      <w:bookmarkStart w:id="13644" w:name="_ETM_Q28_645120"/>
      <w:bookmarkEnd w:id="13644"/>
      <w:r>
        <w:rPr>
          <w:rtl/>
        </w:rPr>
        <w:t xml:space="preserve">בין </w:t>
      </w:r>
      <w:bookmarkStart w:id="13645" w:name="_ETM_Q28_645420"/>
      <w:bookmarkEnd w:id="13645"/>
      <w:r>
        <w:rPr>
          <w:rtl/>
        </w:rPr>
        <w:t xml:space="preserve">אלו </w:t>
      </w:r>
      <w:bookmarkStart w:id="13646" w:name="_ETM_Q28_645810"/>
      <w:bookmarkEnd w:id="13646"/>
      <w:r>
        <w:rPr>
          <w:rtl/>
        </w:rPr>
        <w:t xml:space="preserve">שיכולים </w:t>
      </w:r>
      <w:bookmarkStart w:id="13647" w:name="_ETM_Q28_646500"/>
      <w:bookmarkEnd w:id="13647"/>
      <w:r>
        <w:rPr>
          <w:rtl/>
        </w:rPr>
        <w:t xml:space="preserve">לספק </w:t>
      </w:r>
      <w:bookmarkStart w:id="13648" w:name="_ETM_Q28_647190"/>
      <w:bookmarkEnd w:id="13648"/>
      <w:r>
        <w:rPr>
          <w:rtl/>
        </w:rPr>
        <w:t xml:space="preserve">להם </w:t>
      </w:r>
      <w:bookmarkStart w:id="13649" w:name="_ETM_Q28_647490"/>
      <w:bookmarkEnd w:id="13649"/>
      <w:r>
        <w:rPr>
          <w:rtl/>
        </w:rPr>
        <w:t xml:space="preserve">ארוחה </w:t>
      </w:r>
      <w:bookmarkStart w:id="13650" w:name="_ETM_Q28_648650"/>
      <w:bookmarkEnd w:id="13650"/>
      <w:r>
        <w:rPr>
          <w:rtl/>
        </w:rPr>
        <w:t xml:space="preserve">לבין </w:t>
      </w:r>
      <w:bookmarkStart w:id="13651" w:name="_ETM_Q28_649280"/>
      <w:bookmarkEnd w:id="13651"/>
      <w:r>
        <w:rPr>
          <w:rtl/>
        </w:rPr>
        <w:t xml:space="preserve">אלו </w:t>
      </w:r>
      <w:bookmarkStart w:id="13652" w:name="_ETM_Q28_649550"/>
      <w:bookmarkEnd w:id="13652"/>
      <w:r>
        <w:rPr>
          <w:rtl/>
        </w:rPr>
        <w:t xml:space="preserve">שאין </w:t>
      </w:r>
      <w:bookmarkStart w:id="13653" w:name="_ETM_Q28_650120"/>
      <w:bookmarkEnd w:id="13653"/>
      <w:r>
        <w:rPr>
          <w:rtl/>
        </w:rPr>
        <w:t>באפשרותם</w:t>
      </w:r>
      <w:r>
        <w:rPr>
          <w:rFonts w:hint="cs"/>
          <w:rtl/>
        </w:rPr>
        <w:t>,</w:t>
      </w:r>
      <w:r>
        <w:rPr>
          <w:rtl/>
        </w:rPr>
        <w:t xml:space="preserve"> </w:t>
      </w:r>
      <w:bookmarkStart w:id="13654" w:name="_ETM_Q28_652210"/>
      <w:bookmarkEnd w:id="13654"/>
      <w:r>
        <w:rPr>
          <w:rtl/>
        </w:rPr>
        <w:t xml:space="preserve">גם </w:t>
      </w:r>
      <w:bookmarkStart w:id="13655" w:name="_ETM_Q28_652600"/>
      <w:bookmarkEnd w:id="13655"/>
      <w:r>
        <w:rPr>
          <w:rtl/>
        </w:rPr>
        <w:t xml:space="preserve">בגלל </w:t>
      </w:r>
      <w:bookmarkStart w:id="13656" w:name="_ETM_Q28_652930"/>
      <w:bookmarkEnd w:id="13656"/>
      <w:r>
        <w:rPr>
          <w:rtl/>
        </w:rPr>
        <w:t xml:space="preserve">המצב </w:t>
      </w:r>
      <w:bookmarkStart w:id="13657" w:name="_ETM_Q28_653319"/>
      <w:bookmarkEnd w:id="13657"/>
      <w:r>
        <w:rPr>
          <w:rtl/>
        </w:rPr>
        <w:t>הכלכלי</w:t>
      </w:r>
      <w:r>
        <w:rPr>
          <w:rFonts w:hint="cs"/>
          <w:rtl/>
        </w:rPr>
        <w:t>,</w:t>
      </w:r>
      <w:r>
        <w:rPr>
          <w:rtl/>
        </w:rPr>
        <w:t xml:space="preserve"> </w:t>
      </w:r>
      <w:bookmarkStart w:id="13658" w:name="_ETM_Q28_654160"/>
      <w:bookmarkEnd w:id="13658"/>
      <w:r>
        <w:rPr>
          <w:rtl/>
        </w:rPr>
        <w:t xml:space="preserve">גם </w:t>
      </w:r>
      <w:bookmarkStart w:id="13659" w:name="_ETM_Q28_654490"/>
      <w:bookmarkEnd w:id="13659"/>
      <w:r>
        <w:rPr>
          <w:rtl/>
        </w:rPr>
        <w:t xml:space="preserve">בגלל </w:t>
      </w:r>
      <w:bookmarkStart w:id="13660" w:name="_ETM_Q28_654819"/>
      <w:bookmarkEnd w:id="13660"/>
      <w:r>
        <w:rPr>
          <w:rtl/>
        </w:rPr>
        <w:t xml:space="preserve">המורכבות </w:t>
      </w:r>
      <w:bookmarkStart w:id="13661" w:name="_ETM_Q28_655569"/>
      <w:bookmarkEnd w:id="13661"/>
      <w:r>
        <w:rPr>
          <w:rtl/>
        </w:rPr>
        <w:t xml:space="preserve">של </w:t>
      </w:r>
      <w:bookmarkStart w:id="13662" w:name="_ETM_Q28_655870"/>
      <w:bookmarkEnd w:id="13662"/>
      <w:r>
        <w:rPr>
          <w:rtl/>
        </w:rPr>
        <w:t xml:space="preserve">המוסד </w:t>
      </w:r>
      <w:bookmarkStart w:id="13663" w:name="_ETM_Q28_656319"/>
      <w:bookmarkEnd w:id="13663"/>
      <w:r>
        <w:rPr>
          <w:rtl/>
        </w:rPr>
        <w:t>החינוכי</w:t>
      </w:r>
      <w:r w:rsidR="00880B90">
        <w:rPr>
          <w:rFonts w:hint="cs"/>
          <w:rtl/>
        </w:rPr>
        <w:t>,</w:t>
      </w:r>
      <w:r>
        <w:rPr>
          <w:rtl/>
        </w:rPr>
        <w:t xml:space="preserve"> </w:t>
      </w:r>
      <w:bookmarkStart w:id="13664" w:name="_ETM_Q28_657370"/>
      <w:bookmarkEnd w:id="13664"/>
      <w:r>
        <w:rPr>
          <w:rtl/>
        </w:rPr>
        <w:t xml:space="preserve">אני </w:t>
      </w:r>
      <w:bookmarkStart w:id="13665" w:name="_ETM_Q28_657879"/>
      <w:bookmarkEnd w:id="13665"/>
      <w:r>
        <w:rPr>
          <w:rtl/>
        </w:rPr>
        <w:t xml:space="preserve">מביא </w:t>
      </w:r>
      <w:bookmarkStart w:id="13666" w:name="_ETM_Q28_658420"/>
      <w:bookmarkEnd w:id="13666"/>
      <w:r>
        <w:rPr>
          <w:rtl/>
        </w:rPr>
        <w:t xml:space="preserve">את </w:t>
      </w:r>
      <w:bookmarkStart w:id="13667" w:name="_ETM_Q28_658599"/>
      <w:bookmarkEnd w:id="13667"/>
      <w:r>
        <w:rPr>
          <w:rtl/>
        </w:rPr>
        <w:t xml:space="preserve">התיקון </w:t>
      </w:r>
      <w:bookmarkStart w:id="13668" w:name="_ETM_Q28_659170"/>
      <w:bookmarkEnd w:id="13668"/>
      <w:r>
        <w:rPr>
          <w:rtl/>
        </w:rPr>
        <w:t xml:space="preserve">לחוק </w:t>
      </w:r>
      <w:bookmarkStart w:id="13669" w:name="_ETM_Q28_659560"/>
      <w:bookmarkEnd w:id="13669"/>
      <w:r>
        <w:rPr>
          <w:rtl/>
        </w:rPr>
        <w:t>הזה</w:t>
      </w:r>
      <w:r>
        <w:rPr>
          <w:rFonts w:hint="cs"/>
          <w:rtl/>
        </w:rPr>
        <w:t>.</w:t>
      </w:r>
      <w:r>
        <w:rPr>
          <w:rtl/>
        </w:rPr>
        <w:t xml:space="preserve"> </w:t>
      </w:r>
      <w:bookmarkStart w:id="13670" w:name="_ETM_Q28_660540"/>
      <w:bookmarkEnd w:id="13670"/>
      <w:r>
        <w:rPr>
          <w:rtl/>
        </w:rPr>
        <w:t xml:space="preserve">אני </w:t>
      </w:r>
      <w:bookmarkStart w:id="13671" w:name="_ETM_Q28_660989"/>
      <w:bookmarkEnd w:id="13671"/>
      <w:r>
        <w:rPr>
          <w:rtl/>
        </w:rPr>
        <w:t xml:space="preserve">מאוד </w:t>
      </w:r>
      <w:bookmarkStart w:id="13672" w:name="_ETM_Q28_661680"/>
      <w:bookmarkEnd w:id="13672"/>
      <w:r>
        <w:rPr>
          <w:rtl/>
        </w:rPr>
        <w:t xml:space="preserve">מבקש </w:t>
      </w:r>
      <w:bookmarkStart w:id="13673" w:name="_ETM_Q28_662400"/>
      <w:bookmarkEnd w:id="13673"/>
      <w:r>
        <w:rPr>
          <w:rtl/>
        </w:rPr>
        <w:t>מכם</w:t>
      </w:r>
      <w:r w:rsidR="00880B90">
        <w:rPr>
          <w:rFonts w:hint="cs"/>
          <w:rtl/>
        </w:rPr>
        <w:t>,</w:t>
      </w:r>
      <w:r>
        <w:rPr>
          <w:rtl/>
        </w:rPr>
        <w:t xml:space="preserve"> </w:t>
      </w:r>
      <w:bookmarkStart w:id="13674" w:name="_ETM_Q28_663790"/>
      <w:bookmarkEnd w:id="13674"/>
      <w:r>
        <w:rPr>
          <w:rtl/>
        </w:rPr>
        <w:t>באמת</w:t>
      </w:r>
      <w:r>
        <w:rPr>
          <w:rFonts w:hint="cs"/>
          <w:rtl/>
        </w:rPr>
        <w:t>,</w:t>
      </w:r>
      <w:r>
        <w:rPr>
          <w:rtl/>
        </w:rPr>
        <w:t xml:space="preserve"> </w:t>
      </w:r>
      <w:bookmarkStart w:id="13675" w:name="_ETM_Q28_664569"/>
      <w:bookmarkEnd w:id="13675"/>
      <w:r>
        <w:rPr>
          <w:rtl/>
        </w:rPr>
        <w:t>תעזב</w:t>
      </w:r>
      <w:r>
        <w:rPr>
          <w:rFonts w:hint="cs"/>
          <w:rtl/>
        </w:rPr>
        <w:t>ו</w:t>
      </w:r>
      <w:r>
        <w:rPr>
          <w:rtl/>
        </w:rPr>
        <w:t xml:space="preserve"> </w:t>
      </w:r>
      <w:bookmarkStart w:id="13676" w:name="_ETM_Q28_664930"/>
      <w:bookmarkEnd w:id="13676"/>
      <w:r>
        <w:rPr>
          <w:rtl/>
        </w:rPr>
        <w:t xml:space="preserve">עכשיו </w:t>
      </w:r>
      <w:bookmarkStart w:id="13677" w:name="_ETM_Q28_665110"/>
      <w:bookmarkEnd w:id="13677"/>
      <w:r>
        <w:rPr>
          <w:rtl/>
        </w:rPr>
        <w:t xml:space="preserve">את </w:t>
      </w:r>
      <w:bookmarkStart w:id="13678" w:name="_ETM_Q28_665200"/>
      <w:bookmarkEnd w:id="13678"/>
      <w:r>
        <w:rPr>
          <w:rtl/>
        </w:rPr>
        <w:t xml:space="preserve">כל </w:t>
      </w:r>
      <w:bookmarkStart w:id="13679" w:name="_ETM_Q28_665349"/>
      <w:bookmarkEnd w:id="13679"/>
      <w:r>
        <w:rPr>
          <w:rtl/>
        </w:rPr>
        <w:t>הו</w:t>
      </w:r>
      <w:r>
        <w:rPr>
          <w:rFonts w:hint="cs"/>
          <w:rtl/>
        </w:rPr>
        <w:t>ו</w:t>
      </w:r>
      <w:r>
        <w:rPr>
          <w:rtl/>
        </w:rPr>
        <w:t>יכוחים</w:t>
      </w:r>
      <w:r w:rsidR="00880B90">
        <w:rPr>
          <w:rFonts w:hint="cs"/>
          <w:rtl/>
        </w:rPr>
        <w:t>.</w:t>
      </w:r>
      <w:r>
        <w:rPr>
          <w:rtl/>
        </w:rPr>
        <w:t xml:space="preserve"> </w:t>
      </w:r>
      <w:bookmarkStart w:id="13680" w:name="_ETM_Q28_666489"/>
      <w:bookmarkEnd w:id="13680"/>
      <w:r>
        <w:rPr>
          <w:rtl/>
        </w:rPr>
        <w:t xml:space="preserve">יש </w:t>
      </w:r>
      <w:bookmarkStart w:id="13681" w:name="_ETM_Q28_666760"/>
      <w:bookmarkEnd w:id="13681"/>
      <w:r>
        <w:rPr>
          <w:rtl/>
        </w:rPr>
        <w:t xml:space="preserve">רגעים </w:t>
      </w:r>
      <w:bookmarkStart w:id="13682" w:name="_ETM_Q28_667209"/>
      <w:bookmarkEnd w:id="13682"/>
      <w:r>
        <w:rPr>
          <w:rtl/>
        </w:rPr>
        <w:t>שבהם</w:t>
      </w:r>
      <w:r>
        <w:rPr>
          <w:rFonts w:hint="cs"/>
          <w:rtl/>
        </w:rPr>
        <w:t xml:space="preserve"> </w:t>
      </w:r>
      <w:r>
        <w:rPr>
          <w:rFonts w:hint="eastAsia"/>
          <w:rtl/>
        </w:rPr>
        <w:t>–</w:t>
      </w:r>
      <w:r>
        <w:rPr>
          <w:rtl/>
        </w:rPr>
        <w:t xml:space="preserve"> </w:t>
      </w:r>
      <w:bookmarkStart w:id="13683" w:name="_ETM_Q28_667720"/>
      <w:bookmarkEnd w:id="13683"/>
      <w:r>
        <w:rPr>
          <w:rtl/>
        </w:rPr>
        <w:t xml:space="preserve">תעזבו </w:t>
      </w:r>
      <w:bookmarkStart w:id="13684" w:name="_ETM_Q28_668140"/>
      <w:bookmarkEnd w:id="13684"/>
      <w:r>
        <w:rPr>
          <w:rtl/>
        </w:rPr>
        <w:t xml:space="preserve">את </w:t>
      </w:r>
      <w:bookmarkStart w:id="13685" w:name="_ETM_Q28_668290"/>
      <w:bookmarkEnd w:id="13685"/>
      <w:r>
        <w:rPr>
          <w:rtl/>
        </w:rPr>
        <w:t xml:space="preserve">הסיפור </w:t>
      </w:r>
      <w:bookmarkStart w:id="13686" w:name="_ETM_Q28_669459"/>
      <w:bookmarkEnd w:id="13686"/>
      <w:r>
        <w:rPr>
          <w:rtl/>
        </w:rPr>
        <w:t>הקואליציוני</w:t>
      </w:r>
      <w:r>
        <w:rPr>
          <w:rFonts w:hint="cs"/>
          <w:rtl/>
        </w:rPr>
        <w:t>,</w:t>
      </w:r>
      <w:r>
        <w:rPr>
          <w:rtl/>
        </w:rPr>
        <w:t xml:space="preserve"> </w:t>
      </w:r>
      <w:bookmarkStart w:id="13687" w:name="_ETM_Q28_671219"/>
      <w:bookmarkEnd w:id="13687"/>
      <w:r>
        <w:rPr>
          <w:rtl/>
        </w:rPr>
        <w:t xml:space="preserve">זה </w:t>
      </w:r>
      <w:bookmarkStart w:id="13688" w:name="_ETM_Q28_671430"/>
      <w:bookmarkEnd w:id="13688"/>
      <w:r>
        <w:rPr>
          <w:rtl/>
        </w:rPr>
        <w:t xml:space="preserve">נוגע </w:t>
      </w:r>
      <w:bookmarkStart w:id="13689" w:name="_ETM_Q28_671849"/>
      <w:bookmarkEnd w:id="13689"/>
      <w:r>
        <w:rPr>
          <w:rtl/>
        </w:rPr>
        <w:t xml:space="preserve">לכל </w:t>
      </w:r>
      <w:bookmarkStart w:id="13690" w:name="_ETM_Q28_672180"/>
      <w:bookmarkEnd w:id="13690"/>
      <w:r>
        <w:rPr>
          <w:rFonts w:hint="cs"/>
          <w:rtl/>
        </w:rPr>
        <w:t>אחד</w:t>
      </w:r>
      <w:r>
        <w:rPr>
          <w:rtl/>
        </w:rPr>
        <w:t xml:space="preserve"> </w:t>
      </w:r>
      <w:bookmarkStart w:id="13691" w:name="_ETM_Q28_672419"/>
      <w:bookmarkEnd w:id="13691"/>
      <w:r>
        <w:rPr>
          <w:rtl/>
        </w:rPr>
        <w:t>מאיתנו</w:t>
      </w:r>
      <w:r>
        <w:rPr>
          <w:rFonts w:hint="cs"/>
          <w:rtl/>
        </w:rPr>
        <w:t>.</w:t>
      </w:r>
      <w:r>
        <w:rPr>
          <w:rtl/>
        </w:rPr>
        <w:t xml:space="preserve"> </w:t>
      </w:r>
      <w:bookmarkStart w:id="13692" w:name="_ETM_Q28_673760"/>
      <w:bookmarkEnd w:id="13692"/>
      <w:r>
        <w:rPr>
          <w:rtl/>
        </w:rPr>
        <w:t xml:space="preserve">אנחנו </w:t>
      </w:r>
      <w:bookmarkStart w:id="13693" w:name="_ETM_Q28_674150"/>
      <w:bookmarkEnd w:id="13693"/>
      <w:r>
        <w:rPr>
          <w:rtl/>
        </w:rPr>
        <w:t xml:space="preserve">פוגשים </w:t>
      </w:r>
      <w:bookmarkStart w:id="13694" w:name="_ETM_Q28_674599"/>
      <w:bookmarkEnd w:id="13694"/>
      <w:r>
        <w:rPr>
          <w:rFonts w:hint="cs"/>
          <w:rtl/>
        </w:rPr>
        <w:t>את ה</w:t>
      </w:r>
      <w:r>
        <w:rPr>
          <w:rtl/>
        </w:rPr>
        <w:t xml:space="preserve">ילדים </w:t>
      </w:r>
      <w:bookmarkStart w:id="13695" w:name="_ETM_Q28_675050"/>
      <w:bookmarkEnd w:id="13695"/>
      <w:r>
        <w:rPr>
          <w:rtl/>
        </w:rPr>
        <w:t xml:space="preserve">ואת </w:t>
      </w:r>
      <w:bookmarkStart w:id="13696" w:name="_ETM_Q28_675230"/>
      <w:bookmarkEnd w:id="13696"/>
      <w:r>
        <w:rPr>
          <w:rtl/>
        </w:rPr>
        <w:t xml:space="preserve">הילדות </w:t>
      </w:r>
      <w:bookmarkStart w:id="13697" w:name="_ETM_Q28_675709"/>
      <w:bookmarkEnd w:id="13697"/>
      <w:r>
        <w:rPr>
          <w:rtl/>
        </w:rPr>
        <w:t>האלה</w:t>
      </w:r>
      <w:r>
        <w:rPr>
          <w:rFonts w:hint="cs"/>
          <w:rtl/>
        </w:rPr>
        <w:t>,</w:t>
      </w:r>
      <w:r>
        <w:rPr>
          <w:rtl/>
        </w:rPr>
        <w:t xml:space="preserve"> </w:t>
      </w:r>
      <w:bookmarkStart w:id="13698" w:name="_ETM_Q28_676010"/>
      <w:bookmarkEnd w:id="13698"/>
      <w:r>
        <w:rPr>
          <w:rtl/>
        </w:rPr>
        <w:t xml:space="preserve">אנחנו </w:t>
      </w:r>
      <w:bookmarkStart w:id="13699" w:name="_ETM_Q28_676459"/>
      <w:bookmarkEnd w:id="13699"/>
      <w:r>
        <w:rPr>
          <w:rtl/>
        </w:rPr>
        <w:t xml:space="preserve">רואים </w:t>
      </w:r>
      <w:bookmarkStart w:id="13700" w:name="_ETM_Q28_676790"/>
      <w:bookmarkEnd w:id="13700"/>
      <w:r>
        <w:rPr>
          <w:rtl/>
        </w:rPr>
        <w:t>אותם</w:t>
      </w:r>
      <w:r>
        <w:rPr>
          <w:rFonts w:hint="cs"/>
          <w:rtl/>
        </w:rPr>
        <w:t>,</w:t>
      </w:r>
      <w:r>
        <w:rPr>
          <w:rtl/>
        </w:rPr>
        <w:t xml:space="preserve"> </w:t>
      </w:r>
      <w:bookmarkStart w:id="13701" w:name="_ETM_Q28_678650"/>
      <w:bookmarkEnd w:id="13701"/>
      <w:r>
        <w:rPr>
          <w:rtl/>
        </w:rPr>
        <w:t xml:space="preserve">וצריך </w:t>
      </w:r>
      <w:bookmarkStart w:id="13702" w:name="_ETM_Q28_679580"/>
      <w:bookmarkEnd w:id="13702"/>
      <w:r>
        <w:rPr>
          <w:rtl/>
        </w:rPr>
        <w:t xml:space="preserve">להצביע </w:t>
      </w:r>
      <w:bookmarkStart w:id="13703" w:name="_ETM_Q28_680210"/>
      <w:bookmarkEnd w:id="13703"/>
      <w:r>
        <w:rPr>
          <w:rtl/>
        </w:rPr>
        <w:t xml:space="preserve">ולתקן </w:t>
      </w:r>
      <w:bookmarkStart w:id="13704" w:name="_ETM_Q28_680750"/>
      <w:bookmarkEnd w:id="13704"/>
      <w:r>
        <w:rPr>
          <w:rtl/>
        </w:rPr>
        <w:t xml:space="preserve">את </w:t>
      </w:r>
      <w:bookmarkStart w:id="13705" w:name="_ETM_Q28_680810"/>
      <w:bookmarkEnd w:id="13705"/>
      <w:r>
        <w:rPr>
          <w:rtl/>
        </w:rPr>
        <w:t xml:space="preserve">החוק </w:t>
      </w:r>
      <w:bookmarkStart w:id="13706" w:name="_ETM_Q28_681110"/>
      <w:bookmarkEnd w:id="13706"/>
      <w:r>
        <w:rPr>
          <w:rtl/>
        </w:rPr>
        <w:t>הזה</w:t>
      </w:r>
      <w:r>
        <w:rPr>
          <w:rFonts w:hint="cs"/>
          <w:rtl/>
        </w:rPr>
        <w:t>.</w:t>
      </w:r>
      <w:r>
        <w:rPr>
          <w:rtl/>
        </w:rPr>
        <w:t xml:space="preserve"> </w:t>
      </w:r>
      <w:bookmarkStart w:id="13707" w:name="_ETM_Q28_682120"/>
      <w:bookmarkEnd w:id="13707"/>
    </w:p>
    <w:p w:rsidR="00CB05AC" w:rsidRDefault="00CB05AC" w:rsidP="009D7788">
      <w:pPr>
        <w:rPr>
          <w:rtl/>
        </w:rPr>
      </w:pPr>
      <w:bookmarkStart w:id="13708" w:name="_ETM_Q28_683061"/>
      <w:bookmarkStart w:id="13709" w:name="_ETM_Q28_683160"/>
      <w:bookmarkEnd w:id="13708"/>
      <w:bookmarkEnd w:id="13709"/>
    </w:p>
    <w:p w:rsidR="00CB05AC" w:rsidRDefault="00CB05AC" w:rsidP="00880B90">
      <w:pPr>
        <w:rPr>
          <w:rtl/>
        </w:rPr>
      </w:pPr>
      <w:bookmarkStart w:id="13710" w:name="_ETM_Q28_683205"/>
      <w:bookmarkStart w:id="13711" w:name="_ETM_Q28_683294"/>
      <w:bookmarkEnd w:id="13710"/>
      <w:bookmarkEnd w:id="13711"/>
      <w:r>
        <w:rPr>
          <w:rtl/>
        </w:rPr>
        <w:t xml:space="preserve">אדוני </w:t>
      </w:r>
      <w:bookmarkStart w:id="13712" w:name="_ETM_Q28_682510"/>
      <w:bookmarkEnd w:id="13712"/>
      <w:r>
        <w:rPr>
          <w:rtl/>
        </w:rPr>
        <w:t xml:space="preserve">שר </w:t>
      </w:r>
      <w:bookmarkStart w:id="13713" w:name="_ETM_Q28_682750"/>
      <w:bookmarkEnd w:id="13713"/>
      <w:r>
        <w:rPr>
          <w:rtl/>
        </w:rPr>
        <w:t>החינוך</w:t>
      </w:r>
      <w:r>
        <w:rPr>
          <w:rFonts w:hint="cs"/>
          <w:rtl/>
        </w:rPr>
        <w:t>,</w:t>
      </w:r>
      <w:r>
        <w:rPr>
          <w:rtl/>
        </w:rPr>
        <w:t xml:space="preserve"> </w:t>
      </w:r>
      <w:bookmarkStart w:id="13714" w:name="_ETM_Q28_683959"/>
      <w:bookmarkEnd w:id="13714"/>
      <w:r>
        <w:rPr>
          <w:rtl/>
        </w:rPr>
        <w:t>קרא</w:t>
      </w:r>
      <w:r>
        <w:rPr>
          <w:rFonts w:hint="cs"/>
          <w:rtl/>
        </w:rPr>
        <w:t>ת</w:t>
      </w:r>
      <w:r>
        <w:rPr>
          <w:rtl/>
        </w:rPr>
        <w:t>י</w:t>
      </w:r>
      <w:r>
        <w:rPr>
          <w:rFonts w:hint="cs"/>
          <w:rtl/>
        </w:rPr>
        <w:t xml:space="preserve"> את</w:t>
      </w:r>
      <w:r>
        <w:rPr>
          <w:rtl/>
        </w:rPr>
        <w:t xml:space="preserve"> </w:t>
      </w:r>
      <w:bookmarkStart w:id="13715" w:name="_ETM_Q28_684709"/>
      <w:bookmarkEnd w:id="13715"/>
      <w:r>
        <w:rPr>
          <w:rFonts w:hint="cs"/>
          <w:rtl/>
        </w:rPr>
        <w:t>ה</w:t>
      </w:r>
      <w:r>
        <w:rPr>
          <w:rtl/>
        </w:rPr>
        <w:t xml:space="preserve">התייחסות </w:t>
      </w:r>
      <w:bookmarkStart w:id="13716" w:name="_ETM_Q28_685519"/>
      <w:bookmarkEnd w:id="13716"/>
      <w:r>
        <w:rPr>
          <w:rtl/>
        </w:rPr>
        <w:t xml:space="preserve">של </w:t>
      </w:r>
      <w:bookmarkStart w:id="13717" w:name="_ETM_Q28_685760"/>
      <w:bookmarkEnd w:id="13717"/>
      <w:r>
        <w:rPr>
          <w:rFonts w:hint="cs"/>
          <w:rtl/>
        </w:rPr>
        <w:t>ה</w:t>
      </w:r>
      <w:r>
        <w:rPr>
          <w:rtl/>
        </w:rPr>
        <w:t xml:space="preserve">גורמים </w:t>
      </w:r>
      <w:bookmarkStart w:id="13718" w:name="_ETM_Q28_687599"/>
      <w:bookmarkEnd w:id="13718"/>
      <w:r>
        <w:rPr>
          <w:rtl/>
        </w:rPr>
        <w:t>במשרדך</w:t>
      </w:r>
      <w:r>
        <w:rPr>
          <w:rFonts w:hint="cs"/>
          <w:rtl/>
        </w:rPr>
        <w:t>,</w:t>
      </w:r>
      <w:r>
        <w:rPr>
          <w:rtl/>
        </w:rPr>
        <w:t xml:space="preserve"> </w:t>
      </w:r>
      <w:bookmarkStart w:id="13719" w:name="_ETM_Q28_688470"/>
      <w:bookmarkEnd w:id="13719"/>
      <w:r>
        <w:rPr>
          <w:rtl/>
        </w:rPr>
        <w:t xml:space="preserve">ותודה </w:t>
      </w:r>
      <w:bookmarkStart w:id="13720" w:name="_ETM_Q28_688920"/>
      <w:bookmarkEnd w:id="13720"/>
      <w:r>
        <w:rPr>
          <w:rtl/>
        </w:rPr>
        <w:t xml:space="preserve">רבה </w:t>
      </w:r>
      <w:bookmarkStart w:id="13721" w:name="_ETM_Q28_689189"/>
      <w:bookmarkEnd w:id="13721"/>
      <w:r>
        <w:rPr>
          <w:rtl/>
        </w:rPr>
        <w:t xml:space="preserve">על </w:t>
      </w:r>
      <w:bookmarkStart w:id="13722" w:name="_ETM_Q28_689310"/>
      <w:bookmarkEnd w:id="13722"/>
      <w:r>
        <w:rPr>
          <w:rtl/>
        </w:rPr>
        <w:t xml:space="preserve">המכתב </w:t>
      </w:r>
      <w:bookmarkStart w:id="13723" w:name="_ETM_Q28_689819"/>
      <w:bookmarkEnd w:id="13723"/>
      <w:r>
        <w:rPr>
          <w:rtl/>
        </w:rPr>
        <w:t xml:space="preserve">המנומק </w:t>
      </w:r>
      <w:bookmarkStart w:id="13724" w:name="_ETM_Q28_690510"/>
      <w:bookmarkEnd w:id="13724"/>
      <w:r>
        <w:rPr>
          <w:rtl/>
        </w:rPr>
        <w:t>והמסודר</w:t>
      </w:r>
      <w:bookmarkStart w:id="13725" w:name="_ETM_Q28_692040"/>
      <w:bookmarkStart w:id="13726" w:name="_ETM_Q28_692280"/>
      <w:bookmarkEnd w:id="13725"/>
      <w:bookmarkEnd w:id="13726"/>
      <w:r>
        <w:rPr>
          <w:rFonts w:hint="cs"/>
          <w:rtl/>
        </w:rPr>
        <w:t xml:space="preserve">, </w:t>
      </w:r>
      <w:bookmarkStart w:id="13727" w:name="_ETM_Q28_692391"/>
      <w:bookmarkEnd w:id="13727"/>
      <w:r>
        <w:rPr>
          <w:rFonts w:hint="cs"/>
          <w:rtl/>
        </w:rPr>
        <w:t xml:space="preserve">אבל </w:t>
      </w:r>
      <w:r>
        <w:rPr>
          <w:rtl/>
        </w:rPr>
        <w:t xml:space="preserve">לא </w:t>
      </w:r>
      <w:bookmarkStart w:id="13728" w:name="_ETM_Q28_692400"/>
      <w:bookmarkEnd w:id="13728"/>
      <w:r>
        <w:rPr>
          <w:rtl/>
        </w:rPr>
        <w:t xml:space="preserve">הסכמתי </w:t>
      </w:r>
      <w:bookmarkStart w:id="13729" w:name="_ETM_Q28_692910"/>
      <w:bookmarkEnd w:id="13729"/>
      <w:r w:rsidR="00880B90">
        <w:rPr>
          <w:rFonts w:hint="cs"/>
          <w:rtl/>
        </w:rPr>
        <w:t>ל</w:t>
      </w:r>
      <w:bookmarkStart w:id="13730" w:name="_ETM_Q28_693000"/>
      <w:bookmarkEnd w:id="13730"/>
      <w:r>
        <w:rPr>
          <w:rtl/>
        </w:rPr>
        <w:t xml:space="preserve">שום </w:t>
      </w:r>
      <w:bookmarkStart w:id="13731" w:name="_ETM_Q28_693300"/>
      <w:bookmarkEnd w:id="13731"/>
      <w:r>
        <w:rPr>
          <w:rtl/>
        </w:rPr>
        <w:t>מילה</w:t>
      </w:r>
      <w:r>
        <w:rPr>
          <w:rFonts w:hint="cs"/>
          <w:rtl/>
        </w:rPr>
        <w:t>.</w:t>
      </w:r>
      <w:r>
        <w:rPr>
          <w:rtl/>
        </w:rPr>
        <w:t xml:space="preserve"> </w:t>
      </w:r>
      <w:bookmarkStart w:id="13732" w:name="_ETM_Q28_694739"/>
      <w:bookmarkEnd w:id="13732"/>
      <w:r>
        <w:rPr>
          <w:rFonts w:hint="cs"/>
          <w:rtl/>
        </w:rPr>
        <w:t xml:space="preserve">על אף ההתנגדות שלכם </w:t>
      </w:r>
      <w:bookmarkStart w:id="13733" w:name="_ETM_Q28_696900"/>
      <w:bookmarkEnd w:id="13733"/>
      <w:r>
        <w:rPr>
          <w:rtl/>
        </w:rPr>
        <w:t xml:space="preserve">והקשיים </w:t>
      </w:r>
      <w:bookmarkStart w:id="13734" w:name="_ETM_Q28_697620"/>
      <w:bookmarkEnd w:id="13734"/>
      <w:r>
        <w:rPr>
          <w:rtl/>
        </w:rPr>
        <w:t xml:space="preserve">המקצועיים </w:t>
      </w:r>
      <w:bookmarkStart w:id="13735" w:name="_ETM_Q28_698220"/>
      <w:bookmarkEnd w:id="13735"/>
      <w:r>
        <w:rPr>
          <w:rtl/>
        </w:rPr>
        <w:t xml:space="preserve">אני </w:t>
      </w:r>
      <w:bookmarkStart w:id="13736" w:name="_ETM_Q28_698429"/>
      <w:bookmarkEnd w:id="13736"/>
      <w:r>
        <w:rPr>
          <w:rtl/>
        </w:rPr>
        <w:t xml:space="preserve">חייב </w:t>
      </w:r>
      <w:bookmarkStart w:id="13737" w:name="_ETM_Q28_698790"/>
      <w:bookmarkEnd w:id="13737"/>
      <w:r>
        <w:rPr>
          <w:rtl/>
        </w:rPr>
        <w:t xml:space="preserve">לומר </w:t>
      </w:r>
      <w:bookmarkStart w:id="13738" w:name="_ETM_Q28_699150"/>
      <w:bookmarkEnd w:id="13738"/>
      <w:r>
        <w:rPr>
          <w:rtl/>
        </w:rPr>
        <w:t>לך</w:t>
      </w:r>
      <w:r w:rsidR="00880B90">
        <w:rPr>
          <w:rFonts w:hint="cs"/>
          <w:rtl/>
        </w:rPr>
        <w:t>,</w:t>
      </w:r>
      <w:r>
        <w:rPr>
          <w:rtl/>
        </w:rPr>
        <w:t xml:space="preserve"> </w:t>
      </w:r>
      <w:bookmarkStart w:id="13739" w:name="_ETM_Q28_699690"/>
      <w:bookmarkEnd w:id="13739"/>
      <w:r>
        <w:rPr>
          <w:rtl/>
        </w:rPr>
        <w:t>הכ</w:t>
      </w:r>
      <w:r>
        <w:rPr>
          <w:rFonts w:hint="cs"/>
          <w:rtl/>
        </w:rPr>
        <w:t>ו</w:t>
      </w:r>
      <w:r>
        <w:rPr>
          <w:rtl/>
        </w:rPr>
        <w:t xml:space="preserve">ל </w:t>
      </w:r>
      <w:bookmarkStart w:id="13740" w:name="_ETM_Q28_700319"/>
      <w:bookmarkEnd w:id="13740"/>
      <w:r>
        <w:rPr>
          <w:rtl/>
        </w:rPr>
        <w:t>פתיר</w:t>
      </w:r>
      <w:r>
        <w:rPr>
          <w:rFonts w:hint="cs"/>
          <w:rtl/>
        </w:rPr>
        <w:t>.</w:t>
      </w:r>
      <w:r>
        <w:rPr>
          <w:rtl/>
        </w:rPr>
        <w:t xml:space="preserve"> </w:t>
      </w:r>
      <w:bookmarkStart w:id="13741" w:name="_ETM_Q28_701599"/>
      <w:bookmarkEnd w:id="13741"/>
      <w:r>
        <w:rPr>
          <w:rFonts w:hint="cs"/>
          <w:rtl/>
        </w:rPr>
        <w:t xml:space="preserve">ניהלתי בית ספר, </w:t>
      </w:r>
      <w:bookmarkStart w:id="13742" w:name="_ETM_Q28_703996"/>
      <w:bookmarkEnd w:id="13742"/>
      <w:r>
        <w:rPr>
          <w:rFonts w:hint="cs"/>
          <w:rtl/>
        </w:rPr>
        <w:t xml:space="preserve">חטיבת ביניים, והילדים </w:t>
      </w:r>
      <w:bookmarkStart w:id="13743" w:name="_ETM_Q28_706320"/>
      <w:bookmarkEnd w:id="13743"/>
      <w:r>
        <w:rPr>
          <w:rtl/>
        </w:rPr>
        <w:t xml:space="preserve">בסיכון </w:t>
      </w:r>
      <w:bookmarkStart w:id="13744" w:name="_ETM_Q28_707190"/>
      <w:bookmarkEnd w:id="13744"/>
      <w:r>
        <w:rPr>
          <w:rtl/>
        </w:rPr>
        <w:t xml:space="preserve">קיבלו </w:t>
      </w:r>
      <w:bookmarkStart w:id="13745" w:name="_ETM_Q28_707820"/>
      <w:bookmarkEnd w:id="13745"/>
      <w:r>
        <w:rPr>
          <w:rtl/>
        </w:rPr>
        <w:t xml:space="preserve">ארוחת </w:t>
      </w:r>
      <w:bookmarkStart w:id="13746" w:name="_ETM_Q28_708270"/>
      <w:bookmarkEnd w:id="13746"/>
      <w:r>
        <w:rPr>
          <w:rtl/>
        </w:rPr>
        <w:t>צ</w:t>
      </w:r>
      <w:r>
        <w:rPr>
          <w:rFonts w:hint="cs"/>
          <w:rtl/>
        </w:rPr>
        <w:t>ו</w:t>
      </w:r>
      <w:r>
        <w:rPr>
          <w:rtl/>
        </w:rPr>
        <w:t xml:space="preserve">הריים </w:t>
      </w:r>
      <w:bookmarkStart w:id="13747" w:name="_ETM_Q28_708690"/>
      <w:bookmarkEnd w:id="13747"/>
      <w:r>
        <w:rPr>
          <w:rtl/>
        </w:rPr>
        <w:t xml:space="preserve">שאנחנו </w:t>
      </w:r>
      <w:bookmarkStart w:id="13748" w:name="_ETM_Q28_709440"/>
      <w:bookmarkEnd w:id="13748"/>
      <w:r>
        <w:rPr>
          <w:rFonts w:hint="cs"/>
          <w:rtl/>
        </w:rPr>
        <w:t>אלתרנו מכספנו.</w:t>
      </w:r>
      <w:r>
        <w:rPr>
          <w:rtl/>
        </w:rPr>
        <w:t xml:space="preserve"> </w:t>
      </w:r>
      <w:bookmarkStart w:id="13749" w:name="_ETM_Q28_709920"/>
      <w:bookmarkStart w:id="13750" w:name="_ETM_Q28_711719"/>
      <w:bookmarkEnd w:id="13749"/>
      <w:bookmarkEnd w:id="13750"/>
      <w:r>
        <w:rPr>
          <w:rtl/>
        </w:rPr>
        <w:t>הכ</w:t>
      </w:r>
      <w:r>
        <w:rPr>
          <w:rFonts w:hint="cs"/>
          <w:rtl/>
        </w:rPr>
        <w:t>ו</w:t>
      </w:r>
      <w:r>
        <w:rPr>
          <w:rtl/>
        </w:rPr>
        <w:t xml:space="preserve">ל </w:t>
      </w:r>
      <w:bookmarkStart w:id="13751" w:name="_ETM_Q28_712260"/>
      <w:bookmarkEnd w:id="13751"/>
      <w:r>
        <w:rPr>
          <w:rtl/>
        </w:rPr>
        <w:t>פתיר</w:t>
      </w:r>
      <w:r>
        <w:rPr>
          <w:rFonts w:hint="cs"/>
          <w:rtl/>
        </w:rPr>
        <w:t>,</w:t>
      </w:r>
      <w:r>
        <w:rPr>
          <w:rtl/>
        </w:rPr>
        <w:t xml:space="preserve"> </w:t>
      </w:r>
      <w:bookmarkStart w:id="13752" w:name="_ETM_Q28_712709"/>
      <w:bookmarkEnd w:id="13752"/>
      <w:r>
        <w:rPr>
          <w:rtl/>
        </w:rPr>
        <w:t xml:space="preserve">אין </w:t>
      </w:r>
      <w:bookmarkStart w:id="13753" w:name="_ETM_Q28_712829"/>
      <w:bookmarkEnd w:id="13753"/>
      <w:r>
        <w:rPr>
          <w:rtl/>
        </w:rPr>
        <w:t xml:space="preserve">שום </w:t>
      </w:r>
      <w:bookmarkStart w:id="13754" w:name="_ETM_Q28_713129"/>
      <w:bookmarkEnd w:id="13754"/>
      <w:r>
        <w:rPr>
          <w:rtl/>
        </w:rPr>
        <w:t>בעיה</w:t>
      </w:r>
      <w:r>
        <w:rPr>
          <w:rFonts w:hint="cs"/>
          <w:rtl/>
        </w:rPr>
        <w:t>.</w:t>
      </w:r>
      <w:r>
        <w:rPr>
          <w:rtl/>
        </w:rPr>
        <w:t xml:space="preserve"> </w:t>
      </w:r>
      <w:bookmarkStart w:id="13755" w:name="_ETM_Q28_714809"/>
      <w:bookmarkEnd w:id="13755"/>
    </w:p>
    <w:p w:rsidR="00CB05AC" w:rsidRDefault="00CB05AC" w:rsidP="009D7788">
      <w:pPr>
        <w:rPr>
          <w:rtl/>
        </w:rPr>
      </w:pPr>
      <w:bookmarkStart w:id="13756" w:name="_ETM_Q28_712103"/>
      <w:bookmarkStart w:id="13757" w:name="_ETM_Q28_712196"/>
      <w:bookmarkEnd w:id="13756"/>
      <w:bookmarkEnd w:id="13757"/>
    </w:p>
    <w:p w:rsidR="00661736" w:rsidRDefault="00CB05AC" w:rsidP="00880B90">
      <w:pPr>
        <w:rPr>
          <w:rtl/>
        </w:rPr>
      </w:pPr>
      <w:bookmarkStart w:id="13758" w:name="_ETM_Q28_712246"/>
      <w:bookmarkStart w:id="13759" w:name="_ETM_Q28_712335"/>
      <w:bookmarkEnd w:id="13758"/>
      <w:bookmarkEnd w:id="13759"/>
      <w:r>
        <w:rPr>
          <w:rtl/>
        </w:rPr>
        <w:t>מטרת</w:t>
      </w:r>
      <w:r>
        <w:rPr>
          <w:rFonts w:hint="cs"/>
          <w:rtl/>
        </w:rPr>
        <w:t>-העל</w:t>
      </w:r>
      <w:r>
        <w:rPr>
          <w:rtl/>
        </w:rPr>
        <w:t xml:space="preserve"> </w:t>
      </w:r>
      <w:bookmarkStart w:id="13760" w:name="_ETM_Q28_715890"/>
      <w:bookmarkEnd w:id="13760"/>
      <w:r>
        <w:rPr>
          <w:rtl/>
        </w:rPr>
        <w:t xml:space="preserve">של </w:t>
      </w:r>
      <w:bookmarkStart w:id="13761" w:name="_ETM_Q28_716220"/>
      <w:bookmarkEnd w:id="13761"/>
      <w:r>
        <w:rPr>
          <w:rtl/>
        </w:rPr>
        <w:t xml:space="preserve">החוק </w:t>
      </w:r>
      <w:bookmarkStart w:id="13762" w:name="_ETM_Q28_716610"/>
      <w:bookmarkEnd w:id="13762"/>
      <w:r>
        <w:rPr>
          <w:rtl/>
        </w:rPr>
        <w:t xml:space="preserve">היא </w:t>
      </w:r>
      <w:bookmarkStart w:id="13763" w:name="_ETM_Q28_716700"/>
      <w:bookmarkEnd w:id="13763"/>
      <w:r>
        <w:rPr>
          <w:rtl/>
        </w:rPr>
        <w:t xml:space="preserve">להכניס </w:t>
      </w:r>
      <w:bookmarkStart w:id="13764" w:name="_ETM_Q28_717360"/>
      <w:bookmarkEnd w:id="13764"/>
      <w:r>
        <w:rPr>
          <w:rFonts w:hint="cs"/>
          <w:rtl/>
        </w:rPr>
        <w:t>למאגר</w:t>
      </w:r>
      <w:r>
        <w:rPr>
          <w:rtl/>
        </w:rPr>
        <w:t xml:space="preserve"> </w:t>
      </w:r>
      <w:bookmarkStart w:id="13765" w:name="_ETM_Q28_718440"/>
      <w:bookmarkEnd w:id="13765"/>
      <w:r>
        <w:rPr>
          <w:rtl/>
        </w:rPr>
        <w:t xml:space="preserve">מפעל </w:t>
      </w:r>
      <w:bookmarkStart w:id="13766" w:name="_ETM_Q28_718920"/>
      <w:bookmarkEnd w:id="13766"/>
      <w:r>
        <w:rPr>
          <w:rFonts w:hint="cs"/>
          <w:rtl/>
        </w:rPr>
        <w:t>ה</w:t>
      </w:r>
      <w:r>
        <w:rPr>
          <w:rtl/>
        </w:rPr>
        <w:t xml:space="preserve">הזנה </w:t>
      </w:r>
      <w:bookmarkStart w:id="13767" w:name="_ETM_Q28_719610"/>
      <w:bookmarkEnd w:id="13767"/>
      <w:r>
        <w:rPr>
          <w:rFonts w:hint="cs"/>
          <w:rtl/>
        </w:rPr>
        <w:t xml:space="preserve">את </w:t>
      </w:r>
      <w:r>
        <w:rPr>
          <w:rtl/>
        </w:rPr>
        <w:t xml:space="preserve">בתי </w:t>
      </w:r>
      <w:bookmarkStart w:id="13768" w:name="_ETM_Q28_720030"/>
      <w:bookmarkEnd w:id="13768"/>
      <w:r>
        <w:rPr>
          <w:rtl/>
        </w:rPr>
        <w:t xml:space="preserve">הספר </w:t>
      </w:r>
      <w:bookmarkStart w:id="13769" w:name="_ETM_Q28_720870"/>
      <w:bookmarkEnd w:id="13769"/>
      <w:r>
        <w:rPr>
          <w:rtl/>
        </w:rPr>
        <w:t xml:space="preserve">של </w:t>
      </w:r>
      <w:bookmarkStart w:id="13770" w:name="_ETM_Q28_721200"/>
      <w:bookmarkEnd w:id="13770"/>
      <w:r>
        <w:rPr>
          <w:rtl/>
        </w:rPr>
        <w:t xml:space="preserve">נוער </w:t>
      </w:r>
      <w:bookmarkStart w:id="13771" w:name="_ETM_Q28_721679"/>
      <w:bookmarkEnd w:id="13771"/>
      <w:r>
        <w:rPr>
          <w:rtl/>
        </w:rPr>
        <w:t>בסיכון</w:t>
      </w:r>
      <w:r>
        <w:rPr>
          <w:rFonts w:hint="cs"/>
          <w:rtl/>
        </w:rPr>
        <w:t>,</w:t>
      </w:r>
      <w:r>
        <w:rPr>
          <w:rtl/>
        </w:rPr>
        <w:t xml:space="preserve"> </w:t>
      </w:r>
      <w:bookmarkStart w:id="13772" w:name="_ETM_Q28_722519"/>
      <w:bookmarkEnd w:id="13772"/>
      <w:r>
        <w:rPr>
          <w:rtl/>
        </w:rPr>
        <w:t xml:space="preserve">אני </w:t>
      </w:r>
      <w:bookmarkStart w:id="13773" w:name="_ETM_Q28_722760"/>
      <w:bookmarkEnd w:id="13773"/>
      <w:r>
        <w:rPr>
          <w:rtl/>
        </w:rPr>
        <w:t xml:space="preserve">חוזר </w:t>
      </w:r>
      <w:bookmarkStart w:id="13774" w:name="_ETM_Q28_723239"/>
      <w:bookmarkEnd w:id="13774"/>
      <w:r>
        <w:rPr>
          <w:rFonts w:hint="cs"/>
          <w:rtl/>
        </w:rPr>
        <w:t>ב</w:t>
      </w:r>
      <w:r>
        <w:rPr>
          <w:rtl/>
        </w:rPr>
        <w:t xml:space="preserve">פעם </w:t>
      </w:r>
      <w:bookmarkStart w:id="13775" w:name="_ETM_Q28_723510"/>
      <w:bookmarkEnd w:id="13775"/>
      <w:r>
        <w:rPr>
          <w:rFonts w:hint="cs"/>
          <w:rtl/>
        </w:rPr>
        <w:t>ה</w:t>
      </w:r>
      <w:r>
        <w:rPr>
          <w:rtl/>
        </w:rPr>
        <w:t>רביעית</w:t>
      </w:r>
      <w:r>
        <w:rPr>
          <w:rFonts w:hint="cs"/>
          <w:rtl/>
        </w:rPr>
        <w:t>.</w:t>
      </w:r>
      <w:r>
        <w:rPr>
          <w:rtl/>
        </w:rPr>
        <w:t xml:space="preserve"> </w:t>
      </w:r>
      <w:bookmarkStart w:id="13776" w:name="_ETM_Q28_725849"/>
      <w:bookmarkEnd w:id="13776"/>
      <w:r>
        <w:rPr>
          <w:rtl/>
        </w:rPr>
        <w:t xml:space="preserve">אני </w:t>
      </w:r>
      <w:bookmarkStart w:id="13777" w:name="_ETM_Q28_726150"/>
      <w:bookmarkEnd w:id="13777"/>
      <w:r>
        <w:rPr>
          <w:rtl/>
        </w:rPr>
        <w:t xml:space="preserve">מוכן </w:t>
      </w:r>
      <w:bookmarkStart w:id="13778" w:name="_ETM_Q28_726569"/>
      <w:bookmarkEnd w:id="13778"/>
      <w:r>
        <w:rPr>
          <w:rtl/>
        </w:rPr>
        <w:t xml:space="preserve">להתגמש </w:t>
      </w:r>
      <w:bookmarkStart w:id="13779" w:name="_ETM_Q28_727140"/>
      <w:bookmarkEnd w:id="13779"/>
      <w:r>
        <w:rPr>
          <w:rtl/>
        </w:rPr>
        <w:t xml:space="preserve">בכל </w:t>
      </w:r>
      <w:bookmarkStart w:id="13780" w:name="_ETM_Q28_727530"/>
      <w:bookmarkEnd w:id="13780"/>
      <w:r>
        <w:rPr>
          <w:rtl/>
        </w:rPr>
        <w:t>מקום</w:t>
      </w:r>
      <w:r>
        <w:rPr>
          <w:rFonts w:hint="cs"/>
          <w:rtl/>
        </w:rPr>
        <w:t>,</w:t>
      </w:r>
      <w:r>
        <w:rPr>
          <w:rtl/>
        </w:rPr>
        <w:t xml:space="preserve"> </w:t>
      </w:r>
      <w:bookmarkStart w:id="13781" w:name="_ETM_Q28_728040"/>
      <w:bookmarkEnd w:id="13781"/>
      <w:r>
        <w:rPr>
          <w:rtl/>
        </w:rPr>
        <w:t xml:space="preserve">לשבת </w:t>
      </w:r>
      <w:bookmarkStart w:id="13782" w:name="_ETM_Q28_728670"/>
      <w:bookmarkEnd w:id="13782"/>
      <w:r>
        <w:rPr>
          <w:rtl/>
        </w:rPr>
        <w:t>איתכם</w:t>
      </w:r>
      <w:r w:rsidR="00880B90">
        <w:rPr>
          <w:rFonts w:hint="cs"/>
          <w:rtl/>
        </w:rPr>
        <w:t>.</w:t>
      </w:r>
      <w:r>
        <w:rPr>
          <w:rtl/>
        </w:rPr>
        <w:t xml:space="preserve"> </w:t>
      </w:r>
      <w:bookmarkStart w:id="13783" w:name="_ETM_Q28_729909"/>
      <w:bookmarkEnd w:id="13783"/>
      <w:r>
        <w:rPr>
          <w:rtl/>
        </w:rPr>
        <w:t xml:space="preserve">לא </w:t>
      </w:r>
      <w:bookmarkStart w:id="13784" w:name="_ETM_Q28_730179"/>
      <w:bookmarkEnd w:id="13784"/>
      <w:r>
        <w:rPr>
          <w:rtl/>
        </w:rPr>
        <w:t xml:space="preserve">ביקשתי </w:t>
      </w:r>
      <w:bookmarkStart w:id="13785" w:name="_ETM_Q28_730809"/>
      <w:bookmarkEnd w:id="13785"/>
      <w:r>
        <w:rPr>
          <w:rtl/>
        </w:rPr>
        <w:t xml:space="preserve">שום </w:t>
      </w:r>
      <w:bookmarkStart w:id="13786" w:name="_ETM_Q28_731439"/>
      <w:bookmarkEnd w:id="13786"/>
      <w:r>
        <w:rPr>
          <w:rtl/>
        </w:rPr>
        <w:t xml:space="preserve">חוק </w:t>
      </w:r>
      <w:bookmarkStart w:id="13787" w:name="_ETM_Q28_731739"/>
      <w:bookmarkEnd w:id="13787"/>
      <w:r>
        <w:rPr>
          <w:rtl/>
        </w:rPr>
        <w:t xml:space="preserve">מורכב </w:t>
      </w:r>
      <w:bookmarkStart w:id="13788" w:name="_ETM_Q28_733819"/>
      <w:bookmarkEnd w:id="13788"/>
      <w:r w:rsidR="00880B90">
        <w:rPr>
          <w:rFonts w:hint="cs"/>
          <w:rtl/>
        </w:rPr>
        <w:t xml:space="preserve">– </w:t>
      </w:r>
      <w:r>
        <w:rPr>
          <w:rtl/>
        </w:rPr>
        <w:t xml:space="preserve">חוק </w:t>
      </w:r>
      <w:bookmarkStart w:id="13789" w:name="_ETM_Q28_734239"/>
      <w:bookmarkEnd w:id="13789"/>
      <w:r>
        <w:rPr>
          <w:rtl/>
        </w:rPr>
        <w:t xml:space="preserve">שסך </w:t>
      </w:r>
      <w:bookmarkStart w:id="13790" w:name="_ETM_Q28_734989"/>
      <w:bookmarkEnd w:id="13790"/>
      <w:r>
        <w:rPr>
          <w:rtl/>
        </w:rPr>
        <w:t xml:space="preserve">כל </w:t>
      </w:r>
      <w:bookmarkStart w:id="13791" w:name="_ETM_Q28_735409"/>
      <w:bookmarkEnd w:id="13791"/>
      <w:r>
        <w:rPr>
          <w:rtl/>
        </w:rPr>
        <w:t xml:space="preserve">עלותו </w:t>
      </w:r>
      <w:bookmarkStart w:id="13792" w:name="_ETM_Q28_736069"/>
      <w:bookmarkStart w:id="13793" w:name="_ETM_Q28_736759"/>
      <w:bookmarkEnd w:id="13792"/>
      <w:bookmarkEnd w:id="13793"/>
      <w:r>
        <w:rPr>
          <w:rFonts w:hint="cs"/>
          <w:rtl/>
        </w:rPr>
        <w:t>8 מיליון</w:t>
      </w:r>
      <w:r>
        <w:rPr>
          <w:rtl/>
        </w:rPr>
        <w:t xml:space="preserve"> </w:t>
      </w:r>
      <w:bookmarkStart w:id="13794" w:name="_ETM_Q28_738229"/>
      <w:bookmarkEnd w:id="13794"/>
      <w:r>
        <w:rPr>
          <w:rtl/>
        </w:rPr>
        <w:t>שקלים</w:t>
      </w:r>
      <w:r>
        <w:rPr>
          <w:rFonts w:hint="cs"/>
          <w:rtl/>
        </w:rPr>
        <w:t xml:space="preserve">. </w:t>
      </w:r>
      <w:bookmarkStart w:id="13795" w:name="_ETM_Q28_742120"/>
      <w:bookmarkEnd w:id="13795"/>
      <w:r>
        <w:rPr>
          <w:rtl/>
        </w:rPr>
        <w:t xml:space="preserve">לא </w:t>
      </w:r>
      <w:bookmarkStart w:id="13796" w:name="_ETM_Q28_742389"/>
      <w:bookmarkEnd w:id="13796"/>
      <w:r>
        <w:rPr>
          <w:rtl/>
        </w:rPr>
        <w:t xml:space="preserve">הלכתי </w:t>
      </w:r>
      <w:bookmarkStart w:id="13797" w:name="_ETM_Q28_742929"/>
      <w:bookmarkEnd w:id="13797"/>
      <w:r>
        <w:rPr>
          <w:rtl/>
        </w:rPr>
        <w:t xml:space="preserve">על </w:t>
      </w:r>
      <w:bookmarkStart w:id="13798" w:name="_ETM_Q28_743110"/>
      <w:bookmarkEnd w:id="13798"/>
      <w:r>
        <w:rPr>
          <w:rtl/>
        </w:rPr>
        <w:t xml:space="preserve">חוק </w:t>
      </w:r>
      <w:bookmarkStart w:id="13799" w:name="_ETM_Q28_743349"/>
      <w:bookmarkEnd w:id="13799"/>
      <w:r>
        <w:rPr>
          <w:rtl/>
        </w:rPr>
        <w:t xml:space="preserve">שעולה </w:t>
      </w:r>
      <w:bookmarkStart w:id="13800" w:name="_ETM_Q28_743710"/>
      <w:bookmarkEnd w:id="13800"/>
      <w:r>
        <w:rPr>
          <w:rtl/>
        </w:rPr>
        <w:t xml:space="preserve">מיליארדים </w:t>
      </w:r>
      <w:bookmarkStart w:id="13801" w:name="_ETM_Q28_744309"/>
      <w:bookmarkEnd w:id="13801"/>
      <w:r>
        <w:rPr>
          <w:rtl/>
        </w:rPr>
        <w:t xml:space="preserve">ולא </w:t>
      </w:r>
      <w:bookmarkStart w:id="13802" w:name="_ETM_Q28_744550"/>
      <w:bookmarkEnd w:id="13802"/>
      <w:r>
        <w:rPr>
          <w:rtl/>
        </w:rPr>
        <w:t xml:space="preserve">מאות </w:t>
      </w:r>
      <w:bookmarkStart w:id="13803" w:name="_ETM_Q28_744880"/>
      <w:bookmarkEnd w:id="13803"/>
      <w:r>
        <w:rPr>
          <w:rtl/>
        </w:rPr>
        <w:t>מיליונים</w:t>
      </w:r>
      <w:bookmarkStart w:id="13804" w:name="_ETM_Q28_745449"/>
      <w:bookmarkStart w:id="13805" w:name="_ETM_Q28_746679"/>
      <w:bookmarkEnd w:id="13804"/>
      <w:bookmarkEnd w:id="13805"/>
      <w:r>
        <w:rPr>
          <w:rFonts w:hint="cs"/>
          <w:rtl/>
        </w:rPr>
        <w:t xml:space="preserve"> – </w:t>
      </w:r>
      <w:bookmarkStart w:id="13806" w:name="_ETM_Q28_746286"/>
      <w:bookmarkEnd w:id="13806"/>
      <w:r>
        <w:rPr>
          <w:rFonts w:hint="cs"/>
          <w:rtl/>
        </w:rPr>
        <w:t xml:space="preserve">8 מיליון </w:t>
      </w:r>
      <w:r>
        <w:rPr>
          <w:rtl/>
        </w:rPr>
        <w:t>שקלים</w:t>
      </w:r>
      <w:r w:rsidR="00880B90">
        <w:rPr>
          <w:rFonts w:hint="cs"/>
          <w:rtl/>
        </w:rPr>
        <w:t>,</w:t>
      </w:r>
      <w:r>
        <w:rPr>
          <w:rtl/>
        </w:rPr>
        <w:t xml:space="preserve"> </w:t>
      </w:r>
      <w:bookmarkStart w:id="13807" w:name="_ETM_Q28_747280"/>
      <w:bookmarkEnd w:id="13807"/>
      <w:r>
        <w:rPr>
          <w:rtl/>
        </w:rPr>
        <w:t xml:space="preserve">לאפשר </w:t>
      </w:r>
      <w:bookmarkStart w:id="13808" w:name="_ETM_Q28_747789"/>
      <w:bookmarkEnd w:id="13808"/>
      <w:r>
        <w:rPr>
          <w:rtl/>
        </w:rPr>
        <w:t xml:space="preserve">לילדים </w:t>
      </w:r>
      <w:bookmarkStart w:id="13809" w:name="_ETM_Q28_748300"/>
      <w:bookmarkEnd w:id="13809"/>
      <w:r>
        <w:rPr>
          <w:rtl/>
        </w:rPr>
        <w:t xml:space="preserve">האלה </w:t>
      </w:r>
      <w:bookmarkStart w:id="13810" w:name="_ETM_Q28_749020"/>
      <w:bookmarkEnd w:id="13810"/>
      <w:r>
        <w:rPr>
          <w:rtl/>
        </w:rPr>
        <w:t xml:space="preserve">להישאר </w:t>
      </w:r>
      <w:bookmarkStart w:id="13811" w:name="_ETM_Q28_749620"/>
      <w:bookmarkEnd w:id="13811"/>
      <w:r>
        <w:rPr>
          <w:rtl/>
        </w:rPr>
        <w:t>עד</w:t>
      </w:r>
      <w:r>
        <w:rPr>
          <w:rFonts w:hint="cs"/>
          <w:rtl/>
        </w:rPr>
        <w:t xml:space="preserve"> </w:t>
      </w:r>
      <w:r w:rsidR="00880B90">
        <w:rPr>
          <w:rFonts w:hint="cs"/>
          <w:rtl/>
        </w:rPr>
        <w:t>14:00, 15:00</w:t>
      </w:r>
      <w:r>
        <w:rPr>
          <w:rFonts w:hint="cs"/>
          <w:rtl/>
        </w:rPr>
        <w:t>,</w:t>
      </w:r>
      <w:r>
        <w:rPr>
          <w:rtl/>
        </w:rPr>
        <w:t xml:space="preserve"> </w:t>
      </w:r>
      <w:bookmarkStart w:id="13812" w:name="_ETM_Q28_749770"/>
      <w:bookmarkStart w:id="13813" w:name="_ETM_Q28_751610"/>
      <w:bookmarkEnd w:id="13812"/>
      <w:bookmarkEnd w:id="13813"/>
      <w:r>
        <w:rPr>
          <w:rtl/>
        </w:rPr>
        <w:t xml:space="preserve">לקבל </w:t>
      </w:r>
      <w:bookmarkStart w:id="13814" w:name="_ETM_Q28_752179"/>
      <w:bookmarkEnd w:id="13814"/>
      <w:r>
        <w:rPr>
          <w:rtl/>
        </w:rPr>
        <w:t xml:space="preserve">ארוחת </w:t>
      </w:r>
      <w:bookmarkStart w:id="13815" w:name="_ETM_Q28_752569"/>
      <w:bookmarkEnd w:id="13815"/>
      <w:r>
        <w:rPr>
          <w:rtl/>
        </w:rPr>
        <w:t>צ</w:t>
      </w:r>
      <w:r>
        <w:rPr>
          <w:rFonts w:hint="cs"/>
          <w:rtl/>
        </w:rPr>
        <w:t>ו</w:t>
      </w:r>
      <w:r>
        <w:rPr>
          <w:rtl/>
        </w:rPr>
        <w:t>הריים</w:t>
      </w:r>
      <w:r>
        <w:rPr>
          <w:rFonts w:hint="cs"/>
          <w:rtl/>
        </w:rPr>
        <w:t xml:space="preserve">. </w:t>
      </w:r>
      <w:r>
        <w:rPr>
          <w:rtl/>
        </w:rPr>
        <w:t xml:space="preserve">כתבתי </w:t>
      </w:r>
      <w:bookmarkStart w:id="13816" w:name="_ETM_Q28_754509"/>
      <w:bookmarkEnd w:id="13816"/>
      <w:r>
        <w:rPr>
          <w:rtl/>
        </w:rPr>
        <w:t xml:space="preserve">בהצעת </w:t>
      </w:r>
      <w:bookmarkStart w:id="13817" w:name="_ETM_Q28_755080"/>
      <w:bookmarkEnd w:id="13817"/>
      <w:r>
        <w:rPr>
          <w:rtl/>
        </w:rPr>
        <w:t>החוק</w:t>
      </w:r>
      <w:r>
        <w:rPr>
          <w:rFonts w:hint="cs"/>
          <w:rtl/>
        </w:rPr>
        <w:t xml:space="preserve"> –</w:t>
      </w:r>
      <w:r>
        <w:rPr>
          <w:rtl/>
        </w:rPr>
        <w:t xml:space="preserve"> </w:t>
      </w:r>
      <w:bookmarkStart w:id="13818" w:name="_ETM_Q28_756280"/>
      <w:bookmarkEnd w:id="13818"/>
      <w:r>
        <w:rPr>
          <w:rtl/>
        </w:rPr>
        <w:t>או</w:t>
      </w:r>
      <w:bookmarkStart w:id="13819" w:name="_ETM_Q28_756460"/>
      <w:bookmarkEnd w:id="13819"/>
      <w:r>
        <w:rPr>
          <w:rtl/>
        </w:rPr>
        <w:t xml:space="preserve"> </w:t>
      </w:r>
      <w:bookmarkStart w:id="13820" w:name="_ETM_Q28_757030"/>
      <w:bookmarkEnd w:id="13820"/>
      <w:r>
        <w:rPr>
          <w:rtl/>
        </w:rPr>
        <w:t xml:space="preserve">כמו </w:t>
      </w:r>
      <w:bookmarkStart w:id="13821" w:name="_ETM_Q28_757210"/>
      <w:bookmarkEnd w:id="13821"/>
      <w:r>
        <w:rPr>
          <w:rtl/>
        </w:rPr>
        <w:t xml:space="preserve">שמקבלים </w:t>
      </w:r>
      <w:bookmarkStart w:id="13822" w:name="_ETM_Q28_757780"/>
      <w:bookmarkEnd w:id="13822"/>
      <w:r>
        <w:rPr>
          <w:rFonts w:hint="cs"/>
          <w:rtl/>
        </w:rPr>
        <w:t>במפעלים</w:t>
      </w:r>
      <w:r w:rsidR="00880B90">
        <w:rPr>
          <w:rFonts w:hint="cs"/>
          <w:rtl/>
        </w:rPr>
        <w:t>,</w:t>
      </w:r>
      <w:r>
        <w:rPr>
          <w:rFonts w:hint="cs"/>
          <w:rtl/>
        </w:rPr>
        <w:t xml:space="preserve"> </w:t>
      </w:r>
      <w:r>
        <w:rPr>
          <w:rtl/>
        </w:rPr>
        <w:t xml:space="preserve">שקית </w:t>
      </w:r>
      <w:bookmarkStart w:id="13823" w:name="_ETM_Q28_758320"/>
      <w:bookmarkEnd w:id="13823"/>
      <w:r>
        <w:rPr>
          <w:rtl/>
        </w:rPr>
        <w:t xml:space="preserve">שיש </w:t>
      </w:r>
      <w:bookmarkStart w:id="13824" w:name="_ETM_Q28_758590"/>
      <w:bookmarkEnd w:id="13824"/>
      <w:r>
        <w:rPr>
          <w:rtl/>
        </w:rPr>
        <w:t xml:space="preserve">בה </w:t>
      </w:r>
      <w:bookmarkStart w:id="13825" w:name="_ETM_Q28_758740"/>
      <w:bookmarkEnd w:id="13825"/>
      <w:r>
        <w:rPr>
          <w:rtl/>
        </w:rPr>
        <w:t xml:space="preserve">סנדוויץ' </w:t>
      </w:r>
      <w:bookmarkStart w:id="13826" w:name="_ETM_Q28_759760"/>
      <w:bookmarkEnd w:id="13826"/>
      <w:r>
        <w:rPr>
          <w:rtl/>
        </w:rPr>
        <w:t xml:space="preserve">ועוד </w:t>
      </w:r>
      <w:bookmarkStart w:id="13827" w:name="_ETM_Q28_760150"/>
      <w:bookmarkEnd w:id="13827"/>
      <w:r>
        <w:rPr>
          <w:rtl/>
        </w:rPr>
        <w:t xml:space="preserve">משהו </w:t>
      </w:r>
      <w:bookmarkStart w:id="13828" w:name="_ETM_Q28_760450"/>
      <w:bookmarkEnd w:id="13828"/>
      <w:r>
        <w:rPr>
          <w:rtl/>
        </w:rPr>
        <w:t>קטן</w:t>
      </w:r>
      <w:r>
        <w:rPr>
          <w:rFonts w:hint="cs"/>
          <w:rtl/>
        </w:rPr>
        <w:t>,</w:t>
      </w:r>
      <w:r>
        <w:rPr>
          <w:rtl/>
        </w:rPr>
        <w:t xml:space="preserve"> </w:t>
      </w:r>
      <w:bookmarkStart w:id="13829" w:name="_ETM_Q28_760840"/>
      <w:bookmarkEnd w:id="13829"/>
      <w:r>
        <w:rPr>
          <w:rtl/>
        </w:rPr>
        <w:t>פרי</w:t>
      </w:r>
      <w:r>
        <w:rPr>
          <w:rFonts w:hint="cs"/>
          <w:rtl/>
        </w:rPr>
        <w:t>,</w:t>
      </w:r>
      <w:r>
        <w:rPr>
          <w:rtl/>
        </w:rPr>
        <w:t xml:space="preserve"> </w:t>
      </w:r>
      <w:bookmarkStart w:id="13830" w:name="_ETM_Q28_761320"/>
      <w:bookmarkEnd w:id="13830"/>
      <w:r>
        <w:rPr>
          <w:rtl/>
        </w:rPr>
        <w:t xml:space="preserve">זה </w:t>
      </w:r>
      <w:bookmarkStart w:id="13831" w:name="_ETM_Q28_761559"/>
      <w:bookmarkEnd w:id="13831"/>
      <w:r>
        <w:rPr>
          <w:rtl/>
        </w:rPr>
        <w:t>הכ</w:t>
      </w:r>
      <w:r>
        <w:rPr>
          <w:rFonts w:hint="cs"/>
          <w:rtl/>
        </w:rPr>
        <w:t>ו</w:t>
      </w:r>
      <w:r>
        <w:rPr>
          <w:rtl/>
        </w:rPr>
        <w:t>ל</w:t>
      </w:r>
      <w:r>
        <w:rPr>
          <w:rFonts w:hint="cs"/>
          <w:rtl/>
        </w:rPr>
        <w:t>.</w:t>
      </w:r>
      <w:r>
        <w:rPr>
          <w:rtl/>
        </w:rPr>
        <w:t xml:space="preserve"> </w:t>
      </w:r>
      <w:bookmarkStart w:id="13832" w:name="_ETM_Q28_763330"/>
      <w:bookmarkStart w:id="13833" w:name="_ETM_Q28_760449"/>
      <w:bookmarkStart w:id="13834" w:name="_ETM_Q28_760547"/>
      <w:bookmarkStart w:id="13835" w:name="_ETM_Q28_760592"/>
      <w:bookmarkStart w:id="13836" w:name="_ETM_Q28_760672"/>
      <w:bookmarkEnd w:id="13832"/>
      <w:bookmarkEnd w:id="13833"/>
      <w:bookmarkEnd w:id="13834"/>
      <w:bookmarkEnd w:id="13835"/>
      <w:bookmarkEnd w:id="13836"/>
      <w:r>
        <w:rPr>
          <w:rtl/>
        </w:rPr>
        <w:t xml:space="preserve">ולקבל </w:t>
      </w:r>
      <w:bookmarkStart w:id="13837" w:name="_ETM_Q28_764380"/>
      <w:bookmarkEnd w:id="13837"/>
      <w:r>
        <w:rPr>
          <w:rtl/>
        </w:rPr>
        <w:t xml:space="preserve">תשובה </w:t>
      </w:r>
      <w:bookmarkStart w:id="13838" w:name="_ETM_Q28_764770"/>
      <w:bookmarkEnd w:id="13838"/>
      <w:r>
        <w:rPr>
          <w:rtl/>
        </w:rPr>
        <w:t xml:space="preserve">ממשרד </w:t>
      </w:r>
      <w:bookmarkStart w:id="13839" w:name="_ETM_Q28_765309"/>
      <w:bookmarkEnd w:id="13839"/>
      <w:r>
        <w:rPr>
          <w:rtl/>
        </w:rPr>
        <w:t xml:space="preserve">החינוך </w:t>
      </w:r>
      <w:bookmarkStart w:id="13840" w:name="_ETM_Q28_765880"/>
      <w:bookmarkEnd w:id="13840"/>
      <w:r>
        <w:rPr>
          <w:rtl/>
        </w:rPr>
        <w:t xml:space="preserve">על </w:t>
      </w:r>
      <w:bookmarkStart w:id="13841" w:name="_ETM_Q28_766059"/>
      <w:bookmarkEnd w:id="13841"/>
      <w:r>
        <w:rPr>
          <w:rFonts w:hint="cs"/>
          <w:rtl/>
        </w:rPr>
        <w:t>ארבעה</w:t>
      </w:r>
      <w:r>
        <w:rPr>
          <w:rtl/>
        </w:rPr>
        <w:t xml:space="preserve"> </w:t>
      </w:r>
      <w:bookmarkStart w:id="13842" w:name="_ETM_Q28_766419"/>
      <w:bookmarkEnd w:id="13842"/>
      <w:r>
        <w:rPr>
          <w:rtl/>
        </w:rPr>
        <w:t>גיליונות</w:t>
      </w:r>
      <w:r>
        <w:rPr>
          <w:rFonts w:hint="cs"/>
          <w:rtl/>
        </w:rPr>
        <w:t>:</w:t>
      </w:r>
      <w:r>
        <w:rPr>
          <w:rtl/>
        </w:rPr>
        <w:t xml:space="preserve"> </w:t>
      </w:r>
      <w:bookmarkStart w:id="13843" w:name="_ETM_Q28_768819"/>
      <w:bookmarkEnd w:id="13843"/>
      <w:r>
        <w:rPr>
          <w:rtl/>
        </w:rPr>
        <w:t xml:space="preserve">זה </w:t>
      </w:r>
      <w:bookmarkStart w:id="13844" w:name="_ETM_Q28_769270"/>
      <w:bookmarkEnd w:id="13844"/>
      <w:r>
        <w:rPr>
          <w:rtl/>
        </w:rPr>
        <w:t xml:space="preserve">בלתי </w:t>
      </w:r>
      <w:bookmarkStart w:id="13845" w:name="_ETM_Q28_769720"/>
      <w:bookmarkEnd w:id="13845"/>
      <w:r>
        <w:rPr>
          <w:rtl/>
        </w:rPr>
        <w:t>אפשרי</w:t>
      </w:r>
      <w:r>
        <w:rPr>
          <w:rFonts w:hint="cs"/>
          <w:rtl/>
        </w:rPr>
        <w:t>,</w:t>
      </w:r>
      <w:r>
        <w:rPr>
          <w:rtl/>
        </w:rPr>
        <w:t xml:space="preserve"> </w:t>
      </w:r>
      <w:bookmarkStart w:id="13846" w:name="_ETM_Q28_771100"/>
      <w:bookmarkEnd w:id="13846"/>
      <w:r>
        <w:rPr>
          <w:rtl/>
        </w:rPr>
        <w:t xml:space="preserve">מי </w:t>
      </w:r>
      <w:bookmarkStart w:id="13847" w:name="_ETM_Q28_771370"/>
      <w:bookmarkEnd w:id="13847"/>
      <w:r>
        <w:rPr>
          <w:rFonts w:hint="cs"/>
          <w:rtl/>
        </w:rPr>
        <w:t>י</w:t>
      </w:r>
      <w:r>
        <w:rPr>
          <w:rtl/>
        </w:rPr>
        <w:t xml:space="preserve">כין </w:t>
      </w:r>
      <w:bookmarkStart w:id="13848" w:name="_ETM_Q28_771790"/>
      <w:bookmarkEnd w:id="13848"/>
      <w:r>
        <w:rPr>
          <w:rtl/>
        </w:rPr>
        <w:t xml:space="preserve">את </w:t>
      </w:r>
      <w:bookmarkStart w:id="13849" w:name="_ETM_Q28_771880"/>
      <w:bookmarkEnd w:id="13849"/>
      <w:r>
        <w:rPr>
          <w:rtl/>
        </w:rPr>
        <w:t>זה</w:t>
      </w:r>
      <w:r>
        <w:rPr>
          <w:rFonts w:hint="cs"/>
          <w:rtl/>
        </w:rPr>
        <w:t>,</w:t>
      </w:r>
      <w:r>
        <w:rPr>
          <w:rtl/>
        </w:rPr>
        <w:t xml:space="preserve"> </w:t>
      </w:r>
      <w:bookmarkStart w:id="13850" w:name="_ETM_Q28_772600"/>
      <w:bookmarkEnd w:id="13850"/>
      <w:r>
        <w:rPr>
          <w:rtl/>
        </w:rPr>
        <w:t xml:space="preserve">יש </w:t>
      </w:r>
      <w:bookmarkStart w:id="13851" w:name="_ETM_Q28_772870"/>
      <w:bookmarkEnd w:id="13851"/>
      <w:r>
        <w:rPr>
          <w:rtl/>
        </w:rPr>
        <w:t xml:space="preserve">בעיות </w:t>
      </w:r>
      <w:bookmarkStart w:id="13852" w:name="_ETM_Q28_773230"/>
      <w:bookmarkEnd w:id="13852"/>
      <w:r>
        <w:rPr>
          <w:rtl/>
        </w:rPr>
        <w:t xml:space="preserve">של </w:t>
      </w:r>
      <w:bookmarkStart w:id="13853" w:name="_ETM_Q28_773350"/>
      <w:bookmarkEnd w:id="13853"/>
      <w:r>
        <w:rPr>
          <w:rtl/>
        </w:rPr>
        <w:t xml:space="preserve">משרד </w:t>
      </w:r>
      <w:bookmarkStart w:id="13854" w:name="_ETM_Q28_773679"/>
      <w:bookmarkEnd w:id="13854"/>
      <w:r>
        <w:rPr>
          <w:rtl/>
        </w:rPr>
        <w:t>הבריאות</w:t>
      </w:r>
      <w:r>
        <w:rPr>
          <w:rFonts w:hint="cs"/>
          <w:rtl/>
        </w:rPr>
        <w:t xml:space="preserve"> –</w:t>
      </w:r>
      <w:r>
        <w:rPr>
          <w:rtl/>
        </w:rPr>
        <w:t xml:space="preserve"> </w:t>
      </w:r>
      <w:bookmarkStart w:id="13855" w:name="_ETM_Q28_776030"/>
      <w:bookmarkStart w:id="13856" w:name="TOR_Q29"/>
      <w:bookmarkEnd w:id="13855"/>
      <w:bookmarkEnd w:id="13856"/>
      <w:r w:rsidR="00661736">
        <w:rPr>
          <w:rFonts w:hint="cs"/>
          <w:rtl/>
        </w:rPr>
        <w:t>מה קרה במשרד הזה</w:t>
      </w:r>
      <w:r w:rsidR="00880B90">
        <w:rPr>
          <w:rFonts w:hint="cs"/>
          <w:rtl/>
        </w:rPr>
        <w:t>?</w:t>
      </w:r>
      <w:r w:rsidR="00661736">
        <w:rPr>
          <w:rFonts w:hint="cs"/>
          <w:rtl/>
        </w:rPr>
        <w:t xml:space="preserve"> אני שואל אותך, יואב</w:t>
      </w:r>
      <w:r w:rsidR="00880B90">
        <w:rPr>
          <w:rFonts w:hint="cs"/>
          <w:rtl/>
        </w:rPr>
        <w:t>,</w:t>
      </w:r>
      <w:r w:rsidR="00661736">
        <w:rPr>
          <w:rFonts w:hint="cs"/>
          <w:rtl/>
        </w:rPr>
        <w:t xml:space="preserve"> מה, </w:t>
      </w:r>
      <w:bookmarkStart w:id="13857" w:name="_ETM_Q29_180000"/>
      <w:bookmarkEnd w:id="13857"/>
      <w:r w:rsidR="00661736">
        <w:rPr>
          <w:rFonts w:hint="cs"/>
          <w:rtl/>
        </w:rPr>
        <w:t xml:space="preserve">הפקידים השתלטו על המדיניות? </w:t>
      </w:r>
    </w:p>
    <w:p w:rsidR="00661736" w:rsidRDefault="00661736" w:rsidP="009D7788">
      <w:pPr>
        <w:rPr>
          <w:rtl/>
        </w:rPr>
      </w:pPr>
    </w:p>
    <w:p w:rsidR="00661736" w:rsidRDefault="00661736" w:rsidP="009D7788">
      <w:pPr>
        <w:pStyle w:val="af6"/>
        <w:keepNext/>
        <w:rPr>
          <w:rtl/>
        </w:rPr>
      </w:pPr>
      <w:r w:rsidRPr="0012385F">
        <w:rPr>
          <w:rStyle w:val="TagStyle"/>
          <w:rtl/>
        </w:rPr>
        <w:t xml:space="preserve"> &lt;&lt; קריאה &gt;&gt; </w:t>
      </w:r>
      <w:r>
        <w:rPr>
          <w:rtl/>
        </w:rPr>
        <w:t>טלי גוטליב (הליכוד):</w:t>
      </w:r>
      <w:r w:rsidRPr="0012385F">
        <w:rPr>
          <w:rStyle w:val="TagStyle"/>
          <w:rtl/>
        </w:rPr>
        <w:t xml:space="preserve"> &lt;&lt; קריאה &gt;&gt;</w:t>
      </w:r>
      <w:r>
        <w:rPr>
          <w:rtl/>
        </w:rPr>
        <w:t xml:space="preserve">   </w:t>
      </w:r>
    </w:p>
    <w:p w:rsidR="00661736" w:rsidRDefault="00661736" w:rsidP="006D469E">
      <w:pPr>
        <w:rPr>
          <w:rtl/>
        </w:rPr>
      </w:pPr>
    </w:p>
    <w:p w:rsidR="00661736" w:rsidRDefault="00661736" w:rsidP="009D7788">
      <w:pPr>
        <w:rPr>
          <w:rtl/>
        </w:rPr>
      </w:pPr>
      <w:r>
        <w:rPr>
          <w:rFonts w:hint="cs"/>
          <w:rtl/>
        </w:rPr>
        <w:t xml:space="preserve">מה חדש? </w:t>
      </w:r>
      <w:bookmarkStart w:id="13858" w:name="_ETM_Q29_182000"/>
      <w:bookmarkEnd w:id="13858"/>
      <w:r>
        <w:rPr>
          <w:rFonts w:hint="cs"/>
          <w:rtl/>
        </w:rPr>
        <w:t xml:space="preserve">תמיד הפקידים משתלטים. </w:t>
      </w:r>
    </w:p>
    <w:p w:rsidR="00661736" w:rsidRDefault="00661736" w:rsidP="009D7788">
      <w:pPr>
        <w:rPr>
          <w:rtl/>
        </w:rPr>
      </w:pPr>
    </w:p>
    <w:p w:rsidR="00661736" w:rsidRDefault="00661736" w:rsidP="009D7788">
      <w:pPr>
        <w:pStyle w:val="-"/>
        <w:keepNext/>
        <w:rPr>
          <w:rtl/>
        </w:rPr>
      </w:pPr>
      <w:bookmarkStart w:id="13859" w:name="ET_speakercontinue_5082_4"/>
      <w:r w:rsidRPr="0012385F">
        <w:rPr>
          <w:rStyle w:val="TagStyle"/>
          <w:rtl/>
        </w:rPr>
        <w:t xml:space="preserve"> &lt;&lt; דובר_המשך &gt;&gt; </w:t>
      </w:r>
      <w:r>
        <w:rPr>
          <w:rtl/>
        </w:rPr>
        <w:t>מאיר כהן (יש עתיד):</w:t>
      </w:r>
      <w:r w:rsidRPr="0012385F">
        <w:rPr>
          <w:rStyle w:val="TagStyle"/>
          <w:rtl/>
        </w:rPr>
        <w:t xml:space="preserve"> &lt;&lt; דובר_המשך &gt;&gt;</w:t>
      </w:r>
      <w:r>
        <w:rPr>
          <w:rtl/>
        </w:rPr>
        <w:t xml:space="preserve">   </w:t>
      </w:r>
      <w:bookmarkEnd w:id="13859"/>
    </w:p>
    <w:p w:rsidR="00661736" w:rsidRDefault="00661736" w:rsidP="006D469E">
      <w:pPr>
        <w:rPr>
          <w:rtl/>
        </w:rPr>
      </w:pPr>
    </w:p>
    <w:p w:rsidR="00661736" w:rsidRDefault="00661736" w:rsidP="009D7788">
      <w:pPr>
        <w:rPr>
          <w:rtl/>
        </w:rPr>
      </w:pPr>
      <w:r>
        <w:rPr>
          <w:rFonts w:hint="cs"/>
          <w:rtl/>
        </w:rPr>
        <w:t>מה קרה?</w:t>
      </w:r>
    </w:p>
    <w:p w:rsidR="00661736" w:rsidRDefault="00661736" w:rsidP="009D7788">
      <w:pPr>
        <w:rPr>
          <w:rtl/>
        </w:rPr>
      </w:pPr>
    </w:p>
    <w:p w:rsidR="00661736" w:rsidRDefault="00661736" w:rsidP="009D7788">
      <w:pPr>
        <w:pStyle w:val="af6"/>
        <w:keepNext/>
        <w:rPr>
          <w:rtl/>
        </w:rPr>
      </w:pPr>
      <w:r w:rsidRPr="0012385F">
        <w:rPr>
          <w:rStyle w:val="TagStyle"/>
          <w:rtl/>
        </w:rPr>
        <w:t xml:space="preserve"> &lt;&lt; קריאה &gt;&gt; </w:t>
      </w:r>
      <w:r>
        <w:rPr>
          <w:rtl/>
        </w:rPr>
        <w:t>טלי גוטליב (הליכוד):</w:t>
      </w:r>
      <w:r w:rsidRPr="0012385F">
        <w:rPr>
          <w:rStyle w:val="TagStyle"/>
          <w:rtl/>
        </w:rPr>
        <w:t xml:space="preserve"> &lt;&lt; קריאה &gt;&gt;</w:t>
      </w:r>
      <w:r>
        <w:rPr>
          <w:rtl/>
        </w:rPr>
        <w:t xml:space="preserve">   </w:t>
      </w:r>
    </w:p>
    <w:p w:rsidR="00661736" w:rsidRDefault="00661736" w:rsidP="006D469E">
      <w:pPr>
        <w:rPr>
          <w:rtl/>
        </w:rPr>
      </w:pPr>
    </w:p>
    <w:p w:rsidR="00661736" w:rsidRDefault="00661736" w:rsidP="009D7788">
      <w:pPr>
        <w:rPr>
          <w:rtl/>
        </w:rPr>
      </w:pPr>
      <w:bookmarkStart w:id="13860" w:name="_ETM_Q29_179000"/>
      <w:bookmarkEnd w:id="13860"/>
      <w:r>
        <w:rPr>
          <w:rFonts w:hint="cs"/>
          <w:rtl/>
        </w:rPr>
        <w:t xml:space="preserve">אבל מה זה חדש? </w:t>
      </w:r>
    </w:p>
    <w:p w:rsidR="00661736" w:rsidRDefault="00661736" w:rsidP="009D7788">
      <w:pPr>
        <w:rPr>
          <w:rtl/>
        </w:rPr>
      </w:pPr>
      <w:bookmarkStart w:id="13861" w:name="_ETM_Q29_186000"/>
      <w:bookmarkEnd w:id="13861"/>
    </w:p>
    <w:p w:rsidR="00661736" w:rsidRDefault="00661736" w:rsidP="009D7788">
      <w:pPr>
        <w:pStyle w:val="-"/>
        <w:keepNext/>
        <w:rPr>
          <w:rtl/>
        </w:rPr>
      </w:pPr>
      <w:bookmarkStart w:id="13862" w:name="ET_speakercontinue_5082_6"/>
      <w:r w:rsidRPr="00CD1509">
        <w:rPr>
          <w:rStyle w:val="TagStyle"/>
          <w:rtl/>
        </w:rPr>
        <w:t xml:space="preserve"> &lt;&lt; דובר_המשך &gt;&gt; </w:t>
      </w:r>
      <w:r>
        <w:rPr>
          <w:rtl/>
        </w:rPr>
        <w:t>מאיר כהן (יש עתיד):</w:t>
      </w:r>
      <w:r w:rsidRPr="00CD1509">
        <w:rPr>
          <w:rStyle w:val="TagStyle"/>
          <w:rtl/>
        </w:rPr>
        <w:t xml:space="preserve"> &lt;&lt; דובר_המשך &gt;&gt;</w:t>
      </w:r>
      <w:r>
        <w:rPr>
          <w:rtl/>
        </w:rPr>
        <w:t xml:space="preserve">   </w:t>
      </w:r>
      <w:bookmarkEnd w:id="13862"/>
    </w:p>
    <w:p w:rsidR="00661736" w:rsidRDefault="00661736" w:rsidP="006D469E">
      <w:pPr>
        <w:rPr>
          <w:rtl/>
        </w:rPr>
      </w:pPr>
    </w:p>
    <w:p w:rsidR="00661736" w:rsidRDefault="00661736" w:rsidP="009D7788">
      <w:pPr>
        <w:rPr>
          <w:rtl/>
        </w:rPr>
      </w:pPr>
      <w:r>
        <w:rPr>
          <w:rFonts w:hint="cs"/>
          <w:rtl/>
        </w:rPr>
        <w:t xml:space="preserve">הייתי שר. </w:t>
      </w:r>
    </w:p>
    <w:p w:rsidR="00661736" w:rsidRDefault="00661736" w:rsidP="009D7788">
      <w:pPr>
        <w:rPr>
          <w:rtl/>
        </w:rPr>
      </w:pPr>
    </w:p>
    <w:p w:rsidR="00661736" w:rsidRDefault="00661736" w:rsidP="009D7788">
      <w:pPr>
        <w:pStyle w:val="af6"/>
        <w:keepNext/>
        <w:rPr>
          <w:rtl/>
        </w:rPr>
      </w:pPr>
      <w:bookmarkStart w:id="13863" w:name="ET_interruption_6345_7"/>
      <w:r w:rsidRPr="00CD1509">
        <w:rPr>
          <w:rStyle w:val="TagStyle"/>
          <w:rtl/>
        </w:rPr>
        <w:t xml:space="preserve"> &lt;&lt; קריאה &gt;&gt; </w:t>
      </w:r>
      <w:r>
        <w:rPr>
          <w:rtl/>
        </w:rPr>
        <w:t>טלי גוטליב (הליכוד):</w:t>
      </w:r>
      <w:r w:rsidRPr="00CD1509">
        <w:rPr>
          <w:rStyle w:val="TagStyle"/>
          <w:rtl/>
        </w:rPr>
        <w:t xml:space="preserve"> &lt;&lt; קריאה &gt;&gt;</w:t>
      </w:r>
      <w:r>
        <w:rPr>
          <w:rtl/>
        </w:rPr>
        <w:t xml:space="preserve">   </w:t>
      </w:r>
      <w:bookmarkEnd w:id="13863"/>
    </w:p>
    <w:p w:rsidR="00661736" w:rsidRDefault="00661736" w:rsidP="006D469E">
      <w:pPr>
        <w:rPr>
          <w:rtl/>
        </w:rPr>
      </w:pPr>
    </w:p>
    <w:p w:rsidR="00661736" w:rsidRDefault="00661736" w:rsidP="009D7788">
      <w:pPr>
        <w:rPr>
          <w:rtl/>
        </w:rPr>
      </w:pPr>
      <w:r>
        <w:rPr>
          <w:rFonts w:hint="cs"/>
          <w:rtl/>
        </w:rPr>
        <w:t xml:space="preserve">הפקידות שולטת </w:t>
      </w:r>
      <w:bookmarkStart w:id="13864" w:name="_ETM_Q29_181000"/>
      <w:bookmarkEnd w:id="13864"/>
      <w:r>
        <w:rPr>
          <w:rFonts w:hint="cs"/>
          <w:rtl/>
        </w:rPr>
        <w:t xml:space="preserve">במדינה. </w:t>
      </w:r>
    </w:p>
    <w:p w:rsidR="00661736" w:rsidRDefault="00661736" w:rsidP="009D7788">
      <w:pPr>
        <w:rPr>
          <w:rtl/>
        </w:rPr>
      </w:pPr>
    </w:p>
    <w:p w:rsidR="00661736" w:rsidRDefault="00661736" w:rsidP="009D7788">
      <w:pPr>
        <w:pStyle w:val="-"/>
        <w:keepNext/>
        <w:rPr>
          <w:rtl/>
        </w:rPr>
      </w:pPr>
      <w:bookmarkStart w:id="13865" w:name="ET_speakercontinue_5082_8"/>
      <w:r w:rsidRPr="00CD1509">
        <w:rPr>
          <w:rStyle w:val="TagStyle"/>
          <w:rtl/>
        </w:rPr>
        <w:t xml:space="preserve"> &lt;&lt; דובר_המשך &gt;&gt; </w:t>
      </w:r>
      <w:r>
        <w:rPr>
          <w:rtl/>
        </w:rPr>
        <w:t>מאיר כהן (יש עתיד):</w:t>
      </w:r>
      <w:r w:rsidRPr="00CD1509">
        <w:rPr>
          <w:rStyle w:val="TagStyle"/>
          <w:rtl/>
        </w:rPr>
        <w:t xml:space="preserve"> &lt;&lt; דובר_המשך &gt;&gt;</w:t>
      </w:r>
      <w:r>
        <w:rPr>
          <w:rtl/>
        </w:rPr>
        <w:t xml:space="preserve">   </w:t>
      </w:r>
      <w:bookmarkEnd w:id="13865"/>
    </w:p>
    <w:p w:rsidR="00661736" w:rsidRDefault="00661736" w:rsidP="006D469E">
      <w:pPr>
        <w:rPr>
          <w:rtl/>
        </w:rPr>
      </w:pPr>
    </w:p>
    <w:p w:rsidR="00661736" w:rsidRPr="00CD1509" w:rsidRDefault="00661736" w:rsidP="00880B90">
      <w:pPr>
        <w:rPr>
          <w:rtl/>
        </w:rPr>
      </w:pPr>
      <w:r>
        <w:rPr>
          <w:rFonts w:hint="cs"/>
          <w:rtl/>
        </w:rPr>
        <w:t xml:space="preserve">תשאלו את האנשים במשרד הרווחה. כשפקיד בא ואמר שזה קשה, אמרתי לו: אדוני, להגיד קשה </w:t>
      </w:r>
      <w:bookmarkStart w:id="13866" w:name="_ETM_Q29_193000"/>
      <w:bookmarkEnd w:id="13866"/>
      <w:r>
        <w:rPr>
          <w:rFonts w:hint="cs"/>
          <w:rtl/>
        </w:rPr>
        <w:t xml:space="preserve">אני יודע. עכשיו אתה תסביר לי איך אפשר לעשות את </w:t>
      </w:r>
      <w:bookmarkStart w:id="13867" w:name="_ETM_Q29_198000"/>
      <w:bookmarkEnd w:id="13867"/>
      <w:r>
        <w:rPr>
          <w:rFonts w:hint="cs"/>
          <w:rtl/>
        </w:rPr>
        <w:t xml:space="preserve">זה. תסביר לי איך אפשר לעשות את זה. קשה </w:t>
      </w:r>
      <w:bookmarkStart w:id="13868" w:name="_ETM_Q29_201000"/>
      <w:bookmarkEnd w:id="13868"/>
      <w:r>
        <w:rPr>
          <w:rFonts w:hint="cs"/>
          <w:rtl/>
        </w:rPr>
        <w:t xml:space="preserve">אני יודע. </w:t>
      </w:r>
    </w:p>
    <w:p w:rsidR="00661736" w:rsidRPr="0012385F" w:rsidRDefault="00661736" w:rsidP="009D7788">
      <w:pPr>
        <w:rPr>
          <w:rtl/>
        </w:rPr>
      </w:pPr>
    </w:p>
    <w:p w:rsidR="00661736" w:rsidRDefault="00661736" w:rsidP="009D7788">
      <w:pPr>
        <w:rPr>
          <w:rtl/>
        </w:rPr>
      </w:pPr>
      <w:bookmarkStart w:id="13869" w:name="_ETM_Q29_205000"/>
      <w:bookmarkEnd w:id="13869"/>
      <w:r>
        <w:rPr>
          <w:rtl/>
        </w:rPr>
        <w:t xml:space="preserve">אני </w:t>
      </w:r>
      <w:bookmarkStart w:id="13870" w:name="_ETM_Q29_208130"/>
      <w:bookmarkEnd w:id="13870"/>
      <w:r>
        <w:rPr>
          <w:rtl/>
        </w:rPr>
        <w:t xml:space="preserve">מאוד </w:t>
      </w:r>
      <w:bookmarkStart w:id="13871" w:name="_ETM_Q29_208670"/>
      <w:bookmarkEnd w:id="13871"/>
      <w:r>
        <w:rPr>
          <w:rtl/>
        </w:rPr>
        <w:t>מבקש</w:t>
      </w:r>
      <w:r>
        <w:rPr>
          <w:rFonts w:hint="cs"/>
          <w:rtl/>
        </w:rPr>
        <w:t>.</w:t>
      </w:r>
      <w:r>
        <w:rPr>
          <w:rtl/>
        </w:rPr>
        <w:t xml:space="preserve"> </w:t>
      </w:r>
      <w:bookmarkStart w:id="13872" w:name="_ETM_Q29_210080"/>
      <w:bookmarkEnd w:id="13872"/>
      <w:r>
        <w:rPr>
          <w:rtl/>
        </w:rPr>
        <w:t xml:space="preserve">במסמך </w:t>
      </w:r>
      <w:bookmarkStart w:id="13873" w:name="_ETM_Q29_210710"/>
      <w:bookmarkEnd w:id="13873"/>
      <w:r>
        <w:rPr>
          <w:rtl/>
        </w:rPr>
        <w:t xml:space="preserve">שקיבלתי </w:t>
      </w:r>
      <w:bookmarkStart w:id="13874" w:name="_ETM_Q29_211280"/>
      <w:bookmarkEnd w:id="13874"/>
      <w:r>
        <w:rPr>
          <w:rtl/>
        </w:rPr>
        <w:t>ממך</w:t>
      </w:r>
      <w:r>
        <w:rPr>
          <w:rFonts w:hint="cs"/>
          <w:rtl/>
        </w:rPr>
        <w:t>,</w:t>
      </w:r>
      <w:r>
        <w:rPr>
          <w:rtl/>
        </w:rPr>
        <w:t xml:space="preserve"> </w:t>
      </w:r>
      <w:bookmarkStart w:id="13875" w:name="_ETM_Q29_211520"/>
      <w:bookmarkEnd w:id="13875"/>
      <w:r>
        <w:rPr>
          <w:rtl/>
        </w:rPr>
        <w:t xml:space="preserve">אדוני </w:t>
      </w:r>
      <w:bookmarkStart w:id="13876" w:name="_ETM_Q29_211789"/>
      <w:bookmarkEnd w:id="13876"/>
      <w:r>
        <w:rPr>
          <w:rtl/>
        </w:rPr>
        <w:t>השר</w:t>
      </w:r>
      <w:r>
        <w:rPr>
          <w:rFonts w:hint="cs"/>
          <w:rtl/>
        </w:rPr>
        <w:t>,</w:t>
      </w:r>
      <w:r>
        <w:rPr>
          <w:rtl/>
        </w:rPr>
        <w:t xml:space="preserve"> </w:t>
      </w:r>
      <w:bookmarkStart w:id="13877" w:name="_ETM_Q29_212120"/>
      <w:bookmarkEnd w:id="13877"/>
      <w:r>
        <w:rPr>
          <w:rtl/>
        </w:rPr>
        <w:t>כתוב</w:t>
      </w:r>
      <w:r>
        <w:rPr>
          <w:rFonts w:hint="cs"/>
          <w:rtl/>
        </w:rPr>
        <w:t>:</w:t>
      </w:r>
      <w:r>
        <w:rPr>
          <w:rtl/>
        </w:rPr>
        <w:t xml:space="preserve"> </w:t>
      </w:r>
      <w:bookmarkStart w:id="13878" w:name="_ETM_Q29_212600"/>
      <w:bookmarkEnd w:id="13878"/>
      <w:r>
        <w:rPr>
          <w:rtl/>
        </w:rPr>
        <w:t xml:space="preserve">הגם </w:t>
      </w:r>
      <w:bookmarkStart w:id="13879" w:name="_ETM_Q29_213020"/>
      <w:bookmarkEnd w:id="13879"/>
      <w:r>
        <w:rPr>
          <w:rtl/>
        </w:rPr>
        <w:t xml:space="preserve">שהמטרה </w:t>
      </w:r>
      <w:bookmarkStart w:id="13880" w:name="_ETM_Q29_213680"/>
      <w:bookmarkEnd w:id="13880"/>
      <w:r>
        <w:rPr>
          <w:rtl/>
        </w:rPr>
        <w:t xml:space="preserve">של </w:t>
      </w:r>
      <w:bookmarkStart w:id="13881" w:name="_ETM_Q29_213890"/>
      <w:bookmarkEnd w:id="13881"/>
      <w:r>
        <w:rPr>
          <w:rtl/>
        </w:rPr>
        <w:t xml:space="preserve">הצעת </w:t>
      </w:r>
      <w:bookmarkStart w:id="13882" w:name="_ETM_Q29_214310"/>
      <w:bookmarkEnd w:id="13882"/>
      <w:r>
        <w:rPr>
          <w:rtl/>
        </w:rPr>
        <w:t xml:space="preserve">החוק </w:t>
      </w:r>
      <w:bookmarkStart w:id="13883" w:name="_ETM_Q29_214729"/>
      <w:bookmarkEnd w:id="13883"/>
      <w:r>
        <w:rPr>
          <w:rtl/>
        </w:rPr>
        <w:t xml:space="preserve">מבורכת </w:t>
      </w:r>
      <w:bookmarkStart w:id="13884" w:name="_ETM_Q29_215540"/>
      <w:bookmarkEnd w:id="13884"/>
      <w:r>
        <w:rPr>
          <w:rFonts w:hint="cs"/>
          <w:rtl/>
        </w:rPr>
        <w:t xml:space="preserve">– </w:t>
      </w:r>
      <w:r>
        <w:rPr>
          <w:rtl/>
        </w:rPr>
        <w:t xml:space="preserve">אתה </w:t>
      </w:r>
      <w:bookmarkStart w:id="13885" w:name="_ETM_Q29_215780"/>
      <w:bookmarkEnd w:id="13885"/>
      <w:r>
        <w:rPr>
          <w:rtl/>
        </w:rPr>
        <w:t xml:space="preserve">אומר </w:t>
      </w:r>
      <w:bookmarkStart w:id="13886" w:name="_ETM_Q29_216110"/>
      <w:bookmarkEnd w:id="13886"/>
      <w:r>
        <w:rPr>
          <w:rtl/>
        </w:rPr>
        <w:t xml:space="preserve">את </w:t>
      </w:r>
      <w:bookmarkStart w:id="13887" w:name="_ETM_Q29_216200"/>
      <w:bookmarkEnd w:id="13887"/>
      <w:r>
        <w:rPr>
          <w:rtl/>
        </w:rPr>
        <w:t xml:space="preserve">זה </w:t>
      </w:r>
      <w:bookmarkStart w:id="13888" w:name="_ETM_Q29_216950"/>
      <w:bookmarkEnd w:id="13888"/>
      <w:r>
        <w:rPr>
          <w:rFonts w:hint="cs"/>
          <w:rtl/>
        </w:rPr>
        <w:t xml:space="preserve">– </w:t>
      </w:r>
      <w:r>
        <w:rPr>
          <w:rtl/>
        </w:rPr>
        <w:t xml:space="preserve">קיימים </w:t>
      </w:r>
      <w:bookmarkStart w:id="13889" w:name="_ETM_Q29_218059"/>
      <w:bookmarkStart w:id="13890" w:name="_ETM_Q29_218510"/>
      <w:bookmarkEnd w:id="13889"/>
      <w:bookmarkEnd w:id="13890"/>
      <w:r>
        <w:rPr>
          <w:rtl/>
        </w:rPr>
        <w:t xml:space="preserve">קשיים </w:t>
      </w:r>
      <w:bookmarkStart w:id="13891" w:name="_ETM_Q29_218900"/>
      <w:bookmarkEnd w:id="13891"/>
      <w:r>
        <w:rPr>
          <w:rtl/>
        </w:rPr>
        <w:t xml:space="preserve">שונים </w:t>
      </w:r>
      <w:bookmarkStart w:id="13892" w:name="_ETM_Q29_219800"/>
      <w:bookmarkEnd w:id="13892"/>
      <w:r>
        <w:rPr>
          <w:rtl/>
        </w:rPr>
        <w:t xml:space="preserve">במתווה </w:t>
      </w:r>
      <w:bookmarkStart w:id="13893" w:name="_ETM_Q29_220309"/>
      <w:bookmarkEnd w:id="13893"/>
      <w:r>
        <w:rPr>
          <w:rtl/>
        </w:rPr>
        <w:t>המוצע</w:t>
      </w:r>
      <w:r>
        <w:rPr>
          <w:rFonts w:hint="cs"/>
          <w:rtl/>
        </w:rPr>
        <w:t xml:space="preserve">. לפיכך, </w:t>
      </w:r>
      <w:bookmarkStart w:id="13894" w:name="_ETM_Q29_220729"/>
      <w:bookmarkStart w:id="13895" w:name="_ETM_Q29_221000"/>
      <w:bookmarkStart w:id="13896" w:name="_ETM_Q29_221270"/>
      <w:bookmarkEnd w:id="13894"/>
      <w:bookmarkEnd w:id="13895"/>
      <w:bookmarkEnd w:id="13896"/>
      <w:r>
        <w:rPr>
          <w:rtl/>
        </w:rPr>
        <w:t xml:space="preserve">מוצע </w:t>
      </w:r>
      <w:bookmarkStart w:id="13897" w:name="_ETM_Q29_221870"/>
      <w:bookmarkEnd w:id="13897"/>
      <w:r>
        <w:rPr>
          <w:rtl/>
        </w:rPr>
        <w:t xml:space="preserve">להתנגד </w:t>
      </w:r>
      <w:bookmarkStart w:id="13898" w:name="_ETM_Q29_223269"/>
      <w:bookmarkEnd w:id="13898"/>
      <w:r>
        <w:rPr>
          <w:rtl/>
        </w:rPr>
        <w:t xml:space="preserve">להצעת </w:t>
      </w:r>
      <w:bookmarkStart w:id="13899" w:name="_ETM_Q29_223899"/>
      <w:bookmarkEnd w:id="13899"/>
      <w:r>
        <w:rPr>
          <w:rtl/>
        </w:rPr>
        <w:t>החוק</w:t>
      </w:r>
      <w:r>
        <w:rPr>
          <w:rFonts w:hint="cs"/>
          <w:rtl/>
        </w:rPr>
        <w:t xml:space="preserve">. </w:t>
      </w:r>
      <w:bookmarkStart w:id="13900" w:name="_ETM_Q29_224000"/>
      <w:bookmarkStart w:id="13901" w:name="_ETM_Q29_225819"/>
      <w:bookmarkStart w:id="13902" w:name="_ETM_Q29_226149"/>
      <w:bookmarkStart w:id="13903" w:name="_ETM_Q29_226479"/>
      <w:bookmarkEnd w:id="13900"/>
      <w:bookmarkEnd w:id="13901"/>
      <w:bookmarkEnd w:id="13902"/>
      <w:bookmarkEnd w:id="13903"/>
      <w:r>
        <w:rPr>
          <w:rtl/>
        </w:rPr>
        <w:t xml:space="preserve">אתה </w:t>
      </w:r>
      <w:bookmarkStart w:id="13904" w:name="_ETM_Q29_226690"/>
      <w:bookmarkEnd w:id="13904"/>
      <w:r>
        <w:rPr>
          <w:rtl/>
        </w:rPr>
        <w:t xml:space="preserve">שומע </w:t>
      </w:r>
      <w:bookmarkStart w:id="13905" w:name="_ETM_Q29_227049"/>
      <w:bookmarkEnd w:id="13905"/>
      <w:r>
        <w:rPr>
          <w:rtl/>
        </w:rPr>
        <w:t xml:space="preserve">מה </w:t>
      </w:r>
      <w:bookmarkStart w:id="13906" w:name="_ETM_Q29_227199"/>
      <w:bookmarkEnd w:id="13906"/>
      <w:r>
        <w:rPr>
          <w:rtl/>
        </w:rPr>
        <w:t xml:space="preserve">הם </w:t>
      </w:r>
      <w:bookmarkStart w:id="13907" w:name="_ETM_Q29_227289"/>
      <w:bookmarkEnd w:id="13907"/>
      <w:r>
        <w:rPr>
          <w:rtl/>
        </w:rPr>
        <w:t>כתבו</w:t>
      </w:r>
      <w:r>
        <w:rPr>
          <w:rFonts w:hint="cs"/>
          <w:rtl/>
        </w:rPr>
        <w:t>, החבר'ה שלך?</w:t>
      </w:r>
      <w:bookmarkStart w:id="13908" w:name="_ETM_Q29_226000"/>
      <w:bookmarkEnd w:id="13908"/>
      <w:r>
        <w:rPr>
          <w:rFonts w:hint="cs"/>
        </w:rPr>
        <w:t xml:space="preserve"> </w:t>
      </w:r>
      <w:r>
        <w:rPr>
          <w:rFonts w:hint="cs"/>
          <w:rtl/>
        </w:rPr>
        <w:t xml:space="preserve">החוק הוא </w:t>
      </w:r>
      <w:bookmarkStart w:id="13909" w:name="_ETM_Q29_227799"/>
      <w:bookmarkStart w:id="13910" w:name="_ETM_Q29_227920"/>
      <w:bookmarkStart w:id="13911" w:name="_ETM_Q29_228100"/>
      <w:bookmarkStart w:id="13912" w:name="_ETM_Q29_228339"/>
      <w:bookmarkStart w:id="13913" w:name="_ETM_Q29_229450"/>
      <w:bookmarkStart w:id="13914" w:name="_ETM_Q29_229870"/>
      <w:bookmarkEnd w:id="13909"/>
      <w:bookmarkEnd w:id="13910"/>
      <w:bookmarkEnd w:id="13911"/>
      <w:bookmarkEnd w:id="13912"/>
      <w:bookmarkEnd w:id="13913"/>
      <w:bookmarkEnd w:id="13914"/>
      <w:r>
        <w:rPr>
          <w:rtl/>
        </w:rPr>
        <w:t>מבורך</w:t>
      </w:r>
      <w:r>
        <w:rPr>
          <w:rFonts w:hint="cs"/>
          <w:rtl/>
        </w:rPr>
        <w:t>,</w:t>
      </w:r>
      <w:r>
        <w:rPr>
          <w:rtl/>
        </w:rPr>
        <w:t xml:space="preserve"> </w:t>
      </w:r>
      <w:bookmarkStart w:id="13915" w:name="_ETM_Q29_230560"/>
      <w:bookmarkEnd w:id="13915"/>
      <w:r>
        <w:rPr>
          <w:rtl/>
        </w:rPr>
        <w:t xml:space="preserve">אבל </w:t>
      </w:r>
      <w:bookmarkStart w:id="13916" w:name="_ETM_Q29_230740"/>
      <w:bookmarkEnd w:id="13916"/>
      <w:r>
        <w:rPr>
          <w:rtl/>
        </w:rPr>
        <w:t xml:space="preserve">בגלל </w:t>
      </w:r>
      <w:bookmarkStart w:id="13917" w:name="_ETM_Q29_231070"/>
      <w:bookmarkEnd w:id="13917"/>
      <w:r>
        <w:rPr>
          <w:rtl/>
        </w:rPr>
        <w:t xml:space="preserve">שיש </w:t>
      </w:r>
      <w:bookmarkStart w:id="13918" w:name="_ETM_Q29_231310"/>
      <w:bookmarkEnd w:id="13918"/>
      <w:r>
        <w:rPr>
          <w:rtl/>
        </w:rPr>
        <w:t xml:space="preserve">קצת </w:t>
      </w:r>
      <w:bookmarkStart w:id="13919" w:name="_ETM_Q29_231640"/>
      <w:bookmarkEnd w:id="13919"/>
      <w:r>
        <w:rPr>
          <w:rtl/>
        </w:rPr>
        <w:t xml:space="preserve">קשיים </w:t>
      </w:r>
      <w:bookmarkStart w:id="13920" w:name="_ETM_Q29_232090"/>
      <w:bookmarkEnd w:id="13920"/>
      <w:r>
        <w:rPr>
          <w:rtl/>
        </w:rPr>
        <w:t xml:space="preserve">אז </w:t>
      </w:r>
      <w:bookmarkStart w:id="13921" w:name="_ETM_Q29_232240"/>
      <w:bookmarkEnd w:id="13921"/>
      <w:r>
        <w:rPr>
          <w:rtl/>
        </w:rPr>
        <w:t xml:space="preserve">אנחנו </w:t>
      </w:r>
      <w:bookmarkStart w:id="13922" w:name="_ETM_Q29_232570"/>
      <w:bookmarkEnd w:id="13922"/>
      <w:r>
        <w:rPr>
          <w:rtl/>
        </w:rPr>
        <w:t>נתנגד</w:t>
      </w:r>
      <w:r>
        <w:rPr>
          <w:rFonts w:hint="cs"/>
          <w:rtl/>
        </w:rPr>
        <w:t>.</w:t>
      </w:r>
      <w:r>
        <w:rPr>
          <w:rtl/>
        </w:rPr>
        <w:t xml:space="preserve"> </w:t>
      </w:r>
      <w:bookmarkStart w:id="13923" w:name="_ETM_Q29_234030"/>
      <w:bookmarkEnd w:id="13923"/>
      <w:r>
        <w:rPr>
          <w:rtl/>
        </w:rPr>
        <w:t>מה</w:t>
      </w:r>
      <w:r>
        <w:rPr>
          <w:rFonts w:hint="cs"/>
          <w:rtl/>
        </w:rPr>
        <w:t>,</w:t>
      </w:r>
      <w:r>
        <w:rPr>
          <w:rtl/>
        </w:rPr>
        <w:t xml:space="preserve"> </w:t>
      </w:r>
      <w:bookmarkStart w:id="13924" w:name="_ETM_Q29_234270"/>
      <w:bookmarkEnd w:id="13924"/>
      <w:r>
        <w:rPr>
          <w:rtl/>
        </w:rPr>
        <w:t>אף</w:t>
      </w:r>
      <w:r>
        <w:rPr>
          <w:rFonts w:hint="cs"/>
          <w:rtl/>
        </w:rPr>
        <w:t xml:space="preserve"> אחד</w:t>
      </w:r>
      <w:bookmarkStart w:id="13925" w:name="_ETM_Q29_234420"/>
      <w:bookmarkEnd w:id="13925"/>
      <w:r>
        <w:rPr>
          <w:rtl/>
        </w:rPr>
        <w:t xml:space="preserve"> </w:t>
      </w:r>
      <w:bookmarkStart w:id="13926" w:name="_ETM_Q29_234660"/>
      <w:bookmarkEnd w:id="13926"/>
      <w:r>
        <w:rPr>
          <w:rtl/>
        </w:rPr>
        <w:t xml:space="preserve">לא </w:t>
      </w:r>
      <w:bookmarkStart w:id="13927" w:name="_ETM_Q29_234750"/>
      <w:bookmarkEnd w:id="13927"/>
      <w:r>
        <w:rPr>
          <w:rtl/>
        </w:rPr>
        <w:t xml:space="preserve">רואה </w:t>
      </w:r>
      <w:bookmarkStart w:id="13928" w:name="_ETM_Q29_234930"/>
      <w:bookmarkEnd w:id="13928"/>
      <w:r>
        <w:rPr>
          <w:rtl/>
        </w:rPr>
        <w:t xml:space="preserve">את </w:t>
      </w:r>
      <w:bookmarkStart w:id="13929" w:name="_ETM_Q29_235020"/>
      <w:bookmarkEnd w:id="13929"/>
      <w:r>
        <w:rPr>
          <w:rtl/>
        </w:rPr>
        <w:t xml:space="preserve">התלמידים </w:t>
      </w:r>
      <w:bookmarkStart w:id="13930" w:name="_ETM_Q29_235590"/>
      <w:bookmarkEnd w:id="13930"/>
      <w:r>
        <w:rPr>
          <w:rtl/>
        </w:rPr>
        <w:t xml:space="preserve">האלה </w:t>
      </w:r>
      <w:bookmarkStart w:id="13931" w:name="_ETM_Q29_235860"/>
      <w:bookmarkEnd w:id="13931"/>
      <w:r>
        <w:rPr>
          <w:rtl/>
        </w:rPr>
        <w:t xml:space="preserve">לנגד </w:t>
      </w:r>
      <w:bookmarkStart w:id="13932" w:name="_ETM_Q29_236340"/>
      <w:bookmarkEnd w:id="13932"/>
      <w:r>
        <w:rPr>
          <w:rtl/>
        </w:rPr>
        <w:t>עיניו</w:t>
      </w:r>
      <w:r>
        <w:rPr>
          <w:rFonts w:hint="cs"/>
          <w:rtl/>
        </w:rPr>
        <w:t>?</w:t>
      </w:r>
      <w:r>
        <w:rPr>
          <w:rtl/>
        </w:rPr>
        <w:t xml:space="preserve"> </w:t>
      </w:r>
      <w:bookmarkStart w:id="13933" w:name="_ETM_Q29_236640"/>
      <w:bookmarkEnd w:id="13933"/>
      <w:r>
        <w:rPr>
          <w:rtl/>
        </w:rPr>
        <w:t xml:space="preserve">ועכשיו </w:t>
      </w:r>
      <w:bookmarkStart w:id="13934" w:name="_ETM_Q29_236940"/>
      <w:bookmarkEnd w:id="13934"/>
      <w:r>
        <w:rPr>
          <w:rtl/>
        </w:rPr>
        <w:t xml:space="preserve">אני </w:t>
      </w:r>
      <w:bookmarkStart w:id="13935" w:name="_ETM_Q29_237060"/>
      <w:bookmarkEnd w:id="13935"/>
      <w:r>
        <w:rPr>
          <w:rtl/>
        </w:rPr>
        <w:t xml:space="preserve">אומר </w:t>
      </w:r>
      <w:bookmarkStart w:id="13936" w:name="_ETM_Q29_237360"/>
      <w:bookmarkEnd w:id="13936"/>
      <w:r>
        <w:rPr>
          <w:rtl/>
        </w:rPr>
        <w:t>ברצינות</w:t>
      </w:r>
      <w:r>
        <w:rPr>
          <w:rFonts w:hint="cs"/>
          <w:rtl/>
        </w:rPr>
        <w:t>:</w:t>
      </w:r>
      <w:r>
        <w:rPr>
          <w:rtl/>
        </w:rPr>
        <w:t xml:space="preserve"> </w:t>
      </w:r>
      <w:bookmarkStart w:id="13937" w:name="_ETM_Q29_239449"/>
      <w:bookmarkEnd w:id="13937"/>
      <w:r>
        <w:rPr>
          <w:rtl/>
        </w:rPr>
        <w:t xml:space="preserve">מה </w:t>
      </w:r>
      <w:bookmarkStart w:id="13938" w:name="_ETM_Q29_239690"/>
      <w:bookmarkEnd w:id="13938"/>
      <w:r>
        <w:rPr>
          <w:rtl/>
        </w:rPr>
        <w:t xml:space="preserve">יש </w:t>
      </w:r>
      <w:bookmarkStart w:id="13939" w:name="_ETM_Q29_239780"/>
      <w:bookmarkEnd w:id="13939"/>
      <w:r>
        <w:rPr>
          <w:rtl/>
        </w:rPr>
        <w:t>לכם</w:t>
      </w:r>
      <w:r>
        <w:rPr>
          <w:rFonts w:hint="cs"/>
          <w:rtl/>
        </w:rPr>
        <w:t>?</w:t>
      </w:r>
      <w:r>
        <w:rPr>
          <w:rtl/>
        </w:rPr>
        <w:t xml:space="preserve"> </w:t>
      </w:r>
      <w:bookmarkStart w:id="13940" w:name="_ETM_Q29_242170"/>
      <w:bookmarkEnd w:id="13940"/>
      <w:r>
        <w:rPr>
          <w:rtl/>
        </w:rPr>
        <w:t xml:space="preserve">יש </w:t>
      </w:r>
      <w:bookmarkStart w:id="13941" w:name="_ETM_Q29_242440"/>
      <w:bookmarkEnd w:id="13941"/>
      <w:r>
        <w:rPr>
          <w:rtl/>
        </w:rPr>
        <w:t xml:space="preserve">ילדים </w:t>
      </w:r>
      <w:bookmarkStart w:id="13942" w:name="_ETM_Q29_242800"/>
      <w:bookmarkEnd w:id="13942"/>
      <w:r>
        <w:rPr>
          <w:rtl/>
        </w:rPr>
        <w:t>בסיכון</w:t>
      </w:r>
      <w:r>
        <w:rPr>
          <w:rFonts w:hint="cs"/>
          <w:rtl/>
        </w:rPr>
        <w:t>,</w:t>
      </w:r>
      <w:r>
        <w:rPr>
          <w:rtl/>
        </w:rPr>
        <w:t xml:space="preserve"> </w:t>
      </w:r>
      <w:bookmarkStart w:id="13943" w:name="_ETM_Q29_243280"/>
      <w:bookmarkEnd w:id="13943"/>
      <w:r>
        <w:rPr>
          <w:rtl/>
        </w:rPr>
        <w:t>אף</w:t>
      </w:r>
      <w:r>
        <w:rPr>
          <w:rFonts w:hint="cs"/>
          <w:rtl/>
        </w:rPr>
        <w:t xml:space="preserve"> אחד</w:t>
      </w:r>
      <w:bookmarkStart w:id="13944" w:name="_ETM_Q29_243370"/>
      <w:bookmarkEnd w:id="13944"/>
      <w:r>
        <w:rPr>
          <w:rtl/>
        </w:rPr>
        <w:t xml:space="preserve"> </w:t>
      </w:r>
      <w:bookmarkStart w:id="13945" w:name="_ETM_Q29_243609"/>
      <w:bookmarkEnd w:id="13945"/>
      <w:r>
        <w:rPr>
          <w:rtl/>
        </w:rPr>
        <w:t xml:space="preserve">לא </w:t>
      </w:r>
      <w:bookmarkStart w:id="13946" w:name="_ETM_Q29_243699"/>
      <w:bookmarkEnd w:id="13946"/>
      <w:r>
        <w:rPr>
          <w:rtl/>
        </w:rPr>
        <w:t xml:space="preserve">רואה </w:t>
      </w:r>
      <w:bookmarkStart w:id="13947" w:name="_ETM_Q29_243940"/>
      <w:bookmarkEnd w:id="13947"/>
      <w:r>
        <w:rPr>
          <w:rtl/>
        </w:rPr>
        <w:t>אות</w:t>
      </w:r>
      <w:r>
        <w:rPr>
          <w:rFonts w:hint="cs"/>
          <w:rtl/>
        </w:rPr>
        <w:t>ם?</w:t>
      </w:r>
    </w:p>
    <w:p w:rsidR="00661736" w:rsidRDefault="00661736" w:rsidP="009D7788">
      <w:pPr>
        <w:rPr>
          <w:rtl/>
        </w:rPr>
      </w:pPr>
    </w:p>
    <w:p w:rsidR="00661736" w:rsidRDefault="00661736" w:rsidP="00880B90">
      <w:pPr>
        <w:rPr>
          <w:rtl/>
        </w:rPr>
      </w:pPr>
      <w:bookmarkStart w:id="13948" w:name="_ETM_Q29_243000"/>
      <w:bookmarkStart w:id="13949" w:name="_ETM_Q29_246569"/>
      <w:bookmarkEnd w:id="13948"/>
      <w:bookmarkEnd w:id="13949"/>
      <w:r>
        <w:rPr>
          <w:rtl/>
        </w:rPr>
        <w:t xml:space="preserve">אני </w:t>
      </w:r>
      <w:bookmarkStart w:id="13950" w:name="_ETM_Q29_246869"/>
      <w:bookmarkEnd w:id="13950"/>
      <w:r>
        <w:rPr>
          <w:rtl/>
        </w:rPr>
        <w:t xml:space="preserve">רוצה </w:t>
      </w:r>
      <w:bookmarkStart w:id="13951" w:name="_ETM_Q29_247109"/>
      <w:bookmarkEnd w:id="13951"/>
      <w:r>
        <w:rPr>
          <w:rtl/>
        </w:rPr>
        <w:t xml:space="preserve">להגיד </w:t>
      </w:r>
      <w:bookmarkStart w:id="13952" w:name="_ETM_Q29_247469"/>
      <w:bookmarkEnd w:id="13952"/>
      <w:r>
        <w:rPr>
          <w:rtl/>
        </w:rPr>
        <w:t>לכם</w:t>
      </w:r>
      <w:r>
        <w:rPr>
          <w:rFonts w:hint="cs"/>
          <w:rtl/>
        </w:rPr>
        <w:t>,</w:t>
      </w:r>
      <w:r>
        <w:rPr>
          <w:rtl/>
        </w:rPr>
        <w:t xml:space="preserve"> </w:t>
      </w:r>
      <w:bookmarkStart w:id="13953" w:name="_ETM_Q29_247770"/>
      <w:bookmarkEnd w:id="13953"/>
      <w:r>
        <w:rPr>
          <w:rtl/>
        </w:rPr>
        <w:t xml:space="preserve">לפתוח </w:t>
      </w:r>
      <w:bookmarkStart w:id="13954" w:name="_ETM_Q29_248219"/>
      <w:bookmarkEnd w:id="13954"/>
      <w:r>
        <w:rPr>
          <w:rtl/>
        </w:rPr>
        <w:t xml:space="preserve">סוגריים </w:t>
      </w:r>
      <w:bookmarkStart w:id="13955" w:name="_ETM_Q29_248670"/>
      <w:bookmarkEnd w:id="13955"/>
      <w:r>
        <w:rPr>
          <w:rtl/>
        </w:rPr>
        <w:t xml:space="preserve">ולהגיד </w:t>
      </w:r>
      <w:bookmarkStart w:id="13956" w:name="_ETM_Q29_249119"/>
      <w:bookmarkEnd w:id="13956"/>
      <w:r>
        <w:rPr>
          <w:rtl/>
        </w:rPr>
        <w:t>גם לך</w:t>
      </w:r>
      <w:r>
        <w:rPr>
          <w:rFonts w:hint="cs"/>
          <w:rtl/>
        </w:rPr>
        <w:t>,</w:t>
      </w:r>
      <w:r>
        <w:rPr>
          <w:rtl/>
        </w:rPr>
        <w:t xml:space="preserve"> </w:t>
      </w:r>
      <w:bookmarkStart w:id="13957" w:name="_ETM_Q29_249359"/>
      <w:bookmarkStart w:id="13958" w:name="_ETM_Q29_249630"/>
      <w:bookmarkEnd w:id="13957"/>
      <w:bookmarkEnd w:id="13958"/>
      <w:r>
        <w:rPr>
          <w:rtl/>
        </w:rPr>
        <w:t>יואב</w:t>
      </w:r>
      <w:r>
        <w:rPr>
          <w:rFonts w:hint="cs"/>
          <w:rtl/>
        </w:rPr>
        <w:t>.</w:t>
      </w:r>
      <w:r>
        <w:rPr>
          <w:rtl/>
        </w:rPr>
        <w:t xml:space="preserve"> </w:t>
      </w:r>
      <w:bookmarkStart w:id="13959" w:name="_ETM_Q29_249959"/>
      <w:bookmarkEnd w:id="13959"/>
      <w:r>
        <w:rPr>
          <w:rtl/>
        </w:rPr>
        <w:t xml:space="preserve">אני </w:t>
      </w:r>
      <w:bookmarkStart w:id="13960" w:name="_ETM_Q29_250229"/>
      <w:bookmarkEnd w:id="13960"/>
      <w:r>
        <w:rPr>
          <w:rtl/>
        </w:rPr>
        <w:t xml:space="preserve">הייתי </w:t>
      </w:r>
      <w:bookmarkStart w:id="13961" w:name="_ETM_Q29_250530"/>
      <w:bookmarkEnd w:id="13961"/>
      <w:r>
        <w:rPr>
          <w:rtl/>
        </w:rPr>
        <w:t xml:space="preserve">שם </w:t>
      </w:r>
      <w:bookmarkStart w:id="13962" w:name="_ETM_Q29_251420"/>
      <w:bookmarkEnd w:id="13962"/>
      <w:r>
        <w:rPr>
          <w:rtl/>
        </w:rPr>
        <w:t>פעמיים</w:t>
      </w:r>
      <w:r w:rsidR="00880B90">
        <w:rPr>
          <w:rFonts w:hint="cs"/>
          <w:rtl/>
        </w:rPr>
        <w:t>,</w:t>
      </w:r>
      <w:r>
        <w:rPr>
          <w:rtl/>
        </w:rPr>
        <w:t xml:space="preserve"> </w:t>
      </w:r>
      <w:bookmarkStart w:id="13963" w:name="_ETM_Q29_252709"/>
      <w:bookmarkEnd w:id="13963"/>
      <w:r>
        <w:rPr>
          <w:rtl/>
        </w:rPr>
        <w:t xml:space="preserve">פעמיים </w:t>
      </w:r>
      <w:bookmarkStart w:id="13964" w:name="_ETM_Q29_253280"/>
      <w:bookmarkEnd w:id="13964"/>
      <w:r>
        <w:rPr>
          <w:rtl/>
        </w:rPr>
        <w:t xml:space="preserve">הגיעו </w:t>
      </w:r>
      <w:bookmarkStart w:id="13965" w:name="_ETM_Q29_253640"/>
      <w:bookmarkEnd w:id="13965"/>
      <w:r>
        <w:rPr>
          <w:rtl/>
        </w:rPr>
        <w:t>אלי</w:t>
      </w:r>
      <w:r>
        <w:rPr>
          <w:rFonts w:hint="cs"/>
          <w:rtl/>
        </w:rPr>
        <w:t>י</w:t>
      </w:r>
      <w:r>
        <w:rPr>
          <w:rtl/>
        </w:rPr>
        <w:t xml:space="preserve"> </w:t>
      </w:r>
      <w:bookmarkStart w:id="13966" w:name="_ETM_Q29_253880"/>
      <w:bookmarkEnd w:id="13966"/>
      <w:r>
        <w:rPr>
          <w:rtl/>
        </w:rPr>
        <w:t xml:space="preserve">הצעות </w:t>
      </w:r>
      <w:bookmarkStart w:id="13967" w:name="_ETM_Q29_254330"/>
      <w:bookmarkEnd w:id="13967"/>
      <w:r>
        <w:rPr>
          <w:rtl/>
        </w:rPr>
        <w:t xml:space="preserve">חוק </w:t>
      </w:r>
      <w:bookmarkStart w:id="13968" w:name="_ETM_Q29_254600"/>
      <w:bookmarkEnd w:id="13968"/>
      <w:r>
        <w:rPr>
          <w:rtl/>
        </w:rPr>
        <w:t xml:space="preserve">של </w:t>
      </w:r>
      <w:bookmarkStart w:id="13969" w:name="_ETM_Q29_254870"/>
      <w:bookmarkEnd w:id="13969"/>
      <w:r>
        <w:rPr>
          <w:rtl/>
        </w:rPr>
        <w:t>האופוזיציה</w:t>
      </w:r>
      <w:r>
        <w:rPr>
          <w:rFonts w:hint="cs"/>
          <w:rtl/>
        </w:rPr>
        <w:t>.</w:t>
      </w:r>
      <w:r>
        <w:rPr>
          <w:rtl/>
        </w:rPr>
        <w:t xml:space="preserve"> </w:t>
      </w:r>
      <w:bookmarkStart w:id="13970" w:name="_ETM_Q29_256429"/>
      <w:bookmarkEnd w:id="13970"/>
      <w:r>
        <w:rPr>
          <w:rtl/>
        </w:rPr>
        <w:t xml:space="preserve">מעולם </w:t>
      </w:r>
      <w:bookmarkStart w:id="13971" w:name="_ETM_Q29_257270"/>
      <w:bookmarkEnd w:id="13971"/>
      <w:r>
        <w:rPr>
          <w:rtl/>
        </w:rPr>
        <w:t xml:space="preserve">לא </w:t>
      </w:r>
      <w:bookmarkStart w:id="13972" w:name="_ETM_Q29_257389"/>
      <w:bookmarkEnd w:id="13972"/>
      <w:r>
        <w:rPr>
          <w:rtl/>
        </w:rPr>
        <w:t xml:space="preserve">הסתכלתי </w:t>
      </w:r>
      <w:bookmarkStart w:id="13973" w:name="_ETM_Q29_258049"/>
      <w:bookmarkEnd w:id="13973"/>
      <w:r>
        <w:rPr>
          <w:rtl/>
        </w:rPr>
        <w:t xml:space="preserve">מי </w:t>
      </w:r>
      <w:bookmarkStart w:id="13974" w:name="_ETM_Q29_258229"/>
      <w:bookmarkEnd w:id="13974"/>
      <w:r>
        <w:rPr>
          <w:rtl/>
        </w:rPr>
        <w:t xml:space="preserve">של </w:t>
      </w:r>
      <w:bookmarkStart w:id="13975" w:name="_ETM_Q29_258439"/>
      <w:bookmarkEnd w:id="13975"/>
      <w:r>
        <w:rPr>
          <w:rtl/>
        </w:rPr>
        <w:t xml:space="preserve">האופוזיציה </w:t>
      </w:r>
      <w:bookmarkStart w:id="13976" w:name="_ETM_Q29_259130"/>
      <w:bookmarkEnd w:id="13976"/>
      <w:r>
        <w:rPr>
          <w:rtl/>
        </w:rPr>
        <w:t xml:space="preserve">ומי </w:t>
      </w:r>
      <w:bookmarkStart w:id="13977" w:name="_ETM_Q29_259459"/>
      <w:bookmarkEnd w:id="13977"/>
      <w:r>
        <w:rPr>
          <w:rtl/>
        </w:rPr>
        <w:t>של</w:t>
      </w:r>
      <w:r>
        <w:rPr>
          <w:rFonts w:hint="cs"/>
          <w:rtl/>
        </w:rPr>
        <w:t xml:space="preserve"> ה</w:t>
      </w:r>
      <w:r>
        <w:rPr>
          <w:rtl/>
        </w:rPr>
        <w:t>קואליציה</w:t>
      </w:r>
      <w:r>
        <w:rPr>
          <w:rFonts w:hint="cs"/>
          <w:rtl/>
        </w:rPr>
        <w:t>,</w:t>
      </w:r>
      <w:r>
        <w:rPr>
          <w:rtl/>
        </w:rPr>
        <w:t xml:space="preserve"> </w:t>
      </w:r>
      <w:bookmarkStart w:id="13978" w:name="_ETM_Q29_260299"/>
      <w:bookmarkEnd w:id="13978"/>
      <w:r>
        <w:rPr>
          <w:rtl/>
        </w:rPr>
        <w:t xml:space="preserve">אלוהים </w:t>
      </w:r>
      <w:bookmarkStart w:id="13979" w:name="_ETM_Q29_260659"/>
      <w:bookmarkEnd w:id="13979"/>
      <w:r>
        <w:rPr>
          <w:rtl/>
        </w:rPr>
        <w:t>עדי</w:t>
      </w:r>
      <w:r>
        <w:rPr>
          <w:rFonts w:hint="cs"/>
          <w:rtl/>
        </w:rPr>
        <w:t>,</w:t>
      </w:r>
      <w:r>
        <w:rPr>
          <w:rtl/>
        </w:rPr>
        <w:t xml:space="preserve"> </w:t>
      </w:r>
      <w:bookmarkStart w:id="13980" w:name="_ETM_Q29_261319"/>
      <w:bookmarkEnd w:id="13980"/>
      <w:r>
        <w:rPr>
          <w:rtl/>
        </w:rPr>
        <w:t xml:space="preserve">תשאל </w:t>
      </w:r>
      <w:bookmarkStart w:id="13981" w:name="_ETM_Q29_261709"/>
      <w:bookmarkEnd w:id="13981"/>
      <w:r>
        <w:rPr>
          <w:rtl/>
        </w:rPr>
        <w:t xml:space="preserve">פה </w:t>
      </w:r>
      <w:bookmarkStart w:id="13982" w:name="_ETM_Q29_261859"/>
      <w:bookmarkEnd w:id="13982"/>
      <w:r>
        <w:rPr>
          <w:rtl/>
        </w:rPr>
        <w:t xml:space="preserve">את </w:t>
      </w:r>
      <w:bookmarkStart w:id="13983" w:name="_ETM_Q29_261950"/>
      <w:bookmarkEnd w:id="13983"/>
      <w:r>
        <w:rPr>
          <w:rtl/>
        </w:rPr>
        <w:t xml:space="preserve">כל </w:t>
      </w:r>
      <w:bookmarkStart w:id="13984" w:name="_ETM_Q29_262130"/>
      <w:bookmarkEnd w:id="13984"/>
      <w:r>
        <w:rPr>
          <w:rtl/>
        </w:rPr>
        <w:t xml:space="preserve">חברי </w:t>
      </w:r>
      <w:bookmarkStart w:id="13985" w:name="_ETM_Q29_262429"/>
      <w:bookmarkEnd w:id="13985"/>
      <w:r>
        <w:rPr>
          <w:rtl/>
        </w:rPr>
        <w:t>הכנסת</w:t>
      </w:r>
      <w:r>
        <w:rPr>
          <w:rFonts w:hint="cs"/>
          <w:rtl/>
        </w:rPr>
        <w:t xml:space="preserve">. אתי </w:t>
      </w:r>
      <w:bookmarkStart w:id="13986" w:name="_ETM_Q29_263880"/>
      <w:bookmarkStart w:id="13987" w:name="_ETM_Q29_264299"/>
      <w:bookmarkEnd w:id="13986"/>
      <w:bookmarkEnd w:id="13987"/>
      <w:r>
        <w:rPr>
          <w:rFonts w:hint="cs"/>
          <w:rtl/>
        </w:rPr>
        <w:t>נ</w:t>
      </w:r>
      <w:r>
        <w:rPr>
          <w:rtl/>
        </w:rPr>
        <w:t xml:space="preserve">מצאת </w:t>
      </w:r>
      <w:bookmarkStart w:id="13988" w:name="_ETM_Q29_264719"/>
      <w:bookmarkEnd w:id="13988"/>
      <w:r>
        <w:rPr>
          <w:rtl/>
        </w:rPr>
        <w:t>פה</w:t>
      </w:r>
      <w:r w:rsidR="00880B90">
        <w:rPr>
          <w:rFonts w:hint="cs"/>
          <w:rtl/>
        </w:rPr>
        <w:t>.</w:t>
      </w:r>
      <w:r>
        <w:rPr>
          <w:rtl/>
        </w:rPr>
        <w:t xml:space="preserve"> </w:t>
      </w:r>
      <w:bookmarkStart w:id="13989" w:name="_ETM_Q29_264899"/>
      <w:bookmarkEnd w:id="13989"/>
      <w:r>
        <w:rPr>
          <w:rtl/>
        </w:rPr>
        <w:t xml:space="preserve">כמה </w:t>
      </w:r>
      <w:bookmarkStart w:id="13990" w:name="_ETM_Q29_265259"/>
      <w:bookmarkEnd w:id="13990"/>
      <w:r>
        <w:rPr>
          <w:rtl/>
        </w:rPr>
        <w:t xml:space="preserve">הצעות </w:t>
      </w:r>
      <w:bookmarkStart w:id="13991" w:name="_ETM_Q29_265680"/>
      <w:bookmarkEnd w:id="13991"/>
      <w:r>
        <w:rPr>
          <w:rtl/>
        </w:rPr>
        <w:t xml:space="preserve">חוק </w:t>
      </w:r>
      <w:bookmarkStart w:id="13992" w:name="_ETM_Q29_265890"/>
      <w:bookmarkEnd w:id="13992"/>
      <w:r>
        <w:rPr>
          <w:rtl/>
        </w:rPr>
        <w:t xml:space="preserve">חברתיות </w:t>
      </w:r>
      <w:bookmarkStart w:id="13993" w:name="_ETM_Q29_266520"/>
      <w:bookmarkEnd w:id="13993"/>
      <w:r>
        <w:rPr>
          <w:rFonts w:hint="cs"/>
          <w:rtl/>
        </w:rPr>
        <w:t xml:space="preserve">היא </w:t>
      </w:r>
      <w:bookmarkStart w:id="13994" w:name="_ETM_Q29_264000"/>
      <w:bookmarkEnd w:id="13994"/>
      <w:r>
        <w:rPr>
          <w:rtl/>
        </w:rPr>
        <w:t>הגיש</w:t>
      </w:r>
      <w:r>
        <w:rPr>
          <w:rFonts w:hint="cs"/>
          <w:rtl/>
        </w:rPr>
        <w:t xml:space="preserve">ה </w:t>
      </w:r>
      <w:r w:rsidR="00880B90">
        <w:rPr>
          <w:rFonts w:hint="eastAsia"/>
          <w:rtl/>
        </w:rPr>
        <w:t xml:space="preserve">– </w:t>
      </w:r>
      <w:r>
        <w:rPr>
          <w:rFonts w:hint="cs"/>
          <w:rtl/>
        </w:rPr>
        <w:t xml:space="preserve">לא שאלתי אותה מהי. העברתי אותן. </w:t>
      </w:r>
    </w:p>
    <w:p w:rsidR="00661736" w:rsidRPr="00F2486E" w:rsidRDefault="00661736" w:rsidP="009D7788">
      <w:pPr>
        <w:rPr>
          <w:rtl/>
        </w:rPr>
      </w:pPr>
    </w:p>
    <w:p w:rsidR="00661736" w:rsidRDefault="00661736" w:rsidP="009D7788">
      <w:pPr>
        <w:pStyle w:val="af6"/>
        <w:keepNext/>
        <w:rPr>
          <w:rtl/>
        </w:rPr>
      </w:pPr>
      <w:bookmarkStart w:id="13995" w:name="ET_interruption_5796_10"/>
      <w:r w:rsidRPr="00003C50">
        <w:rPr>
          <w:rStyle w:val="TagStyle"/>
          <w:rtl/>
        </w:rPr>
        <w:t xml:space="preserve"> &lt;&lt; קריאה &gt;&gt; </w:t>
      </w:r>
      <w:r>
        <w:rPr>
          <w:rtl/>
        </w:rPr>
        <w:t>חוה אתי עטייה (הליכוד):</w:t>
      </w:r>
      <w:r w:rsidRPr="00003C50">
        <w:rPr>
          <w:rStyle w:val="TagStyle"/>
          <w:rtl/>
        </w:rPr>
        <w:t xml:space="preserve"> &lt;&lt; קריאה &gt;&gt;</w:t>
      </w:r>
      <w:r>
        <w:rPr>
          <w:rtl/>
        </w:rPr>
        <w:t xml:space="preserve">   </w:t>
      </w:r>
      <w:bookmarkEnd w:id="13995"/>
    </w:p>
    <w:p w:rsidR="00661736" w:rsidRDefault="00661736" w:rsidP="006D469E">
      <w:pPr>
        <w:rPr>
          <w:rtl/>
          <w:lang w:eastAsia="he-IL"/>
        </w:rPr>
      </w:pPr>
    </w:p>
    <w:p w:rsidR="00661736" w:rsidRDefault="00661736" w:rsidP="009D7788">
      <w:pPr>
        <w:rPr>
          <w:rtl/>
          <w:lang w:eastAsia="he-IL"/>
        </w:rPr>
      </w:pPr>
      <w:r>
        <w:rPr>
          <w:rFonts w:hint="cs"/>
          <w:rtl/>
          <w:lang w:eastAsia="he-IL"/>
        </w:rPr>
        <w:t>נכון.</w:t>
      </w:r>
    </w:p>
    <w:p w:rsidR="00661736" w:rsidRDefault="00661736" w:rsidP="009D7788">
      <w:pPr>
        <w:rPr>
          <w:rtl/>
          <w:lang w:eastAsia="he-IL"/>
        </w:rPr>
      </w:pPr>
    </w:p>
    <w:p w:rsidR="00661736" w:rsidRDefault="00661736" w:rsidP="009D7788">
      <w:pPr>
        <w:pStyle w:val="-"/>
        <w:keepNext/>
        <w:rPr>
          <w:rtl/>
        </w:rPr>
      </w:pPr>
      <w:bookmarkStart w:id="13996" w:name="ET_speakercontinue_5082_11"/>
      <w:r w:rsidRPr="00003C50">
        <w:rPr>
          <w:rStyle w:val="TagStyle"/>
          <w:rtl/>
        </w:rPr>
        <w:t xml:space="preserve"> &lt;&lt; דובר_המשך &gt;&gt; </w:t>
      </w:r>
      <w:r>
        <w:rPr>
          <w:rtl/>
        </w:rPr>
        <w:t>מאיר כהן (יש עתיד):</w:t>
      </w:r>
      <w:r w:rsidRPr="00003C50">
        <w:rPr>
          <w:rStyle w:val="TagStyle"/>
          <w:rtl/>
        </w:rPr>
        <w:t xml:space="preserve"> &lt;&lt; דובר_המשך &gt;&gt;</w:t>
      </w:r>
      <w:r>
        <w:rPr>
          <w:rtl/>
        </w:rPr>
        <w:t xml:space="preserve">   </w:t>
      </w:r>
      <w:bookmarkEnd w:id="13996"/>
    </w:p>
    <w:p w:rsidR="00661736" w:rsidRDefault="00661736" w:rsidP="006D469E">
      <w:pPr>
        <w:rPr>
          <w:rtl/>
          <w:lang w:eastAsia="he-IL"/>
        </w:rPr>
      </w:pPr>
    </w:p>
    <w:p w:rsidR="00661736" w:rsidRDefault="00661736" w:rsidP="00880B90">
      <w:pPr>
        <w:rPr>
          <w:rtl/>
        </w:rPr>
      </w:pPr>
      <w:bookmarkStart w:id="13997" w:name="_ETM_Q29_268000"/>
      <w:bookmarkStart w:id="13998" w:name="_ETM_Q29_266850"/>
      <w:bookmarkStart w:id="13999" w:name="_ETM_Q29_267119"/>
      <w:bookmarkStart w:id="14000" w:name="_ETM_Q29_267240"/>
      <w:bookmarkStart w:id="14001" w:name="_ETM_Q29_267630"/>
      <w:bookmarkStart w:id="14002" w:name="_ETM_Q29_268380"/>
      <w:bookmarkStart w:id="14003" w:name="_ETM_Q29_268590"/>
      <w:bookmarkStart w:id="14004" w:name="_ETM_Q29_268979"/>
      <w:bookmarkStart w:id="14005" w:name="_ETM_Q29_269159"/>
      <w:bookmarkStart w:id="14006" w:name="_ETM_Q29_269369"/>
      <w:bookmarkStart w:id="14007" w:name="_ETM_Q29_269979"/>
      <w:bookmarkStart w:id="14008" w:name="_ETM_Q29_270520"/>
      <w:bookmarkStart w:id="14009" w:name="_ETM_Q29_271730"/>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r>
        <w:rPr>
          <w:rtl/>
        </w:rPr>
        <w:t xml:space="preserve">נלחמתי </w:t>
      </w:r>
      <w:bookmarkStart w:id="14010" w:name="_ETM_Q29_272780"/>
      <w:bookmarkEnd w:id="14010"/>
      <w:r>
        <w:rPr>
          <w:rtl/>
        </w:rPr>
        <w:t xml:space="preserve">עם </w:t>
      </w:r>
      <w:bookmarkStart w:id="14011" w:name="_ETM_Q29_273020"/>
      <w:bookmarkEnd w:id="14011"/>
      <w:r>
        <w:rPr>
          <w:rtl/>
        </w:rPr>
        <w:t xml:space="preserve">הביטוח </w:t>
      </w:r>
      <w:bookmarkStart w:id="14012" w:name="_ETM_Q29_273590"/>
      <w:bookmarkEnd w:id="14012"/>
      <w:r>
        <w:rPr>
          <w:rtl/>
        </w:rPr>
        <w:t>הלאומי</w:t>
      </w:r>
      <w:r>
        <w:rPr>
          <w:rFonts w:hint="cs"/>
          <w:rtl/>
        </w:rPr>
        <w:t>,</w:t>
      </w:r>
      <w:r>
        <w:rPr>
          <w:rtl/>
        </w:rPr>
        <w:t xml:space="preserve"> </w:t>
      </w:r>
      <w:bookmarkStart w:id="14013" w:name="_ETM_Q29_274130"/>
      <w:bookmarkEnd w:id="14013"/>
      <w:r>
        <w:rPr>
          <w:rtl/>
        </w:rPr>
        <w:t xml:space="preserve">עם </w:t>
      </w:r>
      <w:bookmarkStart w:id="14014" w:name="_ETM_Q29_274370"/>
      <w:bookmarkEnd w:id="14014"/>
      <w:r>
        <w:rPr>
          <w:rtl/>
        </w:rPr>
        <w:t>הפקידים</w:t>
      </w:r>
      <w:r>
        <w:rPr>
          <w:rFonts w:hint="cs"/>
          <w:rtl/>
        </w:rPr>
        <w:t>.</w:t>
      </w:r>
      <w:r>
        <w:rPr>
          <w:rtl/>
        </w:rPr>
        <w:t xml:space="preserve"> </w:t>
      </w:r>
      <w:bookmarkStart w:id="14015" w:name="_ETM_Q29_275300"/>
      <w:bookmarkEnd w:id="14015"/>
      <w:r>
        <w:rPr>
          <w:rtl/>
        </w:rPr>
        <w:t>אמרו</w:t>
      </w:r>
      <w:r>
        <w:rPr>
          <w:rFonts w:hint="cs"/>
          <w:rtl/>
        </w:rPr>
        <w:t>:</w:t>
      </w:r>
      <w:r>
        <w:rPr>
          <w:rtl/>
        </w:rPr>
        <w:t xml:space="preserve"> </w:t>
      </w:r>
      <w:bookmarkStart w:id="14016" w:name="_ETM_Q29_275630"/>
      <w:bookmarkEnd w:id="14016"/>
      <w:r>
        <w:rPr>
          <w:rtl/>
        </w:rPr>
        <w:t xml:space="preserve">זה </w:t>
      </w:r>
      <w:bookmarkStart w:id="14017" w:name="_ETM_Q29_275810"/>
      <w:bookmarkEnd w:id="14017"/>
      <w:r>
        <w:rPr>
          <w:rFonts w:hint="cs"/>
          <w:rtl/>
        </w:rPr>
        <w:t>קשה</w:t>
      </w:r>
      <w:r w:rsidR="00880B90">
        <w:rPr>
          <w:rFonts w:hint="cs"/>
          <w:rtl/>
        </w:rPr>
        <w:t>;</w:t>
      </w:r>
      <w:r>
        <w:rPr>
          <w:rFonts w:hint="cs"/>
          <w:rtl/>
        </w:rPr>
        <w:t xml:space="preserve"> </w:t>
      </w:r>
      <w:bookmarkStart w:id="14018" w:name="_ETM_Q29_276170"/>
      <w:bookmarkEnd w:id="14018"/>
      <w:r>
        <w:rPr>
          <w:rtl/>
        </w:rPr>
        <w:t>אמרתי</w:t>
      </w:r>
      <w:r>
        <w:rPr>
          <w:rFonts w:hint="cs"/>
          <w:rtl/>
        </w:rPr>
        <w:t xml:space="preserve">: </w:t>
      </w:r>
      <w:bookmarkStart w:id="14019" w:name="_ETM_Q29_273000"/>
      <w:bookmarkEnd w:id="14019"/>
      <w:r>
        <w:rPr>
          <w:rFonts w:hint="cs"/>
          <w:rtl/>
        </w:rPr>
        <w:t xml:space="preserve">לא, </w:t>
      </w:r>
      <w:bookmarkStart w:id="14020" w:name="_ETM_Q29_276530"/>
      <w:bookmarkStart w:id="14021" w:name="_ETM_Q29_276680"/>
      <w:bookmarkEnd w:id="14020"/>
      <w:bookmarkEnd w:id="14021"/>
      <w:r>
        <w:rPr>
          <w:rtl/>
        </w:rPr>
        <w:t xml:space="preserve">זה </w:t>
      </w:r>
      <w:bookmarkStart w:id="14022" w:name="_ETM_Q29_276890"/>
      <w:bookmarkEnd w:id="14022"/>
      <w:r>
        <w:rPr>
          <w:rtl/>
        </w:rPr>
        <w:t>טוב</w:t>
      </w:r>
      <w:r>
        <w:rPr>
          <w:rFonts w:hint="cs"/>
          <w:rtl/>
        </w:rPr>
        <w:t>.</w:t>
      </w:r>
      <w:r>
        <w:rPr>
          <w:rtl/>
        </w:rPr>
        <w:t xml:space="preserve"> </w:t>
      </w:r>
      <w:bookmarkStart w:id="14023" w:name="_ETM_Q29_280120"/>
      <w:bookmarkEnd w:id="14023"/>
      <w:r>
        <w:rPr>
          <w:rtl/>
        </w:rPr>
        <w:t>ופה</w:t>
      </w:r>
      <w:r>
        <w:rPr>
          <w:rFonts w:hint="cs"/>
          <w:rtl/>
        </w:rPr>
        <w:t>,</w:t>
      </w:r>
      <w:r>
        <w:rPr>
          <w:rtl/>
        </w:rPr>
        <w:t xml:space="preserve"> </w:t>
      </w:r>
      <w:bookmarkStart w:id="14024" w:name="_ETM_Q29_281880"/>
      <w:bookmarkEnd w:id="14024"/>
      <w:r>
        <w:rPr>
          <w:rtl/>
        </w:rPr>
        <w:t xml:space="preserve">יש </w:t>
      </w:r>
      <w:bookmarkStart w:id="14025" w:name="_ETM_Q29_282150"/>
      <w:bookmarkEnd w:id="14025"/>
      <w:r>
        <w:rPr>
          <w:rtl/>
        </w:rPr>
        <w:t xml:space="preserve">לי </w:t>
      </w:r>
      <w:bookmarkStart w:id="14026" w:name="_ETM_Q29_282270"/>
      <w:bookmarkEnd w:id="14026"/>
      <w:r>
        <w:rPr>
          <w:rtl/>
        </w:rPr>
        <w:t xml:space="preserve">תחושה </w:t>
      </w:r>
      <w:bookmarkStart w:id="14027" w:name="_ETM_Q29_282900"/>
      <w:bookmarkEnd w:id="14027"/>
      <w:r>
        <w:rPr>
          <w:rtl/>
        </w:rPr>
        <w:t xml:space="preserve">שכל </w:t>
      </w:r>
      <w:bookmarkStart w:id="14028" w:name="_ETM_Q29_283380"/>
      <w:bookmarkEnd w:id="14028"/>
      <w:r>
        <w:rPr>
          <w:rtl/>
        </w:rPr>
        <w:t xml:space="preserve">דבר </w:t>
      </w:r>
      <w:bookmarkStart w:id="14029" w:name="_ETM_Q29_284549"/>
      <w:bookmarkEnd w:id="14029"/>
      <w:r>
        <w:rPr>
          <w:rtl/>
        </w:rPr>
        <w:t xml:space="preserve">שאנחנו </w:t>
      </w:r>
      <w:bookmarkStart w:id="14030" w:name="_ETM_Q29_285060"/>
      <w:bookmarkEnd w:id="14030"/>
      <w:r>
        <w:rPr>
          <w:rtl/>
        </w:rPr>
        <w:t>מביאים</w:t>
      </w:r>
      <w:r>
        <w:rPr>
          <w:rFonts w:hint="cs"/>
          <w:rtl/>
        </w:rPr>
        <w:t>,</w:t>
      </w:r>
      <w:r>
        <w:rPr>
          <w:rtl/>
        </w:rPr>
        <w:t xml:space="preserve"> </w:t>
      </w:r>
      <w:bookmarkStart w:id="14031" w:name="_ETM_Q29_285450"/>
      <w:bookmarkEnd w:id="14031"/>
      <w:r>
        <w:rPr>
          <w:rtl/>
        </w:rPr>
        <w:t xml:space="preserve">במיוחד </w:t>
      </w:r>
      <w:bookmarkStart w:id="14032" w:name="_ETM_Q29_285929"/>
      <w:bookmarkEnd w:id="14032"/>
      <w:r>
        <w:rPr>
          <w:rtl/>
        </w:rPr>
        <w:t xml:space="preserve">במשרד </w:t>
      </w:r>
      <w:bookmarkStart w:id="14033" w:name="_ETM_Q29_286349"/>
      <w:bookmarkEnd w:id="14033"/>
      <w:r>
        <w:rPr>
          <w:rtl/>
        </w:rPr>
        <w:t>החינוך</w:t>
      </w:r>
      <w:r w:rsidR="00880B90">
        <w:rPr>
          <w:rFonts w:hint="cs"/>
          <w:rtl/>
        </w:rPr>
        <w:t>:</w:t>
      </w:r>
      <w:r>
        <w:rPr>
          <w:rtl/>
        </w:rPr>
        <w:t xml:space="preserve"> </w:t>
      </w:r>
      <w:bookmarkStart w:id="14034" w:name="_ETM_Q29_287439"/>
      <w:bookmarkEnd w:id="14034"/>
      <w:r>
        <w:rPr>
          <w:rtl/>
        </w:rPr>
        <w:t xml:space="preserve">זה </w:t>
      </w:r>
      <w:bookmarkStart w:id="14035" w:name="_ETM_Q29_287740"/>
      <w:bookmarkEnd w:id="14035"/>
      <w:r>
        <w:rPr>
          <w:rtl/>
        </w:rPr>
        <w:t xml:space="preserve">של </w:t>
      </w:r>
      <w:bookmarkStart w:id="14036" w:name="_ETM_Q29_287979"/>
      <w:bookmarkEnd w:id="14036"/>
      <w:r>
        <w:rPr>
          <w:rtl/>
        </w:rPr>
        <w:t>האופוזיציה</w:t>
      </w:r>
      <w:r>
        <w:rPr>
          <w:rFonts w:hint="cs"/>
          <w:rtl/>
        </w:rPr>
        <w:t xml:space="preserve"> </w:t>
      </w:r>
      <w:r w:rsidR="00880B90">
        <w:rPr>
          <w:rFonts w:hint="eastAsia"/>
          <w:rtl/>
        </w:rPr>
        <w:t xml:space="preserve">– </w:t>
      </w:r>
      <w:r>
        <w:rPr>
          <w:rFonts w:hint="cs"/>
          <w:rtl/>
        </w:rPr>
        <w:t xml:space="preserve">יאללה, דחוף את זה. </w:t>
      </w:r>
      <w:bookmarkStart w:id="14037" w:name="_ETM_Q29_292000"/>
      <w:bookmarkStart w:id="14038" w:name="_ETM_Q29_288969"/>
      <w:bookmarkStart w:id="14039" w:name="_ETM_Q29_289179"/>
      <w:bookmarkStart w:id="14040" w:name="_ETM_Q29_289539"/>
      <w:bookmarkStart w:id="14041" w:name="_ETM_Q29_289630"/>
      <w:bookmarkStart w:id="14042" w:name="_ETM_Q29_291229"/>
      <w:bookmarkEnd w:id="14037"/>
      <w:bookmarkEnd w:id="14038"/>
      <w:bookmarkEnd w:id="14039"/>
      <w:bookmarkEnd w:id="14040"/>
      <w:bookmarkEnd w:id="14041"/>
      <w:bookmarkEnd w:id="14042"/>
      <w:r>
        <w:rPr>
          <w:rtl/>
        </w:rPr>
        <w:t xml:space="preserve">מה </w:t>
      </w:r>
      <w:bookmarkStart w:id="14043" w:name="_ETM_Q29_291560"/>
      <w:bookmarkEnd w:id="14043"/>
      <w:r>
        <w:rPr>
          <w:rtl/>
        </w:rPr>
        <w:t xml:space="preserve">קורה </w:t>
      </w:r>
      <w:bookmarkStart w:id="14044" w:name="_ETM_Q29_291799"/>
      <w:bookmarkEnd w:id="14044"/>
      <w:r>
        <w:rPr>
          <w:rtl/>
        </w:rPr>
        <w:t xml:space="preserve">במשרד </w:t>
      </w:r>
      <w:bookmarkStart w:id="14045" w:name="_ETM_Q29_292280"/>
      <w:bookmarkEnd w:id="14045"/>
      <w:r>
        <w:rPr>
          <w:rtl/>
        </w:rPr>
        <w:t>הזה</w:t>
      </w:r>
      <w:r>
        <w:rPr>
          <w:rFonts w:hint="cs"/>
          <w:rtl/>
        </w:rPr>
        <w:t>,</w:t>
      </w:r>
      <w:r>
        <w:rPr>
          <w:rtl/>
        </w:rPr>
        <w:t xml:space="preserve"> </w:t>
      </w:r>
      <w:bookmarkStart w:id="14046" w:name="_ETM_Q29_292490"/>
      <w:bookmarkEnd w:id="14046"/>
      <w:r>
        <w:rPr>
          <w:rtl/>
        </w:rPr>
        <w:t>יואב</w:t>
      </w:r>
      <w:r>
        <w:rPr>
          <w:rFonts w:hint="cs"/>
          <w:rtl/>
        </w:rPr>
        <w:t>?</w:t>
      </w:r>
      <w:r>
        <w:rPr>
          <w:rtl/>
        </w:rPr>
        <w:t xml:space="preserve"> </w:t>
      </w:r>
      <w:bookmarkStart w:id="14047" w:name="_ETM_Q29_295729"/>
      <w:bookmarkEnd w:id="14047"/>
    </w:p>
    <w:p w:rsidR="00661736" w:rsidRDefault="00661736" w:rsidP="009D7788">
      <w:pPr>
        <w:rPr>
          <w:rtl/>
        </w:rPr>
      </w:pPr>
    </w:p>
    <w:p w:rsidR="00661736" w:rsidRDefault="00661736" w:rsidP="009D7788">
      <w:pPr>
        <w:pStyle w:val="af6"/>
        <w:keepNext/>
        <w:rPr>
          <w:rtl/>
        </w:rPr>
      </w:pPr>
      <w:bookmarkStart w:id="14048" w:name="ET_interruption_6458_12"/>
      <w:r w:rsidRPr="00003C50">
        <w:rPr>
          <w:rStyle w:val="TagStyle"/>
          <w:rtl/>
        </w:rPr>
        <w:t xml:space="preserve"> &lt;&lt; קריאה &gt;&gt; </w:t>
      </w:r>
      <w:r>
        <w:rPr>
          <w:rtl/>
        </w:rPr>
        <w:t>שר החינוך יואב קיש:</w:t>
      </w:r>
      <w:r w:rsidRPr="00003C50">
        <w:rPr>
          <w:rStyle w:val="TagStyle"/>
          <w:rtl/>
        </w:rPr>
        <w:t xml:space="preserve"> &lt;&lt; קריאה &gt;&gt;</w:t>
      </w:r>
      <w:r>
        <w:rPr>
          <w:rtl/>
        </w:rPr>
        <w:t xml:space="preserve">   </w:t>
      </w:r>
      <w:bookmarkEnd w:id="14048"/>
    </w:p>
    <w:p w:rsidR="00661736" w:rsidRDefault="00661736" w:rsidP="006D469E">
      <w:pPr>
        <w:rPr>
          <w:rtl/>
        </w:rPr>
      </w:pPr>
    </w:p>
    <w:p w:rsidR="00661736" w:rsidRDefault="006D469E" w:rsidP="009D7788">
      <w:pPr>
        <w:rPr>
          <w:rtl/>
        </w:rPr>
      </w:pPr>
      <w:r>
        <w:rPr>
          <w:rFonts w:hint="cs"/>
          <w:rtl/>
        </w:rPr>
        <w:t>– – –</w:t>
      </w:r>
    </w:p>
    <w:p w:rsidR="00661736" w:rsidRDefault="00661736" w:rsidP="009D7788">
      <w:pPr>
        <w:rPr>
          <w:rtl/>
        </w:rPr>
      </w:pPr>
    </w:p>
    <w:p w:rsidR="00661736" w:rsidRDefault="00661736" w:rsidP="009D7788">
      <w:pPr>
        <w:pStyle w:val="-"/>
        <w:keepNext/>
        <w:rPr>
          <w:rtl/>
        </w:rPr>
      </w:pPr>
      <w:bookmarkStart w:id="14049" w:name="ET_speakercontinue_5082_13"/>
      <w:r w:rsidRPr="00003C50">
        <w:rPr>
          <w:rStyle w:val="TagStyle"/>
          <w:rtl/>
        </w:rPr>
        <w:t xml:space="preserve"> &lt;&lt; דובר_המשך &gt;&gt; </w:t>
      </w:r>
      <w:r>
        <w:rPr>
          <w:rtl/>
        </w:rPr>
        <w:t>מאיר כהן (יש עתיד):</w:t>
      </w:r>
      <w:r w:rsidRPr="00003C50">
        <w:rPr>
          <w:rStyle w:val="TagStyle"/>
          <w:rtl/>
        </w:rPr>
        <w:t xml:space="preserve"> &lt;&lt; דובר_המשך &gt;&gt;</w:t>
      </w:r>
      <w:r>
        <w:rPr>
          <w:rtl/>
        </w:rPr>
        <w:t xml:space="preserve">   </w:t>
      </w:r>
      <w:bookmarkEnd w:id="14049"/>
    </w:p>
    <w:p w:rsidR="00661736" w:rsidRDefault="00661736" w:rsidP="006D469E">
      <w:pPr>
        <w:rPr>
          <w:rtl/>
        </w:rPr>
      </w:pPr>
    </w:p>
    <w:p w:rsidR="00661736" w:rsidRDefault="00661736" w:rsidP="00880B90">
      <w:pPr>
        <w:rPr>
          <w:rtl/>
        </w:rPr>
      </w:pPr>
      <w:r>
        <w:rPr>
          <w:rtl/>
        </w:rPr>
        <w:t>אתמול</w:t>
      </w:r>
      <w:r>
        <w:rPr>
          <w:rFonts w:hint="cs"/>
          <w:rtl/>
        </w:rPr>
        <w:t xml:space="preserve">, </w:t>
      </w:r>
      <w:bookmarkStart w:id="14050" w:name="_ETM_Q29_296750"/>
      <w:bookmarkStart w:id="14051" w:name="_ETM_Q29_297380"/>
      <w:bookmarkStart w:id="14052" w:name="_ETM_Q29_298220"/>
      <w:bookmarkEnd w:id="14050"/>
      <w:bookmarkEnd w:id="14051"/>
      <w:bookmarkEnd w:id="14052"/>
      <w:r>
        <w:rPr>
          <w:rtl/>
        </w:rPr>
        <w:t>בדיו</w:t>
      </w:r>
      <w:r>
        <w:rPr>
          <w:rFonts w:hint="cs"/>
          <w:rtl/>
        </w:rPr>
        <w:t>ן</w:t>
      </w:r>
      <w:r>
        <w:rPr>
          <w:rtl/>
        </w:rPr>
        <w:t xml:space="preserve"> </w:t>
      </w:r>
      <w:bookmarkStart w:id="14053" w:name="_ETM_Q29_298790"/>
      <w:bookmarkEnd w:id="14053"/>
      <w:r>
        <w:rPr>
          <w:rtl/>
        </w:rPr>
        <w:t xml:space="preserve">סביב </w:t>
      </w:r>
      <w:bookmarkStart w:id="14054" w:name="_ETM_Q29_299119"/>
      <w:bookmarkEnd w:id="14054"/>
      <w:r>
        <w:rPr>
          <w:rtl/>
        </w:rPr>
        <w:t xml:space="preserve">האוניברסיטה </w:t>
      </w:r>
      <w:bookmarkStart w:id="14055" w:name="_ETM_Q29_300890"/>
      <w:bookmarkEnd w:id="14055"/>
      <w:r>
        <w:rPr>
          <w:rtl/>
        </w:rPr>
        <w:t>בגליל</w:t>
      </w:r>
      <w:r>
        <w:rPr>
          <w:rFonts w:hint="cs"/>
          <w:rtl/>
        </w:rPr>
        <w:t xml:space="preserve"> </w:t>
      </w:r>
      <w:r>
        <w:rPr>
          <w:rFonts w:hint="eastAsia"/>
          <w:rtl/>
        </w:rPr>
        <w:t>–</w:t>
      </w:r>
      <w:r>
        <w:rPr>
          <w:rtl/>
        </w:rPr>
        <w:t xml:space="preserve"> </w:t>
      </w:r>
      <w:bookmarkStart w:id="14056" w:name="_ETM_Q29_303040"/>
      <w:bookmarkEnd w:id="14056"/>
      <w:r>
        <w:rPr>
          <w:rtl/>
        </w:rPr>
        <w:t>יואב</w:t>
      </w:r>
      <w:r>
        <w:rPr>
          <w:rFonts w:hint="cs"/>
          <w:rtl/>
        </w:rPr>
        <w:t>,</w:t>
      </w:r>
      <w:r>
        <w:rPr>
          <w:rtl/>
        </w:rPr>
        <w:t xml:space="preserve"> </w:t>
      </w:r>
      <w:bookmarkStart w:id="14057" w:name="_ETM_Q29_303369"/>
      <w:bookmarkEnd w:id="14057"/>
      <w:r>
        <w:rPr>
          <w:rtl/>
        </w:rPr>
        <w:t xml:space="preserve">אתה </w:t>
      </w:r>
      <w:bookmarkStart w:id="14058" w:name="_ETM_Q29_303549"/>
      <w:bookmarkEnd w:id="14058"/>
      <w:r>
        <w:rPr>
          <w:rtl/>
        </w:rPr>
        <w:t xml:space="preserve">שולח </w:t>
      </w:r>
      <w:bookmarkStart w:id="14059" w:name="_ETM_Q29_303880"/>
      <w:bookmarkEnd w:id="14059"/>
      <w:r>
        <w:rPr>
          <w:rtl/>
        </w:rPr>
        <w:t>את</w:t>
      </w:r>
      <w:r>
        <w:rPr>
          <w:rFonts w:hint="cs"/>
          <w:rtl/>
        </w:rPr>
        <w:t xml:space="preserve"> </w:t>
      </w:r>
      <w:r>
        <w:rPr>
          <w:rtl/>
        </w:rPr>
        <w:t>ה</w:t>
      </w:r>
      <w:bookmarkStart w:id="14060" w:name="_ETM_Q29_304000"/>
      <w:bookmarkEnd w:id="14060"/>
      <w:r>
        <w:rPr>
          <w:rtl/>
        </w:rPr>
        <w:t>יוע</w:t>
      </w:r>
      <w:r>
        <w:rPr>
          <w:rFonts w:hint="cs"/>
          <w:rtl/>
        </w:rPr>
        <w:t>ץ</w:t>
      </w:r>
      <w:r>
        <w:rPr>
          <w:rtl/>
        </w:rPr>
        <w:t xml:space="preserve"> </w:t>
      </w:r>
      <w:bookmarkStart w:id="14061" w:name="_ETM_Q29_304299"/>
      <w:bookmarkEnd w:id="14061"/>
      <w:r>
        <w:rPr>
          <w:rtl/>
        </w:rPr>
        <w:t>שלך</w:t>
      </w:r>
      <w:r>
        <w:rPr>
          <w:rFonts w:hint="cs"/>
          <w:rtl/>
        </w:rPr>
        <w:t>?</w:t>
      </w:r>
      <w:r>
        <w:rPr>
          <w:rtl/>
        </w:rPr>
        <w:t xml:space="preserve"> </w:t>
      </w:r>
      <w:bookmarkStart w:id="14062" w:name="_ETM_Q29_305409"/>
      <w:bookmarkEnd w:id="14062"/>
      <w:r>
        <w:rPr>
          <w:rtl/>
        </w:rPr>
        <w:t xml:space="preserve">חברי </w:t>
      </w:r>
      <w:bookmarkStart w:id="14063" w:name="_ETM_Q29_305859"/>
      <w:bookmarkEnd w:id="14063"/>
      <w:r>
        <w:rPr>
          <w:rtl/>
        </w:rPr>
        <w:t xml:space="preserve">כנסת </w:t>
      </w:r>
      <w:bookmarkStart w:id="14064" w:name="_ETM_Q29_306460"/>
      <w:bookmarkEnd w:id="14064"/>
      <w:r>
        <w:rPr>
          <w:rtl/>
        </w:rPr>
        <w:t>מגיעים</w:t>
      </w:r>
      <w:r>
        <w:rPr>
          <w:rFonts w:hint="cs"/>
          <w:rtl/>
        </w:rPr>
        <w:t>, חמישה</w:t>
      </w:r>
      <w:bookmarkStart w:id="14065" w:name="_ETM_Q29_307389"/>
      <w:bookmarkEnd w:id="14065"/>
      <w:r>
        <w:rPr>
          <w:rtl/>
        </w:rPr>
        <w:t xml:space="preserve"> </w:t>
      </w:r>
      <w:bookmarkStart w:id="14066" w:name="_ETM_Q29_308019"/>
      <w:bookmarkEnd w:id="14066"/>
      <w:r>
        <w:rPr>
          <w:rtl/>
        </w:rPr>
        <w:t xml:space="preserve">חברי </w:t>
      </w:r>
      <w:bookmarkStart w:id="14067" w:name="_ETM_Q29_308349"/>
      <w:bookmarkEnd w:id="14067"/>
      <w:r>
        <w:rPr>
          <w:rtl/>
        </w:rPr>
        <w:t xml:space="preserve">כנסת </w:t>
      </w:r>
      <w:bookmarkStart w:id="14068" w:name="_ETM_Q29_309530"/>
      <w:bookmarkEnd w:id="14068"/>
      <w:r w:rsidR="00880B90">
        <w:rPr>
          <w:rFonts w:hint="cs"/>
          <w:rtl/>
        </w:rPr>
        <w:t xml:space="preserve">– </w:t>
      </w:r>
      <w:r>
        <w:rPr>
          <w:rtl/>
        </w:rPr>
        <w:t xml:space="preserve">אתה </w:t>
      </w:r>
      <w:bookmarkStart w:id="14069" w:name="_ETM_Q29_309830"/>
      <w:bookmarkEnd w:id="14069"/>
      <w:r>
        <w:rPr>
          <w:rtl/>
        </w:rPr>
        <w:t xml:space="preserve">שולח </w:t>
      </w:r>
      <w:bookmarkStart w:id="14070" w:name="_ETM_Q29_310190"/>
      <w:bookmarkEnd w:id="14070"/>
      <w:r>
        <w:rPr>
          <w:rtl/>
        </w:rPr>
        <w:t>את</w:t>
      </w:r>
      <w:r>
        <w:rPr>
          <w:rFonts w:hint="cs"/>
          <w:rtl/>
        </w:rPr>
        <w:t xml:space="preserve"> </w:t>
      </w:r>
      <w:r>
        <w:rPr>
          <w:rtl/>
        </w:rPr>
        <w:t>ה</w:t>
      </w:r>
      <w:bookmarkStart w:id="14071" w:name="_ETM_Q29_310310"/>
      <w:bookmarkEnd w:id="14071"/>
      <w:r>
        <w:rPr>
          <w:rtl/>
        </w:rPr>
        <w:t>יוע</w:t>
      </w:r>
      <w:r>
        <w:rPr>
          <w:rFonts w:hint="cs"/>
          <w:rtl/>
        </w:rPr>
        <w:t>ץ</w:t>
      </w:r>
      <w:r>
        <w:rPr>
          <w:rtl/>
        </w:rPr>
        <w:t xml:space="preserve"> </w:t>
      </w:r>
      <w:bookmarkStart w:id="14072" w:name="_ETM_Q29_310610"/>
      <w:bookmarkEnd w:id="14072"/>
      <w:r>
        <w:rPr>
          <w:rtl/>
        </w:rPr>
        <w:t>שלך</w:t>
      </w:r>
      <w:r>
        <w:rPr>
          <w:rFonts w:hint="cs"/>
          <w:rtl/>
        </w:rPr>
        <w:t>.</w:t>
      </w:r>
      <w:r>
        <w:rPr>
          <w:rtl/>
        </w:rPr>
        <w:t xml:space="preserve"> </w:t>
      </w:r>
      <w:bookmarkStart w:id="14073" w:name="_ETM_Q29_310910"/>
      <w:bookmarkEnd w:id="14073"/>
      <w:r>
        <w:rPr>
          <w:rtl/>
        </w:rPr>
        <w:t xml:space="preserve">לפחות </w:t>
      </w:r>
      <w:bookmarkStart w:id="14074" w:name="_ETM_Q29_311330"/>
      <w:bookmarkEnd w:id="14074"/>
      <w:r>
        <w:rPr>
          <w:rtl/>
        </w:rPr>
        <w:t xml:space="preserve">תשלח </w:t>
      </w:r>
      <w:bookmarkStart w:id="14075" w:name="_ETM_Q29_311660"/>
      <w:bookmarkEnd w:id="14075"/>
      <w:r>
        <w:rPr>
          <w:rtl/>
        </w:rPr>
        <w:t xml:space="preserve">את </w:t>
      </w:r>
      <w:bookmarkStart w:id="14076" w:name="_ETM_Q29_311720"/>
      <w:bookmarkEnd w:id="14076"/>
      <w:r>
        <w:rPr>
          <w:rtl/>
        </w:rPr>
        <w:t>המנכ"ל</w:t>
      </w:r>
      <w:r>
        <w:rPr>
          <w:rFonts w:hint="cs"/>
          <w:rtl/>
        </w:rPr>
        <w:t>,</w:t>
      </w:r>
      <w:r>
        <w:rPr>
          <w:rtl/>
        </w:rPr>
        <w:t xml:space="preserve"> </w:t>
      </w:r>
      <w:bookmarkStart w:id="14077" w:name="_ETM_Q29_312230"/>
      <w:bookmarkEnd w:id="14077"/>
      <w:r>
        <w:rPr>
          <w:rtl/>
        </w:rPr>
        <w:t xml:space="preserve">תשלח </w:t>
      </w:r>
      <w:bookmarkStart w:id="14078" w:name="_ETM_Q29_312590"/>
      <w:bookmarkEnd w:id="14078"/>
      <w:r>
        <w:rPr>
          <w:rtl/>
        </w:rPr>
        <w:t xml:space="preserve">מישהו </w:t>
      </w:r>
      <w:bookmarkStart w:id="14079" w:name="_ETM_Q29_312950"/>
      <w:bookmarkEnd w:id="14079"/>
      <w:r>
        <w:rPr>
          <w:rtl/>
        </w:rPr>
        <w:t>מטעמך</w:t>
      </w:r>
      <w:r>
        <w:rPr>
          <w:rFonts w:hint="cs"/>
          <w:rtl/>
        </w:rPr>
        <w:t>.</w:t>
      </w:r>
    </w:p>
    <w:p w:rsidR="00661736" w:rsidRDefault="00661736" w:rsidP="009D7788">
      <w:pPr>
        <w:rPr>
          <w:rtl/>
        </w:rPr>
      </w:pPr>
    </w:p>
    <w:p w:rsidR="00661736" w:rsidRDefault="00661736" w:rsidP="009D7788">
      <w:pPr>
        <w:pStyle w:val="af6"/>
        <w:keepNext/>
        <w:rPr>
          <w:rtl/>
        </w:rPr>
      </w:pPr>
      <w:bookmarkStart w:id="14080" w:name="ET_interruption_6458_14"/>
      <w:r w:rsidRPr="00842C8F">
        <w:rPr>
          <w:rStyle w:val="TagStyle"/>
          <w:rtl/>
        </w:rPr>
        <w:t xml:space="preserve"> &lt;&lt; קריאה &gt;&gt; </w:t>
      </w:r>
      <w:r>
        <w:rPr>
          <w:rtl/>
        </w:rPr>
        <w:t>שר החינוך יואב קיש:</w:t>
      </w:r>
      <w:r w:rsidRPr="00842C8F">
        <w:rPr>
          <w:rStyle w:val="TagStyle"/>
          <w:rtl/>
        </w:rPr>
        <w:t xml:space="preserve"> &lt;&lt; קריאה &gt;&gt;</w:t>
      </w:r>
      <w:r>
        <w:rPr>
          <w:rtl/>
        </w:rPr>
        <w:t xml:space="preserve">   </w:t>
      </w:r>
      <w:bookmarkEnd w:id="14080"/>
    </w:p>
    <w:p w:rsidR="00661736" w:rsidRDefault="00661736" w:rsidP="006D469E">
      <w:pPr>
        <w:rPr>
          <w:rtl/>
        </w:rPr>
      </w:pPr>
    </w:p>
    <w:p w:rsidR="00661736" w:rsidRDefault="006D469E" w:rsidP="009D7788">
      <w:pPr>
        <w:rPr>
          <w:rtl/>
        </w:rPr>
      </w:pPr>
      <w:r>
        <w:rPr>
          <w:rFonts w:hint="cs"/>
          <w:rtl/>
        </w:rPr>
        <w:t>– – –</w:t>
      </w:r>
    </w:p>
    <w:p w:rsidR="00661736" w:rsidRDefault="00661736" w:rsidP="009D7788">
      <w:pPr>
        <w:rPr>
          <w:rtl/>
        </w:rPr>
      </w:pPr>
    </w:p>
    <w:p w:rsidR="00661736" w:rsidRDefault="00661736" w:rsidP="009D7788">
      <w:pPr>
        <w:pStyle w:val="-"/>
        <w:keepNext/>
        <w:rPr>
          <w:rtl/>
        </w:rPr>
      </w:pPr>
      <w:bookmarkStart w:id="14081" w:name="ET_speakercontinue_5082_15"/>
      <w:r w:rsidRPr="00842C8F">
        <w:rPr>
          <w:rStyle w:val="TagStyle"/>
          <w:rtl/>
        </w:rPr>
        <w:t xml:space="preserve"> &lt;&lt; דובר_המשך &gt;&gt; </w:t>
      </w:r>
      <w:r>
        <w:rPr>
          <w:rtl/>
        </w:rPr>
        <w:t>מאיר כהן (יש עתיד):</w:t>
      </w:r>
      <w:r w:rsidRPr="00842C8F">
        <w:rPr>
          <w:rStyle w:val="TagStyle"/>
          <w:rtl/>
        </w:rPr>
        <w:t xml:space="preserve"> &lt;&lt; דובר_המשך &gt;&gt;</w:t>
      </w:r>
      <w:r>
        <w:rPr>
          <w:rtl/>
        </w:rPr>
        <w:t xml:space="preserve">   </w:t>
      </w:r>
      <w:bookmarkEnd w:id="14081"/>
    </w:p>
    <w:p w:rsidR="00661736" w:rsidRDefault="00661736" w:rsidP="006D469E">
      <w:pPr>
        <w:rPr>
          <w:rtl/>
        </w:rPr>
      </w:pPr>
    </w:p>
    <w:p w:rsidR="00661736" w:rsidRDefault="00661736" w:rsidP="00880B90">
      <w:pPr>
        <w:rPr>
          <w:rtl/>
        </w:rPr>
      </w:pPr>
      <w:r>
        <w:rPr>
          <w:rFonts w:hint="cs"/>
          <w:rtl/>
        </w:rPr>
        <w:t xml:space="preserve">וזה מעיד </w:t>
      </w:r>
      <w:r>
        <w:rPr>
          <w:rFonts w:hint="eastAsia"/>
          <w:rtl/>
        </w:rPr>
        <w:t>–</w:t>
      </w:r>
      <w:r>
        <w:rPr>
          <w:rFonts w:hint="cs"/>
          <w:rtl/>
        </w:rPr>
        <w:t xml:space="preserve"> סליחה, אדוני</w:t>
      </w:r>
      <w:r w:rsidR="00880B90">
        <w:rPr>
          <w:rFonts w:hint="cs"/>
          <w:rtl/>
        </w:rPr>
        <w:t>,</w:t>
      </w:r>
      <w:r>
        <w:rPr>
          <w:rFonts w:hint="cs"/>
          <w:rtl/>
        </w:rPr>
        <w:t xml:space="preserve"> </w:t>
      </w:r>
      <w:bookmarkStart w:id="14082" w:name="_ETM_Q29_313870"/>
      <w:bookmarkStart w:id="14083" w:name="_ETM_Q29_314349"/>
      <w:bookmarkStart w:id="14084" w:name="_ETM_Q29_314650"/>
      <w:bookmarkStart w:id="14085" w:name="_ETM_Q29_315099"/>
      <w:bookmarkStart w:id="14086" w:name="_ETM_Q29_315400"/>
      <w:bookmarkStart w:id="14087" w:name="_ETM_Q29_315669"/>
      <w:bookmarkEnd w:id="14082"/>
      <w:bookmarkEnd w:id="14083"/>
      <w:bookmarkEnd w:id="14084"/>
      <w:bookmarkEnd w:id="14085"/>
      <w:bookmarkEnd w:id="14086"/>
      <w:bookmarkEnd w:id="14087"/>
      <w:r>
        <w:rPr>
          <w:rtl/>
        </w:rPr>
        <w:t xml:space="preserve">אני </w:t>
      </w:r>
      <w:bookmarkStart w:id="14088" w:name="_ETM_Q29_315880"/>
      <w:bookmarkEnd w:id="14088"/>
      <w:r>
        <w:rPr>
          <w:rtl/>
        </w:rPr>
        <w:t xml:space="preserve">אתן </w:t>
      </w:r>
      <w:bookmarkStart w:id="14089" w:name="_ETM_Q29_316060"/>
      <w:bookmarkEnd w:id="14089"/>
      <w:r>
        <w:rPr>
          <w:rtl/>
        </w:rPr>
        <w:t xml:space="preserve">לך </w:t>
      </w:r>
      <w:bookmarkStart w:id="14090" w:name="_ETM_Q29_316209"/>
      <w:bookmarkEnd w:id="14090"/>
      <w:r>
        <w:rPr>
          <w:rtl/>
        </w:rPr>
        <w:t>להגיב</w:t>
      </w:r>
      <w:r>
        <w:rPr>
          <w:rFonts w:hint="cs"/>
          <w:rtl/>
        </w:rPr>
        <w:t xml:space="preserve">. </w:t>
      </w:r>
      <w:bookmarkStart w:id="14091" w:name="_ETM_Q29_316569"/>
      <w:bookmarkStart w:id="14092" w:name="_ETM_Q29_316750"/>
      <w:bookmarkStart w:id="14093" w:name="_ETM_Q29_317590"/>
      <w:bookmarkEnd w:id="14091"/>
      <w:bookmarkEnd w:id="14092"/>
      <w:bookmarkEnd w:id="14093"/>
      <w:r>
        <w:rPr>
          <w:rtl/>
        </w:rPr>
        <w:t>יואב</w:t>
      </w:r>
      <w:r>
        <w:rPr>
          <w:rFonts w:hint="cs"/>
          <w:rtl/>
        </w:rPr>
        <w:t>,</w:t>
      </w:r>
      <w:r>
        <w:rPr>
          <w:rtl/>
        </w:rPr>
        <w:t xml:space="preserve"> </w:t>
      </w:r>
      <w:bookmarkStart w:id="14094" w:name="_ETM_Q29_317859"/>
      <w:bookmarkEnd w:id="14094"/>
      <w:r>
        <w:rPr>
          <w:rtl/>
        </w:rPr>
        <w:t xml:space="preserve">אני </w:t>
      </w:r>
      <w:bookmarkStart w:id="14095" w:name="_ETM_Q29_318040"/>
      <w:bookmarkEnd w:id="14095"/>
      <w:r>
        <w:rPr>
          <w:rtl/>
        </w:rPr>
        <w:t xml:space="preserve">לא </w:t>
      </w:r>
      <w:bookmarkStart w:id="14096" w:name="_ETM_Q29_318459"/>
      <w:bookmarkEnd w:id="14096"/>
      <w:r>
        <w:rPr>
          <w:rtl/>
        </w:rPr>
        <w:t xml:space="preserve">מתנצח </w:t>
      </w:r>
      <w:bookmarkStart w:id="14097" w:name="_ETM_Q29_318969"/>
      <w:bookmarkEnd w:id="14097"/>
      <w:r>
        <w:rPr>
          <w:rtl/>
        </w:rPr>
        <w:t>איתך</w:t>
      </w:r>
      <w:r>
        <w:rPr>
          <w:rFonts w:hint="cs"/>
          <w:rtl/>
        </w:rPr>
        <w:t>.</w:t>
      </w:r>
      <w:r>
        <w:rPr>
          <w:rtl/>
        </w:rPr>
        <w:t xml:space="preserve"> </w:t>
      </w:r>
      <w:bookmarkStart w:id="14098" w:name="_ETM_Q29_319689"/>
      <w:bookmarkEnd w:id="14098"/>
      <w:r>
        <w:rPr>
          <w:rtl/>
        </w:rPr>
        <w:t xml:space="preserve">יש </w:t>
      </w:r>
      <w:bookmarkStart w:id="14099" w:name="_ETM_Q29_319930"/>
      <w:bookmarkEnd w:id="14099"/>
      <w:r>
        <w:rPr>
          <w:rtl/>
        </w:rPr>
        <w:t xml:space="preserve">לי </w:t>
      </w:r>
      <w:bookmarkStart w:id="14100" w:name="_ETM_Q29_320049"/>
      <w:bookmarkEnd w:id="14100"/>
      <w:r>
        <w:rPr>
          <w:rtl/>
        </w:rPr>
        <w:t xml:space="preserve">הערכה </w:t>
      </w:r>
      <w:bookmarkStart w:id="14101" w:name="_ETM_Q29_320709"/>
      <w:bookmarkEnd w:id="14101"/>
      <w:r>
        <w:rPr>
          <w:rtl/>
        </w:rPr>
        <w:t>כלפיך</w:t>
      </w:r>
      <w:r>
        <w:rPr>
          <w:rFonts w:hint="cs"/>
          <w:rtl/>
        </w:rPr>
        <w:t>.</w:t>
      </w:r>
      <w:r>
        <w:rPr>
          <w:rtl/>
        </w:rPr>
        <w:t xml:space="preserve"> </w:t>
      </w:r>
      <w:bookmarkStart w:id="14102" w:name="_ETM_Q29_321159"/>
      <w:bookmarkEnd w:id="14102"/>
      <w:r>
        <w:rPr>
          <w:rtl/>
        </w:rPr>
        <w:t xml:space="preserve">לא </w:t>
      </w:r>
      <w:bookmarkStart w:id="14103" w:name="_ETM_Q29_321280"/>
      <w:bookmarkEnd w:id="14103"/>
      <w:r>
        <w:rPr>
          <w:rtl/>
        </w:rPr>
        <w:t>מתנצח</w:t>
      </w:r>
      <w:r>
        <w:rPr>
          <w:rFonts w:hint="cs"/>
          <w:rtl/>
        </w:rPr>
        <w:t>,</w:t>
      </w:r>
      <w:r>
        <w:rPr>
          <w:rtl/>
        </w:rPr>
        <w:t xml:space="preserve"> </w:t>
      </w:r>
      <w:bookmarkStart w:id="14104" w:name="_ETM_Q29_322810"/>
      <w:bookmarkEnd w:id="14104"/>
      <w:r>
        <w:rPr>
          <w:rtl/>
        </w:rPr>
        <w:t xml:space="preserve">אבל </w:t>
      </w:r>
      <w:bookmarkStart w:id="14105" w:name="_ETM_Q29_323169"/>
      <w:bookmarkEnd w:id="14105"/>
      <w:r>
        <w:rPr>
          <w:rtl/>
        </w:rPr>
        <w:t>האומנם</w:t>
      </w:r>
      <w:r>
        <w:rPr>
          <w:rFonts w:hint="cs"/>
          <w:rtl/>
        </w:rPr>
        <w:t>,</w:t>
      </w:r>
      <w:r>
        <w:rPr>
          <w:rtl/>
        </w:rPr>
        <w:t xml:space="preserve"> </w:t>
      </w:r>
      <w:bookmarkStart w:id="14106" w:name="_ETM_Q29_323620"/>
      <w:bookmarkEnd w:id="14106"/>
      <w:r>
        <w:rPr>
          <w:rtl/>
        </w:rPr>
        <w:t xml:space="preserve">באמת </w:t>
      </w:r>
      <w:bookmarkStart w:id="14107" w:name="_ETM_Q29_323919"/>
      <w:bookmarkEnd w:id="14107"/>
      <w:r>
        <w:rPr>
          <w:rtl/>
        </w:rPr>
        <w:t xml:space="preserve">ככה </w:t>
      </w:r>
      <w:bookmarkStart w:id="14108" w:name="_ETM_Q29_324220"/>
      <w:bookmarkEnd w:id="14108"/>
      <w:r>
        <w:rPr>
          <w:rtl/>
        </w:rPr>
        <w:t xml:space="preserve">זה </w:t>
      </w:r>
      <w:bookmarkStart w:id="14109" w:name="_ETM_Q29_324400"/>
      <w:bookmarkEnd w:id="14109"/>
      <w:r>
        <w:rPr>
          <w:rtl/>
        </w:rPr>
        <w:t xml:space="preserve">צריך </w:t>
      </w:r>
      <w:bookmarkStart w:id="14110" w:name="_ETM_Q29_324639"/>
      <w:bookmarkEnd w:id="14110"/>
      <w:r>
        <w:rPr>
          <w:rtl/>
        </w:rPr>
        <w:t xml:space="preserve">להמשיך </w:t>
      </w:r>
      <w:bookmarkStart w:id="14111" w:name="_ETM_Q29_325000"/>
      <w:bookmarkEnd w:id="14111"/>
      <w:r>
        <w:rPr>
          <w:rtl/>
        </w:rPr>
        <w:t>להתנהל</w:t>
      </w:r>
      <w:r>
        <w:rPr>
          <w:rFonts w:hint="cs"/>
          <w:rtl/>
        </w:rPr>
        <w:t xml:space="preserve"> </w:t>
      </w:r>
      <w:bookmarkStart w:id="14112" w:name="_ETM_Q29_328000"/>
      <w:bookmarkStart w:id="14113" w:name="_ETM_Q29_328970"/>
      <w:bookmarkEnd w:id="14112"/>
      <w:bookmarkEnd w:id="14113"/>
      <w:r w:rsidR="00880B90">
        <w:rPr>
          <w:rFonts w:hint="eastAsia"/>
          <w:rtl/>
        </w:rPr>
        <w:t xml:space="preserve">– </w:t>
      </w:r>
      <w:r>
        <w:rPr>
          <w:rFonts w:hint="cs"/>
          <w:rtl/>
        </w:rPr>
        <w:t>ש</w:t>
      </w:r>
      <w:r>
        <w:rPr>
          <w:rtl/>
        </w:rPr>
        <w:t xml:space="preserve">אנחנו </w:t>
      </w:r>
      <w:bookmarkStart w:id="14114" w:name="_ETM_Q29_329510"/>
      <w:bookmarkEnd w:id="14114"/>
      <w:r>
        <w:rPr>
          <w:rtl/>
        </w:rPr>
        <w:t>ב</w:t>
      </w:r>
      <w:bookmarkStart w:id="14115" w:name="_ETM_Q29_329750"/>
      <w:bookmarkEnd w:id="14115"/>
      <w:r>
        <w:rPr>
          <w:rtl/>
        </w:rPr>
        <w:t xml:space="preserve">נושאי </w:t>
      </w:r>
      <w:bookmarkStart w:id="14116" w:name="_ETM_Q29_330200"/>
      <w:bookmarkEnd w:id="14116"/>
      <w:r>
        <w:rPr>
          <w:rtl/>
        </w:rPr>
        <w:t xml:space="preserve">חינוך </w:t>
      </w:r>
      <w:bookmarkStart w:id="14117" w:name="_ETM_Q29_330530"/>
      <w:bookmarkEnd w:id="14117"/>
      <w:r>
        <w:rPr>
          <w:rtl/>
        </w:rPr>
        <w:t xml:space="preserve">ורווחה </w:t>
      </w:r>
      <w:bookmarkStart w:id="14118" w:name="_ETM_Q29_330980"/>
      <w:bookmarkEnd w:id="14118"/>
      <w:r>
        <w:rPr>
          <w:rtl/>
        </w:rPr>
        <w:t xml:space="preserve">רואים </w:t>
      </w:r>
      <w:bookmarkStart w:id="14119" w:name="_ETM_Q29_331250"/>
      <w:bookmarkEnd w:id="14119"/>
      <w:r>
        <w:rPr>
          <w:rtl/>
        </w:rPr>
        <w:t xml:space="preserve">אופוזיציה </w:t>
      </w:r>
      <w:bookmarkStart w:id="14120" w:name="_ETM_Q29_331820"/>
      <w:bookmarkEnd w:id="14120"/>
      <w:r>
        <w:rPr>
          <w:rtl/>
        </w:rPr>
        <w:t>וקואליציה</w:t>
      </w:r>
      <w:r>
        <w:rPr>
          <w:rFonts w:hint="cs"/>
          <w:rtl/>
        </w:rPr>
        <w:t>?</w:t>
      </w:r>
      <w:r>
        <w:rPr>
          <w:rtl/>
        </w:rPr>
        <w:t xml:space="preserve"> </w:t>
      </w:r>
      <w:bookmarkStart w:id="14121" w:name="_ETM_Q29_334069"/>
      <w:bookmarkEnd w:id="14121"/>
      <w:r>
        <w:rPr>
          <w:rtl/>
        </w:rPr>
        <w:t>למה</w:t>
      </w:r>
      <w:r>
        <w:rPr>
          <w:rFonts w:hint="cs"/>
          <w:rtl/>
        </w:rPr>
        <w:t>?</w:t>
      </w:r>
    </w:p>
    <w:p w:rsidR="00661736" w:rsidRDefault="00661736" w:rsidP="009D7788">
      <w:pPr>
        <w:rPr>
          <w:rtl/>
        </w:rPr>
      </w:pPr>
    </w:p>
    <w:p w:rsidR="00880B90" w:rsidRDefault="00661736" w:rsidP="00880B90">
      <w:pPr>
        <w:rPr>
          <w:rtl/>
        </w:rPr>
      </w:pPr>
      <w:bookmarkStart w:id="14122" w:name="_ETM_Q29_335000"/>
      <w:bookmarkStart w:id="14123" w:name="_ETM_Q29_336659"/>
      <w:bookmarkEnd w:id="14122"/>
      <w:bookmarkEnd w:id="14123"/>
      <w:r>
        <w:rPr>
          <w:rtl/>
        </w:rPr>
        <w:t xml:space="preserve">ביקשנו </w:t>
      </w:r>
      <w:bookmarkStart w:id="14124" w:name="_ETM_Q29_337440"/>
      <w:bookmarkEnd w:id="14124"/>
      <w:r>
        <w:rPr>
          <w:rFonts w:hint="cs"/>
          <w:rtl/>
        </w:rPr>
        <w:t xml:space="preserve">אוניברסיטה בצפון, </w:t>
      </w:r>
      <w:bookmarkStart w:id="14125" w:name="_ETM_Q29_337530"/>
      <w:bookmarkStart w:id="14126" w:name="_ETM_Q29_337889"/>
      <w:bookmarkStart w:id="14127" w:name="_ETM_Q29_338220"/>
      <w:bookmarkStart w:id="14128" w:name="_ETM_Q29_338760"/>
      <w:bookmarkEnd w:id="14125"/>
      <w:bookmarkEnd w:id="14126"/>
      <w:bookmarkEnd w:id="14127"/>
      <w:bookmarkEnd w:id="14128"/>
      <w:r>
        <w:rPr>
          <w:rtl/>
        </w:rPr>
        <w:t xml:space="preserve">זה </w:t>
      </w:r>
      <w:bookmarkStart w:id="14129" w:name="_ETM_Q29_338909"/>
      <w:bookmarkEnd w:id="14129"/>
      <w:r>
        <w:rPr>
          <w:rtl/>
        </w:rPr>
        <w:t xml:space="preserve">חלק </w:t>
      </w:r>
      <w:bookmarkStart w:id="14130" w:name="_ETM_Q29_339239"/>
      <w:bookmarkEnd w:id="14130"/>
      <w:r>
        <w:rPr>
          <w:rtl/>
        </w:rPr>
        <w:t>שלך</w:t>
      </w:r>
      <w:r>
        <w:rPr>
          <w:rFonts w:hint="cs"/>
          <w:rtl/>
        </w:rPr>
        <w:t>.</w:t>
      </w:r>
      <w:r>
        <w:rPr>
          <w:rtl/>
        </w:rPr>
        <w:t xml:space="preserve"> </w:t>
      </w:r>
      <w:bookmarkStart w:id="14131" w:name="_ETM_Q29_340540"/>
      <w:bookmarkEnd w:id="14131"/>
      <w:r>
        <w:rPr>
          <w:rtl/>
        </w:rPr>
        <w:t xml:space="preserve">גם </w:t>
      </w:r>
      <w:bookmarkStart w:id="14132" w:name="_ETM_Q29_340840"/>
      <w:bookmarkEnd w:id="14132"/>
      <w:r>
        <w:rPr>
          <w:rtl/>
        </w:rPr>
        <w:t>אתה</w:t>
      </w:r>
      <w:r w:rsidR="00880B90">
        <w:rPr>
          <w:rFonts w:hint="cs"/>
          <w:rtl/>
        </w:rPr>
        <w:t>,</w:t>
      </w:r>
      <w:r>
        <w:rPr>
          <w:rtl/>
        </w:rPr>
        <w:t xml:space="preserve"> </w:t>
      </w:r>
      <w:bookmarkStart w:id="14133" w:name="_ETM_Q29_342660"/>
      <w:bookmarkEnd w:id="14133"/>
      <w:r>
        <w:rPr>
          <w:rtl/>
        </w:rPr>
        <w:t xml:space="preserve">שמעתי </w:t>
      </w:r>
      <w:bookmarkStart w:id="14134" w:name="_ETM_Q29_343169"/>
      <w:bookmarkEnd w:id="14134"/>
      <w:r>
        <w:rPr>
          <w:rtl/>
        </w:rPr>
        <w:t xml:space="preserve">אותך </w:t>
      </w:r>
      <w:bookmarkStart w:id="14135" w:name="_ETM_Q29_343470"/>
      <w:bookmarkEnd w:id="14135"/>
      <w:r>
        <w:rPr>
          <w:rtl/>
        </w:rPr>
        <w:t xml:space="preserve">אומר </w:t>
      </w:r>
      <w:bookmarkStart w:id="14136" w:name="_ETM_Q29_343800"/>
      <w:bookmarkEnd w:id="14136"/>
      <w:r>
        <w:rPr>
          <w:rtl/>
        </w:rPr>
        <w:t xml:space="preserve">כמה </w:t>
      </w:r>
      <w:bookmarkStart w:id="14137" w:name="_ETM_Q29_344069"/>
      <w:bookmarkEnd w:id="14137"/>
      <w:r>
        <w:rPr>
          <w:rtl/>
        </w:rPr>
        <w:t xml:space="preserve">שזה </w:t>
      </w:r>
      <w:bookmarkStart w:id="14138" w:name="_ETM_Q29_344340"/>
      <w:bookmarkEnd w:id="14138"/>
      <w:r>
        <w:rPr>
          <w:rtl/>
        </w:rPr>
        <w:t>חשוב</w:t>
      </w:r>
      <w:r>
        <w:rPr>
          <w:rFonts w:hint="cs"/>
          <w:rtl/>
        </w:rPr>
        <w:t>.</w:t>
      </w:r>
      <w:r>
        <w:rPr>
          <w:rtl/>
        </w:rPr>
        <w:t xml:space="preserve"> </w:t>
      </w:r>
      <w:bookmarkStart w:id="14139" w:name="_ETM_Q29_345300"/>
      <w:bookmarkEnd w:id="14139"/>
      <w:r>
        <w:rPr>
          <w:rtl/>
        </w:rPr>
        <w:t xml:space="preserve">לפחות </w:t>
      </w:r>
      <w:bookmarkStart w:id="14140" w:name="_ETM_Q29_345900"/>
      <w:bookmarkEnd w:id="14140"/>
      <w:r>
        <w:rPr>
          <w:rtl/>
        </w:rPr>
        <w:t>תבוא</w:t>
      </w:r>
      <w:r>
        <w:rPr>
          <w:rFonts w:hint="cs"/>
          <w:rtl/>
        </w:rPr>
        <w:t>,</w:t>
      </w:r>
      <w:r>
        <w:rPr>
          <w:rtl/>
        </w:rPr>
        <w:t xml:space="preserve"> </w:t>
      </w:r>
      <w:bookmarkStart w:id="14141" w:name="_ETM_Q29_346870"/>
      <w:bookmarkEnd w:id="14141"/>
      <w:r>
        <w:rPr>
          <w:rtl/>
        </w:rPr>
        <w:t xml:space="preserve">תשלח </w:t>
      </w:r>
      <w:bookmarkStart w:id="14142" w:name="_ETM_Q29_347230"/>
      <w:bookmarkEnd w:id="14142"/>
      <w:r>
        <w:rPr>
          <w:rFonts w:hint="cs"/>
          <w:rtl/>
        </w:rPr>
        <w:t xml:space="preserve">את </w:t>
      </w:r>
      <w:r>
        <w:rPr>
          <w:rtl/>
        </w:rPr>
        <w:t xml:space="preserve">המנכ"ל </w:t>
      </w:r>
      <w:bookmarkStart w:id="14143" w:name="_ETM_Q29_347799"/>
      <w:bookmarkEnd w:id="14143"/>
      <w:r>
        <w:rPr>
          <w:rtl/>
        </w:rPr>
        <w:t>שלך</w:t>
      </w:r>
      <w:r>
        <w:rPr>
          <w:rFonts w:hint="cs"/>
          <w:rtl/>
        </w:rPr>
        <w:t xml:space="preserve">, </w:t>
      </w:r>
      <w:bookmarkStart w:id="14144" w:name="_ETM_Q29_348000"/>
      <w:bookmarkEnd w:id="14144"/>
      <w:r>
        <w:rPr>
          <w:rFonts w:hint="cs"/>
          <w:rtl/>
        </w:rPr>
        <w:t xml:space="preserve">תבוא </w:t>
      </w:r>
      <w:bookmarkStart w:id="14145" w:name="_ETM_Q29_348159"/>
      <w:bookmarkStart w:id="14146" w:name="_ETM_Q29_348370"/>
      <w:bookmarkStart w:id="14147" w:name="_ETM_Q29_348549"/>
      <w:bookmarkEnd w:id="14145"/>
      <w:bookmarkEnd w:id="14146"/>
      <w:bookmarkEnd w:id="14147"/>
      <w:r>
        <w:rPr>
          <w:rtl/>
        </w:rPr>
        <w:t>אתה</w:t>
      </w:r>
      <w:r>
        <w:rPr>
          <w:rFonts w:hint="cs"/>
          <w:rtl/>
        </w:rPr>
        <w:t>,</w:t>
      </w:r>
      <w:r>
        <w:rPr>
          <w:rtl/>
        </w:rPr>
        <w:t xml:space="preserve"> </w:t>
      </w:r>
      <w:bookmarkStart w:id="14148" w:name="_ETM_Q29_349000"/>
      <w:bookmarkEnd w:id="14148"/>
      <w:r>
        <w:rPr>
          <w:rtl/>
        </w:rPr>
        <w:t>תסביר</w:t>
      </w:r>
      <w:r>
        <w:rPr>
          <w:rFonts w:hint="cs"/>
          <w:rtl/>
        </w:rPr>
        <w:t>,</w:t>
      </w:r>
      <w:r>
        <w:rPr>
          <w:rtl/>
        </w:rPr>
        <w:t xml:space="preserve"> </w:t>
      </w:r>
      <w:bookmarkStart w:id="14149" w:name="_ETM_Q29_350299"/>
      <w:bookmarkEnd w:id="14149"/>
      <w:r>
        <w:rPr>
          <w:rtl/>
        </w:rPr>
        <w:t xml:space="preserve">תגיד </w:t>
      </w:r>
      <w:bookmarkStart w:id="14150" w:name="_ETM_Q29_350810"/>
      <w:bookmarkEnd w:id="14150"/>
      <w:r>
        <w:rPr>
          <w:rtl/>
        </w:rPr>
        <w:t xml:space="preserve">עד </w:t>
      </w:r>
      <w:bookmarkStart w:id="14151" w:name="_ETM_Q29_350959"/>
      <w:bookmarkEnd w:id="14151"/>
      <w:r>
        <w:rPr>
          <w:rtl/>
        </w:rPr>
        <w:t xml:space="preserve">כמה </w:t>
      </w:r>
      <w:bookmarkStart w:id="14152" w:name="_ETM_Q29_351290"/>
      <w:bookmarkEnd w:id="14152"/>
      <w:r>
        <w:rPr>
          <w:rtl/>
        </w:rPr>
        <w:t xml:space="preserve">אתה </w:t>
      </w:r>
      <w:bookmarkStart w:id="14153" w:name="_ETM_Q29_351439"/>
      <w:bookmarkEnd w:id="14153"/>
      <w:r>
        <w:rPr>
          <w:rtl/>
        </w:rPr>
        <w:t>צודק</w:t>
      </w:r>
      <w:r>
        <w:rPr>
          <w:rFonts w:hint="cs"/>
          <w:rtl/>
        </w:rPr>
        <w:t>. נ</w:t>
      </w:r>
      <w:bookmarkStart w:id="14154" w:name="_ETM_Q29_351829"/>
      <w:bookmarkEnd w:id="14154"/>
      <w:r>
        <w:rPr>
          <w:rtl/>
        </w:rPr>
        <w:t xml:space="preserve">תווכח </w:t>
      </w:r>
      <w:bookmarkStart w:id="14155" w:name="_ETM_Q29_352370"/>
      <w:bookmarkEnd w:id="14155"/>
      <w:r>
        <w:rPr>
          <w:rtl/>
        </w:rPr>
        <w:t>איתך</w:t>
      </w:r>
      <w:r>
        <w:rPr>
          <w:rFonts w:hint="cs"/>
          <w:rtl/>
        </w:rPr>
        <w:t>,</w:t>
      </w:r>
      <w:r>
        <w:rPr>
          <w:rtl/>
        </w:rPr>
        <w:t xml:space="preserve"> </w:t>
      </w:r>
      <w:bookmarkStart w:id="14156" w:name="_ETM_Q29_352760"/>
      <w:bookmarkEnd w:id="14156"/>
      <w:r>
        <w:rPr>
          <w:rtl/>
        </w:rPr>
        <w:t xml:space="preserve">יכול </w:t>
      </w:r>
      <w:bookmarkStart w:id="14157" w:name="_ETM_Q29_353030"/>
      <w:bookmarkEnd w:id="14157"/>
      <w:r>
        <w:rPr>
          <w:rtl/>
        </w:rPr>
        <w:t>להיות</w:t>
      </w:r>
      <w:r>
        <w:rPr>
          <w:rFonts w:hint="cs"/>
          <w:rtl/>
        </w:rPr>
        <w:t>.</w:t>
      </w:r>
      <w:r>
        <w:rPr>
          <w:rtl/>
        </w:rPr>
        <w:t xml:space="preserve"> </w:t>
      </w:r>
      <w:bookmarkStart w:id="14158" w:name="_ETM_Q29_353810"/>
      <w:bookmarkEnd w:id="14158"/>
      <w:r>
        <w:rPr>
          <w:rtl/>
        </w:rPr>
        <w:t xml:space="preserve">אתה </w:t>
      </w:r>
      <w:bookmarkStart w:id="14159" w:name="_ETM_Q29_354169"/>
      <w:bookmarkEnd w:id="14159"/>
      <w:r>
        <w:rPr>
          <w:rtl/>
        </w:rPr>
        <w:t xml:space="preserve">מכבד </w:t>
      </w:r>
      <w:bookmarkStart w:id="14160" w:name="_ETM_Q29_354620"/>
      <w:bookmarkEnd w:id="14160"/>
      <w:r>
        <w:rPr>
          <w:rtl/>
        </w:rPr>
        <w:t xml:space="preserve">את </w:t>
      </w:r>
      <w:bookmarkStart w:id="14161" w:name="_ETM_Q29_354680"/>
      <w:bookmarkEnd w:id="14161"/>
      <w:r>
        <w:rPr>
          <w:rtl/>
        </w:rPr>
        <w:t xml:space="preserve">המעמד </w:t>
      </w:r>
      <w:bookmarkStart w:id="14162" w:name="_ETM_Q29_355190"/>
      <w:bookmarkEnd w:id="14162"/>
      <w:r>
        <w:rPr>
          <w:rtl/>
        </w:rPr>
        <w:t xml:space="preserve">ולא </w:t>
      </w:r>
      <w:bookmarkStart w:id="14163" w:name="_ETM_Q29_355400"/>
      <w:bookmarkEnd w:id="14163"/>
      <w:r>
        <w:rPr>
          <w:rtl/>
        </w:rPr>
        <w:t xml:space="preserve">שולח </w:t>
      </w:r>
      <w:bookmarkStart w:id="14164" w:name="_ETM_Q29_355820"/>
      <w:bookmarkEnd w:id="14164"/>
      <w:r>
        <w:rPr>
          <w:rtl/>
        </w:rPr>
        <w:t>יועץ</w:t>
      </w:r>
      <w:r>
        <w:rPr>
          <w:rFonts w:hint="cs"/>
          <w:rtl/>
        </w:rPr>
        <w:t>.</w:t>
      </w:r>
      <w:r>
        <w:rPr>
          <w:rtl/>
        </w:rPr>
        <w:t xml:space="preserve"> </w:t>
      </w:r>
      <w:bookmarkStart w:id="14165" w:name="_ETM_Q29_356240"/>
      <w:bookmarkEnd w:id="14165"/>
      <w:r>
        <w:rPr>
          <w:rtl/>
        </w:rPr>
        <w:t xml:space="preserve">איפה </w:t>
      </w:r>
      <w:bookmarkStart w:id="14166" w:name="_ETM_Q29_356480"/>
      <w:bookmarkEnd w:id="14166"/>
      <w:r>
        <w:rPr>
          <w:rtl/>
        </w:rPr>
        <w:t xml:space="preserve">נשמע </w:t>
      </w:r>
      <w:bookmarkStart w:id="14167" w:name="_ETM_Q29_356780"/>
      <w:bookmarkEnd w:id="14167"/>
      <w:r>
        <w:rPr>
          <w:rtl/>
        </w:rPr>
        <w:t xml:space="preserve">כזה </w:t>
      </w:r>
      <w:bookmarkStart w:id="14168" w:name="_ETM_Q29_357050"/>
      <w:bookmarkEnd w:id="14168"/>
      <w:r>
        <w:rPr>
          <w:rtl/>
        </w:rPr>
        <w:t>דבר</w:t>
      </w:r>
      <w:r>
        <w:rPr>
          <w:rFonts w:hint="cs"/>
          <w:rtl/>
        </w:rPr>
        <w:t>?</w:t>
      </w:r>
      <w:bookmarkStart w:id="14169" w:name="_ETM_Q29_358000"/>
      <w:bookmarkStart w:id="14170" w:name="_ETM_Q29_357950"/>
      <w:bookmarkEnd w:id="14169"/>
      <w:bookmarkEnd w:id="14170"/>
      <w:r w:rsidR="00880B90">
        <w:rPr>
          <w:rFonts w:hint="cs"/>
          <w:rtl/>
        </w:rPr>
        <w:t xml:space="preserve"> </w:t>
      </w:r>
      <w:r>
        <w:rPr>
          <w:rtl/>
        </w:rPr>
        <w:t xml:space="preserve">שאלתי </w:t>
      </w:r>
      <w:bookmarkStart w:id="14171" w:name="_ETM_Q29_358549"/>
      <w:bookmarkEnd w:id="14171"/>
      <w:r>
        <w:rPr>
          <w:rFonts w:hint="cs"/>
          <w:rtl/>
        </w:rPr>
        <w:t>את</w:t>
      </w:r>
      <w:r>
        <w:rPr>
          <w:rtl/>
        </w:rPr>
        <w:t xml:space="preserve"> </w:t>
      </w:r>
      <w:bookmarkStart w:id="14172" w:name="_ETM_Q29_358730"/>
      <w:bookmarkEnd w:id="14172"/>
      <w:r>
        <w:rPr>
          <w:rFonts w:hint="cs"/>
          <w:rtl/>
        </w:rPr>
        <w:t>ה</w:t>
      </w:r>
      <w:r>
        <w:rPr>
          <w:rtl/>
        </w:rPr>
        <w:t xml:space="preserve">מזכירות </w:t>
      </w:r>
      <w:bookmarkStart w:id="14173" w:name="_ETM_Q29_359269"/>
      <w:bookmarkEnd w:id="14173"/>
      <w:r>
        <w:rPr>
          <w:rtl/>
        </w:rPr>
        <w:t xml:space="preserve">של </w:t>
      </w:r>
      <w:bookmarkStart w:id="14174" w:name="_ETM_Q29_359419"/>
      <w:bookmarkEnd w:id="14174"/>
      <w:r>
        <w:rPr>
          <w:rtl/>
        </w:rPr>
        <w:t xml:space="preserve">הוועדה </w:t>
      </w:r>
      <w:bookmarkStart w:id="14175" w:name="_ETM_Q29_359810"/>
      <w:bookmarkEnd w:id="14175"/>
      <w:r>
        <w:rPr>
          <w:rtl/>
        </w:rPr>
        <w:t xml:space="preserve">אם </w:t>
      </w:r>
      <w:bookmarkStart w:id="14176" w:name="_ETM_Q29_359959"/>
      <w:bookmarkEnd w:id="14176"/>
      <w:r>
        <w:rPr>
          <w:rtl/>
        </w:rPr>
        <w:t xml:space="preserve">קרה </w:t>
      </w:r>
      <w:bookmarkStart w:id="14177" w:name="_ETM_Q29_360290"/>
      <w:bookmarkEnd w:id="14177"/>
      <w:r>
        <w:rPr>
          <w:rtl/>
        </w:rPr>
        <w:t>פעם</w:t>
      </w:r>
      <w:r>
        <w:rPr>
          <w:rFonts w:hint="cs"/>
          <w:rtl/>
        </w:rPr>
        <w:t>, הן</w:t>
      </w:r>
      <w:r>
        <w:rPr>
          <w:rtl/>
        </w:rPr>
        <w:t xml:space="preserve"> </w:t>
      </w:r>
      <w:bookmarkStart w:id="14178" w:name="_ETM_Q29_360769"/>
      <w:bookmarkEnd w:id="14178"/>
      <w:r>
        <w:rPr>
          <w:rtl/>
        </w:rPr>
        <w:t xml:space="preserve">אמרו </w:t>
      </w:r>
      <w:bookmarkStart w:id="14179" w:name="_ETM_Q29_361040"/>
      <w:bookmarkEnd w:id="14179"/>
      <w:r>
        <w:rPr>
          <w:rtl/>
        </w:rPr>
        <w:t>לי</w:t>
      </w:r>
      <w:r>
        <w:rPr>
          <w:rFonts w:hint="cs"/>
          <w:rtl/>
        </w:rPr>
        <w:t>:</w:t>
      </w:r>
      <w:r>
        <w:rPr>
          <w:rtl/>
        </w:rPr>
        <w:t xml:space="preserve"> </w:t>
      </w:r>
      <w:bookmarkStart w:id="14180" w:name="_ETM_Q29_361189"/>
      <w:bookmarkEnd w:id="14180"/>
      <w:r>
        <w:rPr>
          <w:rtl/>
        </w:rPr>
        <w:t>לא</w:t>
      </w:r>
      <w:r>
        <w:rPr>
          <w:rFonts w:hint="cs"/>
          <w:rtl/>
        </w:rPr>
        <w:t>.</w:t>
      </w:r>
      <w:r>
        <w:rPr>
          <w:rtl/>
        </w:rPr>
        <w:t xml:space="preserve"> </w:t>
      </w:r>
      <w:bookmarkStart w:id="14181" w:name="_ETM_Q29_362650"/>
      <w:bookmarkEnd w:id="14181"/>
      <w:r>
        <w:rPr>
          <w:rtl/>
        </w:rPr>
        <w:t xml:space="preserve">מעולם </w:t>
      </w:r>
      <w:bookmarkStart w:id="14182" w:name="_ETM_Q29_363250"/>
      <w:bookmarkEnd w:id="14182"/>
      <w:r>
        <w:rPr>
          <w:rtl/>
        </w:rPr>
        <w:t xml:space="preserve">לא </w:t>
      </w:r>
      <w:bookmarkStart w:id="14183" w:name="_ETM_Q29_363370"/>
      <w:bookmarkEnd w:id="14183"/>
      <w:r>
        <w:rPr>
          <w:rtl/>
        </w:rPr>
        <w:t xml:space="preserve">זלזלתי </w:t>
      </w:r>
      <w:bookmarkStart w:id="14184" w:name="_ETM_Q29_363910"/>
      <w:bookmarkEnd w:id="14184"/>
      <w:r>
        <w:rPr>
          <w:rtl/>
        </w:rPr>
        <w:t xml:space="preserve">בוועדה </w:t>
      </w:r>
      <w:bookmarkStart w:id="14185" w:name="_ETM_Q29_364330"/>
      <w:bookmarkEnd w:id="14185"/>
      <w:r>
        <w:rPr>
          <w:rtl/>
        </w:rPr>
        <w:t xml:space="preserve">של </w:t>
      </w:r>
      <w:bookmarkStart w:id="14186" w:name="_ETM_Q29_364540"/>
      <w:bookmarkEnd w:id="14186"/>
      <w:r>
        <w:rPr>
          <w:rtl/>
        </w:rPr>
        <w:t>הכנסת</w:t>
      </w:r>
      <w:r>
        <w:rPr>
          <w:rFonts w:hint="cs"/>
          <w:rtl/>
        </w:rPr>
        <w:t>.</w:t>
      </w:r>
      <w:r>
        <w:rPr>
          <w:rtl/>
        </w:rPr>
        <w:t xml:space="preserve"> </w:t>
      </w:r>
      <w:bookmarkStart w:id="14187" w:name="_ETM_Q29_371160"/>
      <w:bookmarkEnd w:id="14187"/>
    </w:p>
    <w:p w:rsidR="00880B90" w:rsidRDefault="00880B90" w:rsidP="00880B90">
      <w:pPr>
        <w:rPr>
          <w:rtl/>
        </w:rPr>
      </w:pPr>
    </w:p>
    <w:p w:rsidR="00661736" w:rsidRDefault="00661736" w:rsidP="00880B90">
      <w:pPr>
        <w:rPr>
          <w:rtl/>
        </w:rPr>
      </w:pPr>
      <w:r>
        <w:rPr>
          <w:rtl/>
        </w:rPr>
        <w:t xml:space="preserve">אני </w:t>
      </w:r>
      <w:bookmarkStart w:id="14188" w:name="_ETM_Q29_371459"/>
      <w:bookmarkEnd w:id="14188"/>
      <w:r>
        <w:rPr>
          <w:rtl/>
        </w:rPr>
        <w:t xml:space="preserve">מוכן </w:t>
      </w:r>
      <w:bookmarkStart w:id="14189" w:name="_ETM_Q29_371910"/>
      <w:bookmarkEnd w:id="14189"/>
      <w:r>
        <w:rPr>
          <w:rtl/>
        </w:rPr>
        <w:t xml:space="preserve">לשנות </w:t>
      </w:r>
      <w:bookmarkStart w:id="14190" w:name="_ETM_Q29_372540"/>
      <w:bookmarkEnd w:id="14190"/>
      <w:r>
        <w:rPr>
          <w:rtl/>
        </w:rPr>
        <w:t xml:space="preserve">כל </w:t>
      </w:r>
      <w:bookmarkStart w:id="14191" w:name="_ETM_Q29_372750"/>
      <w:bookmarkEnd w:id="14191"/>
      <w:r>
        <w:rPr>
          <w:rtl/>
        </w:rPr>
        <w:t>סעיף</w:t>
      </w:r>
      <w:r>
        <w:rPr>
          <w:rFonts w:hint="cs"/>
          <w:rtl/>
        </w:rPr>
        <w:t>,</w:t>
      </w:r>
      <w:r>
        <w:rPr>
          <w:rtl/>
        </w:rPr>
        <w:t xml:space="preserve"> </w:t>
      </w:r>
      <w:bookmarkStart w:id="14192" w:name="_ETM_Q29_373739"/>
      <w:bookmarkEnd w:id="14192"/>
      <w:r>
        <w:rPr>
          <w:rtl/>
        </w:rPr>
        <w:t xml:space="preserve">אדוני </w:t>
      </w:r>
      <w:bookmarkStart w:id="14193" w:name="_ETM_Q29_374250"/>
      <w:bookmarkEnd w:id="14193"/>
      <w:r>
        <w:rPr>
          <w:rtl/>
        </w:rPr>
        <w:t xml:space="preserve">שר </w:t>
      </w:r>
      <w:bookmarkStart w:id="14194" w:name="_ETM_Q29_374519"/>
      <w:bookmarkEnd w:id="14194"/>
      <w:r>
        <w:rPr>
          <w:rtl/>
        </w:rPr>
        <w:t>החינוך</w:t>
      </w:r>
      <w:r>
        <w:rPr>
          <w:rFonts w:hint="cs"/>
          <w:rtl/>
        </w:rPr>
        <w:t>,</w:t>
      </w:r>
      <w:r>
        <w:rPr>
          <w:rtl/>
        </w:rPr>
        <w:t xml:space="preserve"> </w:t>
      </w:r>
      <w:bookmarkStart w:id="14195" w:name="_ETM_Q29_376000"/>
      <w:bookmarkEnd w:id="14195"/>
      <w:r>
        <w:rPr>
          <w:rtl/>
        </w:rPr>
        <w:t xml:space="preserve">בתנאי </w:t>
      </w:r>
      <w:bookmarkStart w:id="14196" w:name="_ETM_Q29_376750"/>
      <w:bookmarkEnd w:id="14196"/>
      <w:r>
        <w:rPr>
          <w:rtl/>
        </w:rPr>
        <w:t>שמטרת</w:t>
      </w:r>
      <w:bookmarkStart w:id="14197" w:name="_ETM_Q29_377530"/>
      <w:bookmarkEnd w:id="14197"/>
      <w:r>
        <w:rPr>
          <w:rFonts w:hint="cs"/>
          <w:rtl/>
        </w:rPr>
        <w:t>-ה</w:t>
      </w:r>
      <w:r>
        <w:rPr>
          <w:rtl/>
        </w:rPr>
        <w:t xml:space="preserve">על </w:t>
      </w:r>
      <w:bookmarkStart w:id="14198" w:name="_ETM_Q29_377800"/>
      <w:bookmarkEnd w:id="14198"/>
      <w:r>
        <w:rPr>
          <w:rtl/>
        </w:rPr>
        <w:t xml:space="preserve">תישמר </w:t>
      </w:r>
      <w:bookmarkStart w:id="14199" w:name="_ETM_Q29_379400"/>
      <w:bookmarkEnd w:id="14199"/>
      <w:r>
        <w:rPr>
          <w:rtl/>
        </w:rPr>
        <w:t xml:space="preserve">ובבתי </w:t>
      </w:r>
      <w:bookmarkStart w:id="14200" w:name="_ETM_Q29_380150"/>
      <w:bookmarkEnd w:id="14200"/>
      <w:r>
        <w:rPr>
          <w:rtl/>
        </w:rPr>
        <w:t xml:space="preserve">הספר </w:t>
      </w:r>
      <w:bookmarkStart w:id="14201" w:name="_ETM_Q29_380870"/>
      <w:bookmarkEnd w:id="14201"/>
      <w:r>
        <w:rPr>
          <w:rtl/>
        </w:rPr>
        <w:t xml:space="preserve">האלה </w:t>
      </w:r>
      <w:bookmarkStart w:id="14202" w:name="_ETM_Q29_381200"/>
      <w:bookmarkEnd w:id="14202"/>
      <w:r w:rsidR="00880B90">
        <w:rPr>
          <w:rFonts w:hint="cs"/>
          <w:rtl/>
        </w:rPr>
        <w:t xml:space="preserve">– </w:t>
      </w:r>
      <w:r>
        <w:rPr>
          <w:rtl/>
        </w:rPr>
        <w:t xml:space="preserve">שאתה </w:t>
      </w:r>
      <w:bookmarkStart w:id="14203" w:name="_ETM_Q29_381560"/>
      <w:bookmarkEnd w:id="14203"/>
      <w:r>
        <w:rPr>
          <w:rtl/>
        </w:rPr>
        <w:t xml:space="preserve">בוודאי </w:t>
      </w:r>
      <w:bookmarkStart w:id="14204" w:name="_ETM_Q29_382189"/>
      <w:bookmarkEnd w:id="14204"/>
      <w:r>
        <w:rPr>
          <w:rtl/>
        </w:rPr>
        <w:t xml:space="preserve">מבקר </w:t>
      </w:r>
      <w:bookmarkStart w:id="14205" w:name="_ETM_Q29_382730"/>
      <w:bookmarkEnd w:id="14205"/>
      <w:r w:rsidR="00880B90">
        <w:rPr>
          <w:rFonts w:hint="cs"/>
          <w:rtl/>
        </w:rPr>
        <w:t>בה</w:t>
      </w:r>
      <w:r>
        <w:rPr>
          <w:rtl/>
        </w:rPr>
        <w:t>ם</w:t>
      </w:r>
      <w:r>
        <w:rPr>
          <w:rFonts w:hint="cs"/>
          <w:rtl/>
        </w:rPr>
        <w:t>,</w:t>
      </w:r>
      <w:r>
        <w:rPr>
          <w:rtl/>
        </w:rPr>
        <w:t xml:space="preserve"> </w:t>
      </w:r>
      <w:bookmarkStart w:id="14206" w:name="_ETM_Q29_383520"/>
      <w:bookmarkEnd w:id="14206"/>
      <w:r>
        <w:rPr>
          <w:rtl/>
        </w:rPr>
        <w:t xml:space="preserve">אדוני </w:t>
      </w:r>
      <w:bookmarkStart w:id="14207" w:name="_ETM_Q29_385730"/>
      <w:bookmarkEnd w:id="14207"/>
      <w:r w:rsidR="00880B90">
        <w:rPr>
          <w:rFonts w:hint="cs"/>
          <w:rtl/>
        </w:rPr>
        <w:t xml:space="preserve">– </w:t>
      </w:r>
      <w:r>
        <w:rPr>
          <w:rFonts w:hint="cs"/>
          <w:rtl/>
        </w:rPr>
        <w:t>נ</w:t>
      </w:r>
      <w:r>
        <w:rPr>
          <w:rtl/>
        </w:rPr>
        <w:t xml:space="preserve">אפשר </w:t>
      </w:r>
      <w:bookmarkStart w:id="14208" w:name="_ETM_Q29_386450"/>
      <w:bookmarkEnd w:id="14208"/>
      <w:r>
        <w:rPr>
          <w:rtl/>
        </w:rPr>
        <w:t xml:space="preserve">להם </w:t>
      </w:r>
      <w:bookmarkStart w:id="14209" w:name="_ETM_Q29_386780"/>
      <w:bookmarkEnd w:id="14209"/>
      <w:r>
        <w:rPr>
          <w:rtl/>
        </w:rPr>
        <w:t>ארוחה</w:t>
      </w:r>
      <w:r>
        <w:rPr>
          <w:rFonts w:hint="cs"/>
          <w:rtl/>
        </w:rPr>
        <w:t xml:space="preserve"> אחת</w:t>
      </w:r>
      <w:bookmarkStart w:id="14210" w:name="_ETM_Q29_387409"/>
      <w:bookmarkEnd w:id="14210"/>
      <w:r>
        <w:rPr>
          <w:rtl/>
        </w:rPr>
        <w:t xml:space="preserve"> </w:t>
      </w:r>
      <w:bookmarkStart w:id="14211" w:name="_ETM_Q29_387680"/>
      <w:bookmarkEnd w:id="14211"/>
      <w:r>
        <w:rPr>
          <w:rtl/>
        </w:rPr>
        <w:t xml:space="preserve">ביום </w:t>
      </w:r>
      <w:bookmarkStart w:id="14212" w:name="_ETM_Q29_388189"/>
      <w:bookmarkEnd w:id="14212"/>
      <w:r>
        <w:rPr>
          <w:rtl/>
        </w:rPr>
        <w:t xml:space="preserve">או </w:t>
      </w:r>
      <w:bookmarkStart w:id="14213" w:name="_ETM_Q29_388370"/>
      <w:bookmarkEnd w:id="14213"/>
      <w:r>
        <w:rPr>
          <w:rtl/>
        </w:rPr>
        <w:t>סנד</w:t>
      </w:r>
      <w:r>
        <w:rPr>
          <w:rFonts w:hint="cs"/>
          <w:rtl/>
        </w:rPr>
        <w:t>וו</w:t>
      </w:r>
      <w:r>
        <w:rPr>
          <w:rtl/>
        </w:rPr>
        <w:t>יץ'</w:t>
      </w:r>
      <w:r>
        <w:rPr>
          <w:rFonts w:hint="cs"/>
          <w:rtl/>
        </w:rPr>
        <w:t xml:space="preserve"> אחד</w:t>
      </w:r>
      <w:bookmarkStart w:id="14214" w:name="_ETM_Q29_389120"/>
      <w:bookmarkEnd w:id="14214"/>
      <w:r>
        <w:rPr>
          <w:rtl/>
        </w:rPr>
        <w:t xml:space="preserve"> </w:t>
      </w:r>
      <w:bookmarkStart w:id="14215" w:name="_ETM_Q29_389389"/>
      <w:bookmarkEnd w:id="14215"/>
      <w:r>
        <w:rPr>
          <w:rtl/>
        </w:rPr>
        <w:t>ביום</w:t>
      </w:r>
      <w:r>
        <w:rPr>
          <w:rFonts w:hint="cs"/>
          <w:rtl/>
        </w:rPr>
        <w:t>.</w:t>
      </w:r>
      <w:r>
        <w:rPr>
          <w:rtl/>
        </w:rPr>
        <w:t xml:space="preserve"> </w:t>
      </w:r>
      <w:bookmarkStart w:id="14216" w:name="_ETM_Q29_390650"/>
      <w:bookmarkEnd w:id="14216"/>
      <w:r>
        <w:rPr>
          <w:rtl/>
        </w:rPr>
        <w:t xml:space="preserve">ותאמין </w:t>
      </w:r>
      <w:bookmarkStart w:id="14217" w:name="_ETM_Q29_391489"/>
      <w:bookmarkEnd w:id="14217"/>
      <w:r>
        <w:rPr>
          <w:rtl/>
        </w:rPr>
        <w:t>לי</w:t>
      </w:r>
      <w:r>
        <w:rPr>
          <w:rFonts w:hint="cs"/>
          <w:rtl/>
        </w:rPr>
        <w:t>,</w:t>
      </w:r>
      <w:r>
        <w:rPr>
          <w:rtl/>
        </w:rPr>
        <w:t xml:space="preserve"> </w:t>
      </w:r>
      <w:bookmarkStart w:id="14218" w:name="_ETM_Q29_391700"/>
      <w:bookmarkEnd w:id="14218"/>
      <w:r>
        <w:rPr>
          <w:rtl/>
        </w:rPr>
        <w:t xml:space="preserve">הצעת </w:t>
      </w:r>
      <w:bookmarkStart w:id="14219" w:name="_ETM_Q29_392329"/>
      <w:bookmarkEnd w:id="14219"/>
      <w:r>
        <w:rPr>
          <w:rtl/>
        </w:rPr>
        <w:t xml:space="preserve">החוק </w:t>
      </w:r>
      <w:bookmarkStart w:id="14220" w:name="_ETM_Q29_392599"/>
      <w:bookmarkEnd w:id="14220"/>
      <w:r>
        <w:rPr>
          <w:rtl/>
        </w:rPr>
        <w:t xml:space="preserve">הזאת </w:t>
      </w:r>
      <w:bookmarkStart w:id="14221" w:name="_ETM_Q29_392870"/>
      <w:bookmarkEnd w:id="14221"/>
      <w:r>
        <w:rPr>
          <w:rtl/>
        </w:rPr>
        <w:t xml:space="preserve">לא </w:t>
      </w:r>
      <w:bookmarkStart w:id="14222" w:name="_ETM_Q29_392989"/>
      <w:bookmarkEnd w:id="14222"/>
      <w:r>
        <w:rPr>
          <w:rtl/>
        </w:rPr>
        <w:t xml:space="preserve">נכתבה </w:t>
      </w:r>
      <w:bookmarkStart w:id="14223" w:name="_ETM_Q29_393439"/>
      <w:bookmarkEnd w:id="14223"/>
      <w:r>
        <w:rPr>
          <w:rtl/>
        </w:rPr>
        <w:t xml:space="preserve">כדי </w:t>
      </w:r>
      <w:bookmarkStart w:id="14224" w:name="_ETM_Q29_393829"/>
      <w:bookmarkEnd w:id="14224"/>
      <w:r>
        <w:rPr>
          <w:rFonts w:hint="cs"/>
          <w:rtl/>
        </w:rPr>
        <w:t>ל</w:t>
      </w:r>
      <w:r>
        <w:rPr>
          <w:rtl/>
        </w:rPr>
        <w:t xml:space="preserve">טרלל </w:t>
      </w:r>
      <w:bookmarkStart w:id="14225" w:name="_ETM_Q29_394400"/>
      <w:bookmarkEnd w:id="14225"/>
      <w:r>
        <w:rPr>
          <w:rtl/>
        </w:rPr>
        <w:t xml:space="preserve">אתכם </w:t>
      </w:r>
      <w:bookmarkStart w:id="14226" w:name="_ETM_Q29_396010"/>
      <w:bookmarkEnd w:id="14226"/>
      <w:r>
        <w:rPr>
          <w:rtl/>
        </w:rPr>
        <w:t>אל</w:t>
      </w:r>
      <w:r>
        <w:rPr>
          <w:rFonts w:hint="cs"/>
          <w:rtl/>
        </w:rPr>
        <w:t>א</w:t>
      </w:r>
      <w:r>
        <w:rPr>
          <w:rtl/>
        </w:rPr>
        <w:t xml:space="preserve"> </w:t>
      </w:r>
      <w:bookmarkStart w:id="14227" w:name="_ETM_Q29_396400"/>
      <w:bookmarkEnd w:id="14227"/>
      <w:r>
        <w:rPr>
          <w:rtl/>
        </w:rPr>
        <w:t xml:space="preserve">נכתבה </w:t>
      </w:r>
      <w:bookmarkStart w:id="14228" w:name="_ETM_Q29_397120"/>
      <w:bookmarkEnd w:id="14228"/>
      <w:r>
        <w:rPr>
          <w:rtl/>
        </w:rPr>
        <w:t xml:space="preserve">אחרי </w:t>
      </w:r>
      <w:bookmarkStart w:id="14229" w:name="_ETM_Q29_397689"/>
      <w:bookmarkEnd w:id="14229"/>
      <w:r>
        <w:rPr>
          <w:rtl/>
        </w:rPr>
        <w:t xml:space="preserve">שאני </w:t>
      </w:r>
      <w:bookmarkStart w:id="14230" w:name="_ETM_Q29_398080"/>
      <w:bookmarkEnd w:id="14230"/>
      <w:r>
        <w:rPr>
          <w:rtl/>
        </w:rPr>
        <w:t>סיי</w:t>
      </w:r>
      <w:r>
        <w:rPr>
          <w:rFonts w:hint="cs"/>
          <w:rtl/>
        </w:rPr>
        <w:t>ר</w:t>
      </w:r>
      <w:r>
        <w:rPr>
          <w:rtl/>
        </w:rPr>
        <w:t>תי</w:t>
      </w:r>
      <w:r>
        <w:rPr>
          <w:rFonts w:hint="cs"/>
          <w:rtl/>
        </w:rPr>
        <w:t>,</w:t>
      </w:r>
      <w:r>
        <w:rPr>
          <w:rtl/>
        </w:rPr>
        <w:t xml:space="preserve"> </w:t>
      </w:r>
      <w:bookmarkStart w:id="14231" w:name="_ETM_Q29_398890"/>
      <w:bookmarkEnd w:id="14231"/>
      <w:r>
        <w:rPr>
          <w:rtl/>
        </w:rPr>
        <w:t>ראיתי</w:t>
      </w:r>
      <w:r>
        <w:rPr>
          <w:rFonts w:hint="cs"/>
          <w:rtl/>
        </w:rPr>
        <w:t>,</w:t>
      </w:r>
      <w:r>
        <w:rPr>
          <w:rtl/>
        </w:rPr>
        <w:t xml:space="preserve"> </w:t>
      </w:r>
      <w:bookmarkStart w:id="14232" w:name="_ETM_Q29_399640"/>
      <w:bookmarkEnd w:id="14232"/>
      <w:r>
        <w:rPr>
          <w:rtl/>
        </w:rPr>
        <w:t xml:space="preserve">פגשתי </w:t>
      </w:r>
      <w:bookmarkStart w:id="14233" w:name="_ETM_Q29_400329"/>
      <w:bookmarkEnd w:id="14233"/>
      <w:r>
        <w:rPr>
          <w:rtl/>
        </w:rPr>
        <w:t xml:space="preserve">ושאלתי </w:t>
      </w:r>
      <w:bookmarkStart w:id="14234" w:name="_ETM_Q29_400870"/>
      <w:bookmarkEnd w:id="14234"/>
      <w:r>
        <w:rPr>
          <w:rtl/>
        </w:rPr>
        <w:t>מה</w:t>
      </w:r>
      <w:r>
        <w:rPr>
          <w:rFonts w:hint="cs"/>
          <w:rtl/>
        </w:rPr>
        <w:t xml:space="preserve"> אחת</w:t>
      </w:r>
      <w:bookmarkStart w:id="14235" w:name="_ETM_Q29_401019"/>
      <w:bookmarkEnd w:id="14235"/>
      <w:r>
        <w:rPr>
          <w:rtl/>
        </w:rPr>
        <w:t xml:space="preserve"> </w:t>
      </w:r>
      <w:bookmarkStart w:id="14236" w:name="_ETM_Q29_401290"/>
      <w:bookmarkEnd w:id="14236"/>
      <w:r>
        <w:rPr>
          <w:rtl/>
        </w:rPr>
        <w:t>הבעיות</w:t>
      </w:r>
      <w:r>
        <w:rPr>
          <w:rFonts w:hint="cs"/>
          <w:rtl/>
        </w:rPr>
        <w:t>,</w:t>
      </w:r>
      <w:r>
        <w:rPr>
          <w:rtl/>
        </w:rPr>
        <w:t xml:space="preserve"> </w:t>
      </w:r>
      <w:bookmarkStart w:id="14237" w:name="_ETM_Q29_401799"/>
      <w:bookmarkEnd w:id="14237"/>
      <w:r>
        <w:rPr>
          <w:rtl/>
        </w:rPr>
        <w:t xml:space="preserve">למה </w:t>
      </w:r>
      <w:bookmarkStart w:id="14238" w:name="_ETM_Q29_402099"/>
      <w:bookmarkEnd w:id="14238"/>
      <w:r>
        <w:rPr>
          <w:rFonts w:hint="cs"/>
          <w:rtl/>
        </w:rPr>
        <w:t xml:space="preserve">אצל </w:t>
      </w:r>
      <w:r>
        <w:rPr>
          <w:rtl/>
        </w:rPr>
        <w:t xml:space="preserve">הילדים </w:t>
      </w:r>
      <w:bookmarkStart w:id="14239" w:name="_ETM_Q29_402819"/>
      <w:bookmarkEnd w:id="14239"/>
      <w:r>
        <w:rPr>
          <w:rtl/>
        </w:rPr>
        <w:t xml:space="preserve">יש </w:t>
      </w:r>
      <w:bookmarkStart w:id="14240" w:name="_ETM_Q29_403090"/>
      <w:bookmarkEnd w:id="14240"/>
      <w:r>
        <w:rPr>
          <w:rtl/>
        </w:rPr>
        <w:t>נשירה</w:t>
      </w:r>
      <w:r>
        <w:rPr>
          <w:rFonts w:hint="cs"/>
          <w:rtl/>
        </w:rPr>
        <w:t>.</w:t>
      </w:r>
      <w:r>
        <w:rPr>
          <w:rtl/>
        </w:rPr>
        <w:t xml:space="preserve"> </w:t>
      </w:r>
      <w:bookmarkStart w:id="14241" w:name="_ETM_Q29_403599"/>
      <w:bookmarkEnd w:id="14241"/>
      <w:r>
        <w:rPr>
          <w:rtl/>
        </w:rPr>
        <w:t xml:space="preserve">אומרים </w:t>
      </w:r>
      <w:bookmarkStart w:id="14242" w:name="_ETM_Q29_403900"/>
      <w:bookmarkEnd w:id="14242"/>
      <w:r>
        <w:rPr>
          <w:rtl/>
        </w:rPr>
        <w:t>לי</w:t>
      </w:r>
      <w:r>
        <w:rPr>
          <w:rFonts w:hint="cs"/>
          <w:rtl/>
        </w:rPr>
        <w:t xml:space="preserve">: מאיר, הם </w:t>
      </w:r>
      <w:bookmarkStart w:id="14243" w:name="_ETM_Q29_404000"/>
      <w:bookmarkEnd w:id="14243"/>
      <w:r>
        <w:rPr>
          <w:rFonts w:hint="cs"/>
          <w:rtl/>
        </w:rPr>
        <w:t xml:space="preserve">באים </w:t>
      </w:r>
      <w:bookmarkStart w:id="14244" w:name="_ETM_Q29_404049"/>
      <w:bookmarkStart w:id="14245" w:name="_ETM_Q29_404560"/>
      <w:bookmarkStart w:id="14246" w:name="_ETM_Q29_404890"/>
      <w:bookmarkEnd w:id="14244"/>
      <w:bookmarkEnd w:id="14245"/>
      <w:bookmarkEnd w:id="14246"/>
      <w:r>
        <w:rPr>
          <w:rtl/>
        </w:rPr>
        <w:t>מב</w:t>
      </w:r>
      <w:r>
        <w:rPr>
          <w:rFonts w:hint="cs"/>
          <w:rtl/>
        </w:rPr>
        <w:t>ת</w:t>
      </w:r>
      <w:r>
        <w:rPr>
          <w:rtl/>
        </w:rPr>
        <w:t xml:space="preserve">ים </w:t>
      </w:r>
      <w:bookmarkStart w:id="14247" w:name="_ETM_Q29_405430"/>
      <w:bookmarkEnd w:id="14247"/>
      <w:r>
        <w:rPr>
          <w:rtl/>
        </w:rPr>
        <w:t>קשים</w:t>
      </w:r>
      <w:r>
        <w:rPr>
          <w:rFonts w:hint="cs"/>
          <w:rtl/>
        </w:rPr>
        <w:t>,</w:t>
      </w:r>
      <w:r>
        <w:rPr>
          <w:rtl/>
        </w:rPr>
        <w:t xml:space="preserve"> </w:t>
      </w:r>
      <w:bookmarkStart w:id="14248" w:name="_ETM_Q29_406329"/>
      <w:bookmarkEnd w:id="14248"/>
      <w:r>
        <w:rPr>
          <w:rtl/>
        </w:rPr>
        <w:t xml:space="preserve">מאוד </w:t>
      </w:r>
      <w:bookmarkStart w:id="14249" w:name="_ETM_Q29_406659"/>
      <w:bookmarkEnd w:id="14249"/>
      <w:r>
        <w:rPr>
          <w:rtl/>
        </w:rPr>
        <w:t>מורכבים</w:t>
      </w:r>
      <w:r w:rsidR="00880B90">
        <w:rPr>
          <w:rFonts w:hint="cs"/>
          <w:rtl/>
        </w:rPr>
        <w:t>,</w:t>
      </w:r>
      <w:r>
        <w:rPr>
          <w:rtl/>
        </w:rPr>
        <w:t xml:space="preserve"> </w:t>
      </w:r>
      <w:bookmarkStart w:id="14250" w:name="_ETM_Q29_408010"/>
      <w:bookmarkEnd w:id="14250"/>
      <w:r>
        <w:rPr>
          <w:rtl/>
        </w:rPr>
        <w:t>וכן</w:t>
      </w:r>
      <w:r>
        <w:rPr>
          <w:rFonts w:hint="cs"/>
          <w:rtl/>
        </w:rPr>
        <w:t>,</w:t>
      </w:r>
      <w:r>
        <w:rPr>
          <w:rtl/>
        </w:rPr>
        <w:t xml:space="preserve"> </w:t>
      </w:r>
      <w:bookmarkStart w:id="14251" w:name="_ETM_Q29_408430"/>
      <w:bookmarkEnd w:id="14251"/>
      <w:r>
        <w:rPr>
          <w:rtl/>
        </w:rPr>
        <w:t>בשעה</w:t>
      </w:r>
      <w:r>
        <w:rPr>
          <w:rFonts w:hint="cs"/>
          <w:rtl/>
        </w:rPr>
        <w:t xml:space="preserve"> 12:00, 13:00</w:t>
      </w:r>
      <w:r w:rsidR="00880B90">
        <w:rPr>
          <w:rFonts w:hint="cs"/>
          <w:rtl/>
        </w:rPr>
        <w:t>,</w:t>
      </w:r>
      <w:r>
        <w:rPr>
          <w:rFonts w:hint="cs"/>
          <w:rtl/>
        </w:rPr>
        <w:t xml:space="preserve"> </w:t>
      </w:r>
      <w:bookmarkStart w:id="14252" w:name="_ETM_Q29_408730"/>
      <w:bookmarkStart w:id="14253" w:name="_ETM_Q29_408970"/>
      <w:bookmarkStart w:id="14254" w:name="_ETM_Q29_409150"/>
      <w:bookmarkEnd w:id="14252"/>
      <w:bookmarkEnd w:id="14253"/>
      <w:bookmarkEnd w:id="14254"/>
      <w:r>
        <w:rPr>
          <w:rFonts w:hint="cs"/>
          <w:rtl/>
        </w:rPr>
        <w:t>הם</w:t>
      </w:r>
      <w:r>
        <w:rPr>
          <w:rtl/>
        </w:rPr>
        <w:t xml:space="preserve"> </w:t>
      </w:r>
      <w:bookmarkStart w:id="14255" w:name="_ETM_Q29_409360"/>
      <w:bookmarkEnd w:id="14255"/>
      <w:r>
        <w:rPr>
          <w:rtl/>
        </w:rPr>
        <w:t xml:space="preserve">הולכים </w:t>
      </w:r>
      <w:bookmarkStart w:id="14256" w:name="_ETM_Q29_409660"/>
      <w:bookmarkEnd w:id="14256"/>
      <w:r>
        <w:rPr>
          <w:rtl/>
        </w:rPr>
        <w:t>הביתה</w:t>
      </w:r>
      <w:r>
        <w:rPr>
          <w:rFonts w:hint="cs"/>
          <w:rtl/>
        </w:rPr>
        <w:t>,</w:t>
      </w:r>
      <w:r>
        <w:rPr>
          <w:rtl/>
        </w:rPr>
        <w:t xml:space="preserve"> </w:t>
      </w:r>
      <w:bookmarkStart w:id="14257" w:name="_ETM_Q29_410530"/>
      <w:bookmarkEnd w:id="14257"/>
      <w:r>
        <w:rPr>
          <w:rtl/>
        </w:rPr>
        <w:t xml:space="preserve">הולכים </w:t>
      </w:r>
      <w:bookmarkStart w:id="14258" w:name="_ETM_Q29_410859"/>
      <w:bookmarkEnd w:id="14258"/>
      <w:r>
        <w:rPr>
          <w:rtl/>
        </w:rPr>
        <w:t xml:space="preserve">לחפש </w:t>
      </w:r>
      <w:bookmarkStart w:id="14259" w:name="_ETM_Q29_411250"/>
      <w:bookmarkEnd w:id="14259"/>
      <w:r>
        <w:rPr>
          <w:rtl/>
        </w:rPr>
        <w:t>אוכל</w:t>
      </w:r>
      <w:r>
        <w:rPr>
          <w:rFonts w:hint="cs"/>
          <w:rtl/>
        </w:rPr>
        <w:t>.</w:t>
      </w:r>
    </w:p>
    <w:p w:rsidR="00661736" w:rsidRDefault="00661736" w:rsidP="009D7788">
      <w:pPr>
        <w:rPr>
          <w:rtl/>
        </w:rPr>
      </w:pPr>
    </w:p>
    <w:p w:rsidR="00661736" w:rsidRDefault="00661736" w:rsidP="009D7788">
      <w:pPr>
        <w:pStyle w:val="af6"/>
        <w:keepNext/>
        <w:rPr>
          <w:rtl/>
        </w:rPr>
      </w:pPr>
      <w:r w:rsidRPr="006741A4">
        <w:rPr>
          <w:rStyle w:val="TagStyle"/>
          <w:rtl/>
        </w:rPr>
        <w:t xml:space="preserve"> &lt;&lt; קריאה &gt;&gt; </w:t>
      </w:r>
      <w:r>
        <w:rPr>
          <w:rtl/>
        </w:rPr>
        <w:t>טלי גוטליב (הליכוד):</w:t>
      </w:r>
      <w:r w:rsidRPr="006741A4">
        <w:rPr>
          <w:rStyle w:val="TagStyle"/>
          <w:rtl/>
        </w:rPr>
        <w:t xml:space="preserve"> &lt;&lt; קריאה &gt;&gt;</w:t>
      </w:r>
      <w:r>
        <w:rPr>
          <w:rtl/>
        </w:rPr>
        <w:t xml:space="preserve">   </w:t>
      </w:r>
    </w:p>
    <w:p w:rsidR="00661736" w:rsidRDefault="00661736" w:rsidP="006D469E">
      <w:pPr>
        <w:rPr>
          <w:rtl/>
        </w:rPr>
      </w:pPr>
    </w:p>
    <w:p w:rsidR="00661736" w:rsidRDefault="00661736" w:rsidP="009D7788">
      <w:pPr>
        <w:rPr>
          <w:rtl/>
        </w:rPr>
      </w:pPr>
      <w:r>
        <w:rPr>
          <w:rFonts w:hint="cs"/>
          <w:rtl/>
        </w:rPr>
        <w:t>אבל אדוני, איך הגעת ל-8 מיליון שקל? אנחנו לא לוקחים לחם, מחלקים ומורחים שוקולד.</w:t>
      </w:r>
    </w:p>
    <w:p w:rsidR="00661736" w:rsidRPr="006D3513" w:rsidRDefault="00661736" w:rsidP="009D7788">
      <w:pPr>
        <w:rPr>
          <w:b/>
          <w:bCs/>
          <w:rtl/>
        </w:rPr>
      </w:pPr>
    </w:p>
    <w:p w:rsidR="00661736" w:rsidRDefault="00661736" w:rsidP="009D7788">
      <w:pPr>
        <w:pStyle w:val="af6"/>
        <w:keepNext/>
        <w:rPr>
          <w:rtl/>
        </w:rPr>
      </w:pPr>
      <w:bookmarkStart w:id="14260" w:name="ET_interruption_6255_18"/>
      <w:r w:rsidRPr="00DE4EEF">
        <w:rPr>
          <w:rStyle w:val="TagStyle"/>
          <w:rtl/>
        </w:rPr>
        <w:t xml:space="preserve"> &lt;&lt; קריאה &gt;&gt; </w:t>
      </w:r>
      <w:r>
        <w:rPr>
          <w:rtl/>
        </w:rPr>
        <w:t>סימון דוידסון (יש עתיד):</w:t>
      </w:r>
      <w:r w:rsidRPr="00DE4EEF">
        <w:rPr>
          <w:rStyle w:val="TagStyle"/>
          <w:rtl/>
        </w:rPr>
        <w:t xml:space="preserve"> &lt;&lt; קריאה &gt;&gt;</w:t>
      </w:r>
      <w:r>
        <w:rPr>
          <w:rtl/>
        </w:rPr>
        <w:t xml:space="preserve">   </w:t>
      </w:r>
      <w:bookmarkEnd w:id="14260"/>
    </w:p>
    <w:p w:rsidR="00661736" w:rsidRDefault="00661736" w:rsidP="006D469E">
      <w:pPr>
        <w:rPr>
          <w:rtl/>
        </w:rPr>
      </w:pPr>
    </w:p>
    <w:p w:rsidR="00661736" w:rsidRDefault="00661736" w:rsidP="009D7788">
      <w:pPr>
        <w:rPr>
          <w:rtl/>
        </w:rPr>
      </w:pPr>
      <w:r>
        <w:rPr>
          <w:rFonts w:hint="cs"/>
          <w:rtl/>
        </w:rPr>
        <w:t xml:space="preserve">אבל זה לא כל בתי הספר. </w:t>
      </w:r>
    </w:p>
    <w:p w:rsidR="00661736" w:rsidRDefault="00661736" w:rsidP="009D7788">
      <w:pPr>
        <w:rPr>
          <w:rtl/>
        </w:rPr>
      </w:pPr>
    </w:p>
    <w:p w:rsidR="00661736" w:rsidRDefault="00661736" w:rsidP="009D7788">
      <w:pPr>
        <w:pStyle w:val="af6"/>
        <w:keepNext/>
        <w:rPr>
          <w:rtl/>
        </w:rPr>
      </w:pPr>
      <w:bookmarkStart w:id="14261" w:name="ET_interruption_6345_60"/>
      <w:r w:rsidRPr="00EE4BF6">
        <w:rPr>
          <w:rStyle w:val="TagStyle"/>
          <w:rtl/>
        </w:rPr>
        <w:t xml:space="preserve"> &lt;&lt; קריאה &gt;&gt; </w:t>
      </w:r>
      <w:r>
        <w:rPr>
          <w:rtl/>
        </w:rPr>
        <w:t>טלי גוטליב (הליכוד):</w:t>
      </w:r>
      <w:r w:rsidRPr="00EE4BF6">
        <w:rPr>
          <w:rStyle w:val="TagStyle"/>
          <w:rtl/>
        </w:rPr>
        <w:t xml:space="preserve"> &lt;&lt; קריאה &gt;&gt;</w:t>
      </w:r>
      <w:r>
        <w:rPr>
          <w:rtl/>
        </w:rPr>
        <w:t xml:space="preserve">   </w:t>
      </w:r>
      <w:bookmarkEnd w:id="14261"/>
    </w:p>
    <w:p w:rsidR="00661736" w:rsidRDefault="00661736" w:rsidP="009D7788">
      <w:pPr>
        <w:rPr>
          <w:rtl/>
        </w:rPr>
      </w:pPr>
    </w:p>
    <w:p w:rsidR="00661736" w:rsidRPr="00EE4BF6" w:rsidRDefault="00661736" w:rsidP="009D7788">
      <w:pPr>
        <w:rPr>
          <w:rtl/>
        </w:rPr>
      </w:pPr>
      <w:r>
        <w:rPr>
          <w:rFonts w:hint="cs"/>
          <w:rtl/>
        </w:rPr>
        <w:t xml:space="preserve">אישור משרד הבריאות </w:t>
      </w:r>
      <w:r w:rsidR="006D469E">
        <w:rPr>
          <w:rFonts w:hint="cs"/>
          <w:rtl/>
        </w:rPr>
        <w:t>– – –</w:t>
      </w:r>
    </w:p>
    <w:p w:rsidR="00661736" w:rsidRDefault="00661736" w:rsidP="009D7788">
      <w:pPr>
        <w:rPr>
          <w:rtl/>
        </w:rPr>
      </w:pPr>
    </w:p>
    <w:p w:rsidR="00661736" w:rsidRDefault="00661736" w:rsidP="009D7788">
      <w:pPr>
        <w:pStyle w:val="-"/>
        <w:keepNext/>
        <w:rPr>
          <w:rtl/>
        </w:rPr>
      </w:pPr>
      <w:bookmarkStart w:id="14262" w:name="ET_speakercontinue_5082_17"/>
      <w:r w:rsidRPr="00DE4EEF">
        <w:rPr>
          <w:rStyle w:val="TagStyle"/>
          <w:rtl/>
        </w:rPr>
        <w:t xml:space="preserve"> &lt;&lt; דובר_המשך &gt;&gt; </w:t>
      </w:r>
      <w:r>
        <w:rPr>
          <w:rtl/>
        </w:rPr>
        <w:t>מאיר כהן (יש עתיד):</w:t>
      </w:r>
      <w:r w:rsidRPr="00DE4EEF">
        <w:rPr>
          <w:rStyle w:val="TagStyle"/>
          <w:rtl/>
        </w:rPr>
        <w:t xml:space="preserve"> &lt;&lt; דובר_המשך &gt;&gt;</w:t>
      </w:r>
      <w:r>
        <w:rPr>
          <w:rtl/>
        </w:rPr>
        <w:t xml:space="preserve">   </w:t>
      </w:r>
      <w:bookmarkEnd w:id="14262"/>
    </w:p>
    <w:p w:rsidR="00661736" w:rsidRDefault="00661736" w:rsidP="006D469E">
      <w:pPr>
        <w:rPr>
          <w:rtl/>
        </w:rPr>
      </w:pPr>
    </w:p>
    <w:p w:rsidR="00661736" w:rsidRDefault="00661736" w:rsidP="009D7788">
      <w:pPr>
        <w:rPr>
          <w:rtl/>
        </w:rPr>
      </w:pPr>
      <w:bookmarkStart w:id="14263" w:name="_ETM_Q29_412000"/>
      <w:bookmarkEnd w:id="14263"/>
      <w:r>
        <w:rPr>
          <w:rFonts w:hint="cs"/>
          <w:rtl/>
        </w:rPr>
        <w:t xml:space="preserve">טלי, זה לא כל בתי הספר, </w:t>
      </w:r>
      <w:bookmarkStart w:id="14264" w:name="_ETM_Q29_418450"/>
      <w:bookmarkStart w:id="14265" w:name="_ETM_Q29_418690"/>
      <w:bookmarkStart w:id="14266" w:name="_ETM_Q29_420730"/>
      <w:bookmarkStart w:id="14267" w:name="_ETM_Q29_420880"/>
      <w:bookmarkStart w:id="14268" w:name="_ETM_Q29_421000"/>
      <w:bookmarkStart w:id="14269" w:name="_ETM_Q29_421180"/>
      <w:bookmarkStart w:id="14270" w:name="_ETM_Q29_421420"/>
      <w:bookmarkStart w:id="14271" w:name="_ETM_Q29_421870"/>
      <w:bookmarkEnd w:id="14264"/>
      <w:bookmarkEnd w:id="14265"/>
      <w:bookmarkEnd w:id="14266"/>
      <w:bookmarkEnd w:id="14267"/>
      <w:bookmarkEnd w:id="14268"/>
      <w:bookmarkEnd w:id="14269"/>
      <w:bookmarkEnd w:id="14270"/>
      <w:bookmarkEnd w:id="14271"/>
      <w:r>
        <w:rPr>
          <w:rtl/>
        </w:rPr>
        <w:t xml:space="preserve">רק </w:t>
      </w:r>
      <w:bookmarkStart w:id="14272" w:name="_ETM_Q29_422110"/>
      <w:bookmarkEnd w:id="14272"/>
      <w:r>
        <w:rPr>
          <w:rtl/>
        </w:rPr>
        <w:t xml:space="preserve">בתי </w:t>
      </w:r>
      <w:bookmarkStart w:id="14273" w:name="_ETM_Q29_422410"/>
      <w:bookmarkEnd w:id="14273"/>
      <w:r>
        <w:rPr>
          <w:rtl/>
        </w:rPr>
        <w:t xml:space="preserve">הספר </w:t>
      </w:r>
      <w:bookmarkStart w:id="14274" w:name="_ETM_Q29_423010"/>
      <w:bookmarkEnd w:id="14274"/>
      <w:r>
        <w:rPr>
          <w:rtl/>
        </w:rPr>
        <w:t>לילדים בסיכון</w:t>
      </w:r>
      <w:r>
        <w:rPr>
          <w:rFonts w:hint="cs"/>
          <w:rtl/>
        </w:rPr>
        <w:t>.</w:t>
      </w:r>
      <w:r>
        <w:rPr>
          <w:rtl/>
        </w:rPr>
        <w:t xml:space="preserve"> </w:t>
      </w:r>
      <w:bookmarkStart w:id="14275" w:name="_ETM_Q29_425050"/>
      <w:bookmarkEnd w:id="14275"/>
      <w:r>
        <w:rPr>
          <w:rtl/>
        </w:rPr>
        <w:t xml:space="preserve">אני </w:t>
      </w:r>
      <w:bookmarkStart w:id="14276" w:name="_ETM_Q29_425320"/>
      <w:bookmarkEnd w:id="14276"/>
      <w:r>
        <w:rPr>
          <w:rtl/>
        </w:rPr>
        <w:t>נזהר</w:t>
      </w:r>
      <w:r>
        <w:rPr>
          <w:rFonts w:hint="cs"/>
          <w:rtl/>
        </w:rPr>
        <w:t xml:space="preserve"> </w:t>
      </w:r>
      <w:r w:rsidR="006D469E">
        <w:rPr>
          <w:rFonts w:hint="cs"/>
          <w:rtl/>
        </w:rPr>
        <w:t>– – –</w:t>
      </w:r>
    </w:p>
    <w:p w:rsidR="00661736" w:rsidRDefault="00661736" w:rsidP="009D7788">
      <w:pPr>
        <w:rPr>
          <w:rtl/>
        </w:rPr>
      </w:pPr>
    </w:p>
    <w:p w:rsidR="00661736" w:rsidRDefault="00661736" w:rsidP="009D7788">
      <w:pPr>
        <w:pStyle w:val="af6"/>
        <w:keepNext/>
        <w:rPr>
          <w:rtl/>
        </w:rPr>
      </w:pPr>
      <w:bookmarkStart w:id="14277" w:name="ET_interruption_6345_20"/>
      <w:r w:rsidRPr="006D3513">
        <w:rPr>
          <w:rStyle w:val="TagStyle"/>
          <w:rtl/>
        </w:rPr>
        <w:t xml:space="preserve"> &lt;&lt; קריאה &gt;&gt; </w:t>
      </w:r>
      <w:r>
        <w:rPr>
          <w:rtl/>
        </w:rPr>
        <w:t>טלי גוטליב (הליכוד):</w:t>
      </w:r>
      <w:r w:rsidRPr="006D3513">
        <w:rPr>
          <w:rStyle w:val="TagStyle"/>
          <w:rtl/>
        </w:rPr>
        <w:t xml:space="preserve"> &lt;&lt; קריאה &gt;&gt;</w:t>
      </w:r>
      <w:r>
        <w:rPr>
          <w:rtl/>
        </w:rPr>
        <w:t xml:space="preserve">   </w:t>
      </w:r>
      <w:bookmarkEnd w:id="14277"/>
    </w:p>
    <w:p w:rsidR="00661736" w:rsidRDefault="00661736" w:rsidP="006D469E">
      <w:pPr>
        <w:rPr>
          <w:rtl/>
        </w:rPr>
      </w:pPr>
    </w:p>
    <w:p w:rsidR="00661736" w:rsidRDefault="00880B90" w:rsidP="00880B90">
      <w:pPr>
        <w:rPr>
          <w:rtl/>
        </w:rPr>
      </w:pPr>
      <w:bookmarkStart w:id="14278" w:name="_ETM_Q29_422000"/>
      <w:bookmarkEnd w:id="14278"/>
      <w:r>
        <w:rPr>
          <w:rFonts w:hint="cs"/>
          <w:rtl/>
        </w:rPr>
        <w:t xml:space="preserve">אבל </w:t>
      </w:r>
      <w:r w:rsidR="00661736">
        <w:rPr>
          <w:rFonts w:hint="cs"/>
          <w:rtl/>
        </w:rPr>
        <w:t>איך רק 8 מיליון?</w:t>
      </w:r>
    </w:p>
    <w:p w:rsidR="00661736" w:rsidRDefault="00661736" w:rsidP="009D7788">
      <w:pPr>
        <w:rPr>
          <w:rtl/>
        </w:rPr>
      </w:pPr>
    </w:p>
    <w:p w:rsidR="00661736" w:rsidRDefault="00661736" w:rsidP="009D7788">
      <w:pPr>
        <w:pStyle w:val="-"/>
        <w:keepNext/>
        <w:rPr>
          <w:rtl/>
        </w:rPr>
      </w:pPr>
      <w:bookmarkStart w:id="14279" w:name="ET_speakercontinue_5082_21"/>
      <w:r w:rsidRPr="006D3513">
        <w:rPr>
          <w:rStyle w:val="TagStyle"/>
          <w:rtl/>
        </w:rPr>
        <w:t xml:space="preserve"> &lt;&lt; דובר_המשך &gt;&gt; </w:t>
      </w:r>
      <w:r>
        <w:rPr>
          <w:rtl/>
        </w:rPr>
        <w:t>מאיר כהן (יש עתיד):</w:t>
      </w:r>
      <w:r w:rsidRPr="006D3513">
        <w:rPr>
          <w:rStyle w:val="TagStyle"/>
          <w:rtl/>
        </w:rPr>
        <w:t xml:space="preserve"> &lt;&lt; דובר_המשך &gt;&gt;</w:t>
      </w:r>
      <w:r>
        <w:rPr>
          <w:rtl/>
        </w:rPr>
        <w:t xml:space="preserve">   </w:t>
      </w:r>
      <w:bookmarkEnd w:id="14279"/>
    </w:p>
    <w:p w:rsidR="00661736" w:rsidRDefault="00661736" w:rsidP="006D469E">
      <w:pPr>
        <w:rPr>
          <w:rtl/>
        </w:rPr>
      </w:pPr>
    </w:p>
    <w:p w:rsidR="00661736" w:rsidRDefault="00661736" w:rsidP="009D7788">
      <w:pPr>
        <w:rPr>
          <w:rtl/>
        </w:rPr>
      </w:pPr>
      <w:bookmarkStart w:id="14280" w:name="_ETM_Q29_424000"/>
      <w:bookmarkEnd w:id="14280"/>
      <w:r>
        <w:rPr>
          <w:rFonts w:hint="cs"/>
          <w:rtl/>
        </w:rPr>
        <w:t xml:space="preserve">טלי, </w:t>
      </w:r>
      <w:bookmarkStart w:id="14281" w:name="_ETM_Q29_423000"/>
      <w:bookmarkStart w:id="14282" w:name="_ETM_Q29_426790"/>
      <w:bookmarkStart w:id="14283" w:name="_ETM_Q29_426970"/>
      <w:bookmarkEnd w:id="14281"/>
      <w:bookmarkEnd w:id="14282"/>
      <w:bookmarkEnd w:id="14283"/>
      <w:r>
        <w:rPr>
          <w:rtl/>
        </w:rPr>
        <w:t xml:space="preserve">אני </w:t>
      </w:r>
      <w:bookmarkStart w:id="14284" w:name="_ETM_Q29_427239"/>
      <w:bookmarkEnd w:id="14284"/>
      <w:r>
        <w:rPr>
          <w:rtl/>
        </w:rPr>
        <w:t xml:space="preserve">מאוד </w:t>
      </w:r>
      <w:bookmarkStart w:id="14285" w:name="_ETM_Q29_427569"/>
      <w:bookmarkEnd w:id="14285"/>
      <w:r>
        <w:rPr>
          <w:rtl/>
        </w:rPr>
        <w:t>נזהר</w:t>
      </w:r>
      <w:r>
        <w:rPr>
          <w:rFonts w:hint="cs"/>
          <w:rtl/>
        </w:rPr>
        <w:t>תי</w:t>
      </w:r>
      <w:r w:rsidR="00880B90">
        <w:rPr>
          <w:rFonts w:hint="cs"/>
          <w:rtl/>
        </w:rPr>
        <w:t>,</w:t>
      </w:r>
      <w:r>
        <w:rPr>
          <w:rtl/>
        </w:rPr>
        <w:t xml:space="preserve"> </w:t>
      </w:r>
      <w:bookmarkStart w:id="14286" w:name="_ETM_Q29_428379"/>
      <w:bookmarkEnd w:id="14286"/>
      <w:r>
        <w:rPr>
          <w:rtl/>
        </w:rPr>
        <w:t xml:space="preserve">כי </w:t>
      </w:r>
      <w:bookmarkStart w:id="14287" w:name="_ETM_Q29_428500"/>
      <w:bookmarkEnd w:id="14287"/>
      <w:r>
        <w:rPr>
          <w:rtl/>
        </w:rPr>
        <w:t xml:space="preserve">אני </w:t>
      </w:r>
      <w:bookmarkStart w:id="14288" w:name="_ETM_Q29_428739"/>
      <w:bookmarkEnd w:id="14288"/>
      <w:r>
        <w:rPr>
          <w:rtl/>
        </w:rPr>
        <w:t xml:space="preserve">לא </w:t>
      </w:r>
      <w:bookmarkStart w:id="14289" w:name="_ETM_Q29_428830"/>
      <w:bookmarkEnd w:id="14289"/>
      <w:r>
        <w:rPr>
          <w:rtl/>
        </w:rPr>
        <w:t xml:space="preserve">יכול </w:t>
      </w:r>
      <w:bookmarkStart w:id="14290" w:name="_ETM_Q29_429069"/>
      <w:bookmarkEnd w:id="14290"/>
      <w:r>
        <w:rPr>
          <w:rtl/>
        </w:rPr>
        <w:t xml:space="preserve">לבוא </w:t>
      </w:r>
      <w:bookmarkStart w:id="14291" w:name="_ETM_Q29_429280"/>
      <w:bookmarkEnd w:id="14291"/>
      <w:r>
        <w:rPr>
          <w:rtl/>
        </w:rPr>
        <w:t xml:space="preserve">עכשיו </w:t>
      </w:r>
      <w:bookmarkStart w:id="14292" w:name="_ETM_Q29_429520"/>
      <w:bookmarkEnd w:id="14292"/>
      <w:r>
        <w:rPr>
          <w:rtl/>
        </w:rPr>
        <w:t xml:space="preserve">להגיד </w:t>
      </w:r>
      <w:bookmarkStart w:id="14293" w:name="_ETM_Q29_429879"/>
      <w:bookmarkEnd w:id="14293"/>
      <w:r>
        <w:rPr>
          <w:rtl/>
        </w:rPr>
        <w:t xml:space="preserve">כל </w:t>
      </w:r>
      <w:bookmarkStart w:id="14294" w:name="_ETM_Q29_430060"/>
      <w:bookmarkEnd w:id="14294"/>
      <w:r>
        <w:rPr>
          <w:rFonts w:hint="cs"/>
          <w:rtl/>
        </w:rPr>
        <w:t>בתי הספר התיכוניים</w:t>
      </w:r>
      <w:r w:rsidR="00880B90">
        <w:rPr>
          <w:rFonts w:hint="cs"/>
          <w:rtl/>
        </w:rPr>
        <w:t>,</w:t>
      </w:r>
      <w:r>
        <w:rPr>
          <w:rFonts w:hint="cs"/>
          <w:rtl/>
        </w:rPr>
        <w:t xml:space="preserve"> </w:t>
      </w:r>
      <w:bookmarkStart w:id="14295" w:name="_ETM_Q29_430180"/>
      <w:bookmarkStart w:id="14296" w:name="_ETM_Q29_430480"/>
      <w:bookmarkStart w:id="14297" w:name="_ETM_Q29_430989"/>
      <w:bookmarkEnd w:id="14295"/>
      <w:bookmarkEnd w:id="14296"/>
      <w:bookmarkEnd w:id="14297"/>
      <w:r>
        <w:rPr>
          <w:rtl/>
        </w:rPr>
        <w:t xml:space="preserve">כי </w:t>
      </w:r>
      <w:bookmarkStart w:id="14298" w:name="_ETM_Q29_431140"/>
      <w:bookmarkEnd w:id="14298"/>
      <w:r>
        <w:rPr>
          <w:rtl/>
        </w:rPr>
        <w:t xml:space="preserve">אז </w:t>
      </w:r>
      <w:bookmarkStart w:id="14299" w:name="_ETM_Q29_431319"/>
      <w:bookmarkEnd w:id="14299"/>
      <w:r>
        <w:rPr>
          <w:rtl/>
        </w:rPr>
        <w:t xml:space="preserve">זה </w:t>
      </w:r>
      <w:bookmarkStart w:id="14300" w:name="_ETM_Q29_431410"/>
      <w:bookmarkEnd w:id="14300"/>
      <w:r>
        <w:rPr>
          <w:rtl/>
        </w:rPr>
        <w:t xml:space="preserve">מגיע </w:t>
      </w:r>
      <w:bookmarkStart w:id="14301" w:name="_ETM_Q29_431830"/>
      <w:bookmarkEnd w:id="14301"/>
      <w:r>
        <w:rPr>
          <w:rFonts w:hint="cs"/>
          <w:rtl/>
        </w:rPr>
        <w:t xml:space="preserve">ל-300 מיליון. </w:t>
      </w:r>
      <w:bookmarkStart w:id="14302" w:name="_ETM_Q29_433900"/>
      <w:bookmarkEnd w:id="14302"/>
      <w:r>
        <w:rPr>
          <w:rFonts w:hint="cs"/>
          <w:rtl/>
        </w:rPr>
        <w:t xml:space="preserve">הלכתי </w:t>
      </w:r>
      <w:r w:rsidR="006D469E">
        <w:rPr>
          <w:rFonts w:hint="cs"/>
          <w:rtl/>
        </w:rPr>
        <w:t>– – –</w:t>
      </w:r>
    </w:p>
    <w:p w:rsidR="00661736" w:rsidRDefault="00661736" w:rsidP="009D7788">
      <w:pPr>
        <w:rPr>
          <w:rtl/>
        </w:rPr>
      </w:pPr>
    </w:p>
    <w:p w:rsidR="00661736" w:rsidRDefault="00661736" w:rsidP="009D7788">
      <w:pPr>
        <w:pStyle w:val="af6"/>
        <w:keepNext/>
        <w:rPr>
          <w:rtl/>
        </w:rPr>
      </w:pPr>
      <w:bookmarkStart w:id="14303" w:name="ET_interruption_6345_22"/>
      <w:r w:rsidRPr="006D3513">
        <w:rPr>
          <w:rStyle w:val="TagStyle"/>
          <w:rtl/>
        </w:rPr>
        <w:t xml:space="preserve"> &lt;&lt; קריאה &gt;&gt; </w:t>
      </w:r>
      <w:r>
        <w:rPr>
          <w:rtl/>
        </w:rPr>
        <w:t>טלי גוטליב (הליכוד):</w:t>
      </w:r>
      <w:r w:rsidRPr="006D3513">
        <w:rPr>
          <w:rStyle w:val="TagStyle"/>
          <w:rtl/>
        </w:rPr>
        <w:t xml:space="preserve"> &lt;&lt; קריאה &gt;&gt;</w:t>
      </w:r>
      <w:r>
        <w:rPr>
          <w:rtl/>
        </w:rPr>
        <w:t xml:space="preserve">   </w:t>
      </w:r>
      <w:bookmarkEnd w:id="14303"/>
    </w:p>
    <w:p w:rsidR="00661736" w:rsidRDefault="00661736" w:rsidP="006D469E">
      <w:pPr>
        <w:rPr>
          <w:rtl/>
        </w:rPr>
      </w:pPr>
    </w:p>
    <w:p w:rsidR="00661736" w:rsidRDefault="00661736" w:rsidP="00F2486E">
      <w:pPr>
        <w:rPr>
          <w:rtl/>
        </w:rPr>
      </w:pPr>
      <w:r>
        <w:rPr>
          <w:rFonts w:hint="cs"/>
          <w:rtl/>
        </w:rPr>
        <w:t xml:space="preserve">כי הוא </w:t>
      </w:r>
      <w:bookmarkStart w:id="14304" w:name="_ETM_Q29_432000"/>
      <w:bookmarkEnd w:id="14304"/>
      <w:r>
        <w:rPr>
          <w:rFonts w:hint="cs"/>
          <w:rtl/>
        </w:rPr>
        <w:t>צריך את התברואה ואישור משרד הבריאות</w:t>
      </w:r>
      <w:r w:rsidR="00F2486E">
        <w:rPr>
          <w:rFonts w:hint="cs"/>
          <w:rtl/>
        </w:rPr>
        <w:t>.</w:t>
      </w:r>
      <w:r>
        <w:rPr>
          <w:rFonts w:hint="cs"/>
          <w:rtl/>
        </w:rPr>
        <w:t xml:space="preserve"> זה סיפור </w:t>
      </w:r>
      <w:bookmarkStart w:id="14305" w:name="_ETM_Q29_433000"/>
      <w:bookmarkEnd w:id="14305"/>
      <w:r>
        <w:rPr>
          <w:rFonts w:hint="cs"/>
          <w:rtl/>
        </w:rPr>
        <w:t>שלם</w:t>
      </w:r>
      <w:r w:rsidR="00F2486E">
        <w:rPr>
          <w:rFonts w:hint="cs"/>
          <w:rtl/>
        </w:rPr>
        <w:t>,</w:t>
      </w:r>
      <w:r>
        <w:rPr>
          <w:rFonts w:hint="cs"/>
          <w:rtl/>
        </w:rPr>
        <w:t xml:space="preserve"> זה לא 8 מיליון. </w:t>
      </w:r>
    </w:p>
    <w:p w:rsidR="00661736" w:rsidRDefault="00661736" w:rsidP="009D7788">
      <w:pPr>
        <w:rPr>
          <w:rtl/>
        </w:rPr>
      </w:pPr>
    </w:p>
    <w:p w:rsidR="00661736" w:rsidRDefault="00661736" w:rsidP="009D7788">
      <w:pPr>
        <w:pStyle w:val="-"/>
        <w:keepNext/>
        <w:rPr>
          <w:rtl/>
        </w:rPr>
      </w:pPr>
      <w:bookmarkStart w:id="14306" w:name="ET_speakercontinue_5082_23"/>
      <w:r w:rsidRPr="006D3513">
        <w:rPr>
          <w:rStyle w:val="TagStyle"/>
          <w:rtl/>
        </w:rPr>
        <w:t xml:space="preserve"> &lt;&lt; דובר_המשך &gt;&gt; </w:t>
      </w:r>
      <w:r>
        <w:rPr>
          <w:rtl/>
        </w:rPr>
        <w:t>מאיר כהן (יש עתיד):</w:t>
      </w:r>
      <w:r w:rsidRPr="006D3513">
        <w:rPr>
          <w:rStyle w:val="TagStyle"/>
          <w:rtl/>
        </w:rPr>
        <w:t xml:space="preserve"> &lt;&lt; דובר_המשך &gt;&gt;</w:t>
      </w:r>
      <w:r>
        <w:rPr>
          <w:rtl/>
        </w:rPr>
        <w:t xml:space="preserve">   </w:t>
      </w:r>
      <w:bookmarkEnd w:id="14306"/>
    </w:p>
    <w:p w:rsidR="00661736" w:rsidRDefault="00661736" w:rsidP="006D469E">
      <w:pPr>
        <w:rPr>
          <w:rtl/>
        </w:rPr>
      </w:pPr>
    </w:p>
    <w:p w:rsidR="00661736" w:rsidRDefault="00661736" w:rsidP="00880B90">
      <w:pPr>
        <w:rPr>
          <w:rtl/>
        </w:rPr>
      </w:pPr>
      <w:bookmarkStart w:id="14307" w:name="_ETM_Q29_437000"/>
      <w:bookmarkStart w:id="14308" w:name="_ETM_Q29_435479"/>
      <w:bookmarkEnd w:id="14307"/>
      <w:bookmarkEnd w:id="14308"/>
      <w:r>
        <w:rPr>
          <w:rFonts w:hint="cs"/>
          <w:rtl/>
        </w:rPr>
        <w:t xml:space="preserve">את </w:t>
      </w:r>
      <w:r>
        <w:rPr>
          <w:rtl/>
        </w:rPr>
        <w:t>צודקת</w:t>
      </w:r>
      <w:r>
        <w:rPr>
          <w:rFonts w:hint="cs"/>
          <w:rtl/>
        </w:rPr>
        <w:t>. הלכתי ואמרתי</w:t>
      </w:r>
      <w:r w:rsidR="00880B90">
        <w:rPr>
          <w:rFonts w:hint="cs"/>
          <w:rtl/>
        </w:rPr>
        <w:t>:</w:t>
      </w:r>
      <w:r>
        <w:rPr>
          <w:rFonts w:hint="cs"/>
          <w:rtl/>
        </w:rPr>
        <w:t xml:space="preserve"> זו תהיה </w:t>
      </w:r>
      <w:bookmarkStart w:id="14309" w:name="_ETM_Q29_438270"/>
      <w:bookmarkStart w:id="14310" w:name="_ETM_Q29_438990"/>
      <w:bookmarkEnd w:id="14309"/>
      <w:bookmarkEnd w:id="14310"/>
      <w:r>
        <w:rPr>
          <w:rtl/>
        </w:rPr>
        <w:t xml:space="preserve">התחלה </w:t>
      </w:r>
      <w:bookmarkStart w:id="14311" w:name="_ETM_Q29_439770"/>
      <w:bookmarkEnd w:id="14311"/>
      <w:r>
        <w:rPr>
          <w:rtl/>
        </w:rPr>
        <w:t>מבורכת</w:t>
      </w:r>
      <w:r w:rsidR="00880B90">
        <w:rPr>
          <w:rFonts w:hint="cs"/>
          <w:rtl/>
        </w:rPr>
        <w:t>,</w:t>
      </w:r>
      <w:r>
        <w:rPr>
          <w:rtl/>
        </w:rPr>
        <w:t xml:space="preserve"> </w:t>
      </w:r>
      <w:bookmarkStart w:id="14312" w:name="_ETM_Q29_440789"/>
      <w:bookmarkStart w:id="14313" w:name="_ETM_Q29_440879"/>
      <w:bookmarkEnd w:id="14312"/>
      <w:bookmarkEnd w:id="14313"/>
      <w:r>
        <w:rPr>
          <w:rtl/>
        </w:rPr>
        <w:t xml:space="preserve">רק </w:t>
      </w:r>
      <w:bookmarkStart w:id="14314" w:name="_ETM_Q29_441270"/>
      <w:bookmarkEnd w:id="14314"/>
      <w:r>
        <w:rPr>
          <w:rtl/>
        </w:rPr>
        <w:t xml:space="preserve">לבתי </w:t>
      </w:r>
      <w:bookmarkStart w:id="14315" w:name="_ETM_Q29_441690"/>
      <w:bookmarkEnd w:id="14315"/>
      <w:r>
        <w:rPr>
          <w:rtl/>
        </w:rPr>
        <w:t xml:space="preserve">הספר </w:t>
      </w:r>
      <w:bookmarkStart w:id="14316" w:name="_ETM_Q29_442169"/>
      <w:bookmarkEnd w:id="14316"/>
      <w:r>
        <w:rPr>
          <w:rtl/>
        </w:rPr>
        <w:t xml:space="preserve">לנוער </w:t>
      </w:r>
      <w:bookmarkStart w:id="14317" w:name="_ETM_Q29_442529"/>
      <w:bookmarkEnd w:id="14317"/>
      <w:r>
        <w:rPr>
          <w:rtl/>
        </w:rPr>
        <w:t>בסיכון</w:t>
      </w:r>
      <w:r>
        <w:rPr>
          <w:rFonts w:hint="cs"/>
          <w:rtl/>
        </w:rPr>
        <w:t>.</w:t>
      </w:r>
      <w:r>
        <w:rPr>
          <w:rtl/>
        </w:rPr>
        <w:t xml:space="preserve"> </w:t>
      </w:r>
      <w:bookmarkStart w:id="14318" w:name="_ETM_Q29_443099"/>
      <w:bookmarkEnd w:id="14318"/>
      <w:r>
        <w:rPr>
          <w:rtl/>
        </w:rPr>
        <w:t>זהו</w:t>
      </w:r>
      <w:r>
        <w:rPr>
          <w:rFonts w:hint="cs"/>
          <w:rtl/>
        </w:rPr>
        <w:t>.</w:t>
      </w:r>
      <w:r>
        <w:rPr>
          <w:rtl/>
        </w:rPr>
        <w:t xml:space="preserve"> </w:t>
      </w:r>
      <w:bookmarkStart w:id="14319" w:name="_ETM_Q29_444370"/>
      <w:bookmarkEnd w:id="14319"/>
      <w:r>
        <w:rPr>
          <w:rtl/>
        </w:rPr>
        <w:t xml:space="preserve">אחרי </w:t>
      </w:r>
      <w:bookmarkStart w:id="14320" w:name="_ETM_Q29_444789"/>
      <w:bookmarkEnd w:id="14320"/>
      <w:r>
        <w:rPr>
          <w:rtl/>
        </w:rPr>
        <w:t xml:space="preserve">זה </w:t>
      </w:r>
      <w:bookmarkStart w:id="14321" w:name="_ETM_Q29_445509"/>
      <w:bookmarkEnd w:id="14321"/>
      <w:r>
        <w:rPr>
          <w:rtl/>
        </w:rPr>
        <w:t xml:space="preserve">משרד </w:t>
      </w:r>
      <w:bookmarkStart w:id="14322" w:name="_ETM_Q29_445870"/>
      <w:bookmarkEnd w:id="14322"/>
      <w:r>
        <w:rPr>
          <w:rtl/>
        </w:rPr>
        <w:t xml:space="preserve">החינוך </w:t>
      </w:r>
      <w:bookmarkStart w:id="14323" w:name="_ETM_Q29_446289"/>
      <w:bookmarkEnd w:id="14323"/>
      <w:r>
        <w:rPr>
          <w:rFonts w:hint="cs"/>
          <w:rtl/>
        </w:rPr>
        <w:t xml:space="preserve">ישב, </w:t>
      </w:r>
      <w:r>
        <w:rPr>
          <w:rtl/>
        </w:rPr>
        <w:t>יחליט</w:t>
      </w:r>
      <w:r>
        <w:rPr>
          <w:rFonts w:hint="cs"/>
          <w:rtl/>
        </w:rPr>
        <w:t>,</w:t>
      </w:r>
      <w:r>
        <w:rPr>
          <w:rtl/>
        </w:rPr>
        <w:t xml:space="preserve"> </w:t>
      </w:r>
      <w:bookmarkStart w:id="14324" w:name="_ETM_Q29_447279"/>
      <w:bookmarkEnd w:id="14324"/>
      <w:r>
        <w:rPr>
          <w:rtl/>
        </w:rPr>
        <w:t xml:space="preserve">יקבל </w:t>
      </w:r>
      <w:bookmarkStart w:id="14325" w:name="_ETM_Q29_447639"/>
      <w:bookmarkEnd w:id="14325"/>
      <w:r>
        <w:rPr>
          <w:rtl/>
        </w:rPr>
        <w:t xml:space="preserve">את </w:t>
      </w:r>
      <w:bookmarkStart w:id="14326" w:name="_ETM_Q29_447699"/>
      <w:bookmarkEnd w:id="14326"/>
      <w:r>
        <w:rPr>
          <w:rtl/>
        </w:rPr>
        <w:t xml:space="preserve">השיקולים </w:t>
      </w:r>
      <w:bookmarkStart w:id="14327" w:name="_ETM_Q29_448240"/>
      <w:bookmarkEnd w:id="14327"/>
      <w:r>
        <w:rPr>
          <w:rtl/>
        </w:rPr>
        <w:t>שלו</w:t>
      </w:r>
      <w:r>
        <w:rPr>
          <w:rFonts w:hint="cs"/>
          <w:rtl/>
        </w:rPr>
        <w:t>,</w:t>
      </w:r>
      <w:r>
        <w:rPr>
          <w:rtl/>
        </w:rPr>
        <w:t xml:space="preserve"> </w:t>
      </w:r>
      <w:bookmarkStart w:id="14328" w:name="_ETM_Q29_448720"/>
      <w:bookmarkEnd w:id="14328"/>
      <w:r>
        <w:rPr>
          <w:rtl/>
        </w:rPr>
        <w:t xml:space="preserve">אבל </w:t>
      </w:r>
      <w:bookmarkStart w:id="14329" w:name="_ETM_Q29_448960"/>
      <w:bookmarkEnd w:id="14329"/>
      <w:r>
        <w:rPr>
          <w:rtl/>
        </w:rPr>
        <w:t xml:space="preserve">פה </w:t>
      </w:r>
      <w:bookmarkStart w:id="14330" w:name="_ETM_Q29_449110"/>
      <w:bookmarkEnd w:id="14330"/>
      <w:r>
        <w:rPr>
          <w:rtl/>
        </w:rPr>
        <w:t xml:space="preserve">זה </w:t>
      </w:r>
      <w:bookmarkStart w:id="14331" w:name="_ETM_Q29_449320"/>
      <w:bookmarkEnd w:id="14331"/>
      <w:r>
        <w:rPr>
          <w:rtl/>
        </w:rPr>
        <w:t xml:space="preserve">רק </w:t>
      </w:r>
      <w:bookmarkStart w:id="14332" w:name="_ETM_Q29_449500"/>
      <w:bookmarkEnd w:id="14332"/>
      <w:r>
        <w:rPr>
          <w:rtl/>
        </w:rPr>
        <w:t>ל</w:t>
      </w:r>
      <w:r>
        <w:rPr>
          <w:rFonts w:hint="cs"/>
          <w:rtl/>
        </w:rPr>
        <w:t xml:space="preserve">אותם </w:t>
      </w:r>
      <w:bookmarkStart w:id="14333" w:name="_ETM_Q29_449620"/>
      <w:bookmarkStart w:id="14334" w:name="_ETM_Q29_449889"/>
      <w:bookmarkEnd w:id="14333"/>
      <w:bookmarkEnd w:id="14334"/>
      <w:r>
        <w:rPr>
          <w:rtl/>
        </w:rPr>
        <w:t xml:space="preserve">בתי </w:t>
      </w:r>
      <w:bookmarkStart w:id="14335" w:name="_ETM_Q29_450145"/>
      <w:bookmarkEnd w:id="14335"/>
      <w:r>
        <w:rPr>
          <w:rtl/>
        </w:rPr>
        <w:t>ספר</w:t>
      </w:r>
      <w:r>
        <w:rPr>
          <w:rFonts w:hint="cs"/>
          <w:rtl/>
        </w:rPr>
        <w:t>,</w:t>
      </w:r>
      <w:r>
        <w:rPr>
          <w:rtl/>
        </w:rPr>
        <w:t xml:space="preserve"> </w:t>
      </w:r>
      <w:bookmarkStart w:id="14336" w:name="_ETM_Q29_450430"/>
      <w:bookmarkEnd w:id="14336"/>
      <w:r>
        <w:rPr>
          <w:rtl/>
        </w:rPr>
        <w:t xml:space="preserve">לא </w:t>
      </w:r>
      <w:bookmarkStart w:id="14337" w:name="_ETM_Q29_450639"/>
      <w:bookmarkEnd w:id="14337"/>
      <w:r>
        <w:rPr>
          <w:rtl/>
        </w:rPr>
        <w:t>מעבר לזה</w:t>
      </w:r>
      <w:r>
        <w:rPr>
          <w:rFonts w:hint="cs"/>
          <w:rtl/>
        </w:rPr>
        <w:t xml:space="preserve">. </w:t>
      </w:r>
      <w:bookmarkStart w:id="14338" w:name="_ETM_Q29_451000"/>
      <w:bookmarkStart w:id="14339" w:name="_ETM_Q29_452940"/>
      <w:bookmarkEnd w:id="14338"/>
      <w:bookmarkEnd w:id="14339"/>
      <w:r>
        <w:rPr>
          <w:rtl/>
        </w:rPr>
        <w:t xml:space="preserve">הכי </w:t>
      </w:r>
      <w:bookmarkStart w:id="14340" w:name="_ETM_Q29_453300"/>
      <w:bookmarkEnd w:id="14340"/>
      <w:r>
        <w:rPr>
          <w:rtl/>
        </w:rPr>
        <w:t xml:space="preserve">קל </w:t>
      </w:r>
      <w:bookmarkStart w:id="14341" w:name="_ETM_Q29_453479"/>
      <w:bookmarkEnd w:id="14341"/>
      <w:r>
        <w:rPr>
          <w:rtl/>
        </w:rPr>
        <w:t xml:space="preserve">זה </w:t>
      </w:r>
      <w:bookmarkStart w:id="14342" w:name="_ETM_Q29_453629"/>
      <w:bookmarkEnd w:id="14342"/>
      <w:r>
        <w:rPr>
          <w:rtl/>
        </w:rPr>
        <w:t xml:space="preserve">למצוא </w:t>
      </w:r>
      <w:bookmarkStart w:id="14343" w:name="_ETM_Q29_454020"/>
      <w:bookmarkEnd w:id="14343"/>
      <w:r>
        <w:rPr>
          <w:rtl/>
        </w:rPr>
        <w:t>בעיות</w:t>
      </w:r>
      <w:r>
        <w:rPr>
          <w:rFonts w:hint="cs"/>
          <w:rtl/>
        </w:rPr>
        <w:t>.</w:t>
      </w:r>
      <w:r>
        <w:rPr>
          <w:rtl/>
        </w:rPr>
        <w:t xml:space="preserve"> </w:t>
      </w:r>
      <w:bookmarkStart w:id="14344" w:name="_ETM_Q29_455820"/>
      <w:bookmarkEnd w:id="14344"/>
    </w:p>
    <w:p w:rsidR="00661736" w:rsidRDefault="00661736" w:rsidP="009D7788">
      <w:pPr>
        <w:rPr>
          <w:rtl/>
        </w:rPr>
      </w:pPr>
    </w:p>
    <w:p w:rsidR="00661736" w:rsidRDefault="00661736" w:rsidP="00D821A3">
      <w:pPr>
        <w:rPr>
          <w:rtl/>
        </w:rPr>
      </w:pPr>
      <w:bookmarkStart w:id="14345" w:name="_ETM_Q29_453000"/>
      <w:bookmarkEnd w:id="14345"/>
      <w:r>
        <w:rPr>
          <w:rtl/>
        </w:rPr>
        <w:t>יואב</w:t>
      </w:r>
      <w:r>
        <w:rPr>
          <w:rFonts w:hint="cs"/>
          <w:rtl/>
        </w:rPr>
        <w:t>,</w:t>
      </w:r>
      <w:r>
        <w:rPr>
          <w:rtl/>
        </w:rPr>
        <w:t xml:space="preserve"> </w:t>
      </w:r>
      <w:bookmarkStart w:id="14346" w:name="_ETM_Q29_456690"/>
      <w:bookmarkEnd w:id="14346"/>
      <w:r>
        <w:rPr>
          <w:rtl/>
        </w:rPr>
        <w:t xml:space="preserve">עד </w:t>
      </w:r>
      <w:bookmarkStart w:id="14347" w:name="_ETM_Q29_456900"/>
      <w:bookmarkEnd w:id="14347"/>
      <w:r>
        <w:rPr>
          <w:rtl/>
        </w:rPr>
        <w:t xml:space="preserve">לפני </w:t>
      </w:r>
      <w:bookmarkStart w:id="14348" w:name="_ETM_Q29_457170"/>
      <w:bookmarkEnd w:id="14348"/>
      <w:r>
        <w:rPr>
          <w:rtl/>
        </w:rPr>
        <w:t xml:space="preserve">כמה </w:t>
      </w:r>
      <w:bookmarkStart w:id="14349" w:name="_ETM_Q29_457380"/>
      <w:bookmarkEnd w:id="14349"/>
      <w:r>
        <w:rPr>
          <w:rtl/>
        </w:rPr>
        <w:t xml:space="preserve">חודשים </w:t>
      </w:r>
      <w:bookmarkStart w:id="14350" w:name="_ETM_Q29_457800"/>
      <w:bookmarkEnd w:id="14350"/>
      <w:r>
        <w:rPr>
          <w:rtl/>
        </w:rPr>
        <w:t xml:space="preserve">הייתי </w:t>
      </w:r>
      <w:bookmarkStart w:id="14351" w:name="_ETM_Q29_458040"/>
      <w:bookmarkEnd w:id="14351"/>
      <w:r>
        <w:rPr>
          <w:rtl/>
        </w:rPr>
        <w:t>ש</w:t>
      </w:r>
      <w:r>
        <w:rPr>
          <w:rFonts w:hint="cs"/>
          <w:rtl/>
        </w:rPr>
        <w:t>ר</w:t>
      </w:r>
      <w:r>
        <w:rPr>
          <w:rtl/>
        </w:rPr>
        <w:t xml:space="preserve"> </w:t>
      </w:r>
      <w:bookmarkStart w:id="14352" w:name="_ETM_Q29_458279"/>
      <w:bookmarkEnd w:id="14352"/>
      <w:r>
        <w:rPr>
          <w:rtl/>
        </w:rPr>
        <w:t>כמ</w:t>
      </w:r>
      <w:r>
        <w:rPr>
          <w:rFonts w:hint="cs"/>
          <w:rtl/>
        </w:rPr>
        <w:t xml:space="preserve">וך. </w:t>
      </w:r>
      <w:bookmarkStart w:id="14353" w:name="_ETM_Q29_458520"/>
      <w:bookmarkStart w:id="14354" w:name="_ETM_Q29_458730"/>
      <w:bookmarkEnd w:id="14353"/>
      <w:bookmarkEnd w:id="14354"/>
      <w:r>
        <w:rPr>
          <w:rtl/>
        </w:rPr>
        <w:t xml:space="preserve">אדוני </w:t>
      </w:r>
      <w:bookmarkStart w:id="14355" w:name="_ETM_Q29_459089"/>
      <w:bookmarkEnd w:id="14355"/>
      <w:r>
        <w:rPr>
          <w:rtl/>
        </w:rPr>
        <w:t xml:space="preserve">שר </w:t>
      </w:r>
      <w:bookmarkStart w:id="14356" w:name="_ETM_Q29_459330"/>
      <w:bookmarkEnd w:id="14356"/>
      <w:r>
        <w:rPr>
          <w:rtl/>
        </w:rPr>
        <w:t>החינוך</w:t>
      </w:r>
      <w:r>
        <w:rPr>
          <w:rFonts w:hint="cs"/>
          <w:rtl/>
        </w:rPr>
        <w:t>,</w:t>
      </w:r>
      <w:r>
        <w:rPr>
          <w:rtl/>
        </w:rPr>
        <w:t xml:space="preserve"> </w:t>
      </w:r>
      <w:bookmarkStart w:id="14357" w:name="_ETM_Q29_460540"/>
      <w:bookmarkEnd w:id="14357"/>
      <w:r>
        <w:rPr>
          <w:rtl/>
        </w:rPr>
        <w:t xml:space="preserve">כוונותיך </w:t>
      </w:r>
      <w:bookmarkStart w:id="14358" w:name="_ETM_Q29_461260"/>
      <w:bookmarkEnd w:id="14358"/>
      <w:r>
        <w:rPr>
          <w:rtl/>
        </w:rPr>
        <w:t>טובות</w:t>
      </w:r>
      <w:r w:rsidR="00D821A3">
        <w:rPr>
          <w:rFonts w:hint="cs"/>
          <w:rtl/>
        </w:rPr>
        <w:t>,</w:t>
      </w:r>
      <w:r>
        <w:rPr>
          <w:rtl/>
        </w:rPr>
        <w:t xml:space="preserve"> </w:t>
      </w:r>
      <w:bookmarkStart w:id="14359" w:name="_ETM_Q29_461960"/>
      <w:bookmarkEnd w:id="14359"/>
      <w:r>
        <w:rPr>
          <w:rtl/>
        </w:rPr>
        <w:t xml:space="preserve">אני </w:t>
      </w:r>
      <w:bookmarkStart w:id="14360" w:name="_ETM_Q29_462200"/>
      <w:bookmarkEnd w:id="14360"/>
      <w:r>
        <w:rPr>
          <w:rtl/>
        </w:rPr>
        <w:t xml:space="preserve">לא </w:t>
      </w:r>
      <w:bookmarkStart w:id="14361" w:name="_ETM_Q29_462350"/>
      <w:bookmarkEnd w:id="14361"/>
      <w:r>
        <w:rPr>
          <w:rtl/>
        </w:rPr>
        <w:t xml:space="preserve">מאמין </w:t>
      </w:r>
      <w:bookmarkStart w:id="14362" w:name="_ETM_Q29_462680"/>
      <w:bookmarkEnd w:id="14362"/>
      <w:r>
        <w:rPr>
          <w:rtl/>
        </w:rPr>
        <w:t>ש</w:t>
      </w:r>
      <w:bookmarkStart w:id="14363" w:name="_ETM_Q29_462800"/>
      <w:bookmarkEnd w:id="14363"/>
      <w:r>
        <w:rPr>
          <w:rtl/>
        </w:rPr>
        <w:t xml:space="preserve">כוונותיך </w:t>
      </w:r>
      <w:bookmarkStart w:id="14364" w:name="_ETM_Q29_463370"/>
      <w:bookmarkEnd w:id="14364"/>
      <w:r>
        <w:rPr>
          <w:rtl/>
        </w:rPr>
        <w:t>לא</w:t>
      </w:r>
      <w:r>
        <w:rPr>
          <w:rFonts w:hint="cs"/>
          <w:rtl/>
        </w:rPr>
        <w:t xml:space="preserve"> </w:t>
      </w:r>
      <w:r>
        <w:rPr>
          <w:rtl/>
        </w:rPr>
        <w:t>טו</w:t>
      </w:r>
      <w:r>
        <w:rPr>
          <w:rFonts w:hint="cs"/>
          <w:rtl/>
        </w:rPr>
        <w:t xml:space="preserve">בות, </w:t>
      </w:r>
      <w:bookmarkStart w:id="14365" w:name="_ETM_Q29_463640"/>
      <w:bookmarkStart w:id="14366" w:name="_ETM_Q29_463880"/>
      <w:bookmarkEnd w:id="14365"/>
      <w:bookmarkEnd w:id="14366"/>
      <w:r>
        <w:rPr>
          <w:rtl/>
        </w:rPr>
        <w:t xml:space="preserve">אבל </w:t>
      </w:r>
      <w:bookmarkStart w:id="14367" w:name="_ETM_Q29_464060"/>
      <w:bookmarkEnd w:id="14367"/>
      <w:r>
        <w:rPr>
          <w:rtl/>
        </w:rPr>
        <w:t xml:space="preserve">אני </w:t>
      </w:r>
      <w:bookmarkStart w:id="14368" w:name="_ETM_Q29_464240"/>
      <w:bookmarkEnd w:id="14368"/>
      <w:r>
        <w:rPr>
          <w:rtl/>
        </w:rPr>
        <w:t xml:space="preserve">רק </w:t>
      </w:r>
      <w:bookmarkStart w:id="14369" w:name="_ETM_Q29_464420"/>
      <w:bookmarkEnd w:id="14369"/>
      <w:r>
        <w:rPr>
          <w:rtl/>
        </w:rPr>
        <w:t xml:space="preserve">מציע </w:t>
      </w:r>
      <w:bookmarkStart w:id="14370" w:name="_ETM_Q29_464990"/>
      <w:bookmarkEnd w:id="14370"/>
      <w:r>
        <w:rPr>
          <w:rtl/>
        </w:rPr>
        <w:t>לך</w:t>
      </w:r>
      <w:r>
        <w:rPr>
          <w:rFonts w:hint="cs"/>
          <w:rtl/>
        </w:rPr>
        <w:t>,</w:t>
      </w:r>
      <w:r>
        <w:rPr>
          <w:rtl/>
        </w:rPr>
        <w:t xml:space="preserve"> </w:t>
      </w:r>
      <w:bookmarkStart w:id="14371" w:name="_ETM_Q29_465350"/>
      <w:bookmarkEnd w:id="14371"/>
      <w:r>
        <w:rPr>
          <w:rtl/>
        </w:rPr>
        <w:t xml:space="preserve">באמת </w:t>
      </w:r>
      <w:bookmarkStart w:id="14372" w:name="_ETM_Q29_465830"/>
      <w:bookmarkEnd w:id="14372"/>
      <w:r>
        <w:rPr>
          <w:rtl/>
        </w:rPr>
        <w:t xml:space="preserve">מציע </w:t>
      </w:r>
      <w:bookmarkStart w:id="14373" w:name="_ETM_Q29_466190"/>
      <w:bookmarkEnd w:id="14373"/>
      <w:r>
        <w:rPr>
          <w:rtl/>
        </w:rPr>
        <w:t>לך</w:t>
      </w:r>
      <w:r w:rsidR="00D821A3">
        <w:rPr>
          <w:rFonts w:hint="cs"/>
          <w:rtl/>
        </w:rPr>
        <w:t>:</w:t>
      </w:r>
      <w:r>
        <w:rPr>
          <w:rtl/>
        </w:rPr>
        <w:t xml:space="preserve"> </w:t>
      </w:r>
      <w:bookmarkStart w:id="14374" w:name="_ETM_Q29_467259"/>
      <w:bookmarkEnd w:id="14374"/>
      <w:r>
        <w:rPr>
          <w:rtl/>
        </w:rPr>
        <w:t xml:space="preserve">משרד </w:t>
      </w:r>
      <w:bookmarkStart w:id="14375" w:name="_ETM_Q29_467589"/>
      <w:bookmarkEnd w:id="14375"/>
      <w:r>
        <w:rPr>
          <w:rtl/>
        </w:rPr>
        <w:t xml:space="preserve">החינוך </w:t>
      </w:r>
      <w:bookmarkStart w:id="14376" w:name="_ETM_Q29_467889"/>
      <w:bookmarkEnd w:id="14376"/>
      <w:r>
        <w:rPr>
          <w:rtl/>
        </w:rPr>
        <w:t xml:space="preserve">זה </w:t>
      </w:r>
      <w:bookmarkStart w:id="14377" w:name="_ETM_Q29_468009"/>
      <w:bookmarkEnd w:id="14377"/>
      <w:r>
        <w:rPr>
          <w:rtl/>
        </w:rPr>
        <w:t xml:space="preserve">משרד </w:t>
      </w:r>
      <w:bookmarkStart w:id="14378" w:name="_ETM_Q29_468279"/>
      <w:bookmarkEnd w:id="14378"/>
      <w:r>
        <w:rPr>
          <w:rtl/>
        </w:rPr>
        <w:t>קשה</w:t>
      </w:r>
      <w:r>
        <w:rPr>
          <w:rFonts w:hint="cs"/>
          <w:rtl/>
        </w:rPr>
        <w:t xml:space="preserve">, מורכב </w:t>
      </w:r>
      <w:bookmarkStart w:id="14379" w:name="_ETM_Q29_469729"/>
      <w:bookmarkStart w:id="14380" w:name="_ETM_Q29_469969"/>
      <w:bookmarkStart w:id="14381" w:name="_ETM_Q29_470270"/>
      <w:bookmarkEnd w:id="14379"/>
      <w:bookmarkEnd w:id="14380"/>
      <w:bookmarkEnd w:id="14381"/>
      <w:r>
        <w:rPr>
          <w:rtl/>
        </w:rPr>
        <w:t>מאוד</w:t>
      </w:r>
      <w:r>
        <w:rPr>
          <w:rFonts w:hint="cs"/>
          <w:rtl/>
        </w:rPr>
        <w:t>,</w:t>
      </w:r>
      <w:r>
        <w:rPr>
          <w:rtl/>
        </w:rPr>
        <w:t xml:space="preserve"> </w:t>
      </w:r>
      <w:bookmarkStart w:id="14382" w:name="_ETM_Q29_471250"/>
      <w:bookmarkEnd w:id="14382"/>
      <w:r>
        <w:rPr>
          <w:rtl/>
        </w:rPr>
        <w:t xml:space="preserve">קשה </w:t>
      </w:r>
      <w:bookmarkStart w:id="14383" w:name="_ETM_Q29_471790"/>
      <w:bookmarkEnd w:id="14383"/>
      <w:r>
        <w:rPr>
          <w:rtl/>
        </w:rPr>
        <w:t xml:space="preserve">מאוד </w:t>
      </w:r>
      <w:bookmarkStart w:id="14384" w:name="_ETM_Q29_472000"/>
      <w:bookmarkEnd w:id="14384"/>
      <w:r>
        <w:rPr>
          <w:rtl/>
        </w:rPr>
        <w:t>להצליח</w:t>
      </w:r>
      <w:r w:rsidR="00D821A3">
        <w:rPr>
          <w:rFonts w:hint="cs"/>
          <w:rtl/>
        </w:rPr>
        <w:t>,</w:t>
      </w:r>
      <w:r>
        <w:rPr>
          <w:rtl/>
        </w:rPr>
        <w:t xml:space="preserve"> </w:t>
      </w:r>
      <w:bookmarkStart w:id="14385" w:name="_ETM_Q29_473600"/>
      <w:bookmarkEnd w:id="14385"/>
      <w:r>
        <w:rPr>
          <w:rtl/>
        </w:rPr>
        <w:t xml:space="preserve">אבל </w:t>
      </w:r>
      <w:bookmarkStart w:id="14386" w:name="_ETM_Q29_474660"/>
      <w:bookmarkEnd w:id="14386"/>
      <w:r>
        <w:rPr>
          <w:rtl/>
        </w:rPr>
        <w:t xml:space="preserve">בניסיון </w:t>
      </w:r>
      <w:bookmarkStart w:id="14387" w:name="_ETM_Q29_475410"/>
      <w:bookmarkEnd w:id="14387"/>
      <w:r>
        <w:rPr>
          <w:rtl/>
        </w:rPr>
        <w:t>שלי</w:t>
      </w:r>
      <w:r>
        <w:rPr>
          <w:rFonts w:hint="cs"/>
          <w:rtl/>
        </w:rPr>
        <w:t>,</w:t>
      </w:r>
      <w:r>
        <w:rPr>
          <w:rtl/>
        </w:rPr>
        <w:t xml:space="preserve"> </w:t>
      </w:r>
      <w:bookmarkStart w:id="14388" w:name="_ETM_Q29_476380"/>
      <w:bookmarkEnd w:id="14388"/>
      <w:r>
        <w:rPr>
          <w:rtl/>
        </w:rPr>
        <w:t xml:space="preserve">אל </w:t>
      </w:r>
      <w:bookmarkStart w:id="14389" w:name="_ETM_Q29_476830"/>
      <w:bookmarkEnd w:id="14389"/>
      <w:r>
        <w:rPr>
          <w:rtl/>
        </w:rPr>
        <w:t xml:space="preserve">תיתן </w:t>
      </w:r>
      <w:bookmarkStart w:id="14390" w:name="_ETM_Q29_477490"/>
      <w:bookmarkEnd w:id="14390"/>
      <w:r>
        <w:rPr>
          <w:rtl/>
        </w:rPr>
        <w:t xml:space="preserve">לפקידות </w:t>
      </w:r>
      <w:bookmarkStart w:id="14391" w:name="_ETM_Q29_478420"/>
      <w:bookmarkEnd w:id="14391"/>
      <w:r>
        <w:rPr>
          <w:rtl/>
        </w:rPr>
        <w:t xml:space="preserve">להחליט </w:t>
      </w:r>
      <w:bookmarkStart w:id="14392" w:name="_ETM_Q29_478870"/>
      <w:bookmarkEnd w:id="14392"/>
      <w:r>
        <w:rPr>
          <w:rtl/>
        </w:rPr>
        <w:t xml:space="preserve">על </w:t>
      </w:r>
      <w:bookmarkStart w:id="14393" w:name="_ETM_Q29_478990"/>
      <w:bookmarkEnd w:id="14393"/>
      <w:r>
        <w:rPr>
          <w:rtl/>
        </w:rPr>
        <w:t>מדיניות</w:t>
      </w:r>
      <w:r>
        <w:rPr>
          <w:rFonts w:hint="cs"/>
          <w:rtl/>
        </w:rPr>
        <w:t>.</w:t>
      </w:r>
      <w:r>
        <w:rPr>
          <w:rtl/>
        </w:rPr>
        <w:t xml:space="preserve"> </w:t>
      </w:r>
      <w:bookmarkStart w:id="14394" w:name="_ETM_Q29_480060"/>
      <w:bookmarkEnd w:id="14394"/>
      <w:r>
        <w:rPr>
          <w:rtl/>
        </w:rPr>
        <w:t xml:space="preserve">אתה תחליט </w:t>
      </w:r>
      <w:bookmarkStart w:id="14395" w:name="_ETM_Q29_480870"/>
      <w:bookmarkEnd w:id="14395"/>
      <w:r>
        <w:rPr>
          <w:rtl/>
        </w:rPr>
        <w:t xml:space="preserve">מה </w:t>
      </w:r>
      <w:bookmarkStart w:id="14396" w:name="_ETM_Q29_480990"/>
      <w:bookmarkEnd w:id="14396"/>
      <w:r>
        <w:rPr>
          <w:rFonts w:hint="cs"/>
          <w:rtl/>
        </w:rPr>
        <w:t xml:space="preserve">המדיניות. </w:t>
      </w:r>
      <w:bookmarkStart w:id="14397" w:name="_ETM_Q29_480000"/>
      <w:bookmarkStart w:id="14398" w:name="_ETM_Q29_480179"/>
      <w:bookmarkStart w:id="14399" w:name="_ETM_Q29_480510"/>
      <w:bookmarkStart w:id="14400" w:name="_ETM_Q29_480630"/>
      <w:bookmarkStart w:id="14401" w:name="_ETM_Q29_481020"/>
      <w:bookmarkEnd w:id="14397"/>
      <w:bookmarkEnd w:id="14398"/>
      <w:bookmarkEnd w:id="14399"/>
      <w:bookmarkEnd w:id="14400"/>
      <w:bookmarkEnd w:id="14401"/>
      <w:r>
        <w:rPr>
          <w:rtl/>
        </w:rPr>
        <w:t xml:space="preserve">אני </w:t>
      </w:r>
      <w:bookmarkStart w:id="14402" w:name="_ETM_Q29_481260"/>
      <w:bookmarkEnd w:id="14402"/>
      <w:r>
        <w:rPr>
          <w:rtl/>
        </w:rPr>
        <w:t xml:space="preserve">בטוח </w:t>
      </w:r>
      <w:bookmarkStart w:id="14403" w:name="_ETM_Q29_482399"/>
      <w:bookmarkEnd w:id="14403"/>
      <w:r>
        <w:rPr>
          <w:rtl/>
        </w:rPr>
        <w:t xml:space="preserve">שאתה </w:t>
      </w:r>
      <w:bookmarkStart w:id="14404" w:name="_ETM_Q29_482730"/>
      <w:bookmarkEnd w:id="14404"/>
      <w:r>
        <w:rPr>
          <w:rtl/>
        </w:rPr>
        <w:t xml:space="preserve">רוצה </w:t>
      </w:r>
      <w:bookmarkStart w:id="14405" w:name="_ETM_Q29_483029"/>
      <w:bookmarkEnd w:id="14405"/>
      <w:r>
        <w:rPr>
          <w:rtl/>
        </w:rPr>
        <w:t xml:space="preserve">להצביע </w:t>
      </w:r>
      <w:bookmarkStart w:id="14406" w:name="_ETM_Q29_483419"/>
      <w:bookmarkEnd w:id="14406"/>
      <w:r>
        <w:rPr>
          <w:rtl/>
        </w:rPr>
        <w:t xml:space="preserve">על </w:t>
      </w:r>
      <w:bookmarkStart w:id="14407" w:name="_ETM_Q29_483480"/>
      <w:bookmarkEnd w:id="14407"/>
      <w:r>
        <w:rPr>
          <w:rtl/>
        </w:rPr>
        <w:t xml:space="preserve">הצעת </w:t>
      </w:r>
      <w:bookmarkStart w:id="14408" w:name="_ETM_Q29_483779"/>
      <w:bookmarkEnd w:id="14408"/>
      <w:r>
        <w:rPr>
          <w:rtl/>
        </w:rPr>
        <w:t xml:space="preserve">החוק </w:t>
      </w:r>
      <w:bookmarkStart w:id="14409" w:name="_ETM_Q29_484049"/>
      <w:bookmarkEnd w:id="14409"/>
      <w:r>
        <w:rPr>
          <w:rtl/>
        </w:rPr>
        <w:t>הזאת</w:t>
      </w:r>
      <w:r>
        <w:rPr>
          <w:rFonts w:hint="cs"/>
          <w:rtl/>
        </w:rPr>
        <w:t>,</w:t>
      </w:r>
      <w:r>
        <w:rPr>
          <w:rtl/>
        </w:rPr>
        <w:t xml:space="preserve"> </w:t>
      </w:r>
      <w:bookmarkStart w:id="14410" w:name="_ETM_Q29_484589"/>
      <w:bookmarkEnd w:id="14410"/>
      <w:r>
        <w:rPr>
          <w:rtl/>
        </w:rPr>
        <w:t xml:space="preserve">אתה </w:t>
      </w:r>
      <w:bookmarkStart w:id="14411" w:name="_ETM_Q29_484890"/>
      <w:bookmarkEnd w:id="14411"/>
      <w:r>
        <w:rPr>
          <w:rtl/>
        </w:rPr>
        <w:t xml:space="preserve">רוצה </w:t>
      </w:r>
      <w:bookmarkStart w:id="14412" w:name="_ETM_Q29_485190"/>
      <w:bookmarkEnd w:id="14412"/>
      <w:r>
        <w:rPr>
          <w:rtl/>
        </w:rPr>
        <w:t xml:space="preserve">להיכנס </w:t>
      </w:r>
      <w:bookmarkStart w:id="14413" w:name="_ETM_Q29_485580"/>
      <w:bookmarkEnd w:id="14413"/>
      <w:r>
        <w:rPr>
          <w:rtl/>
        </w:rPr>
        <w:t xml:space="preserve">לבתי </w:t>
      </w:r>
      <w:bookmarkStart w:id="14414" w:name="_ETM_Q29_485910"/>
      <w:bookmarkEnd w:id="14414"/>
      <w:r>
        <w:rPr>
          <w:rtl/>
        </w:rPr>
        <w:t xml:space="preserve">הספר </w:t>
      </w:r>
      <w:bookmarkStart w:id="14415" w:name="_ETM_Q29_486210"/>
      <w:bookmarkEnd w:id="14415"/>
      <w:r>
        <w:rPr>
          <w:rtl/>
        </w:rPr>
        <w:t>ולהגיד</w:t>
      </w:r>
      <w:r>
        <w:rPr>
          <w:rFonts w:hint="cs"/>
          <w:rtl/>
        </w:rPr>
        <w:t>:</w:t>
      </w:r>
      <w:r>
        <w:rPr>
          <w:rtl/>
        </w:rPr>
        <w:t xml:space="preserve"> </w:t>
      </w:r>
      <w:bookmarkStart w:id="14416" w:name="_ETM_Q29_486629"/>
      <w:bookmarkEnd w:id="14416"/>
      <w:r>
        <w:rPr>
          <w:rtl/>
        </w:rPr>
        <w:t xml:space="preserve">אני </w:t>
      </w:r>
      <w:bookmarkStart w:id="14417" w:name="_ETM_Q29_486810"/>
      <w:bookmarkEnd w:id="14417"/>
      <w:r>
        <w:rPr>
          <w:rFonts w:hint="cs"/>
          <w:rtl/>
        </w:rPr>
        <w:t xml:space="preserve">השר, </w:t>
      </w:r>
      <w:bookmarkStart w:id="14418" w:name="_ETM_Q29_483000"/>
      <w:bookmarkStart w:id="14419" w:name="_ETM_Q29_487230"/>
      <w:bookmarkEnd w:id="14418"/>
      <w:bookmarkEnd w:id="14419"/>
      <w:r>
        <w:rPr>
          <w:rtl/>
        </w:rPr>
        <w:t>פתרת</w:t>
      </w:r>
      <w:r>
        <w:rPr>
          <w:rFonts w:hint="cs"/>
          <w:rtl/>
        </w:rPr>
        <w:t>י</w:t>
      </w:r>
      <w:r>
        <w:rPr>
          <w:rtl/>
        </w:rPr>
        <w:t xml:space="preserve"> </w:t>
      </w:r>
      <w:bookmarkStart w:id="14420" w:name="_ETM_Q29_487680"/>
      <w:bookmarkEnd w:id="14420"/>
      <w:r>
        <w:rPr>
          <w:rtl/>
        </w:rPr>
        <w:t xml:space="preserve">את </w:t>
      </w:r>
      <w:bookmarkStart w:id="14421" w:name="_ETM_Q29_487770"/>
      <w:bookmarkEnd w:id="14421"/>
      <w:r>
        <w:rPr>
          <w:rtl/>
        </w:rPr>
        <w:t>הבעיה</w:t>
      </w:r>
      <w:r>
        <w:rPr>
          <w:rFonts w:hint="cs"/>
          <w:rtl/>
        </w:rPr>
        <w:t>.</w:t>
      </w:r>
      <w:bookmarkStart w:id="14422" w:name="_ETM_Q29_490000"/>
      <w:bookmarkStart w:id="14423" w:name="_ETM_Q29_489430"/>
      <w:bookmarkEnd w:id="14422"/>
      <w:bookmarkEnd w:id="14423"/>
      <w:r w:rsidR="00D821A3">
        <w:rPr>
          <w:rFonts w:hint="cs"/>
          <w:rtl/>
        </w:rPr>
        <w:t xml:space="preserve"> </w:t>
      </w:r>
      <w:r>
        <w:rPr>
          <w:rtl/>
        </w:rPr>
        <w:t xml:space="preserve">תענה </w:t>
      </w:r>
      <w:bookmarkStart w:id="14424" w:name="_ETM_Q29_489790"/>
      <w:bookmarkEnd w:id="14424"/>
      <w:r>
        <w:rPr>
          <w:rtl/>
        </w:rPr>
        <w:t xml:space="preserve">לי </w:t>
      </w:r>
      <w:bookmarkStart w:id="14425" w:name="_ETM_Q29_489940"/>
      <w:bookmarkEnd w:id="14425"/>
      <w:r>
        <w:rPr>
          <w:rtl/>
        </w:rPr>
        <w:t>אתה</w:t>
      </w:r>
      <w:r>
        <w:rPr>
          <w:rFonts w:hint="cs"/>
          <w:rtl/>
        </w:rPr>
        <w:t>.</w:t>
      </w:r>
      <w:r>
        <w:rPr>
          <w:rtl/>
        </w:rPr>
        <w:t xml:space="preserve"> </w:t>
      </w:r>
      <w:bookmarkStart w:id="14426" w:name="_ETM_Q29_490360"/>
      <w:bookmarkEnd w:id="14426"/>
      <w:r>
        <w:rPr>
          <w:rtl/>
        </w:rPr>
        <w:t xml:space="preserve">אל </w:t>
      </w:r>
      <w:bookmarkStart w:id="14427" w:name="_ETM_Q29_490540"/>
      <w:bookmarkEnd w:id="14427"/>
      <w:r>
        <w:rPr>
          <w:rtl/>
        </w:rPr>
        <w:t xml:space="preserve">תשלח </w:t>
      </w:r>
      <w:bookmarkStart w:id="14428" w:name="_ETM_Q29_490960"/>
      <w:bookmarkEnd w:id="14428"/>
      <w:r>
        <w:rPr>
          <w:rtl/>
        </w:rPr>
        <w:t xml:space="preserve">את </w:t>
      </w:r>
      <w:bookmarkStart w:id="14429" w:name="_ETM_Q29_491080"/>
      <w:bookmarkEnd w:id="14429"/>
      <w:r>
        <w:rPr>
          <w:rtl/>
        </w:rPr>
        <w:t xml:space="preserve">הפקידים </w:t>
      </w:r>
      <w:bookmarkStart w:id="14430" w:name="_ETM_Q29_491440"/>
      <w:bookmarkEnd w:id="14430"/>
      <w:r>
        <w:rPr>
          <w:rtl/>
        </w:rPr>
        <w:t xml:space="preserve">שלך </w:t>
      </w:r>
      <w:bookmarkStart w:id="14431" w:name="_ETM_Q29_491710"/>
      <w:bookmarkEnd w:id="14431"/>
      <w:r>
        <w:rPr>
          <w:rtl/>
        </w:rPr>
        <w:t>שיענו</w:t>
      </w:r>
      <w:r w:rsidR="00D821A3">
        <w:rPr>
          <w:rFonts w:hint="cs"/>
          <w:rtl/>
        </w:rPr>
        <w:t>.</w:t>
      </w:r>
      <w:r>
        <w:rPr>
          <w:rtl/>
        </w:rPr>
        <w:t xml:space="preserve"> </w:t>
      </w:r>
      <w:bookmarkStart w:id="14432" w:name="_ETM_Q29_493450"/>
      <w:bookmarkEnd w:id="14432"/>
      <w:r>
        <w:rPr>
          <w:rtl/>
        </w:rPr>
        <w:t xml:space="preserve">אל </w:t>
      </w:r>
      <w:bookmarkStart w:id="14433" w:name="_ETM_Q29_493630"/>
      <w:bookmarkEnd w:id="14433"/>
      <w:r>
        <w:rPr>
          <w:rtl/>
        </w:rPr>
        <w:t>תש</w:t>
      </w:r>
      <w:r>
        <w:rPr>
          <w:rFonts w:hint="cs"/>
          <w:rtl/>
        </w:rPr>
        <w:t>לח.</w:t>
      </w:r>
      <w:r>
        <w:rPr>
          <w:rtl/>
        </w:rPr>
        <w:t xml:space="preserve"> </w:t>
      </w:r>
      <w:bookmarkStart w:id="14434" w:name="_ETM_Q29_494860"/>
      <w:bookmarkEnd w:id="14434"/>
      <w:r>
        <w:rPr>
          <w:rtl/>
        </w:rPr>
        <w:t xml:space="preserve">לא </w:t>
      </w:r>
      <w:bookmarkStart w:id="14435" w:name="_ETM_Q29_495129"/>
      <w:bookmarkEnd w:id="14435"/>
      <w:r>
        <w:rPr>
          <w:rtl/>
        </w:rPr>
        <w:t xml:space="preserve">הפקידים </w:t>
      </w:r>
      <w:bookmarkStart w:id="14436" w:name="_ETM_Q29_495549"/>
      <w:bookmarkEnd w:id="14436"/>
      <w:r>
        <w:rPr>
          <w:rtl/>
        </w:rPr>
        <w:t xml:space="preserve">חינכו </w:t>
      </w:r>
      <w:bookmarkStart w:id="14437" w:name="_ETM_Q29_495940"/>
      <w:bookmarkEnd w:id="14437"/>
      <w:r>
        <w:rPr>
          <w:rtl/>
        </w:rPr>
        <w:t xml:space="preserve">אותי </w:t>
      </w:r>
      <w:bookmarkStart w:id="14438" w:name="_ETM_Q29_496150"/>
      <w:bookmarkEnd w:id="14438"/>
      <w:r>
        <w:rPr>
          <w:rtl/>
        </w:rPr>
        <w:t xml:space="preserve">בירוחם </w:t>
      </w:r>
      <w:bookmarkStart w:id="14439" w:name="_ETM_Q29_496750"/>
      <w:bookmarkEnd w:id="14439"/>
      <w:r>
        <w:rPr>
          <w:rtl/>
        </w:rPr>
        <w:t xml:space="preserve">ולא </w:t>
      </w:r>
      <w:bookmarkStart w:id="14440" w:name="_ETM_Q29_496930"/>
      <w:bookmarkEnd w:id="14440"/>
      <w:r>
        <w:rPr>
          <w:rtl/>
        </w:rPr>
        <w:t>בדימונה</w:t>
      </w:r>
      <w:r>
        <w:rPr>
          <w:rFonts w:hint="cs"/>
          <w:rtl/>
        </w:rPr>
        <w:t>,</w:t>
      </w:r>
      <w:r>
        <w:rPr>
          <w:rtl/>
        </w:rPr>
        <w:t xml:space="preserve"> </w:t>
      </w:r>
      <w:bookmarkStart w:id="14441" w:name="_ETM_Q29_497529"/>
      <w:bookmarkEnd w:id="14441"/>
      <w:r>
        <w:rPr>
          <w:rtl/>
        </w:rPr>
        <w:t xml:space="preserve">לא </w:t>
      </w:r>
      <w:bookmarkStart w:id="14442" w:name="_ETM_Q29_497740"/>
      <w:bookmarkEnd w:id="14442"/>
      <w:r>
        <w:rPr>
          <w:rtl/>
        </w:rPr>
        <w:t xml:space="preserve">הפקידים </w:t>
      </w:r>
      <w:bookmarkStart w:id="14443" w:name="_ETM_Q29_498160"/>
      <w:bookmarkEnd w:id="14443"/>
      <w:r>
        <w:rPr>
          <w:rtl/>
        </w:rPr>
        <w:t xml:space="preserve">חינכו </w:t>
      </w:r>
      <w:bookmarkStart w:id="14444" w:name="_ETM_Q29_498490"/>
      <w:bookmarkEnd w:id="14444"/>
      <w:r>
        <w:rPr>
          <w:rtl/>
        </w:rPr>
        <w:t>אותנו</w:t>
      </w:r>
      <w:r>
        <w:rPr>
          <w:rFonts w:hint="cs"/>
          <w:rtl/>
        </w:rPr>
        <w:t>.</w:t>
      </w:r>
      <w:r>
        <w:rPr>
          <w:rtl/>
        </w:rPr>
        <w:t xml:space="preserve"> </w:t>
      </w:r>
      <w:bookmarkStart w:id="14445" w:name="_ETM_Q29_499089"/>
      <w:bookmarkEnd w:id="14445"/>
      <w:r>
        <w:rPr>
          <w:rtl/>
        </w:rPr>
        <w:t xml:space="preserve">חינכו </w:t>
      </w:r>
      <w:bookmarkStart w:id="14446" w:name="_ETM_Q29_499570"/>
      <w:bookmarkEnd w:id="14446"/>
      <w:r>
        <w:rPr>
          <w:rtl/>
        </w:rPr>
        <w:t xml:space="preserve">אותנו </w:t>
      </w:r>
      <w:bookmarkStart w:id="14447" w:name="_ETM_Q29_500890"/>
      <w:bookmarkEnd w:id="14447"/>
      <w:r>
        <w:rPr>
          <w:rFonts w:hint="cs"/>
          <w:rtl/>
        </w:rPr>
        <w:t xml:space="preserve">מורים. </w:t>
      </w:r>
    </w:p>
    <w:p w:rsidR="00661736" w:rsidRDefault="00661736" w:rsidP="009D7788">
      <w:pPr>
        <w:rPr>
          <w:rtl/>
        </w:rPr>
      </w:pPr>
    </w:p>
    <w:p w:rsidR="00661736" w:rsidRDefault="00661736" w:rsidP="009D7788">
      <w:pPr>
        <w:pStyle w:val="af7"/>
        <w:keepNext/>
        <w:rPr>
          <w:rtl/>
        </w:rPr>
      </w:pPr>
      <w:bookmarkStart w:id="14448" w:name="ET_yor_6129_24"/>
      <w:r w:rsidRPr="004A2C2B">
        <w:rPr>
          <w:rStyle w:val="TagStyle"/>
          <w:rtl/>
        </w:rPr>
        <w:t xml:space="preserve"> &lt;&lt; יור &gt;&gt; </w:t>
      </w:r>
      <w:r>
        <w:rPr>
          <w:rtl/>
        </w:rPr>
        <w:t>היו"ר ישראל אייכלר:</w:t>
      </w:r>
      <w:r w:rsidRPr="004A2C2B">
        <w:rPr>
          <w:rStyle w:val="TagStyle"/>
          <w:rtl/>
        </w:rPr>
        <w:t xml:space="preserve"> &lt;&lt; יור &gt;&gt;</w:t>
      </w:r>
      <w:r>
        <w:rPr>
          <w:rtl/>
        </w:rPr>
        <w:t xml:space="preserve">   </w:t>
      </w:r>
      <w:bookmarkEnd w:id="14448"/>
    </w:p>
    <w:p w:rsidR="00661736" w:rsidRDefault="00661736" w:rsidP="006D469E">
      <w:pPr>
        <w:rPr>
          <w:rtl/>
        </w:rPr>
      </w:pPr>
    </w:p>
    <w:p w:rsidR="00661736" w:rsidRDefault="00661736" w:rsidP="009D7788">
      <w:pPr>
        <w:rPr>
          <w:rtl/>
        </w:rPr>
      </w:pPr>
      <w:r>
        <w:rPr>
          <w:rFonts w:hint="cs"/>
          <w:rtl/>
        </w:rPr>
        <w:t>תודה רבה.</w:t>
      </w:r>
    </w:p>
    <w:p w:rsidR="00661736" w:rsidRDefault="00661736" w:rsidP="009D7788">
      <w:pPr>
        <w:rPr>
          <w:rtl/>
        </w:rPr>
      </w:pPr>
    </w:p>
    <w:p w:rsidR="00661736" w:rsidRDefault="00661736" w:rsidP="009D7788">
      <w:pPr>
        <w:pStyle w:val="-"/>
        <w:keepNext/>
        <w:rPr>
          <w:rtl/>
        </w:rPr>
      </w:pPr>
      <w:bookmarkStart w:id="14449" w:name="ET_speakercontinue_5082_25"/>
      <w:r w:rsidRPr="004A2C2B">
        <w:rPr>
          <w:rStyle w:val="TagStyle"/>
          <w:rtl/>
        </w:rPr>
        <w:t xml:space="preserve"> &lt;&lt; דובר_המשך &gt;&gt; </w:t>
      </w:r>
      <w:r>
        <w:rPr>
          <w:rtl/>
        </w:rPr>
        <w:t>מאיר כהן (יש עתיד):</w:t>
      </w:r>
      <w:r w:rsidRPr="004A2C2B">
        <w:rPr>
          <w:rStyle w:val="TagStyle"/>
          <w:rtl/>
        </w:rPr>
        <w:t xml:space="preserve"> &lt;&lt; דובר_המשך &gt;&gt;</w:t>
      </w:r>
      <w:r>
        <w:rPr>
          <w:rtl/>
        </w:rPr>
        <w:t xml:space="preserve">   </w:t>
      </w:r>
      <w:bookmarkEnd w:id="14449"/>
    </w:p>
    <w:p w:rsidR="00661736" w:rsidRDefault="00661736" w:rsidP="006D469E">
      <w:pPr>
        <w:rPr>
          <w:rtl/>
        </w:rPr>
      </w:pPr>
    </w:p>
    <w:p w:rsidR="00661736" w:rsidRDefault="00661736" w:rsidP="009D7788">
      <w:pPr>
        <w:rPr>
          <w:rtl/>
        </w:rPr>
      </w:pPr>
      <w:bookmarkStart w:id="14450" w:name="_ETM_Q29_499000"/>
      <w:bookmarkEnd w:id="14450"/>
      <w:r>
        <w:rPr>
          <w:rtl/>
        </w:rPr>
        <w:t xml:space="preserve">עוד </w:t>
      </w:r>
      <w:bookmarkStart w:id="14451" w:name="_ETM_Q29_501910"/>
      <w:bookmarkStart w:id="14452" w:name="_ETM_Q29_502310"/>
      <w:bookmarkEnd w:id="14451"/>
      <w:bookmarkEnd w:id="14452"/>
      <w:r>
        <w:rPr>
          <w:rtl/>
        </w:rPr>
        <w:t xml:space="preserve">חצי </w:t>
      </w:r>
      <w:bookmarkStart w:id="14453" w:name="_ETM_Q29_502640"/>
      <w:bookmarkEnd w:id="14453"/>
      <w:r>
        <w:rPr>
          <w:rtl/>
        </w:rPr>
        <w:t>דקה</w:t>
      </w:r>
      <w:r>
        <w:rPr>
          <w:rFonts w:hint="cs"/>
          <w:rtl/>
        </w:rPr>
        <w:t>,</w:t>
      </w:r>
      <w:r>
        <w:rPr>
          <w:rtl/>
        </w:rPr>
        <w:t xml:space="preserve"> </w:t>
      </w:r>
      <w:bookmarkStart w:id="14454" w:name="_ETM_Q29_502820"/>
      <w:bookmarkEnd w:id="14454"/>
      <w:r>
        <w:rPr>
          <w:rtl/>
        </w:rPr>
        <w:t>אדוני</w:t>
      </w:r>
      <w:r>
        <w:rPr>
          <w:rFonts w:hint="cs"/>
          <w:rtl/>
        </w:rPr>
        <w:t>.</w:t>
      </w:r>
    </w:p>
    <w:p w:rsidR="00661736" w:rsidRDefault="00661736" w:rsidP="009D7788">
      <w:pPr>
        <w:rPr>
          <w:rtl/>
        </w:rPr>
      </w:pPr>
    </w:p>
    <w:p w:rsidR="00661736" w:rsidRDefault="00661736" w:rsidP="009D7788">
      <w:pPr>
        <w:pStyle w:val="af7"/>
        <w:keepNext/>
        <w:rPr>
          <w:rtl/>
        </w:rPr>
      </w:pPr>
      <w:bookmarkStart w:id="14455" w:name="ET_yor_6129_26"/>
      <w:r w:rsidRPr="004A2C2B">
        <w:rPr>
          <w:rStyle w:val="TagStyle"/>
          <w:rtl/>
        </w:rPr>
        <w:t xml:space="preserve"> &lt;&lt; יור &gt;&gt; </w:t>
      </w:r>
      <w:r>
        <w:rPr>
          <w:rtl/>
        </w:rPr>
        <w:t>היו"ר ישראל אייכלר:</w:t>
      </w:r>
      <w:r w:rsidRPr="004A2C2B">
        <w:rPr>
          <w:rStyle w:val="TagStyle"/>
          <w:rtl/>
        </w:rPr>
        <w:t xml:space="preserve"> &lt;&lt; יור &gt;&gt;</w:t>
      </w:r>
      <w:r>
        <w:rPr>
          <w:rtl/>
        </w:rPr>
        <w:t xml:space="preserve">   </w:t>
      </w:r>
      <w:bookmarkEnd w:id="14455"/>
    </w:p>
    <w:p w:rsidR="00661736" w:rsidRDefault="00661736" w:rsidP="006D469E">
      <w:pPr>
        <w:rPr>
          <w:rtl/>
        </w:rPr>
      </w:pPr>
    </w:p>
    <w:p w:rsidR="00661736" w:rsidRDefault="00661736" w:rsidP="009D7788">
      <w:pPr>
        <w:rPr>
          <w:rtl/>
        </w:rPr>
      </w:pPr>
      <w:bookmarkStart w:id="14456" w:name="_ETM_Q29_502000"/>
      <w:bookmarkEnd w:id="14456"/>
      <w:r>
        <w:rPr>
          <w:rFonts w:hint="cs"/>
          <w:rtl/>
        </w:rPr>
        <w:t>עוד משפט סיכום.</w:t>
      </w:r>
    </w:p>
    <w:p w:rsidR="00661736" w:rsidRDefault="00661736" w:rsidP="009D7788">
      <w:pPr>
        <w:rPr>
          <w:rtl/>
        </w:rPr>
      </w:pPr>
    </w:p>
    <w:p w:rsidR="00661736" w:rsidRDefault="00661736" w:rsidP="009D7788">
      <w:pPr>
        <w:pStyle w:val="-"/>
        <w:keepNext/>
        <w:rPr>
          <w:rtl/>
        </w:rPr>
      </w:pPr>
      <w:bookmarkStart w:id="14457" w:name="ET_speakercontinue_5082_27"/>
      <w:r w:rsidRPr="004A2C2B">
        <w:rPr>
          <w:rStyle w:val="TagStyle"/>
          <w:rtl/>
        </w:rPr>
        <w:t xml:space="preserve"> &lt;&lt; דובר_המשך &gt;&gt; </w:t>
      </w:r>
      <w:r>
        <w:rPr>
          <w:rtl/>
        </w:rPr>
        <w:t>מאיר כהן (יש עתיד):</w:t>
      </w:r>
      <w:r w:rsidRPr="004A2C2B">
        <w:rPr>
          <w:rStyle w:val="TagStyle"/>
          <w:rtl/>
        </w:rPr>
        <w:t xml:space="preserve"> &lt;&lt; דובר_המשך &gt;&gt;</w:t>
      </w:r>
      <w:r>
        <w:rPr>
          <w:rtl/>
        </w:rPr>
        <w:t xml:space="preserve">   </w:t>
      </w:r>
      <w:bookmarkEnd w:id="14457"/>
    </w:p>
    <w:p w:rsidR="00661736" w:rsidRDefault="00661736" w:rsidP="006D469E">
      <w:pPr>
        <w:rPr>
          <w:rtl/>
        </w:rPr>
      </w:pPr>
    </w:p>
    <w:p w:rsidR="00661736" w:rsidRDefault="00661736" w:rsidP="009D7788">
      <w:pPr>
        <w:rPr>
          <w:rtl/>
        </w:rPr>
      </w:pPr>
      <w:bookmarkStart w:id="14458" w:name="_ETM_Q29_498000"/>
      <w:bookmarkStart w:id="14459" w:name="_ETM_Q29_500000"/>
      <w:bookmarkStart w:id="14460" w:name="_ETM_Q29_503539"/>
      <w:bookmarkEnd w:id="14458"/>
      <w:bookmarkEnd w:id="14459"/>
      <w:bookmarkEnd w:id="14460"/>
      <w:r>
        <w:rPr>
          <w:rFonts w:hint="cs"/>
          <w:rtl/>
        </w:rPr>
        <w:t xml:space="preserve">חינכו אותנו </w:t>
      </w:r>
      <w:bookmarkStart w:id="14461" w:name="_ETM_Q29_503960"/>
      <w:bookmarkEnd w:id="14461"/>
      <w:r>
        <w:rPr>
          <w:rtl/>
        </w:rPr>
        <w:t>מורים</w:t>
      </w:r>
      <w:r>
        <w:rPr>
          <w:rFonts w:hint="cs"/>
          <w:rtl/>
        </w:rPr>
        <w:t>,</w:t>
      </w:r>
      <w:r>
        <w:rPr>
          <w:rtl/>
        </w:rPr>
        <w:t xml:space="preserve"> </w:t>
      </w:r>
      <w:bookmarkStart w:id="14462" w:name="_ETM_Q29_504710"/>
      <w:bookmarkEnd w:id="14462"/>
      <w:r>
        <w:rPr>
          <w:rFonts w:hint="cs"/>
          <w:rtl/>
        </w:rPr>
        <w:t>ו</w:t>
      </w:r>
      <w:r>
        <w:rPr>
          <w:rtl/>
        </w:rPr>
        <w:t xml:space="preserve">בתלמוד </w:t>
      </w:r>
      <w:bookmarkStart w:id="14463" w:name="_ETM_Q29_505339"/>
      <w:bookmarkEnd w:id="14463"/>
      <w:r>
        <w:rPr>
          <w:rtl/>
        </w:rPr>
        <w:t xml:space="preserve">תורה </w:t>
      </w:r>
      <w:bookmarkStart w:id="14464" w:name="_ETM_Q29_505640"/>
      <w:bookmarkEnd w:id="14464"/>
      <w:r>
        <w:rPr>
          <w:rtl/>
        </w:rPr>
        <w:t xml:space="preserve">חינכו </w:t>
      </w:r>
      <w:bookmarkStart w:id="14465" w:name="_ETM_Q29_506060"/>
      <w:bookmarkEnd w:id="14465"/>
      <w:r>
        <w:rPr>
          <w:rtl/>
        </w:rPr>
        <w:t xml:space="preserve">אותי </w:t>
      </w:r>
      <w:bookmarkStart w:id="14466" w:name="_ETM_Q29_506240"/>
      <w:bookmarkEnd w:id="14466"/>
      <w:r>
        <w:rPr>
          <w:rtl/>
        </w:rPr>
        <w:t>רבנים</w:t>
      </w:r>
      <w:r>
        <w:rPr>
          <w:rFonts w:hint="cs"/>
          <w:rtl/>
        </w:rPr>
        <w:t>,</w:t>
      </w:r>
      <w:r>
        <w:rPr>
          <w:rtl/>
        </w:rPr>
        <w:t xml:space="preserve"> </w:t>
      </w:r>
      <w:bookmarkStart w:id="14467" w:name="_ETM_Q29_507240"/>
      <w:bookmarkEnd w:id="14467"/>
      <w:r>
        <w:rPr>
          <w:rtl/>
        </w:rPr>
        <w:t xml:space="preserve">עם </w:t>
      </w:r>
      <w:bookmarkStart w:id="14468" w:name="_ETM_Q29_507420"/>
      <w:bookmarkEnd w:id="14468"/>
      <w:r>
        <w:rPr>
          <w:rtl/>
        </w:rPr>
        <w:t>אידיאולוגיה</w:t>
      </w:r>
      <w:r>
        <w:rPr>
          <w:rFonts w:hint="cs"/>
          <w:rtl/>
        </w:rPr>
        <w:t>,</w:t>
      </w:r>
      <w:r>
        <w:rPr>
          <w:rtl/>
        </w:rPr>
        <w:t xml:space="preserve"> </w:t>
      </w:r>
      <w:bookmarkStart w:id="14469" w:name="_ETM_Q29_508230"/>
      <w:bookmarkEnd w:id="14469"/>
      <w:r>
        <w:rPr>
          <w:rtl/>
        </w:rPr>
        <w:t xml:space="preserve">שעמדו </w:t>
      </w:r>
      <w:bookmarkStart w:id="14470" w:name="_ETM_Q29_508680"/>
      <w:bookmarkEnd w:id="14470"/>
      <w:r>
        <w:rPr>
          <w:rtl/>
        </w:rPr>
        <w:t xml:space="preserve">על </w:t>
      </w:r>
      <w:bookmarkStart w:id="14471" w:name="_ETM_Q29_508800"/>
      <w:bookmarkEnd w:id="14471"/>
      <w:r>
        <w:rPr>
          <w:rtl/>
        </w:rPr>
        <w:t>שלהם</w:t>
      </w:r>
      <w:r>
        <w:rPr>
          <w:rFonts w:hint="cs"/>
          <w:rtl/>
        </w:rPr>
        <w:t>,</w:t>
      </w:r>
      <w:r>
        <w:rPr>
          <w:rtl/>
        </w:rPr>
        <w:t xml:space="preserve"> </w:t>
      </w:r>
      <w:bookmarkStart w:id="14472" w:name="_ETM_Q29_509279"/>
      <w:bookmarkEnd w:id="14472"/>
      <w:r>
        <w:rPr>
          <w:rtl/>
        </w:rPr>
        <w:t xml:space="preserve">לא </w:t>
      </w:r>
      <w:bookmarkStart w:id="14473" w:name="_ETM_Q29_509460"/>
      <w:bookmarkEnd w:id="14473"/>
      <w:r>
        <w:rPr>
          <w:rtl/>
        </w:rPr>
        <w:t>אמרו</w:t>
      </w:r>
      <w:r>
        <w:rPr>
          <w:rFonts w:hint="cs"/>
          <w:rtl/>
        </w:rPr>
        <w:t>:</w:t>
      </w:r>
      <w:r>
        <w:rPr>
          <w:rtl/>
        </w:rPr>
        <w:t xml:space="preserve"> </w:t>
      </w:r>
      <w:bookmarkStart w:id="14474" w:name="_ETM_Q29_509790"/>
      <w:bookmarkEnd w:id="14474"/>
      <w:r>
        <w:rPr>
          <w:rtl/>
        </w:rPr>
        <w:t xml:space="preserve">זה </w:t>
      </w:r>
      <w:bookmarkStart w:id="14475" w:name="_ETM_Q29_510000"/>
      <w:bookmarkEnd w:id="14475"/>
      <w:r>
        <w:rPr>
          <w:rtl/>
        </w:rPr>
        <w:t>קשה</w:t>
      </w:r>
      <w:r>
        <w:rPr>
          <w:rFonts w:hint="cs"/>
          <w:rtl/>
        </w:rPr>
        <w:t>,</w:t>
      </w:r>
      <w:r>
        <w:rPr>
          <w:rtl/>
        </w:rPr>
        <w:t xml:space="preserve"> </w:t>
      </w:r>
      <w:bookmarkStart w:id="14476" w:name="_ETM_Q29_511250"/>
      <w:bookmarkEnd w:id="14476"/>
      <w:r>
        <w:rPr>
          <w:rtl/>
        </w:rPr>
        <w:t xml:space="preserve">פקיד </w:t>
      </w:r>
      <w:bookmarkStart w:id="14477" w:name="_ETM_Q29_511789"/>
      <w:bookmarkEnd w:id="14477"/>
      <w:r>
        <w:rPr>
          <w:rFonts w:hint="cs"/>
          <w:rtl/>
        </w:rPr>
        <w:t>י</w:t>
      </w:r>
      <w:r>
        <w:rPr>
          <w:rtl/>
        </w:rPr>
        <w:t xml:space="preserve">בוא </w:t>
      </w:r>
      <w:bookmarkStart w:id="14478" w:name="_ETM_Q29_512000"/>
      <w:bookmarkEnd w:id="14478"/>
      <w:r>
        <w:rPr>
          <w:rtl/>
        </w:rPr>
        <w:t xml:space="preserve">ללמד </w:t>
      </w:r>
      <w:bookmarkStart w:id="14479" w:name="_ETM_Q29_512420"/>
      <w:bookmarkEnd w:id="14479"/>
      <w:r>
        <w:rPr>
          <w:rtl/>
        </w:rPr>
        <w:t>אותך</w:t>
      </w:r>
      <w:r>
        <w:rPr>
          <w:rFonts w:hint="cs"/>
          <w:rtl/>
        </w:rPr>
        <w:t>.</w:t>
      </w:r>
    </w:p>
    <w:p w:rsidR="00661736" w:rsidRDefault="00661736" w:rsidP="009D7788">
      <w:pPr>
        <w:rPr>
          <w:rtl/>
        </w:rPr>
      </w:pPr>
      <w:bookmarkStart w:id="14480" w:name="_ETM_Q29_514000"/>
      <w:bookmarkEnd w:id="14480"/>
    </w:p>
    <w:p w:rsidR="00661736" w:rsidRDefault="00661736" w:rsidP="00D821A3">
      <w:pPr>
        <w:rPr>
          <w:rtl/>
        </w:rPr>
      </w:pPr>
      <w:bookmarkStart w:id="14481" w:name="_ETM_Q29_515000"/>
      <w:bookmarkStart w:id="14482" w:name="_ETM_Q29_513529"/>
      <w:bookmarkEnd w:id="14481"/>
      <w:bookmarkEnd w:id="14482"/>
      <w:r>
        <w:rPr>
          <w:rtl/>
        </w:rPr>
        <w:t xml:space="preserve">ואני </w:t>
      </w:r>
      <w:bookmarkStart w:id="14483" w:name="_ETM_Q29_513829"/>
      <w:bookmarkEnd w:id="14483"/>
      <w:r>
        <w:rPr>
          <w:rtl/>
        </w:rPr>
        <w:t xml:space="preserve">מאוד </w:t>
      </w:r>
      <w:bookmarkStart w:id="14484" w:name="_ETM_Q29_514160"/>
      <w:bookmarkEnd w:id="14484"/>
      <w:r>
        <w:rPr>
          <w:rtl/>
        </w:rPr>
        <w:t xml:space="preserve">מבקש </w:t>
      </w:r>
      <w:bookmarkStart w:id="14485" w:name="_ETM_Q29_514550"/>
      <w:bookmarkEnd w:id="14485"/>
      <w:r>
        <w:rPr>
          <w:rtl/>
        </w:rPr>
        <w:t>ממך</w:t>
      </w:r>
      <w:r>
        <w:rPr>
          <w:rFonts w:hint="cs"/>
          <w:rtl/>
        </w:rPr>
        <w:t>,</w:t>
      </w:r>
      <w:r>
        <w:rPr>
          <w:rtl/>
        </w:rPr>
        <w:t xml:space="preserve"> </w:t>
      </w:r>
      <w:bookmarkStart w:id="14486" w:name="_ETM_Q29_514850"/>
      <w:bookmarkEnd w:id="14486"/>
      <w:r>
        <w:rPr>
          <w:rtl/>
        </w:rPr>
        <w:t>אדוני</w:t>
      </w:r>
      <w:r>
        <w:rPr>
          <w:rFonts w:hint="cs"/>
          <w:rtl/>
        </w:rPr>
        <w:t>,</w:t>
      </w:r>
      <w:r>
        <w:rPr>
          <w:rtl/>
        </w:rPr>
        <w:t xml:space="preserve"> </w:t>
      </w:r>
      <w:bookmarkStart w:id="14487" w:name="_ETM_Q29_516470"/>
      <w:bookmarkEnd w:id="14487"/>
      <w:r>
        <w:rPr>
          <w:rtl/>
        </w:rPr>
        <w:t xml:space="preserve">תתמוך </w:t>
      </w:r>
      <w:bookmarkStart w:id="14488" w:name="_ETM_Q29_516860"/>
      <w:bookmarkEnd w:id="14488"/>
      <w:r>
        <w:rPr>
          <w:rtl/>
        </w:rPr>
        <w:t xml:space="preserve">בהצעה </w:t>
      </w:r>
      <w:bookmarkStart w:id="14489" w:name="_ETM_Q29_517279"/>
      <w:bookmarkEnd w:id="14489"/>
      <w:r>
        <w:rPr>
          <w:rtl/>
        </w:rPr>
        <w:t>הזאת</w:t>
      </w:r>
      <w:r>
        <w:rPr>
          <w:rFonts w:hint="cs"/>
          <w:rtl/>
        </w:rPr>
        <w:t>.</w:t>
      </w:r>
      <w:r>
        <w:rPr>
          <w:rtl/>
        </w:rPr>
        <w:t xml:space="preserve"> </w:t>
      </w:r>
      <w:bookmarkStart w:id="14490" w:name="_ETM_Q29_518719"/>
      <w:bookmarkEnd w:id="14490"/>
      <w:r>
        <w:rPr>
          <w:rtl/>
        </w:rPr>
        <w:t xml:space="preserve">אני </w:t>
      </w:r>
      <w:bookmarkStart w:id="14491" w:name="_ETM_Q29_519229"/>
      <w:bookmarkEnd w:id="14491"/>
      <w:r>
        <w:rPr>
          <w:rFonts w:hint="cs"/>
          <w:rtl/>
        </w:rPr>
        <w:t>א</w:t>
      </w:r>
      <w:r>
        <w:rPr>
          <w:rtl/>
        </w:rPr>
        <w:t>בוא</w:t>
      </w:r>
      <w:r>
        <w:rPr>
          <w:rFonts w:hint="cs"/>
          <w:rtl/>
        </w:rPr>
        <w:t>,</w:t>
      </w:r>
      <w:r>
        <w:rPr>
          <w:rtl/>
        </w:rPr>
        <w:t xml:space="preserve"> </w:t>
      </w:r>
      <w:bookmarkStart w:id="14492" w:name="_ETM_Q29_519739"/>
      <w:bookmarkEnd w:id="14492"/>
      <w:r>
        <w:rPr>
          <w:rtl/>
        </w:rPr>
        <w:t xml:space="preserve">אני </w:t>
      </w:r>
      <w:bookmarkStart w:id="14493" w:name="_ETM_Q29_520010"/>
      <w:bookmarkEnd w:id="14493"/>
      <w:r>
        <w:rPr>
          <w:rtl/>
        </w:rPr>
        <w:t xml:space="preserve">אשב </w:t>
      </w:r>
      <w:bookmarkStart w:id="14494" w:name="_ETM_Q29_520309"/>
      <w:bookmarkEnd w:id="14494"/>
      <w:r>
        <w:rPr>
          <w:rtl/>
        </w:rPr>
        <w:t>א</w:t>
      </w:r>
      <w:r>
        <w:rPr>
          <w:rFonts w:hint="cs"/>
          <w:rtl/>
        </w:rPr>
        <w:t>י</w:t>
      </w:r>
      <w:r>
        <w:rPr>
          <w:rtl/>
        </w:rPr>
        <w:t>תכם</w:t>
      </w:r>
      <w:r>
        <w:rPr>
          <w:rFonts w:hint="cs"/>
          <w:rtl/>
        </w:rPr>
        <w:t>,</w:t>
      </w:r>
      <w:r>
        <w:rPr>
          <w:rtl/>
        </w:rPr>
        <w:t xml:space="preserve"> </w:t>
      </w:r>
      <w:bookmarkStart w:id="14495" w:name="_ETM_Q29_521370"/>
      <w:bookmarkEnd w:id="14495"/>
      <w:r>
        <w:rPr>
          <w:rtl/>
        </w:rPr>
        <w:t xml:space="preserve">מה </w:t>
      </w:r>
      <w:bookmarkStart w:id="14496" w:name="_ETM_Q29_521640"/>
      <w:bookmarkEnd w:id="14496"/>
      <w:r>
        <w:rPr>
          <w:rtl/>
        </w:rPr>
        <w:t xml:space="preserve">שתרצה </w:t>
      </w:r>
      <w:bookmarkStart w:id="14497" w:name="_ETM_Q29_522120"/>
      <w:bookmarkEnd w:id="14497"/>
      <w:r>
        <w:rPr>
          <w:rtl/>
        </w:rPr>
        <w:t xml:space="preserve">לשנות </w:t>
      </w:r>
      <w:bookmarkStart w:id="14498" w:name="_ETM_Q29_522630"/>
      <w:bookmarkEnd w:id="14498"/>
      <w:r>
        <w:rPr>
          <w:rtl/>
        </w:rPr>
        <w:t>תשנה</w:t>
      </w:r>
      <w:r>
        <w:rPr>
          <w:rFonts w:hint="cs"/>
          <w:rtl/>
        </w:rPr>
        <w:t>,</w:t>
      </w:r>
      <w:r>
        <w:rPr>
          <w:rtl/>
        </w:rPr>
        <w:t xml:space="preserve"> </w:t>
      </w:r>
      <w:bookmarkStart w:id="14499" w:name="_ETM_Q29_523440"/>
      <w:bookmarkEnd w:id="14499"/>
      <w:r>
        <w:rPr>
          <w:rtl/>
        </w:rPr>
        <w:t xml:space="preserve">אבל </w:t>
      </w:r>
      <w:bookmarkStart w:id="14500" w:name="_ETM_Q29_523770"/>
      <w:bookmarkEnd w:id="14500"/>
      <w:r>
        <w:rPr>
          <w:rtl/>
        </w:rPr>
        <w:t xml:space="preserve">רק </w:t>
      </w:r>
      <w:bookmarkStart w:id="14501" w:name="_ETM_Q29_524450"/>
      <w:bookmarkEnd w:id="14501"/>
      <w:r>
        <w:rPr>
          <w:rtl/>
        </w:rPr>
        <w:t xml:space="preserve">נחזור </w:t>
      </w:r>
      <w:bookmarkStart w:id="14502" w:name="_ETM_Q29_524900"/>
      <w:bookmarkEnd w:id="14502"/>
      <w:r>
        <w:rPr>
          <w:rtl/>
        </w:rPr>
        <w:t xml:space="preserve">לכאן </w:t>
      </w:r>
      <w:bookmarkStart w:id="14503" w:name="_ETM_Q29_525260"/>
      <w:bookmarkEnd w:id="14503"/>
      <w:r>
        <w:rPr>
          <w:rtl/>
        </w:rPr>
        <w:t xml:space="preserve">ונגיד </w:t>
      </w:r>
      <w:bookmarkStart w:id="14504" w:name="_ETM_Q29_525650"/>
      <w:bookmarkEnd w:id="14504"/>
      <w:r>
        <w:rPr>
          <w:rtl/>
        </w:rPr>
        <w:t xml:space="preserve">לכנסת </w:t>
      </w:r>
      <w:bookmarkStart w:id="14505" w:name="_ETM_Q29_526640"/>
      <w:bookmarkEnd w:id="14505"/>
      <w:r>
        <w:rPr>
          <w:rtl/>
        </w:rPr>
        <w:t xml:space="preserve">שהצלחנו </w:t>
      </w:r>
      <w:bookmarkStart w:id="14506" w:name="_ETM_Q29_527839"/>
      <w:bookmarkEnd w:id="14506"/>
      <w:r>
        <w:rPr>
          <w:rtl/>
        </w:rPr>
        <w:t xml:space="preserve">דבר </w:t>
      </w:r>
      <w:bookmarkStart w:id="14507" w:name="_ETM_Q29_528320"/>
      <w:bookmarkEnd w:id="14507"/>
      <w:r>
        <w:rPr>
          <w:rtl/>
        </w:rPr>
        <w:t xml:space="preserve">קטן </w:t>
      </w:r>
      <w:bookmarkStart w:id="14508" w:name="_ETM_Q29_528980"/>
      <w:bookmarkEnd w:id="14508"/>
      <w:r>
        <w:rPr>
          <w:rtl/>
        </w:rPr>
        <w:t>לפתור</w:t>
      </w:r>
      <w:r>
        <w:rPr>
          <w:rFonts w:hint="cs"/>
          <w:rtl/>
        </w:rPr>
        <w:t>.</w:t>
      </w:r>
      <w:r>
        <w:rPr>
          <w:rtl/>
        </w:rPr>
        <w:t xml:space="preserve"> </w:t>
      </w:r>
      <w:bookmarkStart w:id="14509" w:name="_ETM_Q29_530250"/>
      <w:bookmarkEnd w:id="14509"/>
      <w:r>
        <w:rPr>
          <w:rtl/>
        </w:rPr>
        <w:t xml:space="preserve">אתה </w:t>
      </w:r>
      <w:bookmarkStart w:id="14510" w:name="_ETM_Q29_530550"/>
      <w:bookmarkEnd w:id="14510"/>
      <w:r>
        <w:rPr>
          <w:rtl/>
        </w:rPr>
        <w:t xml:space="preserve">רוצה </w:t>
      </w:r>
      <w:bookmarkStart w:id="14511" w:name="_ETM_Q29_531000"/>
      <w:bookmarkEnd w:id="14511"/>
      <w:r>
        <w:rPr>
          <w:rtl/>
        </w:rPr>
        <w:t xml:space="preserve">ששמך </w:t>
      </w:r>
      <w:bookmarkStart w:id="14512" w:name="_ETM_Q29_531510"/>
      <w:bookmarkEnd w:id="14512"/>
      <w:r>
        <w:rPr>
          <w:rtl/>
        </w:rPr>
        <w:t xml:space="preserve">יהיה </w:t>
      </w:r>
      <w:bookmarkStart w:id="14513" w:name="_ETM_Q29_531660"/>
      <w:bookmarkEnd w:id="14513"/>
      <w:r>
        <w:rPr>
          <w:rtl/>
        </w:rPr>
        <w:t xml:space="preserve">כתוב </w:t>
      </w:r>
      <w:bookmarkStart w:id="14514" w:name="_ETM_Q29_531990"/>
      <w:bookmarkEnd w:id="14514"/>
      <w:r>
        <w:rPr>
          <w:rtl/>
        </w:rPr>
        <w:t xml:space="preserve">על </w:t>
      </w:r>
      <w:bookmarkStart w:id="14515" w:name="_ETM_Q29_532140"/>
      <w:bookmarkEnd w:id="14515"/>
      <w:r>
        <w:rPr>
          <w:rtl/>
        </w:rPr>
        <w:t xml:space="preserve">הצעת </w:t>
      </w:r>
      <w:bookmarkStart w:id="14516" w:name="_ETM_Q29_532470"/>
      <w:bookmarkEnd w:id="14516"/>
      <w:r>
        <w:rPr>
          <w:rtl/>
        </w:rPr>
        <w:t xml:space="preserve">החוק </w:t>
      </w:r>
      <w:bookmarkStart w:id="14517" w:name="_ETM_Q29_532770"/>
      <w:bookmarkEnd w:id="14517"/>
      <w:r w:rsidR="00D821A3">
        <w:rPr>
          <w:rFonts w:hint="cs"/>
          <w:rtl/>
        </w:rPr>
        <w:t xml:space="preserve">– </w:t>
      </w:r>
      <w:r>
        <w:rPr>
          <w:rtl/>
        </w:rPr>
        <w:t xml:space="preserve">קח </w:t>
      </w:r>
      <w:bookmarkStart w:id="14518" w:name="_ETM_Q29_533070"/>
      <w:bookmarkEnd w:id="14518"/>
      <w:r>
        <w:rPr>
          <w:rtl/>
        </w:rPr>
        <w:t xml:space="preserve">את </w:t>
      </w:r>
      <w:bookmarkStart w:id="14519" w:name="_ETM_Q29_533190"/>
      <w:bookmarkEnd w:id="14519"/>
      <w:r>
        <w:rPr>
          <w:rtl/>
        </w:rPr>
        <w:t>זה</w:t>
      </w:r>
      <w:r>
        <w:rPr>
          <w:rFonts w:hint="cs"/>
          <w:rtl/>
        </w:rPr>
        <w:t>,</w:t>
      </w:r>
      <w:r>
        <w:rPr>
          <w:rtl/>
        </w:rPr>
        <w:t xml:space="preserve"> </w:t>
      </w:r>
      <w:bookmarkStart w:id="14520" w:name="_ETM_Q29_533550"/>
      <w:bookmarkEnd w:id="14520"/>
      <w:r>
        <w:rPr>
          <w:rtl/>
        </w:rPr>
        <w:t>שלך</w:t>
      </w:r>
      <w:r>
        <w:rPr>
          <w:rFonts w:hint="cs"/>
          <w:rtl/>
        </w:rPr>
        <w:t>.</w:t>
      </w:r>
      <w:r>
        <w:rPr>
          <w:rtl/>
        </w:rPr>
        <w:t xml:space="preserve"> </w:t>
      </w:r>
      <w:bookmarkStart w:id="14521" w:name="_ETM_Q29_534690"/>
      <w:bookmarkEnd w:id="14521"/>
      <w:r>
        <w:rPr>
          <w:rtl/>
        </w:rPr>
        <w:t xml:space="preserve">תודה </w:t>
      </w:r>
      <w:bookmarkStart w:id="14522" w:name="_ETM_Q29_535079"/>
      <w:bookmarkEnd w:id="14522"/>
      <w:r>
        <w:rPr>
          <w:rtl/>
        </w:rPr>
        <w:t>רבה</w:t>
      </w:r>
      <w:r>
        <w:rPr>
          <w:rFonts w:hint="cs"/>
          <w:rtl/>
        </w:rPr>
        <w:t>.</w:t>
      </w:r>
    </w:p>
    <w:p w:rsidR="00661736" w:rsidRDefault="00661736" w:rsidP="009D7788">
      <w:pPr>
        <w:rPr>
          <w:rtl/>
        </w:rPr>
      </w:pPr>
    </w:p>
    <w:p w:rsidR="00661736" w:rsidRDefault="00661736" w:rsidP="009D7788">
      <w:pPr>
        <w:pStyle w:val="af7"/>
        <w:keepNext/>
        <w:rPr>
          <w:rtl/>
        </w:rPr>
      </w:pPr>
      <w:r w:rsidRPr="004A2C2B">
        <w:rPr>
          <w:rStyle w:val="TagStyle"/>
          <w:rtl/>
        </w:rPr>
        <w:t xml:space="preserve"> &lt;&lt; יור &gt;&gt; </w:t>
      </w:r>
      <w:r>
        <w:rPr>
          <w:rtl/>
        </w:rPr>
        <w:t>היו"ר ישראל אייכלר:</w:t>
      </w:r>
      <w:r w:rsidRPr="004A2C2B">
        <w:rPr>
          <w:rStyle w:val="TagStyle"/>
          <w:rtl/>
        </w:rPr>
        <w:t xml:space="preserve"> &lt;&lt; יור &gt;&gt;</w:t>
      </w:r>
      <w:r>
        <w:rPr>
          <w:rtl/>
        </w:rPr>
        <w:t xml:space="preserve">   </w:t>
      </w:r>
    </w:p>
    <w:p w:rsidR="00661736" w:rsidRDefault="00661736" w:rsidP="006D469E">
      <w:pPr>
        <w:rPr>
          <w:rtl/>
        </w:rPr>
      </w:pPr>
    </w:p>
    <w:p w:rsidR="00661736" w:rsidRDefault="00661736" w:rsidP="009D7788">
      <w:pPr>
        <w:rPr>
          <w:rtl/>
        </w:rPr>
      </w:pPr>
      <w:bookmarkStart w:id="14523" w:name="_ETM_Q29_534000"/>
      <w:bookmarkStart w:id="14524" w:name="_ETM_Q29_533000"/>
      <w:bookmarkStart w:id="14525" w:name="_ETM_Q29_535260"/>
      <w:bookmarkEnd w:id="14523"/>
      <w:bookmarkEnd w:id="14524"/>
      <w:bookmarkEnd w:id="14525"/>
      <w:r>
        <w:rPr>
          <w:rtl/>
        </w:rPr>
        <w:t xml:space="preserve">תודה </w:t>
      </w:r>
      <w:bookmarkStart w:id="14526" w:name="_ETM_Q29_535499"/>
      <w:bookmarkEnd w:id="14526"/>
      <w:r>
        <w:rPr>
          <w:rtl/>
        </w:rPr>
        <w:t>רבה</w:t>
      </w:r>
      <w:r>
        <w:rPr>
          <w:rFonts w:hint="cs"/>
          <w:rtl/>
        </w:rPr>
        <w:t>.</w:t>
      </w:r>
      <w:r>
        <w:rPr>
          <w:rtl/>
        </w:rPr>
        <w:t xml:space="preserve"> </w:t>
      </w:r>
      <w:bookmarkStart w:id="14527" w:name="_ETM_Q29_536850"/>
      <w:bookmarkEnd w:id="14527"/>
      <w:r>
        <w:rPr>
          <w:rtl/>
        </w:rPr>
        <w:t xml:space="preserve">ישיב </w:t>
      </w:r>
      <w:bookmarkStart w:id="14528" w:name="_ETM_Q29_537299"/>
      <w:bookmarkEnd w:id="14528"/>
      <w:r>
        <w:rPr>
          <w:rtl/>
        </w:rPr>
        <w:t xml:space="preserve">שר </w:t>
      </w:r>
      <w:bookmarkStart w:id="14529" w:name="_ETM_Q29_537690"/>
      <w:bookmarkEnd w:id="14529"/>
      <w:r>
        <w:rPr>
          <w:rtl/>
        </w:rPr>
        <w:t xml:space="preserve">החינוך </w:t>
      </w:r>
      <w:bookmarkStart w:id="14530" w:name="_ETM_Q29_538109"/>
      <w:bookmarkEnd w:id="14530"/>
      <w:r>
        <w:rPr>
          <w:rtl/>
        </w:rPr>
        <w:t xml:space="preserve">יואב </w:t>
      </w:r>
      <w:bookmarkStart w:id="14531" w:name="_ETM_Q29_538379"/>
      <w:bookmarkEnd w:id="14531"/>
      <w:r>
        <w:rPr>
          <w:rtl/>
        </w:rPr>
        <w:t>קיש</w:t>
      </w:r>
      <w:r>
        <w:rPr>
          <w:rFonts w:hint="cs"/>
          <w:rtl/>
        </w:rPr>
        <w:t>.</w:t>
      </w:r>
    </w:p>
    <w:p w:rsidR="00661736" w:rsidRDefault="00661736" w:rsidP="009D7788">
      <w:pPr>
        <w:rPr>
          <w:rtl/>
        </w:rPr>
      </w:pPr>
    </w:p>
    <w:p w:rsidR="00661736" w:rsidRDefault="00661736" w:rsidP="009D7788">
      <w:pPr>
        <w:pStyle w:val="af6"/>
        <w:keepNext/>
        <w:rPr>
          <w:rtl/>
        </w:rPr>
      </w:pPr>
      <w:r w:rsidRPr="00242F0C">
        <w:rPr>
          <w:rStyle w:val="TagStyle"/>
          <w:rtl/>
        </w:rPr>
        <w:t xml:space="preserve"> &lt;&lt; קריאה &gt;&gt; </w:t>
      </w:r>
      <w:r>
        <w:rPr>
          <w:rtl/>
        </w:rPr>
        <w:t>יוראי להב הרצנו (יש עתיד):</w:t>
      </w:r>
      <w:r w:rsidRPr="00242F0C">
        <w:rPr>
          <w:rStyle w:val="TagStyle"/>
          <w:rtl/>
        </w:rPr>
        <w:t xml:space="preserve"> &lt;&lt; קריאה &gt;&gt;</w:t>
      </w:r>
      <w:r>
        <w:rPr>
          <w:rtl/>
        </w:rPr>
        <w:t xml:space="preserve">   </w:t>
      </w:r>
    </w:p>
    <w:p w:rsidR="00661736" w:rsidRDefault="00661736" w:rsidP="006D469E">
      <w:pPr>
        <w:rPr>
          <w:rtl/>
        </w:rPr>
      </w:pPr>
    </w:p>
    <w:p w:rsidR="00661736" w:rsidRDefault="00661736" w:rsidP="009D7788">
      <w:pPr>
        <w:rPr>
          <w:rtl/>
        </w:rPr>
      </w:pPr>
      <w:bookmarkStart w:id="14532" w:name="_ETM_Q29_543000"/>
      <w:bookmarkEnd w:id="14532"/>
      <w:r>
        <w:rPr>
          <w:rFonts w:hint="cs"/>
          <w:rtl/>
        </w:rPr>
        <w:t xml:space="preserve">יישר </w:t>
      </w:r>
      <w:bookmarkStart w:id="14533" w:name="_ETM_Q29_546000"/>
      <w:bookmarkEnd w:id="14533"/>
      <w:r>
        <w:rPr>
          <w:rFonts w:hint="cs"/>
          <w:rtl/>
        </w:rPr>
        <w:t xml:space="preserve">כוח. </w:t>
      </w:r>
    </w:p>
    <w:p w:rsidR="00661736" w:rsidRDefault="00661736" w:rsidP="009D7788">
      <w:pPr>
        <w:rPr>
          <w:rtl/>
        </w:rPr>
      </w:pPr>
    </w:p>
    <w:p w:rsidR="00661736" w:rsidRDefault="00661736" w:rsidP="009D7788">
      <w:pPr>
        <w:pStyle w:val="af6"/>
        <w:keepNext/>
        <w:rPr>
          <w:rtl/>
        </w:rPr>
      </w:pPr>
      <w:bookmarkStart w:id="14534" w:name="ET_interruption_5080_32"/>
      <w:r w:rsidRPr="00242F0C">
        <w:rPr>
          <w:rStyle w:val="TagStyle"/>
          <w:rtl/>
        </w:rPr>
        <w:t xml:space="preserve"> &lt;&lt; קריאה &gt;&gt; </w:t>
      </w:r>
      <w:r>
        <w:rPr>
          <w:rtl/>
        </w:rPr>
        <w:t>בועז טופורובסקי (יש עתיד):</w:t>
      </w:r>
      <w:r w:rsidRPr="00242F0C">
        <w:rPr>
          <w:rStyle w:val="TagStyle"/>
          <w:rtl/>
        </w:rPr>
        <w:t xml:space="preserve"> &lt;&lt; קריאה &gt;&gt;</w:t>
      </w:r>
      <w:r>
        <w:rPr>
          <w:rtl/>
        </w:rPr>
        <w:t xml:space="preserve">   </w:t>
      </w:r>
      <w:bookmarkEnd w:id="14534"/>
    </w:p>
    <w:p w:rsidR="00661736" w:rsidRDefault="00661736" w:rsidP="006D469E">
      <w:pPr>
        <w:rPr>
          <w:rtl/>
        </w:rPr>
      </w:pPr>
    </w:p>
    <w:p w:rsidR="00661736" w:rsidRDefault="00661736" w:rsidP="009D7788">
      <w:pPr>
        <w:rPr>
          <w:rtl/>
        </w:rPr>
      </w:pPr>
      <w:r>
        <w:rPr>
          <w:rFonts w:hint="cs"/>
          <w:rtl/>
        </w:rPr>
        <w:t xml:space="preserve">מאיר, כל הכבוד. </w:t>
      </w:r>
    </w:p>
    <w:p w:rsidR="00661736" w:rsidRDefault="00661736" w:rsidP="009D7788">
      <w:pPr>
        <w:rPr>
          <w:rtl/>
        </w:rPr>
      </w:pPr>
    </w:p>
    <w:p w:rsidR="00661736" w:rsidRDefault="00661736" w:rsidP="009D7788">
      <w:pPr>
        <w:pStyle w:val="af6"/>
        <w:keepNext/>
        <w:rPr>
          <w:rtl/>
        </w:rPr>
      </w:pPr>
      <w:bookmarkStart w:id="14535" w:name="ET_interruption_קריאות_34"/>
      <w:r w:rsidRPr="00522B13">
        <w:rPr>
          <w:rStyle w:val="TagStyle"/>
          <w:rtl/>
        </w:rPr>
        <w:t xml:space="preserve">&lt;&lt; קריאה &gt;&gt; </w:t>
      </w:r>
      <w:r>
        <w:rPr>
          <w:rtl/>
        </w:rPr>
        <w:t>קריאות:</w:t>
      </w:r>
      <w:r w:rsidRPr="00522B13">
        <w:rPr>
          <w:rStyle w:val="TagStyle"/>
          <w:rtl/>
        </w:rPr>
        <w:t xml:space="preserve"> &lt;&lt; קריאה &gt;&gt;</w:t>
      </w:r>
      <w:r>
        <w:rPr>
          <w:rtl/>
        </w:rPr>
        <w:t xml:space="preserve">   </w:t>
      </w:r>
      <w:bookmarkEnd w:id="14535"/>
    </w:p>
    <w:p w:rsidR="00661736" w:rsidRDefault="00661736" w:rsidP="006D469E">
      <w:pPr>
        <w:rPr>
          <w:rtl/>
        </w:rPr>
      </w:pPr>
    </w:p>
    <w:p w:rsidR="00661736" w:rsidRDefault="006D469E" w:rsidP="009D7788">
      <w:pPr>
        <w:rPr>
          <w:rtl/>
        </w:rPr>
      </w:pPr>
      <w:r>
        <w:rPr>
          <w:rFonts w:hint="cs"/>
          <w:rtl/>
        </w:rPr>
        <w:t>– – –</w:t>
      </w:r>
    </w:p>
    <w:p w:rsidR="00661736" w:rsidRDefault="00661736" w:rsidP="009D7788">
      <w:pPr>
        <w:rPr>
          <w:rtl/>
        </w:rPr>
      </w:pPr>
    </w:p>
    <w:p w:rsidR="00661736" w:rsidRDefault="00661736" w:rsidP="009D7788">
      <w:pPr>
        <w:pStyle w:val="af7"/>
        <w:keepNext/>
        <w:rPr>
          <w:rtl/>
        </w:rPr>
      </w:pPr>
      <w:r w:rsidRPr="00522B13">
        <w:rPr>
          <w:rStyle w:val="TagStyle"/>
          <w:rtl/>
        </w:rPr>
        <w:t xml:space="preserve">&lt;&lt; יור &gt;&gt; </w:t>
      </w:r>
      <w:r>
        <w:rPr>
          <w:rtl/>
        </w:rPr>
        <w:t>היו"ר ישראל אייכלר:</w:t>
      </w:r>
      <w:r w:rsidRPr="00522B13">
        <w:rPr>
          <w:rStyle w:val="TagStyle"/>
          <w:rtl/>
        </w:rPr>
        <w:t xml:space="preserve"> &lt;&lt; יור &gt;&gt;</w:t>
      </w:r>
      <w:r>
        <w:rPr>
          <w:rtl/>
        </w:rPr>
        <w:t xml:space="preserve">   </w:t>
      </w:r>
    </w:p>
    <w:p w:rsidR="00661736" w:rsidRDefault="00661736" w:rsidP="006D469E">
      <w:pPr>
        <w:rPr>
          <w:rtl/>
        </w:rPr>
      </w:pPr>
    </w:p>
    <w:p w:rsidR="00661736" w:rsidRDefault="00661736" w:rsidP="009D7788">
      <w:pPr>
        <w:rPr>
          <w:rtl/>
        </w:rPr>
      </w:pPr>
      <w:r>
        <w:rPr>
          <w:rFonts w:hint="cs"/>
          <w:rtl/>
        </w:rPr>
        <w:t xml:space="preserve">הוא יכול </w:t>
      </w:r>
      <w:bookmarkStart w:id="14536" w:name="_ETM_Q29_566000"/>
      <w:bookmarkEnd w:id="14536"/>
      <w:r>
        <w:rPr>
          <w:rFonts w:hint="cs"/>
          <w:rtl/>
        </w:rPr>
        <w:t xml:space="preserve">לתת גם תשובה, ואת ההצבעה </w:t>
      </w:r>
      <w:r w:rsidR="00D821A3">
        <w:rPr>
          <w:rFonts w:hint="eastAsia"/>
          <w:rtl/>
        </w:rPr>
        <w:t xml:space="preserve">– </w:t>
      </w:r>
      <w:r>
        <w:rPr>
          <w:rFonts w:hint="cs"/>
          <w:rtl/>
        </w:rPr>
        <w:t xml:space="preserve">במועד אחר. </w:t>
      </w:r>
    </w:p>
    <w:p w:rsidR="00661736" w:rsidRDefault="00661736" w:rsidP="009D7788">
      <w:pPr>
        <w:rPr>
          <w:rtl/>
        </w:rPr>
      </w:pPr>
      <w:bookmarkStart w:id="14537" w:name="_ETM_Q29_569000"/>
      <w:bookmarkEnd w:id="14537"/>
    </w:p>
    <w:p w:rsidR="00661736" w:rsidRDefault="00661736" w:rsidP="009D7788">
      <w:pPr>
        <w:pStyle w:val="af6"/>
        <w:keepNext/>
        <w:rPr>
          <w:rtl/>
        </w:rPr>
      </w:pPr>
      <w:bookmarkStart w:id="14538" w:name="ET_interruption_5082_38"/>
      <w:r w:rsidRPr="00522B13">
        <w:rPr>
          <w:rStyle w:val="TagStyle"/>
          <w:rtl/>
        </w:rPr>
        <w:t xml:space="preserve"> &lt;&lt; קריאה &gt;&gt; </w:t>
      </w:r>
      <w:r>
        <w:rPr>
          <w:rtl/>
        </w:rPr>
        <w:t>מאיר כהן (יש עתיד):</w:t>
      </w:r>
      <w:r w:rsidRPr="00522B13">
        <w:rPr>
          <w:rStyle w:val="TagStyle"/>
          <w:rtl/>
        </w:rPr>
        <w:t xml:space="preserve"> &lt;&lt; קריאה &gt;&gt;</w:t>
      </w:r>
      <w:r>
        <w:rPr>
          <w:rtl/>
        </w:rPr>
        <w:t xml:space="preserve">   </w:t>
      </w:r>
      <w:bookmarkEnd w:id="14538"/>
    </w:p>
    <w:p w:rsidR="00661736" w:rsidRDefault="00661736" w:rsidP="006D469E">
      <w:pPr>
        <w:rPr>
          <w:rtl/>
        </w:rPr>
      </w:pPr>
    </w:p>
    <w:p w:rsidR="00661736" w:rsidRDefault="00661736" w:rsidP="009D7788">
      <w:pPr>
        <w:rPr>
          <w:rtl/>
        </w:rPr>
      </w:pPr>
      <w:bookmarkStart w:id="14539" w:name="_ETM_Q29_571000"/>
      <w:bookmarkEnd w:id="14539"/>
      <w:r>
        <w:rPr>
          <w:rFonts w:hint="cs"/>
          <w:rtl/>
        </w:rPr>
        <w:t xml:space="preserve">לא. אני מעדיף תשובה והצבעה יחד. </w:t>
      </w:r>
      <w:bookmarkStart w:id="14540" w:name="_ETM_Q29_575000"/>
      <w:bookmarkEnd w:id="14540"/>
    </w:p>
    <w:p w:rsidR="00661736" w:rsidRDefault="00661736" w:rsidP="009D7788">
      <w:pPr>
        <w:rPr>
          <w:rtl/>
        </w:rPr>
      </w:pPr>
      <w:bookmarkStart w:id="14541" w:name="_ETM_Q29_576000"/>
      <w:bookmarkEnd w:id="14541"/>
    </w:p>
    <w:p w:rsidR="00661736" w:rsidRDefault="00661736" w:rsidP="009D7788">
      <w:pPr>
        <w:pStyle w:val="af7"/>
        <w:keepNext/>
        <w:rPr>
          <w:rtl/>
        </w:rPr>
      </w:pPr>
      <w:r w:rsidRPr="00522B13">
        <w:rPr>
          <w:rStyle w:val="TagStyle"/>
          <w:rtl/>
        </w:rPr>
        <w:t xml:space="preserve"> &lt;&lt; יור &gt;&gt; </w:t>
      </w:r>
      <w:r>
        <w:rPr>
          <w:rtl/>
        </w:rPr>
        <w:t>היו"ר ישראל אייכלר:</w:t>
      </w:r>
      <w:r w:rsidRPr="00522B13">
        <w:rPr>
          <w:rStyle w:val="TagStyle"/>
          <w:rtl/>
        </w:rPr>
        <w:t xml:space="preserve"> &lt;&lt; יור &gt;&gt;</w:t>
      </w:r>
      <w:r>
        <w:rPr>
          <w:rtl/>
        </w:rPr>
        <w:t xml:space="preserve">   </w:t>
      </w:r>
    </w:p>
    <w:p w:rsidR="00661736" w:rsidRDefault="00661736" w:rsidP="006D469E">
      <w:pPr>
        <w:rPr>
          <w:rtl/>
        </w:rPr>
      </w:pPr>
    </w:p>
    <w:p w:rsidR="00661736" w:rsidRDefault="00661736" w:rsidP="009D7788">
      <w:pPr>
        <w:rPr>
          <w:rtl/>
        </w:rPr>
      </w:pPr>
      <w:r>
        <w:rPr>
          <w:rFonts w:hint="cs"/>
          <w:rtl/>
        </w:rPr>
        <w:t xml:space="preserve">איך שאתם תסתדרו ביניכם. רק אמרתי שיש אופציה כזאת ואופציה כזאת. </w:t>
      </w:r>
    </w:p>
    <w:p w:rsidR="00661736" w:rsidRDefault="00661736" w:rsidP="009D7788">
      <w:pPr>
        <w:rPr>
          <w:rtl/>
        </w:rPr>
      </w:pPr>
    </w:p>
    <w:p w:rsidR="00661736" w:rsidRDefault="00661736" w:rsidP="009D7788">
      <w:pPr>
        <w:pStyle w:val="af6"/>
        <w:keepNext/>
        <w:rPr>
          <w:rtl/>
        </w:rPr>
      </w:pPr>
      <w:bookmarkStart w:id="14542" w:name="ET_interruption_קריאות_40"/>
      <w:r w:rsidRPr="00522B13">
        <w:rPr>
          <w:rStyle w:val="TagStyle"/>
          <w:rtl/>
        </w:rPr>
        <w:t xml:space="preserve"> &lt;&lt; קריאה &gt;&gt; </w:t>
      </w:r>
      <w:r>
        <w:rPr>
          <w:rtl/>
        </w:rPr>
        <w:t>קריאות:</w:t>
      </w:r>
      <w:r w:rsidRPr="00522B13">
        <w:rPr>
          <w:rStyle w:val="TagStyle"/>
          <w:rtl/>
        </w:rPr>
        <w:t xml:space="preserve"> &lt;&lt; קריאה &gt;&gt;</w:t>
      </w:r>
      <w:r>
        <w:rPr>
          <w:rtl/>
        </w:rPr>
        <w:t xml:space="preserve">   </w:t>
      </w:r>
      <w:bookmarkEnd w:id="14542"/>
    </w:p>
    <w:p w:rsidR="00661736" w:rsidRDefault="00661736" w:rsidP="006D469E">
      <w:pPr>
        <w:rPr>
          <w:rtl/>
        </w:rPr>
      </w:pPr>
    </w:p>
    <w:p w:rsidR="00661736" w:rsidRDefault="006D469E" w:rsidP="009D7788">
      <w:pPr>
        <w:rPr>
          <w:rtl/>
        </w:rPr>
      </w:pPr>
      <w:r>
        <w:rPr>
          <w:rFonts w:hint="cs"/>
          <w:rtl/>
        </w:rPr>
        <w:t>– – –</w:t>
      </w:r>
    </w:p>
    <w:p w:rsidR="00661736" w:rsidRDefault="00661736" w:rsidP="009D7788">
      <w:pPr>
        <w:rPr>
          <w:rtl/>
        </w:rPr>
      </w:pPr>
    </w:p>
    <w:p w:rsidR="00661736" w:rsidRDefault="00661736" w:rsidP="009D7788">
      <w:pPr>
        <w:pStyle w:val="af6"/>
        <w:keepNext/>
        <w:rPr>
          <w:rtl/>
        </w:rPr>
      </w:pPr>
      <w:bookmarkStart w:id="14543" w:name="ET_interruption_6458_41"/>
      <w:r w:rsidRPr="00522B13">
        <w:rPr>
          <w:rStyle w:val="TagStyle"/>
          <w:rtl/>
        </w:rPr>
        <w:t xml:space="preserve"> &lt;&lt; קריאה &gt;&gt; </w:t>
      </w:r>
      <w:r>
        <w:rPr>
          <w:rtl/>
        </w:rPr>
        <w:t>שר החינוך יואב קיש:</w:t>
      </w:r>
      <w:r w:rsidRPr="00522B13">
        <w:rPr>
          <w:rStyle w:val="TagStyle"/>
          <w:rtl/>
        </w:rPr>
        <w:t xml:space="preserve"> &lt;&lt; קריאה &gt;&gt;</w:t>
      </w:r>
      <w:r>
        <w:rPr>
          <w:rtl/>
        </w:rPr>
        <w:t xml:space="preserve">   </w:t>
      </w:r>
      <w:bookmarkEnd w:id="14543"/>
    </w:p>
    <w:p w:rsidR="00661736" w:rsidRDefault="00661736" w:rsidP="006D469E">
      <w:pPr>
        <w:rPr>
          <w:rtl/>
        </w:rPr>
      </w:pPr>
    </w:p>
    <w:p w:rsidR="00661736" w:rsidRDefault="00661736" w:rsidP="009D7788">
      <w:pPr>
        <w:rPr>
          <w:rtl/>
        </w:rPr>
      </w:pPr>
      <w:r>
        <w:rPr>
          <w:rFonts w:hint="cs"/>
          <w:rtl/>
        </w:rPr>
        <w:t xml:space="preserve">תשובה והצבעה במועד אחר. </w:t>
      </w:r>
    </w:p>
    <w:p w:rsidR="00661736" w:rsidRDefault="00661736" w:rsidP="009D7788">
      <w:pPr>
        <w:rPr>
          <w:rtl/>
        </w:rPr>
      </w:pPr>
      <w:bookmarkStart w:id="14544" w:name="_ETM_Q29_583000"/>
      <w:bookmarkEnd w:id="14544"/>
    </w:p>
    <w:p w:rsidR="00661736" w:rsidRDefault="00661736" w:rsidP="009D7788">
      <w:pPr>
        <w:pStyle w:val="af7"/>
        <w:keepNext/>
        <w:rPr>
          <w:rtl/>
        </w:rPr>
      </w:pPr>
      <w:bookmarkStart w:id="14545" w:name="ET_yor_6129_42"/>
      <w:r w:rsidRPr="00522B13">
        <w:rPr>
          <w:rStyle w:val="TagStyle"/>
          <w:rtl/>
        </w:rPr>
        <w:t xml:space="preserve"> &lt;&lt; יור &gt;&gt; </w:t>
      </w:r>
      <w:r>
        <w:rPr>
          <w:rtl/>
        </w:rPr>
        <w:t>היו"ר ישראל אייכלר:</w:t>
      </w:r>
      <w:r w:rsidRPr="00522B13">
        <w:rPr>
          <w:rStyle w:val="TagStyle"/>
          <w:rtl/>
        </w:rPr>
        <w:t xml:space="preserve"> &lt;&lt; יור &gt;&gt;</w:t>
      </w:r>
      <w:r>
        <w:rPr>
          <w:rtl/>
        </w:rPr>
        <w:t xml:space="preserve">   </w:t>
      </w:r>
      <w:bookmarkEnd w:id="14545"/>
    </w:p>
    <w:p w:rsidR="00661736" w:rsidRDefault="00661736" w:rsidP="006D469E">
      <w:pPr>
        <w:rPr>
          <w:rtl/>
        </w:rPr>
      </w:pPr>
    </w:p>
    <w:p w:rsidR="00661736" w:rsidRDefault="00661736" w:rsidP="009D7788">
      <w:pPr>
        <w:rPr>
          <w:rtl/>
        </w:rPr>
      </w:pPr>
      <w:bookmarkStart w:id="14546" w:name="_ETM_Q29_584000"/>
      <w:bookmarkEnd w:id="14546"/>
      <w:r>
        <w:rPr>
          <w:rFonts w:hint="cs"/>
          <w:rtl/>
        </w:rPr>
        <w:t>תשובה והצבעה במועד אחר.</w:t>
      </w:r>
    </w:p>
    <w:p w:rsidR="00661736" w:rsidRDefault="00661736" w:rsidP="009D7788">
      <w:pPr>
        <w:rPr>
          <w:rtl/>
        </w:rPr>
      </w:pPr>
    </w:p>
    <w:p w:rsidR="00661736" w:rsidRDefault="00661736" w:rsidP="009D7788">
      <w:pPr>
        <w:pStyle w:val="af6"/>
        <w:keepNext/>
        <w:rPr>
          <w:rtl/>
        </w:rPr>
      </w:pPr>
      <w:bookmarkStart w:id="14547" w:name="ET_interruption_5082_43"/>
      <w:r w:rsidRPr="00522B13">
        <w:rPr>
          <w:rStyle w:val="TagStyle"/>
          <w:rtl/>
        </w:rPr>
        <w:t xml:space="preserve"> &lt;&lt; קריאה &gt;&gt; </w:t>
      </w:r>
      <w:r>
        <w:rPr>
          <w:rtl/>
        </w:rPr>
        <w:t>מאיר כהן (יש עתיד):</w:t>
      </w:r>
      <w:r w:rsidRPr="00522B13">
        <w:rPr>
          <w:rStyle w:val="TagStyle"/>
          <w:rtl/>
        </w:rPr>
        <w:t xml:space="preserve"> &lt;&lt; קריאה &gt;&gt;</w:t>
      </w:r>
      <w:r>
        <w:rPr>
          <w:rtl/>
        </w:rPr>
        <w:t xml:space="preserve">   </w:t>
      </w:r>
      <w:bookmarkEnd w:id="14547"/>
    </w:p>
    <w:p w:rsidR="00661736" w:rsidRDefault="00661736" w:rsidP="006D469E">
      <w:pPr>
        <w:rPr>
          <w:rtl/>
        </w:rPr>
      </w:pPr>
    </w:p>
    <w:p w:rsidR="00661736" w:rsidRDefault="00661736" w:rsidP="009D7788">
      <w:pPr>
        <w:rPr>
          <w:rtl/>
        </w:rPr>
      </w:pPr>
      <w:r>
        <w:rPr>
          <w:rFonts w:hint="cs"/>
          <w:rtl/>
        </w:rPr>
        <w:t>עד סוף המושב.</w:t>
      </w:r>
    </w:p>
    <w:p w:rsidR="00661736" w:rsidRDefault="00661736" w:rsidP="009D7788">
      <w:pPr>
        <w:rPr>
          <w:rtl/>
        </w:rPr>
      </w:pPr>
    </w:p>
    <w:p w:rsidR="00661736" w:rsidRDefault="00661736" w:rsidP="009D7788">
      <w:pPr>
        <w:pStyle w:val="af7"/>
        <w:keepNext/>
        <w:rPr>
          <w:rtl/>
        </w:rPr>
      </w:pPr>
      <w:r w:rsidRPr="00522B13">
        <w:rPr>
          <w:rStyle w:val="TagStyle"/>
          <w:rtl/>
        </w:rPr>
        <w:t xml:space="preserve"> &lt;&lt; יור &gt;&gt; </w:t>
      </w:r>
      <w:r>
        <w:rPr>
          <w:rtl/>
        </w:rPr>
        <w:t>היו"ר ישראל אייכלר:</w:t>
      </w:r>
      <w:r w:rsidRPr="00522B13">
        <w:rPr>
          <w:rStyle w:val="TagStyle"/>
          <w:rtl/>
        </w:rPr>
        <w:t xml:space="preserve"> &lt;&lt; יור &gt;&gt;</w:t>
      </w:r>
      <w:r>
        <w:rPr>
          <w:rtl/>
        </w:rPr>
        <w:t xml:space="preserve">   </w:t>
      </w:r>
    </w:p>
    <w:p w:rsidR="00661736" w:rsidRDefault="00661736" w:rsidP="006D469E">
      <w:pPr>
        <w:rPr>
          <w:rtl/>
        </w:rPr>
      </w:pPr>
    </w:p>
    <w:p w:rsidR="00661736" w:rsidRPr="00522B13" w:rsidRDefault="00661736" w:rsidP="009D7788">
      <w:pPr>
        <w:rPr>
          <w:rtl/>
        </w:rPr>
      </w:pPr>
      <w:r>
        <w:rPr>
          <w:rFonts w:hint="cs"/>
          <w:rtl/>
        </w:rPr>
        <w:t xml:space="preserve">אתם תקבעו. </w:t>
      </w:r>
    </w:p>
    <w:p w:rsidR="00661736" w:rsidRDefault="00661736" w:rsidP="009D7788">
      <w:pPr>
        <w:rPr>
          <w:rtl/>
        </w:rPr>
      </w:pPr>
      <w:bookmarkStart w:id="14548" w:name="_ETM_Q29_585000"/>
      <w:bookmarkEnd w:id="14548"/>
    </w:p>
    <w:p w:rsidR="00661736" w:rsidRDefault="00661736" w:rsidP="009D7788">
      <w:pPr>
        <w:pStyle w:val="af6"/>
        <w:keepNext/>
        <w:rPr>
          <w:rtl/>
        </w:rPr>
      </w:pPr>
      <w:bookmarkStart w:id="14549" w:name="ET_interruption_6458_44"/>
      <w:r w:rsidRPr="00522B13">
        <w:rPr>
          <w:rStyle w:val="TagStyle"/>
          <w:rtl/>
        </w:rPr>
        <w:t xml:space="preserve"> &lt;&lt; קריאה &gt;&gt; </w:t>
      </w:r>
      <w:r>
        <w:rPr>
          <w:rtl/>
        </w:rPr>
        <w:t>שר החינוך יואב קיש:</w:t>
      </w:r>
      <w:r w:rsidRPr="00522B13">
        <w:rPr>
          <w:rStyle w:val="TagStyle"/>
          <w:rtl/>
        </w:rPr>
        <w:t xml:space="preserve"> &lt;&lt; קריאה &gt;&gt;</w:t>
      </w:r>
      <w:r>
        <w:rPr>
          <w:rtl/>
        </w:rPr>
        <w:t xml:space="preserve">   </w:t>
      </w:r>
      <w:bookmarkEnd w:id="14549"/>
    </w:p>
    <w:p w:rsidR="00661736" w:rsidRDefault="00661736" w:rsidP="006D469E">
      <w:pPr>
        <w:rPr>
          <w:rtl/>
        </w:rPr>
      </w:pPr>
    </w:p>
    <w:p w:rsidR="00661736" w:rsidRDefault="00661736" w:rsidP="009D7788">
      <w:pPr>
        <w:rPr>
          <w:rtl/>
        </w:rPr>
      </w:pPr>
      <w:bookmarkStart w:id="14550" w:name="_ETM_Q29_586000"/>
      <w:bookmarkEnd w:id="14550"/>
      <w:r>
        <w:rPr>
          <w:rFonts w:hint="cs"/>
          <w:rtl/>
        </w:rPr>
        <w:t xml:space="preserve">תוך שלושה שבועות. יש הגדרת </w:t>
      </w:r>
      <w:bookmarkStart w:id="14551" w:name="_ETM_Q29_590000"/>
      <w:bookmarkEnd w:id="14551"/>
      <w:r>
        <w:rPr>
          <w:rFonts w:hint="cs"/>
          <w:rtl/>
        </w:rPr>
        <w:t>זמנים?</w:t>
      </w:r>
    </w:p>
    <w:p w:rsidR="00661736" w:rsidRDefault="00661736" w:rsidP="009D7788">
      <w:pPr>
        <w:rPr>
          <w:rtl/>
        </w:rPr>
      </w:pPr>
      <w:bookmarkStart w:id="14552" w:name="_ETM_Q29_592000"/>
      <w:bookmarkEnd w:id="14552"/>
    </w:p>
    <w:p w:rsidR="00661736" w:rsidRDefault="00661736" w:rsidP="009D7788">
      <w:pPr>
        <w:pStyle w:val="af7"/>
        <w:keepNext/>
        <w:rPr>
          <w:rtl/>
        </w:rPr>
      </w:pPr>
      <w:bookmarkStart w:id="14553" w:name="ET_yor_6129_46"/>
      <w:r w:rsidRPr="00522B13">
        <w:rPr>
          <w:rStyle w:val="TagStyle"/>
          <w:rtl/>
        </w:rPr>
        <w:t xml:space="preserve"> &lt;&lt; יור &gt;&gt; </w:t>
      </w:r>
      <w:r>
        <w:rPr>
          <w:rtl/>
        </w:rPr>
        <w:t>היו"ר ישראל אייכלר:</w:t>
      </w:r>
      <w:r w:rsidRPr="00522B13">
        <w:rPr>
          <w:rStyle w:val="TagStyle"/>
          <w:rtl/>
        </w:rPr>
        <w:t xml:space="preserve"> &lt;&lt; יור &gt;&gt;</w:t>
      </w:r>
      <w:r>
        <w:rPr>
          <w:rtl/>
        </w:rPr>
        <w:t xml:space="preserve">   </w:t>
      </w:r>
      <w:bookmarkEnd w:id="14553"/>
    </w:p>
    <w:p w:rsidR="00661736" w:rsidRDefault="00661736" w:rsidP="006D469E">
      <w:pPr>
        <w:rPr>
          <w:rtl/>
        </w:rPr>
      </w:pPr>
    </w:p>
    <w:p w:rsidR="00661736" w:rsidRDefault="00661736" w:rsidP="009D7788">
      <w:pPr>
        <w:rPr>
          <w:rtl/>
        </w:rPr>
      </w:pPr>
      <w:bookmarkStart w:id="14554" w:name="_ETM_Q29_593000"/>
      <w:bookmarkEnd w:id="14554"/>
      <w:r>
        <w:rPr>
          <w:rFonts w:hint="cs"/>
          <w:rtl/>
        </w:rPr>
        <w:t xml:space="preserve">לא. מועד אחר, אתם תקבעו. אני לא קובע את </w:t>
      </w:r>
      <w:bookmarkStart w:id="14555" w:name="_ETM_Q29_595000"/>
      <w:bookmarkEnd w:id="14555"/>
      <w:r>
        <w:rPr>
          <w:rFonts w:hint="cs"/>
          <w:rtl/>
        </w:rPr>
        <w:t xml:space="preserve">סדר-היום של העתיד. </w:t>
      </w:r>
    </w:p>
    <w:p w:rsidR="00661736" w:rsidRDefault="00661736" w:rsidP="009D7788">
      <w:pPr>
        <w:rPr>
          <w:rtl/>
        </w:rPr>
      </w:pPr>
    </w:p>
    <w:p w:rsidR="00661736" w:rsidRDefault="00661736" w:rsidP="009D7788">
      <w:pPr>
        <w:pStyle w:val="af6"/>
        <w:keepNext/>
        <w:rPr>
          <w:rtl/>
        </w:rPr>
      </w:pPr>
      <w:bookmarkStart w:id="14556" w:name="ET_interruption_קריאות_47"/>
      <w:r w:rsidRPr="004F0EE7">
        <w:rPr>
          <w:rStyle w:val="TagStyle"/>
          <w:rtl/>
        </w:rPr>
        <w:t xml:space="preserve"> &lt;&lt; קריאה &gt;&gt; </w:t>
      </w:r>
      <w:r>
        <w:rPr>
          <w:rtl/>
        </w:rPr>
        <w:t>קריאות:</w:t>
      </w:r>
      <w:r w:rsidRPr="004F0EE7">
        <w:rPr>
          <w:rStyle w:val="TagStyle"/>
          <w:rtl/>
        </w:rPr>
        <w:t xml:space="preserve"> &lt;&lt; קריאה &gt;&gt;</w:t>
      </w:r>
      <w:r>
        <w:rPr>
          <w:rtl/>
        </w:rPr>
        <w:t xml:space="preserve">   </w:t>
      </w:r>
      <w:bookmarkEnd w:id="14556"/>
    </w:p>
    <w:p w:rsidR="00661736" w:rsidRDefault="00661736" w:rsidP="006D469E">
      <w:pPr>
        <w:rPr>
          <w:rtl/>
        </w:rPr>
      </w:pPr>
    </w:p>
    <w:p w:rsidR="00661736" w:rsidRDefault="006D469E" w:rsidP="009D7788">
      <w:pPr>
        <w:rPr>
          <w:rtl/>
        </w:rPr>
      </w:pPr>
      <w:bookmarkStart w:id="14557" w:name="_ETM_Q29_597000"/>
      <w:bookmarkEnd w:id="14557"/>
      <w:r>
        <w:rPr>
          <w:rFonts w:hint="cs"/>
          <w:rtl/>
        </w:rPr>
        <w:t>– – –</w:t>
      </w:r>
    </w:p>
    <w:p w:rsidR="00661736" w:rsidRDefault="00661736" w:rsidP="009D7788">
      <w:pPr>
        <w:rPr>
          <w:rtl/>
        </w:rPr>
      </w:pPr>
    </w:p>
    <w:p w:rsidR="00661736" w:rsidRDefault="00661736" w:rsidP="009D7788">
      <w:pPr>
        <w:pStyle w:val="af7"/>
        <w:keepNext/>
        <w:rPr>
          <w:rtl/>
        </w:rPr>
      </w:pPr>
      <w:bookmarkStart w:id="14558" w:name="ET_yor_6129_48"/>
      <w:r w:rsidRPr="004F0EE7">
        <w:rPr>
          <w:rStyle w:val="TagStyle"/>
          <w:rtl/>
        </w:rPr>
        <w:t xml:space="preserve"> &lt;&lt; יור &gt;&gt; </w:t>
      </w:r>
      <w:r>
        <w:rPr>
          <w:rtl/>
        </w:rPr>
        <w:t>היו"ר ישראל אייכלר:</w:t>
      </w:r>
      <w:r w:rsidRPr="004F0EE7">
        <w:rPr>
          <w:rStyle w:val="TagStyle"/>
          <w:rtl/>
        </w:rPr>
        <w:t xml:space="preserve"> &lt;&lt; יור &gt;&gt;</w:t>
      </w:r>
      <w:r>
        <w:rPr>
          <w:rtl/>
        </w:rPr>
        <w:t xml:space="preserve">   </w:t>
      </w:r>
      <w:bookmarkEnd w:id="14558"/>
    </w:p>
    <w:p w:rsidR="00661736" w:rsidRDefault="00661736" w:rsidP="006D469E">
      <w:pPr>
        <w:rPr>
          <w:rtl/>
        </w:rPr>
      </w:pPr>
    </w:p>
    <w:p w:rsidR="00661736" w:rsidRDefault="00661736" w:rsidP="00D821A3">
      <w:pPr>
        <w:rPr>
          <w:rtl/>
        </w:rPr>
      </w:pPr>
      <w:r>
        <w:rPr>
          <w:rFonts w:hint="cs"/>
          <w:rtl/>
        </w:rPr>
        <w:t xml:space="preserve">אני, כיושב-ראש, יכול להגיד: </w:t>
      </w:r>
      <w:bookmarkStart w:id="14559" w:name="_ETM_Q29_602000"/>
      <w:bookmarkEnd w:id="14559"/>
      <w:r>
        <w:rPr>
          <w:rFonts w:hint="cs"/>
          <w:rtl/>
        </w:rPr>
        <w:t xml:space="preserve">במועד אחר. אתם תסדרו מתי המועד. ואני רוצה להעיד על </w:t>
      </w:r>
      <w:bookmarkStart w:id="14560" w:name="_ETM_Q29_606000"/>
      <w:bookmarkEnd w:id="14560"/>
      <w:r>
        <w:rPr>
          <w:rFonts w:hint="cs"/>
          <w:rtl/>
        </w:rPr>
        <w:t>כבוד השר לשעבר מאיר כהן</w:t>
      </w:r>
      <w:r w:rsidR="00D821A3">
        <w:rPr>
          <w:rFonts w:hint="cs"/>
          <w:rtl/>
        </w:rPr>
        <w:t xml:space="preserve"> </w:t>
      </w:r>
      <w:r>
        <w:rPr>
          <w:rFonts w:hint="cs"/>
          <w:rtl/>
        </w:rPr>
        <w:t xml:space="preserve">שמה שאמרת פה, שטיפלת במוסדות, גם אם הם היו שייכים לכל מיני </w:t>
      </w:r>
      <w:r>
        <w:rPr>
          <w:rFonts w:hint="eastAsia"/>
          <w:rtl/>
        </w:rPr>
        <w:t>–</w:t>
      </w:r>
      <w:r>
        <w:rPr>
          <w:rFonts w:hint="cs"/>
          <w:rtl/>
        </w:rPr>
        <w:t xml:space="preserve"> אני יכול להעיד באופן אישי על מסירותך לפתור בעיות </w:t>
      </w:r>
      <w:r w:rsidR="006D469E">
        <w:rPr>
          <w:rFonts w:hint="cs"/>
          <w:rtl/>
        </w:rPr>
        <w:t>– –</w:t>
      </w:r>
    </w:p>
    <w:p w:rsidR="00661736" w:rsidRDefault="00661736" w:rsidP="009D7788">
      <w:pPr>
        <w:rPr>
          <w:rtl/>
        </w:rPr>
      </w:pPr>
    </w:p>
    <w:p w:rsidR="00661736" w:rsidRDefault="00661736" w:rsidP="009D7788">
      <w:pPr>
        <w:pStyle w:val="af6"/>
        <w:keepNext/>
        <w:rPr>
          <w:rtl/>
        </w:rPr>
      </w:pPr>
      <w:bookmarkStart w:id="14561" w:name="ET_interruption_5082_49"/>
      <w:r w:rsidRPr="004F0EE7">
        <w:rPr>
          <w:rStyle w:val="TagStyle"/>
          <w:rtl/>
        </w:rPr>
        <w:t xml:space="preserve"> &lt;&lt; קריאה &gt;&gt; </w:t>
      </w:r>
      <w:r>
        <w:rPr>
          <w:rtl/>
        </w:rPr>
        <w:t>מאיר כהן (יש עתיד):</w:t>
      </w:r>
      <w:r w:rsidRPr="004F0EE7">
        <w:rPr>
          <w:rStyle w:val="TagStyle"/>
          <w:rtl/>
        </w:rPr>
        <w:t xml:space="preserve"> &lt;&lt; קריאה &gt;&gt;</w:t>
      </w:r>
      <w:r>
        <w:rPr>
          <w:rtl/>
        </w:rPr>
        <w:t xml:space="preserve">   </w:t>
      </w:r>
      <w:bookmarkEnd w:id="14561"/>
    </w:p>
    <w:p w:rsidR="00661736" w:rsidRDefault="00661736" w:rsidP="006D469E">
      <w:pPr>
        <w:rPr>
          <w:rtl/>
        </w:rPr>
      </w:pPr>
    </w:p>
    <w:p w:rsidR="00661736" w:rsidRDefault="00661736" w:rsidP="009D7788">
      <w:pPr>
        <w:rPr>
          <w:rtl/>
        </w:rPr>
      </w:pPr>
      <w:r>
        <w:rPr>
          <w:rFonts w:hint="cs"/>
          <w:rtl/>
        </w:rPr>
        <w:t>תודה.</w:t>
      </w:r>
    </w:p>
    <w:p w:rsidR="00661736" w:rsidRDefault="00661736" w:rsidP="009D7788">
      <w:pPr>
        <w:rPr>
          <w:rtl/>
        </w:rPr>
      </w:pPr>
    </w:p>
    <w:p w:rsidR="00661736" w:rsidRDefault="00661736" w:rsidP="009D7788">
      <w:pPr>
        <w:pStyle w:val="af7"/>
        <w:keepNext/>
        <w:rPr>
          <w:rtl/>
        </w:rPr>
      </w:pPr>
      <w:bookmarkStart w:id="14562" w:name="ET_yor_6129_50"/>
      <w:r w:rsidRPr="004F0EE7">
        <w:rPr>
          <w:rStyle w:val="TagStyle"/>
          <w:rtl/>
        </w:rPr>
        <w:t xml:space="preserve"> &lt;&lt; יור &gt;&gt; </w:t>
      </w:r>
      <w:r>
        <w:rPr>
          <w:rtl/>
        </w:rPr>
        <w:t>היו"ר ישראל אייכלר:</w:t>
      </w:r>
      <w:r w:rsidRPr="004F0EE7">
        <w:rPr>
          <w:rStyle w:val="TagStyle"/>
          <w:rtl/>
        </w:rPr>
        <w:t xml:space="preserve"> &lt;&lt; יור &gt;&gt;</w:t>
      </w:r>
      <w:r>
        <w:rPr>
          <w:rtl/>
        </w:rPr>
        <w:t xml:space="preserve">   </w:t>
      </w:r>
      <w:bookmarkEnd w:id="14562"/>
    </w:p>
    <w:p w:rsidR="00661736" w:rsidRDefault="00661736" w:rsidP="006D469E">
      <w:pPr>
        <w:rPr>
          <w:rtl/>
        </w:rPr>
      </w:pPr>
    </w:p>
    <w:p w:rsidR="00661736" w:rsidRDefault="006D469E" w:rsidP="00D821A3">
      <w:pPr>
        <w:rPr>
          <w:rtl/>
        </w:rPr>
      </w:pPr>
      <w:r>
        <w:rPr>
          <w:rFonts w:hint="cs"/>
          <w:rtl/>
        </w:rPr>
        <w:t>– –</w:t>
      </w:r>
      <w:r w:rsidR="00661736">
        <w:rPr>
          <w:rFonts w:hint="cs"/>
          <w:rtl/>
        </w:rPr>
        <w:t xml:space="preserve"> </w:t>
      </w:r>
      <w:r w:rsidR="00D821A3">
        <w:rPr>
          <w:rFonts w:hint="cs"/>
          <w:rtl/>
        </w:rPr>
        <w:t>ב</w:t>
      </w:r>
      <w:r w:rsidR="00661736">
        <w:rPr>
          <w:rFonts w:hint="cs"/>
          <w:rtl/>
        </w:rPr>
        <w:t xml:space="preserve">מוסדות שלא שייכים למפלגה שלך. </w:t>
      </w:r>
    </w:p>
    <w:p w:rsidR="00661736" w:rsidRDefault="00661736" w:rsidP="009D7788">
      <w:pPr>
        <w:rPr>
          <w:rtl/>
        </w:rPr>
      </w:pPr>
    </w:p>
    <w:p w:rsidR="00661736" w:rsidRDefault="00661736" w:rsidP="009D7788">
      <w:pPr>
        <w:pStyle w:val="af6"/>
        <w:keepNext/>
        <w:rPr>
          <w:rtl/>
        </w:rPr>
      </w:pPr>
      <w:bookmarkStart w:id="14563" w:name="ET_interruption_5082_51"/>
      <w:r w:rsidRPr="004F0EE7">
        <w:rPr>
          <w:rStyle w:val="TagStyle"/>
          <w:rtl/>
        </w:rPr>
        <w:t xml:space="preserve"> &lt;&lt; קריאה &gt;&gt; </w:t>
      </w:r>
      <w:r>
        <w:rPr>
          <w:rtl/>
        </w:rPr>
        <w:t>מאיר כהן (יש עתיד):</w:t>
      </w:r>
      <w:r w:rsidRPr="004F0EE7">
        <w:rPr>
          <w:rStyle w:val="TagStyle"/>
          <w:rtl/>
        </w:rPr>
        <w:t xml:space="preserve"> &lt;&lt; קריאה &gt;&gt;</w:t>
      </w:r>
      <w:r>
        <w:rPr>
          <w:rtl/>
        </w:rPr>
        <w:t xml:space="preserve">   </w:t>
      </w:r>
      <w:bookmarkEnd w:id="14563"/>
    </w:p>
    <w:p w:rsidR="00661736" w:rsidRDefault="00661736" w:rsidP="006D469E">
      <w:pPr>
        <w:rPr>
          <w:rtl/>
        </w:rPr>
      </w:pPr>
    </w:p>
    <w:p w:rsidR="00661736" w:rsidRDefault="00661736" w:rsidP="009D7788">
      <w:pPr>
        <w:rPr>
          <w:rtl/>
        </w:rPr>
      </w:pPr>
      <w:r>
        <w:rPr>
          <w:rFonts w:hint="cs"/>
          <w:rtl/>
        </w:rPr>
        <w:t xml:space="preserve">תודה רבה. לא אנוכי </w:t>
      </w:r>
      <w:r w:rsidR="006D469E">
        <w:rPr>
          <w:rFonts w:hint="cs"/>
          <w:rtl/>
        </w:rPr>
        <w:t>– – –</w:t>
      </w:r>
    </w:p>
    <w:p w:rsidR="00661736" w:rsidRDefault="00661736" w:rsidP="009D7788">
      <w:pPr>
        <w:rPr>
          <w:rtl/>
        </w:rPr>
      </w:pPr>
      <w:bookmarkStart w:id="14564" w:name="_ETM_Q29_623000"/>
      <w:bookmarkEnd w:id="14564"/>
    </w:p>
    <w:p w:rsidR="00661736" w:rsidRDefault="00661736" w:rsidP="009D7788">
      <w:pPr>
        <w:pStyle w:val="af7"/>
        <w:keepNext/>
        <w:rPr>
          <w:rtl/>
        </w:rPr>
      </w:pPr>
      <w:bookmarkStart w:id="14565" w:name="ET_yor_6129_52"/>
      <w:r w:rsidRPr="004F0EE7">
        <w:rPr>
          <w:rStyle w:val="TagStyle"/>
          <w:rtl/>
        </w:rPr>
        <w:t xml:space="preserve"> &lt;&lt; יור &gt;&gt; </w:t>
      </w:r>
      <w:r>
        <w:rPr>
          <w:rtl/>
        </w:rPr>
        <w:t>היו"ר ישראל אייכלר:</w:t>
      </w:r>
      <w:r w:rsidRPr="004F0EE7">
        <w:rPr>
          <w:rStyle w:val="TagStyle"/>
          <w:rtl/>
        </w:rPr>
        <w:t xml:space="preserve"> &lt;&lt; יור &gt;&gt;</w:t>
      </w:r>
      <w:r>
        <w:rPr>
          <w:rtl/>
        </w:rPr>
        <w:t xml:space="preserve">   </w:t>
      </w:r>
      <w:bookmarkEnd w:id="14565"/>
    </w:p>
    <w:p w:rsidR="00661736" w:rsidRDefault="00661736" w:rsidP="006D469E">
      <w:pPr>
        <w:rPr>
          <w:rtl/>
        </w:rPr>
      </w:pPr>
    </w:p>
    <w:p w:rsidR="00661736" w:rsidRDefault="00661736" w:rsidP="009D7788">
      <w:pPr>
        <w:rPr>
          <w:rtl/>
        </w:rPr>
      </w:pPr>
      <w:bookmarkStart w:id="14566" w:name="_ETM_Q29_624000"/>
      <w:bookmarkEnd w:id="14566"/>
      <w:r>
        <w:rPr>
          <w:rFonts w:hint="cs"/>
          <w:rtl/>
        </w:rPr>
        <w:t xml:space="preserve">תודה רבה. </w:t>
      </w:r>
    </w:p>
    <w:p w:rsidR="00661736" w:rsidRDefault="00661736" w:rsidP="009D7788">
      <w:pPr>
        <w:rPr>
          <w:rtl/>
        </w:rPr>
      </w:pPr>
      <w:bookmarkStart w:id="14567" w:name="_ETM_Q29_625000"/>
      <w:bookmarkEnd w:id="14567"/>
    </w:p>
    <w:p w:rsidR="00661736" w:rsidRDefault="00661736" w:rsidP="009D7788">
      <w:pPr>
        <w:pStyle w:val="af6"/>
        <w:keepNext/>
        <w:rPr>
          <w:rtl/>
        </w:rPr>
      </w:pPr>
      <w:bookmarkStart w:id="14568" w:name="ET_interruption_קריאה_53"/>
      <w:r w:rsidRPr="004F0EE7">
        <w:rPr>
          <w:rStyle w:val="TagStyle"/>
          <w:rtl/>
        </w:rPr>
        <w:t xml:space="preserve"> &lt;&lt; קריאה &gt;&gt; </w:t>
      </w:r>
      <w:r>
        <w:rPr>
          <w:rtl/>
        </w:rPr>
        <w:t>קריאה:</w:t>
      </w:r>
      <w:r w:rsidRPr="004F0EE7">
        <w:rPr>
          <w:rStyle w:val="TagStyle"/>
          <w:rtl/>
        </w:rPr>
        <w:t xml:space="preserve"> &lt;&lt; קריאה &gt;&gt;</w:t>
      </w:r>
      <w:r>
        <w:rPr>
          <w:rtl/>
        </w:rPr>
        <w:t xml:space="preserve">   </w:t>
      </w:r>
      <w:bookmarkEnd w:id="14568"/>
    </w:p>
    <w:p w:rsidR="00661736" w:rsidRDefault="00661736" w:rsidP="006D469E">
      <w:pPr>
        <w:rPr>
          <w:rtl/>
        </w:rPr>
      </w:pPr>
    </w:p>
    <w:p w:rsidR="00661736" w:rsidRDefault="00661736" w:rsidP="009D7788">
      <w:pPr>
        <w:rPr>
          <w:rtl/>
        </w:rPr>
      </w:pPr>
      <w:bookmarkStart w:id="14569" w:name="_ETM_Q29_628000"/>
      <w:bookmarkEnd w:id="14569"/>
      <w:r>
        <w:rPr>
          <w:rFonts w:hint="cs"/>
          <w:rtl/>
        </w:rPr>
        <w:t>אין הצבעה?</w:t>
      </w:r>
    </w:p>
    <w:p w:rsidR="00661736" w:rsidRDefault="00661736" w:rsidP="009D7788">
      <w:pPr>
        <w:rPr>
          <w:rtl/>
        </w:rPr>
      </w:pPr>
    </w:p>
    <w:p w:rsidR="00661736" w:rsidRDefault="00661736" w:rsidP="009D7788">
      <w:pPr>
        <w:pStyle w:val="af7"/>
        <w:keepNext/>
        <w:rPr>
          <w:rtl/>
        </w:rPr>
      </w:pPr>
      <w:bookmarkStart w:id="14570" w:name="ET_yor_6129_54"/>
      <w:r w:rsidRPr="004F0EE7">
        <w:rPr>
          <w:rStyle w:val="TagStyle"/>
          <w:rtl/>
        </w:rPr>
        <w:t xml:space="preserve"> &lt;&lt; יור &gt;&gt; </w:t>
      </w:r>
      <w:r>
        <w:rPr>
          <w:rtl/>
        </w:rPr>
        <w:t>היו"ר ישראל אייכלר:</w:t>
      </w:r>
      <w:r w:rsidRPr="004F0EE7">
        <w:rPr>
          <w:rStyle w:val="TagStyle"/>
          <w:rtl/>
        </w:rPr>
        <w:t xml:space="preserve"> &lt;&lt; יור &gt;&gt;</w:t>
      </w:r>
      <w:r>
        <w:rPr>
          <w:rtl/>
        </w:rPr>
        <w:t xml:space="preserve">   </w:t>
      </w:r>
      <w:bookmarkEnd w:id="14570"/>
    </w:p>
    <w:p w:rsidR="00661736" w:rsidRDefault="00661736" w:rsidP="006D469E">
      <w:pPr>
        <w:rPr>
          <w:rtl/>
        </w:rPr>
      </w:pPr>
    </w:p>
    <w:p w:rsidR="00661736" w:rsidRDefault="00661736" w:rsidP="009D7788">
      <w:pPr>
        <w:rPr>
          <w:rtl/>
        </w:rPr>
      </w:pPr>
      <w:r>
        <w:rPr>
          <w:rFonts w:hint="cs"/>
          <w:rtl/>
        </w:rPr>
        <w:t xml:space="preserve">אין הצבעה עכשיו. </w:t>
      </w:r>
      <w:bookmarkStart w:id="14571" w:name="_ETM_Q29_629000"/>
      <w:bookmarkEnd w:id="14571"/>
    </w:p>
    <w:p w:rsidR="00F2486E" w:rsidRDefault="00F2486E" w:rsidP="009D7788">
      <w:pPr>
        <w:rPr>
          <w:rtl/>
        </w:rPr>
      </w:pPr>
    </w:p>
    <w:p w:rsidR="00F2486E" w:rsidRDefault="00F2486E" w:rsidP="009D7788">
      <w:pPr>
        <w:rPr>
          <w:rtl/>
        </w:rPr>
      </w:pPr>
    </w:p>
    <w:p w:rsidR="00661736" w:rsidRDefault="00661736" w:rsidP="009D7788">
      <w:pPr>
        <w:pStyle w:val="a6"/>
        <w:rPr>
          <w:rtl/>
        </w:rPr>
      </w:pPr>
      <w:bookmarkStart w:id="14572" w:name="_ETM_Q29_633000"/>
      <w:bookmarkStart w:id="14573" w:name="ET_hatsach_640404_55"/>
      <w:bookmarkEnd w:id="14572"/>
      <w:r w:rsidRPr="004F0EE7">
        <w:rPr>
          <w:rStyle w:val="TagStyle"/>
          <w:rtl/>
        </w:rPr>
        <w:t xml:space="preserve"> &lt;&lt; הצח &gt;&gt; </w:t>
      </w:r>
      <w:bookmarkStart w:id="14574" w:name="_Toc138885805"/>
      <w:r>
        <w:rPr>
          <w:rtl/>
        </w:rPr>
        <w:t xml:space="preserve">הצעת חוק מרשם האוכלוסין (תיקון </w:t>
      </w:r>
      <w:r>
        <w:rPr>
          <w:rFonts w:hint="cs"/>
          <w:rtl/>
        </w:rPr>
        <w:t>–</w:t>
      </w:r>
      <w:r>
        <w:rPr>
          <w:rtl/>
        </w:rPr>
        <w:t xml:space="preserve"> שינוי שם משפחה של קורבנות עבירת רצח שבוצעה על ידי בני משפחתם), התשפ"ג</w:t>
      </w:r>
      <w:r>
        <w:rPr>
          <w:rFonts w:hint="cs"/>
          <w:rtl/>
        </w:rPr>
        <w:t>–</w:t>
      </w:r>
      <w:r>
        <w:rPr>
          <w:rtl/>
        </w:rPr>
        <w:t>2023</w:t>
      </w:r>
      <w:bookmarkEnd w:id="14574"/>
      <w:r w:rsidRPr="004F0EE7">
        <w:rPr>
          <w:rStyle w:val="TagStyle"/>
          <w:rtl/>
        </w:rPr>
        <w:t xml:space="preserve"> &lt;&lt; הצח &gt;&gt;</w:t>
      </w:r>
      <w:r>
        <w:rPr>
          <w:rtl/>
        </w:rPr>
        <w:t xml:space="preserve">   </w:t>
      </w:r>
      <w:bookmarkEnd w:id="14573"/>
    </w:p>
    <w:p w:rsidR="00661736" w:rsidRDefault="00661736" w:rsidP="009D7788">
      <w:pPr>
        <w:rPr>
          <w:rtl/>
        </w:rPr>
      </w:pPr>
      <w:r>
        <w:rPr>
          <w:rtl/>
        </w:rPr>
        <w:t>[הצעת חוק</w:t>
      </w:r>
      <w:r>
        <w:rPr>
          <w:rFonts w:hint="cs"/>
          <w:rtl/>
        </w:rPr>
        <w:t xml:space="preserve"> פ/2291/25</w:t>
      </w:r>
      <w:r>
        <w:rPr>
          <w:rtl/>
        </w:rPr>
        <w:t>; נספחות.]</w:t>
      </w:r>
    </w:p>
    <w:p w:rsidR="00661736" w:rsidRDefault="00661736" w:rsidP="009D778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61736" w:rsidRDefault="00661736" w:rsidP="009D7788">
      <w:pPr>
        <w:rPr>
          <w:rtl/>
        </w:rPr>
      </w:pPr>
    </w:p>
    <w:p w:rsidR="00661736" w:rsidRDefault="00661736" w:rsidP="009D7788">
      <w:pPr>
        <w:pStyle w:val="af7"/>
        <w:keepNext/>
        <w:rPr>
          <w:rtl/>
        </w:rPr>
      </w:pPr>
      <w:bookmarkStart w:id="14575" w:name="ET_yor_6129_56"/>
      <w:r w:rsidRPr="004F0EE7">
        <w:rPr>
          <w:rStyle w:val="TagStyle"/>
          <w:rtl/>
        </w:rPr>
        <w:t xml:space="preserve"> &lt;&lt; יור &gt;&gt; </w:t>
      </w:r>
      <w:r>
        <w:rPr>
          <w:rtl/>
        </w:rPr>
        <w:t>היו"ר ישראל אייכלר:</w:t>
      </w:r>
      <w:r w:rsidRPr="004F0EE7">
        <w:rPr>
          <w:rStyle w:val="TagStyle"/>
          <w:rtl/>
        </w:rPr>
        <w:t xml:space="preserve"> &lt;&lt; יור &gt;&gt;</w:t>
      </w:r>
      <w:r>
        <w:rPr>
          <w:rtl/>
        </w:rPr>
        <w:t xml:space="preserve">   </w:t>
      </w:r>
      <w:bookmarkEnd w:id="14575"/>
    </w:p>
    <w:p w:rsidR="00661736" w:rsidRDefault="00661736" w:rsidP="006D469E">
      <w:pPr>
        <w:rPr>
          <w:rtl/>
        </w:rPr>
      </w:pPr>
    </w:p>
    <w:p w:rsidR="00661736" w:rsidRDefault="00661736" w:rsidP="009D7788">
      <w:pPr>
        <w:rPr>
          <w:rtl/>
        </w:rPr>
      </w:pPr>
      <w:r>
        <w:rPr>
          <w:rFonts w:hint="cs"/>
          <w:rtl/>
        </w:rPr>
        <w:t xml:space="preserve">אנחנו עוברים להצעת חוק מרשם האוכלוסין (תיקון </w:t>
      </w:r>
      <w:r>
        <w:rPr>
          <w:rtl/>
        </w:rPr>
        <w:t>–</w:t>
      </w:r>
      <w:r>
        <w:rPr>
          <w:rFonts w:hint="cs"/>
          <w:rtl/>
        </w:rPr>
        <w:t xml:space="preserve"> שינוי שם משפחה), של </w:t>
      </w:r>
      <w:bookmarkStart w:id="14576" w:name="_ETM_Q29_551000"/>
      <w:bookmarkStart w:id="14577" w:name="_ETM_Q29_637980"/>
      <w:bookmarkEnd w:id="14576"/>
      <w:bookmarkEnd w:id="14577"/>
      <w:r>
        <w:rPr>
          <w:rtl/>
        </w:rPr>
        <w:t xml:space="preserve">חברת </w:t>
      </w:r>
      <w:bookmarkStart w:id="14578" w:name="_ETM_Q29_638460"/>
      <w:bookmarkEnd w:id="14578"/>
      <w:r>
        <w:rPr>
          <w:rtl/>
        </w:rPr>
        <w:t xml:space="preserve">הכנסת </w:t>
      </w:r>
      <w:bookmarkStart w:id="14579" w:name="_ETM_Q29_638910"/>
      <w:bookmarkEnd w:id="14579"/>
      <w:r>
        <w:rPr>
          <w:rtl/>
        </w:rPr>
        <w:t>מ</w:t>
      </w:r>
      <w:r>
        <w:rPr>
          <w:rFonts w:hint="cs"/>
          <w:rtl/>
        </w:rPr>
        <w:t>טי</w:t>
      </w:r>
      <w:bookmarkStart w:id="14580" w:name="_ETM_Q29_639120"/>
      <w:bookmarkEnd w:id="14580"/>
      <w:r>
        <w:rPr>
          <w:rtl/>
        </w:rPr>
        <w:t xml:space="preserve"> </w:t>
      </w:r>
      <w:bookmarkStart w:id="14581" w:name="_ETM_Q29_639330"/>
      <w:bookmarkEnd w:id="14581"/>
      <w:r>
        <w:rPr>
          <w:rtl/>
        </w:rPr>
        <w:t>צרפת</w:t>
      </w:r>
      <w:r>
        <w:rPr>
          <w:rFonts w:hint="cs"/>
          <w:rtl/>
        </w:rPr>
        <w:t xml:space="preserve">י הרכבי, </w:t>
      </w:r>
      <w:bookmarkStart w:id="14582" w:name="_ETM_Q29_639840"/>
      <w:bookmarkStart w:id="14583" w:name="_ETM_Q29_639959"/>
      <w:bookmarkStart w:id="14584" w:name="_ETM_Q29_640319"/>
      <w:bookmarkEnd w:id="14582"/>
      <w:bookmarkEnd w:id="14583"/>
      <w:bookmarkEnd w:id="14584"/>
      <w:r>
        <w:rPr>
          <w:rtl/>
        </w:rPr>
        <w:t>בבקשה</w:t>
      </w:r>
      <w:r>
        <w:rPr>
          <w:rFonts w:hint="cs"/>
          <w:rtl/>
        </w:rPr>
        <w:t>.</w:t>
      </w:r>
    </w:p>
    <w:p w:rsidR="00661736" w:rsidRDefault="00661736" w:rsidP="009D7788">
      <w:pPr>
        <w:rPr>
          <w:rtl/>
        </w:rPr>
      </w:pPr>
    </w:p>
    <w:p w:rsidR="00661736" w:rsidRDefault="00661736" w:rsidP="009D7788">
      <w:pPr>
        <w:pStyle w:val="af6"/>
        <w:keepNext/>
        <w:rPr>
          <w:rtl/>
        </w:rPr>
      </w:pPr>
      <w:r w:rsidRPr="00095777">
        <w:rPr>
          <w:rStyle w:val="TagStyle"/>
          <w:rtl/>
        </w:rPr>
        <w:t xml:space="preserve"> &lt;&lt; קריאה &gt;&gt; </w:t>
      </w:r>
      <w:r>
        <w:rPr>
          <w:rtl/>
        </w:rPr>
        <w:t>טלי גוטליב (הליכוד):</w:t>
      </w:r>
      <w:r w:rsidRPr="00095777">
        <w:rPr>
          <w:rStyle w:val="TagStyle"/>
          <w:rtl/>
        </w:rPr>
        <w:t xml:space="preserve"> &lt;&lt; קריאה &gt;&gt;</w:t>
      </w:r>
      <w:r>
        <w:rPr>
          <w:rtl/>
        </w:rPr>
        <w:t xml:space="preserve">   </w:t>
      </w:r>
    </w:p>
    <w:p w:rsidR="00661736" w:rsidRDefault="00661736" w:rsidP="006D469E">
      <w:pPr>
        <w:rPr>
          <w:rtl/>
        </w:rPr>
      </w:pPr>
    </w:p>
    <w:p w:rsidR="00661736" w:rsidRPr="005F6A59" w:rsidRDefault="00661736" w:rsidP="009D7788">
      <w:pPr>
        <w:rPr>
          <w:rtl/>
        </w:rPr>
      </w:pPr>
      <w:r>
        <w:rPr>
          <w:rFonts w:hint="cs"/>
          <w:rtl/>
        </w:rPr>
        <w:t xml:space="preserve">מה עם </w:t>
      </w:r>
      <w:bookmarkStart w:id="14585" w:name="_ETM_Q29_639000"/>
      <w:bookmarkEnd w:id="14585"/>
      <w:r>
        <w:rPr>
          <w:rFonts w:hint="cs"/>
          <w:rtl/>
        </w:rPr>
        <w:t xml:space="preserve">חוק שוברים להשלמת </w:t>
      </w:r>
      <w:r w:rsidR="006D469E">
        <w:rPr>
          <w:rFonts w:hint="cs"/>
          <w:rtl/>
        </w:rPr>
        <w:t>– – –</w:t>
      </w:r>
      <w:r>
        <w:rPr>
          <w:rFonts w:hint="cs"/>
          <w:rtl/>
        </w:rPr>
        <w:t xml:space="preserve"> מה זה החוק הזה?</w:t>
      </w:r>
      <w:r>
        <w:rPr>
          <w:rFonts w:hint="cs"/>
        </w:rPr>
        <w:t xml:space="preserve"> </w:t>
      </w:r>
      <w:bookmarkStart w:id="14586" w:name="_ETM_Q29_641000"/>
      <w:bookmarkEnd w:id="14586"/>
    </w:p>
    <w:p w:rsidR="00661736" w:rsidRPr="00D821A3" w:rsidRDefault="00661736" w:rsidP="009D7788">
      <w:pPr>
        <w:rPr>
          <w:rtl/>
        </w:rPr>
      </w:pPr>
      <w:bookmarkStart w:id="14587" w:name="_ETM_Q29_643000"/>
      <w:bookmarkEnd w:id="14587"/>
    </w:p>
    <w:p w:rsidR="00661736" w:rsidRDefault="00661736" w:rsidP="009D7788">
      <w:pPr>
        <w:pStyle w:val="a4"/>
        <w:keepNext/>
        <w:rPr>
          <w:rtl/>
        </w:rPr>
      </w:pPr>
      <w:bookmarkStart w:id="14588" w:name="ET_speaker_6359_61"/>
      <w:r w:rsidRPr="00095777">
        <w:rPr>
          <w:rStyle w:val="TagStyle"/>
          <w:rtl/>
        </w:rPr>
        <w:t xml:space="preserve"> &lt;&lt; דובר &gt;&gt; </w:t>
      </w:r>
      <w:bookmarkStart w:id="14589" w:name="_Toc138885806"/>
      <w:r>
        <w:rPr>
          <w:rtl/>
        </w:rPr>
        <w:t>מטי צרפתי הרכבי (יש עתיד):</w:t>
      </w:r>
      <w:bookmarkEnd w:id="14589"/>
      <w:r w:rsidRPr="00095777">
        <w:rPr>
          <w:rStyle w:val="TagStyle"/>
          <w:rtl/>
        </w:rPr>
        <w:t xml:space="preserve"> &lt;&lt; דובר &gt;&gt;</w:t>
      </w:r>
      <w:r>
        <w:rPr>
          <w:rtl/>
        </w:rPr>
        <w:t xml:space="preserve">   </w:t>
      </w:r>
      <w:bookmarkEnd w:id="14588"/>
    </w:p>
    <w:p w:rsidR="00661736" w:rsidRDefault="00661736" w:rsidP="006D469E">
      <w:pPr>
        <w:rPr>
          <w:rtl/>
          <w:lang w:eastAsia="he-IL"/>
        </w:rPr>
      </w:pPr>
    </w:p>
    <w:p w:rsidR="00661736" w:rsidRDefault="00661736" w:rsidP="00F2486E">
      <w:pPr>
        <w:rPr>
          <w:rtl/>
        </w:rPr>
      </w:pPr>
      <w:bookmarkStart w:id="14590" w:name="_ETM_Q29_644000"/>
      <w:bookmarkStart w:id="14591" w:name="_ETM_Q29_642000"/>
      <w:bookmarkStart w:id="14592" w:name="_ETM_Q29_660010"/>
      <w:bookmarkStart w:id="14593" w:name="_ETM_Q29_660310"/>
      <w:bookmarkStart w:id="14594" w:name="_ETM_Q29_660609"/>
      <w:bookmarkStart w:id="14595" w:name="_ETM_Q29_661930"/>
      <w:bookmarkStart w:id="14596" w:name="_ETM_Q29_665170"/>
      <w:bookmarkStart w:id="14597" w:name="_ETM_Q29_665530"/>
      <w:bookmarkStart w:id="14598" w:name="_ETM_Q29_667859"/>
      <w:bookmarkStart w:id="14599" w:name="_ETM_Q29_668189"/>
      <w:bookmarkStart w:id="14600" w:name="_ETM_Q29_668489"/>
      <w:bookmarkStart w:id="14601" w:name="_ETM_Q29_668790"/>
      <w:bookmarkStart w:id="14602" w:name="_ETM_Q29_670150"/>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r>
        <w:rPr>
          <w:rFonts w:hint="cs"/>
          <w:rtl/>
        </w:rPr>
        <w:t>שלום</w:t>
      </w:r>
      <w:r w:rsidR="00F2486E">
        <w:rPr>
          <w:rFonts w:hint="cs"/>
          <w:rtl/>
        </w:rPr>
        <w:t>,</w:t>
      </w:r>
      <w:r>
        <w:rPr>
          <w:rFonts w:hint="cs"/>
          <w:rtl/>
        </w:rPr>
        <w:t xml:space="preserve"> </w:t>
      </w:r>
      <w:r>
        <w:rPr>
          <w:rtl/>
        </w:rPr>
        <w:t>אדוני</w:t>
      </w:r>
      <w:r w:rsidR="00F2486E">
        <w:rPr>
          <w:rFonts w:hint="cs"/>
          <w:rtl/>
        </w:rPr>
        <w:t>.</w:t>
      </w:r>
      <w:r>
        <w:rPr>
          <w:rFonts w:hint="cs"/>
          <w:rtl/>
        </w:rPr>
        <w:t xml:space="preserve"> תמיד אתה </w:t>
      </w:r>
      <w:bookmarkStart w:id="14603" w:name="_ETM_Q29_659000"/>
      <w:bookmarkEnd w:id="14603"/>
      <w:r>
        <w:rPr>
          <w:rFonts w:hint="cs"/>
          <w:rtl/>
        </w:rPr>
        <w:t xml:space="preserve">ואני </w:t>
      </w:r>
      <w:r w:rsidR="006D469E">
        <w:rPr>
          <w:rFonts w:hint="cs"/>
          <w:rtl/>
        </w:rPr>
        <w:t>– – –</w:t>
      </w:r>
    </w:p>
    <w:p w:rsidR="00661736" w:rsidRDefault="00661736" w:rsidP="009D7788">
      <w:pPr>
        <w:rPr>
          <w:rtl/>
        </w:rPr>
      </w:pPr>
    </w:p>
    <w:p w:rsidR="00661736" w:rsidRDefault="00661736" w:rsidP="009D7788">
      <w:pPr>
        <w:pStyle w:val="af7"/>
        <w:keepNext/>
        <w:rPr>
          <w:rtl/>
        </w:rPr>
      </w:pPr>
      <w:bookmarkStart w:id="14604" w:name="ET_yor_6129_59"/>
      <w:r w:rsidRPr="00095777">
        <w:rPr>
          <w:rStyle w:val="TagStyle"/>
          <w:rtl/>
        </w:rPr>
        <w:t xml:space="preserve"> &lt;&lt; יור &gt;&gt; </w:t>
      </w:r>
      <w:r>
        <w:rPr>
          <w:rtl/>
        </w:rPr>
        <w:t>היו"ר ישראל אייכלר:</w:t>
      </w:r>
      <w:r w:rsidRPr="00095777">
        <w:rPr>
          <w:rStyle w:val="TagStyle"/>
          <w:rtl/>
        </w:rPr>
        <w:t xml:space="preserve"> &lt;&lt; יור &gt;&gt;</w:t>
      </w:r>
      <w:r>
        <w:rPr>
          <w:rtl/>
        </w:rPr>
        <w:t xml:space="preserve">   </w:t>
      </w:r>
      <w:bookmarkEnd w:id="14604"/>
    </w:p>
    <w:p w:rsidR="00661736" w:rsidRDefault="00661736" w:rsidP="006D469E">
      <w:pPr>
        <w:rPr>
          <w:rtl/>
        </w:rPr>
      </w:pPr>
    </w:p>
    <w:p w:rsidR="00661736" w:rsidRDefault="00661736" w:rsidP="009D7788">
      <w:pPr>
        <w:rPr>
          <w:rtl/>
        </w:rPr>
      </w:pPr>
      <w:r>
        <w:rPr>
          <w:rFonts w:hint="cs"/>
          <w:rtl/>
        </w:rPr>
        <w:t xml:space="preserve">מסתדרים. עשר דקות. </w:t>
      </w:r>
    </w:p>
    <w:p w:rsidR="00661736" w:rsidRDefault="00661736" w:rsidP="009D7788">
      <w:pPr>
        <w:rPr>
          <w:rtl/>
        </w:rPr>
      </w:pPr>
    </w:p>
    <w:p w:rsidR="00661736" w:rsidRDefault="00661736" w:rsidP="009D7788">
      <w:pPr>
        <w:pStyle w:val="af6"/>
        <w:keepNext/>
        <w:rPr>
          <w:rtl/>
        </w:rPr>
      </w:pPr>
      <w:bookmarkStart w:id="14605" w:name="ET_interruption_6345_63"/>
      <w:r w:rsidRPr="00095777">
        <w:rPr>
          <w:rStyle w:val="TagStyle"/>
          <w:rtl/>
        </w:rPr>
        <w:t xml:space="preserve"> &lt;&lt; קריאה &gt;&gt; </w:t>
      </w:r>
      <w:r>
        <w:rPr>
          <w:rtl/>
        </w:rPr>
        <w:t>טלי גוטליב (הליכוד):</w:t>
      </w:r>
      <w:r w:rsidRPr="00095777">
        <w:rPr>
          <w:rStyle w:val="TagStyle"/>
          <w:rtl/>
        </w:rPr>
        <w:t xml:space="preserve"> &lt;&lt; קריאה &gt;&gt;</w:t>
      </w:r>
      <w:r>
        <w:rPr>
          <w:rtl/>
        </w:rPr>
        <w:t xml:space="preserve">   </w:t>
      </w:r>
      <w:bookmarkEnd w:id="14605"/>
    </w:p>
    <w:p w:rsidR="00661736" w:rsidRDefault="00661736" w:rsidP="006D469E">
      <w:pPr>
        <w:rPr>
          <w:rtl/>
        </w:rPr>
      </w:pPr>
    </w:p>
    <w:p w:rsidR="00661736" w:rsidRPr="00095777" w:rsidRDefault="00661736" w:rsidP="009D7788">
      <w:pPr>
        <w:rPr>
          <w:rtl/>
        </w:rPr>
      </w:pPr>
      <w:r>
        <w:rPr>
          <w:rFonts w:hint="cs"/>
          <w:rtl/>
        </w:rPr>
        <w:t xml:space="preserve">מה עם החוק הזה </w:t>
      </w:r>
      <w:r w:rsidR="006D469E">
        <w:rPr>
          <w:rFonts w:hint="cs"/>
          <w:rtl/>
        </w:rPr>
        <w:t>– – –</w:t>
      </w:r>
    </w:p>
    <w:p w:rsidR="00661736" w:rsidRPr="00F2486E" w:rsidRDefault="00661736" w:rsidP="009D7788">
      <w:pPr>
        <w:rPr>
          <w:rtl/>
        </w:rPr>
      </w:pPr>
    </w:p>
    <w:p w:rsidR="00661736" w:rsidRDefault="00661736" w:rsidP="009D7788">
      <w:pPr>
        <w:pStyle w:val="-"/>
        <w:keepNext/>
        <w:rPr>
          <w:rtl/>
        </w:rPr>
      </w:pPr>
      <w:bookmarkStart w:id="14606" w:name="ET_speakercontinue_6359_62"/>
      <w:r w:rsidRPr="00095777">
        <w:rPr>
          <w:rStyle w:val="TagStyle"/>
          <w:rtl/>
        </w:rPr>
        <w:t xml:space="preserve"> &lt;&lt; דובר_המשך &gt;&gt; </w:t>
      </w:r>
      <w:r>
        <w:rPr>
          <w:rtl/>
        </w:rPr>
        <w:t>מטי צרפתי הרכבי (יש עתיד):</w:t>
      </w:r>
      <w:r w:rsidRPr="00095777">
        <w:rPr>
          <w:rStyle w:val="TagStyle"/>
          <w:rtl/>
        </w:rPr>
        <w:t xml:space="preserve"> &lt;&lt; דובר_המשך &gt;&gt;</w:t>
      </w:r>
      <w:r>
        <w:rPr>
          <w:rtl/>
        </w:rPr>
        <w:t xml:space="preserve">   </w:t>
      </w:r>
      <w:bookmarkEnd w:id="14606"/>
    </w:p>
    <w:p w:rsidR="00661736" w:rsidRDefault="00661736" w:rsidP="006D469E">
      <w:pPr>
        <w:rPr>
          <w:rtl/>
          <w:lang w:eastAsia="he-IL"/>
        </w:rPr>
      </w:pPr>
    </w:p>
    <w:p w:rsidR="00661736" w:rsidRDefault="00661736" w:rsidP="006D469E">
      <w:pPr>
        <w:rPr>
          <w:rtl/>
        </w:rPr>
      </w:pPr>
      <w:bookmarkStart w:id="14607" w:name="_ETM_Q29_661000"/>
      <w:bookmarkStart w:id="14608" w:name="_ETM_Q29_658000"/>
      <w:bookmarkStart w:id="14609" w:name="_ETM_Q29_670689"/>
      <w:bookmarkEnd w:id="14607"/>
      <w:bookmarkEnd w:id="14608"/>
      <w:bookmarkEnd w:id="14609"/>
      <w:r>
        <w:rPr>
          <w:rFonts w:hint="cs"/>
          <w:rtl/>
        </w:rPr>
        <w:t>הינה, רגע, טלי, תקשיבי. אדוני ה</w:t>
      </w:r>
      <w:r>
        <w:rPr>
          <w:rtl/>
        </w:rPr>
        <w:t>יושב</w:t>
      </w:r>
      <w:r>
        <w:rPr>
          <w:rFonts w:hint="cs"/>
          <w:rtl/>
        </w:rPr>
        <w:t>-</w:t>
      </w:r>
      <w:bookmarkStart w:id="14610" w:name="_ETM_Q29_670989"/>
      <w:bookmarkEnd w:id="14610"/>
      <w:r>
        <w:rPr>
          <w:rtl/>
        </w:rPr>
        <w:t>ראש</w:t>
      </w:r>
      <w:r>
        <w:rPr>
          <w:rFonts w:hint="cs"/>
          <w:rtl/>
        </w:rPr>
        <w:t>,</w:t>
      </w:r>
      <w:r>
        <w:rPr>
          <w:rtl/>
        </w:rPr>
        <w:t xml:space="preserve"> </w:t>
      </w:r>
      <w:bookmarkStart w:id="14611" w:name="_ETM_Q29_671319"/>
      <w:bookmarkEnd w:id="14611"/>
      <w:r>
        <w:rPr>
          <w:rtl/>
        </w:rPr>
        <w:t xml:space="preserve">כנסת </w:t>
      </w:r>
      <w:bookmarkStart w:id="14612" w:name="_ETM_Q29_671769"/>
      <w:bookmarkEnd w:id="14612"/>
      <w:r>
        <w:rPr>
          <w:rtl/>
        </w:rPr>
        <w:t>נכבדה</w:t>
      </w:r>
      <w:r>
        <w:rPr>
          <w:rFonts w:hint="cs"/>
          <w:rtl/>
        </w:rPr>
        <w:t>,</w:t>
      </w:r>
      <w:r>
        <w:rPr>
          <w:rtl/>
        </w:rPr>
        <w:t xml:space="preserve"> </w:t>
      </w:r>
      <w:bookmarkStart w:id="14613" w:name="_ETM_Q29_672370"/>
      <w:bookmarkEnd w:id="14613"/>
      <w:r>
        <w:rPr>
          <w:rtl/>
        </w:rPr>
        <w:t>חברים</w:t>
      </w:r>
      <w:r>
        <w:rPr>
          <w:rFonts w:hint="cs"/>
          <w:rtl/>
        </w:rPr>
        <w:t>, ב-6 במרץ 2020,</w:t>
      </w:r>
      <w:r w:rsidR="006D469E">
        <w:rPr>
          <w:rFonts w:hint="cs"/>
          <w:rtl/>
        </w:rPr>
        <w:t xml:space="preserve"> </w:t>
      </w:r>
      <w:bookmarkStart w:id="14614" w:name="_ETM_Q29_677460"/>
      <w:bookmarkEnd w:id="14614"/>
      <w:r>
        <w:rPr>
          <w:rtl/>
        </w:rPr>
        <w:t xml:space="preserve">בבוקר חג </w:t>
      </w:r>
      <w:bookmarkStart w:id="14615" w:name="_ETM_Q29_678300"/>
      <w:bookmarkEnd w:id="14615"/>
      <w:r>
        <w:rPr>
          <w:rtl/>
        </w:rPr>
        <w:t xml:space="preserve">פורים </w:t>
      </w:r>
      <w:bookmarkStart w:id="14616" w:name="_ETM_Q29_681680"/>
      <w:bookmarkEnd w:id="14616"/>
      <w:r w:rsidR="006D469E">
        <w:rPr>
          <w:rFonts w:hint="cs"/>
          <w:rtl/>
        </w:rPr>
        <w:t>– – –</w:t>
      </w:r>
    </w:p>
    <w:p w:rsidR="00661736" w:rsidRDefault="00661736" w:rsidP="009D7788">
      <w:pPr>
        <w:rPr>
          <w:rtl/>
        </w:rPr>
      </w:pPr>
      <w:bookmarkStart w:id="14617" w:name="_ETM_Q29_676000"/>
      <w:bookmarkEnd w:id="14617"/>
    </w:p>
    <w:p w:rsidR="00661736" w:rsidRDefault="00661736" w:rsidP="009D7788">
      <w:pPr>
        <w:pStyle w:val="af6"/>
        <w:keepNext/>
        <w:rPr>
          <w:rtl/>
        </w:rPr>
      </w:pPr>
      <w:bookmarkStart w:id="14618" w:name="ET_interruption_6345_64"/>
      <w:r w:rsidRPr="00095777">
        <w:rPr>
          <w:rStyle w:val="TagStyle"/>
          <w:rtl/>
        </w:rPr>
        <w:t xml:space="preserve"> &lt;&lt; קריאה &gt;&gt; </w:t>
      </w:r>
      <w:r>
        <w:rPr>
          <w:rtl/>
        </w:rPr>
        <w:t>טלי גוטליב (הליכוד):</w:t>
      </w:r>
      <w:r w:rsidRPr="00095777">
        <w:rPr>
          <w:rStyle w:val="TagStyle"/>
          <w:rtl/>
        </w:rPr>
        <w:t xml:space="preserve"> &lt;&lt; קריאה &gt;&gt;</w:t>
      </w:r>
      <w:r>
        <w:rPr>
          <w:rtl/>
        </w:rPr>
        <w:t xml:space="preserve">   </w:t>
      </w:r>
      <w:bookmarkEnd w:id="14618"/>
    </w:p>
    <w:p w:rsidR="00661736" w:rsidRDefault="00661736" w:rsidP="006D469E">
      <w:pPr>
        <w:rPr>
          <w:rtl/>
        </w:rPr>
      </w:pPr>
    </w:p>
    <w:p w:rsidR="00661736" w:rsidRDefault="00661736" w:rsidP="009D7788">
      <w:pPr>
        <w:rPr>
          <w:rtl/>
        </w:rPr>
      </w:pPr>
      <w:bookmarkStart w:id="14619" w:name="_ETM_Q29_675000"/>
      <w:bookmarkEnd w:id="14619"/>
      <w:r>
        <w:rPr>
          <w:rFonts w:hint="cs"/>
          <w:rtl/>
        </w:rPr>
        <w:t xml:space="preserve">חברת הכנסת, את יודעת שהשרים רצו </w:t>
      </w:r>
      <w:bookmarkStart w:id="14620" w:name="_ETM_Q29_677000"/>
      <w:bookmarkEnd w:id="14620"/>
      <w:r>
        <w:rPr>
          <w:rFonts w:hint="cs"/>
          <w:rtl/>
        </w:rPr>
        <w:t xml:space="preserve">לשקול את </w:t>
      </w:r>
      <w:bookmarkStart w:id="14621" w:name="_ETM_Q29_678000"/>
      <w:bookmarkEnd w:id="14621"/>
      <w:r>
        <w:rPr>
          <w:rFonts w:hint="cs"/>
          <w:rtl/>
        </w:rPr>
        <w:t>זה וביקשו דחייה? בסדר?</w:t>
      </w:r>
    </w:p>
    <w:p w:rsidR="00661736" w:rsidRDefault="00661736" w:rsidP="009D7788">
      <w:pPr>
        <w:rPr>
          <w:rtl/>
        </w:rPr>
      </w:pPr>
    </w:p>
    <w:p w:rsidR="00661736" w:rsidRDefault="00661736" w:rsidP="009D7788">
      <w:pPr>
        <w:pStyle w:val="-"/>
        <w:keepNext/>
        <w:rPr>
          <w:rtl/>
        </w:rPr>
      </w:pPr>
      <w:bookmarkStart w:id="14622" w:name="ET_speakercontinue_6359_65"/>
      <w:r w:rsidRPr="00095777">
        <w:rPr>
          <w:rStyle w:val="TagStyle"/>
          <w:rtl/>
        </w:rPr>
        <w:t xml:space="preserve"> &lt;&lt; דובר_המשך &gt;&gt; </w:t>
      </w:r>
      <w:r>
        <w:rPr>
          <w:rtl/>
        </w:rPr>
        <w:t>מטי צרפתי הרכבי (יש עתיד):</w:t>
      </w:r>
      <w:r w:rsidRPr="00095777">
        <w:rPr>
          <w:rStyle w:val="TagStyle"/>
          <w:rtl/>
        </w:rPr>
        <w:t xml:space="preserve"> &lt;&lt; דובר_המשך &gt;&gt;</w:t>
      </w:r>
      <w:r>
        <w:rPr>
          <w:rtl/>
        </w:rPr>
        <w:t xml:space="preserve">   </w:t>
      </w:r>
      <w:bookmarkEnd w:id="14622"/>
    </w:p>
    <w:p w:rsidR="00661736" w:rsidRDefault="00661736" w:rsidP="006D469E">
      <w:pPr>
        <w:rPr>
          <w:rtl/>
        </w:rPr>
      </w:pPr>
    </w:p>
    <w:p w:rsidR="00661736" w:rsidRDefault="00661736" w:rsidP="00D821A3">
      <w:pPr>
        <w:rPr>
          <w:rtl/>
        </w:rPr>
      </w:pPr>
      <w:bookmarkStart w:id="14623" w:name="_ETM_Q29_681000"/>
      <w:bookmarkEnd w:id="14623"/>
      <w:r>
        <w:rPr>
          <w:rFonts w:hint="cs"/>
          <w:rtl/>
        </w:rPr>
        <w:t xml:space="preserve">ב-6 במרץ 2020, בבוקר חג פורים, </w:t>
      </w:r>
      <w:bookmarkStart w:id="14624" w:name="_ETM_Q29_687000"/>
      <w:bookmarkEnd w:id="14624"/>
      <w:r>
        <w:rPr>
          <w:rFonts w:hint="cs"/>
          <w:rtl/>
        </w:rPr>
        <w:t xml:space="preserve">לירון דרור חיפשה ואיפרה את בתה בת השלוש לפני שלקחה אותה לגן. </w:t>
      </w:r>
      <w:r>
        <w:rPr>
          <w:rtl/>
        </w:rPr>
        <w:t xml:space="preserve">מי </w:t>
      </w:r>
      <w:bookmarkStart w:id="14625" w:name="_ETM_Q29_694679"/>
      <w:bookmarkEnd w:id="14625"/>
      <w:r>
        <w:rPr>
          <w:rtl/>
        </w:rPr>
        <w:t xml:space="preserve">שהיה </w:t>
      </w:r>
      <w:bookmarkStart w:id="14626" w:name="_ETM_Q29_695159"/>
      <w:bookmarkEnd w:id="14626"/>
      <w:r>
        <w:rPr>
          <w:rtl/>
        </w:rPr>
        <w:t xml:space="preserve">אז </w:t>
      </w:r>
      <w:bookmarkStart w:id="14627" w:name="_ETM_Q29_695429"/>
      <w:bookmarkEnd w:id="14627"/>
      <w:r>
        <w:rPr>
          <w:rtl/>
        </w:rPr>
        <w:t xml:space="preserve">בעלה </w:t>
      </w:r>
      <w:bookmarkStart w:id="14628" w:name="_ETM_Q29_695849"/>
      <w:bookmarkEnd w:id="14628"/>
      <w:r>
        <w:rPr>
          <w:rtl/>
        </w:rPr>
        <w:t xml:space="preserve">של </w:t>
      </w:r>
      <w:bookmarkStart w:id="14629" w:name="_ETM_Q29_696059"/>
      <w:bookmarkEnd w:id="14629"/>
      <w:r>
        <w:rPr>
          <w:rtl/>
        </w:rPr>
        <w:t>לירון</w:t>
      </w:r>
      <w:r>
        <w:rPr>
          <w:rFonts w:hint="cs"/>
          <w:rtl/>
        </w:rPr>
        <w:t>,</w:t>
      </w:r>
      <w:r>
        <w:rPr>
          <w:rtl/>
        </w:rPr>
        <w:t xml:space="preserve"> </w:t>
      </w:r>
      <w:bookmarkStart w:id="14630" w:name="_ETM_Q29_696920"/>
      <w:bookmarkEnd w:id="14630"/>
      <w:r>
        <w:rPr>
          <w:rtl/>
        </w:rPr>
        <w:t xml:space="preserve">ברק </w:t>
      </w:r>
      <w:bookmarkStart w:id="14631" w:name="_ETM_Q29_697280"/>
      <w:bookmarkEnd w:id="14631"/>
      <w:r>
        <w:rPr>
          <w:rtl/>
        </w:rPr>
        <w:t>בן</w:t>
      </w:r>
      <w:r>
        <w:rPr>
          <w:rFonts w:hint="cs"/>
          <w:rtl/>
        </w:rPr>
        <w:t xml:space="preserve"> </w:t>
      </w:r>
      <w:r>
        <w:rPr>
          <w:rtl/>
        </w:rPr>
        <w:t>עמי</w:t>
      </w:r>
      <w:r>
        <w:rPr>
          <w:rFonts w:hint="cs"/>
          <w:rtl/>
        </w:rPr>
        <w:t>,</w:t>
      </w:r>
      <w:r>
        <w:rPr>
          <w:rtl/>
        </w:rPr>
        <w:t xml:space="preserve"> </w:t>
      </w:r>
      <w:bookmarkStart w:id="14632" w:name="_ETM_Q29_698340"/>
      <w:bookmarkEnd w:id="14632"/>
      <w:r>
        <w:rPr>
          <w:rtl/>
        </w:rPr>
        <w:t>כעס</w:t>
      </w:r>
      <w:r w:rsidR="00D821A3">
        <w:rPr>
          <w:rFonts w:hint="cs"/>
          <w:rtl/>
        </w:rPr>
        <w:t>,</w:t>
      </w:r>
      <w:r>
        <w:rPr>
          <w:rtl/>
        </w:rPr>
        <w:t xml:space="preserve"> </w:t>
      </w:r>
      <w:bookmarkStart w:id="14633" w:name="_ETM_Q29_698730"/>
      <w:bookmarkEnd w:id="14633"/>
      <w:r>
        <w:rPr>
          <w:rtl/>
        </w:rPr>
        <w:t xml:space="preserve">כי </w:t>
      </w:r>
      <w:bookmarkStart w:id="14634" w:name="_ETM_Q29_698909"/>
      <w:bookmarkEnd w:id="14634"/>
      <w:r>
        <w:rPr>
          <w:rtl/>
        </w:rPr>
        <w:t xml:space="preserve">לטעמו </w:t>
      </w:r>
      <w:bookmarkStart w:id="14635" w:name="_ETM_Q29_699510"/>
      <w:bookmarkEnd w:id="14635"/>
      <w:r>
        <w:rPr>
          <w:rtl/>
        </w:rPr>
        <w:t xml:space="preserve">התחפושת </w:t>
      </w:r>
      <w:bookmarkStart w:id="14636" w:name="_ETM_Q29_700319"/>
      <w:bookmarkEnd w:id="14636"/>
      <w:r>
        <w:rPr>
          <w:rtl/>
        </w:rPr>
        <w:t xml:space="preserve">של </w:t>
      </w:r>
      <w:bookmarkStart w:id="14637" w:name="_ETM_Q29_700500"/>
      <w:bookmarkEnd w:id="14637"/>
      <w:r>
        <w:rPr>
          <w:rtl/>
        </w:rPr>
        <w:t xml:space="preserve">הילדה </w:t>
      </w:r>
      <w:bookmarkStart w:id="14638" w:name="_ETM_Q29_701309"/>
      <w:bookmarkEnd w:id="14638"/>
      <w:r>
        <w:rPr>
          <w:rtl/>
        </w:rPr>
        <w:t xml:space="preserve">לא </w:t>
      </w:r>
      <w:bookmarkStart w:id="14639" w:name="_ETM_Q29_701519"/>
      <w:bookmarkEnd w:id="14639"/>
      <w:r>
        <w:rPr>
          <w:rtl/>
        </w:rPr>
        <w:t xml:space="preserve">הייתה </w:t>
      </w:r>
      <w:bookmarkStart w:id="14640" w:name="_ETM_Q29_701849"/>
      <w:bookmarkEnd w:id="14640"/>
      <w:r>
        <w:rPr>
          <w:rtl/>
        </w:rPr>
        <w:t xml:space="preserve">מספיק </w:t>
      </w:r>
      <w:bookmarkStart w:id="14641" w:name="_ETM_Q29_702269"/>
      <w:bookmarkEnd w:id="14641"/>
      <w:r>
        <w:rPr>
          <w:rtl/>
        </w:rPr>
        <w:t>מושקעת</w:t>
      </w:r>
      <w:r>
        <w:rPr>
          <w:rFonts w:hint="cs"/>
          <w:rtl/>
        </w:rPr>
        <w:t>.</w:t>
      </w:r>
      <w:r>
        <w:rPr>
          <w:rtl/>
        </w:rPr>
        <w:t xml:space="preserve"> </w:t>
      </w:r>
      <w:bookmarkStart w:id="14642" w:name="_ETM_Q29_703920"/>
      <w:bookmarkEnd w:id="14642"/>
      <w:r>
        <w:rPr>
          <w:rtl/>
        </w:rPr>
        <w:t xml:space="preserve">בהתקף </w:t>
      </w:r>
      <w:bookmarkStart w:id="14643" w:name="_ETM_Q29_704490"/>
      <w:bookmarkEnd w:id="14643"/>
      <w:r>
        <w:rPr>
          <w:rFonts w:hint="cs"/>
          <w:rtl/>
        </w:rPr>
        <w:t>א</w:t>
      </w:r>
      <w:r>
        <w:rPr>
          <w:rtl/>
        </w:rPr>
        <w:t xml:space="preserve">מוק </w:t>
      </w:r>
      <w:bookmarkStart w:id="14644" w:name="_ETM_Q29_705150"/>
      <w:bookmarkEnd w:id="14644"/>
      <w:r>
        <w:rPr>
          <w:rtl/>
        </w:rPr>
        <w:t xml:space="preserve">לקח </w:t>
      </w:r>
      <w:bookmarkStart w:id="14645" w:name="_ETM_Q29_705540"/>
      <w:bookmarkEnd w:id="14645"/>
      <w:r>
        <w:rPr>
          <w:rtl/>
        </w:rPr>
        <w:t>בן</w:t>
      </w:r>
      <w:bookmarkStart w:id="14646" w:name="_ETM_Q29_705780"/>
      <w:bookmarkEnd w:id="14646"/>
      <w:r>
        <w:rPr>
          <w:rFonts w:hint="cs"/>
          <w:rtl/>
        </w:rPr>
        <w:t xml:space="preserve"> </w:t>
      </w:r>
      <w:r>
        <w:rPr>
          <w:rtl/>
        </w:rPr>
        <w:t xml:space="preserve">עמי </w:t>
      </w:r>
      <w:bookmarkStart w:id="14647" w:name="_ETM_Q29_706020"/>
      <w:bookmarkEnd w:id="14647"/>
      <w:r>
        <w:rPr>
          <w:rtl/>
        </w:rPr>
        <w:t xml:space="preserve">סכין </w:t>
      </w:r>
      <w:bookmarkStart w:id="14648" w:name="_ETM_Q29_706980"/>
      <w:bookmarkEnd w:id="14648"/>
      <w:r>
        <w:rPr>
          <w:rtl/>
        </w:rPr>
        <w:t xml:space="preserve">והחל </w:t>
      </w:r>
      <w:bookmarkStart w:id="14649" w:name="_ETM_Q29_707400"/>
      <w:bookmarkEnd w:id="14649"/>
      <w:r>
        <w:rPr>
          <w:rtl/>
        </w:rPr>
        <w:t xml:space="preserve">לדקור </w:t>
      </w:r>
      <w:bookmarkStart w:id="14650" w:name="_ETM_Q29_707940"/>
      <w:bookmarkEnd w:id="14650"/>
      <w:r>
        <w:rPr>
          <w:rtl/>
        </w:rPr>
        <w:t xml:space="preserve">שוב </w:t>
      </w:r>
      <w:bookmarkStart w:id="14651" w:name="_ETM_Q29_708270"/>
      <w:bookmarkEnd w:id="14651"/>
      <w:r>
        <w:rPr>
          <w:rtl/>
        </w:rPr>
        <w:t xml:space="preserve">ושוב </w:t>
      </w:r>
      <w:bookmarkStart w:id="14652" w:name="_ETM_Q29_708630"/>
      <w:bookmarkEnd w:id="14652"/>
      <w:r>
        <w:rPr>
          <w:rtl/>
        </w:rPr>
        <w:t xml:space="preserve">את </w:t>
      </w:r>
      <w:bookmarkStart w:id="14653" w:name="_ETM_Q29_708750"/>
      <w:bookmarkEnd w:id="14653"/>
      <w:r>
        <w:rPr>
          <w:rtl/>
        </w:rPr>
        <w:t>לירון</w:t>
      </w:r>
      <w:r>
        <w:rPr>
          <w:rFonts w:hint="cs"/>
          <w:rtl/>
        </w:rPr>
        <w:t>,</w:t>
      </w:r>
      <w:r>
        <w:rPr>
          <w:rtl/>
        </w:rPr>
        <w:t xml:space="preserve"> </w:t>
      </w:r>
      <w:bookmarkStart w:id="14654" w:name="_ETM_Q29_709620"/>
      <w:bookmarkEnd w:id="14654"/>
      <w:r>
        <w:rPr>
          <w:rtl/>
        </w:rPr>
        <w:t xml:space="preserve">את </w:t>
      </w:r>
      <w:bookmarkStart w:id="14655" w:name="_ETM_Q29_709800"/>
      <w:bookmarkEnd w:id="14655"/>
      <w:r>
        <w:rPr>
          <w:rtl/>
        </w:rPr>
        <w:t xml:space="preserve">בתם </w:t>
      </w:r>
      <w:bookmarkStart w:id="14656" w:name="_ETM_Q29_710190"/>
      <w:bookmarkEnd w:id="14656"/>
      <w:r>
        <w:rPr>
          <w:rtl/>
        </w:rPr>
        <w:t xml:space="preserve">בת </w:t>
      </w:r>
      <w:bookmarkStart w:id="14657" w:name="_ETM_Q29_710400"/>
      <w:bookmarkEnd w:id="14657"/>
      <w:r>
        <w:rPr>
          <w:rFonts w:hint="cs"/>
          <w:rtl/>
        </w:rPr>
        <w:t xml:space="preserve">השלוש </w:t>
      </w:r>
      <w:bookmarkStart w:id="14658" w:name="_ETM_Q29_711480"/>
      <w:bookmarkEnd w:id="14658"/>
      <w:r>
        <w:rPr>
          <w:rtl/>
        </w:rPr>
        <w:t xml:space="preserve">ואת </w:t>
      </w:r>
      <w:bookmarkStart w:id="14659" w:name="_ETM_Q29_711809"/>
      <w:bookmarkEnd w:id="14659"/>
      <w:r>
        <w:rPr>
          <w:rtl/>
        </w:rPr>
        <w:t xml:space="preserve">גוני </w:t>
      </w:r>
      <w:bookmarkStart w:id="14660" w:name="_ETM_Q29_712200"/>
      <w:bookmarkEnd w:id="14660"/>
      <w:r>
        <w:rPr>
          <w:rtl/>
        </w:rPr>
        <w:t>התינוקת</w:t>
      </w:r>
      <w:r>
        <w:rPr>
          <w:rFonts w:hint="cs"/>
          <w:rtl/>
        </w:rPr>
        <w:t>,</w:t>
      </w:r>
      <w:r>
        <w:rPr>
          <w:rtl/>
        </w:rPr>
        <w:t xml:space="preserve"> </w:t>
      </w:r>
      <w:bookmarkStart w:id="14661" w:name="_ETM_Q29_712890"/>
      <w:bookmarkEnd w:id="14661"/>
      <w:r>
        <w:rPr>
          <w:rtl/>
        </w:rPr>
        <w:t>בת</w:t>
      </w:r>
      <w:r>
        <w:rPr>
          <w:rFonts w:hint="cs"/>
          <w:rtl/>
        </w:rPr>
        <w:t xml:space="preserve"> עשרה </w:t>
      </w:r>
      <w:bookmarkStart w:id="14662" w:name="_ETM_Q29_713130"/>
      <w:bookmarkStart w:id="14663" w:name="_ETM_Q29_713490"/>
      <w:bookmarkEnd w:id="14662"/>
      <w:bookmarkEnd w:id="14663"/>
      <w:r>
        <w:rPr>
          <w:rtl/>
        </w:rPr>
        <w:t xml:space="preserve">חודשים </w:t>
      </w:r>
      <w:bookmarkStart w:id="14664" w:name="_ETM_Q29_714030"/>
      <w:bookmarkEnd w:id="14664"/>
      <w:r>
        <w:rPr>
          <w:rtl/>
        </w:rPr>
        <w:t>בלבד</w:t>
      </w:r>
      <w:r>
        <w:rPr>
          <w:rFonts w:hint="cs"/>
          <w:rtl/>
        </w:rPr>
        <w:t xml:space="preserve">. </w:t>
      </w:r>
      <w:bookmarkStart w:id="14665" w:name="_ETM_Q29_715000"/>
      <w:bookmarkStart w:id="14666" w:name="_ETM_Q29_716000"/>
      <w:bookmarkStart w:id="14667" w:name="_ETM_Q29_715530"/>
      <w:bookmarkEnd w:id="14665"/>
      <w:bookmarkEnd w:id="14666"/>
      <w:bookmarkEnd w:id="14667"/>
      <w:r>
        <w:rPr>
          <w:rtl/>
        </w:rPr>
        <w:t xml:space="preserve">לירון </w:t>
      </w:r>
      <w:bookmarkStart w:id="14668" w:name="_ETM_Q29_715890"/>
      <w:bookmarkEnd w:id="14668"/>
      <w:r>
        <w:rPr>
          <w:rtl/>
        </w:rPr>
        <w:t xml:space="preserve">ובתה </w:t>
      </w:r>
      <w:bookmarkStart w:id="14669" w:name="_ETM_Q29_716340"/>
      <w:bookmarkEnd w:id="14669"/>
      <w:r>
        <w:rPr>
          <w:rtl/>
        </w:rPr>
        <w:t xml:space="preserve">הבכורה </w:t>
      </w:r>
      <w:bookmarkStart w:id="14670" w:name="_ETM_Q29_716820"/>
      <w:bookmarkEnd w:id="14670"/>
      <w:r>
        <w:rPr>
          <w:rtl/>
        </w:rPr>
        <w:t xml:space="preserve">אושפזו </w:t>
      </w:r>
      <w:bookmarkStart w:id="14671" w:name="_ETM_Q29_717300"/>
      <w:bookmarkEnd w:id="14671"/>
      <w:r>
        <w:rPr>
          <w:rtl/>
        </w:rPr>
        <w:t xml:space="preserve">במצב </w:t>
      </w:r>
      <w:bookmarkStart w:id="14672" w:name="_ETM_Q29_717809"/>
      <w:bookmarkEnd w:id="14672"/>
      <w:r>
        <w:rPr>
          <w:rtl/>
        </w:rPr>
        <w:t>קשה</w:t>
      </w:r>
      <w:r>
        <w:rPr>
          <w:rFonts w:hint="cs"/>
          <w:rtl/>
        </w:rPr>
        <w:t>.</w:t>
      </w:r>
      <w:r>
        <w:rPr>
          <w:rtl/>
        </w:rPr>
        <w:t xml:space="preserve"> </w:t>
      </w:r>
      <w:bookmarkStart w:id="14673" w:name="_ETM_Q29_718920"/>
      <w:bookmarkEnd w:id="14673"/>
      <w:r>
        <w:rPr>
          <w:rtl/>
        </w:rPr>
        <w:t xml:space="preserve">גוני </w:t>
      </w:r>
      <w:bookmarkStart w:id="14674" w:name="_ETM_Q29_719370"/>
      <w:bookmarkEnd w:id="14674"/>
      <w:r>
        <w:rPr>
          <w:rtl/>
        </w:rPr>
        <w:t xml:space="preserve">התינוקת </w:t>
      </w:r>
      <w:bookmarkStart w:id="14675" w:name="_ETM_Q29_720120"/>
      <w:bookmarkEnd w:id="14675"/>
      <w:r>
        <w:rPr>
          <w:rtl/>
        </w:rPr>
        <w:t xml:space="preserve">לא </w:t>
      </w:r>
      <w:bookmarkStart w:id="14676" w:name="_ETM_Q29_720269"/>
      <w:bookmarkEnd w:id="14676"/>
      <w:r>
        <w:rPr>
          <w:rtl/>
        </w:rPr>
        <w:t>שרדה</w:t>
      </w:r>
      <w:r>
        <w:rPr>
          <w:rFonts w:hint="cs"/>
          <w:rtl/>
        </w:rPr>
        <w:t>.</w:t>
      </w:r>
      <w:r>
        <w:rPr>
          <w:rtl/>
        </w:rPr>
        <w:t xml:space="preserve"> </w:t>
      </w:r>
      <w:bookmarkStart w:id="14677" w:name="_ETM_Q29_721770"/>
      <w:bookmarkEnd w:id="14677"/>
      <w:r>
        <w:rPr>
          <w:rtl/>
        </w:rPr>
        <w:t xml:space="preserve">כעבור </w:t>
      </w:r>
      <w:bookmarkStart w:id="14678" w:name="_ETM_Q29_722160"/>
      <w:bookmarkEnd w:id="14678"/>
      <w:r>
        <w:rPr>
          <w:rtl/>
        </w:rPr>
        <w:t xml:space="preserve">שנה </w:t>
      </w:r>
      <w:bookmarkStart w:id="14679" w:name="_ETM_Q29_722459"/>
      <w:bookmarkEnd w:id="14679"/>
      <w:r>
        <w:rPr>
          <w:rtl/>
        </w:rPr>
        <w:t xml:space="preserve">וחצי </w:t>
      </w:r>
      <w:bookmarkStart w:id="14680" w:name="_ETM_Q29_723420"/>
      <w:bookmarkEnd w:id="14680"/>
      <w:r>
        <w:rPr>
          <w:rtl/>
        </w:rPr>
        <w:t xml:space="preserve">הורשע </w:t>
      </w:r>
      <w:bookmarkStart w:id="14681" w:name="_ETM_Q29_723870"/>
      <w:bookmarkEnd w:id="14681"/>
      <w:r>
        <w:rPr>
          <w:rtl/>
        </w:rPr>
        <w:t>בן</w:t>
      </w:r>
      <w:r>
        <w:rPr>
          <w:rFonts w:hint="cs"/>
          <w:rtl/>
        </w:rPr>
        <w:t xml:space="preserve"> </w:t>
      </w:r>
      <w:r>
        <w:rPr>
          <w:rtl/>
        </w:rPr>
        <w:t xml:space="preserve">עמי </w:t>
      </w:r>
      <w:bookmarkStart w:id="14682" w:name="_ETM_Q29_724319"/>
      <w:bookmarkEnd w:id="14682"/>
      <w:r>
        <w:rPr>
          <w:rtl/>
        </w:rPr>
        <w:t xml:space="preserve">ברצח </w:t>
      </w:r>
      <w:bookmarkStart w:id="14683" w:name="_ETM_Q29_724890"/>
      <w:bookmarkEnd w:id="14683"/>
      <w:r>
        <w:rPr>
          <w:rtl/>
        </w:rPr>
        <w:t xml:space="preserve">בנסיבות </w:t>
      </w:r>
      <w:bookmarkStart w:id="14684" w:name="_ETM_Q29_725520"/>
      <w:bookmarkEnd w:id="14684"/>
      <w:r>
        <w:rPr>
          <w:rtl/>
        </w:rPr>
        <w:t xml:space="preserve">מחמירות </w:t>
      </w:r>
      <w:bookmarkStart w:id="14685" w:name="_ETM_Q29_726530"/>
      <w:bookmarkEnd w:id="14685"/>
      <w:r>
        <w:rPr>
          <w:rtl/>
        </w:rPr>
        <w:t xml:space="preserve">ובשני </w:t>
      </w:r>
      <w:bookmarkStart w:id="14686" w:name="_ETM_Q29_727069"/>
      <w:bookmarkEnd w:id="14686"/>
      <w:r>
        <w:rPr>
          <w:rtl/>
        </w:rPr>
        <w:t>נ</w:t>
      </w:r>
      <w:r>
        <w:rPr>
          <w:rFonts w:hint="cs"/>
          <w:rtl/>
        </w:rPr>
        <w:t>י</w:t>
      </w:r>
      <w:r>
        <w:rPr>
          <w:rtl/>
        </w:rPr>
        <w:t xml:space="preserve">סיונות </w:t>
      </w:r>
      <w:bookmarkStart w:id="14687" w:name="_ETM_Q29_727670"/>
      <w:bookmarkEnd w:id="14687"/>
      <w:r>
        <w:rPr>
          <w:rtl/>
        </w:rPr>
        <w:t>רצח</w:t>
      </w:r>
      <w:r>
        <w:rPr>
          <w:rFonts w:hint="cs"/>
          <w:rtl/>
        </w:rPr>
        <w:t>.</w:t>
      </w:r>
    </w:p>
    <w:p w:rsidR="00661736" w:rsidRDefault="00661736" w:rsidP="009D7788">
      <w:pPr>
        <w:rPr>
          <w:rtl/>
        </w:rPr>
      </w:pPr>
    </w:p>
    <w:p w:rsidR="00661736" w:rsidRDefault="00661736" w:rsidP="00B7053D">
      <w:pPr>
        <w:rPr>
          <w:rtl/>
        </w:rPr>
      </w:pPr>
      <w:bookmarkStart w:id="14688" w:name="_ETM_Q29_731000"/>
      <w:bookmarkStart w:id="14689" w:name="_ETM_Q29_729279"/>
      <w:bookmarkEnd w:id="14688"/>
      <w:bookmarkEnd w:id="14689"/>
      <w:r>
        <w:rPr>
          <w:rtl/>
        </w:rPr>
        <w:t>לירון</w:t>
      </w:r>
      <w:r>
        <w:rPr>
          <w:rFonts w:hint="cs"/>
          <w:rtl/>
        </w:rPr>
        <w:t xml:space="preserve">, אימא </w:t>
      </w:r>
      <w:bookmarkStart w:id="14690" w:name="_ETM_Q29_731909"/>
      <w:bookmarkStart w:id="14691" w:name="_ETM_Q29_732120"/>
      <w:bookmarkEnd w:id="14690"/>
      <w:bookmarkEnd w:id="14691"/>
      <w:r>
        <w:rPr>
          <w:rtl/>
        </w:rPr>
        <w:t xml:space="preserve">צעירה </w:t>
      </w:r>
      <w:bookmarkStart w:id="14692" w:name="_ETM_Q29_732629"/>
      <w:bookmarkEnd w:id="14692"/>
      <w:r>
        <w:rPr>
          <w:rtl/>
        </w:rPr>
        <w:t xml:space="preserve">שאיבדה </w:t>
      </w:r>
      <w:bookmarkStart w:id="14693" w:name="_ETM_Q29_733049"/>
      <w:bookmarkEnd w:id="14693"/>
      <w:r>
        <w:rPr>
          <w:rtl/>
        </w:rPr>
        <w:t>בבוקר</w:t>
      </w:r>
      <w:r>
        <w:rPr>
          <w:rFonts w:hint="cs"/>
          <w:rtl/>
        </w:rPr>
        <w:t xml:space="preserve"> אחד</w:t>
      </w:r>
      <w:bookmarkStart w:id="14694" w:name="_ETM_Q29_733530"/>
      <w:bookmarkEnd w:id="14694"/>
      <w:r>
        <w:rPr>
          <w:rtl/>
        </w:rPr>
        <w:t xml:space="preserve"> </w:t>
      </w:r>
      <w:bookmarkStart w:id="14695" w:name="_ETM_Q29_733859"/>
      <w:bookmarkEnd w:id="14695"/>
      <w:r>
        <w:rPr>
          <w:rtl/>
        </w:rPr>
        <w:t>נור</w:t>
      </w:r>
      <w:r>
        <w:rPr>
          <w:rFonts w:hint="cs"/>
          <w:rtl/>
        </w:rPr>
        <w:t>א</w:t>
      </w:r>
      <w:r>
        <w:rPr>
          <w:rtl/>
        </w:rPr>
        <w:t xml:space="preserve"> </w:t>
      </w:r>
      <w:bookmarkStart w:id="14696" w:name="_ETM_Q29_734579"/>
      <w:bookmarkEnd w:id="14696"/>
      <w:r>
        <w:rPr>
          <w:rtl/>
        </w:rPr>
        <w:t xml:space="preserve">של </w:t>
      </w:r>
      <w:bookmarkStart w:id="14697" w:name="_ETM_Q29_734879"/>
      <w:bookmarkEnd w:id="14697"/>
      <w:r>
        <w:rPr>
          <w:rtl/>
        </w:rPr>
        <w:t xml:space="preserve">אלימות </w:t>
      </w:r>
      <w:bookmarkStart w:id="14698" w:name="_ETM_Q29_735299"/>
      <w:bookmarkEnd w:id="14698"/>
      <w:r>
        <w:rPr>
          <w:rtl/>
        </w:rPr>
        <w:t xml:space="preserve">קשה </w:t>
      </w:r>
      <w:bookmarkStart w:id="14699" w:name="_ETM_Q29_735719"/>
      <w:bookmarkEnd w:id="14699"/>
      <w:r>
        <w:rPr>
          <w:rtl/>
        </w:rPr>
        <w:t xml:space="preserve">את </w:t>
      </w:r>
      <w:bookmarkStart w:id="14700" w:name="_ETM_Q29_735870"/>
      <w:bookmarkEnd w:id="14700"/>
      <w:r>
        <w:rPr>
          <w:rtl/>
        </w:rPr>
        <w:t xml:space="preserve">בתה </w:t>
      </w:r>
      <w:bookmarkStart w:id="14701" w:name="_ETM_Q29_736259"/>
      <w:bookmarkEnd w:id="14701"/>
      <w:r>
        <w:rPr>
          <w:rFonts w:hint="cs"/>
          <w:rtl/>
        </w:rPr>
        <w:t>ה</w:t>
      </w:r>
      <w:r>
        <w:rPr>
          <w:rtl/>
        </w:rPr>
        <w:t xml:space="preserve">תינוקת </w:t>
      </w:r>
      <w:bookmarkStart w:id="14702" w:name="_ETM_Q29_737190"/>
      <w:bookmarkEnd w:id="14702"/>
      <w:r>
        <w:rPr>
          <w:rtl/>
        </w:rPr>
        <w:t xml:space="preserve">וכמעט </w:t>
      </w:r>
      <w:bookmarkStart w:id="14703" w:name="_ETM_Q29_737789"/>
      <w:bookmarkEnd w:id="14703"/>
      <w:r>
        <w:rPr>
          <w:rtl/>
        </w:rPr>
        <w:t xml:space="preserve">שאיבדה </w:t>
      </w:r>
      <w:bookmarkStart w:id="14704" w:name="_ETM_Q29_738179"/>
      <w:bookmarkEnd w:id="14704"/>
      <w:r>
        <w:rPr>
          <w:rtl/>
        </w:rPr>
        <w:t xml:space="preserve">את </w:t>
      </w:r>
      <w:bookmarkStart w:id="14705" w:name="_ETM_Q29_738300"/>
      <w:bookmarkEnd w:id="14705"/>
      <w:r>
        <w:rPr>
          <w:rtl/>
        </w:rPr>
        <w:t xml:space="preserve">חייה </w:t>
      </w:r>
      <w:bookmarkStart w:id="14706" w:name="_ETM_Q29_739080"/>
      <w:bookmarkEnd w:id="14706"/>
      <w:r>
        <w:rPr>
          <w:rtl/>
        </w:rPr>
        <w:t>ו</w:t>
      </w:r>
      <w:r>
        <w:rPr>
          <w:rFonts w:hint="cs"/>
          <w:rtl/>
        </w:rPr>
        <w:t xml:space="preserve">את </w:t>
      </w:r>
      <w:bookmarkStart w:id="14707" w:name="_ETM_Q29_738000"/>
      <w:bookmarkEnd w:id="14707"/>
      <w:r>
        <w:rPr>
          <w:rtl/>
        </w:rPr>
        <w:t xml:space="preserve">חיי </w:t>
      </w:r>
      <w:bookmarkStart w:id="14708" w:name="_ETM_Q29_739679"/>
      <w:bookmarkEnd w:id="14708"/>
      <w:r>
        <w:rPr>
          <w:rtl/>
        </w:rPr>
        <w:t xml:space="preserve">בתה </w:t>
      </w:r>
      <w:bookmarkStart w:id="14709" w:name="_ETM_Q29_740009"/>
      <w:bookmarkEnd w:id="14709"/>
      <w:r>
        <w:rPr>
          <w:rtl/>
        </w:rPr>
        <w:t>הבכורה</w:t>
      </w:r>
      <w:r>
        <w:rPr>
          <w:rFonts w:hint="cs"/>
          <w:rtl/>
        </w:rPr>
        <w:t>,</w:t>
      </w:r>
      <w:r>
        <w:rPr>
          <w:rtl/>
        </w:rPr>
        <w:t xml:space="preserve"> </w:t>
      </w:r>
      <w:bookmarkStart w:id="14710" w:name="_ETM_Q29_741090"/>
      <w:bookmarkEnd w:id="14710"/>
      <w:r>
        <w:rPr>
          <w:rtl/>
        </w:rPr>
        <w:t xml:space="preserve">קיבלה </w:t>
      </w:r>
      <w:bookmarkStart w:id="14711" w:name="_ETM_Q29_741479"/>
      <w:bookmarkEnd w:id="14711"/>
      <w:r>
        <w:rPr>
          <w:rtl/>
        </w:rPr>
        <w:t>החלטה</w:t>
      </w:r>
      <w:r w:rsidR="00F2486E">
        <w:rPr>
          <w:rFonts w:hint="cs"/>
          <w:rtl/>
        </w:rPr>
        <w:t>:</w:t>
      </w:r>
      <w:r>
        <w:rPr>
          <w:rtl/>
        </w:rPr>
        <w:t xml:space="preserve"> </w:t>
      </w:r>
      <w:bookmarkStart w:id="14712" w:name="_ETM_Q29_743020"/>
      <w:bookmarkEnd w:id="14712"/>
      <w:r>
        <w:rPr>
          <w:rtl/>
        </w:rPr>
        <w:t xml:space="preserve">על </w:t>
      </w:r>
      <w:bookmarkStart w:id="14713" w:name="_ETM_Q29_743200"/>
      <w:bookmarkEnd w:id="14713"/>
      <w:r>
        <w:rPr>
          <w:rtl/>
        </w:rPr>
        <w:t xml:space="preserve">המצבה </w:t>
      </w:r>
      <w:bookmarkStart w:id="14714" w:name="_ETM_Q29_743830"/>
      <w:bookmarkEnd w:id="14714"/>
      <w:r>
        <w:rPr>
          <w:rtl/>
        </w:rPr>
        <w:t xml:space="preserve">של </w:t>
      </w:r>
      <w:bookmarkStart w:id="14715" w:name="_ETM_Q29_744040"/>
      <w:bookmarkEnd w:id="14715"/>
      <w:r>
        <w:rPr>
          <w:rtl/>
        </w:rPr>
        <w:t xml:space="preserve">גוני </w:t>
      </w:r>
      <w:bookmarkStart w:id="14716" w:name="_ETM_Q29_744820"/>
      <w:bookmarkEnd w:id="14716"/>
      <w:r>
        <w:rPr>
          <w:rtl/>
        </w:rPr>
        <w:t xml:space="preserve">לא </w:t>
      </w:r>
      <w:bookmarkStart w:id="14717" w:name="_ETM_Q29_745090"/>
      <w:bookmarkEnd w:id="14717"/>
      <w:r>
        <w:rPr>
          <w:rtl/>
        </w:rPr>
        <w:t xml:space="preserve">יופיע </w:t>
      </w:r>
      <w:bookmarkStart w:id="14718" w:name="_ETM_Q29_745750"/>
      <w:bookmarkEnd w:id="14718"/>
      <w:r>
        <w:rPr>
          <w:rtl/>
        </w:rPr>
        <w:t xml:space="preserve">שמו </w:t>
      </w:r>
      <w:bookmarkStart w:id="14719" w:name="_ETM_Q29_746140"/>
      <w:bookmarkEnd w:id="14719"/>
      <w:r>
        <w:rPr>
          <w:rtl/>
        </w:rPr>
        <w:t xml:space="preserve">של </w:t>
      </w:r>
      <w:bookmarkStart w:id="14720" w:name="_ETM_Q29_746380"/>
      <w:bookmarkEnd w:id="14720"/>
      <w:r>
        <w:rPr>
          <w:rtl/>
        </w:rPr>
        <w:t xml:space="preserve">האיש </w:t>
      </w:r>
      <w:bookmarkStart w:id="14721" w:name="_ETM_Q29_746679"/>
      <w:bookmarkEnd w:id="14721"/>
      <w:r>
        <w:rPr>
          <w:rtl/>
        </w:rPr>
        <w:t xml:space="preserve">שרצח </w:t>
      </w:r>
      <w:bookmarkStart w:id="14722" w:name="_ETM_Q29_747160"/>
      <w:bookmarkEnd w:id="14722"/>
      <w:r>
        <w:rPr>
          <w:rtl/>
        </w:rPr>
        <w:t>אותה</w:t>
      </w:r>
      <w:r>
        <w:rPr>
          <w:rFonts w:hint="cs"/>
          <w:rtl/>
        </w:rPr>
        <w:t>.</w:t>
      </w:r>
      <w:r>
        <w:rPr>
          <w:rtl/>
        </w:rPr>
        <w:t xml:space="preserve"> </w:t>
      </w:r>
      <w:bookmarkStart w:id="14723" w:name="_ETM_Q29_748130"/>
      <w:bookmarkEnd w:id="14723"/>
      <w:r w:rsidR="00B7053D">
        <w:rPr>
          <w:rFonts w:hint="cs"/>
          <w:rtl/>
        </w:rPr>
        <w:t>היא הרגישה ש</w:t>
      </w:r>
      <w:r>
        <w:rPr>
          <w:rtl/>
        </w:rPr>
        <w:t xml:space="preserve">רק </w:t>
      </w:r>
      <w:bookmarkStart w:id="14724" w:name="_ETM_Q29_748460"/>
      <w:bookmarkEnd w:id="14724"/>
      <w:r>
        <w:rPr>
          <w:rtl/>
        </w:rPr>
        <w:t xml:space="preserve">כך </w:t>
      </w:r>
      <w:bookmarkStart w:id="14725" w:name="_ETM_Q29_748729"/>
      <w:bookmarkEnd w:id="14725"/>
      <w:r>
        <w:rPr>
          <w:rtl/>
        </w:rPr>
        <w:t xml:space="preserve">ניתן </w:t>
      </w:r>
      <w:bookmarkStart w:id="14726" w:name="_ETM_Q29_749840"/>
      <w:bookmarkEnd w:id="14726"/>
      <w:r>
        <w:rPr>
          <w:rtl/>
        </w:rPr>
        <w:t xml:space="preserve">לנתק </w:t>
      </w:r>
      <w:bookmarkStart w:id="14727" w:name="_ETM_Q29_750289"/>
      <w:bookmarkEnd w:id="14727"/>
      <w:r>
        <w:rPr>
          <w:rtl/>
        </w:rPr>
        <w:t xml:space="preserve">את </w:t>
      </w:r>
      <w:bookmarkStart w:id="14728" w:name="_ETM_Q29_750440"/>
      <w:bookmarkEnd w:id="14728"/>
      <w:r>
        <w:rPr>
          <w:rtl/>
        </w:rPr>
        <w:t xml:space="preserve">הקשר </w:t>
      </w:r>
      <w:bookmarkStart w:id="14729" w:name="_ETM_Q29_751370"/>
      <w:bookmarkEnd w:id="14729"/>
      <w:r>
        <w:rPr>
          <w:rtl/>
        </w:rPr>
        <w:t xml:space="preserve">בין </w:t>
      </w:r>
      <w:bookmarkStart w:id="14730" w:name="_ETM_Q29_751639"/>
      <w:bookmarkEnd w:id="14730"/>
      <w:r>
        <w:rPr>
          <w:rtl/>
        </w:rPr>
        <w:t xml:space="preserve">הפעוטה </w:t>
      </w:r>
      <w:bookmarkStart w:id="14731" w:name="_ETM_Q29_752270"/>
      <w:bookmarkEnd w:id="14731"/>
      <w:r>
        <w:rPr>
          <w:rtl/>
        </w:rPr>
        <w:t xml:space="preserve">לאב </w:t>
      </w:r>
      <w:bookmarkStart w:id="14732" w:name="_ETM_Q29_752600"/>
      <w:bookmarkEnd w:id="14732"/>
      <w:r>
        <w:rPr>
          <w:rtl/>
        </w:rPr>
        <w:t xml:space="preserve">שרצח </w:t>
      </w:r>
      <w:bookmarkStart w:id="14733" w:name="_ETM_Q29_753139"/>
      <w:bookmarkEnd w:id="14733"/>
      <w:r>
        <w:rPr>
          <w:rtl/>
        </w:rPr>
        <w:t>אותה</w:t>
      </w:r>
      <w:r>
        <w:rPr>
          <w:rFonts w:hint="cs"/>
          <w:rtl/>
        </w:rPr>
        <w:t>.</w:t>
      </w:r>
      <w:r>
        <w:rPr>
          <w:rtl/>
        </w:rPr>
        <w:t xml:space="preserve"> </w:t>
      </w:r>
      <w:bookmarkStart w:id="14734" w:name="_ETM_Q29_754150"/>
      <w:bookmarkEnd w:id="14734"/>
      <w:r>
        <w:rPr>
          <w:rtl/>
        </w:rPr>
        <w:t>בהמשך</w:t>
      </w:r>
      <w:r>
        <w:rPr>
          <w:rFonts w:hint="cs"/>
          <w:rtl/>
        </w:rPr>
        <w:t>,</w:t>
      </w:r>
      <w:r>
        <w:rPr>
          <w:rtl/>
        </w:rPr>
        <w:t xml:space="preserve"> </w:t>
      </w:r>
      <w:bookmarkStart w:id="14735" w:name="_ETM_Q29_754900"/>
      <w:bookmarkEnd w:id="14735"/>
      <w:r>
        <w:rPr>
          <w:rtl/>
        </w:rPr>
        <w:t xml:space="preserve">שינתה </w:t>
      </w:r>
      <w:bookmarkStart w:id="14736" w:name="_ETM_Q29_755350"/>
      <w:bookmarkEnd w:id="14736"/>
      <w:r>
        <w:rPr>
          <w:rtl/>
        </w:rPr>
        <w:t xml:space="preserve">לירון </w:t>
      </w:r>
      <w:bookmarkStart w:id="14737" w:name="_ETM_Q29_755679"/>
      <w:bookmarkEnd w:id="14737"/>
      <w:r>
        <w:rPr>
          <w:rtl/>
        </w:rPr>
        <w:t xml:space="preserve">את </w:t>
      </w:r>
      <w:bookmarkStart w:id="14738" w:name="_ETM_Q29_755800"/>
      <w:bookmarkEnd w:id="14738"/>
      <w:r>
        <w:rPr>
          <w:rtl/>
        </w:rPr>
        <w:t xml:space="preserve">שם </w:t>
      </w:r>
      <w:bookmarkStart w:id="14739" w:name="_ETM_Q29_756280"/>
      <w:bookmarkStart w:id="14740" w:name="_ETM_Q29_756400"/>
      <w:bookmarkStart w:id="14741" w:name="_ETM_Q29_756550"/>
      <w:bookmarkEnd w:id="14739"/>
      <w:bookmarkEnd w:id="14740"/>
      <w:bookmarkEnd w:id="14741"/>
      <w:r>
        <w:rPr>
          <w:rtl/>
        </w:rPr>
        <w:t xml:space="preserve">משפחתה </w:t>
      </w:r>
      <w:bookmarkStart w:id="14742" w:name="_ETM_Q29_756970"/>
      <w:bookmarkEnd w:id="14742"/>
      <w:r>
        <w:rPr>
          <w:rtl/>
        </w:rPr>
        <w:t>של</w:t>
      </w:r>
      <w:r>
        <w:rPr>
          <w:rFonts w:hint="cs"/>
          <w:rtl/>
        </w:rPr>
        <w:t>ה</w:t>
      </w:r>
      <w:r>
        <w:rPr>
          <w:rtl/>
        </w:rPr>
        <w:t xml:space="preserve"> </w:t>
      </w:r>
      <w:bookmarkStart w:id="14743" w:name="_ETM_Q29_757809"/>
      <w:bookmarkEnd w:id="14743"/>
      <w:r>
        <w:rPr>
          <w:rtl/>
        </w:rPr>
        <w:t xml:space="preserve">ושל </w:t>
      </w:r>
      <w:bookmarkStart w:id="14744" w:name="_ETM_Q29_758080"/>
      <w:bookmarkEnd w:id="14744"/>
      <w:r>
        <w:rPr>
          <w:rtl/>
        </w:rPr>
        <w:t xml:space="preserve">בתה </w:t>
      </w:r>
      <w:bookmarkStart w:id="14745" w:name="_ETM_Q29_758440"/>
      <w:bookmarkEnd w:id="14745"/>
      <w:r>
        <w:rPr>
          <w:rtl/>
        </w:rPr>
        <w:t xml:space="preserve">הבכורה </w:t>
      </w:r>
      <w:bookmarkStart w:id="14746" w:name="_ETM_Q29_758919"/>
      <w:bookmarkEnd w:id="14746"/>
      <w:r>
        <w:rPr>
          <w:rtl/>
        </w:rPr>
        <w:t xml:space="preserve">לשם </w:t>
      </w:r>
      <w:bookmarkStart w:id="14747" w:name="_ETM_Q29_759309"/>
      <w:bookmarkEnd w:id="14747"/>
      <w:r>
        <w:rPr>
          <w:rtl/>
        </w:rPr>
        <w:t xml:space="preserve">נעוריה </w:t>
      </w:r>
      <w:bookmarkStart w:id="14748" w:name="_ETM_Q29_759760"/>
      <w:bookmarkEnd w:id="14748"/>
      <w:r>
        <w:rPr>
          <w:rtl/>
        </w:rPr>
        <w:t>ש</w:t>
      </w:r>
      <w:r>
        <w:rPr>
          <w:rFonts w:hint="cs"/>
          <w:rtl/>
        </w:rPr>
        <w:t xml:space="preserve">ל </w:t>
      </w:r>
      <w:r>
        <w:rPr>
          <w:rtl/>
        </w:rPr>
        <w:t>לירון</w:t>
      </w:r>
      <w:r>
        <w:rPr>
          <w:rFonts w:hint="cs"/>
          <w:rtl/>
        </w:rPr>
        <w:t>,</w:t>
      </w:r>
      <w:r>
        <w:rPr>
          <w:rtl/>
        </w:rPr>
        <w:t xml:space="preserve"> </w:t>
      </w:r>
      <w:bookmarkStart w:id="14749" w:name="_ETM_Q29_762139"/>
      <w:bookmarkEnd w:id="14749"/>
      <w:r>
        <w:rPr>
          <w:rtl/>
        </w:rPr>
        <w:t xml:space="preserve">אך </w:t>
      </w:r>
      <w:bookmarkStart w:id="14750" w:name="_ETM_Q29_762290"/>
      <w:bookmarkEnd w:id="14750"/>
      <w:r>
        <w:rPr>
          <w:rtl/>
        </w:rPr>
        <w:t xml:space="preserve">כאשר </w:t>
      </w:r>
      <w:bookmarkStart w:id="14751" w:name="_ETM_Q29_762710"/>
      <w:bookmarkEnd w:id="14751"/>
      <w:r>
        <w:rPr>
          <w:rtl/>
        </w:rPr>
        <w:t xml:space="preserve">ביקשה </w:t>
      </w:r>
      <w:bookmarkStart w:id="14752" w:name="_ETM_Q29_763100"/>
      <w:bookmarkEnd w:id="14752"/>
      <w:r>
        <w:rPr>
          <w:rtl/>
        </w:rPr>
        <w:t xml:space="preserve">לשנות </w:t>
      </w:r>
      <w:bookmarkStart w:id="14753" w:name="_ETM_Q29_763669"/>
      <w:bookmarkEnd w:id="14753"/>
      <w:r>
        <w:rPr>
          <w:rtl/>
        </w:rPr>
        <w:t xml:space="preserve">את </w:t>
      </w:r>
      <w:bookmarkStart w:id="14754" w:name="_ETM_Q29_763790"/>
      <w:bookmarkEnd w:id="14754"/>
      <w:r>
        <w:rPr>
          <w:rtl/>
        </w:rPr>
        <w:t xml:space="preserve">שמה </w:t>
      </w:r>
      <w:bookmarkStart w:id="14755" w:name="_ETM_Q29_764090"/>
      <w:bookmarkEnd w:id="14755"/>
      <w:r>
        <w:rPr>
          <w:rFonts w:hint="cs"/>
          <w:rtl/>
        </w:rPr>
        <w:t xml:space="preserve">של גוני </w:t>
      </w:r>
      <w:r w:rsidR="006D469E">
        <w:rPr>
          <w:rFonts w:hint="cs"/>
          <w:rtl/>
        </w:rPr>
        <w:t>– – –</w:t>
      </w:r>
    </w:p>
    <w:p w:rsidR="00661736" w:rsidRDefault="00661736" w:rsidP="009D7788">
      <w:pPr>
        <w:rPr>
          <w:rtl/>
        </w:rPr>
      </w:pPr>
      <w:bookmarkStart w:id="14756" w:name="_ETM_Q29_764000"/>
      <w:bookmarkEnd w:id="14756"/>
    </w:p>
    <w:p w:rsidR="00661736" w:rsidRDefault="00661736" w:rsidP="009D7788">
      <w:pPr>
        <w:pStyle w:val="af7"/>
        <w:keepNext/>
        <w:rPr>
          <w:rtl/>
        </w:rPr>
      </w:pPr>
      <w:bookmarkStart w:id="14757" w:name="ET_yor_6129_66"/>
      <w:r w:rsidRPr="004808B9">
        <w:rPr>
          <w:rStyle w:val="TagStyle"/>
          <w:rtl/>
        </w:rPr>
        <w:t xml:space="preserve"> &lt;&lt; יור &gt;&gt; </w:t>
      </w:r>
      <w:r>
        <w:rPr>
          <w:rtl/>
        </w:rPr>
        <w:t>היו"ר ישראל אייכלר:</w:t>
      </w:r>
      <w:r w:rsidRPr="004808B9">
        <w:rPr>
          <w:rStyle w:val="TagStyle"/>
          <w:rtl/>
        </w:rPr>
        <w:t xml:space="preserve"> &lt;&lt; יור &gt;&gt;</w:t>
      </w:r>
      <w:r>
        <w:rPr>
          <w:rtl/>
        </w:rPr>
        <w:t xml:space="preserve">   </w:t>
      </w:r>
      <w:bookmarkEnd w:id="14757"/>
    </w:p>
    <w:p w:rsidR="00661736" w:rsidRDefault="00661736" w:rsidP="006D469E">
      <w:pPr>
        <w:rPr>
          <w:rtl/>
        </w:rPr>
      </w:pPr>
    </w:p>
    <w:p w:rsidR="00661736" w:rsidRDefault="00661736" w:rsidP="009D7788">
      <w:pPr>
        <w:rPr>
          <w:rtl/>
        </w:rPr>
      </w:pPr>
      <w:r>
        <w:rPr>
          <w:rFonts w:hint="cs"/>
          <w:rtl/>
        </w:rPr>
        <w:t xml:space="preserve">אפשר לדבר בשקט. לא להפריע לנואמת. </w:t>
      </w:r>
    </w:p>
    <w:p w:rsidR="00661736" w:rsidRDefault="00661736" w:rsidP="009D7788">
      <w:pPr>
        <w:rPr>
          <w:rtl/>
        </w:rPr>
      </w:pPr>
      <w:bookmarkStart w:id="14758" w:name="_ETM_Q29_760000"/>
      <w:bookmarkEnd w:id="14758"/>
    </w:p>
    <w:p w:rsidR="00661736" w:rsidRDefault="00661736" w:rsidP="009D7788">
      <w:pPr>
        <w:pStyle w:val="-"/>
        <w:keepNext/>
        <w:rPr>
          <w:rtl/>
        </w:rPr>
      </w:pPr>
      <w:bookmarkStart w:id="14759" w:name="ET_speakercontinue_6359_68"/>
      <w:r w:rsidRPr="00BC4F30">
        <w:rPr>
          <w:rStyle w:val="TagStyle"/>
          <w:rtl/>
        </w:rPr>
        <w:t xml:space="preserve"> &lt;&lt; דובר_המשך &gt;&gt; </w:t>
      </w:r>
      <w:r>
        <w:rPr>
          <w:rtl/>
        </w:rPr>
        <w:t>מטי צרפתי הרכבי (יש עתיד):</w:t>
      </w:r>
      <w:r w:rsidRPr="00BC4F30">
        <w:rPr>
          <w:rStyle w:val="TagStyle"/>
          <w:rtl/>
        </w:rPr>
        <w:t xml:space="preserve"> &lt;&lt; דובר_המשך &gt;&gt;</w:t>
      </w:r>
      <w:r>
        <w:rPr>
          <w:rtl/>
        </w:rPr>
        <w:t xml:space="preserve">   </w:t>
      </w:r>
      <w:bookmarkEnd w:id="14759"/>
    </w:p>
    <w:p w:rsidR="00661736" w:rsidRDefault="00661736" w:rsidP="006D469E">
      <w:pPr>
        <w:rPr>
          <w:rtl/>
        </w:rPr>
      </w:pPr>
    </w:p>
    <w:p w:rsidR="00FA40F2" w:rsidRDefault="00661736" w:rsidP="00B7053D">
      <w:pPr>
        <w:rPr>
          <w:rtl/>
        </w:rPr>
      </w:pPr>
      <w:bookmarkStart w:id="14760" w:name="_ETM_Q29_768000"/>
      <w:bookmarkEnd w:id="14760"/>
      <w:r>
        <w:rPr>
          <w:rFonts w:hint="cs"/>
          <w:rtl/>
        </w:rPr>
        <w:t xml:space="preserve">בהמשך, שינתה לירון </w:t>
      </w:r>
      <w:bookmarkStart w:id="14761" w:name="_ETM_Q29_770000"/>
      <w:bookmarkEnd w:id="14761"/>
      <w:r>
        <w:rPr>
          <w:rFonts w:hint="cs"/>
          <w:rtl/>
        </w:rPr>
        <w:t xml:space="preserve">את שם משפחתה שלה ושל בתה הבכורה לשם נעוריה של </w:t>
      </w:r>
      <w:bookmarkStart w:id="14762" w:name="_ETM_Q29_775000"/>
      <w:bookmarkEnd w:id="14762"/>
      <w:r>
        <w:rPr>
          <w:rFonts w:hint="cs"/>
          <w:rtl/>
        </w:rPr>
        <w:t xml:space="preserve">לירון, </w:t>
      </w:r>
      <w:bookmarkStart w:id="14763" w:name="_ETM_Q29_773559"/>
      <w:bookmarkStart w:id="14764" w:name="_ETM_Q29_774039"/>
      <w:bookmarkStart w:id="14765" w:name="_ETM_Q29_774400"/>
      <w:bookmarkStart w:id="14766" w:name="_ETM_Q29_774669"/>
      <w:bookmarkStart w:id="14767" w:name="_ETM_Q29_774999"/>
      <w:bookmarkStart w:id="14768" w:name="_ETM_Q29_775719"/>
      <w:bookmarkStart w:id="14769" w:name="_ETM_Q29_776379"/>
      <w:bookmarkStart w:id="14770" w:name="_ETM_Q29_776860"/>
      <w:bookmarkStart w:id="14771" w:name="_ETM_Q29_777849"/>
      <w:bookmarkEnd w:id="14763"/>
      <w:bookmarkEnd w:id="14764"/>
      <w:bookmarkEnd w:id="14765"/>
      <w:bookmarkEnd w:id="14766"/>
      <w:bookmarkEnd w:id="14767"/>
      <w:bookmarkEnd w:id="14768"/>
      <w:bookmarkEnd w:id="14769"/>
      <w:bookmarkEnd w:id="14770"/>
      <w:bookmarkEnd w:id="14771"/>
      <w:r>
        <w:rPr>
          <w:rtl/>
        </w:rPr>
        <w:t xml:space="preserve">אך </w:t>
      </w:r>
      <w:bookmarkStart w:id="14772" w:name="_ETM_Q29_778030"/>
      <w:bookmarkEnd w:id="14772"/>
      <w:r>
        <w:rPr>
          <w:rtl/>
        </w:rPr>
        <w:t xml:space="preserve">כאשר </w:t>
      </w:r>
      <w:bookmarkStart w:id="14773" w:name="_ETM_Q29_778479"/>
      <w:bookmarkEnd w:id="14773"/>
      <w:r>
        <w:rPr>
          <w:rtl/>
        </w:rPr>
        <w:t xml:space="preserve">ביקשה </w:t>
      </w:r>
      <w:bookmarkStart w:id="14774" w:name="_ETM_Q29_778929"/>
      <w:bookmarkEnd w:id="14774"/>
      <w:r>
        <w:rPr>
          <w:rtl/>
        </w:rPr>
        <w:t xml:space="preserve">לשנות </w:t>
      </w:r>
      <w:bookmarkStart w:id="14775" w:name="_ETM_Q29_779770"/>
      <w:bookmarkEnd w:id="14775"/>
      <w:r>
        <w:rPr>
          <w:rtl/>
        </w:rPr>
        <w:t xml:space="preserve">את </w:t>
      </w:r>
      <w:bookmarkStart w:id="14776" w:name="_ETM_Q29_779919"/>
      <w:bookmarkEnd w:id="14776"/>
      <w:r>
        <w:rPr>
          <w:rtl/>
        </w:rPr>
        <w:t xml:space="preserve">שמה </w:t>
      </w:r>
      <w:bookmarkStart w:id="14777" w:name="_ETM_Q29_780129"/>
      <w:bookmarkEnd w:id="14777"/>
      <w:r>
        <w:rPr>
          <w:rtl/>
        </w:rPr>
        <w:t xml:space="preserve">של </w:t>
      </w:r>
      <w:bookmarkStart w:id="14778" w:name="_ETM_Q29_780340"/>
      <w:bookmarkEnd w:id="14778"/>
      <w:r>
        <w:rPr>
          <w:rtl/>
        </w:rPr>
        <w:t>גוני</w:t>
      </w:r>
      <w:r>
        <w:rPr>
          <w:rFonts w:hint="cs"/>
          <w:rtl/>
        </w:rPr>
        <w:t>,</w:t>
      </w:r>
      <w:r>
        <w:rPr>
          <w:rtl/>
        </w:rPr>
        <w:t xml:space="preserve"> </w:t>
      </w:r>
      <w:bookmarkStart w:id="14779" w:name="_ETM_Q29_780699"/>
      <w:bookmarkEnd w:id="14779"/>
      <w:r>
        <w:rPr>
          <w:rtl/>
        </w:rPr>
        <w:t>ז</w:t>
      </w:r>
      <w:r>
        <w:rPr>
          <w:rFonts w:hint="cs"/>
          <w:rtl/>
        </w:rPr>
        <w:t>י</w:t>
      </w:r>
      <w:r>
        <w:rPr>
          <w:rtl/>
        </w:rPr>
        <w:t xml:space="preserve">כרונה </w:t>
      </w:r>
      <w:r>
        <w:rPr>
          <w:rFonts w:hint="cs"/>
          <w:rtl/>
        </w:rPr>
        <w:t xml:space="preserve">לברכה, נאמר לה שהחוק בישראל לא מאפשר את שינוי </w:t>
      </w:r>
      <w:bookmarkStart w:id="14780" w:name="_ETM_Q29_783000"/>
      <w:bookmarkEnd w:id="14780"/>
      <w:r>
        <w:rPr>
          <w:rFonts w:hint="cs"/>
          <w:rtl/>
        </w:rPr>
        <w:t xml:space="preserve">שמו של אדם לאחר פטירתו. </w:t>
      </w:r>
      <w:bookmarkStart w:id="14781" w:name="TOR_Q30"/>
      <w:bookmarkEnd w:id="14781"/>
      <w:r w:rsidR="00FA40F2">
        <w:rPr>
          <w:rFonts w:hint="cs"/>
          <w:rtl/>
        </w:rPr>
        <w:t>לירון לא נכנעה. לא מסוגלת שגוני תישא את השם של המפלצת, היא אמרה. כדי לשנות את שם משפחתה של גוני ז"ל לשם נעוריה, דרור, נאלצה לירון לפנות לבית המשפט. עו</w:t>
      </w:r>
      <w:r w:rsidR="00B7053D">
        <w:rPr>
          <w:rFonts w:hint="cs"/>
          <w:rtl/>
        </w:rPr>
        <w:t>"ד</w:t>
      </w:r>
      <w:r w:rsidR="00FA40F2">
        <w:rPr>
          <w:rFonts w:hint="cs"/>
          <w:rtl/>
        </w:rPr>
        <w:t xml:space="preserve"> רותי אלדר, שליוותה את לירון כנפגעת </w:t>
      </w:r>
      <w:bookmarkStart w:id="14782" w:name="_ETM_Q30_204000"/>
      <w:bookmarkEnd w:id="14782"/>
      <w:r w:rsidR="00FA40F2">
        <w:rPr>
          <w:rFonts w:hint="cs"/>
          <w:rtl/>
        </w:rPr>
        <w:t>עבירה מטעם משרד המשפטים, הגישה בשמה תביעה לבית המשפט לענייני משפחה וב</w:t>
      </w:r>
      <w:r w:rsidR="00B7053D">
        <w:rPr>
          <w:rFonts w:hint="cs"/>
          <w:rtl/>
        </w:rPr>
        <w:t>ה</w:t>
      </w:r>
      <w:r w:rsidR="00FA40F2">
        <w:rPr>
          <w:rFonts w:hint="cs"/>
          <w:rtl/>
        </w:rPr>
        <w:t xml:space="preserve"> דרשה שיאפשרו </w:t>
      </w:r>
      <w:bookmarkStart w:id="14783" w:name="_ETM_Q30_213000"/>
      <w:bookmarkEnd w:id="14783"/>
      <w:r w:rsidR="00FA40F2">
        <w:rPr>
          <w:rFonts w:hint="cs"/>
          <w:rtl/>
        </w:rPr>
        <w:t>ל</w:t>
      </w:r>
      <w:r w:rsidR="00B7053D">
        <w:rPr>
          <w:rFonts w:hint="cs"/>
          <w:rtl/>
        </w:rPr>
        <w:t>ה</w:t>
      </w:r>
      <w:r w:rsidR="00FA40F2">
        <w:rPr>
          <w:rFonts w:hint="cs"/>
          <w:rtl/>
        </w:rPr>
        <w:t xml:space="preserve"> לשנות את שם משפחתה של גוני. בנובמבר 2022 קיבל בית המשפט בהחלטה תקדימית את בקשתה של לירון, והודיע למדינה שיש להחליף ברשומות את שמה של גוני ז"ל ל"דרור", כשם נעוריה של א</w:t>
      </w:r>
      <w:r w:rsidR="00B7053D">
        <w:rPr>
          <w:rFonts w:hint="cs"/>
          <w:rtl/>
        </w:rPr>
        <w:t>י</w:t>
      </w:r>
      <w:r w:rsidR="00FA40F2">
        <w:rPr>
          <w:rFonts w:hint="cs"/>
          <w:rtl/>
        </w:rPr>
        <w:t xml:space="preserve">מה, לירון. </w:t>
      </w:r>
    </w:p>
    <w:p w:rsidR="00FA40F2" w:rsidRDefault="00FA40F2" w:rsidP="009D7788">
      <w:pPr>
        <w:ind w:firstLine="0"/>
        <w:rPr>
          <w:rtl/>
        </w:rPr>
      </w:pPr>
    </w:p>
    <w:p w:rsidR="00FA40F2" w:rsidRDefault="00FA40F2" w:rsidP="00B7053D">
      <w:pPr>
        <w:rPr>
          <w:rtl/>
        </w:rPr>
      </w:pPr>
      <w:r>
        <w:rPr>
          <w:rFonts w:hint="cs"/>
          <w:rtl/>
        </w:rPr>
        <w:t xml:space="preserve">לירון אינה האישה היחידה שלאחר אובדן של ילד או ילדה בעקבות רצח בתוך המשפחה מבקשת להחזיר לעצמה ולילדיה את שם נעוריה כדי לגדוע את הקשר </w:t>
      </w:r>
      <w:bookmarkStart w:id="14784" w:name="_ETM_Q30_240000"/>
      <w:bookmarkEnd w:id="14784"/>
      <w:r>
        <w:rPr>
          <w:rFonts w:hint="cs"/>
          <w:rtl/>
        </w:rPr>
        <w:t xml:space="preserve">המשפחתי של הרוצח לקורבנותיו: מיכל סלה ז"ל, רחל </w:t>
      </w:r>
      <w:proofErr w:type="spellStart"/>
      <w:r>
        <w:rPr>
          <w:rFonts w:hint="cs"/>
          <w:rtl/>
        </w:rPr>
        <w:t>אייזנשטדט</w:t>
      </w:r>
      <w:proofErr w:type="spellEnd"/>
      <w:r>
        <w:rPr>
          <w:rFonts w:hint="cs"/>
          <w:rtl/>
        </w:rPr>
        <w:t xml:space="preserve"> ז"ל, דיאנה </w:t>
      </w:r>
      <w:proofErr w:type="spellStart"/>
      <w:r>
        <w:rPr>
          <w:rFonts w:hint="cs"/>
          <w:rtl/>
        </w:rPr>
        <w:t>דדבייב</w:t>
      </w:r>
      <w:proofErr w:type="spellEnd"/>
      <w:r>
        <w:rPr>
          <w:rFonts w:hint="cs"/>
          <w:rtl/>
        </w:rPr>
        <w:t xml:space="preserve"> ז"ל, יפית </w:t>
      </w:r>
      <w:proofErr w:type="spellStart"/>
      <w:r>
        <w:rPr>
          <w:rFonts w:hint="cs"/>
          <w:rtl/>
        </w:rPr>
        <w:t>פוריאן</w:t>
      </w:r>
      <w:proofErr w:type="spellEnd"/>
      <w:r>
        <w:rPr>
          <w:rFonts w:hint="cs"/>
          <w:rtl/>
        </w:rPr>
        <w:t xml:space="preserve"> ז"ל, סמר </w:t>
      </w:r>
      <w:proofErr w:type="spellStart"/>
      <w:r>
        <w:rPr>
          <w:rFonts w:hint="cs"/>
          <w:rtl/>
        </w:rPr>
        <w:t>טוביא</w:t>
      </w:r>
      <w:proofErr w:type="spellEnd"/>
      <w:r>
        <w:rPr>
          <w:rFonts w:hint="cs"/>
          <w:rtl/>
        </w:rPr>
        <w:t xml:space="preserve"> ז"ל </w:t>
      </w:r>
      <w:r>
        <w:rPr>
          <w:rtl/>
        </w:rPr>
        <w:t>–</w:t>
      </w:r>
      <w:r>
        <w:rPr>
          <w:rFonts w:hint="cs"/>
          <w:rtl/>
        </w:rPr>
        <w:t xml:space="preserve"> כולן נשים שנרצחו בידי בעליהן, ובני </w:t>
      </w:r>
      <w:bookmarkStart w:id="14785" w:name="_ETM_Q30_262000"/>
      <w:bookmarkEnd w:id="14785"/>
      <w:r>
        <w:rPr>
          <w:rFonts w:hint="cs"/>
          <w:rtl/>
        </w:rPr>
        <w:t xml:space="preserve">משפחותיהן ביקשו להחזיר להן את שמות נעוריהן. </w:t>
      </w:r>
      <w:bookmarkStart w:id="14786" w:name="_ETM_Q30_267000"/>
      <w:bookmarkEnd w:id="14786"/>
      <w:r>
        <w:rPr>
          <w:rFonts w:hint="cs"/>
          <w:rtl/>
        </w:rPr>
        <w:t xml:space="preserve">גם לילך שם-טוב, ששלושת ילדיה </w:t>
      </w:r>
      <w:bookmarkStart w:id="14787" w:name="_ETM_Q30_265000"/>
      <w:bookmarkEnd w:id="14787"/>
      <w:r>
        <w:rPr>
          <w:rFonts w:hint="cs"/>
          <w:rtl/>
        </w:rPr>
        <w:t>נרצחו בידי אביה</w:t>
      </w:r>
      <w:r w:rsidR="00F2486E">
        <w:rPr>
          <w:rFonts w:hint="cs"/>
          <w:rtl/>
        </w:rPr>
        <w:t>ם,</w:t>
      </w:r>
      <w:r>
        <w:rPr>
          <w:rFonts w:hint="cs"/>
          <w:rtl/>
        </w:rPr>
        <w:t xml:space="preserve"> החליטה להשמיט את שם משפחתו מהמצבות, ועדיין</w:t>
      </w:r>
      <w:r w:rsidR="00B7053D">
        <w:rPr>
          <w:rFonts w:hint="cs"/>
          <w:rtl/>
        </w:rPr>
        <w:t>,</w:t>
      </w:r>
      <w:r>
        <w:rPr>
          <w:rFonts w:hint="cs"/>
          <w:rtl/>
        </w:rPr>
        <w:t xml:space="preserve"> גם כאשר משמיטים שמות ממצבות, וכאשר התקשורת מגלה חמלה ומשתפת פעולה עם בקשות המשפחה, נותרת הסוגיה החוקית: ברשומות נותר שם הנרצחות והנרצחים כפי שהיה. </w:t>
      </w:r>
    </w:p>
    <w:p w:rsidR="00FA40F2" w:rsidRDefault="00FA40F2" w:rsidP="009D7788">
      <w:pPr>
        <w:rPr>
          <w:rtl/>
        </w:rPr>
      </w:pPr>
    </w:p>
    <w:p w:rsidR="00FA40F2" w:rsidRDefault="00FA40F2" w:rsidP="00B7053D">
      <w:pPr>
        <w:rPr>
          <w:rtl/>
        </w:rPr>
      </w:pPr>
      <w:r>
        <w:rPr>
          <w:rFonts w:hint="cs"/>
          <w:rtl/>
        </w:rPr>
        <w:t xml:space="preserve">כנסת נכבדה, זאת מהותה של </w:t>
      </w:r>
      <w:bookmarkStart w:id="14788" w:name="_ETM_Q30_291000"/>
      <w:bookmarkEnd w:id="14788"/>
      <w:r>
        <w:rPr>
          <w:rFonts w:hint="cs"/>
          <w:rtl/>
        </w:rPr>
        <w:t xml:space="preserve">הצעת החוק שאני מבקשת להביא היום לפניכם. אני גם מבקשת להודות כאן בקצרה </w:t>
      </w:r>
      <w:bookmarkStart w:id="14789" w:name="_ETM_Q30_296000"/>
      <w:bookmarkEnd w:id="14789"/>
      <w:r>
        <w:rPr>
          <w:rFonts w:hint="cs"/>
          <w:rtl/>
        </w:rPr>
        <w:t>לעו</w:t>
      </w:r>
      <w:r w:rsidR="00B7053D">
        <w:rPr>
          <w:rFonts w:hint="cs"/>
          <w:rtl/>
        </w:rPr>
        <w:t>"ד</w:t>
      </w:r>
      <w:r>
        <w:rPr>
          <w:rFonts w:hint="cs"/>
          <w:rtl/>
        </w:rPr>
        <w:t xml:space="preserve"> רותי אלדר מארגון משפחות נרצחים ונרצחות והסיוע המשפטי, שליוותה את הצעת החוק. </w:t>
      </w:r>
      <w:bookmarkStart w:id="14790" w:name="_ETM_Q30_304000"/>
      <w:bookmarkEnd w:id="14790"/>
      <w:r>
        <w:rPr>
          <w:rFonts w:hint="cs"/>
          <w:rtl/>
        </w:rPr>
        <w:t xml:space="preserve">הצעת החוק מבקשת לאפשר בחקיקה לשנות את שם המשפחה של קורבן רצח בתוך המשפחה בתעודת הזהות של הורי </w:t>
      </w:r>
      <w:bookmarkStart w:id="14791" w:name="_ETM_Q30_311000"/>
      <w:bookmarkEnd w:id="14791"/>
      <w:r>
        <w:rPr>
          <w:rFonts w:hint="cs"/>
          <w:rtl/>
        </w:rPr>
        <w:t>הנרצחת או הנרצח, כדי שיתבצע ניתוק בין הנרצח לרוצח</w:t>
      </w:r>
      <w:r w:rsidR="00B7053D">
        <w:rPr>
          <w:rFonts w:hint="cs"/>
          <w:rtl/>
        </w:rPr>
        <w:t>,</w:t>
      </w:r>
      <w:r>
        <w:rPr>
          <w:rFonts w:hint="cs"/>
          <w:rtl/>
        </w:rPr>
        <w:t xml:space="preserve"> הפוגע, וייגדע הקשר המשפחתי ביניהם באופן מהותי ובאופן סימבולי. שינוי השם יקל ויצמצם את הקושי הרב</w:t>
      </w:r>
      <w:bookmarkStart w:id="14792" w:name="_ETM_Q30_327000"/>
      <w:bookmarkEnd w:id="14792"/>
      <w:r>
        <w:rPr>
          <w:rFonts w:hint="cs"/>
          <w:rtl/>
        </w:rPr>
        <w:t xml:space="preserve"> הטמון בהמשך קיומה של הזיקה המשפחתית הבולטת העולה מנשיאת שם המשפחה</w:t>
      </w:r>
      <w:bookmarkStart w:id="14793" w:name="_ETM_Q30_334000"/>
      <w:bookmarkEnd w:id="14793"/>
      <w:r>
        <w:rPr>
          <w:rFonts w:hint="cs"/>
          <w:rtl/>
        </w:rPr>
        <w:t xml:space="preserve"> של הפוגע. </w:t>
      </w:r>
    </w:p>
    <w:p w:rsidR="00FA40F2" w:rsidRDefault="00FA40F2" w:rsidP="009D7788">
      <w:pPr>
        <w:rPr>
          <w:rtl/>
        </w:rPr>
      </w:pPr>
    </w:p>
    <w:p w:rsidR="00FA40F2" w:rsidRDefault="00FA40F2" w:rsidP="00B7053D">
      <w:pPr>
        <w:rPr>
          <w:rtl/>
        </w:rPr>
      </w:pPr>
      <w:bookmarkStart w:id="14794" w:name="_ETM_Q30_337000"/>
      <w:bookmarkEnd w:id="14794"/>
      <w:r>
        <w:rPr>
          <w:rFonts w:hint="cs"/>
          <w:rtl/>
        </w:rPr>
        <w:t xml:space="preserve">הצעת חוק זו קובעת כי במקרה שילד נרצח על ידי אחד מהוריו, ניתן יהיה </w:t>
      </w:r>
      <w:bookmarkStart w:id="14795" w:name="_ETM_Q30_340000"/>
      <w:bookmarkEnd w:id="14795"/>
      <w:r>
        <w:rPr>
          <w:rFonts w:hint="cs"/>
          <w:rtl/>
        </w:rPr>
        <w:t xml:space="preserve">לשנות את שם המשפחה של הילד בתעודת הזהות של </w:t>
      </w:r>
      <w:bookmarkStart w:id="14796" w:name="_ETM_Q30_346000"/>
      <w:bookmarkEnd w:id="14796"/>
      <w:r>
        <w:rPr>
          <w:rFonts w:hint="cs"/>
          <w:rtl/>
        </w:rPr>
        <w:t>ההורה השני לפי בקשת ההורה השני. כך גם מרחיבה</w:t>
      </w:r>
      <w:bookmarkStart w:id="14797" w:name="_ETM_Q30_350000"/>
      <w:bookmarkEnd w:id="14797"/>
      <w:r>
        <w:rPr>
          <w:rFonts w:hint="cs"/>
          <w:rtl/>
        </w:rPr>
        <w:t xml:space="preserve"> ההצעה וקובעת כי במקרה של רצח בן או בת זוג ישתנה שם המשפחה של קורבן הרצח בתעודת הזהות של הוריו, </w:t>
      </w:r>
      <w:bookmarkStart w:id="14798" w:name="_ETM_Q30_354000"/>
      <w:bookmarkEnd w:id="14798"/>
      <w:r>
        <w:rPr>
          <w:rFonts w:hint="cs"/>
          <w:rtl/>
        </w:rPr>
        <w:t xml:space="preserve">ולאחר מותו הוא יחזור להיות רשום בשם המשפחה הקודם שלו, שהיה טרם </w:t>
      </w:r>
      <w:bookmarkStart w:id="14799" w:name="_ETM_Q30_362000"/>
      <w:bookmarkEnd w:id="14799"/>
      <w:r>
        <w:rPr>
          <w:rFonts w:hint="cs"/>
          <w:rtl/>
        </w:rPr>
        <w:t xml:space="preserve">נישואיו. </w:t>
      </w:r>
    </w:p>
    <w:p w:rsidR="00FA40F2" w:rsidRDefault="00FA40F2" w:rsidP="009D7788">
      <w:pPr>
        <w:rPr>
          <w:rtl/>
        </w:rPr>
      </w:pPr>
    </w:p>
    <w:p w:rsidR="00FA40F2" w:rsidRDefault="00FA40F2" w:rsidP="00B7053D">
      <w:pPr>
        <w:rPr>
          <w:rtl/>
        </w:rPr>
      </w:pPr>
      <w:bookmarkStart w:id="14800" w:name="_ETM_Q30_365000"/>
      <w:bookmarkEnd w:id="14800"/>
      <w:r>
        <w:rPr>
          <w:rFonts w:hint="cs"/>
          <w:rtl/>
        </w:rPr>
        <w:t>הצעת החוק הזאת לא דורשת תקציב; הצעת החוק הזאת דורשת דבר אחד בלבד,</w:t>
      </w:r>
      <w:bookmarkStart w:id="14801" w:name="_ETM_Q30_369000"/>
      <w:bookmarkEnd w:id="14801"/>
      <w:r>
        <w:rPr>
          <w:rFonts w:hint="cs"/>
          <w:rtl/>
        </w:rPr>
        <w:t xml:space="preserve"> דבר פשוט ומאוד בסיסי</w:t>
      </w:r>
      <w:r w:rsidR="00B7053D">
        <w:rPr>
          <w:rFonts w:hint="cs"/>
          <w:rtl/>
        </w:rPr>
        <w:t>:</w:t>
      </w:r>
      <w:r>
        <w:rPr>
          <w:rFonts w:hint="cs"/>
          <w:rtl/>
        </w:rPr>
        <w:t xml:space="preserve"> חמלה. הצעת חוק זו יכולה לחסוך כאב רב לאנשים </w:t>
      </w:r>
      <w:bookmarkStart w:id="14802" w:name="_ETM_Q30_376000"/>
      <w:bookmarkEnd w:id="14802"/>
      <w:r>
        <w:rPr>
          <w:rFonts w:hint="cs"/>
          <w:rtl/>
        </w:rPr>
        <w:t>שכבר סבלו כאב גדול מנשוא, ולהסיר מחייהם גורם אחד שמחדד, מזכיר את הכאב ומחמיר אותו. חבריי חברות וחברי הכנסת, היום אני מבקשת מכם דבר אחד בלבד</w:t>
      </w:r>
      <w:r w:rsidR="00B7053D">
        <w:rPr>
          <w:rFonts w:hint="cs"/>
          <w:rtl/>
        </w:rPr>
        <w:t>:</w:t>
      </w:r>
      <w:r>
        <w:rPr>
          <w:rFonts w:hint="cs"/>
          <w:rtl/>
        </w:rPr>
        <w:t xml:space="preserve"> לגלות חמלה למשפחות שאיבדו את היקר להן מכול. מתוך החשכה ניתן להם </w:t>
      </w:r>
      <w:bookmarkStart w:id="14803" w:name="_ETM_Q30_391000"/>
      <w:bookmarkEnd w:id="14803"/>
      <w:r>
        <w:rPr>
          <w:rFonts w:hint="cs"/>
          <w:rtl/>
        </w:rPr>
        <w:t xml:space="preserve">שביב של אור ונאפשר הנצחה מכבדת של היקרים להם מכול. תודה רבה. </w:t>
      </w:r>
    </w:p>
    <w:p w:rsidR="00FA40F2" w:rsidRDefault="00FA40F2" w:rsidP="009D7788">
      <w:pPr>
        <w:rPr>
          <w:rtl/>
        </w:rPr>
      </w:pPr>
    </w:p>
    <w:p w:rsidR="00FA40F2" w:rsidRDefault="00FA40F2" w:rsidP="009D7788">
      <w:pPr>
        <w:pStyle w:val="af7"/>
        <w:rPr>
          <w:rtl/>
        </w:rPr>
      </w:pPr>
      <w:r w:rsidRPr="00D86CF2">
        <w:rPr>
          <w:rStyle w:val="TagStyle"/>
          <w:rtl/>
        </w:rPr>
        <w:t xml:space="preserve"> &lt;&lt; יור &gt;&gt;</w:t>
      </w:r>
      <w:r w:rsidRPr="00274A84">
        <w:rPr>
          <w:rStyle w:val="TagStyle"/>
          <w:rtl/>
        </w:rPr>
        <w:t xml:space="preserve"> </w:t>
      </w:r>
      <w:r>
        <w:rPr>
          <w:rtl/>
        </w:rPr>
        <w:t>היו"ר ישראל אייכלר:</w:t>
      </w:r>
      <w:r w:rsidRPr="00274A84">
        <w:rPr>
          <w:rStyle w:val="TagStyle"/>
          <w:rtl/>
        </w:rPr>
        <w:t xml:space="preserve"> </w:t>
      </w:r>
      <w:r w:rsidRPr="00D86CF2">
        <w:rPr>
          <w:rStyle w:val="TagStyle"/>
          <w:rtl/>
        </w:rPr>
        <w:t>&lt;&lt; יור &gt;&gt;</w:t>
      </w:r>
      <w:r>
        <w:rPr>
          <w:rtl/>
        </w:rPr>
        <w:t xml:space="preserve">   </w:t>
      </w:r>
    </w:p>
    <w:p w:rsidR="00FA40F2" w:rsidRDefault="00FA40F2" w:rsidP="006D469E">
      <w:pPr>
        <w:rPr>
          <w:rtl/>
          <w:lang w:eastAsia="he-IL"/>
        </w:rPr>
      </w:pPr>
    </w:p>
    <w:p w:rsidR="00FA40F2" w:rsidRDefault="00FA40F2" w:rsidP="00B7053D">
      <w:pPr>
        <w:rPr>
          <w:rtl/>
          <w:lang w:eastAsia="he-IL"/>
        </w:rPr>
      </w:pPr>
      <w:r>
        <w:rPr>
          <w:rFonts w:hint="cs"/>
          <w:rtl/>
          <w:lang w:eastAsia="he-IL"/>
        </w:rPr>
        <w:t xml:space="preserve">תודה רבה. ישיב </w:t>
      </w:r>
      <w:r w:rsidR="00F2486E">
        <w:rPr>
          <w:rFonts w:hint="cs"/>
          <w:rtl/>
          <w:lang w:eastAsia="he-IL"/>
        </w:rPr>
        <w:t xml:space="preserve">על הצעת החוק </w:t>
      </w:r>
      <w:r>
        <w:rPr>
          <w:rFonts w:hint="cs"/>
          <w:rtl/>
          <w:lang w:eastAsia="he-IL"/>
        </w:rPr>
        <w:t>השר ישראל כץ</w:t>
      </w:r>
      <w:bookmarkStart w:id="14804" w:name="_ETM_Q30_410000"/>
      <w:bookmarkEnd w:id="14804"/>
      <w:r w:rsidR="00B7053D">
        <w:rPr>
          <w:rFonts w:hint="cs"/>
          <w:rtl/>
          <w:lang w:eastAsia="he-IL"/>
        </w:rPr>
        <w:t>.</w:t>
      </w:r>
      <w:r>
        <w:rPr>
          <w:rFonts w:hint="cs"/>
          <w:rtl/>
          <w:lang w:eastAsia="he-IL"/>
        </w:rPr>
        <w:t xml:space="preserve"> עד עשר דקות. </w:t>
      </w:r>
    </w:p>
    <w:p w:rsidR="00FA40F2" w:rsidRDefault="00FA40F2" w:rsidP="009D7788">
      <w:pPr>
        <w:rPr>
          <w:rtl/>
          <w:lang w:eastAsia="he-IL"/>
        </w:rPr>
      </w:pPr>
    </w:p>
    <w:p w:rsidR="00FA40F2" w:rsidRDefault="00FA40F2" w:rsidP="009D7788">
      <w:pPr>
        <w:pStyle w:val="a4"/>
        <w:rPr>
          <w:rtl/>
        </w:rPr>
      </w:pPr>
      <w:bookmarkStart w:id="14805" w:name="ET_speaker_6442_4"/>
      <w:r w:rsidRPr="00D86CF2">
        <w:rPr>
          <w:rStyle w:val="TagStyle"/>
          <w:rtl/>
        </w:rPr>
        <w:t xml:space="preserve"> &lt;&lt; דובר &gt;&gt;</w:t>
      </w:r>
      <w:r w:rsidRPr="00274A84">
        <w:rPr>
          <w:rStyle w:val="TagStyle"/>
          <w:rtl/>
        </w:rPr>
        <w:t xml:space="preserve"> </w:t>
      </w:r>
      <w:bookmarkStart w:id="14806" w:name="_Toc138885807"/>
      <w:r>
        <w:rPr>
          <w:rtl/>
        </w:rPr>
        <w:t>שר האנרגיה והתשתיות ישראל כץ:</w:t>
      </w:r>
      <w:bookmarkEnd w:id="14806"/>
      <w:r w:rsidRPr="00274A84">
        <w:rPr>
          <w:rStyle w:val="TagStyle"/>
          <w:rtl/>
        </w:rPr>
        <w:t xml:space="preserve"> </w:t>
      </w:r>
      <w:r w:rsidRPr="00D86CF2">
        <w:rPr>
          <w:rStyle w:val="TagStyle"/>
          <w:rtl/>
        </w:rPr>
        <w:t>&lt;&lt; דובר &gt;&gt;</w:t>
      </w:r>
      <w:r>
        <w:rPr>
          <w:rtl/>
        </w:rPr>
        <w:t xml:space="preserve">   </w:t>
      </w:r>
      <w:bookmarkEnd w:id="14805"/>
    </w:p>
    <w:p w:rsidR="00FA40F2" w:rsidRDefault="00FA40F2" w:rsidP="006D469E">
      <w:pPr>
        <w:rPr>
          <w:rtl/>
          <w:lang w:eastAsia="he-IL"/>
        </w:rPr>
      </w:pPr>
    </w:p>
    <w:p w:rsidR="00FA40F2" w:rsidRDefault="00FA40F2" w:rsidP="00B7053D">
      <w:pPr>
        <w:rPr>
          <w:rtl/>
          <w:lang w:eastAsia="he-IL"/>
        </w:rPr>
      </w:pPr>
      <w:r>
        <w:rPr>
          <w:rFonts w:hint="cs"/>
          <w:rtl/>
          <w:lang w:eastAsia="he-IL"/>
        </w:rPr>
        <w:t xml:space="preserve">כבוד היושב-ראש, חברות וחברי הכנסת, הצעת חוק מרשם האוכלוסין (תיקון </w:t>
      </w:r>
      <w:r>
        <w:rPr>
          <w:rtl/>
          <w:lang w:eastAsia="he-IL"/>
        </w:rPr>
        <w:t>–</w:t>
      </w:r>
      <w:r>
        <w:rPr>
          <w:rFonts w:hint="cs"/>
          <w:rtl/>
          <w:lang w:eastAsia="he-IL"/>
        </w:rPr>
        <w:t xml:space="preserve"> שינוי שם משפחה של קורבנות עבירת רצח שבוצעה על ידי בני משפחתם)</w:t>
      </w:r>
      <w:r w:rsidR="00F2486E">
        <w:rPr>
          <w:rFonts w:hint="cs"/>
          <w:rtl/>
          <w:lang w:eastAsia="he-IL"/>
        </w:rPr>
        <w:t>.</w:t>
      </w:r>
      <w:r>
        <w:rPr>
          <w:rFonts w:hint="cs"/>
          <w:rtl/>
          <w:lang w:eastAsia="he-IL"/>
        </w:rPr>
        <w:t xml:space="preserve"> עניינה של הצעת החוק </w:t>
      </w:r>
      <w:r w:rsidR="00F2486E">
        <w:rPr>
          <w:rFonts w:hint="cs"/>
          <w:rtl/>
          <w:lang w:eastAsia="he-IL"/>
        </w:rPr>
        <w:t>ב</w:t>
      </w:r>
      <w:r>
        <w:rPr>
          <w:rFonts w:hint="cs"/>
          <w:rtl/>
          <w:lang w:eastAsia="he-IL"/>
        </w:rPr>
        <w:t xml:space="preserve">מתן אפשרות להורה של נרצח לבקש שבספח </w:t>
      </w:r>
      <w:bookmarkStart w:id="14807" w:name="_ETM_Q30_458000"/>
      <w:bookmarkEnd w:id="14807"/>
      <w:r>
        <w:rPr>
          <w:rFonts w:hint="cs"/>
          <w:rtl/>
          <w:lang w:eastAsia="he-IL"/>
        </w:rPr>
        <w:t xml:space="preserve">תעודת הזהות שלו ישונה שם משפחת הנרצח, אם שם זה זהה לשם משפחתו של הרוצח. שינוי </w:t>
      </w:r>
      <w:bookmarkStart w:id="14808" w:name="_ETM_Q30_471000"/>
      <w:bookmarkEnd w:id="14808"/>
      <w:r>
        <w:rPr>
          <w:rFonts w:hint="cs"/>
          <w:rtl/>
          <w:lang w:eastAsia="he-IL"/>
        </w:rPr>
        <w:t xml:space="preserve">השם ייעשה </w:t>
      </w:r>
      <w:r w:rsidR="00B7053D">
        <w:rPr>
          <w:rFonts w:hint="cs"/>
          <w:rtl/>
          <w:lang w:eastAsia="he-IL"/>
        </w:rPr>
        <w:t xml:space="preserve">או </w:t>
      </w:r>
      <w:r>
        <w:rPr>
          <w:rFonts w:hint="cs"/>
          <w:rtl/>
          <w:lang w:eastAsia="he-IL"/>
        </w:rPr>
        <w:t xml:space="preserve">לשם משפחתו של ההורה השני או לשם נעוריו של הנרצח או הנרצחת. </w:t>
      </w:r>
    </w:p>
    <w:p w:rsidR="00FA40F2" w:rsidRDefault="00FA40F2" w:rsidP="009D7788">
      <w:pPr>
        <w:rPr>
          <w:rtl/>
          <w:lang w:eastAsia="he-IL"/>
        </w:rPr>
      </w:pPr>
    </w:p>
    <w:p w:rsidR="00B7053D" w:rsidRDefault="00FA40F2" w:rsidP="00B7053D">
      <w:pPr>
        <w:rPr>
          <w:rtl/>
          <w:lang w:eastAsia="he-IL"/>
        </w:rPr>
      </w:pPr>
      <w:bookmarkStart w:id="14809" w:name="_ETM_Q30_476000"/>
      <w:bookmarkEnd w:id="14809"/>
      <w:r>
        <w:rPr>
          <w:rFonts w:hint="cs"/>
          <w:rtl/>
          <w:lang w:eastAsia="he-IL"/>
        </w:rPr>
        <w:t xml:space="preserve">ההצעה מבקשת לתת פתרון חלקי בלבד לכאב הנורא של משפחות אלו שנרצחו </w:t>
      </w:r>
      <w:bookmarkStart w:id="14810" w:name="_ETM_Q30_484000"/>
      <w:bookmarkEnd w:id="14810"/>
      <w:r>
        <w:rPr>
          <w:rFonts w:hint="cs"/>
          <w:rtl/>
          <w:lang w:eastAsia="he-IL"/>
        </w:rPr>
        <w:t xml:space="preserve">על ידי קרובי משפחתם </w:t>
      </w:r>
      <w:r>
        <w:rPr>
          <w:rtl/>
          <w:lang w:eastAsia="he-IL"/>
        </w:rPr>
        <w:t>–</w:t>
      </w:r>
      <w:r>
        <w:rPr>
          <w:rFonts w:hint="cs"/>
          <w:rtl/>
          <w:lang w:eastAsia="he-IL"/>
        </w:rPr>
        <w:t xml:space="preserve"> תופעה קשה שגובה מדי שנה את חייהם של רבים, בעיקר של נשים וילדים</w:t>
      </w:r>
      <w:r w:rsidR="00B7053D">
        <w:rPr>
          <w:rFonts w:hint="cs"/>
          <w:rtl/>
          <w:lang w:eastAsia="he-IL"/>
        </w:rPr>
        <w:t>,</w:t>
      </w:r>
      <w:r>
        <w:rPr>
          <w:rFonts w:hint="cs"/>
          <w:rtl/>
          <w:lang w:eastAsia="he-IL"/>
        </w:rPr>
        <w:t xml:space="preserve"> תופעה שחובה עלינו לנהוג בה ביד חזקה ולעקור אותה מהשורש. ההצעה מעלה פתרון מסוים שדורש עבודה ודיוק, ומעלה שאלות לא פשוטות: כיצד הדבר ייעשה, באילו תנאים, האם השינוי מחייב גם תיקון במרשם האוכלוסין</w:t>
      </w:r>
      <w:r w:rsidR="00B7053D">
        <w:rPr>
          <w:rFonts w:hint="cs"/>
          <w:rtl/>
          <w:lang w:eastAsia="he-IL"/>
        </w:rPr>
        <w:t>,</w:t>
      </w:r>
      <w:r>
        <w:rPr>
          <w:rFonts w:hint="cs"/>
          <w:rtl/>
          <w:lang w:eastAsia="he-IL"/>
        </w:rPr>
        <w:t xml:space="preserve"> אשר החוק היום לא מאפשר לאחר מותו של אדם</w:t>
      </w:r>
      <w:r w:rsidR="00B7053D">
        <w:rPr>
          <w:rFonts w:hint="cs"/>
          <w:rtl/>
          <w:lang w:eastAsia="he-IL"/>
        </w:rPr>
        <w:t>,</w:t>
      </w:r>
      <w:r>
        <w:rPr>
          <w:rFonts w:hint="cs"/>
          <w:rtl/>
          <w:lang w:eastAsia="he-IL"/>
        </w:rPr>
        <w:t xml:space="preserve"> האם נדרשת הרשעה ברצח לשם התיקון וכיוצא </w:t>
      </w:r>
      <w:bookmarkStart w:id="14811" w:name="_ETM_Q30_518000"/>
      <w:bookmarkEnd w:id="14811"/>
      <w:r>
        <w:rPr>
          <w:rFonts w:hint="cs"/>
          <w:rtl/>
          <w:lang w:eastAsia="he-IL"/>
        </w:rPr>
        <w:t xml:space="preserve">בזה. מדובר בהצעה מורכבת שמשנה את המצב הקיים היום שינוי משמעותי, ומחייבת חשיבה מעמיקה. </w:t>
      </w:r>
    </w:p>
    <w:p w:rsidR="00B7053D" w:rsidRDefault="00B7053D" w:rsidP="00B7053D">
      <w:pPr>
        <w:rPr>
          <w:rtl/>
          <w:lang w:eastAsia="he-IL"/>
        </w:rPr>
      </w:pPr>
    </w:p>
    <w:p w:rsidR="00FA40F2" w:rsidRDefault="00FA40F2" w:rsidP="00B7053D">
      <w:pPr>
        <w:rPr>
          <w:rtl/>
          <w:lang w:eastAsia="he-IL"/>
        </w:rPr>
      </w:pPr>
      <w:r>
        <w:rPr>
          <w:rFonts w:hint="cs"/>
          <w:rtl/>
          <w:lang w:eastAsia="he-IL"/>
        </w:rPr>
        <w:t xml:space="preserve">לצד האמור </w:t>
      </w:r>
      <w:bookmarkStart w:id="14812" w:name="_ETM_Q30_528000"/>
      <w:bookmarkEnd w:id="14812"/>
      <w:r>
        <w:rPr>
          <w:rFonts w:hint="cs"/>
          <w:rtl/>
          <w:lang w:eastAsia="he-IL"/>
        </w:rPr>
        <w:t>ולצד המורכבות</w:t>
      </w:r>
      <w:r w:rsidR="00B7053D">
        <w:rPr>
          <w:rFonts w:hint="cs"/>
          <w:rtl/>
          <w:lang w:eastAsia="he-IL"/>
        </w:rPr>
        <w:t>,</w:t>
      </w:r>
      <w:r>
        <w:rPr>
          <w:rFonts w:hint="cs"/>
          <w:rtl/>
          <w:lang w:eastAsia="he-IL"/>
        </w:rPr>
        <w:t xml:space="preserve"> שר הפנים, שבשמו אני משיב כאן, סבר שנכון יהיה לבחון את ההצעה לעומקה כדי לנסות למצוא איזון נכון </w:t>
      </w:r>
      <w:bookmarkStart w:id="14813" w:name="_ETM_Q30_535000"/>
      <w:bookmarkEnd w:id="14813"/>
      <w:r>
        <w:rPr>
          <w:rFonts w:hint="cs"/>
          <w:rtl/>
          <w:lang w:eastAsia="he-IL"/>
        </w:rPr>
        <w:t>שנותן מענה על שאלות שהזכרתי ו</w:t>
      </w:r>
      <w:r w:rsidR="00B7053D">
        <w:rPr>
          <w:rFonts w:hint="cs"/>
          <w:rtl/>
          <w:lang w:eastAsia="he-IL"/>
        </w:rPr>
        <w:t>ע</w:t>
      </w:r>
      <w:r>
        <w:rPr>
          <w:rFonts w:hint="cs"/>
          <w:rtl/>
          <w:lang w:eastAsia="he-IL"/>
        </w:rPr>
        <w:t>ל</w:t>
      </w:r>
      <w:r w:rsidR="00B7053D">
        <w:rPr>
          <w:rFonts w:hint="cs"/>
          <w:rtl/>
          <w:lang w:eastAsia="he-IL"/>
        </w:rPr>
        <w:t xml:space="preserve"> ה</w:t>
      </w:r>
      <w:r>
        <w:rPr>
          <w:rFonts w:hint="cs"/>
          <w:rtl/>
          <w:lang w:eastAsia="he-IL"/>
        </w:rPr>
        <w:t>קשיים האלה. בנסיבות אלה ולאחר שיח עם המציעה</w:t>
      </w:r>
      <w:r w:rsidR="00B7053D">
        <w:rPr>
          <w:rFonts w:hint="cs"/>
          <w:rtl/>
          <w:lang w:eastAsia="he-IL"/>
        </w:rPr>
        <w:t>,</w:t>
      </w:r>
      <w:r>
        <w:rPr>
          <w:rFonts w:hint="cs"/>
          <w:rtl/>
          <w:lang w:eastAsia="he-IL"/>
        </w:rPr>
        <w:t xml:space="preserve"> היא הסכימה לדחות את ההצבעה למועד אחר</w:t>
      </w:r>
      <w:bookmarkStart w:id="14814" w:name="_ETM_Q30_549000"/>
      <w:bookmarkEnd w:id="14814"/>
      <w:r>
        <w:rPr>
          <w:rFonts w:hint="cs"/>
          <w:rtl/>
          <w:lang w:eastAsia="he-IL"/>
        </w:rPr>
        <w:t xml:space="preserve"> כדי לנסות למצות את לימוד ההצעה ובחינתה. לכן, מאחר שאני מבין שהמציעה </w:t>
      </w:r>
      <w:r w:rsidR="00B7053D">
        <w:rPr>
          <w:rFonts w:hint="cs"/>
          <w:rtl/>
          <w:lang w:eastAsia="he-IL"/>
        </w:rPr>
        <w:t xml:space="preserve">אכן </w:t>
      </w:r>
      <w:r>
        <w:rPr>
          <w:rFonts w:hint="cs"/>
          <w:rtl/>
          <w:lang w:eastAsia="he-IL"/>
        </w:rPr>
        <w:t xml:space="preserve">עומדת בהסכמתה, אני מציע לא לקיים כרגע את ההצבעה, ולאפשר </w:t>
      </w:r>
      <w:proofErr w:type="spellStart"/>
      <w:r>
        <w:rPr>
          <w:rFonts w:hint="cs"/>
          <w:rtl/>
          <w:lang w:eastAsia="he-IL"/>
        </w:rPr>
        <w:t>למציעת</w:t>
      </w:r>
      <w:proofErr w:type="spellEnd"/>
      <w:r>
        <w:rPr>
          <w:rFonts w:hint="cs"/>
          <w:rtl/>
          <w:lang w:eastAsia="he-IL"/>
        </w:rPr>
        <w:t xml:space="preserve"> החוק ולשר הפנים להמשיך לקיים את ההידברות כדי להגיע לסיכום ולהסכמה.</w:t>
      </w:r>
      <w:bookmarkStart w:id="14815" w:name="_ETM_Q30_574000"/>
      <w:bookmarkEnd w:id="14815"/>
      <w:r>
        <w:rPr>
          <w:rFonts w:hint="cs"/>
          <w:rtl/>
          <w:lang w:eastAsia="he-IL"/>
        </w:rPr>
        <w:t xml:space="preserve"> תודה רבה. </w:t>
      </w:r>
    </w:p>
    <w:p w:rsidR="00FA40F2" w:rsidRDefault="00FA40F2" w:rsidP="009D7788">
      <w:pPr>
        <w:rPr>
          <w:rtl/>
          <w:lang w:eastAsia="he-IL"/>
        </w:rPr>
      </w:pPr>
    </w:p>
    <w:p w:rsidR="00FA40F2" w:rsidRDefault="00FA40F2" w:rsidP="009D7788">
      <w:pPr>
        <w:pStyle w:val="af7"/>
        <w:rPr>
          <w:rtl/>
        </w:rPr>
      </w:pPr>
      <w:r w:rsidRPr="00D86CF2">
        <w:rPr>
          <w:rStyle w:val="TagStyle"/>
          <w:rtl/>
        </w:rPr>
        <w:t xml:space="preserve"> &lt;&lt; יור &gt;&gt;</w:t>
      </w:r>
      <w:r w:rsidRPr="00274A84">
        <w:rPr>
          <w:rStyle w:val="TagStyle"/>
          <w:rtl/>
        </w:rPr>
        <w:t xml:space="preserve"> </w:t>
      </w:r>
      <w:r>
        <w:rPr>
          <w:rtl/>
        </w:rPr>
        <w:t>היו"ר ישראל אייכלר:</w:t>
      </w:r>
      <w:r w:rsidRPr="00274A84">
        <w:rPr>
          <w:rStyle w:val="TagStyle"/>
          <w:rtl/>
        </w:rPr>
        <w:t xml:space="preserve"> </w:t>
      </w:r>
      <w:r w:rsidRPr="00D86CF2">
        <w:rPr>
          <w:rStyle w:val="TagStyle"/>
          <w:rtl/>
        </w:rPr>
        <w:t>&lt;&lt; יור &gt;&gt;</w:t>
      </w:r>
      <w:r>
        <w:rPr>
          <w:rtl/>
        </w:rPr>
        <w:t xml:space="preserve">   </w:t>
      </w:r>
    </w:p>
    <w:p w:rsidR="00FA40F2" w:rsidRDefault="00FA40F2" w:rsidP="006D469E">
      <w:pPr>
        <w:rPr>
          <w:rtl/>
          <w:lang w:eastAsia="he-IL"/>
        </w:rPr>
      </w:pPr>
    </w:p>
    <w:p w:rsidR="00FA40F2" w:rsidRDefault="00FA40F2" w:rsidP="009D7788">
      <w:pPr>
        <w:rPr>
          <w:rtl/>
          <w:lang w:eastAsia="he-IL"/>
        </w:rPr>
      </w:pPr>
      <w:r>
        <w:rPr>
          <w:rFonts w:hint="cs"/>
          <w:rtl/>
          <w:lang w:eastAsia="he-IL"/>
        </w:rPr>
        <w:t xml:space="preserve">תודה רבה, כבוד השר. אז אם אין הצבעה, לפי הסכמה בין המציעה </w:t>
      </w:r>
      <w:bookmarkStart w:id="14816" w:name="_ETM_Q30_584000"/>
      <w:bookmarkEnd w:id="14816"/>
      <w:r>
        <w:rPr>
          <w:rFonts w:hint="cs"/>
          <w:rtl/>
          <w:lang w:eastAsia="he-IL"/>
        </w:rPr>
        <w:t>לממשלה</w:t>
      </w:r>
      <w:r w:rsidR="00B7053D">
        <w:rPr>
          <w:rFonts w:hint="cs"/>
          <w:rtl/>
          <w:lang w:eastAsia="he-IL"/>
        </w:rPr>
        <w:t>,</w:t>
      </w:r>
      <w:r>
        <w:rPr>
          <w:rFonts w:hint="cs"/>
          <w:rtl/>
          <w:lang w:eastAsia="he-IL"/>
        </w:rPr>
        <w:t xml:space="preserve"> אנחנו נעבור לסעיף הצעות דחופות ורגילות לסדר-היום. </w:t>
      </w:r>
    </w:p>
    <w:p w:rsidR="00F2486E" w:rsidRDefault="00F2486E" w:rsidP="009D7788">
      <w:pPr>
        <w:rPr>
          <w:rtl/>
          <w:lang w:eastAsia="he-IL"/>
        </w:rPr>
      </w:pPr>
    </w:p>
    <w:p w:rsidR="00F2486E" w:rsidRDefault="00F2486E" w:rsidP="009D7788">
      <w:pPr>
        <w:rPr>
          <w:rtl/>
          <w:lang w:eastAsia="he-IL"/>
        </w:rPr>
      </w:pPr>
    </w:p>
    <w:p w:rsidR="00FA40F2" w:rsidRDefault="00FA40F2" w:rsidP="009D7788">
      <w:pPr>
        <w:pStyle w:val="a6"/>
        <w:rPr>
          <w:rtl/>
          <w:lang w:eastAsia="he-IL"/>
        </w:rPr>
      </w:pPr>
      <w:bookmarkStart w:id="14817" w:name="ET_halsi_640424_6"/>
      <w:r w:rsidRPr="00D86CF2">
        <w:rPr>
          <w:rStyle w:val="TagStyle"/>
          <w:rtl/>
        </w:rPr>
        <w:t xml:space="preserve"> &lt;&lt; הלסי &gt;&gt;</w:t>
      </w:r>
      <w:r w:rsidRPr="00274A84">
        <w:rPr>
          <w:rStyle w:val="TagStyle"/>
          <w:rtl/>
        </w:rPr>
        <w:t xml:space="preserve"> </w:t>
      </w:r>
      <w:bookmarkStart w:id="14818" w:name="_Toc138885808"/>
      <w:r>
        <w:rPr>
          <w:rtl/>
          <w:lang w:eastAsia="he-IL"/>
        </w:rPr>
        <w:t>הצעות לסדר-היום</w:t>
      </w:r>
      <w:bookmarkEnd w:id="14818"/>
      <w:r w:rsidRPr="00274A84">
        <w:rPr>
          <w:rStyle w:val="TagStyle"/>
          <w:rtl/>
        </w:rPr>
        <w:t xml:space="preserve"> </w:t>
      </w:r>
      <w:r w:rsidRPr="00D86CF2">
        <w:rPr>
          <w:rStyle w:val="TagStyle"/>
          <w:rtl/>
        </w:rPr>
        <w:t>&lt;&lt; הלסי &gt;&gt;</w:t>
      </w:r>
      <w:r>
        <w:rPr>
          <w:rtl/>
          <w:lang w:eastAsia="he-IL"/>
        </w:rPr>
        <w:t xml:space="preserve">   </w:t>
      </w:r>
      <w:bookmarkEnd w:id="14817"/>
    </w:p>
    <w:p w:rsidR="00FA40F2" w:rsidRDefault="00FA40F2" w:rsidP="009D7788">
      <w:pPr>
        <w:pStyle w:val="a6"/>
        <w:rPr>
          <w:rtl/>
          <w:lang w:eastAsia="he-IL"/>
        </w:rPr>
      </w:pPr>
      <w:bookmarkStart w:id="14819" w:name="ET_halsi_640424_7"/>
      <w:r w:rsidRPr="00D86CF2">
        <w:rPr>
          <w:rStyle w:val="TagStyle"/>
          <w:rtl/>
        </w:rPr>
        <w:t xml:space="preserve"> &lt;&lt; הלסי &gt;&gt;</w:t>
      </w:r>
      <w:r w:rsidRPr="00274A84">
        <w:rPr>
          <w:rStyle w:val="TagStyle"/>
          <w:rtl/>
        </w:rPr>
        <w:t xml:space="preserve"> </w:t>
      </w:r>
      <w:bookmarkStart w:id="14820" w:name="_Toc138885809"/>
      <w:r>
        <w:rPr>
          <w:rtl/>
          <w:lang w:eastAsia="he-IL"/>
        </w:rPr>
        <w:t>מעל 20 ילדים נשכחו ומעל 900 ילדים ננעלו ברכב וחולצו מתחילת שנת 2023</w:t>
      </w:r>
      <w:bookmarkEnd w:id="14820"/>
      <w:r w:rsidRPr="00274A84">
        <w:rPr>
          <w:rStyle w:val="TagStyle"/>
          <w:rtl/>
        </w:rPr>
        <w:t xml:space="preserve"> </w:t>
      </w:r>
      <w:r w:rsidRPr="00D86CF2">
        <w:rPr>
          <w:rStyle w:val="TagStyle"/>
          <w:rtl/>
        </w:rPr>
        <w:t>&lt;&lt; הלסי &gt;&gt;</w:t>
      </w:r>
      <w:r>
        <w:rPr>
          <w:rtl/>
          <w:lang w:eastAsia="he-IL"/>
        </w:rPr>
        <w:t xml:space="preserve">   </w:t>
      </w:r>
      <w:bookmarkEnd w:id="14819"/>
    </w:p>
    <w:p w:rsidR="00FA40F2" w:rsidRDefault="00FA40F2" w:rsidP="006D469E">
      <w:pPr>
        <w:rPr>
          <w:rtl/>
          <w:lang w:eastAsia="he-IL"/>
        </w:rPr>
      </w:pPr>
    </w:p>
    <w:p w:rsidR="00FA40F2" w:rsidRDefault="00FA40F2" w:rsidP="009D7788">
      <w:pPr>
        <w:pStyle w:val="af7"/>
        <w:rPr>
          <w:rtl/>
        </w:rPr>
      </w:pPr>
      <w:r w:rsidRPr="00D86CF2">
        <w:rPr>
          <w:rStyle w:val="TagStyle"/>
          <w:rtl/>
        </w:rPr>
        <w:t xml:space="preserve"> &lt;&lt; יור &gt;&gt;</w:t>
      </w:r>
      <w:r w:rsidRPr="00274A84">
        <w:rPr>
          <w:rStyle w:val="TagStyle"/>
          <w:rtl/>
        </w:rPr>
        <w:t xml:space="preserve"> </w:t>
      </w:r>
      <w:r>
        <w:rPr>
          <w:rtl/>
        </w:rPr>
        <w:t>היו"ר ישראל אייכלר:</w:t>
      </w:r>
      <w:r w:rsidRPr="00274A84">
        <w:rPr>
          <w:rStyle w:val="TagStyle"/>
          <w:rtl/>
        </w:rPr>
        <w:t xml:space="preserve"> </w:t>
      </w:r>
      <w:r w:rsidRPr="00D86CF2">
        <w:rPr>
          <w:rStyle w:val="TagStyle"/>
          <w:rtl/>
        </w:rPr>
        <w:t>&lt;&lt; יור &gt;&gt;</w:t>
      </w:r>
      <w:r>
        <w:rPr>
          <w:rtl/>
        </w:rPr>
        <w:t xml:space="preserve">   </w:t>
      </w:r>
    </w:p>
    <w:p w:rsidR="00FA40F2" w:rsidRDefault="00FA40F2" w:rsidP="006D469E">
      <w:pPr>
        <w:rPr>
          <w:rtl/>
        </w:rPr>
      </w:pPr>
    </w:p>
    <w:p w:rsidR="00FA40F2" w:rsidRPr="00261D2F" w:rsidRDefault="00FA40F2" w:rsidP="006D469E">
      <w:pPr>
        <w:rPr>
          <w:rtl/>
          <w:lang w:eastAsia="he-IL"/>
        </w:rPr>
      </w:pPr>
      <w:r>
        <w:rPr>
          <w:rFonts w:hint="cs"/>
          <w:rtl/>
          <w:lang w:eastAsia="he-IL"/>
        </w:rPr>
        <w:t xml:space="preserve">הצעות </w:t>
      </w:r>
      <w:bookmarkStart w:id="14821" w:name="_ETM_Q30_588000"/>
      <w:bookmarkEnd w:id="14821"/>
      <w:r>
        <w:rPr>
          <w:rFonts w:hint="cs"/>
          <w:rtl/>
          <w:lang w:eastAsia="he-IL"/>
        </w:rPr>
        <w:t xml:space="preserve">דחופות לסדר-היום: מעל 20 ילדים נשכחו ומעל 900 ילדים </w:t>
      </w:r>
      <w:bookmarkStart w:id="14822" w:name="_ETM_Q30_593000"/>
      <w:bookmarkEnd w:id="14822"/>
      <w:r>
        <w:rPr>
          <w:rFonts w:hint="cs"/>
          <w:rtl/>
          <w:lang w:eastAsia="he-IL"/>
        </w:rPr>
        <w:t>ננעלו ברכב וחולצו מתחילת 2023</w:t>
      </w:r>
      <w:r w:rsidR="00F2486E">
        <w:rPr>
          <w:rFonts w:hint="cs"/>
          <w:rtl/>
          <w:lang w:eastAsia="he-IL"/>
        </w:rPr>
        <w:t>,</w:t>
      </w:r>
      <w:r>
        <w:rPr>
          <w:rFonts w:hint="cs"/>
          <w:rtl/>
          <w:lang w:eastAsia="he-IL"/>
        </w:rPr>
        <w:t xml:space="preserve"> של חבר הכנסת מישרקי ושורה של </w:t>
      </w:r>
      <w:bookmarkStart w:id="14823" w:name="_ETM_Q30_601000"/>
      <w:bookmarkEnd w:id="14823"/>
      <w:r>
        <w:rPr>
          <w:rFonts w:hint="cs"/>
          <w:rtl/>
          <w:lang w:eastAsia="he-IL"/>
        </w:rPr>
        <w:t xml:space="preserve">חברי </w:t>
      </w:r>
      <w:r w:rsidR="00F2486E">
        <w:rPr>
          <w:rFonts w:hint="cs"/>
          <w:rtl/>
          <w:lang w:eastAsia="he-IL"/>
        </w:rPr>
        <w:t>ה</w:t>
      </w:r>
      <w:r>
        <w:rPr>
          <w:rFonts w:hint="cs"/>
          <w:rtl/>
          <w:lang w:eastAsia="he-IL"/>
        </w:rPr>
        <w:t xml:space="preserve">כנסת. מי מהם שיהיה פה יוכל לעלות לדבר. </w:t>
      </w:r>
      <w:bookmarkStart w:id="14824" w:name="_ETM_Q30_602000"/>
      <w:bookmarkStart w:id="14825" w:name="_ETM_Q30_605000"/>
      <w:bookmarkEnd w:id="14824"/>
      <w:bookmarkEnd w:id="14825"/>
      <w:r>
        <w:rPr>
          <w:rFonts w:hint="cs"/>
          <w:rtl/>
          <w:lang w:eastAsia="he-IL"/>
        </w:rPr>
        <w:t xml:space="preserve">חבר הכנסת מישרקי, בבקשה. </w:t>
      </w:r>
    </w:p>
    <w:p w:rsidR="00FA40F2" w:rsidRDefault="00FA40F2" w:rsidP="009D7788">
      <w:pPr>
        <w:rPr>
          <w:rtl/>
          <w:lang w:eastAsia="he-IL"/>
        </w:rPr>
      </w:pPr>
    </w:p>
    <w:p w:rsidR="00FA40F2" w:rsidRDefault="00FA40F2" w:rsidP="009D7788">
      <w:pPr>
        <w:pStyle w:val="a4"/>
        <w:rPr>
          <w:rtl/>
        </w:rPr>
      </w:pPr>
      <w:bookmarkStart w:id="14826" w:name="ET_speaker_6447_9"/>
      <w:r w:rsidRPr="00D86CF2">
        <w:rPr>
          <w:rStyle w:val="TagStyle"/>
          <w:rtl/>
        </w:rPr>
        <w:t xml:space="preserve"> &lt;&lt; דובר &gt;&gt;</w:t>
      </w:r>
      <w:r w:rsidRPr="00274A84">
        <w:rPr>
          <w:rStyle w:val="TagStyle"/>
          <w:rtl/>
        </w:rPr>
        <w:t xml:space="preserve"> </w:t>
      </w:r>
      <w:bookmarkStart w:id="14827" w:name="_Toc138885810"/>
      <w:r>
        <w:rPr>
          <w:rtl/>
        </w:rPr>
        <w:t>יונתן מישרקי (ש"ס):</w:t>
      </w:r>
      <w:bookmarkEnd w:id="14827"/>
      <w:r w:rsidRPr="00274A84">
        <w:rPr>
          <w:rStyle w:val="TagStyle"/>
          <w:rtl/>
        </w:rPr>
        <w:t xml:space="preserve"> </w:t>
      </w:r>
      <w:r w:rsidRPr="00D86CF2">
        <w:rPr>
          <w:rStyle w:val="TagStyle"/>
          <w:rtl/>
        </w:rPr>
        <w:t>&lt;&lt; דובר &gt;&gt;</w:t>
      </w:r>
      <w:r>
        <w:rPr>
          <w:rtl/>
        </w:rPr>
        <w:t xml:space="preserve">   </w:t>
      </w:r>
      <w:bookmarkEnd w:id="14826"/>
    </w:p>
    <w:p w:rsidR="00FA40F2" w:rsidRDefault="00FA40F2" w:rsidP="006D469E">
      <w:pPr>
        <w:rPr>
          <w:rtl/>
          <w:lang w:eastAsia="he-IL"/>
        </w:rPr>
      </w:pPr>
    </w:p>
    <w:p w:rsidR="00FA40F2" w:rsidRDefault="00FA40F2" w:rsidP="009D7788">
      <w:pPr>
        <w:rPr>
          <w:rtl/>
          <w:lang w:eastAsia="he-IL"/>
        </w:rPr>
      </w:pPr>
      <w:r>
        <w:rPr>
          <w:rFonts w:hint="cs"/>
          <w:rtl/>
          <w:lang w:eastAsia="he-IL"/>
        </w:rPr>
        <w:t>אדוני היושב-ראש, חברי הכנסת, אדוני השר, חברי סגן השרה, אני מעלה היום נושא כאוב מאוד. אני בכוונה אחסוך מכם את התיאור שמופיע לי כאן בדפים שלפניי</w:t>
      </w:r>
      <w:bookmarkStart w:id="14828" w:name="_ETM_Q30_657000"/>
      <w:bookmarkEnd w:id="14828"/>
      <w:r>
        <w:rPr>
          <w:rFonts w:hint="cs"/>
          <w:rtl/>
          <w:lang w:eastAsia="he-IL"/>
        </w:rPr>
        <w:t xml:space="preserve">. הנושא הוא שכחת ילדים ברכב, בפרט בימי הקיץ החמים. </w:t>
      </w:r>
    </w:p>
    <w:p w:rsidR="00FA40F2" w:rsidRDefault="00FA40F2" w:rsidP="009D7788">
      <w:pPr>
        <w:rPr>
          <w:rtl/>
          <w:lang w:eastAsia="he-IL"/>
        </w:rPr>
      </w:pPr>
    </w:p>
    <w:p w:rsidR="00FA40F2" w:rsidRDefault="00FA40F2" w:rsidP="00B7053D">
      <w:pPr>
        <w:rPr>
          <w:rtl/>
          <w:lang w:eastAsia="he-IL"/>
        </w:rPr>
      </w:pPr>
      <w:r>
        <w:rPr>
          <w:rFonts w:hint="cs"/>
          <w:rtl/>
          <w:lang w:eastAsia="he-IL"/>
        </w:rPr>
        <w:t xml:space="preserve">מהנתונים שפרסמה עמותת ידידים </w:t>
      </w:r>
      <w:r>
        <w:rPr>
          <w:rtl/>
          <w:lang w:eastAsia="he-IL"/>
        </w:rPr>
        <w:t>–</w:t>
      </w:r>
      <w:r>
        <w:rPr>
          <w:rFonts w:hint="cs"/>
          <w:rtl/>
          <w:lang w:eastAsia="he-IL"/>
        </w:rPr>
        <w:t xml:space="preserve"> סיוע בדרכים עולה כי מתחילת שנת </w:t>
      </w:r>
      <w:bookmarkStart w:id="14829" w:name="_ETM_Q30_672000"/>
      <w:bookmarkEnd w:id="14829"/>
      <w:r>
        <w:rPr>
          <w:rFonts w:hint="cs"/>
          <w:rtl/>
          <w:lang w:eastAsia="he-IL"/>
        </w:rPr>
        <w:t xml:space="preserve">2023 מעל 20 ילדים נשכחו, מעל 900 ילדים ננעלו ברכב </w:t>
      </w:r>
      <w:bookmarkStart w:id="14830" w:name="_ETM_Q30_678000"/>
      <w:bookmarkEnd w:id="14830"/>
      <w:r>
        <w:rPr>
          <w:rFonts w:hint="cs"/>
          <w:rtl/>
          <w:lang w:eastAsia="he-IL"/>
        </w:rPr>
        <w:t>וחולצו על ידי מתנדבי הארגון, ובשלוש השנים האחרונות</w:t>
      </w:r>
      <w:r w:rsidR="006D469E">
        <w:rPr>
          <w:rFonts w:hint="cs"/>
          <w:rtl/>
          <w:lang w:eastAsia="he-IL"/>
        </w:rPr>
        <w:t xml:space="preserve"> </w:t>
      </w:r>
      <w:r>
        <w:rPr>
          <w:rFonts w:hint="cs"/>
          <w:rtl/>
          <w:lang w:eastAsia="he-IL"/>
        </w:rPr>
        <w:t xml:space="preserve">חולצו למעלה </w:t>
      </w:r>
      <w:bookmarkStart w:id="14831" w:name="_ETM_Q30_684000"/>
      <w:bookmarkEnd w:id="14831"/>
      <w:r>
        <w:rPr>
          <w:rFonts w:hint="cs"/>
          <w:rtl/>
          <w:lang w:eastAsia="he-IL"/>
        </w:rPr>
        <w:t xml:space="preserve">מ-5,000 ילדים על ידי מתנדבי הארגון. </w:t>
      </w:r>
      <w:bookmarkStart w:id="14832" w:name="_ETM_Q30_687000"/>
      <w:bookmarkStart w:id="14833" w:name="_ETM_Q30_688000"/>
      <w:bookmarkEnd w:id="14832"/>
      <w:bookmarkEnd w:id="14833"/>
      <w:r>
        <w:rPr>
          <w:rFonts w:hint="cs"/>
          <w:rtl/>
          <w:lang w:eastAsia="he-IL"/>
        </w:rPr>
        <w:t>חפרתי קצת בנתונים ומצאתי עוד נתון</w:t>
      </w:r>
      <w:r w:rsidR="00B7053D">
        <w:rPr>
          <w:rFonts w:hint="cs"/>
          <w:rtl/>
          <w:lang w:eastAsia="he-IL"/>
        </w:rPr>
        <w:t>,</w:t>
      </w:r>
      <w:r>
        <w:rPr>
          <w:rFonts w:hint="cs"/>
          <w:rtl/>
          <w:lang w:eastAsia="he-IL"/>
        </w:rPr>
        <w:t xml:space="preserve"> של ארגון בטרם: 40 ילדים מתו בעשור האחרון כתוצאה משכחה או הילכדות ברכב </w:t>
      </w:r>
      <w:r>
        <w:rPr>
          <w:rtl/>
          <w:lang w:eastAsia="he-IL"/>
        </w:rPr>
        <w:t>–</w:t>
      </w:r>
      <w:r>
        <w:rPr>
          <w:rFonts w:hint="cs"/>
          <w:rtl/>
          <w:lang w:eastAsia="he-IL"/>
        </w:rPr>
        <w:t xml:space="preserve"> 40 ילדים שמתו בייסורים. כל ילד הוא עולם ומלואו, ומאחורי כל טרגדיה כזאת נותרת </w:t>
      </w:r>
      <w:bookmarkStart w:id="14834" w:name="_ETM_Q30_703000"/>
      <w:bookmarkEnd w:id="14834"/>
      <w:r>
        <w:rPr>
          <w:rFonts w:hint="cs"/>
          <w:rtl/>
          <w:lang w:eastAsia="he-IL"/>
        </w:rPr>
        <w:t xml:space="preserve">משפחה מרוסקת וכאובה. </w:t>
      </w:r>
    </w:p>
    <w:p w:rsidR="00FA40F2" w:rsidRDefault="00FA40F2" w:rsidP="009D7788">
      <w:pPr>
        <w:rPr>
          <w:rtl/>
          <w:lang w:eastAsia="he-IL"/>
        </w:rPr>
      </w:pPr>
    </w:p>
    <w:p w:rsidR="00FA40F2" w:rsidRDefault="00FA40F2" w:rsidP="009D7788">
      <w:pPr>
        <w:pStyle w:val="af6"/>
        <w:rPr>
          <w:rtl/>
        </w:rPr>
      </w:pPr>
      <w:r w:rsidRPr="00D86CF2">
        <w:rPr>
          <w:rStyle w:val="TagStyle"/>
          <w:rtl/>
        </w:rPr>
        <w:t xml:space="preserve"> &lt;&lt; קריאה &gt;&gt;</w:t>
      </w:r>
      <w:r w:rsidRPr="00274A84">
        <w:rPr>
          <w:rStyle w:val="TagStyle"/>
          <w:rtl/>
        </w:rPr>
        <w:t xml:space="preserve"> </w:t>
      </w:r>
      <w:r>
        <w:rPr>
          <w:rtl/>
        </w:rPr>
        <w:t>טלי גוטליב (הליכוד):</w:t>
      </w:r>
      <w:r w:rsidRPr="00274A84">
        <w:rPr>
          <w:rStyle w:val="TagStyle"/>
          <w:rtl/>
        </w:rPr>
        <w:t xml:space="preserve"> </w:t>
      </w:r>
      <w:r w:rsidRPr="00D86CF2">
        <w:rPr>
          <w:rStyle w:val="TagStyle"/>
          <w:rtl/>
        </w:rPr>
        <w:t>&lt;&lt; קריאה &gt;&gt;</w:t>
      </w:r>
      <w:r>
        <w:rPr>
          <w:rtl/>
        </w:rPr>
        <w:t xml:space="preserve">   </w:t>
      </w:r>
    </w:p>
    <w:p w:rsidR="00FA40F2" w:rsidRDefault="00FA40F2" w:rsidP="006D469E">
      <w:pPr>
        <w:rPr>
          <w:rtl/>
          <w:lang w:eastAsia="he-IL"/>
        </w:rPr>
      </w:pPr>
    </w:p>
    <w:p w:rsidR="00FA40F2" w:rsidRDefault="00FA40F2" w:rsidP="009D7788">
      <w:pPr>
        <w:rPr>
          <w:rtl/>
          <w:lang w:eastAsia="he-IL"/>
        </w:rPr>
      </w:pPr>
      <w:r>
        <w:rPr>
          <w:rFonts w:hint="cs"/>
          <w:rtl/>
          <w:lang w:eastAsia="he-IL"/>
        </w:rPr>
        <w:t xml:space="preserve">זה ילד שמת באכזריות רבה. זה המון זמן, החנק </w:t>
      </w:r>
      <w:r w:rsidR="006D469E">
        <w:rPr>
          <w:rFonts w:hint="cs"/>
          <w:rtl/>
          <w:lang w:eastAsia="he-IL"/>
        </w:rPr>
        <w:t>– – –</w:t>
      </w:r>
    </w:p>
    <w:p w:rsidR="00FA40F2" w:rsidRDefault="00FA40F2" w:rsidP="009D7788">
      <w:pPr>
        <w:rPr>
          <w:rtl/>
          <w:lang w:eastAsia="he-IL"/>
        </w:rPr>
      </w:pPr>
    </w:p>
    <w:p w:rsidR="00FA40F2" w:rsidRDefault="00FA40F2" w:rsidP="009D7788">
      <w:pPr>
        <w:pStyle w:val="-"/>
        <w:rPr>
          <w:rtl/>
        </w:rPr>
      </w:pPr>
      <w:bookmarkStart w:id="14835" w:name="ET_speakercontinue_6447_11"/>
      <w:r w:rsidRPr="00D86CF2">
        <w:rPr>
          <w:rStyle w:val="TagStyle"/>
          <w:rtl/>
        </w:rPr>
        <w:t xml:space="preserve"> &lt;&lt; דובר_המשך &gt;&gt;</w:t>
      </w:r>
      <w:r w:rsidRPr="00274A84">
        <w:rPr>
          <w:rStyle w:val="TagStyle"/>
          <w:rtl/>
        </w:rPr>
        <w:t xml:space="preserve"> </w:t>
      </w:r>
      <w:r>
        <w:rPr>
          <w:rtl/>
        </w:rPr>
        <w:t>יונתן מישרקי (ש"ס):</w:t>
      </w:r>
      <w:r w:rsidRPr="00274A84">
        <w:rPr>
          <w:rStyle w:val="TagStyle"/>
          <w:rtl/>
        </w:rPr>
        <w:t xml:space="preserve"> </w:t>
      </w:r>
      <w:r w:rsidRPr="00D86CF2">
        <w:rPr>
          <w:rStyle w:val="TagStyle"/>
          <w:rtl/>
        </w:rPr>
        <w:t>&lt;&lt; דובר_המשך &gt;&gt;</w:t>
      </w:r>
      <w:r>
        <w:rPr>
          <w:rtl/>
        </w:rPr>
        <w:t xml:space="preserve">   </w:t>
      </w:r>
      <w:bookmarkEnd w:id="14835"/>
    </w:p>
    <w:p w:rsidR="00FA40F2" w:rsidRDefault="00FA40F2" w:rsidP="006D469E">
      <w:pPr>
        <w:rPr>
          <w:rtl/>
          <w:lang w:eastAsia="he-IL"/>
        </w:rPr>
      </w:pPr>
    </w:p>
    <w:p w:rsidR="00FA40F2" w:rsidRDefault="00FA40F2" w:rsidP="009D7788">
      <w:pPr>
        <w:rPr>
          <w:rtl/>
          <w:lang w:eastAsia="he-IL"/>
        </w:rPr>
      </w:pPr>
      <w:r>
        <w:rPr>
          <w:rFonts w:hint="cs"/>
          <w:rtl/>
          <w:lang w:eastAsia="he-IL"/>
        </w:rPr>
        <w:t xml:space="preserve">את צודקת לגמרי, טלי. </w:t>
      </w:r>
      <w:bookmarkStart w:id="14836" w:name="_ETM_Q30_711000"/>
      <w:bookmarkEnd w:id="14836"/>
    </w:p>
    <w:p w:rsidR="00FA40F2" w:rsidRDefault="00FA40F2" w:rsidP="009D7788">
      <w:pPr>
        <w:rPr>
          <w:rtl/>
          <w:lang w:eastAsia="he-IL"/>
        </w:rPr>
      </w:pPr>
    </w:p>
    <w:p w:rsidR="00FA40F2" w:rsidRDefault="00FA40F2" w:rsidP="00B7053D">
      <w:pPr>
        <w:rPr>
          <w:rtl/>
          <w:lang w:eastAsia="he-IL"/>
        </w:rPr>
      </w:pPr>
      <w:bookmarkStart w:id="14837" w:name="_ETM_Q30_714000"/>
      <w:bookmarkEnd w:id="14837"/>
      <w:r>
        <w:rPr>
          <w:rFonts w:hint="cs"/>
          <w:rtl/>
          <w:lang w:eastAsia="he-IL"/>
        </w:rPr>
        <w:t xml:space="preserve">אדוני היושב-ראש, כשאנחנו מדברים על שכחת ילדים ברכב, אנחנו מדברים על תופעה שהיא חלק מקבוצת סכנות הקשורות לבטיחות ילדים </w:t>
      </w:r>
      <w:r>
        <w:rPr>
          <w:rtl/>
          <w:lang w:eastAsia="he-IL"/>
        </w:rPr>
        <w:t>–</w:t>
      </w:r>
      <w:r>
        <w:rPr>
          <w:rFonts w:hint="cs"/>
          <w:rtl/>
          <w:lang w:eastAsia="he-IL"/>
        </w:rPr>
        <w:t xml:space="preserve"> סכנות שאורבות לילדינו, אך לא פחות מכך </w:t>
      </w:r>
      <w:bookmarkStart w:id="14838" w:name="_ETM_Q30_724000"/>
      <w:bookmarkEnd w:id="14838"/>
      <w:r>
        <w:rPr>
          <w:rFonts w:hint="cs"/>
          <w:rtl/>
          <w:lang w:eastAsia="he-IL"/>
        </w:rPr>
        <w:t xml:space="preserve">אורבות גם לנו, ההורים. </w:t>
      </w:r>
      <w:bookmarkStart w:id="14839" w:name="_ETM_Q30_725000"/>
      <w:bookmarkEnd w:id="14839"/>
      <w:r>
        <w:rPr>
          <w:rFonts w:hint="cs"/>
          <w:rtl/>
          <w:lang w:eastAsia="he-IL"/>
        </w:rPr>
        <w:t>רק אתמול פורסם עוד דוח של ארגון בטרם שממנו עולה כי מתחילת שנת 2023 טבעו למוות שישה פעוטות; בחמש השנים האחרונות טבעו למוות 100 פעוטות, ילדים ובני נוער.</w:t>
      </w:r>
    </w:p>
    <w:p w:rsidR="00FA40F2" w:rsidRDefault="00FA40F2" w:rsidP="009D7788">
      <w:pPr>
        <w:rPr>
          <w:rtl/>
          <w:lang w:eastAsia="he-IL"/>
        </w:rPr>
      </w:pPr>
    </w:p>
    <w:p w:rsidR="00FA40F2" w:rsidRDefault="00FA40F2" w:rsidP="00B7053D">
      <w:pPr>
        <w:rPr>
          <w:rtl/>
          <w:lang w:eastAsia="he-IL"/>
        </w:rPr>
      </w:pPr>
      <w:bookmarkStart w:id="14840" w:name="_ETM_Q30_740000"/>
      <w:bookmarkEnd w:id="14840"/>
      <w:r>
        <w:rPr>
          <w:rFonts w:hint="cs"/>
          <w:rtl/>
          <w:lang w:eastAsia="he-IL"/>
        </w:rPr>
        <w:t xml:space="preserve">אדוני היושב-ראש, אנחנו נמצאים בתקופת השיא של עונת הקיץ, החופש הגדול בפתח, והוא מביא </w:t>
      </w:r>
      <w:proofErr w:type="spellStart"/>
      <w:r>
        <w:rPr>
          <w:rFonts w:hint="cs"/>
          <w:rtl/>
          <w:lang w:eastAsia="he-IL"/>
        </w:rPr>
        <w:t>עימו</w:t>
      </w:r>
      <w:proofErr w:type="spellEnd"/>
      <w:r>
        <w:rPr>
          <w:rFonts w:hint="cs"/>
          <w:rtl/>
          <w:lang w:eastAsia="he-IL"/>
        </w:rPr>
        <w:t xml:space="preserve"> יציאה מהשגרה המוכרת</w:t>
      </w:r>
      <w:r w:rsidR="00B7053D">
        <w:rPr>
          <w:rFonts w:hint="cs"/>
          <w:rtl/>
          <w:lang w:eastAsia="he-IL"/>
        </w:rPr>
        <w:t>:</w:t>
      </w:r>
      <w:r>
        <w:rPr>
          <w:rFonts w:hint="cs"/>
          <w:rtl/>
          <w:lang w:eastAsia="he-IL"/>
        </w:rPr>
        <w:t xml:space="preserve"> טיולים, יציאות לנופשונים </w:t>
      </w:r>
      <w:proofErr w:type="spellStart"/>
      <w:r>
        <w:rPr>
          <w:rFonts w:hint="cs"/>
          <w:rtl/>
          <w:lang w:eastAsia="he-IL"/>
        </w:rPr>
        <w:t>וכו</w:t>
      </w:r>
      <w:proofErr w:type="spellEnd"/>
      <w:r>
        <w:rPr>
          <w:rFonts w:hint="cs"/>
          <w:rtl/>
          <w:lang w:eastAsia="he-IL"/>
        </w:rPr>
        <w:t xml:space="preserve">'. לצערי הרב, הנתונים מראים עלייה </w:t>
      </w:r>
      <w:r w:rsidR="00B7053D">
        <w:rPr>
          <w:rFonts w:hint="cs"/>
          <w:rtl/>
          <w:lang w:eastAsia="he-IL"/>
        </w:rPr>
        <w:t>ב</w:t>
      </w:r>
      <w:r>
        <w:rPr>
          <w:rFonts w:hint="cs"/>
          <w:rtl/>
          <w:lang w:eastAsia="he-IL"/>
        </w:rPr>
        <w:t>היפגעות ילדים במקרים של תאונות, טביעה ושכחת ילדים בתקופה זו.</w:t>
      </w:r>
    </w:p>
    <w:p w:rsidR="00FA40F2" w:rsidRDefault="00FA40F2" w:rsidP="009D7788">
      <w:pPr>
        <w:rPr>
          <w:rtl/>
          <w:lang w:eastAsia="he-IL"/>
        </w:rPr>
      </w:pPr>
    </w:p>
    <w:p w:rsidR="00FA40F2" w:rsidRDefault="00FA40F2" w:rsidP="009D7788">
      <w:pPr>
        <w:pStyle w:val="af6"/>
        <w:rPr>
          <w:rtl/>
        </w:rPr>
      </w:pPr>
      <w:r w:rsidRPr="00D86CF2">
        <w:rPr>
          <w:rStyle w:val="TagStyle"/>
          <w:rtl/>
        </w:rPr>
        <w:t xml:space="preserve"> &lt;&lt; קריאה &gt;&gt;</w:t>
      </w:r>
      <w:r w:rsidRPr="00D50F33">
        <w:rPr>
          <w:rStyle w:val="TagStyle"/>
          <w:rtl/>
        </w:rPr>
        <w:t xml:space="preserve"> </w:t>
      </w:r>
      <w:r>
        <w:rPr>
          <w:rtl/>
        </w:rPr>
        <w:t>טלי גוטליב (הליכוד):</w:t>
      </w:r>
      <w:r w:rsidRPr="00D50F33">
        <w:rPr>
          <w:rStyle w:val="TagStyle"/>
          <w:rtl/>
        </w:rPr>
        <w:t xml:space="preserve"> </w:t>
      </w:r>
      <w:r w:rsidRPr="00D86CF2">
        <w:rPr>
          <w:rStyle w:val="TagStyle"/>
          <w:rtl/>
        </w:rPr>
        <w:t>&lt;&lt; קריאה &gt;&gt;</w:t>
      </w:r>
      <w:r>
        <w:rPr>
          <w:rtl/>
        </w:rPr>
        <w:t xml:space="preserve">   </w:t>
      </w:r>
    </w:p>
    <w:p w:rsidR="00FA40F2" w:rsidRDefault="00FA40F2" w:rsidP="006D469E">
      <w:pPr>
        <w:rPr>
          <w:rtl/>
          <w:lang w:eastAsia="he-IL"/>
        </w:rPr>
      </w:pPr>
    </w:p>
    <w:p w:rsidR="00FA40F2" w:rsidRDefault="00FA40F2" w:rsidP="009D7788">
      <w:pPr>
        <w:rPr>
          <w:rtl/>
          <w:lang w:eastAsia="he-IL"/>
        </w:rPr>
      </w:pPr>
      <w:r>
        <w:rPr>
          <w:rFonts w:hint="cs"/>
          <w:rtl/>
          <w:lang w:eastAsia="he-IL"/>
        </w:rPr>
        <w:t xml:space="preserve">איפה ההורים? </w:t>
      </w:r>
    </w:p>
    <w:p w:rsidR="00FA40F2" w:rsidRDefault="00FA40F2" w:rsidP="009D7788">
      <w:pPr>
        <w:ind w:firstLine="0"/>
        <w:rPr>
          <w:rtl/>
          <w:lang w:eastAsia="he-IL"/>
        </w:rPr>
      </w:pPr>
      <w:bookmarkStart w:id="14841" w:name="_ETM_Q30_756000"/>
      <w:bookmarkEnd w:id="14841"/>
    </w:p>
    <w:p w:rsidR="005E3E25" w:rsidRDefault="005E3E25" w:rsidP="009D7788">
      <w:pPr>
        <w:pStyle w:val="-"/>
        <w:keepNext/>
        <w:rPr>
          <w:rtl/>
        </w:rPr>
      </w:pPr>
      <w:bookmarkStart w:id="14842" w:name="TOR_Q31"/>
      <w:bookmarkStart w:id="14843" w:name="ET_speakercontinue_6447_2"/>
      <w:bookmarkEnd w:id="14842"/>
      <w:r w:rsidRPr="00FD259A">
        <w:rPr>
          <w:rStyle w:val="TagStyle"/>
          <w:rtl/>
        </w:rPr>
        <w:t xml:space="preserve">&lt;&lt; דובר_המשך &gt;&gt; </w:t>
      </w:r>
      <w:r>
        <w:rPr>
          <w:rtl/>
        </w:rPr>
        <w:t>יונתן מישרקי (ש"ס):</w:t>
      </w:r>
      <w:r w:rsidRPr="00FD259A">
        <w:rPr>
          <w:rStyle w:val="TagStyle"/>
          <w:rtl/>
        </w:rPr>
        <w:t xml:space="preserve"> &lt;&lt; דובר_המשך &gt;&gt;</w:t>
      </w:r>
      <w:r>
        <w:rPr>
          <w:rtl/>
        </w:rPr>
        <w:t xml:space="preserve">   </w:t>
      </w:r>
      <w:bookmarkEnd w:id="14843"/>
    </w:p>
    <w:p w:rsidR="005E3E25" w:rsidRDefault="005E3E25" w:rsidP="006D469E">
      <w:pPr>
        <w:rPr>
          <w:rtl/>
          <w:lang w:eastAsia="he-IL"/>
        </w:rPr>
      </w:pPr>
    </w:p>
    <w:p w:rsidR="005E3E25" w:rsidRDefault="005E3E25" w:rsidP="009D7788">
      <w:pPr>
        <w:rPr>
          <w:rtl/>
          <w:lang w:eastAsia="he-IL"/>
        </w:rPr>
      </w:pPr>
      <w:r>
        <w:rPr>
          <w:rFonts w:hint="cs"/>
          <w:rtl/>
          <w:lang w:eastAsia="he-IL"/>
        </w:rPr>
        <w:t xml:space="preserve">הערנות שלנו כהורים </w:t>
      </w:r>
      <w:r w:rsidR="006D469E">
        <w:rPr>
          <w:rFonts w:hint="cs"/>
          <w:rtl/>
          <w:lang w:eastAsia="he-IL"/>
        </w:rPr>
        <w:t>– – –</w:t>
      </w:r>
    </w:p>
    <w:p w:rsidR="005E3E25" w:rsidRDefault="005E3E25" w:rsidP="009D7788">
      <w:pPr>
        <w:rPr>
          <w:rtl/>
          <w:lang w:eastAsia="he-IL"/>
        </w:rPr>
      </w:pPr>
      <w:bookmarkStart w:id="14844" w:name="_ETM_Q31_156800"/>
      <w:bookmarkStart w:id="14845" w:name="_ETM_Q31_156923"/>
      <w:bookmarkEnd w:id="14844"/>
      <w:bookmarkEnd w:id="14845"/>
    </w:p>
    <w:p w:rsidR="005E3E25" w:rsidRDefault="005E3E25" w:rsidP="009D7788">
      <w:pPr>
        <w:pStyle w:val="af7"/>
        <w:keepNext/>
        <w:rPr>
          <w:rtl/>
        </w:rPr>
      </w:pPr>
      <w:bookmarkStart w:id="14846" w:name="ET_yor_6129_4"/>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bookmarkEnd w:id="14846"/>
    </w:p>
    <w:p w:rsidR="005E3E25" w:rsidRDefault="005E3E25" w:rsidP="006D469E">
      <w:pPr>
        <w:rPr>
          <w:rtl/>
          <w:lang w:eastAsia="he-IL"/>
        </w:rPr>
      </w:pPr>
    </w:p>
    <w:p w:rsidR="005E3E25" w:rsidRPr="00660175" w:rsidRDefault="005E3E25" w:rsidP="009D7788">
      <w:pPr>
        <w:rPr>
          <w:rtl/>
          <w:lang w:eastAsia="he-IL"/>
        </w:rPr>
      </w:pPr>
      <w:bookmarkStart w:id="14847" w:name="_ETM_Q31_157551"/>
      <w:bookmarkEnd w:id="14847"/>
      <w:r>
        <w:rPr>
          <w:rFonts w:hint="cs"/>
          <w:rtl/>
          <w:lang w:eastAsia="he-IL"/>
        </w:rPr>
        <w:t xml:space="preserve">חברת הכנסת גוטליב, את תוכלי להירשם לדעה נוספת, </w:t>
      </w:r>
      <w:r w:rsidR="00F2486E">
        <w:rPr>
          <w:rFonts w:hint="cs"/>
          <w:rtl/>
          <w:lang w:eastAsia="he-IL"/>
        </w:rPr>
        <w:t>ו</w:t>
      </w:r>
      <w:r>
        <w:rPr>
          <w:rFonts w:hint="cs"/>
          <w:rtl/>
          <w:lang w:eastAsia="he-IL"/>
        </w:rPr>
        <w:t xml:space="preserve">תהיה לך </w:t>
      </w:r>
      <w:bookmarkStart w:id="14848" w:name="_ETM_Q31_162627"/>
      <w:bookmarkEnd w:id="14848"/>
      <w:r>
        <w:rPr>
          <w:rFonts w:hint="cs"/>
          <w:rtl/>
          <w:lang w:eastAsia="he-IL"/>
        </w:rPr>
        <w:t xml:space="preserve">דקה שלמה להגיד כל מה שאת רוצה. </w:t>
      </w:r>
    </w:p>
    <w:p w:rsidR="005E3E25" w:rsidRDefault="005E3E25" w:rsidP="009D7788">
      <w:pPr>
        <w:rPr>
          <w:rtl/>
          <w:lang w:eastAsia="he-IL"/>
        </w:rPr>
      </w:pPr>
    </w:p>
    <w:p w:rsidR="005E3E25" w:rsidRDefault="005E3E25" w:rsidP="009D7788">
      <w:pPr>
        <w:pStyle w:val="af6"/>
        <w:keepNext/>
        <w:rPr>
          <w:rtl/>
        </w:rPr>
      </w:pPr>
      <w:r w:rsidRPr="00FD259A">
        <w:rPr>
          <w:rStyle w:val="TagStyle"/>
          <w:rtl/>
        </w:rPr>
        <w:t xml:space="preserve"> &lt;&lt; קריאה &gt;&gt; </w:t>
      </w:r>
      <w:r>
        <w:rPr>
          <w:rtl/>
        </w:rPr>
        <w:t>טלי גוטליב (הליכוד):</w:t>
      </w:r>
      <w:r w:rsidRPr="00FD259A">
        <w:rPr>
          <w:rStyle w:val="TagStyle"/>
          <w:rtl/>
        </w:rPr>
        <w:t xml:space="preserve"> &lt;&lt; קריאה &gt;&gt;</w:t>
      </w:r>
      <w:r>
        <w:rPr>
          <w:rtl/>
        </w:rPr>
        <w:t xml:space="preserve">   </w:t>
      </w:r>
    </w:p>
    <w:p w:rsidR="005E3E25" w:rsidRDefault="005E3E25" w:rsidP="006D469E">
      <w:pPr>
        <w:rPr>
          <w:rtl/>
          <w:lang w:eastAsia="he-IL"/>
        </w:rPr>
      </w:pPr>
    </w:p>
    <w:p w:rsidR="005E3E25" w:rsidRDefault="005E3E25" w:rsidP="009D7788">
      <w:pPr>
        <w:rPr>
          <w:rtl/>
          <w:lang w:eastAsia="he-IL"/>
        </w:rPr>
      </w:pPr>
      <w:r>
        <w:rPr>
          <w:rFonts w:hint="cs"/>
          <w:rtl/>
          <w:lang w:eastAsia="he-IL"/>
        </w:rPr>
        <w:t xml:space="preserve">לא צריך. </w:t>
      </w:r>
      <w:bookmarkStart w:id="14849" w:name="_ETM_Q31_164100"/>
      <w:bookmarkEnd w:id="14849"/>
      <w:r>
        <w:rPr>
          <w:rFonts w:hint="cs"/>
          <w:rtl/>
          <w:lang w:eastAsia="he-IL"/>
        </w:rPr>
        <w:t xml:space="preserve">אני מקשיבה ופשוט אני אומרת, אדוני היו"ר, שאסור לנו להתבייש </w:t>
      </w:r>
      <w:bookmarkStart w:id="14850" w:name="_ETM_Q31_165555"/>
      <w:bookmarkEnd w:id="14850"/>
      <w:r>
        <w:rPr>
          <w:rFonts w:hint="cs"/>
          <w:rtl/>
          <w:lang w:eastAsia="he-IL"/>
        </w:rPr>
        <w:t xml:space="preserve">לומר שלהורים יש אחריות. שישמרו על הילדים שלהם. </w:t>
      </w:r>
    </w:p>
    <w:p w:rsidR="005E3E25" w:rsidRDefault="005E3E25" w:rsidP="009D7788">
      <w:pPr>
        <w:rPr>
          <w:rtl/>
          <w:lang w:eastAsia="he-IL"/>
        </w:rPr>
      </w:pPr>
    </w:p>
    <w:p w:rsidR="005E3E25" w:rsidRDefault="005E3E25" w:rsidP="009D7788">
      <w:pPr>
        <w:pStyle w:val="af7"/>
        <w:keepNext/>
        <w:rPr>
          <w:rtl/>
        </w:rPr>
      </w:pPr>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4851" w:name="_ETM_Q31_169066"/>
      <w:bookmarkEnd w:id="14851"/>
      <w:r>
        <w:rPr>
          <w:rFonts w:hint="cs"/>
          <w:rtl/>
          <w:lang w:eastAsia="he-IL"/>
        </w:rPr>
        <w:t xml:space="preserve">תגידי את זה בדעה נוספת, אני אתן לך רשות דיבור. </w:t>
      </w:r>
    </w:p>
    <w:p w:rsidR="005E3E25" w:rsidRDefault="005E3E25" w:rsidP="009D7788">
      <w:pPr>
        <w:rPr>
          <w:b/>
          <w:bCs/>
          <w:u w:val="single"/>
          <w:rtl/>
          <w:lang w:eastAsia="he-IL"/>
        </w:rPr>
      </w:pPr>
      <w:bookmarkStart w:id="14852" w:name="_ETM_Q31_167773"/>
      <w:bookmarkStart w:id="14853" w:name="_ETM_Q31_167790"/>
      <w:bookmarkStart w:id="14854" w:name="_ETM_Q31_169226"/>
      <w:bookmarkEnd w:id="14852"/>
      <w:bookmarkEnd w:id="14853"/>
      <w:bookmarkEnd w:id="14854"/>
    </w:p>
    <w:p w:rsidR="005E3E25" w:rsidRDefault="005E3E25" w:rsidP="009D7788">
      <w:pPr>
        <w:pStyle w:val="-"/>
        <w:keepNext/>
        <w:rPr>
          <w:rtl/>
        </w:rPr>
      </w:pPr>
      <w:bookmarkStart w:id="14855" w:name="ET_speakercontinue_6447_8"/>
      <w:r w:rsidRPr="00660175">
        <w:rPr>
          <w:rStyle w:val="TagStyle"/>
          <w:rtl/>
        </w:rPr>
        <w:t xml:space="preserve"> &lt;&lt; דובר_המשך &gt;&gt; </w:t>
      </w:r>
      <w:r>
        <w:rPr>
          <w:rtl/>
        </w:rPr>
        <w:t>יונתן מישרקי (ש"ס):</w:t>
      </w:r>
      <w:r w:rsidRPr="00660175">
        <w:rPr>
          <w:rStyle w:val="TagStyle"/>
          <w:rtl/>
        </w:rPr>
        <w:t xml:space="preserve"> &lt;&lt; דובר_המשך &gt;&gt;</w:t>
      </w:r>
      <w:r>
        <w:rPr>
          <w:rtl/>
        </w:rPr>
        <w:t xml:space="preserve">   </w:t>
      </w:r>
      <w:bookmarkEnd w:id="14855"/>
    </w:p>
    <w:p w:rsidR="005E3E25" w:rsidRDefault="005E3E25" w:rsidP="006D469E">
      <w:pPr>
        <w:rPr>
          <w:rtl/>
          <w:lang w:eastAsia="he-IL"/>
        </w:rPr>
      </w:pPr>
    </w:p>
    <w:p w:rsidR="005E3E25" w:rsidRDefault="005E3E25" w:rsidP="009D7788">
      <w:pPr>
        <w:rPr>
          <w:rtl/>
          <w:lang w:eastAsia="he-IL"/>
        </w:rPr>
      </w:pPr>
      <w:r>
        <w:rPr>
          <w:rFonts w:hint="cs"/>
          <w:rtl/>
          <w:lang w:eastAsia="he-IL"/>
        </w:rPr>
        <w:t xml:space="preserve">הערנות </w:t>
      </w:r>
      <w:bookmarkStart w:id="14856" w:name="_ETM_Q31_170790"/>
      <w:bookmarkEnd w:id="14856"/>
      <w:r>
        <w:rPr>
          <w:rFonts w:hint="cs"/>
          <w:rtl/>
          <w:lang w:eastAsia="he-IL"/>
        </w:rPr>
        <w:t xml:space="preserve">שלנו כהורים היא הכרחית. הורים יקרים, אל תאמרו: לי זה </w:t>
      </w:r>
      <w:bookmarkStart w:id="14857" w:name="_ETM_Q31_175936"/>
      <w:bookmarkEnd w:id="14857"/>
      <w:r>
        <w:rPr>
          <w:rFonts w:hint="cs"/>
          <w:rtl/>
          <w:lang w:eastAsia="he-IL"/>
        </w:rPr>
        <w:t xml:space="preserve">לא יקרה. המציאות העגומה מראה שזה עלול לקרות לכולנו. </w:t>
      </w:r>
      <w:bookmarkStart w:id="14858" w:name="_ETM_Q31_180703"/>
      <w:bookmarkEnd w:id="14858"/>
      <w:r>
        <w:rPr>
          <w:rFonts w:hint="cs"/>
          <w:rtl/>
          <w:lang w:eastAsia="he-IL"/>
        </w:rPr>
        <w:t xml:space="preserve">רגע של חוסר מודעות, פגישה צפויה, שיחת טלפון שנכנסה </w:t>
      </w:r>
      <w:bookmarkStart w:id="14859" w:name="_ETM_Q31_182930"/>
      <w:bookmarkEnd w:id="14859"/>
      <w:r>
        <w:rPr>
          <w:rFonts w:hint="cs"/>
          <w:rtl/>
          <w:lang w:eastAsia="he-IL"/>
        </w:rPr>
        <w:t xml:space="preserve">וכדומה עלולים לגרום לנו לחוסר ערנות רגעי, חוסר ערנות שתוצאותיו עלולות להיות הרסניות. </w:t>
      </w:r>
    </w:p>
    <w:p w:rsidR="005E3E25" w:rsidRDefault="005E3E25" w:rsidP="009D7788">
      <w:pPr>
        <w:rPr>
          <w:rtl/>
          <w:lang w:eastAsia="he-IL"/>
        </w:rPr>
      </w:pPr>
      <w:bookmarkStart w:id="14860" w:name="_ETM_Q31_189781"/>
      <w:bookmarkStart w:id="14861" w:name="_ETM_Q31_189884"/>
      <w:bookmarkEnd w:id="14860"/>
      <w:bookmarkEnd w:id="14861"/>
    </w:p>
    <w:p w:rsidR="005E3E25" w:rsidRDefault="005E3E25" w:rsidP="00B7053D">
      <w:pPr>
        <w:rPr>
          <w:rtl/>
          <w:lang w:eastAsia="he-IL"/>
        </w:rPr>
      </w:pPr>
      <w:bookmarkStart w:id="14862" w:name="_ETM_Q31_189974"/>
      <w:bookmarkStart w:id="14863" w:name="_ETM_Q31_190058"/>
      <w:bookmarkEnd w:id="14862"/>
      <w:bookmarkEnd w:id="14863"/>
      <w:r>
        <w:rPr>
          <w:rFonts w:hint="cs"/>
          <w:rtl/>
          <w:lang w:eastAsia="he-IL"/>
        </w:rPr>
        <w:t xml:space="preserve">לפני שנה העבירה ועדת הכלכלה תקנות </w:t>
      </w:r>
      <w:bookmarkStart w:id="14864" w:name="_ETM_Q31_192245"/>
      <w:bookmarkEnd w:id="14864"/>
      <w:r w:rsidR="00B7053D">
        <w:rPr>
          <w:rFonts w:hint="cs"/>
          <w:rtl/>
          <w:lang w:eastAsia="he-IL"/>
        </w:rPr>
        <w:t xml:space="preserve">על </w:t>
      </w:r>
      <w:r>
        <w:rPr>
          <w:rFonts w:hint="cs"/>
          <w:rtl/>
          <w:lang w:eastAsia="he-IL"/>
        </w:rPr>
        <w:t xml:space="preserve">חובת התקנת מערכת למניעת שכחת ילדים בכל רכב פרטי. </w:t>
      </w:r>
      <w:bookmarkStart w:id="14865" w:name="_ETM_Q31_196023"/>
      <w:bookmarkEnd w:id="14865"/>
      <w:r>
        <w:rPr>
          <w:rFonts w:hint="cs"/>
          <w:rtl/>
          <w:lang w:eastAsia="he-IL"/>
        </w:rPr>
        <w:t xml:space="preserve">לצערי הרב החובה הזו אינה נאכפת באופן אפקטיבי. היום בבוקר </w:t>
      </w:r>
      <w:bookmarkStart w:id="14866" w:name="_ETM_Q31_198763"/>
      <w:bookmarkEnd w:id="14866"/>
      <w:r>
        <w:rPr>
          <w:rFonts w:hint="cs"/>
          <w:rtl/>
          <w:lang w:eastAsia="he-IL"/>
        </w:rPr>
        <w:t xml:space="preserve">בדקתי כמה עולה הערכה הזו של המערכת </w:t>
      </w:r>
      <w:bookmarkStart w:id="14867" w:name="_ETM_Q31_201931"/>
      <w:bookmarkEnd w:id="14867"/>
      <w:r>
        <w:rPr>
          <w:rFonts w:hint="cs"/>
          <w:rtl/>
          <w:lang w:eastAsia="he-IL"/>
        </w:rPr>
        <w:t xml:space="preserve">החכמה למניעת שכחת ילדים. מדובר בסך הכול ב-70 שקלים. אין </w:t>
      </w:r>
      <w:bookmarkStart w:id="14868" w:name="_ETM_Q31_208789"/>
      <w:bookmarkEnd w:id="14868"/>
      <w:r>
        <w:rPr>
          <w:rFonts w:hint="cs"/>
          <w:rtl/>
          <w:lang w:eastAsia="he-IL"/>
        </w:rPr>
        <w:t xml:space="preserve">חולק על האפקטיביות שיש בהצפת הנושא למודעות. קמפיינים של משרד התחבורה </w:t>
      </w:r>
      <w:r w:rsidR="00B7053D">
        <w:rPr>
          <w:rFonts w:hint="cs"/>
          <w:rtl/>
          <w:lang w:eastAsia="he-IL"/>
        </w:rPr>
        <w:t xml:space="preserve">על </w:t>
      </w:r>
      <w:r>
        <w:rPr>
          <w:rFonts w:hint="cs"/>
          <w:rtl/>
          <w:lang w:eastAsia="he-IL"/>
        </w:rPr>
        <w:t xml:space="preserve">אודות הנושא, לצד עידוד המשרד את </w:t>
      </w:r>
      <w:bookmarkStart w:id="14869" w:name="_ETM_Q31_215271"/>
      <w:bookmarkEnd w:id="14869"/>
      <w:r>
        <w:rPr>
          <w:rFonts w:hint="cs"/>
          <w:rtl/>
          <w:lang w:eastAsia="he-IL"/>
        </w:rPr>
        <w:t>ההורים להתקין מערכות חכמות למניעת שכחה, יכולים להציל חיים.</w:t>
      </w:r>
    </w:p>
    <w:p w:rsidR="005E3E25" w:rsidRDefault="005E3E25" w:rsidP="009D7788">
      <w:pPr>
        <w:rPr>
          <w:rtl/>
          <w:lang w:eastAsia="he-IL"/>
        </w:rPr>
      </w:pPr>
      <w:bookmarkStart w:id="14870" w:name="_ETM_Q31_220099"/>
      <w:bookmarkStart w:id="14871" w:name="_ETM_Q31_220163"/>
      <w:bookmarkEnd w:id="14870"/>
      <w:bookmarkEnd w:id="14871"/>
    </w:p>
    <w:p w:rsidR="005E3E25" w:rsidRDefault="005E3E25" w:rsidP="00B7053D">
      <w:pPr>
        <w:rPr>
          <w:rtl/>
          <w:lang w:eastAsia="he-IL"/>
        </w:rPr>
      </w:pPr>
      <w:bookmarkStart w:id="14872" w:name="_ETM_Q31_220219"/>
      <w:bookmarkStart w:id="14873" w:name="_ETM_Q31_220279"/>
      <w:bookmarkEnd w:id="14872"/>
      <w:bookmarkEnd w:id="14873"/>
      <w:r>
        <w:rPr>
          <w:rFonts w:hint="cs"/>
          <w:rtl/>
          <w:lang w:eastAsia="he-IL"/>
        </w:rPr>
        <w:t xml:space="preserve">אדוני סגן </w:t>
      </w:r>
      <w:bookmarkStart w:id="14874" w:name="_ETM_Q31_222163"/>
      <w:bookmarkEnd w:id="14874"/>
      <w:r>
        <w:rPr>
          <w:rFonts w:hint="cs"/>
          <w:rtl/>
          <w:lang w:eastAsia="he-IL"/>
        </w:rPr>
        <w:t>השרה, אין מבקשים אלא ממי שהיכולת בידו</w:t>
      </w:r>
      <w:r w:rsidR="00B7053D">
        <w:rPr>
          <w:rFonts w:hint="cs"/>
          <w:rtl/>
          <w:lang w:eastAsia="he-IL"/>
        </w:rPr>
        <w:t>,</w:t>
      </w:r>
      <w:r>
        <w:rPr>
          <w:rFonts w:hint="cs"/>
          <w:rtl/>
          <w:lang w:eastAsia="he-IL"/>
        </w:rPr>
        <w:t xml:space="preserve"> וכמי שעסק בנושא </w:t>
      </w:r>
      <w:bookmarkStart w:id="14875" w:name="_ETM_Q31_224702"/>
      <w:bookmarkEnd w:id="14875"/>
      <w:r>
        <w:rPr>
          <w:rFonts w:hint="cs"/>
          <w:rtl/>
          <w:lang w:eastAsia="he-IL"/>
        </w:rPr>
        <w:t xml:space="preserve">זה בעבר, הנכונות שלך למצוא פתרונות אינה מוטלת בספק. תודה </w:t>
      </w:r>
      <w:bookmarkStart w:id="14876" w:name="_ETM_Q31_230447"/>
      <w:bookmarkEnd w:id="14876"/>
      <w:r>
        <w:rPr>
          <w:rFonts w:hint="cs"/>
          <w:rtl/>
          <w:lang w:eastAsia="he-IL"/>
        </w:rPr>
        <w:t xml:space="preserve">רבה. </w:t>
      </w:r>
    </w:p>
    <w:p w:rsidR="005E3E25" w:rsidRDefault="005E3E25" w:rsidP="009D7788">
      <w:pPr>
        <w:rPr>
          <w:rtl/>
          <w:lang w:eastAsia="he-IL"/>
        </w:rPr>
      </w:pPr>
      <w:bookmarkStart w:id="14877" w:name="_ETM_Q31_231503"/>
      <w:bookmarkStart w:id="14878" w:name="_ETM_Q31_231574"/>
      <w:bookmarkEnd w:id="14877"/>
      <w:bookmarkEnd w:id="14878"/>
    </w:p>
    <w:p w:rsidR="005E3E25" w:rsidRDefault="005E3E25" w:rsidP="009D7788">
      <w:pPr>
        <w:pStyle w:val="af6"/>
        <w:keepNext/>
        <w:rPr>
          <w:rtl/>
        </w:rPr>
      </w:pPr>
      <w:r w:rsidRPr="00660175">
        <w:rPr>
          <w:rStyle w:val="TagStyle"/>
          <w:rtl/>
        </w:rPr>
        <w:t xml:space="preserve"> &lt;&lt; קריאה &gt;&gt; </w:t>
      </w:r>
      <w:r>
        <w:rPr>
          <w:rtl/>
        </w:rPr>
        <w:t>טלי גוטליב (הליכוד):</w:t>
      </w:r>
      <w:r w:rsidRPr="00660175">
        <w:rPr>
          <w:rStyle w:val="TagStyle"/>
          <w:rtl/>
        </w:rPr>
        <w:t xml:space="preserve"> &lt;&lt; קריאה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4879" w:name="_ETM_Q31_231029"/>
      <w:bookmarkEnd w:id="14879"/>
      <w:r>
        <w:rPr>
          <w:rFonts w:hint="cs"/>
          <w:rtl/>
          <w:lang w:eastAsia="he-IL"/>
        </w:rPr>
        <w:t>ת</w:t>
      </w:r>
      <w:bookmarkStart w:id="14880" w:name="_ETM_Q31_231309"/>
      <w:bookmarkEnd w:id="14880"/>
      <w:r>
        <w:rPr>
          <w:rFonts w:hint="cs"/>
          <w:rtl/>
          <w:lang w:eastAsia="he-IL"/>
        </w:rPr>
        <w:t>וד</w:t>
      </w:r>
      <w:bookmarkStart w:id="14881" w:name="_ETM_Q31_231409"/>
      <w:bookmarkEnd w:id="14881"/>
      <w:r>
        <w:rPr>
          <w:rFonts w:hint="cs"/>
          <w:rtl/>
          <w:lang w:eastAsia="he-IL"/>
        </w:rPr>
        <w:t xml:space="preserve">ה רבה. </w:t>
      </w:r>
    </w:p>
    <w:p w:rsidR="005E3E25" w:rsidRDefault="005E3E25" w:rsidP="009D7788">
      <w:pPr>
        <w:rPr>
          <w:rtl/>
          <w:lang w:eastAsia="he-IL"/>
        </w:rPr>
      </w:pPr>
      <w:bookmarkStart w:id="14882" w:name="_ETM_Q31_232418"/>
      <w:bookmarkStart w:id="14883" w:name="_ETM_Q31_232496"/>
      <w:bookmarkEnd w:id="14882"/>
      <w:bookmarkEnd w:id="14883"/>
    </w:p>
    <w:p w:rsidR="005E3E25" w:rsidRDefault="005E3E25" w:rsidP="009D7788">
      <w:pPr>
        <w:pStyle w:val="af7"/>
        <w:keepNext/>
        <w:rPr>
          <w:rtl/>
        </w:rPr>
      </w:pPr>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4884" w:name="_ETM_Q31_233122"/>
      <w:bookmarkEnd w:id="14884"/>
      <w:r>
        <w:rPr>
          <w:rFonts w:hint="cs"/>
          <w:rtl/>
          <w:lang w:eastAsia="he-IL"/>
        </w:rPr>
        <w:t xml:space="preserve">תודה רבה. חבר הכנסת אחמד טיבי </w:t>
      </w:r>
      <w:r w:rsidR="00F2486E">
        <w:rPr>
          <w:rFonts w:hint="eastAsia"/>
          <w:rtl/>
          <w:lang w:eastAsia="he-IL"/>
        </w:rPr>
        <w:t xml:space="preserve">– </w:t>
      </w:r>
      <w:r>
        <w:rPr>
          <w:rFonts w:hint="cs"/>
          <w:rtl/>
          <w:lang w:eastAsia="he-IL"/>
        </w:rPr>
        <w:t xml:space="preserve">איננו. </w:t>
      </w:r>
      <w:bookmarkStart w:id="14885" w:name="_ETM_Q31_235807"/>
      <w:bookmarkEnd w:id="14885"/>
      <w:r>
        <w:rPr>
          <w:rFonts w:hint="cs"/>
          <w:rtl/>
          <w:lang w:eastAsia="he-IL"/>
        </w:rPr>
        <w:t xml:space="preserve">חבר הכנסת מיכאל ביטון. </w:t>
      </w:r>
    </w:p>
    <w:p w:rsidR="005E3E25" w:rsidRDefault="005E3E25" w:rsidP="009D7788">
      <w:pPr>
        <w:rPr>
          <w:rtl/>
          <w:lang w:eastAsia="he-IL"/>
        </w:rPr>
      </w:pPr>
      <w:bookmarkStart w:id="14886" w:name="_ETM_Q31_240630"/>
      <w:bookmarkStart w:id="14887" w:name="_ETM_Q31_240698"/>
      <w:bookmarkStart w:id="14888" w:name="_ETM_Q31_243054"/>
      <w:bookmarkEnd w:id="14886"/>
      <w:bookmarkEnd w:id="14887"/>
      <w:bookmarkEnd w:id="14888"/>
    </w:p>
    <w:p w:rsidR="005E3E25" w:rsidRDefault="005E3E25" w:rsidP="009D7788">
      <w:pPr>
        <w:pStyle w:val="a4"/>
        <w:keepNext/>
        <w:rPr>
          <w:rtl/>
        </w:rPr>
      </w:pPr>
      <w:bookmarkStart w:id="14889" w:name="ET_speaker_5765_11"/>
      <w:r w:rsidRPr="00660175">
        <w:rPr>
          <w:rStyle w:val="TagStyle"/>
          <w:rtl/>
        </w:rPr>
        <w:t xml:space="preserve"> &lt;&lt; דובר &gt;&gt; </w:t>
      </w:r>
      <w:bookmarkStart w:id="14890" w:name="_Toc138885811"/>
      <w:r>
        <w:rPr>
          <w:rtl/>
        </w:rPr>
        <w:t>מיכאל מרדכי ביטון (המחנה הממלכתי):</w:t>
      </w:r>
      <w:bookmarkEnd w:id="14890"/>
      <w:r w:rsidRPr="00660175">
        <w:rPr>
          <w:rStyle w:val="TagStyle"/>
          <w:rtl/>
        </w:rPr>
        <w:t xml:space="preserve"> &lt;&lt; דובר &gt;&gt;</w:t>
      </w:r>
      <w:r>
        <w:rPr>
          <w:rtl/>
        </w:rPr>
        <w:t xml:space="preserve">   </w:t>
      </w:r>
      <w:bookmarkEnd w:id="14889"/>
    </w:p>
    <w:p w:rsidR="005E3E25" w:rsidRDefault="005E3E25" w:rsidP="006D469E">
      <w:pPr>
        <w:rPr>
          <w:rtl/>
          <w:lang w:eastAsia="he-IL"/>
        </w:rPr>
      </w:pPr>
    </w:p>
    <w:p w:rsidR="005E3E25" w:rsidRDefault="005E3E25" w:rsidP="009D7788">
      <w:pPr>
        <w:rPr>
          <w:rtl/>
          <w:lang w:eastAsia="he-IL"/>
        </w:rPr>
      </w:pPr>
      <w:bookmarkStart w:id="14891" w:name="_ETM_Q31_243757"/>
      <w:bookmarkStart w:id="14892" w:name="_ETM_Q31_243819"/>
      <w:bookmarkEnd w:id="14891"/>
      <w:bookmarkEnd w:id="14892"/>
      <w:r>
        <w:rPr>
          <w:rFonts w:hint="cs"/>
          <w:rtl/>
          <w:lang w:eastAsia="he-IL"/>
        </w:rPr>
        <w:t>אדוני היושב-ראש, מגיע לך מז</w:t>
      </w:r>
      <w:bookmarkStart w:id="14893" w:name="_ETM_Q31_258535"/>
      <w:bookmarkEnd w:id="14893"/>
      <w:r>
        <w:rPr>
          <w:rFonts w:hint="cs"/>
          <w:rtl/>
          <w:lang w:eastAsia="he-IL"/>
        </w:rPr>
        <w:t>ל טוב, לא?</w:t>
      </w:r>
      <w:bookmarkStart w:id="14894" w:name="_ETM_Q31_258227"/>
      <w:bookmarkEnd w:id="14894"/>
    </w:p>
    <w:p w:rsidR="005E3E25" w:rsidRDefault="005E3E25" w:rsidP="009D7788">
      <w:pPr>
        <w:rPr>
          <w:rtl/>
          <w:lang w:eastAsia="he-IL"/>
        </w:rPr>
      </w:pPr>
      <w:bookmarkStart w:id="14895" w:name="_ETM_Q31_258306"/>
      <w:bookmarkEnd w:id="14895"/>
    </w:p>
    <w:p w:rsidR="005E3E25" w:rsidRDefault="005E3E25" w:rsidP="009D7788">
      <w:pPr>
        <w:pStyle w:val="af7"/>
        <w:keepNext/>
        <w:rPr>
          <w:rtl/>
        </w:rPr>
      </w:pPr>
      <w:bookmarkStart w:id="14896" w:name="ET_yor_6129_12"/>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bookmarkEnd w:id="14896"/>
    </w:p>
    <w:p w:rsidR="005E3E25" w:rsidRDefault="005E3E25" w:rsidP="006D469E">
      <w:pPr>
        <w:rPr>
          <w:rtl/>
          <w:lang w:eastAsia="he-IL"/>
        </w:rPr>
      </w:pPr>
    </w:p>
    <w:p w:rsidR="005E3E25" w:rsidRDefault="005E3E25" w:rsidP="009D7788">
      <w:pPr>
        <w:rPr>
          <w:rtl/>
          <w:lang w:eastAsia="he-IL"/>
        </w:rPr>
      </w:pPr>
      <w:bookmarkStart w:id="14897" w:name="_ETM_Q31_259432"/>
      <w:bookmarkEnd w:id="14897"/>
      <w:r>
        <w:rPr>
          <w:rFonts w:hint="cs"/>
          <w:rtl/>
          <w:lang w:eastAsia="he-IL"/>
        </w:rPr>
        <w:t>תודה רבה. אצלך בשמחות.</w:t>
      </w:r>
    </w:p>
    <w:p w:rsidR="005E3E25" w:rsidRDefault="005E3E25" w:rsidP="009D7788">
      <w:pPr>
        <w:rPr>
          <w:rtl/>
          <w:lang w:eastAsia="he-IL"/>
        </w:rPr>
      </w:pPr>
      <w:bookmarkStart w:id="14898" w:name="_ETM_Q31_260494"/>
      <w:bookmarkStart w:id="14899" w:name="_ETM_Q31_260592"/>
      <w:bookmarkEnd w:id="14898"/>
      <w:bookmarkEnd w:id="14899"/>
    </w:p>
    <w:p w:rsidR="005E3E25" w:rsidRDefault="005E3E25" w:rsidP="009D7788">
      <w:pPr>
        <w:pStyle w:val="-"/>
        <w:keepNext/>
        <w:rPr>
          <w:rtl/>
        </w:rPr>
      </w:pPr>
      <w:bookmarkStart w:id="14900" w:name="ET_speakercontinue_5765_13"/>
      <w:r w:rsidRPr="00660175">
        <w:rPr>
          <w:rStyle w:val="TagStyle"/>
          <w:rtl/>
        </w:rPr>
        <w:t xml:space="preserve"> &lt;&lt; דובר_המשך &gt;&gt; </w:t>
      </w:r>
      <w:r>
        <w:rPr>
          <w:rtl/>
        </w:rPr>
        <w:t>מיכאל מרדכי ביטון (המחנה הממלכתי):</w:t>
      </w:r>
      <w:r w:rsidRPr="00660175">
        <w:rPr>
          <w:rStyle w:val="TagStyle"/>
          <w:rtl/>
        </w:rPr>
        <w:t xml:space="preserve"> &lt;&lt; דובר_המשך &gt;&gt;</w:t>
      </w:r>
      <w:r>
        <w:rPr>
          <w:rtl/>
        </w:rPr>
        <w:t xml:space="preserve">   </w:t>
      </w:r>
      <w:bookmarkEnd w:id="14900"/>
    </w:p>
    <w:p w:rsidR="005E3E25" w:rsidRDefault="005E3E25" w:rsidP="006D469E">
      <w:pPr>
        <w:rPr>
          <w:rtl/>
          <w:lang w:eastAsia="he-IL"/>
        </w:rPr>
      </w:pPr>
    </w:p>
    <w:p w:rsidR="005E3E25" w:rsidRDefault="005E3E25" w:rsidP="009D7788">
      <w:pPr>
        <w:rPr>
          <w:rtl/>
          <w:lang w:eastAsia="he-IL"/>
        </w:rPr>
      </w:pPr>
      <w:bookmarkStart w:id="14901" w:name="_ETM_Q31_261919"/>
      <w:bookmarkEnd w:id="14901"/>
      <w:r>
        <w:rPr>
          <w:rFonts w:hint="cs"/>
          <w:rtl/>
          <w:lang w:eastAsia="he-IL"/>
        </w:rPr>
        <w:t>מה היה שם?</w:t>
      </w:r>
    </w:p>
    <w:p w:rsidR="005E3E25" w:rsidRDefault="005E3E25" w:rsidP="009D7788">
      <w:pPr>
        <w:rPr>
          <w:rtl/>
          <w:lang w:eastAsia="he-IL"/>
        </w:rPr>
      </w:pPr>
    </w:p>
    <w:p w:rsidR="005E3E25" w:rsidRDefault="005E3E25" w:rsidP="009D7788">
      <w:pPr>
        <w:pStyle w:val="af7"/>
        <w:keepNext/>
        <w:rPr>
          <w:rtl/>
        </w:rPr>
      </w:pPr>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4902" w:name="_ETM_Q31_262038"/>
      <w:bookmarkEnd w:id="14902"/>
      <w:r>
        <w:rPr>
          <w:rFonts w:hint="cs"/>
          <w:rtl/>
          <w:lang w:eastAsia="he-IL"/>
        </w:rPr>
        <w:t xml:space="preserve">לא, זה </w:t>
      </w:r>
      <w:bookmarkStart w:id="14903" w:name="_ETM_Q31_263733"/>
      <w:bookmarkEnd w:id="14903"/>
      <w:r>
        <w:rPr>
          <w:rFonts w:hint="cs"/>
          <w:rtl/>
          <w:lang w:eastAsia="he-IL"/>
        </w:rPr>
        <w:t xml:space="preserve">לא לבמה. </w:t>
      </w:r>
    </w:p>
    <w:p w:rsidR="005E3E25" w:rsidRDefault="005E3E25" w:rsidP="009D7788">
      <w:pPr>
        <w:rPr>
          <w:rtl/>
          <w:lang w:eastAsia="he-IL"/>
        </w:rPr>
      </w:pPr>
      <w:bookmarkStart w:id="14904" w:name="_ETM_Q31_264933"/>
      <w:bookmarkStart w:id="14905" w:name="_ETM_Q31_265021"/>
      <w:bookmarkEnd w:id="14904"/>
      <w:bookmarkEnd w:id="14905"/>
    </w:p>
    <w:p w:rsidR="005E3E25" w:rsidRDefault="005E3E25" w:rsidP="009D7788">
      <w:pPr>
        <w:pStyle w:val="-"/>
        <w:keepNext/>
        <w:rPr>
          <w:rtl/>
        </w:rPr>
      </w:pPr>
      <w:bookmarkStart w:id="14906" w:name="ET_speakercontinue_5765_15"/>
      <w:r w:rsidRPr="00660175">
        <w:rPr>
          <w:rStyle w:val="TagStyle"/>
          <w:rtl/>
        </w:rPr>
        <w:t xml:space="preserve"> &lt;&lt; דובר_המשך &gt;&gt; </w:t>
      </w:r>
      <w:r>
        <w:rPr>
          <w:rtl/>
        </w:rPr>
        <w:t>מיכאל מרדכי ביטון (המחנה הממלכתי):</w:t>
      </w:r>
      <w:r w:rsidRPr="00660175">
        <w:rPr>
          <w:rStyle w:val="TagStyle"/>
          <w:rtl/>
        </w:rPr>
        <w:t xml:space="preserve"> &lt;&lt; דובר_המשך &gt;&gt;</w:t>
      </w:r>
      <w:r>
        <w:rPr>
          <w:rtl/>
        </w:rPr>
        <w:t xml:space="preserve">   </w:t>
      </w:r>
      <w:bookmarkEnd w:id="14906"/>
    </w:p>
    <w:p w:rsidR="005E3E25" w:rsidRDefault="005E3E25" w:rsidP="006D469E">
      <w:pPr>
        <w:rPr>
          <w:rtl/>
          <w:lang w:eastAsia="he-IL"/>
        </w:rPr>
      </w:pPr>
    </w:p>
    <w:p w:rsidR="005E3E25" w:rsidRDefault="005E3E25" w:rsidP="009D7788">
      <w:pPr>
        <w:rPr>
          <w:rtl/>
          <w:lang w:eastAsia="he-IL"/>
        </w:rPr>
      </w:pPr>
      <w:bookmarkStart w:id="14907" w:name="_ETM_Q31_266342"/>
      <w:bookmarkEnd w:id="14907"/>
      <w:r>
        <w:rPr>
          <w:rFonts w:hint="cs"/>
          <w:rtl/>
          <w:lang w:eastAsia="he-IL"/>
        </w:rPr>
        <w:t xml:space="preserve">אני לא יודע, שוסטר רקד שמה. </w:t>
      </w:r>
      <w:bookmarkStart w:id="14908" w:name="_ETM_Q31_268602"/>
      <w:bookmarkEnd w:id="14908"/>
    </w:p>
    <w:p w:rsidR="005E3E25" w:rsidRDefault="005E3E25" w:rsidP="009D7788">
      <w:pPr>
        <w:rPr>
          <w:rtl/>
          <w:lang w:eastAsia="he-IL"/>
        </w:rPr>
      </w:pPr>
      <w:bookmarkStart w:id="14909" w:name="_ETM_Q31_264465"/>
      <w:bookmarkStart w:id="14910" w:name="_ETM_Q31_264546"/>
      <w:bookmarkEnd w:id="14909"/>
      <w:bookmarkEnd w:id="14910"/>
    </w:p>
    <w:p w:rsidR="005E3E25" w:rsidRDefault="005E3E25" w:rsidP="009D7788">
      <w:pPr>
        <w:pStyle w:val="af7"/>
        <w:keepNext/>
        <w:rPr>
          <w:rtl/>
        </w:rPr>
      </w:pPr>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4911" w:name="_ETM_Q31_265703"/>
      <w:bookmarkEnd w:id="14911"/>
      <w:r>
        <w:rPr>
          <w:rFonts w:hint="cs"/>
          <w:rtl/>
          <w:lang w:eastAsia="he-IL"/>
        </w:rPr>
        <w:t>נו, מה רע?</w:t>
      </w:r>
      <w:bookmarkStart w:id="14912" w:name="_ETM_Q31_267754"/>
      <w:bookmarkEnd w:id="14912"/>
    </w:p>
    <w:p w:rsidR="005E3E25" w:rsidRDefault="005E3E25" w:rsidP="009D7788">
      <w:pPr>
        <w:rPr>
          <w:rtl/>
          <w:lang w:eastAsia="he-IL"/>
        </w:rPr>
      </w:pPr>
      <w:bookmarkStart w:id="14913" w:name="_ETM_Q31_267844"/>
      <w:bookmarkEnd w:id="14913"/>
    </w:p>
    <w:p w:rsidR="005E3E25" w:rsidRDefault="005E3E25" w:rsidP="009D7788">
      <w:pPr>
        <w:pStyle w:val="-"/>
        <w:keepNext/>
        <w:rPr>
          <w:rtl/>
        </w:rPr>
      </w:pPr>
      <w:bookmarkStart w:id="14914" w:name="ET_speakercontinue_5765_17"/>
      <w:r w:rsidRPr="00660175">
        <w:rPr>
          <w:rStyle w:val="TagStyle"/>
          <w:rtl/>
        </w:rPr>
        <w:t xml:space="preserve"> &lt;&lt; דובר_המשך &gt;&gt; </w:t>
      </w:r>
      <w:r>
        <w:rPr>
          <w:rtl/>
        </w:rPr>
        <w:t>מיכאל מרדכי ביטון (המחנה הממלכתי):</w:t>
      </w:r>
      <w:r w:rsidRPr="00660175">
        <w:rPr>
          <w:rStyle w:val="TagStyle"/>
          <w:rtl/>
        </w:rPr>
        <w:t xml:space="preserve"> &lt;&lt; דובר_המשך &gt;&gt;</w:t>
      </w:r>
      <w:r>
        <w:rPr>
          <w:rtl/>
        </w:rPr>
        <w:t xml:space="preserve">   </w:t>
      </w:r>
      <w:bookmarkEnd w:id="14914"/>
    </w:p>
    <w:p w:rsidR="005E3E25" w:rsidRDefault="005E3E25" w:rsidP="006D469E">
      <w:pPr>
        <w:rPr>
          <w:rtl/>
          <w:lang w:eastAsia="he-IL"/>
        </w:rPr>
      </w:pPr>
    </w:p>
    <w:p w:rsidR="005E3E25" w:rsidRDefault="005E3E25" w:rsidP="009D7788">
      <w:pPr>
        <w:rPr>
          <w:rtl/>
          <w:lang w:eastAsia="he-IL"/>
        </w:rPr>
      </w:pPr>
      <w:bookmarkStart w:id="14915" w:name="_ETM_Q31_269252"/>
      <w:bookmarkEnd w:id="14915"/>
      <w:r>
        <w:rPr>
          <w:rFonts w:hint="cs"/>
          <w:rtl/>
          <w:lang w:eastAsia="he-IL"/>
        </w:rPr>
        <w:t xml:space="preserve">היה עלא כיפאק. במעגל. </w:t>
      </w:r>
      <w:bookmarkStart w:id="14916" w:name="_ETM_Q31_269423"/>
      <w:bookmarkEnd w:id="14916"/>
      <w:r>
        <w:rPr>
          <w:rFonts w:hint="cs"/>
          <w:rtl/>
          <w:lang w:eastAsia="he-IL"/>
        </w:rPr>
        <w:t xml:space="preserve">מזל טוב. </w:t>
      </w:r>
    </w:p>
    <w:p w:rsidR="005E3E25" w:rsidRPr="00B7053D" w:rsidRDefault="005E3E25" w:rsidP="009D7788">
      <w:pPr>
        <w:rPr>
          <w:rtl/>
        </w:rPr>
      </w:pPr>
    </w:p>
    <w:p w:rsidR="005E3E25" w:rsidRDefault="005E3E25" w:rsidP="009D7788">
      <w:pPr>
        <w:pStyle w:val="af7"/>
        <w:keepNext/>
        <w:rPr>
          <w:rtl/>
        </w:rPr>
      </w:pPr>
      <w:r w:rsidRPr="00660175">
        <w:rPr>
          <w:rStyle w:val="TagStyle"/>
          <w:rtl/>
        </w:rPr>
        <w:t xml:space="preserve"> &lt;&lt; יור &gt;&gt; </w:t>
      </w:r>
      <w:r>
        <w:rPr>
          <w:rtl/>
        </w:rPr>
        <w:t>היו"ר ישראל אייכלר:</w:t>
      </w:r>
      <w:r w:rsidRPr="00660175">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r>
        <w:rPr>
          <w:rFonts w:hint="cs"/>
          <w:rtl/>
          <w:lang w:eastAsia="he-IL"/>
        </w:rPr>
        <w:t xml:space="preserve">תודה. </w:t>
      </w:r>
    </w:p>
    <w:p w:rsidR="005E3E25" w:rsidRDefault="005E3E25" w:rsidP="009D7788">
      <w:pPr>
        <w:rPr>
          <w:rtl/>
          <w:lang w:eastAsia="he-IL"/>
        </w:rPr>
      </w:pPr>
      <w:bookmarkStart w:id="14917" w:name="_ETM_Q31_270086"/>
      <w:bookmarkStart w:id="14918" w:name="_ETM_Q31_270153"/>
      <w:bookmarkEnd w:id="14917"/>
      <w:bookmarkEnd w:id="14918"/>
    </w:p>
    <w:p w:rsidR="005E3E25" w:rsidRDefault="005E3E25" w:rsidP="009D7788">
      <w:pPr>
        <w:pStyle w:val="-"/>
        <w:keepNext/>
        <w:rPr>
          <w:rtl/>
        </w:rPr>
      </w:pPr>
      <w:bookmarkStart w:id="14919" w:name="ET_speakercontinue_5765_20"/>
      <w:r w:rsidRPr="00660175">
        <w:rPr>
          <w:rStyle w:val="TagStyle"/>
          <w:rtl/>
        </w:rPr>
        <w:t xml:space="preserve"> &lt;&lt; דובר_המשך &gt;&gt; </w:t>
      </w:r>
      <w:r>
        <w:rPr>
          <w:rtl/>
        </w:rPr>
        <w:t>מיכאל מרדכי ביטון (המחנה הממלכתי):</w:t>
      </w:r>
      <w:r w:rsidRPr="00660175">
        <w:rPr>
          <w:rStyle w:val="TagStyle"/>
          <w:rtl/>
        </w:rPr>
        <w:t xml:space="preserve"> &lt;&lt; דובר_המשך &gt;&gt;</w:t>
      </w:r>
      <w:r>
        <w:rPr>
          <w:rtl/>
        </w:rPr>
        <w:t xml:space="preserve">   </w:t>
      </w:r>
      <w:bookmarkEnd w:id="14919"/>
    </w:p>
    <w:p w:rsidR="005E3E25" w:rsidRDefault="005E3E25" w:rsidP="006D469E">
      <w:pPr>
        <w:rPr>
          <w:rtl/>
          <w:lang w:eastAsia="he-IL"/>
        </w:rPr>
      </w:pPr>
    </w:p>
    <w:p w:rsidR="005E3E25" w:rsidRPr="00660175" w:rsidRDefault="005E3E25" w:rsidP="00B7053D">
      <w:pPr>
        <w:rPr>
          <w:rtl/>
          <w:lang w:eastAsia="he-IL"/>
        </w:rPr>
      </w:pPr>
      <w:bookmarkStart w:id="14920" w:name="_ETM_Q31_271481"/>
      <w:bookmarkEnd w:id="14920"/>
      <w:r>
        <w:rPr>
          <w:rFonts w:hint="cs"/>
          <w:rtl/>
          <w:lang w:eastAsia="he-IL"/>
        </w:rPr>
        <w:t xml:space="preserve">אדוני היושב-ראש, חברי הכנסת, אני מצטרף בנושא הזה לחבר הכנסת מישרקי. עסקתי בדבר הזה בוועדת </w:t>
      </w:r>
      <w:bookmarkStart w:id="14921" w:name="_ETM_Q31_284046"/>
      <w:bookmarkEnd w:id="14921"/>
      <w:r>
        <w:rPr>
          <w:rFonts w:hint="cs"/>
          <w:rtl/>
          <w:lang w:eastAsia="he-IL"/>
        </w:rPr>
        <w:t>הכלכלה</w:t>
      </w:r>
      <w:r w:rsidR="00B7053D">
        <w:rPr>
          <w:rFonts w:hint="cs"/>
          <w:rtl/>
          <w:lang w:eastAsia="he-IL"/>
        </w:rPr>
        <w:t>,</w:t>
      </w:r>
      <w:r>
        <w:rPr>
          <w:rFonts w:hint="cs"/>
          <w:rtl/>
          <w:lang w:eastAsia="he-IL"/>
        </w:rPr>
        <w:t xml:space="preserve"> עסקתי בזה שנה. בשנה הזאת עמדה להיכנס לתוקף תקנה </w:t>
      </w:r>
      <w:bookmarkStart w:id="14922" w:name="_ETM_Q31_293331"/>
      <w:bookmarkEnd w:id="14922"/>
      <w:r>
        <w:rPr>
          <w:rFonts w:hint="cs"/>
          <w:rtl/>
          <w:lang w:eastAsia="he-IL"/>
        </w:rPr>
        <w:t xml:space="preserve">שמחייבת הורים לשים התקן. משרד התחבורה ביקש מאיתנו לעכב את </w:t>
      </w:r>
      <w:bookmarkStart w:id="14923" w:name="_ETM_Q31_298755"/>
      <w:bookmarkEnd w:id="14923"/>
      <w:r>
        <w:rPr>
          <w:rFonts w:hint="cs"/>
          <w:rtl/>
          <w:lang w:eastAsia="he-IL"/>
        </w:rPr>
        <w:t>זה עד שהוא ייערך לנושא. עיכבנו את זה בשלושה חודשים</w:t>
      </w:r>
      <w:bookmarkStart w:id="14924" w:name="_ETM_Q31_302232"/>
      <w:bookmarkEnd w:id="14924"/>
      <w:r>
        <w:rPr>
          <w:rFonts w:hint="cs"/>
          <w:rtl/>
          <w:lang w:eastAsia="he-IL"/>
        </w:rPr>
        <w:t xml:space="preserve">, ומשרד התחבורה בא ואמר: אני נגד התקנה. </w:t>
      </w:r>
      <w:bookmarkStart w:id="14925" w:name="_ETM_Q31_305361"/>
      <w:bookmarkEnd w:id="14925"/>
      <w:r>
        <w:rPr>
          <w:rFonts w:hint="cs"/>
          <w:rtl/>
          <w:lang w:eastAsia="he-IL"/>
        </w:rPr>
        <w:t xml:space="preserve">ניהלנו מאבק במשרד התחבורה, אמרנו: אם אתה נגד </w:t>
      </w:r>
      <w:bookmarkStart w:id="14926" w:name="_ETM_Q31_311016"/>
      <w:bookmarkEnd w:id="14926"/>
      <w:r>
        <w:rPr>
          <w:rFonts w:hint="cs"/>
          <w:rtl/>
          <w:lang w:eastAsia="he-IL"/>
        </w:rPr>
        <w:t xml:space="preserve">התקנה, מה אתה מתכוון לבצע? האם אתה מתכוון לעשות </w:t>
      </w:r>
      <w:bookmarkStart w:id="14927" w:name="_ETM_Q31_313898"/>
      <w:bookmarkEnd w:id="14927"/>
      <w:r>
        <w:rPr>
          <w:rFonts w:hint="cs"/>
          <w:rtl/>
          <w:lang w:eastAsia="he-IL"/>
        </w:rPr>
        <w:t xml:space="preserve">הדרכות? להיכנס לטיפות חלב? לתת איזה פיילוט של </w:t>
      </w:r>
      <w:bookmarkStart w:id="14928" w:name="_ETM_Q31_318752"/>
      <w:bookmarkEnd w:id="14928"/>
      <w:r>
        <w:rPr>
          <w:rFonts w:hint="cs"/>
          <w:rtl/>
          <w:lang w:eastAsia="he-IL"/>
        </w:rPr>
        <w:t>מכשירים?</w:t>
      </w:r>
      <w:bookmarkStart w:id="14929" w:name="_ETM_Q31_320557"/>
      <w:bookmarkStart w:id="14930" w:name="_ETM_Q31_320639"/>
      <w:bookmarkStart w:id="14931" w:name="_ETM_Q31_320701"/>
      <w:bookmarkStart w:id="14932" w:name="_ETM_Q31_320767"/>
      <w:bookmarkEnd w:id="14929"/>
      <w:bookmarkEnd w:id="14930"/>
      <w:bookmarkEnd w:id="14931"/>
      <w:bookmarkEnd w:id="14932"/>
      <w:r w:rsidR="00B7053D">
        <w:rPr>
          <w:rFonts w:hint="cs"/>
          <w:rtl/>
          <w:lang w:eastAsia="he-IL"/>
        </w:rPr>
        <w:t xml:space="preserve"> </w:t>
      </w:r>
      <w:r>
        <w:rPr>
          <w:rFonts w:hint="cs"/>
          <w:rtl/>
          <w:lang w:eastAsia="he-IL"/>
        </w:rPr>
        <w:t>מי שזוכר</w:t>
      </w:r>
      <w:r w:rsidR="00B7053D">
        <w:rPr>
          <w:rFonts w:hint="cs"/>
          <w:rtl/>
          <w:lang w:eastAsia="he-IL"/>
        </w:rPr>
        <w:t>,</w:t>
      </w:r>
      <w:r>
        <w:rPr>
          <w:rFonts w:hint="cs"/>
          <w:rtl/>
          <w:lang w:eastAsia="he-IL"/>
        </w:rPr>
        <w:t xml:space="preserve"> זה היה אחד המאבקים שלנו. גם </w:t>
      </w:r>
      <w:bookmarkStart w:id="14933" w:name="_ETM_Q31_322480"/>
      <w:bookmarkEnd w:id="14933"/>
      <w:r>
        <w:rPr>
          <w:rFonts w:hint="cs"/>
          <w:rtl/>
          <w:lang w:eastAsia="he-IL"/>
        </w:rPr>
        <w:t xml:space="preserve">המאבק על ההתקנים האלה וגם המאבק על התחבורה הציבורית. אני </w:t>
      </w:r>
      <w:bookmarkStart w:id="14934" w:name="_ETM_Q31_331240"/>
      <w:bookmarkEnd w:id="14934"/>
      <w:r>
        <w:rPr>
          <w:rFonts w:hint="cs"/>
          <w:rtl/>
          <w:lang w:eastAsia="he-IL"/>
        </w:rPr>
        <w:t xml:space="preserve">בא ואומר למי שנאבק איתי </w:t>
      </w:r>
      <w:r>
        <w:rPr>
          <w:rtl/>
          <w:lang w:eastAsia="he-IL"/>
        </w:rPr>
        <w:t>–</w:t>
      </w:r>
      <w:r>
        <w:rPr>
          <w:rFonts w:hint="cs"/>
          <w:rtl/>
          <w:lang w:eastAsia="he-IL"/>
        </w:rPr>
        <w:t xml:space="preserve"> סגן השר מקלב החליף </w:t>
      </w:r>
      <w:bookmarkStart w:id="14935" w:name="_ETM_Q31_334901"/>
      <w:bookmarkEnd w:id="14935"/>
      <w:r>
        <w:rPr>
          <w:rFonts w:hint="cs"/>
          <w:rtl/>
          <w:lang w:eastAsia="he-IL"/>
        </w:rPr>
        <w:t xml:space="preserve">אותי כיושב-ראש ועדה נאמן בנושאים האלה ובנושאים אחרים </w:t>
      </w:r>
      <w:r w:rsidR="00B7053D">
        <w:rPr>
          <w:rFonts w:hint="eastAsia"/>
          <w:rtl/>
          <w:lang w:eastAsia="he-IL"/>
        </w:rPr>
        <w:t>–</w:t>
      </w:r>
      <w:r w:rsidR="00B7053D">
        <w:rPr>
          <w:rFonts w:hint="cs"/>
          <w:rtl/>
        </w:rPr>
        <w:t xml:space="preserve"> </w:t>
      </w:r>
      <w:r>
        <w:rPr>
          <w:rFonts w:hint="cs"/>
          <w:rtl/>
          <w:lang w:eastAsia="he-IL"/>
        </w:rPr>
        <w:t xml:space="preserve">אני </w:t>
      </w:r>
      <w:bookmarkStart w:id="14936" w:name="_ETM_Q31_340819"/>
      <w:bookmarkEnd w:id="14936"/>
      <w:r>
        <w:rPr>
          <w:rFonts w:hint="cs"/>
          <w:rtl/>
          <w:lang w:eastAsia="he-IL"/>
        </w:rPr>
        <w:t xml:space="preserve">אומר: אתם צריכים לתקן את מה שנאבקנו ביחד בממשלה שהייתי חלק ממנה. </w:t>
      </w:r>
    </w:p>
    <w:p w:rsidR="005E3E25" w:rsidRDefault="005E3E25" w:rsidP="006D469E">
      <w:pPr>
        <w:rPr>
          <w:rtl/>
          <w:lang w:eastAsia="he-IL"/>
        </w:rPr>
      </w:pPr>
    </w:p>
    <w:p w:rsidR="005E3E25" w:rsidRDefault="005E3E25" w:rsidP="009D7788">
      <w:pPr>
        <w:rPr>
          <w:rtl/>
          <w:lang w:eastAsia="he-IL"/>
        </w:rPr>
      </w:pPr>
      <w:bookmarkStart w:id="14937" w:name="_ETM_Q31_346611"/>
      <w:bookmarkStart w:id="14938" w:name="_ETM_Q31_346693"/>
      <w:bookmarkEnd w:id="14937"/>
      <w:bookmarkEnd w:id="14938"/>
      <w:r>
        <w:rPr>
          <w:rFonts w:hint="cs"/>
          <w:rtl/>
          <w:lang w:eastAsia="he-IL"/>
        </w:rPr>
        <w:t xml:space="preserve">לגבי ההתקנים של שכחת ילדים, שמעתי גם </w:t>
      </w:r>
      <w:bookmarkStart w:id="14939" w:name="_ETM_Q31_348406"/>
      <w:bookmarkEnd w:id="14939"/>
      <w:r>
        <w:rPr>
          <w:rFonts w:hint="cs"/>
          <w:rtl/>
          <w:lang w:eastAsia="he-IL"/>
        </w:rPr>
        <w:t xml:space="preserve">תשובות מאוד גזעניות בחדרים סגורים. שמעתי שזה בגלל שבסוף </w:t>
      </w:r>
      <w:bookmarkStart w:id="14940" w:name="_ETM_Q31_355375"/>
      <w:bookmarkEnd w:id="14940"/>
      <w:r>
        <w:rPr>
          <w:rFonts w:hint="cs"/>
          <w:rtl/>
          <w:lang w:eastAsia="he-IL"/>
        </w:rPr>
        <w:t>רוב הילדים זה משפחות ערביות וחרדיות, אז שהקהילות האלה ידאגו לילדים.</w:t>
      </w:r>
    </w:p>
    <w:p w:rsidR="005E3E25" w:rsidRDefault="005E3E25" w:rsidP="009D7788">
      <w:pPr>
        <w:rPr>
          <w:rtl/>
          <w:lang w:eastAsia="he-IL"/>
        </w:rPr>
      </w:pPr>
      <w:bookmarkStart w:id="14941" w:name="_ETM_Q31_360107"/>
      <w:bookmarkStart w:id="14942" w:name="_ETM_Q31_360179"/>
      <w:bookmarkEnd w:id="14941"/>
      <w:bookmarkEnd w:id="14942"/>
    </w:p>
    <w:p w:rsidR="005E3E25" w:rsidRDefault="005E3E25" w:rsidP="009D7788">
      <w:pPr>
        <w:pStyle w:val="af7"/>
        <w:keepNext/>
        <w:rPr>
          <w:rtl/>
        </w:rPr>
      </w:pPr>
      <w:bookmarkStart w:id="14943" w:name="ET_yor_6129_21"/>
      <w:r w:rsidRPr="009C336A">
        <w:rPr>
          <w:rStyle w:val="TagStyle"/>
          <w:rtl/>
        </w:rPr>
        <w:t xml:space="preserve"> &lt;&lt; יור &gt;&gt; </w:t>
      </w:r>
      <w:r>
        <w:rPr>
          <w:rtl/>
        </w:rPr>
        <w:t>היו"ר ישראל אייכלר:</w:t>
      </w:r>
      <w:r w:rsidRPr="009C336A">
        <w:rPr>
          <w:rStyle w:val="TagStyle"/>
          <w:rtl/>
        </w:rPr>
        <w:t xml:space="preserve"> &lt;&lt; יור &gt;&gt;</w:t>
      </w:r>
      <w:r>
        <w:rPr>
          <w:rtl/>
        </w:rPr>
        <w:t xml:space="preserve">   </w:t>
      </w:r>
      <w:bookmarkEnd w:id="14943"/>
    </w:p>
    <w:p w:rsidR="005E3E25" w:rsidRDefault="005E3E25" w:rsidP="006D469E">
      <w:pPr>
        <w:rPr>
          <w:rtl/>
        </w:rPr>
      </w:pPr>
    </w:p>
    <w:p w:rsidR="005E3E25" w:rsidRDefault="005E3E25" w:rsidP="009D7788">
      <w:pPr>
        <w:rPr>
          <w:rtl/>
        </w:rPr>
      </w:pPr>
      <w:bookmarkStart w:id="14944" w:name="_ETM_Q31_361305"/>
      <w:bookmarkEnd w:id="14944"/>
      <w:r>
        <w:rPr>
          <w:rFonts w:hint="cs"/>
          <w:rtl/>
        </w:rPr>
        <w:t>אתה יכול להגיד מי אמר את זה?</w:t>
      </w:r>
      <w:bookmarkStart w:id="14945" w:name="_ETM_Q31_364907"/>
      <w:bookmarkEnd w:id="14945"/>
    </w:p>
    <w:p w:rsidR="005E3E25" w:rsidRDefault="005E3E25" w:rsidP="009D7788">
      <w:pPr>
        <w:rPr>
          <w:rtl/>
        </w:rPr>
      </w:pPr>
      <w:bookmarkStart w:id="14946" w:name="_ETM_Q31_364974"/>
      <w:bookmarkEnd w:id="14946"/>
    </w:p>
    <w:p w:rsidR="005E3E25" w:rsidRDefault="005E3E25" w:rsidP="009D7788">
      <w:pPr>
        <w:pStyle w:val="-"/>
        <w:keepNext/>
        <w:rPr>
          <w:rtl/>
        </w:rPr>
      </w:pPr>
      <w:bookmarkStart w:id="14947" w:name="ET_speakercontinue_5765_22"/>
      <w:r w:rsidRPr="009C336A">
        <w:rPr>
          <w:rStyle w:val="TagStyle"/>
          <w:rtl/>
        </w:rPr>
        <w:t xml:space="preserve"> &lt;&lt; דובר_המשך &gt;&gt; </w:t>
      </w:r>
      <w:r>
        <w:rPr>
          <w:rtl/>
        </w:rPr>
        <w:t>מיכאל מרדכי ביטון (המחנה הממלכתי):</w:t>
      </w:r>
      <w:r w:rsidRPr="009C336A">
        <w:rPr>
          <w:rStyle w:val="TagStyle"/>
          <w:rtl/>
        </w:rPr>
        <w:t xml:space="preserve"> &lt;&lt; דובר_המשך &gt;&gt;</w:t>
      </w:r>
      <w:r>
        <w:rPr>
          <w:rtl/>
        </w:rPr>
        <w:t xml:space="preserve">   </w:t>
      </w:r>
      <w:bookmarkEnd w:id="14947"/>
    </w:p>
    <w:p w:rsidR="005E3E25" w:rsidRDefault="005E3E25" w:rsidP="006D469E">
      <w:pPr>
        <w:rPr>
          <w:rtl/>
        </w:rPr>
      </w:pPr>
    </w:p>
    <w:p w:rsidR="005E3E25" w:rsidRDefault="005E3E25" w:rsidP="009D7788">
      <w:pPr>
        <w:rPr>
          <w:rtl/>
        </w:rPr>
      </w:pPr>
      <w:bookmarkStart w:id="14948" w:name="_ETM_Q31_365943"/>
      <w:bookmarkEnd w:id="14948"/>
      <w:r>
        <w:rPr>
          <w:rFonts w:hint="cs"/>
          <w:rtl/>
        </w:rPr>
        <w:t xml:space="preserve">לא, אני </w:t>
      </w:r>
      <w:bookmarkStart w:id="14949" w:name="_ETM_Q31_366804"/>
      <w:bookmarkEnd w:id="14949"/>
      <w:r>
        <w:rPr>
          <w:rFonts w:hint="cs"/>
          <w:rtl/>
        </w:rPr>
        <w:t xml:space="preserve">לא יכול להגיד מי אמר את זה. אני אומר רק </w:t>
      </w:r>
      <w:bookmarkStart w:id="14950" w:name="_ETM_Q31_371339"/>
      <w:bookmarkEnd w:id="14950"/>
      <w:r>
        <w:rPr>
          <w:rFonts w:hint="cs"/>
          <w:rtl/>
        </w:rPr>
        <w:t xml:space="preserve">אם מישהו אמר דברים טובים. אבל אנחנו צריכים </w:t>
      </w:r>
      <w:r w:rsidR="006D469E">
        <w:rPr>
          <w:rFonts w:hint="cs"/>
          <w:rtl/>
        </w:rPr>
        <w:t>– – –</w:t>
      </w:r>
    </w:p>
    <w:p w:rsidR="005E3E25" w:rsidRDefault="005E3E25" w:rsidP="009D7788">
      <w:pPr>
        <w:rPr>
          <w:rtl/>
        </w:rPr>
      </w:pPr>
      <w:bookmarkStart w:id="14951" w:name="_ETM_Q31_375805"/>
      <w:bookmarkStart w:id="14952" w:name="_ETM_Q31_375885"/>
      <w:bookmarkEnd w:id="14951"/>
      <w:bookmarkEnd w:id="14952"/>
    </w:p>
    <w:p w:rsidR="005E3E25" w:rsidRDefault="005E3E25" w:rsidP="009D7788">
      <w:pPr>
        <w:pStyle w:val="af7"/>
        <w:keepNext/>
        <w:rPr>
          <w:rtl/>
        </w:rPr>
      </w:pPr>
      <w:r w:rsidRPr="009C336A">
        <w:rPr>
          <w:rStyle w:val="TagStyle"/>
          <w:rtl/>
        </w:rPr>
        <w:t xml:space="preserve"> &lt;&lt; יור &gt;&gt; </w:t>
      </w:r>
      <w:r>
        <w:rPr>
          <w:rtl/>
        </w:rPr>
        <w:t>היו"ר ישראל אייכלר:</w:t>
      </w:r>
      <w:r w:rsidRPr="009C336A">
        <w:rPr>
          <w:rStyle w:val="TagStyle"/>
          <w:rtl/>
        </w:rPr>
        <w:t xml:space="preserve"> &lt;&lt; יור &gt;&gt;</w:t>
      </w:r>
      <w:r>
        <w:rPr>
          <w:rtl/>
        </w:rPr>
        <w:t xml:space="preserve">   </w:t>
      </w:r>
    </w:p>
    <w:p w:rsidR="005E3E25" w:rsidRDefault="005E3E25" w:rsidP="006D469E">
      <w:pPr>
        <w:rPr>
          <w:rtl/>
        </w:rPr>
      </w:pPr>
    </w:p>
    <w:p w:rsidR="005E3E25" w:rsidRDefault="005E3E25" w:rsidP="009D7788">
      <w:pPr>
        <w:rPr>
          <w:rtl/>
        </w:rPr>
      </w:pPr>
      <w:bookmarkStart w:id="14953" w:name="_ETM_Q31_376492"/>
      <w:bookmarkEnd w:id="14953"/>
      <w:r>
        <w:rPr>
          <w:rFonts w:hint="cs"/>
          <w:rtl/>
        </w:rPr>
        <w:t xml:space="preserve">זכות הציבור לדעת שיש אנשים שמתייחסים ככה לבני אדם. </w:t>
      </w:r>
      <w:bookmarkStart w:id="14954" w:name="_ETM_Q31_377210"/>
      <w:bookmarkEnd w:id="14954"/>
    </w:p>
    <w:p w:rsidR="005E3E25" w:rsidRDefault="005E3E25" w:rsidP="009D7788">
      <w:pPr>
        <w:rPr>
          <w:rtl/>
        </w:rPr>
      </w:pPr>
      <w:bookmarkStart w:id="14955" w:name="_ETM_Q31_378026"/>
      <w:bookmarkStart w:id="14956" w:name="_ETM_Q31_378124"/>
      <w:bookmarkEnd w:id="14955"/>
      <w:bookmarkEnd w:id="14956"/>
    </w:p>
    <w:p w:rsidR="005E3E25" w:rsidRDefault="005E3E25" w:rsidP="009D7788">
      <w:pPr>
        <w:pStyle w:val="-"/>
        <w:keepNext/>
        <w:rPr>
          <w:rtl/>
        </w:rPr>
      </w:pPr>
      <w:bookmarkStart w:id="14957" w:name="ET_speakercontinue_5765_24"/>
      <w:r w:rsidRPr="009C336A">
        <w:rPr>
          <w:rStyle w:val="TagStyle"/>
          <w:rtl/>
        </w:rPr>
        <w:t xml:space="preserve"> &lt;&lt; דובר_המשך &gt;&gt; </w:t>
      </w:r>
      <w:r>
        <w:rPr>
          <w:rtl/>
        </w:rPr>
        <w:t>מיכאל מרדכי ביטון (המחנה הממלכתי):</w:t>
      </w:r>
      <w:r w:rsidRPr="009C336A">
        <w:rPr>
          <w:rStyle w:val="TagStyle"/>
          <w:rtl/>
        </w:rPr>
        <w:t xml:space="preserve"> &lt;&lt; דובר_המשך &gt;&gt;</w:t>
      </w:r>
      <w:r>
        <w:rPr>
          <w:rtl/>
        </w:rPr>
        <w:t xml:space="preserve">   </w:t>
      </w:r>
      <w:bookmarkEnd w:id="14957"/>
    </w:p>
    <w:p w:rsidR="005E3E25" w:rsidRDefault="005E3E25" w:rsidP="006D469E">
      <w:pPr>
        <w:rPr>
          <w:rtl/>
        </w:rPr>
      </w:pPr>
    </w:p>
    <w:p w:rsidR="005E3E25" w:rsidRDefault="005E3E25" w:rsidP="00B7053D">
      <w:pPr>
        <w:rPr>
          <w:rtl/>
        </w:rPr>
      </w:pPr>
      <w:bookmarkStart w:id="14958" w:name="_ETM_Q31_380398"/>
      <w:bookmarkEnd w:id="14958"/>
      <w:r>
        <w:rPr>
          <w:rFonts w:hint="cs"/>
          <w:rtl/>
        </w:rPr>
        <w:t xml:space="preserve">אנחנו צריכים להציל נפשות, זאת משימתנו. ואני באתי לממשלה ואמרתי: </w:t>
      </w:r>
      <w:bookmarkStart w:id="14959" w:name="_ETM_Q31_383451"/>
      <w:bookmarkEnd w:id="14959"/>
      <w:r>
        <w:rPr>
          <w:rFonts w:hint="cs"/>
          <w:rtl/>
        </w:rPr>
        <w:t>נבטל את התקנה, אולי באמת לא צריך לכל דבר חוק</w:t>
      </w:r>
      <w:r w:rsidR="00B7053D">
        <w:rPr>
          <w:rFonts w:hint="cs"/>
          <w:rtl/>
        </w:rPr>
        <w:t>,</w:t>
      </w:r>
      <w:r>
        <w:rPr>
          <w:rFonts w:hint="cs"/>
          <w:rtl/>
        </w:rPr>
        <w:t xml:space="preserve"> </w:t>
      </w:r>
      <w:bookmarkStart w:id="14960" w:name="_ETM_Q31_387725"/>
      <w:bookmarkEnd w:id="14960"/>
      <w:r>
        <w:rPr>
          <w:rFonts w:hint="cs"/>
          <w:rtl/>
        </w:rPr>
        <w:t xml:space="preserve">אבל בואו נעשה פיילוט, בואו נדריך הורים, בואו ניכנס למרכזי הגיל הרך. אם זה עולה 70 שקל, בואו </w:t>
      </w:r>
      <w:bookmarkStart w:id="14961" w:name="_ETM_Q31_395616"/>
      <w:bookmarkEnd w:id="14961"/>
      <w:r>
        <w:rPr>
          <w:rFonts w:hint="cs"/>
          <w:rtl/>
        </w:rPr>
        <w:t xml:space="preserve">נקנה 10,000 ערכות, רק בשביל הניסיון. זה כלום, זה 700,000 </w:t>
      </w:r>
      <w:bookmarkStart w:id="14962" w:name="_ETM_Q31_398668"/>
      <w:bookmarkEnd w:id="14962"/>
      <w:r>
        <w:rPr>
          <w:rFonts w:hint="cs"/>
          <w:rtl/>
        </w:rPr>
        <w:t>שקל. ניסיון</w:t>
      </w:r>
      <w:r w:rsidR="00B7053D">
        <w:rPr>
          <w:rFonts w:hint="cs"/>
          <w:rtl/>
        </w:rPr>
        <w:t>,</w:t>
      </w:r>
      <w:r>
        <w:rPr>
          <w:rFonts w:hint="cs"/>
          <w:rtl/>
        </w:rPr>
        <w:t xml:space="preserve"> נבדוק את הנושא</w:t>
      </w:r>
      <w:bookmarkStart w:id="14963" w:name="_ETM_Q31_405361"/>
      <w:bookmarkEnd w:id="14963"/>
      <w:r>
        <w:rPr>
          <w:rFonts w:hint="cs"/>
          <w:rtl/>
        </w:rPr>
        <w:t>. מתים בממוצע בסביבות שלושה-ארבעה ילדים בשנה</w:t>
      </w:r>
      <w:r w:rsidR="00B7053D">
        <w:rPr>
          <w:rFonts w:hint="cs"/>
          <w:rtl/>
        </w:rPr>
        <w:t>;</w:t>
      </w:r>
      <w:r>
        <w:rPr>
          <w:rFonts w:hint="cs"/>
          <w:rtl/>
        </w:rPr>
        <w:t xml:space="preserve"> נשכחים </w:t>
      </w:r>
      <w:bookmarkStart w:id="14964" w:name="_ETM_Q31_410187"/>
      <w:bookmarkEnd w:id="14964"/>
      <w:r>
        <w:rPr>
          <w:rtl/>
        </w:rPr>
        <w:t>–</w:t>
      </w:r>
      <w:r>
        <w:rPr>
          <w:rFonts w:hint="cs"/>
          <w:rtl/>
        </w:rPr>
        <w:t xml:space="preserve"> ספרת 20 בחצי שנה? זה לפני הקיץ. הקיץ הוא מסוכן. אתה ספרת את </w:t>
      </w:r>
      <w:bookmarkStart w:id="14965" w:name="_ETM_Q31_415995"/>
      <w:bookmarkEnd w:id="14965"/>
      <w:r>
        <w:rPr>
          <w:rFonts w:hint="cs"/>
          <w:rtl/>
        </w:rPr>
        <w:t>העונה של ינואר עד מאי, חכה תראה בקיץ אי</w:t>
      </w:r>
      <w:bookmarkStart w:id="14966" w:name="_ETM_Q31_420337"/>
      <w:bookmarkEnd w:id="14966"/>
      <w:r>
        <w:rPr>
          <w:rFonts w:hint="cs"/>
          <w:rtl/>
        </w:rPr>
        <w:t xml:space="preserve">זה סכנת חיים. </w:t>
      </w:r>
    </w:p>
    <w:p w:rsidR="005E3E25" w:rsidRDefault="005E3E25" w:rsidP="009D7788">
      <w:pPr>
        <w:rPr>
          <w:rtl/>
        </w:rPr>
      </w:pPr>
      <w:bookmarkStart w:id="14967" w:name="_ETM_Q31_417056"/>
      <w:bookmarkStart w:id="14968" w:name="_ETM_Q31_417141"/>
      <w:bookmarkEnd w:id="14967"/>
      <w:bookmarkEnd w:id="14968"/>
    </w:p>
    <w:p w:rsidR="005E3E25" w:rsidRDefault="005E3E25" w:rsidP="00267144">
      <w:pPr>
        <w:rPr>
          <w:rtl/>
        </w:rPr>
      </w:pPr>
      <w:bookmarkStart w:id="14969" w:name="_ETM_Q31_417202"/>
      <w:bookmarkStart w:id="14970" w:name="_ETM_Q31_417293"/>
      <w:bookmarkEnd w:id="14969"/>
      <w:bookmarkEnd w:id="14970"/>
      <w:r>
        <w:rPr>
          <w:rFonts w:hint="cs"/>
          <w:rtl/>
        </w:rPr>
        <w:t xml:space="preserve">העולם המודרני מטריד </w:t>
      </w:r>
      <w:r w:rsidR="00267144">
        <w:rPr>
          <w:rFonts w:hint="eastAsia"/>
          <w:rtl/>
        </w:rPr>
        <w:t>–</w:t>
      </w:r>
      <w:r w:rsidR="00267144">
        <w:rPr>
          <w:rFonts w:hint="cs"/>
          <w:rtl/>
        </w:rPr>
        <w:t xml:space="preserve"> </w:t>
      </w:r>
      <w:r>
        <w:rPr>
          <w:rFonts w:hint="cs"/>
          <w:rtl/>
        </w:rPr>
        <w:t>המסכים, הסטרס, הקצב</w:t>
      </w:r>
      <w:bookmarkStart w:id="14971" w:name="_ETM_Q31_423093"/>
      <w:bookmarkEnd w:id="14971"/>
      <w:r>
        <w:rPr>
          <w:rFonts w:hint="cs"/>
          <w:rtl/>
        </w:rPr>
        <w:t xml:space="preserve">, הפקקים, העומסים </w:t>
      </w:r>
      <w:r w:rsidR="00267144">
        <w:rPr>
          <w:rFonts w:hint="eastAsia"/>
          <w:rtl/>
        </w:rPr>
        <w:t xml:space="preserve">– </w:t>
      </w:r>
      <w:r>
        <w:rPr>
          <w:rFonts w:hint="cs"/>
          <w:rtl/>
        </w:rPr>
        <w:t xml:space="preserve">ואנשים עושים טעויות. עדיף שהורים יהיו מודעים ויעשו לעצמם סייג ולא ישכחו ילדים, אבל אני לא </w:t>
      </w:r>
      <w:bookmarkStart w:id="14972" w:name="_ETM_Q31_433989"/>
      <w:bookmarkEnd w:id="14972"/>
      <w:r>
        <w:rPr>
          <w:rFonts w:hint="cs"/>
          <w:rtl/>
        </w:rPr>
        <w:t xml:space="preserve">אאשים אותם. אני סיפרתי בוועדה, היושב-ראש, שחברה שלנו, משכילה, </w:t>
      </w:r>
      <w:bookmarkStart w:id="14973" w:name="_ETM_Q31_441425"/>
      <w:bookmarkEnd w:id="14973"/>
      <w:r>
        <w:rPr>
          <w:rFonts w:hint="cs"/>
          <w:rtl/>
        </w:rPr>
        <w:t xml:space="preserve">עם תואר שני, לקחה את הילדה שלי להצגה </w:t>
      </w:r>
      <w:bookmarkStart w:id="14974" w:name="_ETM_Q31_443301"/>
      <w:bookmarkEnd w:id="14974"/>
      <w:r>
        <w:rPr>
          <w:rFonts w:hint="cs"/>
          <w:rtl/>
        </w:rPr>
        <w:t xml:space="preserve">עם הילדים שלה ושכחה אותה באוטו. בוא, זה לא עניין </w:t>
      </w:r>
      <w:bookmarkStart w:id="14975" w:name="_ETM_Q31_448736"/>
      <w:bookmarkEnd w:id="14975"/>
      <w:r>
        <w:rPr>
          <w:rFonts w:hint="cs"/>
          <w:rtl/>
        </w:rPr>
        <w:t xml:space="preserve">להאשים אף אחד. אדם יכול בטעות. </w:t>
      </w:r>
      <w:bookmarkStart w:id="14976" w:name="_ETM_Q31_451255"/>
      <w:bookmarkStart w:id="14977" w:name="_ETM_Q31_451338"/>
      <w:bookmarkStart w:id="14978" w:name="_ETM_Q31_451398"/>
      <w:bookmarkStart w:id="14979" w:name="_ETM_Q31_451476"/>
      <w:bookmarkEnd w:id="14976"/>
      <w:bookmarkEnd w:id="14977"/>
      <w:bookmarkEnd w:id="14978"/>
      <w:bookmarkEnd w:id="14979"/>
      <w:r>
        <w:rPr>
          <w:rFonts w:hint="cs"/>
          <w:rtl/>
        </w:rPr>
        <w:t>ולכן</w:t>
      </w:r>
      <w:r w:rsidR="00267144">
        <w:rPr>
          <w:rFonts w:hint="cs"/>
          <w:rtl/>
        </w:rPr>
        <w:t>,</w:t>
      </w:r>
      <w:r>
        <w:rPr>
          <w:rFonts w:hint="cs"/>
          <w:rtl/>
        </w:rPr>
        <w:t xml:space="preserve"> טכנולוגיה עוזרת למנוע </w:t>
      </w:r>
      <w:bookmarkStart w:id="14980" w:name="_ETM_Q31_455719"/>
      <w:bookmarkEnd w:id="14980"/>
      <w:r>
        <w:rPr>
          <w:rFonts w:hint="cs"/>
          <w:rtl/>
        </w:rPr>
        <w:t>תקלות. טכנולוגיה היא בטיחות</w:t>
      </w:r>
      <w:r w:rsidR="00267144">
        <w:rPr>
          <w:rFonts w:hint="cs"/>
          <w:rtl/>
        </w:rPr>
        <w:t>,</w:t>
      </w:r>
      <w:r>
        <w:rPr>
          <w:rFonts w:hint="cs"/>
          <w:rtl/>
        </w:rPr>
        <w:t xml:space="preserve"> מה גם שמשרד התחבורה מסבסד </w:t>
      </w:r>
      <w:bookmarkStart w:id="14981" w:name="_ETM_Q31_462604"/>
      <w:bookmarkEnd w:id="14981"/>
      <w:r>
        <w:rPr>
          <w:rFonts w:hint="cs"/>
          <w:rtl/>
        </w:rPr>
        <w:t xml:space="preserve">ברכבים מיובאים יבוא והקלה במס למי שמביא את ההתקן </w:t>
      </w:r>
      <w:bookmarkStart w:id="14982" w:name="_ETM_Q31_466983"/>
      <w:bookmarkEnd w:id="14982"/>
      <w:r>
        <w:rPr>
          <w:rFonts w:hint="cs"/>
          <w:rtl/>
        </w:rPr>
        <w:t xml:space="preserve">הזה כאחד ההתקנים שהוא מכיר בו להצלת חיים. זאת </w:t>
      </w:r>
      <w:bookmarkStart w:id="14983" w:name="_ETM_Q31_471458"/>
      <w:bookmarkEnd w:id="14983"/>
      <w:r>
        <w:rPr>
          <w:rFonts w:hint="cs"/>
          <w:rtl/>
        </w:rPr>
        <w:t>אומרת, באוטו חדש הוא נותן סבסוד כספים אם תביא</w:t>
      </w:r>
      <w:bookmarkStart w:id="14984" w:name="_ETM_Q31_476209"/>
      <w:bookmarkEnd w:id="14984"/>
      <w:r>
        <w:rPr>
          <w:rFonts w:hint="cs"/>
          <w:rtl/>
        </w:rPr>
        <w:t xml:space="preserve"> את ההתקן הזה</w:t>
      </w:r>
      <w:r w:rsidR="00267144">
        <w:rPr>
          <w:rFonts w:hint="cs"/>
          <w:rtl/>
        </w:rPr>
        <w:t>;</w:t>
      </w:r>
      <w:r>
        <w:rPr>
          <w:rFonts w:hint="cs"/>
          <w:rtl/>
        </w:rPr>
        <w:t xml:space="preserve"> באוטו ישן הוא לא מוכן לסבסד. </w:t>
      </w:r>
      <w:bookmarkStart w:id="14985" w:name="_ETM_Q31_481266"/>
      <w:bookmarkEnd w:id="14985"/>
    </w:p>
    <w:p w:rsidR="005E3E25" w:rsidRDefault="005E3E25" w:rsidP="009D7788">
      <w:pPr>
        <w:rPr>
          <w:rtl/>
        </w:rPr>
      </w:pPr>
      <w:bookmarkStart w:id="14986" w:name="_ETM_Q31_481530"/>
      <w:bookmarkStart w:id="14987" w:name="_ETM_Q31_481623"/>
      <w:bookmarkEnd w:id="14986"/>
      <w:bookmarkEnd w:id="14987"/>
    </w:p>
    <w:p w:rsidR="005E3E25" w:rsidRDefault="005E3E25" w:rsidP="009D7788">
      <w:pPr>
        <w:pStyle w:val="af7"/>
        <w:keepNext/>
        <w:rPr>
          <w:rtl/>
        </w:rPr>
      </w:pPr>
      <w:r w:rsidRPr="009C336A">
        <w:rPr>
          <w:rStyle w:val="TagStyle"/>
          <w:rtl/>
        </w:rPr>
        <w:t xml:space="preserve"> &lt;&lt; יור &gt;&gt; </w:t>
      </w:r>
      <w:r>
        <w:rPr>
          <w:rtl/>
        </w:rPr>
        <w:t>היו"ר ישראל אייכלר:</w:t>
      </w:r>
      <w:r w:rsidRPr="009C336A">
        <w:rPr>
          <w:rStyle w:val="TagStyle"/>
          <w:rtl/>
        </w:rPr>
        <w:t xml:space="preserve"> &lt;&lt; יור &gt;&gt;</w:t>
      </w:r>
      <w:r>
        <w:rPr>
          <w:rtl/>
        </w:rPr>
        <w:t xml:space="preserve">   </w:t>
      </w:r>
    </w:p>
    <w:p w:rsidR="005E3E25" w:rsidRDefault="005E3E25" w:rsidP="006D469E">
      <w:pPr>
        <w:rPr>
          <w:rtl/>
        </w:rPr>
      </w:pPr>
    </w:p>
    <w:p w:rsidR="005E3E25" w:rsidRDefault="005E3E25" w:rsidP="009D7788">
      <w:pPr>
        <w:rPr>
          <w:rtl/>
        </w:rPr>
      </w:pPr>
      <w:bookmarkStart w:id="14988" w:name="_ETM_Q31_482781"/>
      <w:bookmarkEnd w:id="14988"/>
      <w:r>
        <w:rPr>
          <w:rFonts w:hint="cs"/>
          <w:rtl/>
        </w:rPr>
        <w:t xml:space="preserve">תודה רבה. </w:t>
      </w:r>
    </w:p>
    <w:p w:rsidR="005E3E25" w:rsidRDefault="005E3E25" w:rsidP="009D7788">
      <w:pPr>
        <w:rPr>
          <w:rtl/>
        </w:rPr>
      </w:pPr>
      <w:bookmarkStart w:id="14989" w:name="_ETM_Q31_484411"/>
      <w:bookmarkStart w:id="14990" w:name="_ETM_Q31_484488"/>
      <w:bookmarkEnd w:id="14989"/>
      <w:bookmarkEnd w:id="14990"/>
    </w:p>
    <w:p w:rsidR="005E3E25" w:rsidRDefault="005E3E25" w:rsidP="009D7788">
      <w:pPr>
        <w:pStyle w:val="-"/>
        <w:keepNext/>
        <w:rPr>
          <w:rtl/>
        </w:rPr>
      </w:pPr>
      <w:bookmarkStart w:id="14991" w:name="ET_speakercontinue_5765_26"/>
      <w:r w:rsidRPr="009C336A">
        <w:rPr>
          <w:rStyle w:val="TagStyle"/>
          <w:rtl/>
        </w:rPr>
        <w:t xml:space="preserve"> &lt;&lt; דובר_המשך &gt;&gt; </w:t>
      </w:r>
      <w:r>
        <w:rPr>
          <w:rtl/>
        </w:rPr>
        <w:t>מיכאל מרדכי ביטון (המחנה הממלכתי):</w:t>
      </w:r>
      <w:r w:rsidRPr="009C336A">
        <w:rPr>
          <w:rStyle w:val="TagStyle"/>
          <w:rtl/>
        </w:rPr>
        <w:t xml:space="preserve"> &lt;&lt; דובר_המשך &gt;&gt;</w:t>
      </w:r>
      <w:r>
        <w:rPr>
          <w:rtl/>
        </w:rPr>
        <w:t xml:space="preserve">   </w:t>
      </w:r>
      <w:bookmarkEnd w:id="14991"/>
    </w:p>
    <w:p w:rsidR="005E3E25" w:rsidRDefault="005E3E25" w:rsidP="006D469E">
      <w:pPr>
        <w:rPr>
          <w:rtl/>
        </w:rPr>
      </w:pPr>
    </w:p>
    <w:p w:rsidR="005E3E25" w:rsidRDefault="005E3E25" w:rsidP="00267144">
      <w:pPr>
        <w:rPr>
          <w:rtl/>
        </w:rPr>
      </w:pPr>
      <w:bookmarkStart w:id="14992" w:name="_ETM_Q31_482741"/>
      <w:bookmarkEnd w:id="14992"/>
      <w:r>
        <w:rPr>
          <w:rFonts w:hint="cs"/>
          <w:rtl/>
        </w:rPr>
        <w:t xml:space="preserve">רגע. לסיום, אני פונה לחבר הכנסת וסגן </w:t>
      </w:r>
      <w:bookmarkStart w:id="14993" w:name="_ETM_Q31_487364"/>
      <w:bookmarkEnd w:id="14993"/>
      <w:r>
        <w:rPr>
          <w:rFonts w:hint="cs"/>
          <w:rtl/>
        </w:rPr>
        <w:t xml:space="preserve">השרה מקלב, ידידי וחברי, אתם צריכים לעשות את </w:t>
      </w:r>
      <w:bookmarkStart w:id="14994" w:name="_ETM_Q31_492848"/>
      <w:bookmarkEnd w:id="14994"/>
      <w:r>
        <w:rPr>
          <w:rFonts w:hint="cs"/>
          <w:rtl/>
        </w:rPr>
        <w:t xml:space="preserve">התיקון הזה או בפיילוט בגיל הרך וטיפות חלב </w:t>
      </w:r>
      <w:bookmarkStart w:id="14995" w:name="_ETM_Q31_494377"/>
      <w:bookmarkEnd w:id="14995"/>
      <w:r>
        <w:rPr>
          <w:rtl/>
        </w:rPr>
        <w:t>–</w:t>
      </w:r>
      <w:r>
        <w:rPr>
          <w:rFonts w:hint="cs"/>
          <w:rtl/>
        </w:rPr>
        <w:t xml:space="preserve"> לחלק התקנים ותוכנית הדרכת הורים </w:t>
      </w:r>
      <w:r>
        <w:rPr>
          <w:rtl/>
        </w:rPr>
        <w:t>–</w:t>
      </w:r>
      <w:r>
        <w:rPr>
          <w:rFonts w:hint="cs"/>
          <w:rtl/>
        </w:rPr>
        <w:t xml:space="preserve"> או להביא את התקנה. </w:t>
      </w:r>
      <w:bookmarkStart w:id="14996" w:name="_ETM_Q31_500798"/>
      <w:bookmarkEnd w:id="14996"/>
      <w:r>
        <w:rPr>
          <w:rFonts w:hint="cs"/>
          <w:rtl/>
        </w:rPr>
        <w:t xml:space="preserve">ברכב חדש </w:t>
      </w:r>
      <w:r>
        <w:rPr>
          <w:rFonts w:hint="eastAsia"/>
        </w:rPr>
        <w:t>–</w:t>
      </w:r>
      <w:r>
        <w:rPr>
          <w:rFonts w:hint="cs"/>
          <w:rtl/>
        </w:rPr>
        <w:t xml:space="preserve"> שזה יתקיים</w:t>
      </w:r>
      <w:r w:rsidR="00267144">
        <w:rPr>
          <w:rFonts w:hint="cs"/>
          <w:rtl/>
        </w:rPr>
        <w:t>,</w:t>
      </w:r>
      <w:r>
        <w:rPr>
          <w:rFonts w:hint="cs"/>
          <w:rtl/>
        </w:rPr>
        <w:t xml:space="preserve"> וברכב ישן </w:t>
      </w:r>
      <w:r>
        <w:rPr>
          <w:rtl/>
        </w:rPr>
        <w:t>–</w:t>
      </w:r>
      <w:r>
        <w:rPr>
          <w:rFonts w:hint="cs"/>
          <w:rtl/>
        </w:rPr>
        <w:t xml:space="preserve"> </w:t>
      </w:r>
      <w:bookmarkStart w:id="14997" w:name="_ETM_Q31_502636"/>
      <w:bookmarkEnd w:id="14997"/>
      <w:r>
        <w:rPr>
          <w:rFonts w:hint="cs"/>
          <w:rtl/>
        </w:rPr>
        <w:t>לממן את ההתקן הזה. לא סיפור.</w:t>
      </w:r>
    </w:p>
    <w:p w:rsidR="005E3E25" w:rsidRDefault="005E3E25" w:rsidP="009D7788">
      <w:pPr>
        <w:rPr>
          <w:rtl/>
        </w:rPr>
      </w:pPr>
      <w:bookmarkStart w:id="14998" w:name="_ETM_Q31_507991"/>
      <w:bookmarkStart w:id="14999" w:name="_ETM_Q31_508092"/>
      <w:bookmarkEnd w:id="14998"/>
      <w:bookmarkEnd w:id="14999"/>
    </w:p>
    <w:p w:rsidR="005E3E25" w:rsidRDefault="005E3E25" w:rsidP="00267144">
      <w:pPr>
        <w:rPr>
          <w:rtl/>
        </w:rPr>
      </w:pPr>
      <w:bookmarkStart w:id="15000" w:name="_ETM_Q31_508184"/>
      <w:bookmarkStart w:id="15001" w:name="_ETM_Q31_508257"/>
      <w:bookmarkEnd w:id="15000"/>
      <w:bookmarkEnd w:id="15001"/>
      <w:r>
        <w:rPr>
          <w:rFonts w:hint="cs"/>
          <w:rtl/>
        </w:rPr>
        <w:t xml:space="preserve">אני כן קורא לך, סגן השר, לקיים את ההתחייבות </w:t>
      </w:r>
      <w:bookmarkStart w:id="15002" w:name="_ETM_Q31_510750"/>
      <w:bookmarkEnd w:id="15002"/>
      <w:r>
        <w:rPr>
          <w:rFonts w:hint="cs"/>
          <w:rtl/>
        </w:rPr>
        <w:t xml:space="preserve">שלכם מולי בזמנו, שאם תהיה פה ממשלה אחרת </w:t>
      </w:r>
      <w:bookmarkStart w:id="15003" w:name="_ETM_Q31_515534"/>
      <w:bookmarkEnd w:id="15003"/>
      <w:r>
        <w:rPr>
          <w:rFonts w:hint="cs"/>
          <w:rtl/>
        </w:rPr>
        <w:t xml:space="preserve">ואתם תתקנו את תעריפי התחבורה הציבורית, תתקנו עוולות של </w:t>
      </w:r>
      <w:bookmarkStart w:id="15004" w:name="_ETM_Q31_519075"/>
      <w:bookmarkEnd w:id="15004"/>
      <w:r>
        <w:rPr>
          <w:rFonts w:hint="cs"/>
          <w:rtl/>
        </w:rPr>
        <w:t xml:space="preserve">פגיעה בפריפריה, וכל שכן המחירים שעכשיו הולכים </w:t>
      </w:r>
      <w:bookmarkStart w:id="15005" w:name="_ETM_Q31_524394"/>
      <w:bookmarkEnd w:id="15005"/>
      <w:r>
        <w:rPr>
          <w:rFonts w:hint="cs"/>
          <w:rtl/>
        </w:rPr>
        <w:t>ל</w:t>
      </w:r>
      <w:r w:rsidR="00267144">
        <w:rPr>
          <w:rFonts w:hint="cs"/>
          <w:rtl/>
        </w:rPr>
        <w:t xml:space="preserve">עלות </w:t>
      </w:r>
      <w:r>
        <w:rPr>
          <w:rFonts w:hint="cs"/>
          <w:rtl/>
        </w:rPr>
        <w:t xml:space="preserve">בתחבורה הציבורית </w:t>
      </w:r>
      <w:r>
        <w:rPr>
          <w:rtl/>
        </w:rPr>
        <w:t>–</w:t>
      </w:r>
      <w:r>
        <w:rPr>
          <w:rFonts w:hint="cs"/>
          <w:rtl/>
        </w:rPr>
        <w:t xml:space="preserve"> אל תאפשרו את זה. מה </w:t>
      </w:r>
      <w:bookmarkStart w:id="15006" w:name="_ETM_Q31_527704"/>
      <w:bookmarkEnd w:id="15006"/>
      <w:r>
        <w:rPr>
          <w:rFonts w:hint="cs"/>
          <w:rtl/>
        </w:rPr>
        <w:t xml:space="preserve">שנלחמנו ביחד נגד </w:t>
      </w:r>
      <w:r>
        <w:rPr>
          <w:rtl/>
        </w:rPr>
        <w:t>–</w:t>
      </w:r>
      <w:r>
        <w:rPr>
          <w:rFonts w:hint="cs"/>
          <w:rtl/>
        </w:rPr>
        <w:t xml:space="preserve"> אל תאפשרו בממשלה הזאת. תו</w:t>
      </w:r>
      <w:bookmarkStart w:id="15007" w:name="_ETM_Q31_532484"/>
      <w:bookmarkEnd w:id="15007"/>
      <w:r>
        <w:rPr>
          <w:rFonts w:hint="cs"/>
          <w:rtl/>
        </w:rPr>
        <w:t xml:space="preserve">דה רבה.    </w:t>
      </w:r>
      <w:bookmarkStart w:id="15008" w:name="_ETM_Q31_534074"/>
      <w:bookmarkEnd w:id="15008"/>
    </w:p>
    <w:p w:rsidR="005E3E25" w:rsidRDefault="005E3E25" w:rsidP="009D7788">
      <w:pPr>
        <w:rPr>
          <w:rtl/>
        </w:rPr>
      </w:pPr>
      <w:bookmarkStart w:id="15009" w:name="_ETM_Q31_534164"/>
      <w:bookmarkEnd w:id="15009"/>
    </w:p>
    <w:p w:rsidR="005E3E25" w:rsidRDefault="005E3E25" w:rsidP="009D7788">
      <w:pPr>
        <w:pStyle w:val="af7"/>
        <w:keepNext/>
        <w:rPr>
          <w:rtl/>
        </w:rPr>
      </w:pPr>
      <w:r w:rsidRPr="0010249B">
        <w:rPr>
          <w:rStyle w:val="TagStyle"/>
          <w:rtl/>
        </w:rPr>
        <w:t xml:space="preserve"> &lt;&lt; יור &gt;&gt; </w:t>
      </w:r>
      <w:r>
        <w:rPr>
          <w:rtl/>
        </w:rPr>
        <w:t>היו"ר ישראל אייכלר:</w:t>
      </w:r>
      <w:r w:rsidRPr="0010249B">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5010" w:name="_ETM_Q31_535779"/>
      <w:bookmarkEnd w:id="15010"/>
      <w:r>
        <w:rPr>
          <w:rFonts w:hint="cs"/>
          <w:rtl/>
          <w:lang w:eastAsia="he-IL"/>
        </w:rPr>
        <w:t xml:space="preserve">תודה רבה. חבר הכנסת רון כץ, בבקשה. </w:t>
      </w:r>
      <w:bookmarkStart w:id="15011" w:name="_ETM_Q31_534798"/>
      <w:bookmarkEnd w:id="15011"/>
    </w:p>
    <w:p w:rsidR="005E3E25" w:rsidRDefault="005E3E25" w:rsidP="009D7788">
      <w:pPr>
        <w:rPr>
          <w:rtl/>
          <w:lang w:eastAsia="he-IL"/>
        </w:rPr>
      </w:pPr>
      <w:bookmarkStart w:id="15012" w:name="_ETM_Q31_549680"/>
      <w:bookmarkStart w:id="15013" w:name="_ETM_Q31_549755"/>
      <w:bookmarkEnd w:id="15012"/>
      <w:bookmarkEnd w:id="15013"/>
    </w:p>
    <w:p w:rsidR="005E3E25" w:rsidRDefault="005E3E25" w:rsidP="009D7788">
      <w:pPr>
        <w:pStyle w:val="af6"/>
        <w:keepNext/>
        <w:rPr>
          <w:rtl/>
        </w:rPr>
      </w:pPr>
      <w:r w:rsidRPr="0010249B">
        <w:rPr>
          <w:rStyle w:val="TagStyle"/>
          <w:rtl/>
        </w:rPr>
        <w:t xml:space="preserve"> &lt;&lt; קריאה &gt;&gt; </w:t>
      </w:r>
      <w:r>
        <w:rPr>
          <w:rtl/>
        </w:rPr>
        <w:t>טלי גוטליב (הליכוד):</w:t>
      </w:r>
      <w:r w:rsidRPr="0010249B">
        <w:rPr>
          <w:rStyle w:val="TagStyle"/>
          <w:rtl/>
        </w:rPr>
        <w:t xml:space="preserve"> &lt;&lt; קריאה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5014" w:name="_ETM_Q31_548314"/>
      <w:bookmarkEnd w:id="15014"/>
      <w:r>
        <w:rPr>
          <w:rFonts w:hint="cs"/>
          <w:rtl/>
          <w:lang w:eastAsia="he-IL"/>
        </w:rPr>
        <w:t xml:space="preserve">אבל חייבים את המסר שלהורים תהיה אחריות, ביטון, </w:t>
      </w:r>
      <w:bookmarkStart w:id="15015" w:name="_ETM_Q31_548481"/>
      <w:bookmarkEnd w:id="15015"/>
      <w:r>
        <w:rPr>
          <w:rFonts w:hint="cs"/>
          <w:rtl/>
          <w:lang w:eastAsia="he-IL"/>
        </w:rPr>
        <w:t xml:space="preserve">אנחנו חייבים. </w:t>
      </w:r>
    </w:p>
    <w:p w:rsidR="005E3E25" w:rsidRDefault="005E3E25" w:rsidP="009D7788">
      <w:pPr>
        <w:rPr>
          <w:rtl/>
          <w:lang w:eastAsia="he-IL"/>
        </w:rPr>
      </w:pPr>
      <w:bookmarkStart w:id="15016" w:name="_ETM_Q31_550305"/>
      <w:bookmarkStart w:id="15017" w:name="_ETM_Q31_550382"/>
      <w:bookmarkEnd w:id="15016"/>
      <w:bookmarkEnd w:id="15017"/>
    </w:p>
    <w:p w:rsidR="005E3E25" w:rsidRDefault="005E3E25" w:rsidP="009D7788">
      <w:pPr>
        <w:pStyle w:val="af7"/>
        <w:keepNext/>
        <w:rPr>
          <w:rtl/>
        </w:rPr>
      </w:pPr>
      <w:r w:rsidRPr="0010249B">
        <w:rPr>
          <w:rStyle w:val="TagStyle"/>
          <w:rtl/>
        </w:rPr>
        <w:t xml:space="preserve"> &lt;&lt; יור &gt;&gt; </w:t>
      </w:r>
      <w:r>
        <w:rPr>
          <w:rtl/>
        </w:rPr>
        <w:t>היו"ר ישראל אייכלר:</w:t>
      </w:r>
      <w:r w:rsidRPr="0010249B">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5018" w:name="_ETM_Q31_551828"/>
      <w:bookmarkEnd w:id="15018"/>
      <w:r>
        <w:rPr>
          <w:rFonts w:hint="cs"/>
          <w:rtl/>
          <w:lang w:eastAsia="he-IL"/>
        </w:rPr>
        <w:t xml:space="preserve">רשמתי אותך לדיבור. </w:t>
      </w:r>
    </w:p>
    <w:p w:rsidR="005E3E25" w:rsidRDefault="005E3E25" w:rsidP="009D7788">
      <w:pPr>
        <w:rPr>
          <w:rtl/>
          <w:lang w:eastAsia="he-IL"/>
        </w:rPr>
      </w:pPr>
      <w:bookmarkStart w:id="15019" w:name="_ETM_Q31_550315"/>
      <w:bookmarkStart w:id="15020" w:name="_ETM_Q31_550383"/>
      <w:bookmarkStart w:id="15021" w:name="_ETM_Q31_552945"/>
      <w:bookmarkStart w:id="15022" w:name="_ETM_Q31_552993"/>
      <w:bookmarkEnd w:id="15019"/>
      <w:bookmarkEnd w:id="15020"/>
      <w:bookmarkEnd w:id="15021"/>
      <w:bookmarkEnd w:id="15022"/>
    </w:p>
    <w:p w:rsidR="005E3E25" w:rsidRDefault="005E3E25" w:rsidP="009D7788">
      <w:pPr>
        <w:pStyle w:val="af6"/>
        <w:keepNext/>
        <w:rPr>
          <w:rtl/>
        </w:rPr>
      </w:pPr>
      <w:bookmarkStart w:id="15023" w:name="ET_interruption_6345_32"/>
      <w:r w:rsidRPr="0010249B">
        <w:rPr>
          <w:rStyle w:val="TagStyle"/>
          <w:rtl/>
        </w:rPr>
        <w:t xml:space="preserve"> &lt;&lt; קריאה &gt;&gt; </w:t>
      </w:r>
      <w:r>
        <w:rPr>
          <w:rtl/>
        </w:rPr>
        <w:t>טלי גוטליב (הליכוד):</w:t>
      </w:r>
      <w:r w:rsidRPr="0010249B">
        <w:rPr>
          <w:rStyle w:val="TagStyle"/>
          <w:rtl/>
        </w:rPr>
        <w:t xml:space="preserve"> &lt;&lt; קריאה &gt;&gt;</w:t>
      </w:r>
      <w:r>
        <w:rPr>
          <w:rtl/>
        </w:rPr>
        <w:t xml:space="preserve">   </w:t>
      </w:r>
      <w:bookmarkEnd w:id="15023"/>
    </w:p>
    <w:p w:rsidR="005E3E25" w:rsidRDefault="005E3E25" w:rsidP="006D469E">
      <w:pPr>
        <w:rPr>
          <w:rtl/>
          <w:lang w:eastAsia="he-IL"/>
        </w:rPr>
      </w:pPr>
    </w:p>
    <w:p w:rsidR="005E3E25" w:rsidRDefault="005E3E25" w:rsidP="009D7788">
      <w:pPr>
        <w:rPr>
          <w:rtl/>
          <w:lang w:eastAsia="he-IL"/>
        </w:rPr>
      </w:pPr>
      <w:r>
        <w:rPr>
          <w:rFonts w:hint="cs"/>
          <w:rtl/>
          <w:lang w:eastAsia="he-IL"/>
        </w:rPr>
        <w:t xml:space="preserve">לא, אני לא רוצה </w:t>
      </w:r>
      <w:bookmarkStart w:id="15024" w:name="_ETM_Q31_552497"/>
      <w:bookmarkEnd w:id="15024"/>
      <w:r>
        <w:rPr>
          <w:rFonts w:hint="cs"/>
          <w:rtl/>
          <w:lang w:eastAsia="he-IL"/>
        </w:rPr>
        <w:t xml:space="preserve">לדבר, אני רק אומרת. </w:t>
      </w:r>
    </w:p>
    <w:p w:rsidR="005E3E25" w:rsidRDefault="005E3E25" w:rsidP="009D7788">
      <w:pPr>
        <w:rPr>
          <w:rtl/>
          <w:lang w:eastAsia="he-IL"/>
        </w:rPr>
      </w:pPr>
      <w:bookmarkStart w:id="15025" w:name="_ETM_Q31_553860"/>
      <w:bookmarkStart w:id="15026" w:name="_ETM_Q31_553924"/>
      <w:bookmarkEnd w:id="15025"/>
      <w:bookmarkEnd w:id="15026"/>
    </w:p>
    <w:p w:rsidR="005E3E25" w:rsidRDefault="005E3E25" w:rsidP="009D7788">
      <w:pPr>
        <w:pStyle w:val="af7"/>
        <w:keepNext/>
        <w:rPr>
          <w:rtl/>
        </w:rPr>
      </w:pPr>
      <w:r w:rsidRPr="0010249B">
        <w:rPr>
          <w:rStyle w:val="TagStyle"/>
          <w:rtl/>
        </w:rPr>
        <w:t xml:space="preserve"> &lt;&lt; יור &gt;&gt; </w:t>
      </w:r>
      <w:r>
        <w:rPr>
          <w:rtl/>
        </w:rPr>
        <w:t>היו"ר ישראל אייכלר:</w:t>
      </w:r>
      <w:r w:rsidRPr="0010249B">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5027" w:name="_ETM_Q31_552709"/>
      <w:bookmarkEnd w:id="15027"/>
      <w:r>
        <w:rPr>
          <w:rFonts w:hint="cs"/>
          <w:rtl/>
          <w:lang w:eastAsia="he-IL"/>
        </w:rPr>
        <w:t xml:space="preserve">אני רשמתי. תרצי </w:t>
      </w:r>
      <w:r>
        <w:rPr>
          <w:rFonts w:hint="eastAsia"/>
          <w:rtl/>
          <w:lang w:eastAsia="he-IL"/>
        </w:rPr>
        <w:t>–</w:t>
      </w:r>
      <w:r>
        <w:rPr>
          <w:rFonts w:hint="cs"/>
          <w:rtl/>
          <w:lang w:eastAsia="he-IL"/>
        </w:rPr>
        <w:t xml:space="preserve"> תדברי. </w:t>
      </w:r>
    </w:p>
    <w:p w:rsidR="005E3E25" w:rsidRDefault="005E3E25" w:rsidP="009D7788">
      <w:pPr>
        <w:rPr>
          <w:b/>
          <w:bCs/>
          <w:u w:val="single"/>
          <w:rtl/>
          <w:lang w:eastAsia="he-IL"/>
        </w:rPr>
      </w:pPr>
      <w:bookmarkStart w:id="15028" w:name="_ETM_Q31_553965"/>
      <w:bookmarkStart w:id="15029" w:name="_ETM_Q31_554053"/>
      <w:bookmarkStart w:id="15030" w:name="_ETM_Q31_541376"/>
      <w:bookmarkEnd w:id="15028"/>
      <w:bookmarkEnd w:id="15029"/>
      <w:bookmarkEnd w:id="15030"/>
    </w:p>
    <w:p w:rsidR="005E3E25" w:rsidRDefault="005E3E25" w:rsidP="009D7788">
      <w:pPr>
        <w:pStyle w:val="a4"/>
        <w:keepNext/>
        <w:rPr>
          <w:rtl/>
        </w:rPr>
      </w:pPr>
      <w:bookmarkStart w:id="15031" w:name="ET_speaker_6151_29"/>
      <w:r w:rsidRPr="0010249B">
        <w:rPr>
          <w:rStyle w:val="TagStyle"/>
          <w:rtl/>
        </w:rPr>
        <w:t xml:space="preserve"> &lt;&lt; דובר &gt;&gt; </w:t>
      </w:r>
      <w:bookmarkStart w:id="15032" w:name="_Toc138885812"/>
      <w:r>
        <w:rPr>
          <w:rtl/>
        </w:rPr>
        <w:t>רון כץ (יש עתיד):</w:t>
      </w:r>
      <w:bookmarkEnd w:id="15032"/>
      <w:r w:rsidRPr="0010249B">
        <w:rPr>
          <w:rStyle w:val="TagStyle"/>
          <w:rtl/>
        </w:rPr>
        <w:t xml:space="preserve"> &lt;&lt; דובר &gt;&gt;</w:t>
      </w:r>
      <w:r>
        <w:rPr>
          <w:rtl/>
        </w:rPr>
        <w:t xml:space="preserve">   </w:t>
      </w:r>
      <w:bookmarkEnd w:id="15031"/>
    </w:p>
    <w:p w:rsidR="005E3E25" w:rsidRDefault="005E3E25" w:rsidP="006D469E">
      <w:pPr>
        <w:rPr>
          <w:rtl/>
          <w:lang w:eastAsia="he-IL"/>
        </w:rPr>
      </w:pPr>
    </w:p>
    <w:p w:rsidR="005E3E25" w:rsidRDefault="005E3E25" w:rsidP="009D7788">
      <w:pPr>
        <w:rPr>
          <w:rtl/>
          <w:lang w:eastAsia="he-IL"/>
        </w:rPr>
      </w:pPr>
      <w:bookmarkStart w:id="15033" w:name="_ETM_Q31_556762"/>
      <w:bookmarkStart w:id="15034" w:name="_ETM_Q31_556860"/>
      <w:bookmarkEnd w:id="15033"/>
      <w:bookmarkEnd w:id="15034"/>
      <w:r>
        <w:rPr>
          <w:rFonts w:hint="cs"/>
          <w:rtl/>
          <w:lang w:eastAsia="he-IL"/>
        </w:rPr>
        <w:t>הינה, את</w:t>
      </w:r>
      <w:bookmarkStart w:id="15035" w:name="_ETM_Q31_555802"/>
      <w:bookmarkEnd w:id="15035"/>
      <w:r>
        <w:rPr>
          <w:rFonts w:hint="cs"/>
          <w:rtl/>
          <w:lang w:eastAsia="he-IL"/>
        </w:rPr>
        <w:t xml:space="preserve"> רואה, פתרת את הבעיה. </w:t>
      </w:r>
    </w:p>
    <w:p w:rsidR="005E3E25" w:rsidRDefault="005E3E25" w:rsidP="009D7788">
      <w:pPr>
        <w:rPr>
          <w:rtl/>
          <w:lang w:eastAsia="he-IL"/>
        </w:rPr>
      </w:pPr>
      <w:bookmarkStart w:id="15036" w:name="_ETM_Q31_557552"/>
      <w:bookmarkStart w:id="15037" w:name="_ETM_Q31_557645"/>
      <w:bookmarkEnd w:id="15036"/>
      <w:bookmarkEnd w:id="15037"/>
    </w:p>
    <w:p w:rsidR="005E3E25" w:rsidRDefault="005E3E25" w:rsidP="009D7788">
      <w:pPr>
        <w:pStyle w:val="af7"/>
        <w:keepNext/>
        <w:rPr>
          <w:rtl/>
        </w:rPr>
      </w:pPr>
      <w:r w:rsidRPr="0010249B">
        <w:rPr>
          <w:rStyle w:val="TagStyle"/>
          <w:rtl/>
        </w:rPr>
        <w:t xml:space="preserve"> &lt;&lt; יור &gt;&gt; </w:t>
      </w:r>
      <w:r>
        <w:rPr>
          <w:rtl/>
        </w:rPr>
        <w:t>היו"ר ישראל אייכלר:</w:t>
      </w:r>
      <w:r w:rsidRPr="0010249B">
        <w:rPr>
          <w:rStyle w:val="TagStyle"/>
          <w:rtl/>
        </w:rPr>
        <w:t xml:space="preserve"> &lt;&lt; יור &gt;&gt;</w:t>
      </w:r>
      <w:r>
        <w:rPr>
          <w:rtl/>
        </w:rPr>
        <w:t xml:space="preserve">   </w:t>
      </w:r>
    </w:p>
    <w:p w:rsidR="005E3E25" w:rsidRDefault="005E3E25" w:rsidP="006D469E">
      <w:pPr>
        <w:rPr>
          <w:rtl/>
          <w:lang w:eastAsia="he-IL"/>
        </w:rPr>
      </w:pPr>
    </w:p>
    <w:p w:rsidR="005E3E25" w:rsidRDefault="005E3E25" w:rsidP="009D7788">
      <w:pPr>
        <w:rPr>
          <w:rtl/>
          <w:lang w:eastAsia="he-IL"/>
        </w:rPr>
      </w:pPr>
      <w:bookmarkStart w:id="15038" w:name="_ETM_Q31_555315"/>
      <w:bookmarkEnd w:id="15038"/>
      <w:r>
        <w:rPr>
          <w:rFonts w:hint="cs"/>
          <w:rtl/>
          <w:lang w:eastAsia="he-IL"/>
        </w:rPr>
        <w:t xml:space="preserve">בבקשה. </w:t>
      </w:r>
    </w:p>
    <w:p w:rsidR="005E3E25" w:rsidRDefault="005E3E25" w:rsidP="009D7788">
      <w:pPr>
        <w:rPr>
          <w:rtl/>
          <w:lang w:eastAsia="he-IL"/>
        </w:rPr>
      </w:pPr>
      <w:bookmarkStart w:id="15039" w:name="_ETM_Q31_556940"/>
      <w:bookmarkStart w:id="15040" w:name="_ETM_Q31_557010"/>
      <w:bookmarkEnd w:id="15039"/>
      <w:bookmarkEnd w:id="15040"/>
    </w:p>
    <w:p w:rsidR="005E3E25" w:rsidRDefault="005E3E25" w:rsidP="009D7788">
      <w:pPr>
        <w:pStyle w:val="-"/>
        <w:keepNext/>
        <w:rPr>
          <w:rtl/>
        </w:rPr>
      </w:pPr>
      <w:bookmarkStart w:id="15041" w:name="ET_speakercontinue_6151_36"/>
      <w:r w:rsidRPr="0010249B">
        <w:rPr>
          <w:rStyle w:val="TagStyle"/>
          <w:rtl/>
        </w:rPr>
        <w:t xml:space="preserve"> &lt;&lt; דובר_המשך &gt;&gt; </w:t>
      </w:r>
      <w:r>
        <w:rPr>
          <w:rtl/>
        </w:rPr>
        <w:t>רון כץ (יש עתיד):</w:t>
      </w:r>
      <w:r w:rsidRPr="0010249B">
        <w:rPr>
          <w:rStyle w:val="TagStyle"/>
          <w:rtl/>
        </w:rPr>
        <w:t xml:space="preserve"> &lt;&lt; דובר_המשך &gt;&gt;</w:t>
      </w:r>
      <w:r>
        <w:rPr>
          <w:rtl/>
        </w:rPr>
        <w:t xml:space="preserve">   </w:t>
      </w:r>
      <w:bookmarkEnd w:id="15041"/>
    </w:p>
    <w:p w:rsidR="005E3E25" w:rsidRDefault="005E3E25" w:rsidP="006D469E">
      <w:pPr>
        <w:rPr>
          <w:rtl/>
          <w:lang w:eastAsia="he-IL"/>
        </w:rPr>
      </w:pPr>
    </w:p>
    <w:p w:rsidR="005E3E25" w:rsidRDefault="005E3E25" w:rsidP="009D7788">
      <w:pPr>
        <w:rPr>
          <w:rtl/>
          <w:lang w:eastAsia="he-IL"/>
        </w:rPr>
      </w:pPr>
      <w:bookmarkStart w:id="15042" w:name="_ETM_Q31_558527"/>
      <w:bookmarkEnd w:id="15042"/>
      <w:r>
        <w:rPr>
          <w:rFonts w:hint="cs"/>
          <w:rtl/>
          <w:lang w:eastAsia="he-IL"/>
        </w:rPr>
        <w:t xml:space="preserve">תודה רבה, אדוני. </w:t>
      </w:r>
      <w:bookmarkStart w:id="15043" w:name="_ETM_Q31_560781"/>
      <w:bookmarkEnd w:id="15043"/>
      <w:r>
        <w:rPr>
          <w:rFonts w:hint="cs"/>
          <w:rtl/>
          <w:lang w:eastAsia="he-IL"/>
        </w:rPr>
        <w:t xml:space="preserve">כנסת נכבדה, גם אני מצטרף להצעתו של חבר הכנסת </w:t>
      </w:r>
      <w:bookmarkStart w:id="15044" w:name="_ETM_Q31_561061"/>
      <w:bookmarkEnd w:id="15044"/>
      <w:r>
        <w:rPr>
          <w:rFonts w:hint="cs"/>
          <w:rtl/>
          <w:lang w:eastAsia="he-IL"/>
        </w:rPr>
        <w:t xml:space="preserve">מישרקי. </w:t>
      </w:r>
      <w:bookmarkStart w:id="15045" w:name="_ETM_Q31_562205"/>
      <w:bookmarkStart w:id="15046" w:name="_ETM_Q31_562318"/>
      <w:bookmarkStart w:id="15047" w:name="_ETM_Q31_562445"/>
      <w:bookmarkStart w:id="15048" w:name="_ETM_Q31_562517"/>
      <w:bookmarkEnd w:id="15045"/>
      <w:bookmarkEnd w:id="15046"/>
      <w:bookmarkEnd w:id="15047"/>
      <w:bookmarkEnd w:id="15048"/>
      <w:r>
        <w:rPr>
          <w:rFonts w:hint="cs"/>
          <w:rtl/>
          <w:lang w:eastAsia="he-IL"/>
        </w:rPr>
        <w:t>מתחילת שנת 2023 נשכחו במדינת ישראל מעל 20</w:t>
      </w:r>
      <w:bookmarkStart w:id="15049" w:name="_ETM_Q31_571109"/>
      <w:bookmarkEnd w:id="15049"/>
      <w:r>
        <w:rPr>
          <w:rFonts w:hint="cs"/>
          <w:rtl/>
          <w:lang w:eastAsia="he-IL"/>
        </w:rPr>
        <w:t xml:space="preserve"> ילדים, ומעל 900 ננעלו ברכב. שימו לב למספר האסטרונומי הזה. </w:t>
      </w:r>
      <w:bookmarkStart w:id="15050" w:name="_ETM_Q31_574987"/>
      <w:bookmarkEnd w:id="15050"/>
      <w:r>
        <w:rPr>
          <w:rFonts w:hint="cs"/>
          <w:rtl/>
          <w:lang w:eastAsia="he-IL"/>
        </w:rPr>
        <w:t xml:space="preserve">התופעה העצובה הזו, שלצערי הרב מובילה לטרגדיות נוראיות, קורית </w:t>
      </w:r>
      <w:bookmarkStart w:id="15051" w:name="_ETM_Q31_587279"/>
      <w:bookmarkEnd w:id="15051"/>
      <w:r>
        <w:rPr>
          <w:rFonts w:hint="cs"/>
          <w:rtl/>
          <w:lang w:eastAsia="he-IL"/>
        </w:rPr>
        <w:t xml:space="preserve">יותר מדי במדינת ישראל. ואני לא מאשים את הנהג </w:t>
      </w:r>
      <w:bookmarkStart w:id="15052" w:name="_ETM_Q31_590204"/>
      <w:bookmarkEnd w:id="15052"/>
      <w:r>
        <w:rPr>
          <w:rFonts w:hint="cs"/>
          <w:rtl/>
          <w:lang w:eastAsia="he-IL"/>
        </w:rPr>
        <w:t>או את הנהגת</w:t>
      </w:r>
      <w:r w:rsidR="00267144">
        <w:rPr>
          <w:rFonts w:hint="cs"/>
          <w:rtl/>
          <w:lang w:eastAsia="he-IL"/>
        </w:rPr>
        <w:t>,</w:t>
      </w:r>
      <w:r>
        <w:rPr>
          <w:rFonts w:hint="cs"/>
          <w:rtl/>
          <w:lang w:eastAsia="he-IL"/>
        </w:rPr>
        <w:t xml:space="preserve"> חלילה. אני קורא מפה למצוא פתרון. </w:t>
      </w:r>
      <w:bookmarkStart w:id="15053" w:name="_ETM_Q31_594855"/>
      <w:bookmarkEnd w:id="15053"/>
      <w:r>
        <w:rPr>
          <w:rFonts w:hint="cs"/>
          <w:rtl/>
          <w:lang w:eastAsia="he-IL"/>
        </w:rPr>
        <w:t>אפשר למצוא פתרון, זה לא גזרת גורל.</w:t>
      </w:r>
    </w:p>
    <w:p w:rsidR="005E3E25" w:rsidRDefault="005E3E25" w:rsidP="009D7788">
      <w:pPr>
        <w:rPr>
          <w:rtl/>
          <w:lang w:eastAsia="he-IL"/>
        </w:rPr>
      </w:pPr>
    </w:p>
    <w:p w:rsidR="005E3E25" w:rsidRDefault="005E3E25" w:rsidP="00267144">
      <w:pPr>
        <w:rPr>
          <w:rtl/>
          <w:lang w:eastAsia="he-IL"/>
        </w:rPr>
      </w:pPr>
      <w:r>
        <w:rPr>
          <w:rFonts w:hint="cs"/>
          <w:rtl/>
          <w:lang w:eastAsia="he-IL"/>
        </w:rPr>
        <w:t xml:space="preserve">אנחנו נכנסים עכשיו </w:t>
      </w:r>
      <w:bookmarkStart w:id="15054" w:name="_ETM_Q31_601160"/>
      <w:bookmarkEnd w:id="15054"/>
      <w:r>
        <w:rPr>
          <w:rFonts w:hint="cs"/>
          <w:rtl/>
          <w:lang w:eastAsia="he-IL"/>
        </w:rPr>
        <w:t xml:space="preserve">לחודשי הקיץ. בחודשי הקיץ אפילו שכחה של כמה דקות </w:t>
      </w:r>
      <w:bookmarkStart w:id="15055" w:name="_ETM_Q31_607834"/>
      <w:bookmarkEnd w:id="15055"/>
      <w:r>
        <w:rPr>
          <w:rFonts w:hint="cs"/>
          <w:rtl/>
          <w:lang w:eastAsia="he-IL"/>
        </w:rPr>
        <w:t xml:space="preserve">יכולה להיות מסכנת חיים, ולא עלינו, זה יכול </w:t>
      </w:r>
      <w:bookmarkStart w:id="15056" w:name="_ETM_Q31_617221"/>
      <w:bookmarkEnd w:id="15056"/>
      <w:r>
        <w:rPr>
          <w:rFonts w:hint="cs"/>
          <w:rtl/>
          <w:lang w:eastAsia="he-IL"/>
        </w:rPr>
        <w:t>להיגמר בצורה אפילו קשה יותר.</w:t>
      </w:r>
      <w:bookmarkStart w:id="15057" w:name="_ETM_Q31_621565"/>
      <w:bookmarkStart w:id="15058" w:name="_ETM_Q31_621654"/>
      <w:bookmarkStart w:id="15059" w:name="_ETM_Q31_621732"/>
      <w:bookmarkStart w:id="15060" w:name="_ETM_Q31_621818"/>
      <w:bookmarkEnd w:id="15057"/>
      <w:bookmarkEnd w:id="15058"/>
      <w:bookmarkEnd w:id="15059"/>
      <w:bookmarkEnd w:id="15060"/>
      <w:r>
        <w:rPr>
          <w:rFonts w:hint="cs"/>
          <w:rtl/>
          <w:lang w:eastAsia="he-IL"/>
        </w:rPr>
        <w:t xml:space="preserve"> הפתרון הזה הוא פתרון </w:t>
      </w:r>
      <w:bookmarkStart w:id="15061" w:name="_ETM_Q31_622661"/>
      <w:bookmarkEnd w:id="15061"/>
      <w:r>
        <w:rPr>
          <w:rFonts w:hint="cs"/>
          <w:rtl/>
          <w:lang w:eastAsia="he-IL"/>
        </w:rPr>
        <w:t xml:space="preserve">קיים </w:t>
      </w:r>
      <w:r w:rsidR="00267144">
        <w:rPr>
          <w:rFonts w:hint="eastAsia"/>
          <w:rtl/>
          <w:lang w:eastAsia="he-IL"/>
        </w:rPr>
        <w:t xml:space="preserve">– </w:t>
      </w:r>
      <w:r>
        <w:rPr>
          <w:rFonts w:hint="cs"/>
          <w:rtl/>
          <w:lang w:eastAsia="he-IL"/>
        </w:rPr>
        <w:t>הוא פתרון קיים, דנו עליו, משרד התחבורה מכיר אותו</w:t>
      </w:r>
      <w:bookmarkStart w:id="15062" w:name="_ETM_Q31_627558"/>
      <w:bookmarkEnd w:id="15062"/>
      <w:r>
        <w:rPr>
          <w:rFonts w:hint="cs"/>
          <w:rtl/>
          <w:lang w:eastAsia="he-IL"/>
        </w:rPr>
        <w:t xml:space="preserve">, דנו עליו בוועדת הכלכלה בקדנציה הקודמת, בראשות </w:t>
      </w:r>
      <w:bookmarkStart w:id="15063" w:name="_ETM_Q31_628493"/>
      <w:bookmarkEnd w:id="15063"/>
      <w:r>
        <w:rPr>
          <w:rFonts w:hint="cs"/>
          <w:rtl/>
          <w:lang w:eastAsia="he-IL"/>
        </w:rPr>
        <w:t>ידידי מיכאל ביטון</w:t>
      </w:r>
      <w:r w:rsidR="00267144">
        <w:rPr>
          <w:rFonts w:hint="cs"/>
          <w:rtl/>
          <w:lang w:eastAsia="he-IL"/>
        </w:rPr>
        <w:t>.</w:t>
      </w:r>
      <w:r>
        <w:rPr>
          <w:rFonts w:hint="cs"/>
          <w:rtl/>
          <w:lang w:eastAsia="he-IL"/>
        </w:rPr>
        <w:t xml:space="preserve"> עשינו על זה שעות של דיונים</w:t>
      </w:r>
      <w:r w:rsidR="00267144">
        <w:rPr>
          <w:rFonts w:hint="cs"/>
          <w:rtl/>
          <w:lang w:eastAsia="he-IL"/>
        </w:rPr>
        <w:t>,</w:t>
      </w:r>
      <w:r>
        <w:rPr>
          <w:rFonts w:hint="cs"/>
          <w:rtl/>
          <w:lang w:eastAsia="he-IL"/>
        </w:rPr>
        <w:t xml:space="preserve"> </w:t>
      </w:r>
      <w:bookmarkStart w:id="15064" w:name="_ETM_Q31_632956"/>
      <w:bookmarkEnd w:id="15064"/>
      <w:r>
        <w:rPr>
          <w:rFonts w:hint="cs"/>
          <w:rtl/>
          <w:lang w:eastAsia="he-IL"/>
        </w:rPr>
        <w:t xml:space="preserve">ומצאנו את הפתרון. הבעיה הייתה במימון ובסבסוד. כלומר, הדרך להציל </w:t>
      </w:r>
      <w:bookmarkStart w:id="15065" w:name="_ETM_Q31_643867"/>
      <w:bookmarkEnd w:id="15065"/>
      <w:r>
        <w:rPr>
          <w:rFonts w:hint="cs"/>
          <w:rtl/>
          <w:lang w:eastAsia="he-IL"/>
        </w:rPr>
        <w:t>את הילד הבא כבר קיימת ותלויה בתקציב שמשרד התחבורה</w:t>
      </w:r>
      <w:r w:rsidR="00267144">
        <w:rPr>
          <w:rFonts w:hint="cs"/>
          <w:rtl/>
          <w:lang w:eastAsia="he-IL"/>
        </w:rPr>
        <w:t xml:space="preserve"> ו</w:t>
      </w:r>
      <w:r>
        <w:rPr>
          <w:rFonts w:hint="cs"/>
          <w:rtl/>
          <w:lang w:eastAsia="he-IL"/>
        </w:rPr>
        <w:t xml:space="preserve">משרד </w:t>
      </w:r>
      <w:bookmarkStart w:id="15066" w:name="_ETM_Q31_653107"/>
      <w:bookmarkEnd w:id="15066"/>
      <w:r>
        <w:rPr>
          <w:rFonts w:hint="cs"/>
          <w:rtl/>
          <w:lang w:eastAsia="he-IL"/>
        </w:rPr>
        <w:t xml:space="preserve">האוצר יחליטו להשקיע במיזם. </w:t>
      </w:r>
    </w:p>
    <w:p w:rsidR="005E3E25" w:rsidRDefault="005E3E25" w:rsidP="009D7788">
      <w:pPr>
        <w:rPr>
          <w:rtl/>
          <w:lang w:eastAsia="he-IL"/>
        </w:rPr>
      </w:pPr>
      <w:bookmarkStart w:id="15067" w:name="_ETM_Q31_660354"/>
      <w:bookmarkStart w:id="15068" w:name="_ETM_Q31_660433"/>
      <w:bookmarkEnd w:id="15067"/>
      <w:bookmarkEnd w:id="15068"/>
    </w:p>
    <w:p w:rsidR="005E3E25" w:rsidRDefault="005E3E25" w:rsidP="009D7788">
      <w:pPr>
        <w:rPr>
          <w:rtl/>
          <w:lang w:eastAsia="he-IL"/>
        </w:rPr>
      </w:pPr>
      <w:bookmarkStart w:id="15069" w:name="_ETM_Q31_660523"/>
      <w:bookmarkStart w:id="15070" w:name="_ETM_Q31_660612"/>
      <w:bookmarkEnd w:id="15069"/>
      <w:bookmarkEnd w:id="15070"/>
      <w:r>
        <w:rPr>
          <w:rFonts w:hint="cs"/>
          <w:rtl/>
          <w:lang w:eastAsia="he-IL"/>
        </w:rPr>
        <w:t xml:space="preserve">אני חושב שאם יש נושאים שהם באמת לא קואליציה ואופוזיציה, זה </w:t>
      </w:r>
      <w:bookmarkStart w:id="15071" w:name="_ETM_Q31_667526"/>
      <w:bookmarkEnd w:id="15071"/>
      <w:r>
        <w:rPr>
          <w:rFonts w:hint="cs"/>
          <w:rtl/>
          <w:lang w:eastAsia="he-IL"/>
        </w:rPr>
        <w:t xml:space="preserve">הנושאים הללו. הנושאים הללו חייבים להיות בקונסנזוס. יש פה עשרות </w:t>
      </w:r>
      <w:bookmarkStart w:id="15072" w:name="_ETM_Q31_679536"/>
      <w:bookmarkEnd w:id="15072"/>
      <w:r>
        <w:rPr>
          <w:rFonts w:hint="cs"/>
          <w:rtl/>
          <w:lang w:eastAsia="he-IL"/>
        </w:rPr>
        <w:t xml:space="preserve">מיליארדים בכספים קואליציוניים, אז אם משרד התחבורה לא ימצא את </w:t>
      </w:r>
      <w:bookmarkStart w:id="15073" w:name="_ETM_Q31_686177"/>
      <w:bookmarkEnd w:id="15073"/>
      <w:r>
        <w:rPr>
          <w:rFonts w:hint="cs"/>
          <w:rtl/>
          <w:lang w:eastAsia="he-IL"/>
        </w:rPr>
        <w:t>הכסף, אני מציע שחברי הכנסת והשרים אולי ימצאו</w:t>
      </w:r>
      <w:bookmarkStart w:id="15074" w:name="_ETM_Q31_693351"/>
      <w:bookmarkEnd w:id="15074"/>
      <w:r>
        <w:rPr>
          <w:rFonts w:hint="cs"/>
          <w:rtl/>
          <w:lang w:eastAsia="he-IL"/>
        </w:rPr>
        <w:t xml:space="preserve"> כתובת נכונה יותר לכספים שחולקו בבית הזה. </w:t>
      </w:r>
      <w:bookmarkStart w:id="15075" w:name="_ETM_Q31_697581"/>
      <w:bookmarkEnd w:id="15075"/>
      <w:r>
        <w:rPr>
          <w:rFonts w:hint="cs"/>
          <w:rtl/>
          <w:lang w:eastAsia="he-IL"/>
        </w:rPr>
        <w:t xml:space="preserve">אני מציע שמשרד התחבורה ייקח את זה כמשימה לפני הקיץ </w:t>
      </w:r>
      <w:bookmarkStart w:id="15076" w:name="_ETM_Q31_698890"/>
      <w:bookmarkEnd w:id="15076"/>
      <w:r>
        <w:rPr>
          <w:rFonts w:hint="cs"/>
          <w:rtl/>
          <w:lang w:eastAsia="he-IL"/>
        </w:rPr>
        <w:t>החם.</w:t>
      </w:r>
    </w:p>
    <w:p w:rsidR="005E3E25" w:rsidRDefault="005E3E25" w:rsidP="009D7788">
      <w:pPr>
        <w:rPr>
          <w:rtl/>
          <w:lang w:eastAsia="he-IL"/>
        </w:rPr>
      </w:pPr>
      <w:bookmarkStart w:id="15077" w:name="_ETM_Q31_699946"/>
      <w:bookmarkStart w:id="15078" w:name="_ETM_Q31_700028"/>
      <w:bookmarkEnd w:id="15077"/>
      <w:bookmarkEnd w:id="15078"/>
    </w:p>
    <w:p w:rsidR="005E3E25" w:rsidRDefault="005E3E25" w:rsidP="00F2486E">
      <w:pPr>
        <w:rPr>
          <w:rtl/>
          <w:lang w:eastAsia="he-IL"/>
        </w:rPr>
      </w:pPr>
      <w:bookmarkStart w:id="15079" w:name="_ETM_Q31_700089"/>
      <w:bookmarkStart w:id="15080" w:name="_ETM_Q31_700156"/>
      <w:bookmarkEnd w:id="15079"/>
      <w:bookmarkEnd w:id="15080"/>
      <w:r>
        <w:rPr>
          <w:rFonts w:hint="cs"/>
          <w:rtl/>
          <w:lang w:eastAsia="he-IL"/>
        </w:rPr>
        <w:t xml:space="preserve">אני קורא מפה ליו"ר ועדת הכלכלה לקחת את זה כפרויקט שלו. כי כשאנחנו לקחנו את זה </w:t>
      </w:r>
      <w:bookmarkStart w:id="15081" w:name="_ETM_Q31_708430"/>
      <w:bookmarkEnd w:id="15081"/>
      <w:r>
        <w:rPr>
          <w:rFonts w:hint="cs"/>
          <w:rtl/>
          <w:lang w:eastAsia="he-IL"/>
        </w:rPr>
        <w:t>כפרויקט שלנו הגענו ממש עד השלב האחרון, ובשלב האחרון התעסק</w:t>
      </w:r>
      <w:bookmarkStart w:id="15082" w:name="_ETM_Q31_718722"/>
      <w:bookmarkEnd w:id="15082"/>
      <w:r>
        <w:rPr>
          <w:rFonts w:hint="cs"/>
          <w:rtl/>
          <w:lang w:eastAsia="he-IL"/>
        </w:rPr>
        <w:t xml:space="preserve">נו בתקציב </w:t>
      </w:r>
      <w:proofErr w:type="spellStart"/>
      <w:r>
        <w:rPr>
          <w:rFonts w:hint="cs"/>
          <w:rtl/>
          <w:lang w:eastAsia="he-IL"/>
        </w:rPr>
        <w:t>ובאיך</w:t>
      </w:r>
      <w:proofErr w:type="spellEnd"/>
      <w:r>
        <w:rPr>
          <w:rFonts w:hint="cs"/>
          <w:rtl/>
          <w:lang w:eastAsia="he-IL"/>
        </w:rPr>
        <w:t xml:space="preserve"> עושים את זה. ואפשר לעשות את </w:t>
      </w:r>
      <w:bookmarkStart w:id="15083" w:name="_ETM_Q31_722436"/>
      <w:bookmarkEnd w:id="15083"/>
      <w:r>
        <w:rPr>
          <w:rFonts w:hint="cs"/>
          <w:rtl/>
          <w:lang w:eastAsia="he-IL"/>
        </w:rPr>
        <w:t xml:space="preserve">זה. </w:t>
      </w:r>
      <w:bookmarkStart w:id="15084" w:name="_ETM_Q31_722893"/>
      <w:bookmarkStart w:id="15085" w:name="_ETM_Q31_722982"/>
      <w:bookmarkStart w:id="15086" w:name="_ETM_Q31_723036"/>
      <w:bookmarkStart w:id="15087" w:name="_ETM_Q31_723096"/>
      <w:bookmarkEnd w:id="15084"/>
      <w:bookmarkEnd w:id="15085"/>
      <w:bookmarkEnd w:id="15086"/>
      <w:bookmarkEnd w:id="15087"/>
      <w:r>
        <w:rPr>
          <w:rFonts w:hint="cs"/>
          <w:rtl/>
          <w:lang w:eastAsia="he-IL"/>
        </w:rPr>
        <w:t xml:space="preserve">אז אני באמת חושב שאפשר להראות לציבור הישראלי שאפשר </w:t>
      </w:r>
      <w:bookmarkStart w:id="15088" w:name="_ETM_Q31_726695"/>
      <w:bookmarkEnd w:id="15088"/>
      <w:r>
        <w:rPr>
          <w:rFonts w:hint="cs"/>
          <w:rtl/>
          <w:lang w:eastAsia="he-IL"/>
        </w:rPr>
        <w:t xml:space="preserve">גם אחרת. אפשר למצוא את הפתרון. אני מפה מתחייב </w:t>
      </w:r>
      <w:bookmarkStart w:id="15089" w:name="_ETM_Q31_730841"/>
      <w:bookmarkEnd w:id="15089"/>
      <w:r>
        <w:rPr>
          <w:rFonts w:hint="cs"/>
          <w:rtl/>
          <w:lang w:eastAsia="he-IL"/>
        </w:rPr>
        <w:t xml:space="preserve">שאנחנו נתמוך ונעשה כל מה שאנחנו יכולים בשביל </w:t>
      </w:r>
      <w:bookmarkStart w:id="15090" w:name="_ETM_Q31_733849"/>
      <w:bookmarkEnd w:id="15090"/>
      <w:r>
        <w:rPr>
          <w:rFonts w:hint="cs"/>
          <w:rtl/>
          <w:lang w:eastAsia="he-IL"/>
        </w:rPr>
        <w:t xml:space="preserve">למצוא את הפתרון. אני קורא מפה לסגן שרת התחבורה, שנמצא </w:t>
      </w:r>
      <w:bookmarkStart w:id="15091" w:name="_ETM_Q31_740878"/>
      <w:bookmarkEnd w:id="15091"/>
      <w:r>
        <w:rPr>
          <w:rFonts w:hint="cs"/>
          <w:rtl/>
          <w:lang w:eastAsia="he-IL"/>
        </w:rPr>
        <w:t xml:space="preserve">איתנו, לשר האוצר ולשרת התחבורה, שלקחה את זה על עצמה </w:t>
      </w:r>
      <w:bookmarkStart w:id="15092" w:name="_ETM_Q31_748998"/>
      <w:bookmarkEnd w:id="15092"/>
      <w:r>
        <w:rPr>
          <w:rFonts w:hint="cs"/>
          <w:rtl/>
          <w:lang w:eastAsia="he-IL"/>
        </w:rPr>
        <w:t xml:space="preserve">בעבר, לעשות את זה כמה שיותר מהר, שחלילה לא </w:t>
      </w:r>
      <w:bookmarkStart w:id="15093" w:name="_ETM_Q31_751231"/>
      <w:bookmarkEnd w:id="15093"/>
      <w:r>
        <w:rPr>
          <w:rFonts w:hint="cs"/>
          <w:rtl/>
          <w:lang w:eastAsia="he-IL"/>
        </w:rPr>
        <w:t xml:space="preserve">נשמע על עוד ילד אחד שקרה לו משהו נורא בקיץ </w:t>
      </w:r>
      <w:bookmarkStart w:id="15094" w:name="_ETM_Q31_754783"/>
      <w:bookmarkEnd w:id="15094"/>
      <w:r>
        <w:rPr>
          <w:rFonts w:hint="cs"/>
          <w:rtl/>
          <w:lang w:eastAsia="he-IL"/>
        </w:rPr>
        <w:t xml:space="preserve">הקרוב. </w:t>
      </w:r>
      <w:bookmarkStart w:id="15095" w:name="_ETM_Q31_756031"/>
      <w:bookmarkStart w:id="15096" w:name="_ETM_Q31_756113"/>
      <w:bookmarkStart w:id="15097" w:name="_ETM_Q31_756174"/>
      <w:bookmarkStart w:id="15098" w:name="_ETM_Q31_756240"/>
      <w:bookmarkEnd w:id="15095"/>
      <w:bookmarkEnd w:id="15096"/>
      <w:bookmarkEnd w:id="15097"/>
      <w:bookmarkEnd w:id="15098"/>
      <w:r>
        <w:rPr>
          <w:rFonts w:hint="cs"/>
          <w:rtl/>
          <w:lang w:eastAsia="he-IL"/>
        </w:rPr>
        <w:t xml:space="preserve">תודה רבה, אדוני. </w:t>
      </w:r>
    </w:p>
    <w:p w:rsidR="005E3E25" w:rsidRDefault="005E3E25" w:rsidP="009D7788">
      <w:pPr>
        <w:rPr>
          <w:rtl/>
          <w:lang w:eastAsia="he-IL"/>
        </w:rPr>
      </w:pPr>
      <w:bookmarkStart w:id="15099" w:name="_ETM_Q31_759991"/>
      <w:bookmarkStart w:id="15100" w:name="_ETM_Q31_760060"/>
      <w:bookmarkEnd w:id="15099"/>
      <w:bookmarkEnd w:id="15100"/>
    </w:p>
    <w:p w:rsidR="005E3E25" w:rsidRDefault="005E3E25" w:rsidP="009D7788">
      <w:pPr>
        <w:pStyle w:val="af7"/>
        <w:keepNext/>
        <w:rPr>
          <w:rtl/>
        </w:rPr>
      </w:pPr>
      <w:r w:rsidRPr="009F0D20">
        <w:rPr>
          <w:rStyle w:val="TagStyle"/>
          <w:rtl/>
        </w:rPr>
        <w:t xml:space="preserve"> &lt;&lt; יור &gt;&gt; </w:t>
      </w:r>
      <w:r>
        <w:rPr>
          <w:rtl/>
        </w:rPr>
        <w:t>היו"ר ישראל אייכלר:</w:t>
      </w:r>
      <w:r w:rsidRPr="009F0D20">
        <w:rPr>
          <w:rStyle w:val="TagStyle"/>
          <w:rtl/>
        </w:rPr>
        <w:t xml:space="preserve"> &lt;&lt; יור &gt;&gt;</w:t>
      </w:r>
      <w:r>
        <w:rPr>
          <w:rtl/>
        </w:rPr>
        <w:t xml:space="preserve">   </w:t>
      </w:r>
    </w:p>
    <w:p w:rsidR="005E3E25" w:rsidRDefault="005E3E25" w:rsidP="006D469E">
      <w:pPr>
        <w:rPr>
          <w:rtl/>
          <w:lang w:eastAsia="he-IL"/>
        </w:rPr>
      </w:pPr>
    </w:p>
    <w:p w:rsidR="005E3E25" w:rsidRPr="009F0D20" w:rsidRDefault="005E3E25" w:rsidP="009D7788">
      <w:pPr>
        <w:rPr>
          <w:rtl/>
          <w:lang w:eastAsia="he-IL"/>
        </w:rPr>
      </w:pPr>
      <w:r>
        <w:rPr>
          <w:rFonts w:hint="cs"/>
          <w:rtl/>
          <w:lang w:eastAsia="he-IL"/>
        </w:rPr>
        <w:t>תודה רבה. חבר הכנסת</w:t>
      </w:r>
      <w:bookmarkStart w:id="15101" w:name="_ETM_Q31_760295"/>
      <w:bookmarkEnd w:id="15101"/>
      <w:r>
        <w:rPr>
          <w:rFonts w:hint="cs"/>
          <w:rtl/>
          <w:lang w:eastAsia="he-IL"/>
        </w:rPr>
        <w:t xml:space="preserve"> יצחק קרויזר, בבקשה. שלוש דקות. </w:t>
      </w:r>
    </w:p>
    <w:p w:rsidR="005E3E25" w:rsidRDefault="005E3E25" w:rsidP="00F2486E">
      <w:pPr>
        <w:rPr>
          <w:rtl/>
          <w:lang w:eastAsia="he-IL"/>
        </w:rPr>
      </w:pPr>
      <w:bookmarkStart w:id="15102" w:name="_ETM_Q31_541982"/>
      <w:bookmarkStart w:id="15103" w:name="_ETM_Q31_542038"/>
      <w:bookmarkStart w:id="15104" w:name="_ETM_Q31_536140"/>
      <w:bookmarkStart w:id="15105" w:name="_ETM_Q31_536426"/>
      <w:bookmarkStart w:id="15106" w:name="_ETM_Q31_536480"/>
      <w:bookmarkStart w:id="15107" w:name="_ETM_Q31_535590"/>
      <w:bookmarkStart w:id="15108" w:name="_ETM_Q31_535684"/>
      <w:bookmarkStart w:id="15109" w:name="_ETM_Q31_270284"/>
      <w:bookmarkEnd w:id="15102"/>
      <w:bookmarkEnd w:id="15103"/>
      <w:bookmarkEnd w:id="15104"/>
      <w:bookmarkEnd w:id="15105"/>
      <w:bookmarkEnd w:id="15106"/>
      <w:bookmarkEnd w:id="15107"/>
      <w:bookmarkEnd w:id="15108"/>
      <w:bookmarkEnd w:id="15109"/>
    </w:p>
    <w:p w:rsidR="00CC26F5" w:rsidRDefault="00CC26F5" w:rsidP="009D7788">
      <w:pPr>
        <w:pStyle w:val="a4"/>
        <w:rPr>
          <w:rtl/>
        </w:rPr>
      </w:pPr>
      <w:bookmarkStart w:id="15110" w:name="ET_speaker_6460_2"/>
      <w:r w:rsidRPr="004E709C">
        <w:rPr>
          <w:rStyle w:val="TagStyle"/>
          <w:rtl/>
        </w:rPr>
        <w:t>&lt;&lt; דובר &gt;&gt;</w:t>
      </w:r>
      <w:r w:rsidRPr="00DD48D7">
        <w:rPr>
          <w:rStyle w:val="TagStyle"/>
          <w:rtl/>
        </w:rPr>
        <w:t xml:space="preserve"> </w:t>
      </w:r>
      <w:bookmarkStart w:id="15111" w:name="_Toc138885813"/>
      <w:r>
        <w:rPr>
          <w:rtl/>
        </w:rPr>
        <w:t>יצחק קרויזר (עוצמה יהודית):</w:t>
      </w:r>
      <w:bookmarkEnd w:id="15111"/>
      <w:r w:rsidRPr="00DD48D7">
        <w:rPr>
          <w:rStyle w:val="TagStyle"/>
          <w:rtl/>
        </w:rPr>
        <w:t xml:space="preserve"> </w:t>
      </w:r>
      <w:r w:rsidRPr="004E709C">
        <w:rPr>
          <w:rStyle w:val="TagStyle"/>
          <w:rtl/>
        </w:rPr>
        <w:t>&lt;&lt; דובר &gt;&gt;</w:t>
      </w:r>
      <w:r>
        <w:rPr>
          <w:rtl/>
        </w:rPr>
        <w:t xml:space="preserve">   </w:t>
      </w:r>
      <w:bookmarkEnd w:id="15110"/>
    </w:p>
    <w:p w:rsidR="00CC26F5" w:rsidRDefault="00CC26F5" w:rsidP="009D7788">
      <w:pPr>
        <w:rPr>
          <w:rtl/>
          <w:lang w:eastAsia="he-IL"/>
        </w:rPr>
      </w:pPr>
    </w:p>
    <w:p w:rsidR="00F2486E" w:rsidRDefault="00CC26F5" w:rsidP="00267144">
      <w:pPr>
        <w:rPr>
          <w:rtl/>
        </w:rPr>
      </w:pPr>
      <w:bookmarkStart w:id="15112" w:name="_ETM_Q32_184974"/>
      <w:bookmarkStart w:id="15113" w:name="_ETM_Q32_185035"/>
      <w:bookmarkEnd w:id="15112"/>
      <w:bookmarkEnd w:id="15113"/>
      <w:r>
        <w:rPr>
          <w:rFonts w:hint="cs"/>
          <w:rtl/>
          <w:lang w:eastAsia="he-IL"/>
        </w:rPr>
        <w:t>א</w:t>
      </w:r>
      <w:bookmarkStart w:id="15114" w:name="_ETM_Q32_177599"/>
      <w:bookmarkStart w:id="15115" w:name="_ETM_Q32_177742"/>
      <w:bookmarkEnd w:id="15114"/>
      <w:bookmarkEnd w:id="15115"/>
      <w:r>
        <w:rPr>
          <w:rtl/>
        </w:rPr>
        <w:t xml:space="preserve">דוני </w:t>
      </w:r>
      <w:bookmarkStart w:id="15116" w:name="_ETM_Q32_190610"/>
      <w:bookmarkEnd w:id="15116"/>
      <w:r>
        <w:rPr>
          <w:rtl/>
        </w:rPr>
        <w:t>היושב-ראש</w:t>
      </w:r>
      <w:r>
        <w:rPr>
          <w:rFonts w:hint="cs"/>
          <w:rtl/>
        </w:rPr>
        <w:t>,</w:t>
      </w:r>
      <w:r>
        <w:rPr>
          <w:rtl/>
        </w:rPr>
        <w:t xml:space="preserve"> </w:t>
      </w:r>
      <w:bookmarkStart w:id="15117" w:name="_ETM_Q32_191780"/>
      <w:bookmarkEnd w:id="15117"/>
      <w:r>
        <w:rPr>
          <w:rtl/>
        </w:rPr>
        <w:t xml:space="preserve">כבוד </w:t>
      </w:r>
      <w:bookmarkStart w:id="15118" w:name="_ETM_Q32_192019"/>
      <w:bookmarkEnd w:id="15118"/>
      <w:r>
        <w:rPr>
          <w:rtl/>
        </w:rPr>
        <w:t>השר</w:t>
      </w:r>
      <w:r>
        <w:rPr>
          <w:rFonts w:hint="cs"/>
          <w:rtl/>
        </w:rPr>
        <w:t>,</w:t>
      </w:r>
      <w:r>
        <w:rPr>
          <w:rtl/>
        </w:rPr>
        <w:t xml:space="preserve"> </w:t>
      </w:r>
      <w:bookmarkStart w:id="15119" w:name="_ETM_Q32_193520"/>
      <w:bookmarkEnd w:id="15119"/>
      <w:r>
        <w:rPr>
          <w:rtl/>
        </w:rPr>
        <w:t xml:space="preserve">כנסת </w:t>
      </w:r>
      <w:bookmarkStart w:id="15120" w:name="_ETM_Q32_193850"/>
      <w:bookmarkEnd w:id="15120"/>
      <w:r>
        <w:rPr>
          <w:rtl/>
        </w:rPr>
        <w:t>נכבדה</w:t>
      </w:r>
      <w:r>
        <w:rPr>
          <w:rFonts w:hint="cs"/>
          <w:rtl/>
        </w:rPr>
        <w:t>,</w:t>
      </w:r>
      <w:r>
        <w:rPr>
          <w:rtl/>
        </w:rPr>
        <w:t xml:space="preserve"> </w:t>
      </w:r>
      <w:bookmarkStart w:id="15121" w:name="_ETM_Q32_195639"/>
      <w:bookmarkEnd w:id="15121"/>
      <w:r>
        <w:rPr>
          <w:rtl/>
        </w:rPr>
        <w:t xml:space="preserve">יוזם </w:t>
      </w:r>
      <w:bookmarkStart w:id="15122" w:name="_ETM_Q32_196180"/>
      <w:bookmarkEnd w:id="15122"/>
      <w:r>
        <w:rPr>
          <w:rtl/>
        </w:rPr>
        <w:t xml:space="preserve">ההצעה </w:t>
      </w:r>
      <w:bookmarkStart w:id="15123" w:name="_ETM_Q32_196720"/>
      <w:bookmarkEnd w:id="15123"/>
      <w:r>
        <w:rPr>
          <w:rtl/>
        </w:rPr>
        <w:t xml:space="preserve">החשובה </w:t>
      </w:r>
      <w:bookmarkStart w:id="15124" w:name="_ETM_Q32_197289"/>
      <w:bookmarkEnd w:id="15124"/>
      <w:r>
        <w:rPr>
          <w:rtl/>
        </w:rPr>
        <w:t xml:space="preserve">הזו </w:t>
      </w:r>
      <w:bookmarkStart w:id="15125" w:name="_ETM_Q32_197680"/>
      <w:bookmarkEnd w:id="15125"/>
      <w:r>
        <w:rPr>
          <w:rtl/>
        </w:rPr>
        <w:t xml:space="preserve">חבר </w:t>
      </w:r>
      <w:bookmarkStart w:id="15126" w:name="_ETM_Q32_197949"/>
      <w:bookmarkEnd w:id="15126"/>
      <w:r>
        <w:rPr>
          <w:rtl/>
        </w:rPr>
        <w:t xml:space="preserve">הכנסת </w:t>
      </w:r>
      <w:bookmarkStart w:id="15127" w:name="_ETM_Q32_198250"/>
      <w:bookmarkEnd w:id="15127"/>
      <w:r>
        <w:rPr>
          <w:rtl/>
        </w:rPr>
        <w:t>מ</w:t>
      </w:r>
      <w:r>
        <w:rPr>
          <w:rFonts w:hint="cs"/>
          <w:rtl/>
        </w:rPr>
        <w:t>י</w:t>
      </w:r>
      <w:bookmarkStart w:id="15128" w:name="_ETM_Q32_198369"/>
      <w:bookmarkEnd w:id="15128"/>
      <w:r>
        <w:rPr>
          <w:rtl/>
        </w:rPr>
        <w:t>שר</w:t>
      </w:r>
      <w:bookmarkStart w:id="15129" w:name="_ETM_Q32_195138"/>
      <w:bookmarkEnd w:id="15129"/>
      <w:r>
        <w:rPr>
          <w:rtl/>
        </w:rPr>
        <w:t xml:space="preserve">קי </w:t>
      </w:r>
      <w:bookmarkStart w:id="15130" w:name="_ETM_Q32_198910"/>
      <w:bookmarkEnd w:id="15130"/>
      <w:r>
        <w:rPr>
          <w:rtl/>
        </w:rPr>
        <w:t xml:space="preserve">ושאר </w:t>
      </w:r>
      <w:bookmarkStart w:id="15131" w:name="_ETM_Q32_199270"/>
      <w:bookmarkEnd w:id="15131"/>
      <w:r>
        <w:rPr>
          <w:rtl/>
        </w:rPr>
        <w:t>המצטרפים</w:t>
      </w:r>
      <w:r>
        <w:rPr>
          <w:rFonts w:hint="cs"/>
          <w:rtl/>
        </w:rPr>
        <w:t xml:space="preserve"> </w:t>
      </w:r>
      <w:r>
        <w:rPr>
          <w:rFonts w:hint="eastAsia"/>
          <w:rtl/>
        </w:rPr>
        <w:t>–</w:t>
      </w:r>
      <w:r>
        <w:rPr>
          <w:rtl/>
        </w:rPr>
        <w:t xml:space="preserve"> </w:t>
      </w:r>
      <w:bookmarkStart w:id="15132" w:name="_ETM_Q32_201329"/>
      <w:bookmarkEnd w:id="15132"/>
      <w:r>
        <w:rPr>
          <w:rtl/>
        </w:rPr>
        <w:t xml:space="preserve">נושא </w:t>
      </w:r>
      <w:bookmarkStart w:id="15133" w:name="_ETM_Q32_201630"/>
      <w:bookmarkEnd w:id="15133"/>
      <w:r>
        <w:rPr>
          <w:rtl/>
        </w:rPr>
        <w:t xml:space="preserve">חשוב </w:t>
      </w:r>
      <w:bookmarkStart w:id="15134" w:name="_ETM_Q32_201960"/>
      <w:bookmarkEnd w:id="15134"/>
      <w:r>
        <w:rPr>
          <w:rtl/>
        </w:rPr>
        <w:t>מאוד</w:t>
      </w:r>
      <w:r>
        <w:rPr>
          <w:rFonts w:hint="cs"/>
          <w:rtl/>
        </w:rPr>
        <w:t>.</w:t>
      </w:r>
      <w:bookmarkStart w:id="15135" w:name="_ETM_Q32_203019"/>
      <w:bookmarkStart w:id="15136" w:name="_ETM_Q32_202527"/>
      <w:bookmarkStart w:id="15137" w:name="_ETM_Q32_198798"/>
      <w:bookmarkEnd w:id="15135"/>
      <w:bookmarkEnd w:id="15136"/>
      <w:bookmarkEnd w:id="15137"/>
      <w:r w:rsidR="00F2486E">
        <w:rPr>
          <w:rFonts w:hint="cs"/>
          <w:rtl/>
        </w:rPr>
        <w:t xml:space="preserve"> </w:t>
      </w:r>
    </w:p>
    <w:p w:rsidR="00F2486E" w:rsidRDefault="00F2486E" w:rsidP="00F2486E">
      <w:pPr>
        <w:rPr>
          <w:rtl/>
        </w:rPr>
      </w:pPr>
    </w:p>
    <w:p w:rsidR="00CC26F5" w:rsidRDefault="00CC26F5" w:rsidP="00F2486E">
      <w:pPr>
        <w:rPr>
          <w:rtl/>
        </w:rPr>
      </w:pPr>
      <w:r>
        <w:rPr>
          <w:rtl/>
        </w:rPr>
        <w:t xml:space="preserve">אני </w:t>
      </w:r>
      <w:bookmarkStart w:id="15138" w:name="_ETM_Q32_203260"/>
      <w:bookmarkEnd w:id="15138"/>
      <w:r>
        <w:rPr>
          <w:rtl/>
        </w:rPr>
        <w:t xml:space="preserve">מת </w:t>
      </w:r>
      <w:bookmarkStart w:id="15139" w:name="_ETM_Q32_203710"/>
      <w:bookmarkEnd w:id="15139"/>
      <w:r>
        <w:rPr>
          <w:rtl/>
        </w:rPr>
        <w:t xml:space="preserve">בכל </w:t>
      </w:r>
      <w:bookmarkStart w:id="15140" w:name="_ETM_Q32_204070"/>
      <w:bookmarkEnd w:id="15140"/>
      <w:r>
        <w:rPr>
          <w:rtl/>
        </w:rPr>
        <w:t xml:space="preserve">יום </w:t>
      </w:r>
      <w:bookmarkStart w:id="15141" w:name="_ETM_Q32_204279"/>
      <w:bookmarkEnd w:id="15141"/>
      <w:r>
        <w:rPr>
          <w:rtl/>
        </w:rPr>
        <w:t>מחדש</w:t>
      </w:r>
      <w:r>
        <w:rPr>
          <w:rFonts w:hint="cs"/>
          <w:rtl/>
        </w:rPr>
        <w:t>.</w:t>
      </w:r>
      <w:r>
        <w:rPr>
          <w:rtl/>
        </w:rPr>
        <w:t xml:space="preserve"> </w:t>
      </w:r>
      <w:bookmarkStart w:id="15142" w:name="_ETM_Q32_205429"/>
      <w:bookmarkEnd w:id="15142"/>
      <w:r>
        <w:rPr>
          <w:rtl/>
        </w:rPr>
        <w:t xml:space="preserve">כבר </w:t>
      </w:r>
      <w:bookmarkStart w:id="15143" w:name="_ETM_Q32_205669"/>
      <w:bookmarkEnd w:id="15143"/>
      <w:r>
        <w:rPr>
          <w:rtl/>
        </w:rPr>
        <w:t xml:space="preserve">קיבלתי </w:t>
      </w:r>
      <w:bookmarkStart w:id="15144" w:name="_ETM_Q32_206119"/>
      <w:bookmarkEnd w:id="15144"/>
      <w:r>
        <w:rPr>
          <w:rtl/>
        </w:rPr>
        <w:t xml:space="preserve">גזר </w:t>
      </w:r>
      <w:bookmarkStart w:id="15145" w:name="_ETM_Q32_206390"/>
      <w:bookmarkEnd w:id="15145"/>
      <w:r>
        <w:rPr>
          <w:rtl/>
        </w:rPr>
        <w:t xml:space="preserve">דין </w:t>
      </w:r>
      <w:bookmarkStart w:id="15146" w:name="_ETM_Q32_206570"/>
      <w:bookmarkEnd w:id="15146"/>
      <w:r>
        <w:rPr>
          <w:rtl/>
        </w:rPr>
        <w:t xml:space="preserve">מוות </w:t>
      </w:r>
      <w:bookmarkStart w:id="15147" w:name="_ETM_Q32_207050"/>
      <w:bookmarkEnd w:id="15147"/>
      <w:r>
        <w:rPr>
          <w:rtl/>
        </w:rPr>
        <w:t xml:space="preserve">לכל </w:t>
      </w:r>
      <w:bookmarkStart w:id="15148" w:name="_ETM_Q32_207380"/>
      <w:bookmarkEnd w:id="15148"/>
      <w:r>
        <w:rPr>
          <w:rtl/>
        </w:rPr>
        <w:t xml:space="preserve">החיים </w:t>
      </w:r>
      <w:bookmarkStart w:id="15149" w:name="_ETM_Q32_207710"/>
      <w:bookmarkEnd w:id="15149"/>
      <w:r>
        <w:rPr>
          <w:rtl/>
        </w:rPr>
        <w:t xml:space="preserve">בלי </w:t>
      </w:r>
      <w:bookmarkStart w:id="15150" w:name="_ETM_Q32_207859"/>
      <w:bookmarkEnd w:id="15150"/>
      <w:r>
        <w:rPr>
          <w:rtl/>
        </w:rPr>
        <w:t xml:space="preserve">אפשרות </w:t>
      </w:r>
      <w:bookmarkStart w:id="15151" w:name="_ETM_Q32_208250"/>
      <w:bookmarkEnd w:id="15151"/>
      <w:r>
        <w:rPr>
          <w:rtl/>
        </w:rPr>
        <w:t>לחנינה</w:t>
      </w:r>
      <w:r>
        <w:rPr>
          <w:rFonts w:hint="cs"/>
          <w:rtl/>
        </w:rPr>
        <w:t>.</w:t>
      </w:r>
      <w:r>
        <w:rPr>
          <w:rtl/>
        </w:rPr>
        <w:t xml:space="preserve"> </w:t>
      </w:r>
      <w:bookmarkStart w:id="15152" w:name="_ETM_Q32_209560"/>
      <w:bookmarkEnd w:id="15152"/>
      <w:r>
        <w:rPr>
          <w:rtl/>
        </w:rPr>
        <w:t xml:space="preserve">עד </w:t>
      </w:r>
      <w:bookmarkStart w:id="15153" w:name="_ETM_Q32_209710"/>
      <w:bookmarkEnd w:id="15153"/>
      <w:r>
        <w:rPr>
          <w:rtl/>
        </w:rPr>
        <w:t xml:space="preserve">שזה </w:t>
      </w:r>
      <w:bookmarkStart w:id="15154" w:name="_ETM_Q32_209949"/>
      <w:bookmarkEnd w:id="15154"/>
      <w:r>
        <w:rPr>
          <w:rtl/>
        </w:rPr>
        <w:t xml:space="preserve">קרה </w:t>
      </w:r>
      <w:bookmarkStart w:id="15155" w:name="_ETM_Q32_210279"/>
      <w:bookmarkEnd w:id="15155"/>
      <w:r>
        <w:rPr>
          <w:rtl/>
        </w:rPr>
        <w:t>לי</w:t>
      </w:r>
      <w:r>
        <w:rPr>
          <w:rFonts w:hint="cs"/>
          <w:rtl/>
        </w:rPr>
        <w:t>,</w:t>
      </w:r>
      <w:r>
        <w:rPr>
          <w:rtl/>
        </w:rPr>
        <w:t xml:space="preserve"> </w:t>
      </w:r>
      <w:bookmarkStart w:id="15156" w:name="_ETM_Q32_210429"/>
      <w:bookmarkEnd w:id="15156"/>
      <w:r>
        <w:rPr>
          <w:rtl/>
        </w:rPr>
        <w:t>שפ</w:t>
      </w:r>
      <w:bookmarkStart w:id="15157" w:name="_ETM_Q32_207157"/>
      <w:bookmarkEnd w:id="15157"/>
      <w:r>
        <w:rPr>
          <w:rtl/>
        </w:rPr>
        <w:t xml:space="preserve">טתי </w:t>
      </w:r>
      <w:bookmarkStart w:id="15158" w:name="_ETM_Q32_211000"/>
      <w:bookmarkEnd w:id="15158"/>
      <w:r>
        <w:rPr>
          <w:rtl/>
        </w:rPr>
        <w:t xml:space="preserve">את </w:t>
      </w:r>
      <w:bookmarkStart w:id="15159" w:name="_ETM_Q32_211090"/>
      <w:bookmarkEnd w:id="15159"/>
      <w:r>
        <w:rPr>
          <w:rtl/>
        </w:rPr>
        <w:t xml:space="preserve">כל </w:t>
      </w:r>
      <w:bookmarkStart w:id="15160" w:name="_ETM_Q32_211269"/>
      <w:bookmarkEnd w:id="15160"/>
      <w:r>
        <w:rPr>
          <w:rtl/>
        </w:rPr>
        <w:t xml:space="preserve">אותם </w:t>
      </w:r>
      <w:bookmarkStart w:id="15161" w:name="_ETM_Q32_211570"/>
      <w:bookmarkEnd w:id="15161"/>
      <w:r>
        <w:rPr>
          <w:rtl/>
        </w:rPr>
        <w:t xml:space="preserve">ההורים </w:t>
      </w:r>
      <w:bookmarkStart w:id="15162" w:name="_ETM_Q32_211960"/>
      <w:bookmarkEnd w:id="15162"/>
      <w:r>
        <w:rPr>
          <w:rtl/>
        </w:rPr>
        <w:t xml:space="preserve">ששכחו </w:t>
      </w:r>
      <w:bookmarkStart w:id="15163" w:name="_ETM_Q32_212440"/>
      <w:bookmarkEnd w:id="15163"/>
      <w:r>
        <w:rPr>
          <w:rtl/>
        </w:rPr>
        <w:t xml:space="preserve">את </w:t>
      </w:r>
      <w:bookmarkStart w:id="15164" w:name="_ETM_Q32_212590"/>
      <w:bookmarkEnd w:id="15164"/>
      <w:r>
        <w:rPr>
          <w:rtl/>
        </w:rPr>
        <w:t xml:space="preserve">הילדים </w:t>
      </w:r>
      <w:bookmarkStart w:id="15165" w:name="_ETM_Q32_212920"/>
      <w:bookmarkEnd w:id="15165"/>
      <w:r>
        <w:rPr>
          <w:rtl/>
        </w:rPr>
        <w:t xml:space="preserve">שלהם </w:t>
      </w:r>
      <w:bookmarkStart w:id="15166" w:name="_ETM_Q32_213190"/>
      <w:bookmarkEnd w:id="15166"/>
      <w:r>
        <w:rPr>
          <w:rtl/>
        </w:rPr>
        <w:t>ברכב</w:t>
      </w:r>
      <w:r>
        <w:rPr>
          <w:rFonts w:hint="cs"/>
          <w:rtl/>
        </w:rPr>
        <w:t>.</w:t>
      </w:r>
      <w:r>
        <w:rPr>
          <w:rtl/>
        </w:rPr>
        <w:t xml:space="preserve"> </w:t>
      </w:r>
      <w:bookmarkStart w:id="15167" w:name="_ETM_Q32_214120"/>
      <w:bookmarkStart w:id="15168" w:name="_ETM_Q32_210927"/>
      <w:bookmarkEnd w:id="15167"/>
      <w:bookmarkEnd w:id="15168"/>
      <w:r>
        <w:rPr>
          <w:rtl/>
        </w:rPr>
        <w:t xml:space="preserve">עכשיו </w:t>
      </w:r>
      <w:bookmarkStart w:id="15169" w:name="_ETM_Q32_214450"/>
      <w:bookmarkEnd w:id="15169"/>
      <w:r>
        <w:rPr>
          <w:rtl/>
        </w:rPr>
        <w:t xml:space="preserve">אני </w:t>
      </w:r>
      <w:bookmarkStart w:id="15170" w:name="_ETM_Q32_214629"/>
      <w:bookmarkEnd w:id="15170"/>
      <w:r>
        <w:rPr>
          <w:rtl/>
        </w:rPr>
        <w:t xml:space="preserve">מבין </w:t>
      </w:r>
      <w:bookmarkStart w:id="15171" w:name="_ETM_Q32_215050"/>
      <w:bookmarkEnd w:id="15171"/>
      <w:r>
        <w:rPr>
          <w:rtl/>
        </w:rPr>
        <w:t xml:space="preserve">שזו </w:t>
      </w:r>
      <w:bookmarkStart w:id="15172" w:name="_ETM_Q32_215320"/>
      <w:bookmarkEnd w:id="15172"/>
      <w:r>
        <w:rPr>
          <w:rtl/>
        </w:rPr>
        <w:t xml:space="preserve">לא </w:t>
      </w:r>
      <w:bookmarkStart w:id="15173" w:name="_ETM_Q32_215440"/>
      <w:bookmarkEnd w:id="15173"/>
      <w:r>
        <w:rPr>
          <w:rtl/>
        </w:rPr>
        <w:t>קלישאה</w:t>
      </w:r>
      <w:r>
        <w:rPr>
          <w:rFonts w:hint="cs"/>
          <w:rtl/>
        </w:rPr>
        <w:t>,</w:t>
      </w:r>
      <w:r>
        <w:rPr>
          <w:rtl/>
        </w:rPr>
        <w:t xml:space="preserve"> </w:t>
      </w:r>
      <w:bookmarkStart w:id="15174" w:name="_ETM_Q32_216469"/>
      <w:bookmarkStart w:id="15175" w:name="_ETM_Q32_216620"/>
      <w:bookmarkStart w:id="15176" w:name="_ETM_Q32_213228"/>
      <w:bookmarkEnd w:id="15174"/>
      <w:bookmarkEnd w:id="15175"/>
      <w:bookmarkEnd w:id="15176"/>
      <w:r>
        <w:rPr>
          <w:rFonts w:hint="cs"/>
          <w:rtl/>
        </w:rPr>
        <w:t>וש</w:t>
      </w:r>
      <w:r>
        <w:rPr>
          <w:rtl/>
        </w:rPr>
        <w:t xml:space="preserve">זה </w:t>
      </w:r>
      <w:bookmarkStart w:id="15177" w:name="_ETM_Q32_216920"/>
      <w:bookmarkEnd w:id="15177"/>
      <w:r>
        <w:rPr>
          <w:rtl/>
        </w:rPr>
        <w:t xml:space="preserve">באמת </w:t>
      </w:r>
      <w:bookmarkStart w:id="15178" w:name="_ETM_Q32_217399"/>
      <w:bookmarkEnd w:id="15178"/>
      <w:r>
        <w:rPr>
          <w:rtl/>
        </w:rPr>
        <w:t xml:space="preserve">יכול </w:t>
      </w:r>
      <w:bookmarkStart w:id="15179" w:name="_ETM_Q32_217670"/>
      <w:bookmarkEnd w:id="15179"/>
      <w:r>
        <w:rPr>
          <w:rtl/>
        </w:rPr>
        <w:t xml:space="preserve">לקרות </w:t>
      </w:r>
      <w:bookmarkStart w:id="15180" w:name="_ETM_Q32_218120"/>
      <w:bookmarkEnd w:id="15180"/>
      <w:r>
        <w:rPr>
          <w:rtl/>
        </w:rPr>
        <w:t xml:space="preserve">לכל </w:t>
      </w:r>
      <w:bookmarkStart w:id="15181" w:name="_ETM_Q32_218420"/>
      <w:bookmarkEnd w:id="15181"/>
      <w:r>
        <w:rPr>
          <w:rFonts w:hint="cs"/>
          <w:rtl/>
        </w:rPr>
        <w:t>אחד.</w:t>
      </w:r>
      <w:bookmarkStart w:id="15182" w:name="_ETM_Q32_219289"/>
      <w:bookmarkEnd w:id="15182"/>
      <w:r w:rsidR="00F2486E">
        <w:rPr>
          <w:rFonts w:hint="cs"/>
          <w:rtl/>
        </w:rPr>
        <w:t xml:space="preserve"> </w:t>
      </w:r>
      <w:r>
        <w:rPr>
          <w:rtl/>
        </w:rPr>
        <w:t>אני</w:t>
      </w:r>
      <w:bookmarkStart w:id="15183" w:name="_ETM_Q32_219530"/>
      <w:bookmarkEnd w:id="15183"/>
      <w:r>
        <w:rPr>
          <w:rFonts w:hint="cs"/>
          <w:rtl/>
        </w:rPr>
        <w:t xml:space="preserve"> </w:t>
      </w:r>
      <w:r>
        <w:rPr>
          <w:rtl/>
        </w:rPr>
        <w:t xml:space="preserve">מת </w:t>
      </w:r>
      <w:bookmarkStart w:id="15184" w:name="_ETM_Q32_219739"/>
      <w:bookmarkEnd w:id="15184"/>
      <w:r>
        <w:rPr>
          <w:rtl/>
        </w:rPr>
        <w:t xml:space="preserve">כל </w:t>
      </w:r>
      <w:bookmarkStart w:id="15185" w:name="_ETM_Q32_219920"/>
      <w:bookmarkEnd w:id="15185"/>
      <w:r>
        <w:rPr>
          <w:rtl/>
        </w:rPr>
        <w:t xml:space="preserve">יום </w:t>
      </w:r>
      <w:bookmarkStart w:id="15186" w:name="_ETM_Q32_220070"/>
      <w:bookmarkEnd w:id="15186"/>
      <w:r>
        <w:rPr>
          <w:rtl/>
        </w:rPr>
        <w:t>מחדש</w:t>
      </w:r>
      <w:bookmarkStart w:id="15187" w:name="_ETM_Q32_215037"/>
      <w:bookmarkEnd w:id="15187"/>
      <w:r w:rsidR="00F2486E">
        <w:rPr>
          <w:rFonts w:hint="cs"/>
          <w:rtl/>
        </w:rPr>
        <w:t>,</w:t>
      </w:r>
      <w:r>
        <w:rPr>
          <w:rtl/>
        </w:rPr>
        <w:t xml:space="preserve"> </w:t>
      </w:r>
      <w:bookmarkStart w:id="15188" w:name="_ETM_Q32_220520"/>
      <w:bookmarkEnd w:id="15188"/>
      <w:r>
        <w:rPr>
          <w:rtl/>
        </w:rPr>
        <w:t xml:space="preserve">אומר </w:t>
      </w:r>
      <w:bookmarkStart w:id="15189" w:name="_ETM_Q32_220790"/>
      <w:bookmarkEnd w:id="15189"/>
      <w:r>
        <w:rPr>
          <w:rFonts w:hint="cs"/>
          <w:rtl/>
        </w:rPr>
        <w:t xml:space="preserve">ר'. </w:t>
      </w:r>
      <w:bookmarkStart w:id="15190" w:name="_ETM_Q32_221030"/>
      <w:bookmarkStart w:id="15191" w:name="_ETM_Q32_217736"/>
      <w:bookmarkEnd w:id="15190"/>
      <w:bookmarkEnd w:id="15191"/>
      <w:r>
        <w:rPr>
          <w:rtl/>
        </w:rPr>
        <w:t xml:space="preserve">לפני </w:t>
      </w:r>
      <w:bookmarkStart w:id="15192" w:name="_ETM_Q32_221329"/>
      <w:bookmarkEnd w:id="15192"/>
      <w:r>
        <w:rPr>
          <w:rFonts w:hint="cs"/>
          <w:rtl/>
        </w:rPr>
        <w:t>כמה</w:t>
      </w:r>
      <w:r>
        <w:rPr>
          <w:rtl/>
        </w:rPr>
        <w:t xml:space="preserve"> </w:t>
      </w:r>
      <w:bookmarkStart w:id="15193" w:name="_ETM_Q32_221690"/>
      <w:bookmarkEnd w:id="15193"/>
      <w:r>
        <w:rPr>
          <w:rtl/>
        </w:rPr>
        <w:t xml:space="preserve">שנים </w:t>
      </w:r>
      <w:bookmarkStart w:id="15194" w:name="_ETM_Q32_222110"/>
      <w:bookmarkEnd w:id="15194"/>
      <w:r>
        <w:rPr>
          <w:rtl/>
        </w:rPr>
        <w:t xml:space="preserve">הוא </w:t>
      </w:r>
      <w:bookmarkStart w:id="15195" w:name="_ETM_Q32_222199"/>
      <w:bookmarkEnd w:id="15195"/>
      <w:r>
        <w:rPr>
          <w:rtl/>
        </w:rPr>
        <w:t xml:space="preserve">שכח </w:t>
      </w:r>
      <w:bookmarkStart w:id="15196" w:name="_ETM_Q32_222530"/>
      <w:bookmarkStart w:id="15197" w:name="_ETM_Q32_222710"/>
      <w:bookmarkStart w:id="15198" w:name="_ETM_Q32_219385"/>
      <w:bookmarkEnd w:id="15196"/>
      <w:bookmarkEnd w:id="15197"/>
      <w:bookmarkEnd w:id="15198"/>
      <w:r>
        <w:rPr>
          <w:rFonts w:hint="cs"/>
          <w:rtl/>
        </w:rPr>
        <w:t>את בנו</w:t>
      </w:r>
      <w:r>
        <w:rPr>
          <w:rtl/>
        </w:rPr>
        <w:t xml:space="preserve"> </w:t>
      </w:r>
      <w:bookmarkStart w:id="15199" w:name="_ETM_Q32_222800"/>
      <w:bookmarkEnd w:id="15199"/>
      <w:r>
        <w:rPr>
          <w:rtl/>
        </w:rPr>
        <w:t>במכונית</w:t>
      </w:r>
      <w:r>
        <w:rPr>
          <w:rFonts w:hint="cs"/>
          <w:rtl/>
        </w:rPr>
        <w:t>,</w:t>
      </w:r>
      <w:r>
        <w:rPr>
          <w:rtl/>
        </w:rPr>
        <w:t xml:space="preserve"> </w:t>
      </w:r>
      <w:bookmarkStart w:id="15200" w:name="_ETM_Q32_223890"/>
      <w:bookmarkEnd w:id="15200"/>
      <w:r>
        <w:rPr>
          <w:rtl/>
        </w:rPr>
        <w:t>ו</w:t>
      </w:r>
      <w:bookmarkStart w:id="15201" w:name="_ETM_Q32_224040"/>
      <w:bookmarkStart w:id="15202" w:name="_ETM_Q32_222016"/>
      <w:bookmarkEnd w:id="15201"/>
      <w:bookmarkEnd w:id="15202"/>
      <w:r>
        <w:rPr>
          <w:rtl/>
        </w:rPr>
        <w:t xml:space="preserve">כעבור </w:t>
      </w:r>
      <w:bookmarkStart w:id="15203" w:name="_ETM_Q32_224520"/>
      <w:bookmarkEnd w:id="15203"/>
      <w:r>
        <w:rPr>
          <w:rFonts w:hint="cs"/>
          <w:rtl/>
        </w:rPr>
        <w:t>כמה</w:t>
      </w:r>
      <w:r>
        <w:rPr>
          <w:rtl/>
        </w:rPr>
        <w:t xml:space="preserve"> </w:t>
      </w:r>
      <w:bookmarkStart w:id="15204" w:name="_ETM_Q32_225030"/>
      <w:bookmarkEnd w:id="15204"/>
      <w:r>
        <w:rPr>
          <w:rtl/>
        </w:rPr>
        <w:t xml:space="preserve">שעות </w:t>
      </w:r>
      <w:bookmarkStart w:id="15205" w:name="_ETM_Q32_225300"/>
      <w:bookmarkEnd w:id="15205"/>
      <w:r>
        <w:rPr>
          <w:rtl/>
        </w:rPr>
        <w:t xml:space="preserve">גילה </w:t>
      </w:r>
      <w:bookmarkStart w:id="15206" w:name="_ETM_Q32_225720"/>
      <w:bookmarkEnd w:id="15206"/>
      <w:r>
        <w:rPr>
          <w:rtl/>
        </w:rPr>
        <w:t xml:space="preserve">שקרה </w:t>
      </w:r>
      <w:bookmarkStart w:id="15207" w:name="_ETM_Q32_226260"/>
      <w:bookmarkEnd w:id="15207"/>
      <w:r>
        <w:rPr>
          <w:rtl/>
        </w:rPr>
        <w:t xml:space="preserve">הנורא </w:t>
      </w:r>
      <w:bookmarkStart w:id="15208" w:name="_ETM_Q32_226560"/>
      <w:bookmarkEnd w:id="15208"/>
      <w:r>
        <w:rPr>
          <w:rtl/>
        </w:rPr>
        <w:t>מכ</w:t>
      </w:r>
      <w:r>
        <w:rPr>
          <w:rFonts w:hint="cs"/>
          <w:rtl/>
        </w:rPr>
        <w:t>ו</w:t>
      </w:r>
      <w:r>
        <w:rPr>
          <w:rtl/>
        </w:rPr>
        <w:t>ל</w:t>
      </w:r>
      <w:r>
        <w:rPr>
          <w:rFonts w:hint="cs"/>
          <w:rtl/>
        </w:rPr>
        <w:t>.</w:t>
      </w:r>
      <w:r>
        <w:rPr>
          <w:rtl/>
        </w:rPr>
        <w:t xml:space="preserve"> </w:t>
      </w:r>
      <w:bookmarkStart w:id="15209" w:name="_ETM_Q32_227250"/>
      <w:bookmarkEnd w:id="15209"/>
      <w:r>
        <w:rPr>
          <w:rtl/>
        </w:rPr>
        <w:t xml:space="preserve">כששמע </w:t>
      </w:r>
      <w:bookmarkStart w:id="15210" w:name="_ETM_Q32_227700"/>
      <w:bookmarkEnd w:id="15210"/>
      <w:r>
        <w:rPr>
          <w:rtl/>
        </w:rPr>
        <w:t xml:space="preserve">על </w:t>
      </w:r>
      <w:bookmarkStart w:id="15211" w:name="_ETM_Q32_227760"/>
      <w:bookmarkEnd w:id="15211"/>
      <w:r>
        <w:rPr>
          <w:rtl/>
        </w:rPr>
        <w:t>מות</w:t>
      </w:r>
      <w:r>
        <w:rPr>
          <w:rFonts w:hint="cs"/>
          <w:rtl/>
        </w:rPr>
        <w:t>ה</w:t>
      </w:r>
      <w:r>
        <w:rPr>
          <w:rtl/>
        </w:rPr>
        <w:t xml:space="preserve"> </w:t>
      </w:r>
      <w:bookmarkStart w:id="15212" w:name="_ETM_Q32_228060"/>
      <w:bookmarkEnd w:id="15212"/>
      <w:r>
        <w:rPr>
          <w:rtl/>
        </w:rPr>
        <w:t xml:space="preserve">הטרגי </w:t>
      </w:r>
      <w:bookmarkStart w:id="15213" w:name="_ETM_Q32_228540"/>
      <w:bookmarkEnd w:id="15213"/>
      <w:r>
        <w:rPr>
          <w:rtl/>
        </w:rPr>
        <w:t xml:space="preserve">של </w:t>
      </w:r>
      <w:bookmarkStart w:id="15214" w:name="_ETM_Q32_228690"/>
      <w:bookmarkEnd w:id="15214"/>
      <w:r>
        <w:rPr>
          <w:rtl/>
        </w:rPr>
        <w:t xml:space="preserve">התינוקת </w:t>
      </w:r>
      <w:bookmarkStart w:id="15215" w:name="_ETM_Q32_229170"/>
      <w:bookmarkEnd w:id="15215"/>
      <w:r>
        <w:rPr>
          <w:rtl/>
        </w:rPr>
        <w:t>באר</w:t>
      </w:r>
      <w:r>
        <w:rPr>
          <w:rFonts w:hint="cs"/>
          <w:rtl/>
        </w:rPr>
        <w:t xml:space="preserve"> הורוביץ</w:t>
      </w:r>
      <w:bookmarkStart w:id="15216" w:name="_ETM_Q32_225206"/>
      <w:bookmarkEnd w:id="15216"/>
      <w:r>
        <w:rPr>
          <w:rFonts w:hint="cs"/>
          <w:rtl/>
        </w:rPr>
        <w:t>,</w:t>
      </w:r>
      <w:r>
        <w:rPr>
          <w:rtl/>
        </w:rPr>
        <w:t xml:space="preserve"> </w:t>
      </w:r>
      <w:bookmarkStart w:id="15217" w:name="_ETM_Q32_229680"/>
      <w:bookmarkEnd w:id="15217"/>
      <w:r>
        <w:rPr>
          <w:rtl/>
        </w:rPr>
        <w:t>שהו</w:t>
      </w:r>
      <w:r>
        <w:rPr>
          <w:rFonts w:hint="cs"/>
          <w:rtl/>
        </w:rPr>
        <w:t>ש</w:t>
      </w:r>
      <w:r>
        <w:rPr>
          <w:rtl/>
        </w:rPr>
        <w:t>א</w:t>
      </w:r>
      <w:r>
        <w:rPr>
          <w:rFonts w:hint="cs"/>
          <w:rtl/>
        </w:rPr>
        <w:t>רה</w:t>
      </w:r>
      <w:bookmarkStart w:id="15218" w:name="_ETM_Q32_229860"/>
      <w:bookmarkStart w:id="15219" w:name="_ETM_Q32_225525"/>
      <w:bookmarkEnd w:id="15218"/>
      <w:bookmarkEnd w:id="15219"/>
      <w:r>
        <w:rPr>
          <w:rtl/>
        </w:rPr>
        <w:t xml:space="preserve"> </w:t>
      </w:r>
      <w:bookmarkStart w:id="15220" w:name="_ETM_Q32_230220"/>
      <w:bookmarkEnd w:id="15220"/>
      <w:r>
        <w:rPr>
          <w:rtl/>
        </w:rPr>
        <w:t xml:space="preserve">בשוגג </w:t>
      </w:r>
      <w:bookmarkStart w:id="15221" w:name="_ETM_Q32_230729"/>
      <w:bookmarkEnd w:id="15221"/>
      <w:r>
        <w:rPr>
          <w:rtl/>
        </w:rPr>
        <w:t>ע</w:t>
      </w:r>
      <w:r>
        <w:rPr>
          <w:rFonts w:hint="cs"/>
          <w:rtl/>
        </w:rPr>
        <w:t>ל ידי</w:t>
      </w:r>
      <w:r>
        <w:rPr>
          <w:rtl/>
        </w:rPr>
        <w:t xml:space="preserve"> </w:t>
      </w:r>
      <w:bookmarkStart w:id="15222" w:name="_ETM_Q32_230970"/>
      <w:bookmarkEnd w:id="15222"/>
      <w:r>
        <w:rPr>
          <w:rtl/>
        </w:rPr>
        <w:t xml:space="preserve">סבתה </w:t>
      </w:r>
      <w:bookmarkStart w:id="15223" w:name="_ETM_Q32_231390"/>
      <w:bookmarkEnd w:id="15223"/>
      <w:r>
        <w:rPr>
          <w:rtl/>
        </w:rPr>
        <w:t>ברכב</w:t>
      </w:r>
      <w:r>
        <w:rPr>
          <w:rFonts w:hint="cs"/>
          <w:rtl/>
        </w:rPr>
        <w:t>,</w:t>
      </w:r>
      <w:bookmarkStart w:id="15224" w:name="_ETM_Q32_227755"/>
      <w:bookmarkEnd w:id="15224"/>
      <w:r>
        <w:rPr>
          <w:rtl/>
        </w:rPr>
        <w:t xml:space="preserve"> </w:t>
      </w:r>
      <w:bookmarkStart w:id="15225" w:name="_ETM_Q32_232290"/>
      <w:bookmarkEnd w:id="15225"/>
      <w:r>
        <w:rPr>
          <w:rtl/>
        </w:rPr>
        <w:t xml:space="preserve">הכאב </w:t>
      </w:r>
      <w:bookmarkStart w:id="15226" w:name="_ETM_Q32_232800"/>
      <w:bookmarkEnd w:id="15226"/>
      <w:r>
        <w:rPr>
          <w:rFonts w:hint="cs"/>
          <w:rtl/>
        </w:rPr>
        <w:t>החד</w:t>
      </w:r>
      <w:r>
        <w:rPr>
          <w:rtl/>
        </w:rPr>
        <w:t xml:space="preserve"> </w:t>
      </w:r>
      <w:bookmarkStart w:id="15227" w:name="_ETM_Q32_233130"/>
      <w:bookmarkEnd w:id="15227"/>
      <w:r>
        <w:rPr>
          <w:rtl/>
        </w:rPr>
        <w:t>שוב</w:t>
      </w:r>
      <w:bookmarkStart w:id="15228" w:name="_ETM_Q32_229784"/>
      <w:bookmarkEnd w:id="15228"/>
      <w:r>
        <w:rPr>
          <w:rtl/>
        </w:rPr>
        <w:t xml:space="preserve"> </w:t>
      </w:r>
      <w:bookmarkStart w:id="15229" w:name="_ETM_Q32_233370"/>
      <w:bookmarkEnd w:id="15229"/>
      <w:r>
        <w:rPr>
          <w:rtl/>
        </w:rPr>
        <w:t>פ</w:t>
      </w:r>
      <w:r>
        <w:rPr>
          <w:rFonts w:hint="cs"/>
          <w:rtl/>
        </w:rPr>
        <w:t>י</w:t>
      </w:r>
      <w:r>
        <w:rPr>
          <w:rtl/>
        </w:rPr>
        <w:t xml:space="preserve">לח </w:t>
      </w:r>
      <w:bookmarkStart w:id="15230" w:name="_ETM_Q32_233730"/>
      <w:bookmarkEnd w:id="15230"/>
      <w:r>
        <w:rPr>
          <w:rtl/>
        </w:rPr>
        <w:t xml:space="preserve">את </w:t>
      </w:r>
      <w:bookmarkStart w:id="15231" w:name="_ETM_Q32_233850"/>
      <w:bookmarkEnd w:id="15231"/>
      <w:r>
        <w:rPr>
          <w:rtl/>
        </w:rPr>
        <w:t>גופו</w:t>
      </w:r>
      <w:r>
        <w:rPr>
          <w:rFonts w:hint="cs"/>
          <w:rtl/>
        </w:rPr>
        <w:t>.</w:t>
      </w:r>
      <w:bookmarkStart w:id="15232" w:name="_ETM_Q32_229015"/>
      <w:bookmarkEnd w:id="15232"/>
      <w:r>
        <w:rPr>
          <w:rtl/>
        </w:rPr>
        <w:t xml:space="preserve"> </w:t>
      </w:r>
      <w:bookmarkStart w:id="15233" w:name="_ETM_Q32_235030"/>
      <w:bookmarkEnd w:id="15233"/>
    </w:p>
    <w:p w:rsidR="00CC26F5" w:rsidRDefault="00CC26F5" w:rsidP="009D7788">
      <w:pPr>
        <w:rPr>
          <w:rtl/>
        </w:rPr>
      </w:pPr>
    </w:p>
    <w:p w:rsidR="00CC26F5" w:rsidRDefault="00CC26F5" w:rsidP="00267144">
      <w:pPr>
        <w:rPr>
          <w:rtl/>
        </w:rPr>
      </w:pPr>
      <w:r>
        <w:rPr>
          <w:rtl/>
        </w:rPr>
        <w:t xml:space="preserve">זה </w:t>
      </w:r>
      <w:bookmarkStart w:id="15234" w:name="_ETM_Q32_235600"/>
      <w:bookmarkStart w:id="15235" w:name="_ETM_Q32_235750"/>
      <w:bookmarkStart w:id="15236" w:name="_ETM_Q32_231824"/>
      <w:bookmarkStart w:id="15237" w:name="_ETM_Q32_234575"/>
      <w:bookmarkEnd w:id="15234"/>
      <w:bookmarkEnd w:id="15235"/>
      <w:bookmarkEnd w:id="15236"/>
      <w:bookmarkEnd w:id="15237"/>
      <w:r>
        <w:rPr>
          <w:rtl/>
        </w:rPr>
        <w:t xml:space="preserve">מספיק </w:t>
      </w:r>
      <w:bookmarkStart w:id="15238" w:name="_ETM_Q32_236140"/>
      <w:bookmarkEnd w:id="15238"/>
      <w:r>
        <w:rPr>
          <w:rtl/>
        </w:rPr>
        <w:t xml:space="preserve">נורא </w:t>
      </w:r>
      <w:bookmarkStart w:id="15239" w:name="_ETM_Q32_236470"/>
      <w:bookmarkEnd w:id="15239"/>
      <w:r>
        <w:rPr>
          <w:rtl/>
        </w:rPr>
        <w:t xml:space="preserve">שהילד </w:t>
      </w:r>
      <w:bookmarkStart w:id="15240" w:name="_ETM_Q32_236860"/>
      <w:bookmarkEnd w:id="15240"/>
      <w:r>
        <w:rPr>
          <w:rtl/>
        </w:rPr>
        <w:t xml:space="preserve">שלך </w:t>
      </w:r>
      <w:bookmarkStart w:id="15241" w:name="_ETM_Q32_237130"/>
      <w:bookmarkEnd w:id="15241"/>
      <w:r>
        <w:rPr>
          <w:rtl/>
        </w:rPr>
        <w:t>נפטר</w:t>
      </w:r>
      <w:r>
        <w:rPr>
          <w:rFonts w:hint="cs"/>
          <w:rtl/>
        </w:rPr>
        <w:t>,</w:t>
      </w:r>
      <w:bookmarkStart w:id="15242" w:name="_ETM_Q32_233205"/>
      <w:bookmarkEnd w:id="15242"/>
      <w:r>
        <w:rPr>
          <w:rtl/>
        </w:rPr>
        <w:t xml:space="preserve"> </w:t>
      </w:r>
      <w:bookmarkStart w:id="15243" w:name="_ETM_Q32_237579"/>
      <w:bookmarkEnd w:id="15243"/>
      <w:r>
        <w:rPr>
          <w:rtl/>
        </w:rPr>
        <w:t xml:space="preserve">אני </w:t>
      </w:r>
      <w:bookmarkStart w:id="15244" w:name="_ETM_Q32_237670"/>
      <w:bookmarkEnd w:id="15244"/>
      <w:r>
        <w:rPr>
          <w:rtl/>
        </w:rPr>
        <w:t xml:space="preserve">לא </w:t>
      </w:r>
      <w:bookmarkStart w:id="15245" w:name="_ETM_Q32_237790"/>
      <w:bookmarkEnd w:id="15245"/>
      <w:r>
        <w:rPr>
          <w:rtl/>
        </w:rPr>
        <w:t xml:space="preserve">מאחל </w:t>
      </w:r>
      <w:bookmarkStart w:id="15246" w:name="_ETM_Q32_238120"/>
      <w:bookmarkEnd w:id="15246"/>
      <w:r>
        <w:rPr>
          <w:rtl/>
        </w:rPr>
        <w:t xml:space="preserve">לאף </w:t>
      </w:r>
      <w:bookmarkStart w:id="15247" w:name="_ETM_Q32_238329"/>
      <w:bookmarkEnd w:id="15247"/>
      <w:r>
        <w:rPr>
          <w:rFonts w:hint="cs"/>
          <w:rtl/>
        </w:rPr>
        <w:t>אחד</w:t>
      </w:r>
      <w:r>
        <w:rPr>
          <w:rtl/>
        </w:rPr>
        <w:t xml:space="preserve"> </w:t>
      </w:r>
      <w:bookmarkStart w:id="15248" w:name="_ETM_Q32_238570"/>
      <w:bookmarkEnd w:id="15248"/>
      <w:r>
        <w:rPr>
          <w:rtl/>
        </w:rPr>
        <w:t xml:space="preserve">דבר </w:t>
      </w:r>
      <w:bookmarkStart w:id="15249" w:name="_ETM_Q32_238840"/>
      <w:bookmarkEnd w:id="15249"/>
      <w:r>
        <w:rPr>
          <w:rtl/>
        </w:rPr>
        <w:t>כזה</w:t>
      </w:r>
      <w:r>
        <w:rPr>
          <w:rFonts w:hint="cs"/>
          <w:rtl/>
        </w:rPr>
        <w:t>,</w:t>
      </w:r>
      <w:bookmarkStart w:id="15250" w:name="_ETM_Q32_235205"/>
      <w:bookmarkEnd w:id="15250"/>
      <w:r>
        <w:rPr>
          <w:rtl/>
        </w:rPr>
        <w:t xml:space="preserve"> </w:t>
      </w:r>
      <w:bookmarkStart w:id="15251" w:name="_ETM_Q32_239140"/>
      <w:bookmarkEnd w:id="15251"/>
      <w:r>
        <w:rPr>
          <w:rtl/>
        </w:rPr>
        <w:t xml:space="preserve">אבל </w:t>
      </w:r>
      <w:bookmarkStart w:id="15252" w:name="_ETM_Q32_239290"/>
      <w:bookmarkEnd w:id="15252"/>
      <w:r>
        <w:rPr>
          <w:rtl/>
        </w:rPr>
        <w:t xml:space="preserve">כשאתה </w:t>
      </w:r>
      <w:bookmarkStart w:id="15253" w:name="_ETM_Q32_239620"/>
      <w:bookmarkEnd w:id="15253"/>
      <w:r>
        <w:rPr>
          <w:rtl/>
        </w:rPr>
        <w:t xml:space="preserve">יודע </w:t>
      </w:r>
      <w:bookmarkStart w:id="15254" w:name="_ETM_Q32_240010"/>
      <w:bookmarkEnd w:id="15254"/>
      <w:r>
        <w:rPr>
          <w:rtl/>
        </w:rPr>
        <w:t xml:space="preserve">שזה </w:t>
      </w:r>
      <w:bookmarkStart w:id="15255" w:name="_ETM_Q32_240280"/>
      <w:bookmarkEnd w:id="15255"/>
      <w:r>
        <w:rPr>
          <w:rtl/>
        </w:rPr>
        <w:t xml:space="preserve">קרה </w:t>
      </w:r>
      <w:bookmarkStart w:id="15256" w:name="_ETM_Q32_240550"/>
      <w:bookmarkEnd w:id="15256"/>
      <w:r>
        <w:rPr>
          <w:rtl/>
        </w:rPr>
        <w:t>באשמתך</w:t>
      </w:r>
      <w:r>
        <w:rPr>
          <w:rFonts w:hint="cs"/>
          <w:rtl/>
        </w:rPr>
        <w:t>,</w:t>
      </w:r>
      <w:bookmarkStart w:id="15257" w:name="_ETM_Q32_239105"/>
      <w:bookmarkEnd w:id="15257"/>
      <w:r>
        <w:rPr>
          <w:rtl/>
        </w:rPr>
        <w:t xml:space="preserve"> </w:t>
      </w:r>
      <w:bookmarkStart w:id="15258" w:name="_ETM_Q32_241660"/>
      <w:bookmarkEnd w:id="15258"/>
      <w:r>
        <w:rPr>
          <w:rtl/>
        </w:rPr>
        <w:t xml:space="preserve">זה </w:t>
      </w:r>
      <w:bookmarkStart w:id="15259" w:name="_ETM_Q32_241870"/>
      <w:bookmarkEnd w:id="15259"/>
      <w:r>
        <w:rPr>
          <w:rtl/>
        </w:rPr>
        <w:t xml:space="preserve">הרבה </w:t>
      </w:r>
      <w:bookmarkStart w:id="15260" w:name="_ETM_Q32_242110"/>
      <w:bookmarkEnd w:id="15260"/>
      <w:r>
        <w:rPr>
          <w:rtl/>
        </w:rPr>
        <w:t xml:space="preserve">יותר </w:t>
      </w:r>
      <w:bookmarkStart w:id="15261" w:name="_ETM_Q32_242440"/>
      <w:bookmarkEnd w:id="15261"/>
      <w:r>
        <w:rPr>
          <w:rtl/>
        </w:rPr>
        <w:t>נורא</w:t>
      </w:r>
      <w:r w:rsidR="00267144">
        <w:rPr>
          <w:rFonts w:hint="cs"/>
          <w:rtl/>
        </w:rPr>
        <w:t>,</w:t>
      </w:r>
      <w:r>
        <w:rPr>
          <w:rtl/>
        </w:rPr>
        <w:t xml:space="preserve"> </w:t>
      </w:r>
      <w:bookmarkStart w:id="15262" w:name="_ETM_Q32_243530"/>
      <w:bookmarkEnd w:id="15262"/>
      <w:r>
        <w:rPr>
          <w:rtl/>
        </w:rPr>
        <w:t>מסביר</w:t>
      </w:r>
      <w:r>
        <w:rPr>
          <w:rFonts w:hint="cs"/>
          <w:rtl/>
        </w:rPr>
        <w:t xml:space="preserve"> ר'</w:t>
      </w:r>
      <w:bookmarkStart w:id="15263" w:name="_ETM_Q32_239735"/>
      <w:bookmarkEnd w:id="15263"/>
      <w:r w:rsidR="00267144">
        <w:rPr>
          <w:rFonts w:hint="cs"/>
          <w:rtl/>
        </w:rPr>
        <w:t>.</w:t>
      </w:r>
      <w:r>
        <w:rPr>
          <w:rtl/>
        </w:rPr>
        <w:t xml:space="preserve"> </w:t>
      </w:r>
      <w:bookmarkStart w:id="15264" w:name="_ETM_Q32_243950"/>
      <w:bookmarkEnd w:id="15264"/>
      <w:r>
        <w:rPr>
          <w:rFonts w:hint="cs"/>
          <w:rtl/>
        </w:rPr>
        <w:t>הכאב</w:t>
      </w:r>
      <w:r>
        <w:rPr>
          <w:rtl/>
        </w:rPr>
        <w:t xml:space="preserve"> </w:t>
      </w:r>
      <w:bookmarkStart w:id="15265" w:name="_ETM_Q32_244459"/>
      <w:bookmarkEnd w:id="15265"/>
      <w:r>
        <w:rPr>
          <w:rtl/>
        </w:rPr>
        <w:t xml:space="preserve">הופך </w:t>
      </w:r>
      <w:bookmarkStart w:id="15266" w:name="_ETM_Q32_244700"/>
      <w:bookmarkEnd w:id="15266"/>
      <w:r>
        <w:rPr>
          <w:rtl/>
        </w:rPr>
        <w:t xml:space="preserve">בלתי </w:t>
      </w:r>
      <w:bookmarkStart w:id="15267" w:name="_ETM_Q32_245000"/>
      <w:bookmarkEnd w:id="15267"/>
      <w:r>
        <w:rPr>
          <w:rtl/>
        </w:rPr>
        <w:t>נסבל</w:t>
      </w:r>
      <w:r>
        <w:rPr>
          <w:rFonts w:hint="cs"/>
          <w:rtl/>
        </w:rPr>
        <w:t>.</w:t>
      </w:r>
      <w:bookmarkStart w:id="15268" w:name="_ETM_Q32_241875"/>
      <w:bookmarkStart w:id="15269" w:name="_ETM_Q32_245990"/>
      <w:bookmarkEnd w:id="15268"/>
      <w:bookmarkEnd w:id="15269"/>
      <w:r>
        <w:rPr>
          <w:rFonts w:hint="cs"/>
          <w:rtl/>
        </w:rPr>
        <w:t xml:space="preserve"> </w:t>
      </w:r>
      <w:bookmarkStart w:id="15270" w:name="_ETM_Q32_244318"/>
      <w:bookmarkStart w:id="15271" w:name="_ETM_Q32_244395"/>
      <w:bookmarkStart w:id="15272" w:name="_ETM_Q32_244494"/>
      <w:bookmarkStart w:id="15273" w:name="_ETM_Q32_244538"/>
      <w:bookmarkStart w:id="15274" w:name="_ETM_Q32_257293"/>
      <w:bookmarkEnd w:id="15270"/>
      <w:bookmarkEnd w:id="15271"/>
      <w:bookmarkEnd w:id="15272"/>
      <w:bookmarkEnd w:id="15273"/>
      <w:bookmarkEnd w:id="15274"/>
      <w:r>
        <w:rPr>
          <w:rtl/>
        </w:rPr>
        <w:t xml:space="preserve">בחודשים </w:t>
      </w:r>
      <w:bookmarkStart w:id="15275" w:name="_ETM_Q32_246530"/>
      <w:bookmarkEnd w:id="15275"/>
      <w:r>
        <w:rPr>
          <w:rtl/>
        </w:rPr>
        <w:t xml:space="preserve">הראשונים </w:t>
      </w:r>
      <w:bookmarkStart w:id="15276" w:name="_ETM_Q32_247069"/>
      <w:bookmarkEnd w:id="15276"/>
      <w:r>
        <w:rPr>
          <w:rtl/>
        </w:rPr>
        <w:t xml:space="preserve">לא </w:t>
      </w:r>
      <w:bookmarkStart w:id="15277" w:name="_ETM_Q32_247159"/>
      <w:bookmarkEnd w:id="15277"/>
      <w:r>
        <w:rPr>
          <w:rtl/>
        </w:rPr>
        <w:t xml:space="preserve">הצלחתי </w:t>
      </w:r>
      <w:bookmarkStart w:id="15278" w:name="_ETM_Q32_247550"/>
      <w:bookmarkEnd w:id="15278"/>
      <w:r>
        <w:rPr>
          <w:rtl/>
        </w:rPr>
        <w:t>לעצו</w:t>
      </w:r>
      <w:bookmarkStart w:id="15279" w:name="_ETM_Q32_247909"/>
      <w:bookmarkEnd w:id="15279"/>
      <w:r>
        <w:rPr>
          <w:rFonts w:hint="cs"/>
          <w:rtl/>
        </w:rPr>
        <w:t>ם עין</w:t>
      </w:r>
      <w:bookmarkStart w:id="15280" w:name="_ETM_Q32_244606"/>
      <w:bookmarkEnd w:id="15280"/>
      <w:r>
        <w:rPr>
          <w:rFonts w:hint="cs"/>
          <w:rtl/>
        </w:rPr>
        <w:t>.</w:t>
      </w:r>
      <w:r>
        <w:rPr>
          <w:rtl/>
        </w:rPr>
        <w:t xml:space="preserve"> </w:t>
      </w:r>
      <w:bookmarkStart w:id="15281" w:name="_ETM_Q32_248390"/>
      <w:bookmarkEnd w:id="15281"/>
      <w:r>
        <w:rPr>
          <w:rtl/>
        </w:rPr>
        <w:t xml:space="preserve">הרגשתי </w:t>
      </w:r>
      <w:bookmarkStart w:id="15282" w:name="_ETM_Q32_248959"/>
      <w:bookmarkEnd w:id="15282"/>
      <w:r>
        <w:rPr>
          <w:rtl/>
        </w:rPr>
        <w:t>ש</w:t>
      </w:r>
      <w:bookmarkStart w:id="15283" w:name="_ETM_Q32_249080"/>
      <w:bookmarkStart w:id="15284" w:name="_ETM_Q32_249290"/>
      <w:bookmarkEnd w:id="15283"/>
      <w:bookmarkEnd w:id="15284"/>
      <w:r>
        <w:rPr>
          <w:rFonts w:hint="cs"/>
          <w:rtl/>
        </w:rPr>
        <w:t xml:space="preserve">חלק </w:t>
      </w:r>
      <w:r>
        <w:rPr>
          <w:rtl/>
        </w:rPr>
        <w:t xml:space="preserve">מהגוף </w:t>
      </w:r>
      <w:bookmarkStart w:id="15285" w:name="_ETM_Q32_249650"/>
      <w:bookmarkEnd w:id="15285"/>
      <w:r>
        <w:rPr>
          <w:rtl/>
        </w:rPr>
        <w:t xml:space="preserve">שלי </w:t>
      </w:r>
      <w:bookmarkStart w:id="15286" w:name="_ETM_Q32_249860"/>
      <w:bookmarkEnd w:id="15286"/>
      <w:r>
        <w:rPr>
          <w:rtl/>
        </w:rPr>
        <w:t>נגד</w:t>
      </w:r>
      <w:r>
        <w:rPr>
          <w:rFonts w:hint="cs"/>
          <w:rtl/>
        </w:rPr>
        <w:t>ע.</w:t>
      </w:r>
      <w:bookmarkStart w:id="15287" w:name="_ETM_Q32_246615"/>
      <w:bookmarkStart w:id="15288" w:name="_ETM_Q32_250084"/>
      <w:bookmarkStart w:id="15289" w:name="_ETM_Q32_249505"/>
      <w:bookmarkEnd w:id="15287"/>
      <w:bookmarkEnd w:id="15288"/>
      <w:bookmarkEnd w:id="15289"/>
      <w:r>
        <w:rPr>
          <w:rtl/>
        </w:rPr>
        <w:t xml:space="preserve"> </w:t>
      </w:r>
      <w:bookmarkStart w:id="15290" w:name="_ETM_Q32_250760"/>
      <w:bookmarkEnd w:id="15290"/>
      <w:r>
        <w:rPr>
          <w:rtl/>
        </w:rPr>
        <w:t xml:space="preserve">כל </w:t>
      </w:r>
      <w:bookmarkStart w:id="15291" w:name="_ETM_Q32_251209"/>
      <w:bookmarkEnd w:id="15291"/>
      <w:r>
        <w:rPr>
          <w:rtl/>
        </w:rPr>
        <w:t xml:space="preserve">הזמן </w:t>
      </w:r>
      <w:bookmarkStart w:id="15292" w:name="_ETM_Q32_252290"/>
      <w:bookmarkEnd w:id="15292"/>
      <w:r>
        <w:rPr>
          <w:rtl/>
        </w:rPr>
        <w:t xml:space="preserve">הרצתי </w:t>
      </w:r>
      <w:bookmarkStart w:id="15293" w:name="_ETM_Q32_252709"/>
      <w:bookmarkEnd w:id="15293"/>
      <w:r>
        <w:rPr>
          <w:rtl/>
        </w:rPr>
        <w:t xml:space="preserve">לעצמי </w:t>
      </w:r>
      <w:bookmarkStart w:id="15294" w:name="_ETM_Q32_252950"/>
      <w:bookmarkEnd w:id="15294"/>
      <w:r>
        <w:rPr>
          <w:rtl/>
        </w:rPr>
        <w:t xml:space="preserve">מחשבות </w:t>
      </w:r>
      <w:bookmarkStart w:id="15295" w:name="_ETM_Q32_253430"/>
      <w:bookmarkEnd w:id="15295"/>
      <w:r>
        <w:rPr>
          <w:rtl/>
        </w:rPr>
        <w:t>בראש</w:t>
      </w:r>
      <w:r>
        <w:rPr>
          <w:rFonts w:hint="cs"/>
          <w:rtl/>
        </w:rPr>
        <w:t>: אילו</w:t>
      </w:r>
      <w:bookmarkStart w:id="15296" w:name="_ETM_Q32_253790"/>
      <w:bookmarkStart w:id="15297" w:name="_ETM_Q32_253970"/>
      <w:bookmarkEnd w:id="15296"/>
      <w:bookmarkEnd w:id="15297"/>
      <w:r>
        <w:rPr>
          <w:rFonts w:hint="cs"/>
          <w:rtl/>
        </w:rPr>
        <w:t xml:space="preserve"> </w:t>
      </w:r>
      <w:bookmarkStart w:id="15298" w:name="_ETM_Q32_248835"/>
      <w:bookmarkStart w:id="15299" w:name="_ETM_Q32_249534"/>
      <w:bookmarkEnd w:id="15298"/>
      <w:bookmarkEnd w:id="15299"/>
      <w:r>
        <w:rPr>
          <w:rtl/>
        </w:rPr>
        <w:t xml:space="preserve">הייתי </w:t>
      </w:r>
      <w:bookmarkStart w:id="15300" w:name="_ETM_Q32_254120"/>
      <w:bookmarkEnd w:id="15300"/>
      <w:r>
        <w:rPr>
          <w:rtl/>
        </w:rPr>
        <w:t xml:space="preserve">עושה </w:t>
      </w:r>
      <w:bookmarkStart w:id="15301" w:name="_ETM_Q32_254330"/>
      <w:bookmarkEnd w:id="15301"/>
      <w:r>
        <w:rPr>
          <w:rtl/>
        </w:rPr>
        <w:t>ככה</w:t>
      </w:r>
      <w:bookmarkStart w:id="15302" w:name="_ETM_Q32_250745"/>
      <w:bookmarkEnd w:id="15302"/>
      <w:r>
        <w:rPr>
          <w:rFonts w:hint="cs"/>
          <w:rtl/>
        </w:rPr>
        <w:t>,</w:t>
      </w:r>
      <w:r>
        <w:rPr>
          <w:rtl/>
        </w:rPr>
        <w:t xml:space="preserve"> </w:t>
      </w:r>
      <w:bookmarkStart w:id="15303" w:name="_ETM_Q32_255140"/>
      <w:bookmarkStart w:id="15304" w:name="_ETM_Q32_255260"/>
      <w:bookmarkEnd w:id="15303"/>
      <w:bookmarkEnd w:id="15304"/>
      <w:r>
        <w:rPr>
          <w:rFonts w:hint="cs"/>
          <w:rtl/>
        </w:rPr>
        <w:t>אילו</w:t>
      </w:r>
      <w:bookmarkStart w:id="15305" w:name="_ETM_Q32_251255"/>
      <w:bookmarkEnd w:id="15305"/>
      <w:r>
        <w:rPr>
          <w:rtl/>
        </w:rPr>
        <w:t xml:space="preserve"> </w:t>
      </w:r>
      <w:bookmarkStart w:id="15306" w:name="_ETM_Q32_255380"/>
      <w:bookmarkEnd w:id="15306"/>
      <w:r>
        <w:rPr>
          <w:rtl/>
        </w:rPr>
        <w:t xml:space="preserve">הייתי </w:t>
      </w:r>
      <w:bookmarkStart w:id="15307" w:name="_ETM_Q32_255590"/>
      <w:bookmarkEnd w:id="15307"/>
      <w:r>
        <w:rPr>
          <w:rtl/>
        </w:rPr>
        <w:t xml:space="preserve">פועל </w:t>
      </w:r>
      <w:bookmarkStart w:id="15308" w:name="_ETM_Q32_255860"/>
      <w:bookmarkEnd w:id="15308"/>
      <w:r>
        <w:rPr>
          <w:rtl/>
        </w:rPr>
        <w:t>אחרת</w:t>
      </w:r>
      <w:r>
        <w:rPr>
          <w:rFonts w:hint="cs"/>
          <w:rtl/>
        </w:rPr>
        <w:t>.</w:t>
      </w:r>
      <w:r>
        <w:rPr>
          <w:rtl/>
        </w:rPr>
        <w:t xml:space="preserve"> </w:t>
      </w:r>
      <w:bookmarkStart w:id="15309" w:name="_ETM_Q32_256459"/>
      <w:bookmarkEnd w:id="15309"/>
      <w:r>
        <w:rPr>
          <w:rtl/>
        </w:rPr>
        <w:t xml:space="preserve">רציתי </w:t>
      </w:r>
      <w:bookmarkStart w:id="15310" w:name="_ETM_Q32_256819"/>
      <w:bookmarkEnd w:id="15310"/>
      <w:r>
        <w:rPr>
          <w:rtl/>
        </w:rPr>
        <w:t>למות</w:t>
      </w:r>
      <w:r>
        <w:rPr>
          <w:rFonts w:hint="cs"/>
          <w:rtl/>
        </w:rPr>
        <w:t>.</w:t>
      </w:r>
      <w:bookmarkStart w:id="15311" w:name="_ETM_Q32_253314"/>
      <w:bookmarkEnd w:id="15311"/>
      <w:r>
        <w:rPr>
          <w:rtl/>
        </w:rPr>
        <w:t xml:space="preserve"> </w:t>
      </w:r>
      <w:bookmarkStart w:id="15312" w:name="_ETM_Q32_257600"/>
      <w:bookmarkEnd w:id="15312"/>
      <w:r>
        <w:rPr>
          <w:rtl/>
        </w:rPr>
        <w:t xml:space="preserve">אנשים </w:t>
      </w:r>
      <w:bookmarkStart w:id="15313" w:name="_ETM_Q32_258080"/>
      <w:bookmarkEnd w:id="15313"/>
      <w:r>
        <w:rPr>
          <w:rFonts w:hint="cs"/>
          <w:rtl/>
        </w:rPr>
        <w:t xml:space="preserve">היו </w:t>
      </w:r>
      <w:bookmarkStart w:id="15314" w:name="_ETM_Q32_254683"/>
      <w:bookmarkEnd w:id="15314"/>
      <w:r>
        <w:rPr>
          <w:rtl/>
        </w:rPr>
        <w:t xml:space="preserve">מסתכלים </w:t>
      </w:r>
      <w:bookmarkStart w:id="15315" w:name="_ETM_Q32_258620"/>
      <w:bookmarkEnd w:id="15315"/>
      <w:r>
        <w:rPr>
          <w:rtl/>
        </w:rPr>
        <w:t xml:space="preserve">עליי </w:t>
      </w:r>
      <w:bookmarkStart w:id="15316" w:name="_ETM_Q32_258860"/>
      <w:bookmarkEnd w:id="15316"/>
      <w:r>
        <w:rPr>
          <w:rtl/>
        </w:rPr>
        <w:t>ב</w:t>
      </w:r>
      <w:r>
        <w:rPr>
          <w:rFonts w:hint="cs"/>
          <w:rtl/>
        </w:rPr>
        <w:t xml:space="preserve">מין </w:t>
      </w:r>
      <w:r>
        <w:rPr>
          <w:rtl/>
        </w:rPr>
        <w:t xml:space="preserve">מבט </w:t>
      </w:r>
      <w:bookmarkStart w:id="15317" w:name="_ETM_Q32_259430"/>
      <w:bookmarkEnd w:id="15317"/>
      <w:r>
        <w:rPr>
          <w:rtl/>
        </w:rPr>
        <w:t>מוזר</w:t>
      </w:r>
      <w:r>
        <w:rPr>
          <w:rFonts w:hint="cs"/>
          <w:rtl/>
        </w:rPr>
        <w:t>,</w:t>
      </w:r>
      <w:bookmarkStart w:id="15318" w:name="_ETM_Q32_256452"/>
      <w:bookmarkStart w:id="15319" w:name="_ETM_Q32_253292"/>
      <w:bookmarkEnd w:id="15318"/>
      <w:bookmarkEnd w:id="15319"/>
      <w:r>
        <w:rPr>
          <w:rtl/>
        </w:rPr>
        <w:t xml:space="preserve"> </w:t>
      </w:r>
      <w:bookmarkStart w:id="15320" w:name="_ETM_Q32_259880"/>
      <w:bookmarkEnd w:id="15320"/>
      <w:r>
        <w:rPr>
          <w:rtl/>
        </w:rPr>
        <w:t>וי</w:t>
      </w:r>
      <w:bookmarkStart w:id="15321" w:name="_ETM_Q32_257872"/>
      <w:bookmarkEnd w:id="15321"/>
      <w:r>
        <w:rPr>
          <w:rtl/>
        </w:rPr>
        <w:t xml:space="preserve">דעתי </w:t>
      </w:r>
      <w:bookmarkStart w:id="15322" w:name="_ETM_Q32_260270"/>
      <w:bookmarkEnd w:id="15322"/>
      <w:r>
        <w:rPr>
          <w:rtl/>
        </w:rPr>
        <w:t xml:space="preserve">בדיוק </w:t>
      </w:r>
      <w:bookmarkStart w:id="15323" w:name="_ETM_Q32_260870"/>
      <w:bookmarkEnd w:id="15323"/>
      <w:r>
        <w:rPr>
          <w:rtl/>
        </w:rPr>
        <w:t xml:space="preserve">מה </w:t>
      </w:r>
      <w:bookmarkStart w:id="15324" w:name="_ETM_Q32_261020"/>
      <w:bookmarkEnd w:id="15324"/>
      <w:r>
        <w:rPr>
          <w:rtl/>
        </w:rPr>
        <w:t xml:space="preserve">הם </w:t>
      </w:r>
      <w:bookmarkStart w:id="15325" w:name="_ETM_Q32_261080"/>
      <w:bookmarkEnd w:id="15325"/>
      <w:r>
        <w:rPr>
          <w:rtl/>
        </w:rPr>
        <w:t>חושבים</w:t>
      </w:r>
      <w:r>
        <w:rPr>
          <w:rFonts w:hint="cs"/>
          <w:rtl/>
        </w:rPr>
        <w:t>.</w:t>
      </w:r>
      <w:bookmarkStart w:id="15326" w:name="_ETM_Q32_258732"/>
      <w:bookmarkEnd w:id="15326"/>
      <w:r>
        <w:rPr>
          <w:rtl/>
        </w:rPr>
        <w:t xml:space="preserve"> </w:t>
      </w:r>
      <w:bookmarkStart w:id="15327" w:name="_ETM_Q32_262040"/>
      <w:bookmarkEnd w:id="15327"/>
      <w:r>
        <w:rPr>
          <w:rtl/>
        </w:rPr>
        <w:t xml:space="preserve">אבל </w:t>
      </w:r>
      <w:bookmarkStart w:id="15328" w:name="_ETM_Q32_262280"/>
      <w:bookmarkEnd w:id="15328"/>
      <w:r>
        <w:rPr>
          <w:rtl/>
        </w:rPr>
        <w:t xml:space="preserve">לא </w:t>
      </w:r>
      <w:bookmarkStart w:id="15329" w:name="_ETM_Q32_262340"/>
      <w:bookmarkEnd w:id="15329"/>
      <w:r>
        <w:rPr>
          <w:rtl/>
        </w:rPr>
        <w:t xml:space="preserve">עשיתי </w:t>
      </w:r>
      <w:bookmarkStart w:id="15330" w:name="_ETM_Q32_262640"/>
      <w:bookmarkEnd w:id="15330"/>
      <w:r>
        <w:rPr>
          <w:rtl/>
        </w:rPr>
        <w:t xml:space="preserve">שום </w:t>
      </w:r>
      <w:bookmarkStart w:id="15331" w:name="_ETM_Q32_262819"/>
      <w:bookmarkEnd w:id="15331"/>
      <w:r>
        <w:rPr>
          <w:rtl/>
        </w:rPr>
        <w:t xml:space="preserve">דבר </w:t>
      </w:r>
      <w:bookmarkStart w:id="15332" w:name="_ETM_Q32_263060"/>
      <w:bookmarkEnd w:id="15332"/>
      <w:r>
        <w:rPr>
          <w:rtl/>
        </w:rPr>
        <w:t>בכוונה</w:t>
      </w:r>
      <w:bookmarkStart w:id="15333" w:name="_ETM_Q32_260252"/>
      <w:bookmarkEnd w:id="15333"/>
      <w:r>
        <w:rPr>
          <w:rFonts w:hint="cs"/>
          <w:rtl/>
        </w:rPr>
        <w:t>.</w:t>
      </w:r>
      <w:bookmarkStart w:id="15334" w:name="_ETM_Q32_264159"/>
      <w:bookmarkEnd w:id="15334"/>
      <w:r w:rsidR="00F2486E">
        <w:rPr>
          <w:rFonts w:hint="cs"/>
          <w:rtl/>
        </w:rPr>
        <w:t xml:space="preserve"> </w:t>
      </w:r>
      <w:r>
        <w:rPr>
          <w:rtl/>
        </w:rPr>
        <w:t xml:space="preserve">כשהוא </w:t>
      </w:r>
      <w:bookmarkStart w:id="15335" w:name="_ETM_Q32_264340"/>
      <w:bookmarkEnd w:id="15335"/>
      <w:r>
        <w:rPr>
          <w:rtl/>
        </w:rPr>
        <w:t xml:space="preserve">שומע </w:t>
      </w:r>
      <w:bookmarkStart w:id="15336" w:name="_ETM_Q32_264670"/>
      <w:bookmarkEnd w:id="15336"/>
      <w:r>
        <w:rPr>
          <w:rtl/>
        </w:rPr>
        <w:t xml:space="preserve">את </w:t>
      </w:r>
      <w:bookmarkStart w:id="15337" w:name="_ETM_Q32_264729"/>
      <w:bookmarkEnd w:id="15337"/>
      <w:r>
        <w:rPr>
          <w:rtl/>
        </w:rPr>
        <w:t xml:space="preserve">אלו </w:t>
      </w:r>
      <w:bookmarkStart w:id="15338" w:name="_ETM_Q32_264880"/>
      <w:bookmarkEnd w:id="15338"/>
      <w:r>
        <w:rPr>
          <w:rtl/>
        </w:rPr>
        <w:t xml:space="preserve">שקוראים </w:t>
      </w:r>
      <w:bookmarkStart w:id="15339" w:name="_ETM_Q32_265270"/>
      <w:bookmarkEnd w:id="15339"/>
      <w:r>
        <w:rPr>
          <w:rtl/>
        </w:rPr>
        <w:t xml:space="preserve">להעמיד </w:t>
      </w:r>
      <w:bookmarkStart w:id="15340" w:name="_ETM_Q32_265600"/>
      <w:bookmarkEnd w:id="15340"/>
      <w:r>
        <w:rPr>
          <w:rtl/>
        </w:rPr>
        <w:t xml:space="preserve">לדין </w:t>
      </w:r>
      <w:bookmarkStart w:id="15341" w:name="_ETM_Q32_265869"/>
      <w:bookmarkEnd w:id="15341"/>
      <w:r>
        <w:rPr>
          <w:rtl/>
        </w:rPr>
        <w:t xml:space="preserve">את </w:t>
      </w:r>
      <w:bookmarkStart w:id="15342" w:name="_ETM_Q32_266020"/>
      <w:bookmarkEnd w:id="15342"/>
      <w:r>
        <w:rPr>
          <w:rtl/>
        </w:rPr>
        <w:t xml:space="preserve">ההורים </w:t>
      </w:r>
      <w:bookmarkStart w:id="15343" w:name="_ETM_Q32_266290"/>
      <w:bookmarkEnd w:id="15343"/>
      <w:r>
        <w:rPr>
          <w:rtl/>
        </w:rPr>
        <w:t xml:space="preserve">האחראים </w:t>
      </w:r>
      <w:bookmarkStart w:id="15344" w:name="_ETM_Q32_266680"/>
      <w:bookmarkEnd w:id="15344"/>
      <w:r>
        <w:rPr>
          <w:rtl/>
        </w:rPr>
        <w:t>ולכלו</w:t>
      </w:r>
      <w:r>
        <w:rPr>
          <w:rFonts w:hint="cs"/>
          <w:rtl/>
        </w:rPr>
        <w:t>א</w:t>
      </w:r>
      <w:bookmarkStart w:id="15345" w:name="_ETM_Q32_262282"/>
      <w:bookmarkEnd w:id="15345"/>
      <w:r>
        <w:rPr>
          <w:rtl/>
        </w:rPr>
        <w:t xml:space="preserve"> </w:t>
      </w:r>
      <w:bookmarkStart w:id="15346" w:name="_ETM_Q32_267100"/>
      <w:bookmarkEnd w:id="15346"/>
      <w:r>
        <w:rPr>
          <w:rtl/>
        </w:rPr>
        <w:t>אותם</w:t>
      </w:r>
      <w:r>
        <w:rPr>
          <w:rFonts w:hint="cs"/>
          <w:rtl/>
        </w:rPr>
        <w:t>, בטנו</w:t>
      </w:r>
      <w:bookmarkStart w:id="15347" w:name="_ETM_Q32_267369"/>
      <w:bookmarkStart w:id="15348" w:name="_ETM_Q32_267670"/>
      <w:bookmarkEnd w:id="15347"/>
      <w:bookmarkEnd w:id="15348"/>
      <w:r>
        <w:rPr>
          <w:rFonts w:hint="cs"/>
          <w:rtl/>
        </w:rPr>
        <w:t xml:space="preserve"> </w:t>
      </w:r>
      <w:r>
        <w:rPr>
          <w:rtl/>
        </w:rPr>
        <w:t>מתה</w:t>
      </w:r>
      <w:bookmarkStart w:id="15349" w:name="_ETM_Q32_264312"/>
      <w:bookmarkEnd w:id="15349"/>
      <w:r>
        <w:rPr>
          <w:rtl/>
        </w:rPr>
        <w:t>פכת</w:t>
      </w:r>
      <w:r>
        <w:rPr>
          <w:rFonts w:hint="cs"/>
          <w:rtl/>
        </w:rPr>
        <w:t>.</w:t>
      </w:r>
      <w:r>
        <w:rPr>
          <w:rtl/>
        </w:rPr>
        <w:t xml:space="preserve"> </w:t>
      </w:r>
      <w:bookmarkStart w:id="15350" w:name="_ETM_Q32_268670"/>
      <w:bookmarkStart w:id="15351" w:name="_ETM_Q32_264922"/>
      <w:bookmarkEnd w:id="15350"/>
      <w:bookmarkEnd w:id="15351"/>
      <w:r>
        <w:rPr>
          <w:rtl/>
        </w:rPr>
        <w:t xml:space="preserve">אני </w:t>
      </w:r>
      <w:bookmarkStart w:id="15352" w:name="_ETM_Q32_268909"/>
      <w:bookmarkEnd w:id="15352"/>
      <w:r>
        <w:rPr>
          <w:rtl/>
        </w:rPr>
        <w:t xml:space="preserve">קיבלתי </w:t>
      </w:r>
      <w:bookmarkStart w:id="15353" w:name="_ETM_Q32_269389"/>
      <w:bookmarkEnd w:id="15353"/>
      <w:r>
        <w:rPr>
          <w:rtl/>
        </w:rPr>
        <w:t xml:space="preserve">כבר </w:t>
      </w:r>
      <w:bookmarkStart w:id="15354" w:name="_ETM_Q32_269599"/>
      <w:bookmarkEnd w:id="15354"/>
      <w:r>
        <w:rPr>
          <w:rtl/>
        </w:rPr>
        <w:t xml:space="preserve">גזר </w:t>
      </w:r>
      <w:bookmarkStart w:id="15355" w:name="_ETM_Q32_269959"/>
      <w:bookmarkEnd w:id="15355"/>
      <w:r>
        <w:rPr>
          <w:rtl/>
        </w:rPr>
        <w:t xml:space="preserve">דין </w:t>
      </w:r>
      <w:bookmarkStart w:id="15356" w:name="_ETM_Q32_270200"/>
      <w:bookmarkEnd w:id="15356"/>
      <w:r>
        <w:rPr>
          <w:rtl/>
        </w:rPr>
        <w:t xml:space="preserve">מוות </w:t>
      </w:r>
      <w:bookmarkStart w:id="15357" w:name="_ETM_Q32_270709"/>
      <w:bookmarkEnd w:id="15357"/>
      <w:r>
        <w:rPr>
          <w:rtl/>
        </w:rPr>
        <w:t xml:space="preserve">לכל </w:t>
      </w:r>
      <w:bookmarkStart w:id="15358" w:name="_ETM_Q32_271099"/>
      <w:bookmarkEnd w:id="15358"/>
      <w:r>
        <w:rPr>
          <w:rtl/>
        </w:rPr>
        <w:t>החיים</w:t>
      </w:r>
      <w:r>
        <w:rPr>
          <w:rFonts w:hint="cs"/>
          <w:rtl/>
        </w:rPr>
        <w:t>.</w:t>
      </w:r>
      <w:bookmarkStart w:id="15359" w:name="_ETM_Q32_267811"/>
      <w:bookmarkEnd w:id="15359"/>
      <w:r>
        <w:rPr>
          <w:rtl/>
        </w:rPr>
        <w:t xml:space="preserve"> </w:t>
      </w:r>
      <w:bookmarkStart w:id="15360" w:name="_ETM_Q32_271909"/>
      <w:bookmarkEnd w:id="15360"/>
      <w:r>
        <w:rPr>
          <w:rtl/>
        </w:rPr>
        <w:t xml:space="preserve">לי </w:t>
      </w:r>
      <w:bookmarkStart w:id="15361" w:name="_ETM_Q32_272179"/>
      <w:bookmarkEnd w:id="15361"/>
      <w:r>
        <w:rPr>
          <w:rtl/>
        </w:rPr>
        <w:t xml:space="preserve">כבר </w:t>
      </w:r>
      <w:bookmarkStart w:id="15362" w:name="_ETM_Q32_272420"/>
      <w:bookmarkEnd w:id="15362"/>
      <w:r>
        <w:rPr>
          <w:rtl/>
        </w:rPr>
        <w:t xml:space="preserve">לא </w:t>
      </w:r>
      <w:bookmarkStart w:id="15363" w:name="_ETM_Q32_272539"/>
      <w:bookmarkEnd w:id="15363"/>
      <w:r>
        <w:rPr>
          <w:rtl/>
        </w:rPr>
        <w:t xml:space="preserve">תהיה </w:t>
      </w:r>
      <w:bookmarkStart w:id="15364" w:name="_ETM_Q32_272749"/>
      <w:bookmarkEnd w:id="15364"/>
      <w:r>
        <w:rPr>
          <w:rtl/>
        </w:rPr>
        <w:t>חנינה</w:t>
      </w:r>
      <w:r>
        <w:rPr>
          <w:rFonts w:hint="cs"/>
          <w:rtl/>
        </w:rPr>
        <w:t>.</w:t>
      </w:r>
      <w:r>
        <w:rPr>
          <w:rtl/>
        </w:rPr>
        <w:t xml:space="preserve"> </w:t>
      </w:r>
      <w:bookmarkStart w:id="15365" w:name="_ETM_Q32_273590"/>
      <w:bookmarkEnd w:id="15365"/>
      <w:r>
        <w:rPr>
          <w:rtl/>
        </w:rPr>
        <w:t xml:space="preserve">החיים </w:t>
      </w:r>
      <w:bookmarkStart w:id="15366" w:name="_ETM_Q32_274039"/>
      <w:bookmarkEnd w:id="15366"/>
      <w:r>
        <w:rPr>
          <w:rtl/>
        </w:rPr>
        <w:t xml:space="preserve">שלי </w:t>
      </w:r>
      <w:bookmarkStart w:id="15367" w:name="_ETM_Q32_274459"/>
      <w:bookmarkEnd w:id="15367"/>
      <w:r>
        <w:rPr>
          <w:rtl/>
        </w:rPr>
        <w:t xml:space="preserve">השתנו </w:t>
      </w:r>
      <w:bookmarkStart w:id="15368" w:name="_ETM_Q32_274939"/>
      <w:bookmarkEnd w:id="15368"/>
      <w:r>
        <w:rPr>
          <w:rtl/>
        </w:rPr>
        <w:t>מ</w:t>
      </w:r>
      <w:r>
        <w:rPr>
          <w:rFonts w:hint="cs"/>
          <w:rtl/>
        </w:rPr>
        <w:t>ה</w:t>
      </w:r>
      <w:r>
        <w:rPr>
          <w:rtl/>
        </w:rPr>
        <w:t xml:space="preserve">קצה </w:t>
      </w:r>
      <w:bookmarkStart w:id="15369" w:name="_ETM_Q32_276020"/>
      <w:bookmarkEnd w:id="15369"/>
      <w:r>
        <w:rPr>
          <w:rFonts w:hint="cs"/>
          <w:rtl/>
        </w:rPr>
        <w:t xml:space="preserve">אל </w:t>
      </w:r>
      <w:bookmarkStart w:id="15370" w:name="_ETM_Q32_271482"/>
      <w:bookmarkEnd w:id="15370"/>
      <w:r>
        <w:rPr>
          <w:rFonts w:hint="cs"/>
          <w:rtl/>
        </w:rPr>
        <w:t>ה</w:t>
      </w:r>
      <w:r>
        <w:rPr>
          <w:rtl/>
        </w:rPr>
        <w:t>קצה</w:t>
      </w:r>
      <w:r>
        <w:rPr>
          <w:rFonts w:hint="cs"/>
          <w:rtl/>
        </w:rPr>
        <w:t>.</w:t>
      </w:r>
      <w:bookmarkStart w:id="15371" w:name="_ETM_Q32_277020"/>
      <w:bookmarkEnd w:id="15371"/>
    </w:p>
    <w:p w:rsidR="00CC26F5" w:rsidRDefault="00CC26F5" w:rsidP="009D7788">
      <w:pPr>
        <w:rPr>
          <w:rtl/>
        </w:rPr>
      </w:pPr>
    </w:p>
    <w:p w:rsidR="00CC26F5" w:rsidRDefault="00CC26F5" w:rsidP="00267144">
      <w:pPr>
        <w:rPr>
          <w:rtl/>
        </w:rPr>
      </w:pPr>
      <w:r>
        <w:rPr>
          <w:rFonts w:hint="cs"/>
          <w:rtl/>
        </w:rPr>
        <w:t>ה</w:t>
      </w:r>
      <w:bookmarkStart w:id="15372" w:name="_ETM_Q32_273882"/>
      <w:bookmarkEnd w:id="15372"/>
      <w:r>
        <w:rPr>
          <w:rtl/>
        </w:rPr>
        <w:t xml:space="preserve">סיפורים </w:t>
      </w:r>
      <w:bookmarkStart w:id="15373" w:name="_ETM_Q32_277590"/>
      <w:bookmarkEnd w:id="15373"/>
      <w:r>
        <w:rPr>
          <w:rtl/>
        </w:rPr>
        <w:t xml:space="preserve">של </w:t>
      </w:r>
      <w:bookmarkStart w:id="15374" w:name="_ETM_Q32_277800"/>
      <w:bookmarkEnd w:id="15374"/>
      <w:r>
        <w:rPr>
          <w:rtl/>
        </w:rPr>
        <w:t>ההורים</w:t>
      </w:r>
      <w:r>
        <w:rPr>
          <w:rFonts w:hint="cs"/>
          <w:rtl/>
        </w:rPr>
        <w:t>,</w:t>
      </w:r>
      <w:r>
        <w:rPr>
          <w:rtl/>
        </w:rPr>
        <w:t xml:space="preserve"> </w:t>
      </w:r>
      <w:bookmarkStart w:id="15375" w:name="_ETM_Q32_278130"/>
      <w:bookmarkEnd w:id="15375"/>
      <w:r>
        <w:rPr>
          <w:rtl/>
        </w:rPr>
        <w:t xml:space="preserve">אדוני </w:t>
      </w:r>
      <w:bookmarkStart w:id="15376" w:name="_ETM_Q32_278430"/>
      <w:bookmarkEnd w:id="15376"/>
      <w:r>
        <w:rPr>
          <w:rtl/>
        </w:rPr>
        <w:t>היושב-ראש</w:t>
      </w:r>
      <w:r>
        <w:rPr>
          <w:rFonts w:hint="cs"/>
          <w:rtl/>
        </w:rPr>
        <w:t xml:space="preserve">, הם </w:t>
      </w:r>
      <w:proofErr w:type="spellStart"/>
      <w:r>
        <w:rPr>
          <w:rFonts w:hint="cs"/>
          <w:rtl/>
        </w:rPr>
        <w:t>קורע</w:t>
      </w:r>
      <w:bookmarkStart w:id="15377" w:name="_ETM_Q32_276778"/>
      <w:bookmarkEnd w:id="15377"/>
      <w:r>
        <w:rPr>
          <w:rFonts w:hint="cs"/>
          <w:rtl/>
        </w:rPr>
        <w:t>י</w:t>
      </w:r>
      <w:proofErr w:type="spellEnd"/>
      <w:r>
        <w:rPr>
          <w:rtl/>
        </w:rPr>
        <w:t xml:space="preserve"> </w:t>
      </w:r>
      <w:bookmarkStart w:id="15378" w:name="_ETM_Q32_279640"/>
      <w:bookmarkStart w:id="15379" w:name="_ETM_Q32_279969"/>
      <w:bookmarkEnd w:id="15378"/>
      <w:bookmarkEnd w:id="15379"/>
      <w:r>
        <w:rPr>
          <w:rFonts w:hint="cs"/>
          <w:rtl/>
        </w:rPr>
        <w:t>לב</w:t>
      </w:r>
      <w:bookmarkStart w:id="15380" w:name="_ETM_Q32_276042"/>
      <w:bookmarkEnd w:id="15380"/>
      <w:r>
        <w:rPr>
          <w:rFonts w:hint="cs"/>
          <w:rtl/>
        </w:rPr>
        <w:t>,</w:t>
      </w:r>
      <w:bookmarkStart w:id="15381" w:name="_ETM_Q32_277782"/>
      <w:bookmarkEnd w:id="15381"/>
      <w:r>
        <w:rPr>
          <w:rtl/>
        </w:rPr>
        <w:t xml:space="preserve"> </w:t>
      </w:r>
      <w:bookmarkStart w:id="15382" w:name="_ETM_Q32_280149"/>
      <w:bookmarkEnd w:id="15382"/>
      <w:r>
        <w:rPr>
          <w:rtl/>
        </w:rPr>
        <w:t xml:space="preserve">והנתונים </w:t>
      </w:r>
      <w:bookmarkStart w:id="15383" w:name="_ETM_Q32_280869"/>
      <w:bookmarkEnd w:id="15383"/>
      <w:r>
        <w:rPr>
          <w:rtl/>
        </w:rPr>
        <w:t xml:space="preserve">מדאיגים </w:t>
      </w:r>
      <w:bookmarkStart w:id="15384" w:name="_ETM_Q32_281500"/>
      <w:bookmarkEnd w:id="15384"/>
      <w:r>
        <w:rPr>
          <w:rtl/>
        </w:rPr>
        <w:t xml:space="preserve">עוד </w:t>
      </w:r>
      <w:bookmarkStart w:id="15385" w:name="_ETM_Q32_281680"/>
      <w:bookmarkEnd w:id="15385"/>
      <w:r>
        <w:rPr>
          <w:rtl/>
        </w:rPr>
        <w:t>יותר</w:t>
      </w:r>
      <w:r>
        <w:rPr>
          <w:rFonts w:hint="cs"/>
          <w:rtl/>
        </w:rPr>
        <w:t>.</w:t>
      </w:r>
      <w:r>
        <w:rPr>
          <w:rtl/>
        </w:rPr>
        <w:t xml:space="preserve"> </w:t>
      </w:r>
      <w:bookmarkStart w:id="15386" w:name="_ETM_Q32_282509"/>
      <w:bookmarkEnd w:id="15386"/>
      <w:r>
        <w:rPr>
          <w:rtl/>
        </w:rPr>
        <w:t xml:space="preserve">מתחילת </w:t>
      </w:r>
      <w:bookmarkStart w:id="15387" w:name="_ETM_Q32_283049"/>
      <w:bookmarkEnd w:id="15387"/>
      <w:r>
        <w:rPr>
          <w:rtl/>
        </w:rPr>
        <w:t>2023</w:t>
      </w:r>
      <w:r>
        <w:rPr>
          <w:rFonts w:hint="cs"/>
          <w:rtl/>
        </w:rPr>
        <w:t xml:space="preserve"> </w:t>
      </w:r>
      <w:r>
        <w:rPr>
          <w:rFonts w:hint="eastAsia"/>
          <w:rtl/>
        </w:rPr>
        <w:t>–</w:t>
      </w:r>
      <w:r>
        <w:rPr>
          <w:rtl/>
        </w:rPr>
        <w:t xml:space="preserve"> </w:t>
      </w:r>
      <w:bookmarkStart w:id="15388" w:name="_ETM_Q32_284189"/>
      <w:bookmarkEnd w:id="15388"/>
      <w:r>
        <w:rPr>
          <w:rtl/>
        </w:rPr>
        <w:t xml:space="preserve">כבר </w:t>
      </w:r>
      <w:bookmarkStart w:id="15389" w:name="_ETM_Q32_284430"/>
      <w:bookmarkEnd w:id="15389"/>
      <w:r>
        <w:rPr>
          <w:rtl/>
        </w:rPr>
        <w:t xml:space="preserve">חזרו </w:t>
      </w:r>
      <w:bookmarkStart w:id="15390" w:name="_ETM_Q32_284789"/>
      <w:bookmarkEnd w:id="15390"/>
      <w:r>
        <w:rPr>
          <w:rtl/>
        </w:rPr>
        <w:t>על</w:t>
      </w:r>
      <w:bookmarkStart w:id="15391" w:name="_ETM_Q32_285090"/>
      <w:bookmarkStart w:id="15392" w:name="_ETM_Q32_281652"/>
      <w:bookmarkEnd w:id="15391"/>
      <w:bookmarkEnd w:id="15392"/>
      <w:r>
        <w:rPr>
          <w:rtl/>
        </w:rPr>
        <w:t xml:space="preserve"> </w:t>
      </w:r>
      <w:bookmarkStart w:id="15393" w:name="_ETM_Q32_285209"/>
      <w:bookmarkEnd w:id="15393"/>
      <w:r>
        <w:rPr>
          <w:rtl/>
        </w:rPr>
        <w:t>הנתונים</w:t>
      </w:r>
      <w:r>
        <w:rPr>
          <w:rFonts w:hint="cs"/>
          <w:rtl/>
        </w:rPr>
        <w:t xml:space="preserve"> </w:t>
      </w:r>
      <w:r>
        <w:rPr>
          <w:rFonts w:hint="eastAsia"/>
          <w:rtl/>
        </w:rPr>
        <w:t>–</w:t>
      </w:r>
      <w:r>
        <w:rPr>
          <w:rtl/>
        </w:rPr>
        <w:t xml:space="preserve"> </w:t>
      </w:r>
      <w:bookmarkStart w:id="15394" w:name="_ETM_Q32_286079"/>
      <w:bookmarkEnd w:id="15394"/>
      <w:r>
        <w:rPr>
          <w:rtl/>
        </w:rPr>
        <w:t xml:space="preserve">מעל </w:t>
      </w:r>
      <w:bookmarkStart w:id="15395" w:name="_ETM_Q32_286350"/>
      <w:bookmarkEnd w:id="15395"/>
      <w:r>
        <w:rPr>
          <w:rtl/>
        </w:rPr>
        <w:t xml:space="preserve">900 </w:t>
      </w:r>
      <w:bookmarkStart w:id="15396" w:name="_ETM_Q32_286890"/>
      <w:bookmarkEnd w:id="15396"/>
      <w:r>
        <w:rPr>
          <w:rtl/>
        </w:rPr>
        <w:t xml:space="preserve">ילדים </w:t>
      </w:r>
      <w:bookmarkStart w:id="15397" w:name="_ETM_Q32_287219"/>
      <w:bookmarkEnd w:id="15397"/>
      <w:r>
        <w:rPr>
          <w:rFonts w:hint="cs"/>
          <w:rtl/>
        </w:rPr>
        <w:t>ננע</w:t>
      </w:r>
      <w:bookmarkStart w:id="15398" w:name="_ETM_Q32_283411"/>
      <w:bookmarkEnd w:id="15398"/>
      <w:r>
        <w:rPr>
          <w:rtl/>
        </w:rPr>
        <w:t xml:space="preserve">לו </w:t>
      </w:r>
      <w:bookmarkStart w:id="15399" w:name="_ETM_Q32_287579"/>
      <w:bookmarkEnd w:id="15399"/>
      <w:r>
        <w:rPr>
          <w:rtl/>
        </w:rPr>
        <w:t xml:space="preserve">ברכבים </w:t>
      </w:r>
      <w:bookmarkStart w:id="15400" w:name="_ETM_Q32_288119"/>
      <w:bookmarkEnd w:id="15400"/>
      <w:r>
        <w:rPr>
          <w:rtl/>
        </w:rPr>
        <w:t>וחולצו</w:t>
      </w:r>
      <w:r>
        <w:rPr>
          <w:rFonts w:hint="cs"/>
          <w:rtl/>
        </w:rPr>
        <w:t>,</w:t>
      </w:r>
      <w:bookmarkStart w:id="15401" w:name="_ETM_Q32_285871"/>
      <w:bookmarkEnd w:id="15401"/>
      <w:r>
        <w:rPr>
          <w:rtl/>
        </w:rPr>
        <w:t xml:space="preserve"> </w:t>
      </w:r>
      <w:bookmarkStart w:id="15402" w:name="_ETM_Q32_289020"/>
      <w:bookmarkEnd w:id="15402"/>
      <w:r>
        <w:rPr>
          <w:rtl/>
        </w:rPr>
        <w:t xml:space="preserve">בין </w:t>
      </w:r>
      <w:bookmarkStart w:id="15403" w:name="_ETM_Q32_289229"/>
      <w:bookmarkEnd w:id="15403"/>
      <w:r>
        <w:rPr>
          <w:rtl/>
        </w:rPr>
        <w:t xml:space="preserve">היתר </w:t>
      </w:r>
      <w:bookmarkStart w:id="15404" w:name="_ETM_Q32_289560"/>
      <w:bookmarkEnd w:id="15404"/>
      <w:r>
        <w:rPr>
          <w:rtl/>
        </w:rPr>
        <w:t xml:space="preserve">גם </w:t>
      </w:r>
      <w:bookmarkStart w:id="15405" w:name="_ETM_Q32_289770"/>
      <w:bookmarkEnd w:id="15405"/>
      <w:r>
        <w:rPr>
          <w:rtl/>
        </w:rPr>
        <w:t>ע</w:t>
      </w:r>
      <w:r>
        <w:rPr>
          <w:rFonts w:hint="cs"/>
          <w:rtl/>
        </w:rPr>
        <w:t>ל ידי</w:t>
      </w:r>
      <w:bookmarkStart w:id="15406" w:name="_ETM_Q32_290009"/>
      <w:bookmarkEnd w:id="15406"/>
      <w:r>
        <w:rPr>
          <w:rFonts w:hint="cs"/>
          <w:rtl/>
        </w:rPr>
        <w:t xml:space="preserve"> </w:t>
      </w:r>
      <w:r>
        <w:rPr>
          <w:rtl/>
        </w:rPr>
        <w:t xml:space="preserve">ארגון </w:t>
      </w:r>
      <w:bookmarkStart w:id="15407" w:name="_ETM_Q32_290280"/>
      <w:bookmarkEnd w:id="15407"/>
      <w:r>
        <w:rPr>
          <w:rtl/>
        </w:rPr>
        <w:t>ידידים</w:t>
      </w:r>
      <w:r>
        <w:rPr>
          <w:rFonts w:hint="cs"/>
          <w:rtl/>
        </w:rPr>
        <w:t>.</w:t>
      </w:r>
      <w:bookmarkStart w:id="15408" w:name="_ETM_Q32_287062"/>
      <w:bookmarkEnd w:id="15408"/>
      <w:r>
        <w:rPr>
          <w:rtl/>
        </w:rPr>
        <w:t xml:space="preserve"> </w:t>
      </w:r>
      <w:bookmarkStart w:id="15409" w:name="_ETM_Q32_291149"/>
      <w:bookmarkEnd w:id="15409"/>
      <w:r>
        <w:rPr>
          <w:rtl/>
        </w:rPr>
        <w:t xml:space="preserve">20 </w:t>
      </w:r>
      <w:bookmarkStart w:id="15410" w:name="_ETM_Q32_291630"/>
      <w:bookmarkEnd w:id="15410"/>
      <w:r>
        <w:rPr>
          <w:rtl/>
        </w:rPr>
        <w:t xml:space="preserve">ילדים </w:t>
      </w:r>
      <w:bookmarkStart w:id="15411" w:name="_ETM_Q32_292049"/>
      <w:bookmarkEnd w:id="15411"/>
      <w:r>
        <w:rPr>
          <w:rtl/>
        </w:rPr>
        <w:t>נשכחו</w:t>
      </w:r>
      <w:r>
        <w:rPr>
          <w:rFonts w:hint="cs"/>
          <w:rtl/>
        </w:rPr>
        <w:t>.</w:t>
      </w:r>
      <w:bookmarkStart w:id="15412" w:name="_ETM_Q32_288672"/>
      <w:bookmarkEnd w:id="15412"/>
      <w:r>
        <w:rPr>
          <w:rtl/>
        </w:rPr>
        <w:t xml:space="preserve"> </w:t>
      </w:r>
      <w:bookmarkStart w:id="15413" w:name="_ETM_Q32_293100"/>
      <w:bookmarkEnd w:id="15413"/>
      <w:r>
        <w:rPr>
          <w:rtl/>
        </w:rPr>
        <w:t xml:space="preserve">אנו </w:t>
      </w:r>
      <w:bookmarkStart w:id="15414" w:name="_ETM_Q32_293340"/>
      <w:bookmarkEnd w:id="15414"/>
      <w:r>
        <w:rPr>
          <w:rtl/>
        </w:rPr>
        <w:t xml:space="preserve">בעיצומה </w:t>
      </w:r>
      <w:bookmarkStart w:id="15415" w:name="_ETM_Q32_294090"/>
      <w:bookmarkEnd w:id="15415"/>
      <w:r>
        <w:rPr>
          <w:rtl/>
        </w:rPr>
        <w:t xml:space="preserve">של </w:t>
      </w:r>
      <w:bookmarkStart w:id="15416" w:name="_ETM_Q32_294329"/>
      <w:bookmarkEnd w:id="15416"/>
      <w:r>
        <w:rPr>
          <w:rtl/>
        </w:rPr>
        <w:t xml:space="preserve">עונת </w:t>
      </w:r>
      <w:bookmarkStart w:id="15417" w:name="_ETM_Q32_294659"/>
      <w:bookmarkEnd w:id="15417"/>
      <w:r>
        <w:rPr>
          <w:rtl/>
        </w:rPr>
        <w:t xml:space="preserve">הקיץ </w:t>
      </w:r>
      <w:bookmarkStart w:id="15418" w:name="_ETM_Q32_295020"/>
      <w:bookmarkEnd w:id="15418"/>
      <w:r>
        <w:rPr>
          <w:rtl/>
        </w:rPr>
        <w:t>הישראלי</w:t>
      </w:r>
      <w:r>
        <w:rPr>
          <w:rFonts w:hint="cs"/>
          <w:rtl/>
        </w:rPr>
        <w:t>,</w:t>
      </w:r>
      <w:r>
        <w:rPr>
          <w:rtl/>
        </w:rPr>
        <w:t xml:space="preserve"> </w:t>
      </w:r>
      <w:bookmarkStart w:id="15419" w:name="_ETM_Q32_295439"/>
      <w:bookmarkEnd w:id="15419"/>
      <w:r>
        <w:rPr>
          <w:rtl/>
        </w:rPr>
        <w:t xml:space="preserve">והחום </w:t>
      </w:r>
      <w:bookmarkStart w:id="15420" w:name="_ETM_Q32_296469"/>
      <w:bookmarkEnd w:id="15420"/>
      <w:r>
        <w:rPr>
          <w:rtl/>
        </w:rPr>
        <w:t xml:space="preserve">הלוהט </w:t>
      </w:r>
      <w:bookmarkStart w:id="15421" w:name="_ETM_Q32_297399"/>
      <w:bookmarkStart w:id="15422" w:name="_ETM_Q32_297670"/>
      <w:bookmarkEnd w:id="15421"/>
      <w:bookmarkEnd w:id="15422"/>
      <w:r>
        <w:rPr>
          <w:rtl/>
        </w:rPr>
        <w:t xml:space="preserve">יכול </w:t>
      </w:r>
      <w:bookmarkStart w:id="15423" w:name="_ETM_Q32_297880"/>
      <w:bookmarkEnd w:id="15423"/>
      <w:r>
        <w:rPr>
          <w:rtl/>
        </w:rPr>
        <w:t xml:space="preserve">להיות </w:t>
      </w:r>
      <w:bookmarkStart w:id="15424" w:name="_ETM_Q32_298060"/>
      <w:bookmarkStart w:id="15425" w:name="_ETM_Q32_294912"/>
      <w:bookmarkEnd w:id="15424"/>
      <w:bookmarkEnd w:id="15425"/>
      <w:r>
        <w:rPr>
          <w:rtl/>
        </w:rPr>
        <w:t xml:space="preserve">קטלני </w:t>
      </w:r>
      <w:bookmarkStart w:id="15426" w:name="_ETM_Q32_298689"/>
      <w:bookmarkEnd w:id="15426"/>
      <w:r>
        <w:rPr>
          <w:rtl/>
        </w:rPr>
        <w:t xml:space="preserve">עבור </w:t>
      </w:r>
      <w:bookmarkStart w:id="15427" w:name="_ETM_Q32_298899"/>
      <w:bookmarkEnd w:id="15427"/>
      <w:r>
        <w:rPr>
          <w:rtl/>
        </w:rPr>
        <w:t xml:space="preserve">תינוקות </w:t>
      </w:r>
      <w:bookmarkStart w:id="15428" w:name="_ETM_Q32_299499"/>
      <w:bookmarkEnd w:id="15428"/>
      <w:r>
        <w:rPr>
          <w:rtl/>
        </w:rPr>
        <w:t xml:space="preserve">וילדים </w:t>
      </w:r>
      <w:bookmarkStart w:id="15429" w:name="_ETM_Q32_299889"/>
      <w:bookmarkEnd w:id="15429"/>
      <w:r>
        <w:rPr>
          <w:rtl/>
        </w:rPr>
        <w:t xml:space="preserve">שנשכחים </w:t>
      </w:r>
      <w:bookmarkStart w:id="15430" w:name="_ETM_Q32_300490"/>
      <w:bookmarkEnd w:id="15430"/>
      <w:r>
        <w:rPr>
          <w:rtl/>
        </w:rPr>
        <w:t>ברכב</w:t>
      </w:r>
      <w:r>
        <w:rPr>
          <w:rFonts w:hint="cs"/>
          <w:rtl/>
        </w:rPr>
        <w:t>.</w:t>
      </w:r>
      <w:bookmarkStart w:id="15431" w:name="_ETM_Q32_298762"/>
      <w:bookmarkStart w:id="15432" w:name="_ETM_Q32_301380"/>
      <w:bookmarkEnd w:id="15431"/>
      <w:bookmarkEnd w:id="15432"/>
      <w:r>
        <w:rPr>
          <w:rFonts w:hint="cs"/>
          <w:rtl/>
        </w:rPr>
        <w:t xml:space="preserve"> </w:t>
      </w:r>
      <w:bookmarkStart w:id="15433" w:name="_ETM_Q32_296823"/>
      <w:bookmarkStart w:id="15434" w:name="_ETM_Q32_296879"/>
      <w:bookmarkStart w:id="15435" w:name="_ETM_Q32_296982"/>
      <w:bookmarkStart w:id="15436" w:name="_ETM_Q32_297044"/>
      <w:bookmarkStart w:id="15437" w:name="_ETM_Q32_302153"/>
      <w:bookmarkEnd w:id="15433"/>
      <w:bookmarkEnd w:id="15434"/>
      <w:bookmarkEnd w:id="15435"/>
      <w:bookmarkEnd w:id="15436"/>
      <w:bookmarkEnd w:id="15437"/>
      <w:r>
        <w:rPr>
          <w:rFonts w:hint="cs"/>
          <w:rtl/>
        </w:rPr>
        <w:t>ה</w:t>
      </w:r>
      <w:bookmarkStart w:id="15438" w:name="_ETM_Q32_295413"/>
      <w:bookmarkEnd w:id="15438"/>
      <w:r>
        <w:rPr>
          <w:rtl/>
        </w:rPr>
        <w:t>פתרון</w:t>
      </w:r>
      <w:bookmarkStart w:id="15439" w:name="_ETM_Q32_298133"/>
      <w:bookmarkEnd w:id="15439"/>
      <w:r>
        <w:rPr>
          <w:rtl/>
        </w:rPr>
        <w:t xml:space="preserve"> </w:t>
      </w:r>
      <w:bookmarkStart w:id="15440" w:name="_ETM_Q32_302070"/>
      <w:bookmarkEnd w:id="15440"/>
      <w:r>
        <w:rPr>
          <w:rtl/>
        </w:rPr>
        <w:t xml:space="preserve">הוא </w:t>
      </w:r>
      <w:bookmarkStart w:id="15441" w:name="_ETM_Q32_302130"/>
      <w:bookmarkEnd w:id="15441"/>
      <w:r>
        <w:rPr>
          <w:rtl/>
        </w:rPr>
        <w:t xml:space="preserve">לא </w:t>
      </w:r>
      <w:bookmarkStart w:id="15442" w:name="_ETM_Q32_302250"/>
      <w:bookmarkEnd w:id="15442"/>
      <w:r>
        <w:rPr>
          <w:rtl/>
        </w:rPr>
        <w:t>ה</w:t>
      </w:r>
      <w:r>
        <w:rPr>
          <w:rFonts w:hint="cs"/>
          <w:rtl/>
        </w:rPr>
        <w:t>א</w:t>
      </w:r>
      <w:r>
        <w:rPr>
          <w:rtl/>
        </w:rPr>
        <w:t xml:space="preserve">שמת </w:t>
      </w:r>
      <w:bookmarkStart w:id="15443" w:name="_ETM_Q32_302760"/>
      <w:bookmarkStart w:id="15444" w:name="_ETM_Q32_298403"/>
      <w:bookmarkEnd w:id="15443"/>
      <w:bookmarkEnd w:id="15444"/>
      <w:r>
        <w:rPr>
          <w:rFonts w:hint="cs"/>
          <w:rtl/>
        </w:rPr>
        <w:t>ההור</w:t>
      </w:r>
      <w:r>
        <w:rPr>
          <w:rtl/>
        </w:rPr>
        <w:t>ים</w:t>
      </w:r>
      <w:r>
        <w:rPr>
          <w:rFonts w:hint="cs"/>
          <w:rtl/>
        </w:rPr>
        <w:t>.</w:t>
      </w:r>
      <w:r>
        <w:rPr>
          <w:rtl/>
        </w:rPr>
        <w:t xml:space="preserve"> </w:t>
      </w:r>
      <w:bookmarkStart w:id="15445" w:name="_ETM_Q32_302970"/>
      <w:bookmarkEnd w:id="15445"/>
      <w:r>
        <w:rPr>
          <w:rtl/>
        </w:rPr>
        <w:t xml:space="preserve">הם </w:t>
      </w:r>
      <w:bookmarkStart w:id="15446" w:name="_ETM_Q32_303090"/>
      <w:bookmarkEnd w:id="15446"/>
      <w:r>
        <w:rPr>
          <w:rtl/>
        </w:rPr>
        <w:t xml:space="preserve">כבר </w:t>
      </w:r>
      <w:bookmarkStart w:id="15447" w:name="_ETM_Q32_303270"/>
      <w:bookmarkEnd w:id="15447"/>
      <w:r>
        <w:rPr>
          <w:rtl/>
        </w:rPr>
        <w:t>נ</w:t>
      </w:r>
      <w:r>
        <w:rPr>
          <w:rFonts w:hint="cs"/>
          <w:rtl/>
        </w:rPr>
        <w:t>ע</w:t>
      </w:r>
      <w:r>
        <w:rPr>
          <w:rtl/>
        </w:rPr>
        <w:t>נ</w:t>
      </w:r>
      <w:r>
        <w:rPr>
          <w:rFonts w:hint="cs"/>
          <w:rtl/>
        </w:rPr>
        <w:t>ש</w:t>
      </w:r>
      <w:bookmarkStart w:id="15448" w:name="_ETM_Q32_299123"/>
      <w:bookmarkEnd w:id="15448"/>
      <w:r>
        <w:rPr>
          <w:rtl/>
        </w:rPr>
        <w:t>ו</w:t>
      </w:r>
      <w:r>
        <w:rPr>
          <w:rFonts w:hint="cs"/>
          <w:rtl/>
        </w:rPr>
        <w:t>,</w:t>
      </w:r>
      <w:r>
        <w:rPr>
          <w:rtl/>
        </w:rPr>
        <w:t xml:space="preserve"> </w:t>
      </w:r>
      <w:bookmarkStart w:id="15449" w:name="_ETM_Q32_303660"/>
      <w:bookmarkEnd w:id="15449"/>
      <w:r>
        <w:rPr>
          <w:rtl/>
        </w:rPr>
        <w:t xml:space="preserve">אדוני </w:t>
      </w:r>
      <w:bookmarkStart w:id="15450" w:name="_ETM_Q32_303960"/>
      <w:bookmarkEnd w:id="15450"/>
      <w:r>
        <w:rPr>
          <w:rtl/>
        </w:rPr>
        <w:t>היושב-ראש</w:t>
      </w:r>
      <w:r>
        <w:rPr>
          <w:rFonts w:hint="cs"/>
          <w:rtl/>
        </w:rPr>
        <w:t>.</w:t>
      </w:r>
      <w:bookmarkStart w:id="15451" w:name="_ETM_Q32_304889"/>
      <w:bookmarkEnd w:id="15451"/>
    </w:p>
    <w:p w:rsidR="00CC26F5" w:rsidRDefault="00CC26F5" w:rsidP="009D7788">
      <w:pPr>
        <w:rPr>
          <w:rtl/>
        </w:rPr>
      </w:pPr>
    </w:p>
    <w:p w:rsidR="00CC26F5" w:rsidRDefault="00CC26F5" w:rsidP="00267144">
      <w:pPr>
        <w:rPr>
          <w:rtl/>
        </w:rPr>
      </w:pPr>
      <w:r>
        <w:rPr>
          <w:rtl/>
        </w:rPr>
        <w:t>באיטליה</w:t>
      </w:r>
      <w:bookmarkStart w:id="15452" w:name="_ETM_Q32_301710"/>
      <w:bookmarkEnd w:id="15452"/>
      <w:r>
        <w:rPr>
          <w:rtl/>
        </w:rPr>
        <w:t xml:space="preserve"> </w:t>
      </w:r>
      <w:bookmarkStart w:id="15453" w:name="_ETM_Q32_306060"/>
      <w:bookmarkEnd w:id="15453"/>
      <w:r>
        <w:rPr>
          <w:rtl/>
        </w:rPr>
        <w:t xml:space="preserve">יש </w:t>
      </w:r>
      <w:bookmarkStart w:id="15454" w:name="_ETM_Q32_306209"/>
      <w:bookmarkEnd w:id="15454"/>
      <w:r>
        <w:rPr>
          <w:rtl/>
        </w:rPr>
        <w:t xml:space="preserve">להם </w:t>
      </w:r>
      <w:bookmarkStart w:id="15455" w:name="_ETM_Q32_306420"/>
      <w:bookmarkEnd w:id="15455"/>
      <w:r>
        <w:rPr>
          <w:rtl/>
        </w:rPr>
        <w:t xml:space="preserve">חוק </w:t>
      </w:r>
      <w:bookmarkStart w:id="15456" w:name="_ETM_Q32_306899"/>
      <w:bookmarkEnd w:id="15456"/>
      <w:r>
        <w:rPr>
          <w:rtl/>
        </w:rPr>
        <w:t xml:space="preserve">שחובה </w:t>
      </w:r>
      <w:bookmarkStart w:id="15457" w:name="_ETM_Q32_307469"/>
      <w:bookmarkEnd w:id="15457"/>
      <w:r>
        <w:rPr>
          <w:rtl/>
        </w:rPr>
        <w:t xml:space="preserve">להתקין </w:t>
      </w:r>
      <w:bookmarkStart w:id="15458" w:name="_ETM_Q32_307889"/>
      <w:bookmarkEnd w:id="15458"/>
      <w:r>
        <w:rPr>
          <w:rtl/>
        </w:rPr>
        <w:t xml:space="preserve">ברכב </w:t>
      </w:r>
      <w:bookmarkStart w:id="15459" w:name="_ETM_Q32_308760"/>
      <w:bookmarkEnd w:id="15459"/>
      <w:r>
        <w:rPr>
          <w:rtl/>
        </w:rPr>
        <w:t xml:space="preserve">מנגנון </w:t>
      </w:r>
      <w:bookmarkStart w:id="15460" w:name="_ETM_Q32_309360"/>
      <w:bookmarkEnd w:id="15460"/>
      <w:r>
        <w:rPr>
          <w:rtl/>
        </w:rPr>
        <w:t>ש</w:t>
      </w:r>
      <w:r>
        <w:rPr>
          <w:rFonts w:hint="cs"/>
          <w:rtl/>
        </w:rPr>
        <w:t>נקרא</w:t>
      </w:r>
      <w:bookmarkStart w:id="15461" w:name="_ETM_Q32_307057"/>
      <w:bookmarkEnd w:id="15461"/>
      <w:r>
        <w:rPr>
          <w:rFonts w:hint="cs"/>
          <w:rtl/>
        </w:rPr>
        <w:t xml:space="preserve"> "שכחת את הילד".</w:t>
      </w:r>
      <w:bookmarkStart w:id="15462" w:name="_ETM_Q32_308697"/>
      <w:bookmarkEnd w:id="15462"/>
      <w:r>
        <w:rPr>
          <w:rtl/>
        </w:rPr>
        <w:t xml:space="preserve"> </w:t>
      </w:r>
      <w:bookmarkStart w:id="15463" w:name="_ETM_Q32_309870"/>
      <w:bookmarkStart w:id="15464" w:name="_ETM_Q32_310139"/>
      <w:bookmarkStart w:id="15465" w:name="_ETM_Q32_310650"/>
      <w:bookmarkStart w:id="15466" w:name="_ETM_Q32_310980"/>
      <w:bookmarkStart w:id="15467" w:name="_ETM_Q32_311220"/>
      <w:bookmarkStart w:id="15468" w:name="_ETM_Q32_311639"/>
      <w:bookmarkStart w:id="15469" w:name="_ETM_Q32_311760"/>
      <w:bookmarkStart w:id="15470" w:name="_ETM_Q32_312829"/>
      <w:bookmarkStart w:id="15471" w:name="_ETM_Q32_306946"/>
      <w:bookmarkEnd w:id="15463"/>
      <w:bookmarkEnd w:id="15464"/>
      <w:bookmarkEnd w:id="15465"/>
      <w:bookmarkEnd w:id="15466"/>
      <w:bookmarkEnd w:id="15467"/>
      <w:bookmarkEnd w:id="15468"/>
      <w:bookmarkEnd w:id="15469"/>
      <w:bookmarkEnd w:id="15470"/>
      <w:bookmarkEnd w:id="15471"/>
      <w:r>
        <w:rPr>
          <w:rFonts w:hint="cs"/>
          <w:rtl/>
        </w:rPr>
        <w:t xml:space="preserve">יכול </w:t>
      </w:r>
      <w:bookmarkStart w:id="15472" w:name="_ETM_Q32_307770"/>
      <w:bookmarkEnd w:id="15472"/>
      <w:r>
        <w:rPr>
          <w:rFonts w:hint="cs"/>
          <w:rtl/>
        </w:rPr>
        <w:t>להיות</w:t>
      </w:r>
      <w:r>
        <w:rPr>
          <w:rtl/>
        </w:rPr>
        <w:t xml:space="preserve"> </w:t>
      </w:r>
      <w:bookmarkStart w:id="15473" w:name="_ETM_Q32_313219"/>
      <w:bookmarkEnd w:id="15473"/>
      <w:r>
        <w:rPr>
          <w:rtl/>
        </w:rPr>
        <w:t xml:space="preserve">שמחובתנו </w:t>
      </w:r>
      <w:bookmarkStart w:id="15474" w:name="_ETM_Q32_314000"/>
      <w:bookmarkEnd w:id="15474"/>
      <w:r>
        <w:rPr>
          <w:rtl/>
        </w:rPr>
        <w:t>כ</w:t>
      </w:r>
      <w:r>
        <w:rPr>
          <w:rFonts w:hint="cs"/>
          <w:rtl/>
        </w:rPr>
        <w:t>א</w:t>
      </w:r>
      <w:bookmarkStart w:id="15475" w:name="_ETM_Q32_309637"/>
      <w:bookmarkEnd w:id="15475"/>
      <w:r>
        <w:rPr>
          <w:rtl/>
        </w:rPr>
        <w:t xml:space="preserve">ן </w:t>
      </w:r>
      <w:bookmarkStart w:id="15476" w:name="_ETM_Q32_314419"/>
      <w:bookmarkEnd w:id="15476"/>
      <w:r w:rsidR="00267144">
        <w:rPr>
          <w:rFonts w:hint="cs"/>
          <w:rtl/>
        </w:rPr>
        <w:t xml:space="preserve">– </w:t>
      </w:r>
      <w:r>
        <w:rPr>
          <w:rtl/>
        </w:rPr>
        <w:t xml:space="preserve">ואולי </w:t>
      </w:r>
      <w:bookmarkStart w:id="15477" w:name="_ETM_Q32_314750"/>
      <w:bookmarkEnd w:id="15477"/>
      <w:r>
        <w:rPr>
          <w:rtl/>
        </w:rPr>
        <w:t xml:space="preserve">זה </w:t>
      </w:r>
      <w:bookmarkStart w:id="15478" w:name="_ETM_Q32_314870"/>
      <w:bookmarkEnd w:id="15478"/>
      <w:r>
        <w:rPr>
          <w:rtl/>
        </w:rPr>
        <w:t xml:space="preserve">מה </w:t>
      </w:r>
      <w:bookmarkStart w:id="15479" w:name="_ETM_Q32_315019"/>
      <w:bookmarkEnd w:id="15479"/>
      <w:r>
        <w:rPr>
          <w:rtl/>
        </w:rPr>
        <w:t xml:space="preserve">שיצא </w:t>
      </w:r>
      <w:bookmarkStart w:id="15480" w:name="_ETM_Q32_315650"/>
      <w:bookmarkEnd w:id="15480"/>
      <w:r>
        <w:rPr>
          <w:rtl/>
        </w:rPr>
        <w:t xml:space="preserve">פה </w:t>
      </w:r>
      <w:bookmarkStart w:id="15481" w:name="_ETM_Q32_315799"/>
      <w:bookmarkEnd w:id="15481"/>
      <w:r>
        <w:rPr>
          <w:rtl/>
        </w:rPr>
        <w:t xml:space="preserve">מהדיון </w:t>
      </w:r>
      <w:bookmarkStart w:id="15482" w:name="_ETM_Q32_316189"/>
      <w:bookmarkEnd w:id="15482"/>
      <w:r>
        <w:rPr>
          <w:rtl/>
        </w:rPr>
        <w:t xml:space="preserve">החשוב </w:t>
      </w:r>
      <w:bookmarkStart w:id="15483" w:name="_ETM_Q32_316579"/>
      <w:bookmarkEnd w:id="15483"/>
      <w:r>
        <w:rPr>
          <w:rtl/>
        </w:rPr>
        <w:t>הזה</w:t>
      </w:r>
      <w:bookmarkStart w:id="15484" w:name="_ETM_Q32_313638"/>
      <w:bookmarkEnd w:id="15484"/>
      <w:r>
        <w:rPr>
          <w:rtl/>
        </w:rPr>
        <w:t xml:space="preserve"> </w:t>
      </w:r>
      <w:bookmarkStart w:id="15485" w:name="_ETM_Q32_317419"/>
      <w:bookmarkEnd w:id="15485"/>
      <w:r w:rsidR="00267144">
        <w:rPr>
          <w:rFonts w:hint="cs"/>
          <w:rtl/>
        </w:rPr>
        <w:t xml:space="preserve">– </w:t>
      </w:r>
      <w:r>
        <w:rPr>
          <w:rtl/>
        </w:rPr>
        <w:t xml:space="preserve">לחוקק </w:t>
      </w:r>
      <w:bookmarkStart w:id="15486" w:name="_ETM_Q32_318379"/>
      <w:bookmarkEnd w:id="15486"/>
      <w:r>
        <w:rPr>
          <w:rtl/>
        </w:rPr>
        <w:t xml:space="preserve">בחוק </w:t>
      </w:r>
      <w:bookmarkStart w:id="15487" w:name="_ETM_Q32_319129"/>
      <w:bookmarkEnd w:id="15487"/>
      <w:r>
        <w:rPr>
          <w:rtl/>
        </w:rPr>
        <w:t>ש</w:t>
      </w:r>
      <w:r>
        <w:rPr>
          <w:rFonts w:hint="cs"/>
          <w:rtl/>
        </w:rPr>
        <w:t>ת</w:t>
      </w:r>
      <w:r>
        <w:rPr>
          <w:rtl/>
        </w:rPr>
        <w:t>ה</w:t>
      </w:r>
      <w:bookmarkStart w:id="15488" w:name="_ETM_Q32_315318"/>
      <w:bookmarkEnd w:id="15488"/>
      <w:r>
        <w:rPr>
          <w:rtl/>
        </w:rPr>
        <w:t xml:space="preserve">יה </w:t>
      </w:r>
      <w:bookmarkStart w:id="15489" w:name="_ETM_Q32_319579"/>
      <w:bookmarkEnd w:id="15489"/>
      <w:r>
        <w:rPr>
          <w:rtl/>
        </w:rPr>
        <w:t xml:space="preserve">חובה </w:t>
      </w:r>
      <w:bookmarkStart w:id="15490" w:name="_ETM_Q32_320000"/>
      <w:bookmarkEnd w:id="15490"/>
      <w:r>
        <w:rPr>
          <w:rtl/>
        </w:rPr>
        <w:t xml:space="preserve">להתקין </w:t>
      </w:r>
      <w:bookmarkStart w:id="15491" w:name="_ETM_Q32_320480"/>
      <w:bookmarkEnd w:id="15491"/>
      <w:r>
        <w:rPr>
          <w:rtl/>
        </w:rPr>
        <w:t xml:space="preserve">את </w:t>
      </w:r>
      <w:bookmarkStart w:id="15492" w:name="_ETM_Q32_320599"/>
      <w:bookmarkEnd w:id="15492"/>
      <w:r>
        <w:rPr>
          <w:rtl/>
        </w:rPr>
        <w:t xml:space="preserve">ההתקן </w:t>
      </w:r>
      <w:bookmarkStart w:id="15493" w:name="_ETM_Q32_320790"/>
      <w:bookmarkStart w:id="15494" w:name="_ETM_Q32_321000"/>
      <w:bookmarkStart w:id="15495" w:name="_ETM_Q32_318178"/>
      <w:bookmarkEnd w:id="15493"/>
      <w:bookmarkEnd w:id="15494"/>
      <w:bookmarkEnd w:id="15495"/>
      <w:r>
        <w:rPr>
          <w:rtl/>
        </w:rPr>
        <w:t>ה</w:t>
      </w:r>
      <w:r>
        <w:rPr>
          <w:rFonts w:hint="cs"/>
          <w:rtl/>
        </w:rPr>
        <w:t>זה.</w:t>
      </w:r>
    </w:p>
    <w:p w:rsidR="00CC26F5" w:rsidRPr="00267144" w:rsidRDefault="00CC26F5" w:rsidP="009D7788">
      <w:pPr>
        <w:rPr>
          <w:rtl/>
        </w:rPr>
      </w:pPr>
    </w:p>
    <w:p w:rsidR="00CC26F5" w:rsidRDefault="00CC26F5" w:rsidP="009D7788">
      <w:pPr>
        <w:pStyle w:val="af6"/>
        <w:rPr>
          <w:rtl/>
        </w:rPr>
      </w:pPr>
      <w:r w:rsidRPr="004E709C">
        <w:rPr>
          <w:rStyle w:val="TagStyle"/>
          <w:rtl/>
        </w:rPr>
        <w:t xml:space="preserve"> &lt;&lt; קריאה &gt;&gt;</w:t>
      </w:r>
      <w:r w:rsidRPr="007F22F6">
        <w:rPr>
          <w:rStyle w:val="TagStyle"/>
          <w:rtl/>
        </w:rPr>
        <w:t xml:space="preserve"> </w:t>
      </w:r>
      <w:r>
        <w:rPr>
          <w:rtl/>
        </w:rPr>
        <w:t>טלי גוטליב (הליכוד):</w:t>
      </w:r>
      <w:r w:rsidRPr="007F22F6">
        <w:rPr>
          <w:rStyle w:val="TagStyle"/>
          <w:rtl/>
        </w:rPr>
        <w:t xml:space="preserve"> </w:t>
      </w:r>
      <w:r w:rsidRPr="004E709C">
        <w:rPr>
          <w:rStyle w:val="TagStyle"/>
          <w:rtl/>
        </w:rPr>
        <w:t>&lt;&lt; קריאה &gt;&gt;</w:t>
      </w:r>
      <w:r>
        <w:rPr>
          <w:rtl/>
        </w:rPr>
        <w:t xml:space="preserve">   </w:t>
      </w:r>
    </w:p>
    <w:p w:rsidR="00CC26F5" w:rsidRDefault="00CC26F5" w:rsidP="006D469E">
      <w:pPr>
        <w:rPr>
          <w:rtl/>
          <w:lang w:eastAsia="he-IL"/>
        </w:rPr>
      </w:pPr>
    </w:p>
    <w:p w:rsidR="00CC26F5" w:rsidRDefault="00CC26F5" w:rsidP="009D7788">
      <w:pPr>
        <w:rPr>
          <w:rtl/>
          <w:lang w:eastAsia="he-IL"/>
        </w:rPr>
      </w:pPr>
      <w:bookmarkStart w:id="15496" w:name="_ETM_Q32_318878"/>
      <w:bookmarkEnd w:id="15496"/>
      <w:r>
        <w:rPr>
          <w:rFonts w:hint="cs"/>
          <w:rtl/>
          <w:lang w:eastAsia="he-IL"/>
        </w:rPr>
        <w:t>תקנה</w:t>
      </w:r>
      <w:bookmarkStart w:id="15497" w:name="_ETM_Q32_318848"/>
      <w:bookmarkEnd w:id="15497"/>
      <w:r>
        <w:rPr>
          <w:rFonts w:hint="cs"/>
          <w:rtl/>
          <w:lang w:eastAsia="he-IL"/>
        </w:rPr>
        <w:t xml:space="preserve"> של זה, תקנה. לא צריך </w:t>
      </w:r>
      <w:bookmarkStart w:id="15498" w:name="_ETM_Q32_319878"/>
      <w:bookmarkEnd w:id="15498"/>
      <w:r>
        <w:rPr>
          <w:rFonts w:hint="cs"/>
          <w:rtl/>
          <w:lang w:eastAsia="he-IL"/>
        </w:rPr>
        <w:t xml:space="preserve">חוק. </w:t>
      </w:r>
    </w:p>
    <w:p w:rsidR="00CC26F5" w:rsidRDefault="00CC26F5" w:rsidP="009D7788">
      <w:pPr>
        <w:rPr>
          <w:rtl/>
          <w:lang w:eastAsia="he-IL"/>
        </w:rPr>
      </w:pPr>
    </w:p>
    <w:p w:rsidR="00CC26F5" w:rsidRDefault="00CC26F5" w:rsidP="009D7788">
      <w:pPr>
        <w:pStyle w:val="-"/>
        <w:rPr>
          <w:rtl/>
        </w:rPr>
      </w:pPr>
      <w:bookmarkStart w:id="15499" w:name="ET_speakercontinue_6460_6"/>
      <w:r w:rsidRPr="009F6DAB">
        <w:rPr>
          <w:rStyle w:val="TagStyle"/>
          <w:rtl/>
        </w:rPr>
        <w:t xml:space="preserve"> &lt;&lt; דובר_המשך &gt;&gt;</w:t>
      </w:r>
      <w:r w:rsidRPr="007F22F6">
        <w:rPr>
          <w:rStyle w:val="TagStyle"/>
          <w:rtl/>
        </w:rPr>
        <w:t xml:space="preserve"> </w:t>
      </w:r>
      <w:r>
        <w:rPr>
          <w:rtl/>
        </w:rPr>
        <w:t>יצחק קרויזר (עוצמה יהודית):</w:t>
      </w:r>
      <w:r w:rsidRPr="007F22F6">
        <w:rPr>
          <w:rStyle w:val="TagStyle"/>
          <w:rtl/>
        </w:rPr>
        <w:t xml:space="preserve"> </w:t>
      </w:r>
      <w:r w:rsidRPr="009F6DAB">
        <w:rPr>
          <w:rStyle w:val="TagStyle"/>
          <w:rtl/>
        </w:rPr>
        <w:t xml:space="preserve">&lt;&lt; דובר_המשך &gt;&gt; </w:t>
      </w:r>
      <w:r>
        <w:rPr>
          <w:rtl/>
        </w:rPr>
        <w:t xml:space="preserve">   </w:t>
      </w:r>
      <w:bookmarkEnd w:id="15499"/>
    </w:p>
    <w:p w:rsidR="00CC26F5" w:rsidRDefault="00CC26F5" w:rsidP="006D469E">
      <w:pPr>
        <w:rPr>
          <w:rtl/>
          <w:lang w:eastAsia="he-IL"/>
        </w:rPr>
      </w:pPr>
    </w:p>
    <w:p w:rsidR="00CC26F5" w:rsidRDefault="00CC26F5" w:rsidP="009D7788">
      <w:pPr>
        <w:rPr>
          <w:rtl/>
          <w:lang w:eastAsia="he-IL"/>
        </w:rPr>
      </w:pPr>
      <w:bookmarkStart w:id="15500" w:name="_ETM_Q32_324418"/>
      <w:bookmarkStart w:id="15501" w:name="_ETM_Q32_324520"/>
      <w:bookmarkEnd w:id="15500"/>
      <w:bookmarkEnd w:id="15501"/>
      <w:r>
        <w:rPr>
          <w:rFonts w:hint="cs"/>
          <w:rtl/>
          <w:lang w:eastAsia="he-IL"/>
        </w:rPr>
        <w:t>תקנה. עוד יותר קל.</w:t>
      </w:r>
      <w:bookmarkStart w:id="15502" w:name="_ETM_Q32_319677"/>
      <w:bookmarkEnd w:id="15502"/>
    </w:p>
    <w:p w:rsidR="00CC26F5" w:rsidRDefault="00CC26F5" w:rsidP="009D7788">
      <w:pPr>
        <w:rPr>
          <w:rtl/>
          <w:lang w:eastAsia="he-IL"/>
        </w:rPr>
      </w:pPr>
      <w:bookmarkStart w:id="15503" w:name="_ETM_Q32_319880"/>
      <w:bookmarkStart w:id="15504" w:name="_ETM_Q32_319959"/>
      <w:bookmarkEnd w:id="15503"/>
      <w:bookmarkEnd w:id="15504"/>
    </w:p>
    <w:p w:rsidR="00CC26F5" w:rsidRDefault="00CC26F5" w:rsidP="009D7788">
      <w:pPr>
        <w:pStyle w:val="af6"/>
        <w:rPr>
          <w:rtl/>
        </w:rPr>
      </w:pPr>
      <w:r w:rsidRPr="004E709C">
        <w:rPr>
          <w:rStyle w:val="TagStyle"/>
          <w:rtl/>
        </w:rPr>
        <w:t xml:space="preserve"> &lt;&lt; קריאה &gt;&gt;</w:t>
      </w:r>
      <w:r w:rsidRPr="00E94B25">
        <w:rPr>
          <w:rStyle w:val="TagStyle"/>
          <w:rtl/>
        </w:rPr>
        <w:t xml:space="preserve"> </w:t>
      </w:r>
      <w:r>
        <w:rPr>
          <w:rtl/>
        </w:rPr>
        <w:t>טלי גוטליב (הליכוד):</w:t>
      </w:r>
      <w:r w:rsidRPr="00E94B25">
        <w:rPr>
          <w:rStyle w:val="TagStyle"/>
          <w:rtl/>
        </w:rPr>
        <w:t xml:space="preserve"> </w:t>
      </w:r>
      <w:r w:rsidRPr="004E709C">
        <w:rPr>
          <w:rStyle w:val="TagStyle"/>
          <w:rtl/>
        </w:rPr>
        <w:t>&lt;&lt; קריאה &gt;&gt;</w:t>
      </w:r>
      <w:r>
        <w:rPr>
          <w:rtl/>
        </w:rPr>
        <w:t xml:space="preserve">   </w:t>
      </w:r>
    </w:p>
    <w:p w:rsidR="00CC26F5" w:rsidRDefault="00CC26F5" w:rsidP="006D469E">
      <w:pPr>
        <w:rPr>
          <w:rtl/>
          <w:lang w:eastAsia="he-IL"/>
        </w:rPr>
      </w:pPr>
    </w:p>
    <w:p w:rsidR="00CC26F5" w:rsidRDefault="00CC26F5" w:rsidP="00267144">
      <w:pPr>
        <w:rPr>
          <w:rtl/>
          <w:lang w:eastAsia="he-IL"/>
        </w:rPr>
      </w:pPr>
      <w:bookmarkStart w:id="15505" w:name="_ETM_Q32_322947"/>
      <w:bookmarkEnd w:id="15505"/>
      <w:r>
        <w:rPr>
          <w:rFonts w:hint="cs"/>
          <w:rtl/>
          <w:lang w:eastAsia="he-IL"/>
        </w:rPr>
        <w:t>ת</w:t>
      </w:r>
      <w:bookmarkStart w:id="15506" w:name="_ETM_Q32_321377"/>
      <w:bookmarkEnd w:id="15506"/>
      <w:r>
        <w:rPr>
          <w:rFonts w:hint="cs"/>
          <w:rtl/>
          <w:lang w:eastAsia="he-IL"/>
        </w:rPr>
        <w:t>קנת עזר של שרת התחבורה</w:t>
      </w:r>
      <w:r w:rsidR="00267144">
        <w:rPr>
          <w:rFonts w:hint="cs"/>
          <w:rtl/>
          <w:lang w:eastAsia="he-IL"/>
        </w:rPr>
        <w:t>,</w:t>
      </w:r>
      <w:bookmarkStart w:id="15507" w:name="_ETM_Q32_322267"/>
      <w:bookmarkEnd w:id="15507"/>
      <w:r>
        <w:rPr>
          <w:rFonts w:hint="cs"/>
          <w:rtl/>
          <w:lang w:eastAsia="he-IL"/>
        </w:rPr>
        <w:t xml:space="preserve"> זה הכול</w:t>
      </w:r>
      <w:r w:rsidR="00267144">
        <w:rPr>
          <w:rFonts w:hint="cs"/>
          <w:rtl/>
          <w:lang w:eastAsia="he-IL"/>
        </w:rPr>
        <w:t>.</w:t>
      </w:r>
      <w:r>
        <w:rPr>
          <w:rFonts w:hint="cs"/>
          <w:rtl/>
          <w:lang w:eastAsia="he-IL"/>
        </w:rPr>
        <w:t xml:space="preserve"> תקנה. יש לה סמכות</w:t>
      </w:r>
      <w:bookmarkStart w:id="15508" w:name="_ETM_Q32_324748"/>
      <w:bookmarkEnd w:id="15508"/>
      <w:r>
        <w:rPr>
          <w:rFonts w:hint="cs"/>
          <w:rtl/>
          <w:lang w:eastAsia="he-IL"/>
        </w:rPr>
        <w:t>.</w:t>
      </w:r>
    </w:p>
    <w:p w:rsidR="00CC26F5" w:rsidRDefault="00CC26F5" w:rsidP="009D7788">
      <w:pPr>
        <w:rPr>
          <w:rtl/>
          <w:lang w:eastAsia="he-IL"/>
        </w:rPr>
      </w:pPr>
      <w:bookmarkStart w:id="15509" w:name="_ETM_Q32_322482"/>
      <w:bookmarkStart w:id="15510" w:name="_ETM_Q32_322550"/>
      <w:bookmarkEnd w:id="15509"/>
      <w:bookmarkEnd w:id="15510"/>
    </w:p>
    <w:p w:rsidR="00CC26F5" w:rsidRDefault="00CC26F5" w:rsidP="009D7788">
      <w:pPr>
        <w:pStyle w:val="-"/>
        <w:rPr>
          <w:rtl/>
        </w:rPr>
      </w:pPr>
      <w:bookmarkStart w:id="15511" w:name="ET_speakercontinue_6460_8"/>
      <w:r w:rsidRPr="004E709C">
        <w:rPr>
          <w:rStyle w:val="TagStyle"/>
          <w:rtl/>
        </w:rPr>
        <w:t xml:space="preserve"> &lt;&lt; דובר_המשך &gt;&gt;</w:t>
      </w:r>
      <w:r w:rsidRPr="00E94B25">
        <w:rPr>
          <w:rStyle w:val="TagStyle"/>
          <w:rtl/>
        </w:rPr>
        <w:t xml:space="preserve"> </w:t>
      </w:r>
      <w:r>
        <w:rPr>
          <w:rtl/>
        </w:rPr>
        <w:t>יצחק קרויזר (עוצמה יהודית):</w:t>
      </w:r>
      <w:r w:rsidRPr="00E94B25">
        <w:rPr>
          <w:rStyle w:val="TagStyle"/>
          <w:rtl/>
        </w:rPr>
        <w:t xml:space="preserve"> </w:t>
      </w:r>
      <w:r w:rsidRPr="004E709C">
        <w:rPr>
          <w:rStyle w:val="TagStyle"/>
          <w:rtl/>
        </w:rPr>
        <w:t>&lt;&lt; דובר_המשך &gt;&gt;</w:t>
      </w:r>
      <w:r>
        <w:rPr>
          <w:rtl/>
        </w:rPr>
        <w:t xml:space="preserve">   </w:t>
      </w:r>
      <w:bookmarkEnd w:id="15511"/>
    </w:p>
    <w:p w:rsidR="00CC26F5" w:rsidRDefault="00CC26F5" w:rsidP="006D469E">
      <w:pPr>
        <w:rPr>
          <w:rtl/>
          <w:lang w:eastAsia="he-IL"/>
        </w:rPr>
      </w:pPr>
    </w:p>
    <w:p w:rsidR="00CC26F5" w:rsidRDefault="00CC26F5" w:rsidP="009D7788">
      <w:pPr>
        <w:rPr>
          <w:rtl/>
        </w:rPr>
      </w:pPr>
      <w:bookmarkStart w:id="15512" w:name="_ETM_Q32_323495"/>
      <w:bookmarkEnd w:id="15512"/>
      <w:r>
        <w:rPr>
          <w:rFonts w:hint="cs"/>
          <w:rtl/>
          <w:lang w:eastAsia="he-IL"/>
        </w:rPr>
        <w:t>וחס וחלילה</w:t>
      </w:r>
      <w:bookmarkStart w:id="15513" w:name="_ETM_Q32_323597"/>
      <w:bookmarkEnd w:id="15513"/>
      <w:r>
        <w:rPr>
          <w:rFonts w:hint="cs"/>
          <w:rtl/>
          <w:lang w:eastAsia="he-IL"/>
        </w:rPr>
        <w:t xml:space="preserve">, כשיש אסון כזה, מי שלא יהיה </w:t>
      </w:r>
      <w:bookmarkStart w:id="15514" w:name="_ETM_Q32_323458"/>
      <w:bookmarkEnd w:id="15514"/>
      <w:r>
        <w:rPr>
          <w:rFonts w:hint="cs"/>
          <w:rtl/>
          <w:lang w:eastAsia="he-IL"/>
        </w:rPr>
        <w:t>לו את ההתקן</w:t>
      </w:r>
      <w:bookmarkStart w:id="15515" w:name="_ETM_Q32_325398"/>
      <w:bookmarkStart w:id="15516" w:name="_ETM_Q32_325597"/>
      <w:bookmarkStart w:id="15517" w:name="_ETM_Q32_326438"/>
      <w:bookmarkStart w:id="15518" w:name="_ETM_Q32_322548"/>
      <w:bookmarkStart w:id="15519" w:name="_ETM_Q32_325868"/>
      <w:bookmarkEnd w:id="15515"/>
      <w:bookmarkEnd w:id="15516"/>
      <w:bookmarkEnd w:id="15517"/>
      <w:bookmarkEnd w:id="15518"/>
      <w:bookmarkEnd w:id="15519"/>
      <w:r>
        <w:rPr>
          <w:rFonts w:hint="cs"/>
          <w:rtl/>
          <w:lang w:eastAsia="he-IL"/>
        </w:rPr>
        <w:t xml:space="preserve"> </w:t>
      </w:r>
      <w:r>
        <w:rPr>
          <w:rtl/>
          <w:lang w:eastAsia="he-IL"/>
        </w:rPr>
        <w:t>–</w:t>
      </w:r>
      <w:r>
        <w:rPr>
          <w:rFonts w:hint="cs"/>
          <w:rtl/>
          <w:lang w:eastAsia="he-IL"/>
        </w:rPr>
        <w:t xml:space="preserve"> כמו שאתה הולך ל</w:t>
      </w:r>
      <w:bookmarkStart w:id="15520" w:name="_ETM_Q32_326549"/>
      <w:bookmarkEnd w:id="15520"/>
      <w:r>
        <w:rPr>
          <w:rFonts w:hint="cs"/>
          <w:rtl/>
          <w:lang w:eastAsia="he-IL"/>
        </w:rPr>
        <w:t xml:space="preserve">בצע </w:t>
      </w:r>
      <w:bookmarkStart w:id="15521" w:name="_ETM_Q32_327669"/>
      <w:bookmarkEnd w:id="15521"/>
      <w:r>
        <w:rPr>
          <w:rFonts w:hint="cs"/>
          <w:rtl/>
          <w:lang w:eastAsia="he-IL"/>
        </w:rPr>
        <w:t xml:space="preserve">טסט </w:t>
      </w:r>
      <w:bookmarkStart w:id="15522" w:name="_ETM_Q32_326639"/>
      <w:bookmarkEnd w:id="15522"/>
      <w:r>
        <w:rPr>
          <w:rFonts w:hint="cs"/>
          <w:rtl/>
          <w:lang w:eastAsia="he-IL"/>
        </w:rPr>
        <w:t>ב</w:t>
      </w:r>
      <w:bookmarkStart w:id="15523" w:name="_ETM_Q32_328287"/>
      <w:bookmarkEnd w:id="15523"/>
      <w:r>
        <w:rPr>
          <w:rFonts w:hint="cs"/>
          <w:rtl/>
          <w:lang w:eastAsia="he-IL"/>
        </w:rPr>
        <w:t>רכב, יש לך דברים ש</w:t>
      </w:r>
      <w:bookmarkStart w:id="15524" w:name="_ETM_Q32_331407"/>
      <w:bookmarkEnd w:id="15524"/>
      <w:r>
        <w:rPr>
          <w:rtl/>
        </w:rPr>
        <w:t xml:space="preserve">אתה </w:t>
      </w:r>
      <w:bookmarkStart w:id="15525" w:name="_ETM_Q32_333270"/>
      <w:bookmarkEnd w:id="15525"/>
      <w:r>
        <w:rPr>
          <w:rtl/>
        </w:rPr>
        <w:t xml:space="preserve">צריך </w:t>
      </w:r>
      <w:bookmarkStart w:id="15526" w:name="_ETM_Q32_334260"/>
      <w:bookmarkEnd w:id="15526"/>
      <w:r>
        <w:rPr>
          <w:rtl/>
        </w:rPr>
        <w:t xml:space="preserve">לעשות </w:t>
      </w:r>
      <w:bookmarkStart w:id="15527" w:name="_ETM_Q32_334830"/>
      <w:bookmarkEnd w:id="15527"/>
      <w:r>
        <w:rPr>
          <w:rtl/>
        </w:rPr>
        <w:t xml:space="preserve">ולהתקין </w:t>
      </w:r>
      <w:bookmarkStart w:id="15528" w:name="_ETM_Q32_335340"/>
      <w:bookmarkEnd w:id="15528"/>
      <w:r>
        <w:rPr>
          <w:rtl/>
        </w:rPr>
        <w:t xml:space="preserve">ברכב </w:t>
      </w:r>
      <w:bookmarkStart w:id="15529" w:name="_ETM_Q32_335700"/>
      <w:bookmarkEnd w:id="15529"/>
      <w:r>
        <w:rPr>
          <w:rtl/>
        </w:rPr>
        <w:t xml:space="preserve">שלך </w:t>
      </w:r>
      <w:bookmarkStart w:id="15530" w:name="_ETM_Q32_336030"/>
      <w:bookmarkEnd w:id="15530"/>
      <w:r>
        <w:rPr>
          <w:rtl/>
        </w:rPr>
        <w:t xml:space="preserve">כדי </w:t>
      </w:r>
      <w:bookmarkStart w:id="15531" w:name="_ETM_Q32_336300"/>
      <w:bookmarkEnd w:id="15531"/>
      <w:r>
        <w:rPr>
          <w:rtl/>
        </w:rPr>
        <w:t xml:space="preserve">למנוע </w:t>
      </w:r>
      <w:bookmarkStart w:id="15532" w:name="_ETM_Q32_337319"/>
      <w:bookmarkEnd w:id="15532"/>
      <w:r>
        <w:rPr>
          <w:rtl/>
        </w:rPr>
        <w:t>אסונות</w:t>
      </w:r>
      <w:r>
        <w:rPr>
          <w:rFonts w:hint="cs"/>
          <w:rtl/>
        </w:rPr>
        <w:t>.</w:t>
      </w:r>
      <w:bookmarkStart w:id="15533" w:name="_ETM_Q32_338739"/>
      <w:bookmarkEnd w:id="15533"/>
    </w:p>
    <w:p w:rsidR="00CC26F5" w:rsidRDefault="00CC26F5" w:rsidP="009D7788">
      <w:pPr>
        <w:rPr>
          <w:rtl/>
        </w:rPr>
      </w:pPr>
    </w:p>
    <w:p w:rsidR="00CC26F5" w:rsidRDefault="00CC26F5" w:rsidP="00267144">
      <w:pPr>
        <w:rPr>
          <w:rtl/>
        </w:rPr>
      </w:pPr>
      <w:bookmarkStart w:id="15534" w:name="_ETM_Q32_349116"/>
      <w:bookmarkEnd w:id="15534"/>
      <w:r>
        <w:rPr>
          <w:rtl/>
        </w:rPr>
        <w:t xml:space="preserve">אז </w:t>
      </w:r>
      <w:bookmarkStart w:id="15535" w:name="_ETM_Q32_339069"/>
      <w:bookmarkEnd w:id="15535"/>
      <w:r>
        <w:rPr>
          <w:rtl/>
        </w:rPr>
        <w:t xml:space="preserve">אני </w:t>
      </w:r>
      <w:bookmarkStart w:id="15536" w:name="_ETM_Q32_339400"/>
      <w:bookmarkEnd w:id="15536"/>
      <w:r>
        <w:rPr>
          <w:rtl/>
        </w:rPr>
        <w:t xml:space="preserve">יוצא </w:t>
      </w:r>
      <w:bookmarkStart w:id="15537" w:name="_ETM_Q32_339669"/>
      <w:bookmarkEnd w:id="15537"/>
      <w:r>
        <w:rPr>
          <w:rtl/>
        </w:rPr>
        <w:t xml:space="preserve">גם </w:t>
      </w:r>
      <w:bookmarkStart w:id="15538" w:name="_ETM_Q32_339849"/>
      <w:bookmarkEnd w:id="15538"/>
      <w:r>
        <w:rPr>
          <w:rtl/>
        </w:rPr>
        <w:t xml:space="preserve">מכאן </w:t>
      </w:r>
      <w:bookmarkStart w:id="15539" w:name="_ETM_Q32_340090"/>
      <w:bookmarkEnd w:id="15539"/>
      <w:r>
        <w:rPr>
          <w:rtl/>
        </w:rPr>
        <w:t>בבקשה</w:t>
      </w:r>
      <w:bookmarkStart w:id="15540" w:name="_ETM_Q32_337206"/>
      <w:bookmarkEnd w:id="15540"/>
      <w:r>
        <w:rPr>
          <w:rtl/>
        </w:rPr>
        <w:t xml:space="preserve"> </w:t>
      </w:r>
      <w:bookmarkStart w:id="15541" w:name="_ETM_Q32_340629"/>
      <w:bookmarkEnd w:id="15541"/>
      <w:r>
        <w:rPr>
          <w:rFonts w:hint="cs"/>
          <w:rtl/>
        </w:rPr>
        <w:t>א</w:t>
      </w:r>
      <w:r>
        <w:rPr>
          <w:rtl/>
        </w:rPr>
        <w:t>ל</w:t>
      </w:r>
      <w:r>
        <w:rPr>
          <w:rFonts w:hint="cs"/>
          <w:rtl/>
        </w:rPr>
        <w:t>י</w:t>
      </w:r>
      <w:r>
        <w:rPr>
          <w:rtl/>
        </w:rPr>
        <w:t>נו</w:t>
      </w:r>
      <w:r>
        <w:rPr>
          <w:rFonts w:hint="cs"/>
          <w:rtl/>
        </w:rPr>
        <w:t>,</w:t>
      </w:r>
      <w:r>
        <w:rPr>
          <w:rtl/>
        </w:rPr>
        <w:t xml:space="preserve"> </w:t>
      </w:r>
      <w:bookmarkStart w:id="15542" w:name="_ETM_Q32_341050"/>
      <w:bookmarkEnd w:id="15542"/>
      <w:r>
        <w:rPr>
          <w:rtl/>
        </w:rPr>
        <w:t>כולנו</w:t>
      </w:r>
      <w:bookmarkStart w:id="15543" w:name="_ETM_Q32_339446"/>
      <w:bookmarkEnd w:id="15543"/>
      <w:r>
        <w:rPr>
          <w:rFonts w:hint="cs"/>
          <w:rtl/>
        </w:rPr>
        <w:t>,</w:t>
      </w:r>
      <w:r>
        <w:rPr>
          <w:rtl/>
        </w:rPr>
        <w:t xml:space="preserve"> </w:t>
      </w:r>
      <w:bookmarkStart w:id="15544" w:name="_ETM_Q32_341530"/>
      <w:bookmarkEnd w:id="15544"/>
      <w:r>
        <w:rPr>
          <w:rtl/>
        </w:rPr>
        <w:t>ההורים</w:t>
      </w:r>
      <w:r>
        <w:rPr>
          <w:rFonts w:hint="cs"/>
          <w:rtl/>
        </w:rPr>
        <w:t>,</w:t>
      </w:r>
      <w:r>
        <w:rPr>
          <w:rtl/>
        </w:rPr>
        <w:t xml:space="preserve"> </w:t>
      </w:r>
      <w:bookmarkStart w:id="15545" w:name="_ETM_Q32_343540"/>
      <w:bookmarkEnd w:id="15545"/>
      <w:r>
        <w:rPr>
          <w:rtl/>
        </w:rPr>
        <w:t xml:space="preserve">לעשות </w:t>
      </w:r>
      <w:bookmarkStart w:id="15546" w:name="_ETM_Q32_343900"/>
      <w:bookmarkEnd w:id="15546"/>
      <w:r>
        <w:rPr>
          <w:rtl/>
        </w:rPr>
        <w:t xml:space="preserve">איזה </w:t>
      </w:r>
      <w:bookmarkStart w:id="15547" w:name="_ETM_Q32_344080"/>
      <w:bookmarkEnd w:id="15547"/>
      <w:r>
        <w:rPr>
          <w:rtl/>
        </w:rPr>
        <w:t>סימן</w:t>
      </w:r>
      <w:r>
        <w:rPr>
          <w:rFonts w:hint="cs"/>
          <w:rtl/>
        </w:rPr>
        <w:t>,</w:t>
      </w:r>
      <w:bookmarkStart w:id="15548" w:name="_ETM_Q32_340536"/>
      <w:bookmarkEnd w:id="15548"/>
      <w:r>
        <w:rPr>
          <w:rtl/>
        </w:rPr>
        <w:t xml:space="preserve"> </w:t>
      </w:r>
      <w:bookmarkStart w:id="15549" w:name="_ETM_Q32_344590"/>
      <w:bookmarkEnd w:id="15549"/>
      <w:r>
        <w:rPr>
          <w:rtl/>
        </w:rPr>
        <w:t>איז</w:t>
      </w:r>
      <w:r>
        <w:rPr>
          <w:rFonts w:hint="cs"/>
          <w:rtl/>
        </w:rPr>
        <w:t>ו</w:t>
      </w:r>
      <w:r>
        <w:rPr>
          <w:rtl/>
        </w:rPr>
        <w:t xml:space="preserve"> </w:t>
      </w:r>
      <w:bookmarkStart w:id="15550" w:name="_ETM_Q32_344740"/>
      <w:bookmarkEnd w:id="15550"/>
      <w:r>
        <w:rPr>
          <w:rtl/>
        </w:rPr>
        <w:t xml:space="preserve">שיחה </w:t>
      </w:r>
      <w:bookmarkStart w:id="15551" w:name="_ETM_Q32_345100"/>
      <w:bookmarkEnd w:id="15551"/>
      <w:r>
        <w:rPr>
          <w:rtl/>
        </w:rPr>
        <w:t xml:space="preserve">עם </w:t>
      </w:r>
      <w:bookmarkStart w:id="15552" w:name="_ETM_Q32_345220"/>
      <w:bookmarkEnd w:id="15552"/>
      <w:r>
        <w:rPr>
          <w:rtl/>
        </w:rPr>
        <w:t xml:space="preserve">בן </w:t>
      </w:r>
      <w:bookmarkStart w:id="15553" w:name="_ETM_Q32_345430"/>
      <w:bookmarkEnd w:id="15553"/>
      <w:r>
        <w:rPr>
          <w:rtl/>
        </w:rPr>
        <w:t xml:space="preserve">או </w:t>
      </w:r>
      <w:bookmarkStart w:id="15554" w:name="_ETM_Q32_345520"/>
      <w:bookmarkEnd w:id="15554"/>
      <w:r>
        <w:rPr>
          <w:rtl/>
        </w:rPr>
        <w:t>בת</w:t>
      </w:r>
      <w:r>
        <w:rPr>
          <w:rFonts w:hint="cs"/>
          <w:rtl/>
        </w:rPr>
        <w:t xml:space="preserve"> </w:t>
      </w:r>
      <w:bookmarkStart w:id="15555" w:name="_ETM_Q32_341936"/>
      <w:bookmarkEnd w:id="15555"/>
      <w:r>
        <w:rPr>
          <w:rtl/>
        </w:rPr>
        <w:t>הזוג</w:t>
      </w:r>
      <w:r>
        <w:rPr>
          <w:rFonts w:hint="cs"/>
          <w:rtl/>
        </w:rPr>
        <w:t>,</w:t>
      </w:r>
      <w:r>
        <w:rPr>
          <w:rtl/>
        </w:rPr>
        <w:t xml:space="preserve"> </w:t>
      </w:r>
      <w:bookmarkStart w:id="15556" w:name="_ETM_Q32_346180"/>
      <w:bookmarkEnd w:id="15556"/>
      <w:r>
        <w:rPr>
          <w:rtl/>
        </w:rPr>
        <w:t xml:space="preserve">רגע </w:t>
      </w:r>
      <w:bookmarkStart w:id="15557" w:name="_ETM_Q32_346419"/>
      <w:bookmarkEnd w:id="15557"/>
      <w:r>
        <w:rPr>
          <w:rtl/>
        </w:rPr>
        <w:t xml:space="preserve">לפני </w:t>
      </w:r>
      <w:bookmarkStart w:id="15558" w:name="_ETM_Q32_346690"/>
      <w:bookmarkEnd w:id="15558"/>
      <w:r>
        <w:rPr>
          <w:rtl/>
        </w:rPr>
        <w:t xml:space="preserve">שהוא </w:t>
      </w:r>
      <w:bookmarkStart w:id="15559" w:name="_ETM_Q32_346840"/>
      <w:bookmarkEnd w:id="15559"/>
      <w:r>
        <w:rPr>
          <w:rtl/>
        </w:rPr>
        <w:t xml:space="preserve">יוצא </w:t>
      </w:r>
      <w:bookmarkStart w:id="15560" w:name="_ETM_Q32_347139"/>
      <w:bookmarkEnd w:id="15560"/>
      <w:r>
        <w:rPr>
          <w:rtl/>
        </w:rPr>
        <w:t>מהעבודה</w:t>
      </w:r>
      <w:bookmarkStart w:id="15561" w:name="_ETM_Q32_343696"/>
      <w:bookmarkEnd w:id="15561"/>
      <w:r>
        <w:rPr>
          <w:rFonts w:hint="cs"/>
          <w:rtl/>
        </w:rPr>
        <w:t>.</w:t>
      </w:r>
      <w:bookmarkStart w:id="15562" w:name="_ETM_Q32_344136"/>
      <w:bookmarkEnd w:id="15562"/>
      <w:r>
        <w:rPr>
          <w:rtl/>
        </w:rPr>
        <w:t xml:space="preserve"> </w:t>
      </w:r>
      <w:bookmarkStart w:id="15563" w:name="_ETM_Q32_347770"/>
      <w:bookmarkEnd w:id="15563"/>
      <w:r>
        <w:rPr>
          <w:rtl/>
        </w:rPr>
        <w:t xml:space="preserve">אנחנו </w:t>
      </w:r>
      <w:bookmarkStart w:id="15564" w:name="_ETM_Q32_347950"/>
      <w:bookmarkEnd w:id="15564"/>
      <w:r>
        <w:rPr>
          <w:rtl/>
        </w:rPr>
        <w:t xml:space="preserve">כולנו </w:t>
      </w:r>
      <w:bookmarkStart w:id="15565" w:name="_ETM_Q32_348310"/>
      <w:bookmarkEnd w:id="15565"/>
      <w:r>
        <w:rPr>
          <w:rtl/>
        </w:rPr>
        <w:t xml:space="preserve">בלחץ </w:t>
      </w:r>
      <w:bookmarkStart w:id="15566" w:name="_ETM_Q32_348910"/>
      <w:bookmarkEnd w:id="15566"/>
      <w:r>
        <w:rPr>
          <w:rtl/>
        </w:rPr>
        <w:t>ושוכחים</w:t>
      </w:r>
      <w:r>
        <w:rPr>
          <w:rFonts w:hint="cs"/>
          <w:rtl/>
        </w:rPr>
        <w:t>,</w:t>
      </w:r>
      <w:r>
        <w:rPr>
          <w:rtl/>
        </w:rPr>
        <w:t xml:space="preserve"> </w:t>
      </w:r>
      <w:bookmarkStart w:id="15567" w:name="_ETM_Q32_349540"/>
      <w:bookmarkEnd w:id="15567"/>
      <w:r>
        <w:rPr>
          <w:rtl/>
        </w:rPr>
        <w:t xml:space="preserve">וכמו </w:t>
      </w:r>
      <w:bookmarkStart w:id="15568" w:name="_ETM_Q32_349780"/>
      <w:bookmarkEnd w:id="15568"/>
      <w:r>
        <w:rPr>
          <w:rtl/>
        </w:rPr>
        <w:t>שסיפרת</w:t>
      </w:r>
      <w:r>
        <w:rPr>
          <w:rFonts w:hint="cs"/>
          <w:rtl/>
        </w:rPr>
        <w:t>,</w:t>
      </w:r>
      <w:bookmarkStart w:id="15569" w:name="_ETM_Q32_347076"/>
      <w:bookmarkEnd w:id="15569"/>
      <w:r>
        <w:rPr>
          <w:rtl/>
        </w:rPr>
        <w:t xml:space="preserve"> </w:t>
      </w:r>
      <w:bookmarkStart w:id="15570" w:name="_ETM_Q32_350350"/>
      <w:bookmarkEnd w:id="15570"/>
      <w:r>
        <w:rPr>
          <w:rtl/>
        </w:rPr>
        <w:t>חב</w:t>
      </w:r>
      <w:bookmarkStart w:id="15571" w:name="_ETM_Q32_350650"/>
      <w:bookmarkEnd w:id="15571"/>
      <w:r>
        <w:rPr>
          <w:rFonts w:hint="cs"/>
          <w:rtl/>
        </w:rPr>
        <w:t>ר הכנסת</w:t>
      </w:r>
      <w:r>
        <w:rPr>
          <w:rtl/>
        </w:rPr>
        <w:t xml:space="preserve"> </w:t>
      </w:r>
      <w:bookmarkStart w:id="15572" w:name="_ETM_Q32_350860"/>
      <w:bookmarkEnd w:id="15572"/>
      <w:r>
        <w:rPr>
          <w:rtl/>
        </w:rPr>
        <w:t>ביטון</w:t>
      </w:r>
      <w:bookmarkStart w:id="15573" w:name="_ETM_Q32_347826"/>
      <w:bookmarkEnd w:id="15573"/>
      <w:r>
        <w:rPr>
          <w:rFonts w:hint="cs"/>
          <w:rtl/>
        </w:rPr>
        <w:t>, זה</w:t>
      </w:r>
      <w:r>
        <w:rPr>
          <w:rtl/>
        </w:rPr>
        <w:t xml:space="preserve"> </w:t>
      </w:r>
      <w:bookmarkStart w:id="15574" w:name="_ETM_Q32_351460"/>
      <w:bookmarkEnd w:id="15574"/>
      <w:r>
        <w:rPr>
          <w:rtl/>
        </w:rPr>
        <w:t xml:space="preserve">יכול </w:t>
      </w:r>
      <w:bookmarkStart w:id="15575" w:name="_ETM_Q32_351700"/>
      <w:bookmarkEnd w:id="15575"/>
      <w:r>
        <w:rPr>
          <w:rtl/>
        </w:rPr>
        <w:t xml:space="preserve">לקרות </w:t>
      </w:r>
      <w:bookmarkStart w:id="15576" w:name="_ETM_Q32_351940"/>
      <w:bookmarkEnd w:id="15576"/>
      <w:r>
        <w:rPr>
          <w:rtl/>
        </w:rPr>
        <w:t>לכולם</w:t>
      </w:r>
      <w:r w:rsidR="00267144">
        <w:rPr>
          <w:rFonts w:hint="cs"/>
          <w:rtl/>
        </w:rPr>
        <w:t>,</w:t>
      </w:r>
      <w:r>
        <w:rPr>
          <w:rtl/>
        </w:rPr>
        <w:t xml:space="preserve"> </w:t>
      </w:r>
      <w:bookmarkStart w:id="15577" w:name="_ETM_Q32_353190"/>
      <w:bookmarkEnd w:id="15577"/>
      <w:r>
        <w:rPr>
          <w:rtl/>
        </w:rPr>
        <w:t xml:space="preserve">זה </w:t>
      </w:r>
      <w:bookmarkStart w:id="15578" w:name="_ETM_Q32_353310"/>
      <w:bookmarkEnd w:id="15578"/>
      <w:r>
        <w:rPr>
          <w:rtl/>
        </w:rPr>
        <w:t xml:space="preserve">לא </w:t>
      </w:r>
      <w:bookmarkStart w:id="15579" w:name="_ETM_Q32_353430"/>
      <w:bookmarkEnd w:id="15579"/>
      <w:r>
        <w:rPr>
          <w:rtl/>
        </w:rPr>
        <w:t xml:space="preserve">איזה </w:t>
      </w:r>
      <w:bookmarkStart w:id="15580" w:name="_ETM_Q32_354210"/>
      <w:bookmarkEnd w:id="15580"/>
      <w:r>
        <w:rPr>
          <w:rtl/>
        </w:rPr>
        <w:t xml:space="preserve">אירוע </w:t>
      </w:r>
      <w:bookmarkStart w:id="15581" w:name="_ETM_Q32_354660"/>
      <w:bookmarkEnd w:id="15581"/>
      <w:r>
        <w:rPr>
          <w:rtl/>
        </w:rPr>
        <w:t xml:space="preserve">של </w:t>
      </w:r>
      <w:bookmarkStart w:id="15582" w:name="_ETM_Q32_354840"/>
      <w:bookmarkStart w:id="15583" w:name="_ETM_Q32_355050"/>
      <w:bookmarkEnd w:id="15582"/>
      <w:bookmarkEnd w:id="15583"/>
      <w:r>
        <w:rPr>
          <w:rtl/>
        </w:rPr>
        <w:t xml:space="preserve">אוכלוסייה </w:t>
      </w:r>
      <w:bookmarkStart w:id="15584" w:name="_ETM_Q32_355530"/>
      <w:bookmarkEnd w:id="15584"/>
      <w:r>
        <w:rPr>
          <w:rtl/>
        </w:rPr>
        <w:t xml:space="preserve">מסוימת </w:t>
      </w:r>
      <w:bookmarkStart w:id="15585" w:name="_ETM_Q32_356100"/>
      <w:bookmarkEnd w:id="15585"/>
      <w:r>
        <w:rPr>
          <w:rtl/>
        </w:rPr>
        <w:t>כז</w:t>
      </w:r>
      <w:r w:rsidR="00267144">
        <w:rPr>
          <w:rFonts w:hint="cs"/>
          <w:rtl/>
        </w:rPr>
        <w:t>את</w:t>
      </w:r>
      <w:r>
        <w:rPr>
          <w:rtl/>
        </w:rPr>
        <w:t xml:space="preserve"> </w:t>
      </w:r>
      <w:bookmarkStart w:id="15586" w:name="_ETM_Q32_356400"/>
      <w:bookmarkEnd w:id="15586"/>
      <w:r>
        <w:rPr>
          <w:rtl/>
        </w:rPr>
        <w:t xml:space="preserve">או </w:t>
      </w:r>
      <w:bookmarkStart w:id="15587" w:name="_ETM_Q32_356430"/>
      <w:bookmarkEnd w:id="15587"/>
      <w:r>
        <w:rPr>
          <w:rtl/>
        </w:rPr>
        <w:t>אחרת</w:t>
      </w:r>
      <w:bookmarkStart w:id="15588" w:name="_ETM_Q32_353587"/>
      <w:bookmarkEnd w:id="15588"/>
      <w:r>
        <w:rPr>
          <w:rFonts w:hint="cs"/>
          <w:rtl/>
        </w:rPr>
        <w:t>.</w:t>
      </w:r>
      <w:bookmarkStart w:id="15589" w:name="_ETM_Q32_353266"/>
      <w:bookmarkEnd w:id="15589"/>
      <w:r>
        <w:rPr>
          <w:rtl/>
        </w:rPr>
        <w:t xml:space="preserve"> </w:t>
      </w:r>
      <w:bookmarkStart w:id="15590" w:name="_ETM_Q32_357210"/>
      <w:bookmarkEnd w:id="15590"/>
      <w:r>
        <w:rPr>
          <w:rtl/>
        </w:rPr>
        <w:t>ולכן</w:t>
      </w:r>
      <w:r>
        <w:rPr>
          <w:rFonts w:hint="cs"/>
          <w:rtl/>
        </w:rPr>
        <w:t xml:space="preserve"> –</w:t>
      </w:r>
      <w:r>
        <w:rPr>
          <w:rtl/>
        </w:rPr>
        <w:t xml:space="preserve"> </w:t>
      </w:r>
      <w:bookmarkStart w:id="15591" w:name="_ETM_Q32_357540"/>
      <w:bookmarkEnd w:id="15591"/>
      <w:r>
        <w:rPr>
          <w:rtl/>
        </w:rPr>
        <w:t xml:space="preserve">לסגל </w:t>
      </w:r>
      <w:bookmarkStart w:id="15592" w:name="_ETM_Q32_357930"/>
      <w:bookmarkEnd w:id="15592"/>
      <w:r>
        <w:rPr>
          <w:rFonts w:hint="cs"/>
          <w:rtl/>
        </w:rPr>
        <w:t>אי</w:t>
      </w:r>
      <w:bookmarkStart w:id="15593" w:name="_ETM_Q32_353356"/>
      <w:bookmarkEnd w:id="15593"/>
      <w:r>
        <w:rPr>
          <w:rtl/>
        </w:rPr>
        <w:t xml:space="preserve">זה </w:t>
      </w:r>
      <w:bookmarkStart w:id="15594" w:name="_ETM_Q32_358139"/>
      <w:bookmarkStart w:id="15595" w:name="_ETM_Q32_354355"/>
      <w:bookmarkEnd w:id="15594"/>
      <w:bookmarkEnd w:id="15595"/>
      <w:r>
        <w:rPr>
          <w:rtl/>
        </w:rPr>
        <w:t>סימן</w:t>
      </w:r>
      <w:r w:rsidR="00267144">
        <w:rPr>
          <w:rFonts w:hint="cs"/>
          <w:rtl/>
        </w:rPr>
        <w:t>,</w:t>
      </w:r>
      <w:r>
        <w:rPr>
          <w:rtl/>
        </w:rPr>
        <w:t xml:space="preserve"> </w:t>
      </w:r>
      <w:bookmarkStart w:id="15596" w:name="_ETM_Q32_358680"/>
      <w:bookmarkEnd w:id="15596"/>
      <w:r>
        <w:rPr>
          <w:rFonts w:hint="cs"/>
          <w:rtl/>
        </w:rPr>
        <w:t xml:space="preserve">עד </w:t>
      </w:r>
      <w:r>
        <w:rPr>
          <w:rtl/>
        </w:rPr>
        <w:t>ש</w:t>
      </w:r>
      <w:bookmarkStart w:id="15597" w:name="_ETM_Q32_359040"/>
      <w:bookmarkEnd w:id="15597"/>
      <w:r>
        <w:rPr>
          <w:rtl/>
        </w:rPr>
        <w:t xml:space="preserve">תיכנס </w:t>
      </w:r>
      <w:bookmarkStart w:id="15598" w:name="_ETM_Q32_359370"/>
      <w:bookmarkEnd w:id="15598"/>
      <w:r>
        <w:rPr>
          <w:rtl/>
        </w:rPr>
        <w:t xml:space="preserve">התקנה </w:t>
      </w:r>
      <w:bookmarkStart w:id="15599" w:name="_ETM_Q32_359940"/>
      <w:bookmarkEnd w:id="15599"/>
      <w:r>
        <w:rPr>
          <w:rFonts w:hint="cs"/>
          <w:rtl/>
        </w:rPr>
        <w:t xml:space="preserve">או </w:t>
      </w:r>
      <w:bookmarkStart w:id="15600" w:name="_ETM_Q32_355984"/>
      <w:bookmarkEnd w:id="15600"/>
      <w:r>
        <w:rPr>
          <w:rFonts w:hint="cs"/>
          <w:rtl/>
        </w:rPr>
        <w:t>ה</w:t>
      </w:r>
      <w:r>
        <w:rPr>
          <w:rtl/>
        </w:rPr>
        <w:t>חוק</w:t>
      </w:r>
      <w:r w:rsidR="00267144">
        <w:rPr>
          <w:rFonts w:hint="cs"/>
          <w:rtl/>
        </w:rPr>
        <w:t>:</w:t>
      </w:r>
      <w:r>
        <w:rPr>
          <w:rtl/>
        </w:rPr>
        <w:t xml:space="preserve"> </w:t>
      </w:r>
      <w:bookmarkStart w:id="15601" w:name="_ETM_Q32_360720"/>
      <w:bookmarkEnd w:id="15601"/>
      <w:r>
        <w:rPr>
          <w:rtl/>
        </w:rPr>
        <w:t xml:space="preserve">איזה </w:t>
      </w:r>
      <w:bookmarkStart w:id="15602" w:name="_ETM_Q32_360990"/>
      <w:bookmarkEnd w:id="15602"/>
      <w:r>
        <w:rPr>
          <w:rtl/>
        </w:rPr>
        <w:t xml:space="preserve">פלאפון </w:t>
      </w:r>
      <w:bookmarkStart w:id="15603" w:name="_ETM_Q32_361440"/>
      <w:bookmarkStart w:id="15604" w:name="_ETM_Q32_357314"/>
      <w:bookmarkEnd w:id="15603"/>
      <w:bookmarkEnd w:id="15604"/>
      <w:r>
        <w:rPr>
          <w:rFonts w:hint="cs"/>
          <w:rtl/>
        </w:rPr>
        <w:t>בס</w:t>
      </w:r>
      <w:r>
        <w:rPr>
          <w:rtl/>
        </w:rPr>
        <w:t xml:space="preserve">פסל </w:t>
      </w:r>
      <w:bookmarkStart w:id="15605" w:name="_ETM_Q32_361950"/>
      <w:bookmarkEnd w:id="15605"/>
      <w:r>
        <w:rPr>
          <w:rtl/>
        </w:rPr>
        <w:t>האחורי</w:t>
      </w:r>
      <w:r>
        <w:rPr>
          <w:rFonts w:hint="cs"/>
          <w:rtl/>
        </w:rPr>
        <w:t>,</w:t>
      </w:r>
      <w:r>
        <w:rPr>
          <w:rtl/>
        </w:rPr>
        <w:t xml:space="preserve"> </w:t>
      </w:r>
      <w:bookmarkStart w:id="15606" w:name="_ETM_Q32_362250"/>
      <w:bookmarkEnd w:id="15606"/>
      <w:r>
        <w:rPr>
          <w:rtl/>
        </w:rPr>
        <w:t xml:space="preserve">להשאיר </w:t>
      </w:r>
      <w:bookmarkStart w:id="15607" w:name="_ETM_Q32_362550"/>
      <w:bookmarkEnd w:id="15607"/>
      <w:r>
        <w:rPr>
          <w:rtl/>
        </w:rPr>
        <w:t xml:space="preserve">את </w:t>
      </w:r>
      <w:bookmarkStart w:id="15608" w:name="_ETM_Q32_362639"/>
      <w:bookmarkEnd w:id="15608"/>
      <w:r>
        <w:rPr>
          <w:rtl/>
        </w:rPr>
        <w:t>התיק</w:t>
      </w:r>
      <w:r>
        <w:rPr>
          <w:rFonts w:hint="cs"/>
          <w:rtl/>
        </w:rPr>
        <w:t>,</w:t>
      </w:r>
      <w:bookmarkStart w:id="15609" w:name="_ETM_Q32_360185"/>
      <w:bookmarkEnd w:id="15609"/>
      <w:r>
        <w:rPr>
          <w:rtl/>
        </w:rPr>
        <w:t xml:space="preserve"> </w:t>
      </w:r>
      <w:bookmarkStart w:id="15610" w:name="_ETM_Q32_363810"/>
      <w:bookmarkEnd w:id="15610"/>
      <w:r>
        <w:rPr>
          <w:rtl/>
        </w:rPr>
        <w:t xml:space="preserve">תזכורת </w:t>
      </w:r>
      <w:bookmarkStart w:id="15611" w:name="_ETM_Q32_364440"/>
      <w:bookmarkEnd w:id="15611"/>
      <w:r>
        <w:rPr>
          <w:rtl/>
        </w:rPr>
        <w:t xml:space="preserve">לדבר </w:t>
      </w:r>
      <w:bookmarkStart w:id="15612" w:name="_ETM_Q32_364860"/>
      <w:bookmarkEnd w:id="15612"/>
      <w:r>
        <w:rPr>
          <w:rtl/>
        </w:rPr>
        <w:t xml:space="preserve">עם </w:t>
      </w:r>
      <w:bookmarkStart w:id="15613" w:name="_ETM_Q32_364950"/>
      <w:bookmarkEnd w:id="15613"/>
      <w:r>
        <w:rPr>
          <w:rtl/>
        </w:rPr>
        <w:t xml:space="preserve">בן </w:t>
      </w:r>
      <w:bookmarkStart w:id="15614" w:name="_ETM_Q32_365070"/>
      <w:bookmarkEnd w:id="15614"/>
      <w:r>
        <w:rPr>
          <w:rtl/>
        </w:rPr>
        <w:t xml:space="preserve">או </w:t>
      </w:r>
      <w:bookmarkStart w:id="15615" w:name="_ETM_Q32_365130"/>
      <w:bookmarkEnd w:id="15615"/>
      <w:r>
        <w:rPr>
          <w:rtl/>
        </w:rPr>
        <w:t>בת</w:t>
      </w:r>
      <w:r>
        <w:rPr>
          <w:rFonts w:hint="cs"/>
          <w:rtl/>
        </w:rPr>
        <w:t xml:space="preserve"> </w:t>
      </w:r>
      <w:r>
        <w:rPr>
          <w:rtl/>
        </w:rPr>
        <w:t xml:space="preserve">הזוג </w:t>
      </w:r>
      <w:bookmarkStart w:id="15616" w:name="_ETM_Q32_365669"/>
      <w:bookmarkEnd w:id="15616"/>
      <w:r>
        <w:rPr>
          <w:rtl/>
        </w:rPr>
        <w:t xml:space="preserve">רגע </w:t>
      </w:r>
      <w:bookmarkStart w:id="15617" w:name="_ETM_Q32_365910"/>
      <w:bookmarkEnd w:id="15617"/>
      <w:r>
        <w:rPr>
          <w:rtl/>
        </w:rPr>
        <w:t xml:space="preserve">לפני </w:t>
      </w:r>
      <w:bookmarkStart w:id="15618" w:name="_ETM_Q32_366150"/>
      <w:bookmarkEnd w:id="15618"/>
      <w:r>
        <w:rPr>
          <w:rtl/>
        </w:rPr>
        <w:t xml:space="preserve">שיוצאים </w:t>
      </w:r>
      <w:bookmarkStart w:id="15619" w:name="_ETM_Q32_366570"/>
      <w:bookmarkEnd w:id="15619"/>
      <w:r>
        <w:rPr>
          <w:rtl/>
        </w:rPr>
        <w:t>מהאוטו</w:t>
      </w:r>
      <w:r>
        <w:rPr>
          <w:rFonts w:hint="cs"/>
          <w:rtl/>
        </w:rPr>
        <w:t>.</w:t>
      </w:r>
      <w:r>
        <w:rPr>
          <w:rtl/>
        </w:rPr>
        <w:t xml:space="preserve"> </w:t>
      </w:r>
      <w:bookmarkStart w:id="15620" w:name="_ETM_Q32_367590"/>
      <w:bookmarkEnd w:id="15620"/>
      <w:r>
        <w:rPr>
          <w:rFonts w:hint="cs"/>
          <w:rtl/>
        </w:rPr>
        <w:t xml:space="preserve">זה </w:t>
      </w:r>
      <w:bookmarkStart w:id="15621" w:name="_ETM_Q32_364705"/>
      <w:bookmarkStart w:id="15622" w:name="_ETM_Q32_360545"/>
      <w:bookmarkEnd w:id="15621"/>
      <w:bookmarkEnd w:id="15622"/>
      <w:r>
        <w:rPr>
          <w:rtl/>
        </w:rPr>
        <w:t xml:space="preserve">באמת </w:t>
      </w:r>
      <w:bookmarkStart w:id="15623" w:name="_ETM_Q32_368040"/>
      <w:bookmarkEnd w:id="15623"/>
      <w:r>
        <w:rPr>
          <w:rtl/>
        </w:rPr>
        <w:t xml:space="preserve">יכול </w:t>
      </w:r>
      <w:bookmarkStart w:id="15624" w:name="_ETM_Q32_368310"/>
      <w:bookmarkEnd w:id="15624"/>
      <w:r>
        <w:rPr>
          <w:rtl/>
        </w:rPr>
        <w:t>לקרו</w:t>
      </w:r>
      <w:bookmarkStart w:id="15625" w:name="_ETM_Q32_361685"/>
      <w:bookmarkEnd w:id="15625"/>
      <w:r>
        <w:rPr>
          <w:rFonts w:hint="cs"/>
          <w:rtl/>
        </w:rPr>
        <w:t>ת</w:t>
      </w:r>
      <w:r>
        <w:rPr>
          <w:rtl/>
        </w:rPr>
        <w:t xml:space="preserve"> </w:t>
      </w:r>
      <w:bookmarkStart w:id="15626" w:name="_ETM_Q32_368730"/>
      <w:bookmarkEnd w:id="15626"/>
      <w:r>
        <w:rPr>
          <w:rtl/>
        </w:rPr>
        <w:t xml:space="preserve">לכל </w:t>
      </w:r>
      <w:bookmarkStart w:id="15627" w:name="_ETM_Q32_369180"/>
      <w:bookmarkStart w:id="15628" w:name="_ETM_Q32_369540"/>
      <w:bookmarkEnd w:id="15627"/>
      <w:bookmarkEnd w:id="15628"/>
      <w:r>
        <w:rPr>
          <w:rFonts w:hint="cs"/>
          <w:rtl/>
        </w:rPr>
        <w:t>אחד ואחת.</w:t>
      </w:r>
      <w:r>
        <w:rPr>
          <w:rtl/>
        </w:rPr>
        <w:t xml:space="preserve"> </w:t>
      </w:r>
      <w:bookmarkStart w:id="15629" w:name="_ETM_Q32_370470"/>
      <w:bookmarkEnd w:id="15629"/>
      <w:r>
        <w:rPr>
          <w:rtl/>
        </w:rPr>
        <w:t xml:space="preserve">אני </w:t>
      </w:r>
      <w:bookmarkStart w:id="15630" w:name="_ETM_Q32_370620"/>
      <w:bookmarkEnd w:id="15630"/>
      <w:r>
        <w:rPr>
          <w:rtl/>
        </w:rPr>
        <w:t xml:space="preserve">מאחל </w:t>
      </w:r>
      <w:bookmarkStart w:id="15631" w:name="_ETM_Q32_371010"/>
      <w:bookmarkEnd w:id="15631"/>
      <w:r>
        <w:rPr>
          <w:rtl/>
        </w:rPr>
        <w:t>לנו</w:t>
      </w:r>
      <w:r>
        <w:rPr>
          <w:rFonts w:hint="cs"/>
          <w:rtl/>
        </w:rPr>
        <w:t>,</w:t>
      </w:r>
      <w:bookmarkStart w:id="15632" w:name="_ETM_Q32_367503"/>
      <w:bookmarkEnd w:id="15632"/>
      <w:r>
        <w:rPr>
          <w:rtl/>
        </w:rPr>
        <w:t xml:space="preserve"> </w:t>
      </w:r>
      <w:bookmarkStart w:id="15633" w:name="_ETM_Q32_371220"/>
      <w:bookmarkEnd w:id="15633"/>
      <w:r>
        <w:rPr>
          <w:rtl/>
        </w:rPr>
        <w:t xml:space="preserve">לכל </w:t>
      </w:r>
      <w:bookmarkStart w:id="15634" w:name="_ETM_Q32_371520"/>
      <w:bookmarkEnd w:id="15634"/>
      <w:r>
        <w:rPr>
          <w:rtl/>
        </w:rPr>
        <w:t xml:space="preserve">עם </w:t>
      </w:r>
      <w:bookmarkStart w:id="15635" w:name="_ETM_Q32_371610"/>
      <w:bookmarkEnd w:id="15635"/>
      <w:r>
        <w:rPr>
          <w:rtl/>
        </w:rPr>
        <w:t>ישראל</w:t>
      </w:r>
      <w:r>
        <w:rPr>
          <w:rFonts w:hint="cs"/>
          <w:rtl/>
        </w:rPr>
        <w:t>,</w:t>
      </w:r>
      <w:r>
        <w:rPr>
          <w:rtl/>
        </w:rPr>
        <w:t xml:space="preserve"> </w:t>
      </w:r>
      <w:bookmarkStart w:id="15636" w:name="_ETM_Q32_371910"/>
      <w:bookmarkEnd w:id="15636"/>
      <w:r>
        <w:rPr>
          <w:rtl/>
        </w:rPr>
        <w:t>ש</w:t>
      </w:r>
      <w:r>
        <w:rPr>
          <w:rFonts w:hint="cs"/>
          <w:rtl/>
        </w:rPr>
        <w:t xml:space="preserve">יהיה </w:t>
      </w:r>
      <w:r>
        <w:rPr>
          <w:rtl/>
        </w:rPr>
        <w:t xml:space="preserve">קיץ </w:t>
      </w:r>
      <w:bookmarkStart w:id="15637" w:name="_ETM_Q32_372690"/>
      <w:bookmarkEnd w:id="15637"/>
      <w:r>
        <w:rPr>
          <w:rtl/>
        </w:rPr>
        <w:t xml:space="preserve">נעים </w:t>
      </w:r>
      <w:bookmarkStart w:id="15638" w:name="_ETM_Q32_372990"/>
      <w:bookmarkEnd w:id="15638"/>
      <w:r>
        <w:rPr>
          <w:rtl/>
        </w:rPr>
        <w:t>ובריא</w:t>
      </w:r>
      <w:r>
        <w:rPr>
          <w:rFonts w:hint="cs"/>
          <w:rtl/>
        </w:rPr>
        <w:t>.</w:t>
      </w:r>
      <w:r>
        <w:rPr>
          <w:rtl/>
        </w:rPr>
        <w:t xml:space="preserve"> </w:t>
      </w:r>
      <w:bookmarkStart w:id="15639" w:name="_ETM_Q32_374010"/>
      <w:bookmarkEnd w:id="15639"/>
      <w:r>
        <w:rPr>
          <w:rtl/>
        </w:rPr>
        <w:t>תודה</w:t>
      </w:r>
      <w:r>
        <w:rPr>
          <w:rFonts w:hint="cs"/>
          <w:rtl/>
        </w:rPr>
        <w:t>.</w:t>
      </w:r>
      <w:bookmarkStart w:id="15640" w:name="_ETM_Q32_374490"/>
      <w:bookmarkEnd w:id="15640"/>
    </w:p>
    <w:p w:rsidR="00CC26F5" w:rsidRDefault="00CC26F5" w:rsidP="009D7788">
      <w:pPr>
        <w:rPr>
          <w:rtl/>
        </w:rPr>
      </w:pPr>
    </w:p>
    <w:p w:rsidR="00CC26F5" w:rsidRDefault="00CC26F5" w:rsidP="009D7788">
      <w:pPr>
        <w:pStyle w:val="af7"/>
        <w:rPr>
          <w:rtl/>
        </w:rPr>
      </w:pPr>
      <w:bookmarkStart w:id="15641" w:name="ET_yor_6129_9"/>
      <w:r w:rsidRPr="004E709C">
        <w:rPr>
          <w:rStyle w:val="TagStyle"/>
          <w:rtl/>
        </w:rPr>
        <w:t xml:space="preserve"> &lt;&lt; יור &gt;&gt;</w:t>
      </w:r>
      <w:r w:rsidRPr="0061363B">
        <w:rPr>
          <w:rStyle w:val="TagStyle"/>
          <w:rtl/>
        </w:rPr>
        <w:t xml:space="preserve"> </w:t>
      </w:r>
      <w:r>
        <w:rPr>
          <w:rtl/>
        </w:rPr>
        <w:t>היו"ר ישראל אייכלר:</w:t>
      </w:r>
      <w:r w:rsidRPr="0061363B">
        <w:rPr>
          <w:rStyle w:val="TagStyle"/>
          <w:rtl/>
        </w:rPr>
        <w:t xml:space="preserve"> </w:t>
      </w:r>
      <w:r w:rsidRPr="004E709C">
        <w:rPr>
          <w:rStyle w:val="TagStyle"/>
          <w:rtl/>
        </w:rPr>
        <w:t>&lt;&lt; יור &gt;&gt;</w:t>
      </w:r>
      <w:r>
        <w:rPr>
          <w:rtl/>
        </w:rPr>
        <w:t xml:space="preserve">   </w:t>
      </w:r>
      <w:bookmarkEnd w:id="15641"/>
    </w:p>
    <w:p w:rsidR="00CC26F5" w:rsidRDefault="00CC26F5" w:rsidP="006D469E">
      <w:pPr>
        <w:rPr>
          <w:rtl/>
          <w:lang w:eastAsia="he-IL"/>
        </w:rPr>
      </w:pPr>
    </w:p>
    <w:p w:rsidR="00CC26F5" w:rsidRDefault="00CC26F5" w:rsidP="009D7788">
      <w:pPr>
        <w:rPr>
          <w:rtl/>
        </w:rPr>
      </w:pPr>
      <w:bookmarkStart w:id="15642" w:name="_ETM_Q32_375403"/>
      <w:bookmarkStart w:id="15643" w:name="_ETM_Q32_370013"/>
      <w:bookmarkEnd w:id="15642"/>
      <w:bookmarkEnd w:id="15643"/>
      <w:r>
        <w:rPr>
          <w:rtl/>
        </w:rPr>
        <w:t xml:space="preserve">תודה </w:t>
      </w:r>
      <w:bookmarkStart w:id="15644" w:name="_ETM_Q32_374820"/>
      <w:bookmarkEnd w:id="15644"/>
      <w:r>
        <w:rPr>
          <w:rtl/>
        </w:rPr>
        <w:t>רבה</w:t>
      </w:r>
      <w:r>
        <w:rPr>
          <w:rFonts w:hint="cs"/>
          <w:rtl/>
        </w:rPr>
        <w:t>.</w:t>
      </w:r>
      <w:r>
        <w:rPr>
          <w:rtl/>
        </w:rPr>
        <w:t xml:space="preserve"> </w:t>
      </w:r>
      <w:bookmarkStart w:id="15645" w:name="_ETM_Q32_375780"/>
      <w:bookmarkEnd w:id="15645"/>
      <w:r>
        <w:rPr>
          <w:rtl/>
        </w:rPr>
        <w:t xml:space="preserve">חבר </w:t>
      </w:r>
      <w:bookmarkStart w:id="15646" w:name="_ETM_Q32_376080"/>
      <w:bookmarkEnd w:id="15646"/>
      <w:r>
        <w:rPr>
          <w:rtl/>
        </w:rPr>
        <w:t xml:space="preserve">הכנסת </w:t>
      </w:r>
      <w:bookmarkStart w:id="15647" w:name="_ETM_Q32_376410"/>
      <w:bookmarkEnd w:id="15647"/>
      <w:r>
        <w:rPr>
          <w:rtl/>
        </w:rPr>
        <w:t xml:space="preserve">אביחי </w:t>
      </w:r>
      <w:bookmarkStart w:id="15648" w:name="_ETM_Q32_376830"/>
      <w:bookmarkEnd w:id="15648"/>
      <w:r>
        <w:rPr>
          <w:rtl/>
        </w:rPr>
        <w:t>בוארון</w:t>
      </w:r>
      <w:r>
        <w:rPr>
          <w:rFonts w:hint="cs"/>
          <w:rtl/>
        </w:rPr>
        <w:t>,</w:t>
      </w:r>
      <w:r>
        <w:rPr>
          <w:rtl/>
        </w:rPr>
        <w:t xml:space="preserve"> </w:t>
      </w:r>
      <w:bookmarkStart w:id="15649" w:name="_ETM_Q32_378000"/>
      <w:bookmarkEnd w:id="15649"/>
      <w:r>
        <w:rPr>
          <w:rtl/>
        </w:rPr>
        <w:t>בבקשה</w:t>
      </w:r>
      <w:r>
        <w:rPr>
          <w:rFonts w:hint="cs"/>
          <w:rtl/>
        </w:rPr>
        <w:t>.</w:t>
      </w:r>
      <w:bookmarkStart w:id="15650" w:name="_ETM_Q32_379280"/>
      <w:bookmarkEnd w:id="15650"/>
    </w:p>
    <w:p w:rsidR="00CC26F5" w:rsidRDefault="00CC26F5" w:rsidP="009D7788">
      <w:pPr>
        <w:rPr>
          <w:rtl/>
        </w:rPr>
      </w:pPr>
    </w:p>
    <w:p w:rsidR="00CC26F5" w:rsidRDefault="00CC26F5" w:rsidP="009D7788">
      <w:pPr>
        <w:pStyle w:val="af6"/>
        <w:rPr>
          <w:rtl/>
        </w:rPr>
      </w:pPr>
      <w:r w:rsidRPr="004E709C">
        <w:rPr>
          <w:rStyle w:val="TagStyle"/>
          <w:rtl/>
        </w:rPr>
        <w:t xml:space="preserve"> &lt;&lt; קריאה &gt;&gt;</w:t>
      </w:r>
      <w:r w:rsidRPr="0061363B">
        <w:rPr>
          <w:rStyle w:val="TagStyle"/>
          <w:rtl/>
        </w:rPr>
        <w:t xml:space="preserve"> </w:t>
      </w:r>
      <w:r>
        <w:rPr>
          <w:rtl/>
        </w:rPr>
        <w:t>טלי גוטליב (הליכוד):</w:t>
      </w:r>
      <w:r w:rsidRPr="0061363B">
        <w:rPr>
          <w:rStyle w:val="TagStyle"/>
          <w:rtl/>
        </w:rPr>
        <w:t xml:space="preserve"> </w:t>
      </w:r>
      <w:r w:rsidRPr="004E709C">
        <w:rPr>
          <w:rStyle w:val="TagStyle"/>
          <w:rtl/>
        </w:rPr>
        <w:t>&lt;&lt; קריאה &gt;&gt;</w:t>
      </w:r>
      <w:r>
        <w:rPr>
          <w:rtl/>
        </w:rPr>
        <w:t xml:space="preserve">   </w:t>
      </w:r>
    </w:p>
    <w:p w:rsidR="00CC26F5" w:rsidRDefault="00CC26F5" w:rsidP="006D469E">
      <w:pPr>
        <w:rPr>
          <w:rtl/>
          <w:lang w:eastAsia="he-IL"/>
        </w:rPr>
      </w:pPr>
    </w:p>
    <w:p w:rsidR="00CC26F5" w:rsidRDefault="006D469E" w:rsidP="00267144">
      <w:pPr>
        <w:rPr>
          <w:rtl/>
          <w:lang w:eastAsia="he-IL"/>
        </w:rPr>
      </w:pPr>
      <w:bookmarkStart w:id="15651" w:name="_ETM_Q32_376523"/>
      <w:bookmarkEnd w:id="15651"/>
      <w:r>
        <w:rPr>
          <w:rFonts w:hint="cs"/>
          <w:rtl/>
          <w:lang w:eastAsia="he-IL"/>
        </w:rPr>
        <w:t>– – –</w:t>
      </w:r>
      <w:r w:rsidR="00CC26F5">
        <w:rPr>
          <w:rFonts w:hint="cs"/>
          <w:rtl/>
          <w:lang w:eastAsia="he-IL"/>
        </w:rPr>
        <w:t xml:space="preserve"> במהדורות </w:t>
      </w:r>
      <w:bookmarkStart w:id="15652" w:name="_ETM_Q32_374693"/>
      <w:bookmarkStart w:id="15653" w:name="_ETM_Q32_370082"/>
      <w:bookmarkEnd w:id="15652"/>
      <w:bookmarkEnd w:id="15653"/>
      <w:r w:rsidR="00CC26F5">
        <w:rPr>
          <w:rFonts w:hint="cs"/>
          <w:rtl/>
          <w:lang w:eastAsia="he-IL"/>
        </w:rPr>
        <w:t xml:space="preserve">חדשות לדבר </w:t>
      </w:r>
      <w:bookmarkStart w:id="15654" w:name="_ETM_Q32_377706"/>
      <w:bookmarkEnd w:id="15654"/>
      <w:r w:rsidR="00CC26F5">
        <w:rPr>
          <w:rFonts w:hint="cs"/>
          <w:rtl/>
          <w:lang w:eastAsia="he-IL"/>
        </w:rPr>
        <w:t>על זה</w:t>
      </w:r>
      <w:bookmarkStart w:id="15655" w:name="_ETM_Q32_376613"/>
      <w:bookmarkEnd w:id="15655"/>
      <w:r w:rsidR="00CC26F5">
        <w:rPr>
          <w:rFonts w:hint="cs"/>
          <w:rtl/>
          <w:lang w:eastAsia="he-IL"/>
        </w:rPr>
        <w:t>, במהדורות חדשות, חדשות ברדיו, להזכיר את זה כל הזמן</w:t>
      </w:r>
      <w:bookmarkStart w:id="15656" w:name="_ETM_Q32_377103"/>
      <w:bookmarkEnd w:id="15656"/>
      <w:r w:rsidR="00267144">
        <w:rPr>
          <w:rFonts w:hint="cs"/>
          <w:rtl/>
          <w:lang w:eastAsia="he-IL"/>
        </w:rPr>
        <w:t>,</w:t>
      </w:r>
      <w:bookmarkStart w:id="15657" w:name="_ETM_Q32_378577"/>
      <w:bookmarkEnd w:id="15657"/>
      <w:r w:rsidR="00CC26F5">
        <w:rPr>
          <w:rFonts w:hint="cs"/>
          <w:rtl/>
          <w:lang w:eastAsia="he-IL"/>
        </w:rPr>
        <w:t xml:space="preserve"> לא רק אנחנו </w:t>
      </w:r>
      <w:bookmarkStart w:id="15658" w:name="_ETM_Q32_381064"/>
      <w:bookmarkStart w:id="15659" w:name="_ETM_Q32_382114"/>
      <w:bookmarkStart w:id="15660" w:name="_ETM_Q32_381555"/>
      <w:bookmarkEnd w:id="15658"/>
      <w:bookmarkEnd w:id="15659"/>
      <w:bookmarkEnd w:id="15660"/>
      <w:r w:rsidR="00CC26F5">
        <w:rPr>
          <w:rFonts w:hint="cs"/>
          <w:rtl/>
          <w:lang w:eastAsia="he-IL"/>
        </w:rPr>
        <w:t>בכנסת. לא, אביחי?</w:t>
      </w:r>
      <w:bookmarkStart w:id="15661" w:name="_ETM_Q32_384295"/>
      <w:bookmarkEnd w:id="15661"/>
    </w:p>
    <w:p w:rsidR="00CC26F5" w:rsidRDefault="00CC26F5" w:rsidP="009D7788">
      <w:pPr>
        <w:rPr>
          <w:rtl/>
          <w:lang w:eastAsia="he-IL"/>
        </w:rPr>
      </w:pPr>
      <w:bookmarkStart w:id="15662" w:name="_ETM_Q32_382635"/>
      <w:bookmarkStart w:id="15663" w:name="_ETM_Q32_382692"/>
      <w:bookmarkStart w:id="15664" w:name="_ETM_Q32_380754"/>
      <w:bookmarkStart w:id="15665" w:name="_ETM_Q32_386810"/>
      <w:bookmarkEnd w:id="15662"/>
      <w:bookmarkEnd w:id="15663"/>
      <w:bookmarkEnd w:id="15664"/>
      <w:bookmarkEnd w:id="15665"/>
    </w:p>
    <w:p w:rsidR="00CC26F5" w:rsidRDefault="00CC26F5" w:rsidP="009D7788">
      <w:pPr>
        <w:pStyle w:val="a4"/>
        <w:rPr>
          <w:rtl/>
        </w:rPr>
      </w:pPr>
      <w:bookmarkStart w:id="15666" w:name="ET_speaker_6549_11"/>
      <w:r w:rsidRPr="004E709C">
        <w:rPr>
          <w:rStyle w:val="TagStyle"/>
          <w:rtl/>
        </w:rPr>
        <w:t xml:space="preserve"> &lt;&lt; דובר &gt;&gt;</w:t>
      </w:r>
      <w:r w:rsidRPr="000E680F">
        <w:rPr>
          <w:rStyle w:val="TagStyle"/>
          <w:rtl/>
        </w:rPr>
        <w:t xml:space="preserve"> </w:t>
      </w:r>
      <w:bookmarkStart w:id="15667" w:name="_Toc138885814"/>
      <w:r>
        <w:rPr>
          <w:rtl/>
        </w:rPr>
        <w:t xml:space="preserve">אביחי </w:t>
      </w:r>
      <w:r w:rsidR="00577782">
        <w:rPr>
          <w:rFonts w:hint="cs"/>
          <w:rtl/>
        </w:rPr>
        <w:t xml:space="preserve">אברהם </w:t>
      </w:r>
      <w:r>
        <w:rPr>
          <w:rtl/>
        </w:rPr>
        <w:t>בוארון (הליכוד):</w:t>
      </w:r>
      <w:bookmarkEnd w:id="15667"/>
      <w:r w:rsidRPr="000E680F">
        <w:rPr>
          <w:rStyle w:val="TagStyle"/>
          <w:rtl/>
        </w:rPr>
        <w:t xml:space="preserve"> </w:t>
      </w:r>
      <w:r w:rsidRPr="004E709C">
        <w:rPr>
          <w:rStyle w:val="TagStyle"/>
          <w:rtl/>
        </w:rPr>
        <w:t>&lt;&lt; דובר &gt;&gt;</w:t>
      </w:r>
      <w:r>
        <w:rPr>
          <w:rtl/>
        </w:rPr>
        <w:t xml:space="preserve">   </w:t>
      </w:r>
      <w:bookmarkEnd w:id="15666"/>
    </w:p>
    <w:p w:rsidR="00CC26F5" w:rsidRDefault="00CC26F5" w:rsidP="006D469E">
      <w:pPr>
        <w:rPr>
          <w:rtl/>
          <w:lang w:eastAsia="he-IL"/>
        </w:rPr>
      </w:pPr>
    </w:p>
    <w:p w:rsidR="00CC26F5" w:rsidRDefault="00CC26F5" w:rsidP="009D7788">
      <w:pPr>
        <w:rPr>
          <w:rtl/>
          <w:lang w:eastAsia="he-IL"/>
        </w:rPr>
      </w:pPr>
      <w:bookmarkStart w:id="15668" w:name="_ETM_Q32_387393"/>
      <w:bookmarkStart w:id="15669" w:name="_ETM_Q32_387434"/>
      <w:bookmarkStart w:id="15670" w:name="_ETM_Q32_378651"/>
      <w:bookmarkStart w:id="15671" w:name="_ETM_Q32_380603"/>
      <w:bookmarkEnd w:id="15668"/>
      <w:bookmarkEnd w:id="15669"/>
      <w:bookmarkEnd w:id="15670"/>
      <w:bookmarkEnd w:id="15671"/>
      <w:r>
        <w:rPr>
          <w:rFonts w:hint="cs"/>
          <w:rtl/>
          <w:lang w:eastAsia="he-IL"/>
        </w:rPr>
        <w:t>צודקת.</w:t>
      </w:r>
    </w:p>
    <w:p w:rsidR="00CC26F5" w:rsidRPr="0061363B" w:rsidRDefault="00CC26F5" w:rsidP="009D7788">
      <w:pPr>
        <w:rPr>
          <w:rtl/>
          <w:lang w:eastAsia="he-IL"/>
        </w:rPr>
      </w:pPr>
      <w:bookmarkStart w:id="15672" w:name="_ETM_Q32_378737"/>
      <w:bookmarkStart w:id="15673" w:name="_ETM_Q32_378792"/>
      <w:bookmarkEnd w:id="15672"/>
      <w:bookmarkEnd w:id="15673"/>
    </w:p>
    <w:p w:rsidR="00CC26F5" w:rsidRDefault="00CC26F5" w:rsidP="00267144">
      <w:pPr>
        <w:rPr>
          <w:rtl/>
        </w:rPr>
      </w:pPr>
      <w:bookmarkStart w:id="15674" w:name="_ETM_Q32_412970"/>
      <w:bookmarkEnd w:id="15674"/>
      <w:r>
        <w:rPr>
          <w:rtl/>
        </w:rPr>
        <w:t xml:space="preserve">אדוני </w:t>
      </w:r>
      <w:bookmarkStart w:id="15675" w:name="_ETM_Q32_413269"/>
      <w:bookmarkEnd w:id="15675"/>
      <w:r>
        <w:rPr>
          <w:rtl/>
        </w:rPr>
        <w:t>היושב-ראש</w:t>
      </w:r>
      <w:r>
        <w:rPr>
          <w:rFonts w:hint="cs"/>
          <w:rtl/>
        </w:rPr>
        <w:t>,</w:t>
      </w:r>
      <w:bookmarkStart w:id="15676" w:name="_ETM_Q32_388985"/>
      <w:bookmarkStart w:id="15677" w:name="_ETM_Q32_384226"/>
      <w:bookmarkStart w:id="15678" w:name="_ETM_Q32_390537"/>
      <w:bookmarkEnd w:id="15676"/>
      <w:bookmarkEnd w:id="15677"/>
      <w:bookmarkEnd w:id="15678"/>
      <w:r>
        <w:rPr>
          <w:rtl/>
        </w:rPr>
        <w:t xml:space="preserve"> </w:t>
      </w:r>
      <w:bookmarkStart w:id="15679" w:name="_ETM_Q32_413780"/>
      <w:bookmarkEnd w:id="15679"/>
      <w:r>
        <w:rPr>
          <w:rtl/>
        </w:rPr>
        <w:t>חברי</w:t>
      </w:r>
      <w:r>
        <w:rPr>
          <w:rFonts w:hint="cs"/>
          <w:rtl/>
        </w:rPr>
        <w:t>י</w:t>
      </w:r>
      <w:r>
        <w:rPr>
          <w:rtl/>
        </w:rPr>
        <w:t xml:space="preserve"> </w:t>
      </w:r>
      <w:bookmarkStart w:id="15680" w:name="_ETM_Q32_414110"/>
      <w:bookmarkEnd w:id="15680"/>
      <w:r>
        <w:rPr>
          <w:rtl/>
        </w:rPr>
        <w:t xml:space="preserve">חברי </w:t>
      </w:r>
      <w:bookmarkStart w:id="15681" w:name="_ETM_Q32_414380"/>
      <w:bookmarkEnd w:id="15681"/>
      <w:r>
        <w:rPr>
          <w:rtl/>
        </w:rPr>
        <w:t>הכנסת</w:t>
      </w:r>
      <w:r>
        <w:rPr>
          <w:rFonts w:hint="cs"/>
          <w:rtl/>
        </w:rPr>
        <w:t>,</w:t>
      </w:r>
      <w:r>
        <w:rPr>
          <w:rtl/>
        </w:rPr>
        <w:t xml:space="preserve"> </w:t>
      </w:r>
      <w:bookmarkStart w:id="15682" w:name="_ETM_Q32_417550"/>
      <w:bookmarkEnd w:id="15682"/>
      <w:r>
        <w:rPr>
          <w:rtl/>
        </w:rPr>
        <w:t>או</w:t>
      </w:r>
      <w:r>
        <w:rPr>
          <w:rFonts w:hint="cs"/>
          <w:rtl/>
        </w:rPr>
        <w:t>מנ</w:t>
      </w:r>
      <w:r>
        <w:rPr>
          <w:rtl/>
        </w:rPr>
        <w:t>ם</w:t>
      </w:r>
      <w:bookmarkStart w:id="15683" w:name="_ETM_Q32_409962"/>
      <w:bookmarkStart w:id="15684" w:name="_ETM_Q32_410860"/>
      <w:bookmarkEnd w:id="15683"/>
      <w:bookmarkEnd w:id="15684"/>
      <w:r>
        <w:rPr>
          <w:rtl/>
        </w:rPr>
        <w:t xml:space="preserve"> </w:t>
      </w:r>
      <w:bookmarkStart w:id="15685" w:name="_ETM_Q32_417819"/>
      <w:bookmarkEnd w:id="15685"/>
      <w:r>
        <w:rPr>
          <w:rtl/>
        </w:rPr>
        <w:t>ה</w:t>
      </w:r>
      <w:r>
        <w:rPr>
          <w:rFonts w:hint="cs"/>
          <w:rtl/>
        </w:rPr>
        <w:t>צעת ה</w:t>
      </w:r>
      <w:bookmarkStart w:id="15686" w:name="_ETM_Q32_415112"/>
      <w:bookmarkEnd w:id="15686"/>
      <w:r>
        <w:rPr>
          <w:rtl/>
        </w:rPr>
        <w:t xml:space="preserve">חוק </w:t>
      </w:r>
      <w:bookmarkStart w:id="15687" w:name="_ETM_Q32_418060"/>
      <w:bookmarkEnd w:id="15687"/>
      <w:r>
        <w:rPr>
          <w:rtl/>
        </w:rPr>
        <w:t>שלפני</w:t>
      </w:r>
      <w:bookmarkStart w:id="15688" w:name="_ETM_Q32_415834"/>
      <w:bookmarkEnd w:id="15688"/>
      <w:r>
        <w:rPr>
          <w:rtl/>
        </w:rPr>
        <w:t xml:space="preserve">נו </w:t>
      </w:r>
      <w:bookmarkStart w:id="15689" w:name="_ETM_Q32_418600"/>
      <w:bookmarkStart w:id="15690" w:name="_ETM_Q32_419080"/>
      <w:bookmarkEnd w:id="15689"/>
      <w:bookmarkEnd w:id="15690"/>
      <w:r>
        <w:rPr>
          <w:rtl/>
        </w:rPr>
        <w:t xml:space="preserve">לא </w:t>
      </w:r>
      <w:bookmarkStart w:id="15691" w:name="_ETM_Q32_419230"/>
      <w:bookmarkEnd w:id="15691"/>
      <w:r>
        <w:rPr>
          <w:rtl/>
        </w:rPr>
        <w:t xml:space="preserve">עוסקת </w:t>
      </w:r>
      <w:bookmarkStart w:id="15692" w:name="_ETM_Q32_419590"/>
      <w:bookmarkEnd w:id="15692"/>
      <w:r>
        <w:rPr>
          <w:rtl/>
        </w:rPr>
        <w:t xml:space="preserve">בסוגיה </w:t>
      </w:r>
      <w:bookmarkStart w:id="15693" w:name="_ETM_Q32_420100"/>
      <w:bookmarkEnd w:id="15693"/>
      <w:r>
        <w:rPr>
          <w:rFonts w:hint="cs"/>
          <w:rtl/>
        </w:rPr>
        <w:t>שעליה</w:t>
      </w:r>
      <w:bookmarkStart w:id="15694" w:name="_ETM_Q32_416127"/>
      <w:bookmarkEnd w:id="15694"/>
      <w:r>
        <w:rPr>
          <w:rFonts w:hint="cs"/>
          <w:rtl/>
        </w:rPr>
        <w:t xml:space="preserve"> רציתי</w:t>
      </w:r>
      <w:r>
        <w:rPr>
          <w:rtl/>
        </w:rPr>
        <w:t xml:space="preserve"> </w:t>
      </w:r>
      <w:bookmarkStart w:id="15695" w:name="_ETM_Q32_420400"/>
      <w:bookmarkEnd w:id="15695"/>
      <w:r>
        <w:rPr>
          <w:rtl/>
        </w:rPr>
        <w:t>לדבר</w:t>
      </w:r>
      <w:r>
        <w:rPr>
          <w:rFonts w:hint="cs"/>
          <w:rtl/>
        </w:rPr>
        <w:t>,</w:t>
      </w:r>
      <w:r>
        <w:rPr>
          <w:rtl/>
        </w:rPr>
        <w:t xml:space="preserve"> </w:t>
      </w:r>
      <w:bookmarkStart w:id="15696" w:name="_ETM_Q32_420700"/>
      <w:bookmarkEnd w:id="15696"/>
      <w:r>
        <w:rPr>
          <w:rtl/>
        </w:rPr>
        <w:t xml:space="preserve">אבל </w:t>
      </w:r>
      <w:bookmarkStart w:id="15697" w:name="_ETM_Q32_420880"/>
      <w:bookmarkEnd w:id="15697"/>
      <w:r>
        <w:rPr>
          <w:rtl/>
        </w:rPr>
        <w:t>הכ</w:t>
      </w:r>
      <w:r>
        <w:rPr>
          <w:rFonts w:hint="cs"/>
          <w:rtl/>
        </w:rPr>
        <w:t>ו</w:t>
      </w:r>
      <w:r>
        <w:rPr>
          <w:rtl/>
        </w:rPr>
        <w:t xml:space="preserve">ל </w:t>
      </w:r>
      <w:bookmarkStart w:id="15698" w:name="_ETM_Q32_421060"/>
      <w:bookmarkEnd w:id="15698"/>
      <w:r>
        <w:rPr>
          <w:rtl/>
        </w:rPr>
        <w:t>קשור</w:t>
      </w:r>
      <w:r>
        <w:rPr>
          <w:rFonts w:hint="cs"/>
          <w:rtl/>
        </w:rPr>
        <w:t>.</w:t>
      </w:r>
      <w:r>
        <w:rPr>
          <w:rtl/>
        </w:rPr>
        <w:t xml:space="preserve"> </w:t>
      </w:r>
      <w:bookmarkStart w:id="15699" w:name="_ETM_Q32_422980"/>
      <w:bookmarkEnd w:id="15699"/>
      <w:r>
        <w:rPr>
          <w:rtl/>
        </w:rPr>
        <w:t xml:space="preserve">כנציג </w:t>
      </w:r>
      <w:bookmarkStart w:id="15700" w:name="_ETM_Q32_423430"/>
      <w:bookmarkEnd w:id="15700"/>
      <w:r>
        <w:rPr>
          <w:rtl/>
        </w:rPr>
        <w:t xml:space="preserve">מחוז </w:t>
      </w:r>
      <w:bookmarkStart w:id="15701" w:name="_ETM_Q32_423730"/>
      <w:bookmarkEnd w:id="15701"/>
      <w:r>
        <w:rPr>
          <w:rtl/>
        </w:rPr>
        <w:t xml:space="preserve">יהודה </w:t>
      </w:r>
      <w:bookmarkStart w:id="15702" w:name="_ETM_Q32_423969"/>
      <w:bookmarkEnd w:id="15702"/>
      <w:r>
        <w:rPr>
          <w:rtl/>
        </w:rPr>
        <w:t xml:space="preserve">ושומרון </w:t>
      </w:r>
      <w:bookmarkStart w:id="15703" w:name="_ETM_Q32_424420"/>
      <w:bookmarkEnd w:id="15703"/>
      <w:r>
        <w:rPr>
          <w:rtl/>
        </w:rPr>
        <w:t xml:space="preserve">בסיעת </w:t>
      </w:r>
      <w:bookmarkStart w:id="15704" w:name="_ETM_Q32_424810"/>
      <w:bookmarkEnd w:id="15704"/>
      <w:r>
        <w:rPr>
          <w:rtl/>
        </w:rPr>
        <w:t xml:space="preserve">הליכוד </w:t>
      </w:r>
      <w:bookmarkStart w:id="15705" w:name="_ETM_Q32_425079"/>
      <w:bookmarkEnd w:id="15705"/>
      <w:r>
        <w:rPr>
          <w:rtl/>
        </w:rPr>
        <w:t>בכנסת</w:t>
      </w:r>
      <w:r>
        <w:rPr>
          <w:rFonts w:hint="cs"/>
          <w:rtl/>
        </w:rPr>
        <w:t>,</w:t>
      </w:r>
      <w:r>
        <w:rPr>
          <w:rtl/>
        </w:rPr>
        <w:t xml:space="preserve"> </w:t>
      </w:r>
      <w:bookmarkStart w:id="15706" w:name="_ETM_Q32_425530"/>
      <w:bookmarkEnd w:id="15706"/>
      <w:r>
        <w:rPr>
          <w:rtl/>
        </w:rPr>
        <w:t xml:space="preserve">אני </w:t>
      </w:r>
      <w:bookmarkStart w:id="15707" w:name="_ETM_Q32_425650"/>
      <w:bookmarkEnd w:id="15707"/>
      <w:r>
        <w:rPr>
          <w:rtl/>
        </w:rPr>
        <w:t xml:space="preserve">מרגיש </w:t>
      </w:r>
      <w:bookmarkStart w:id="15708" w:name="_ETM_Q32_425950"/>
      <w:bookmarkEnd w:id="15708"/>
      <w:r>
        <w:rPr>
          <w:rtl/>
        </w:rPr>
        <w:t xml:space="preserve">חובה </w:t>
      </w:r>
      <w:bookmarkStart w:id="15709" w:name="_ETM_Q32_426370"/>
      <w:bookmarkEnd w:id="15709"/>
      <w:r>
        <w:rPr>
          <w:rtl/>
        </w:rPr>
        <w:t xml:space="preserve">להתייחס </w:t>
      </w:r>
      <w:bookmarkStart w:id="15710" w:name="_ETM_Q32_426909"/>
      <w:bookmarkEnd w:id="15710"/>
      <w:r>
        <w:rPr>
          <w:rtl/>
        </w:rPr>
        <w:t>להוד</w:t>
      </w:r>
      <w:bookmarkStart w:id="15711" w:name="_ETM_Q32_423865"/>
      <w:bookmarkEnd w:id="15711"/>
      <w:r>
        <w:rPr>
          <w:rtl/>
        </w:rPr>
        <w:t xml:space="preserve">עת </w:t>
      </w:r>
      <w:bookmarkStart w:id="15712" w:name="_ETM_Q32_427269"/>
      <w:bookmarkEnd w:id="15712"/>
      <w:r>
        <w:rPr>
          <w:rtl/>
        </w:rPr>
        <w:t xml:space="preserve">ראשי </w:t>
      </w:r>
      <w:bookmarkStart w:id="15713" w:name="_ETM_Q32_427510"/>
      <w:bookmarkEnd w:id="15713"/>
      <w:r>
        <w:rPr>
          <w:rtl/>
        </w:rPr>
        <w:t xml:space="preserve">מערכת </w:t>
      </w:r>
      <w:bookmarkStart w:id="15714" w:name="_ETM_Q32_427840"/>
      <w:bookmarkEnd w:id="15714"/>
      <w:r>
        <w:rPr>
          <w:rtl/>
        </w:rPr>
        <w:t xml:space="preserve">הביטחון </w:t>
      </w:r>
      <w:bookmarkStart w:id="15715" w:name="_ETM_Q32_428230"/>
      <w:bookmarkEnd w:id="15715"/>
      <w:r>
        <w:rPr>
          <w:rtl/>
        </w:rPr>
        <w:t xml:space="preserve">שהגדירה </w:t>
      </w:r>
      <w:bookmarkStart w:id="15716" w:name="_ETM_Q32_428680"/>
      <w:bookmarkEnd w:id="15716"/>
      <w:r>
        <w:rPr>
          <w:rFonts w:hint="cs"/>
          <w:rtl/>
        </w:rPr>
        <w:t xml:space="preserve">את </w:t>
      </w:r>
      <w:r>
        <w:rPr>
          <w:rtl/>
        </w:rPr>
        <w:t xml:space="preserve">מעשיהם </w:t>
      </w:r>
      <w:bookmarkStart w:id="15717" w:name="_ETM_Q32_429129"/>
      <w:bookmarkEnd w:id="15717"/>
      <w:r>
        <w:rPr>
          <w:rtl/>
        </w:rPr>
        <w:t xml:space="preserve">של </w:t>
      </w:r>
      <w:bookmarkStart w:id="15718" w:name="_ETM_Q32_429310"/>
      <w:bookmarkEnd w:id="15718"/>
      <w:r>
        <w:rPr>
          <w:rtl/>
        </w:rPr>
        <w:t xml:space="preserve">צעירים </w:t>
      </w:r>
      <w:bookmarkStart w:id="15719" w:name="_ETM_Q32_429700"/>
      <w:bookmarkEnd w:id="15719"/>
      <w:r>
        <w:rPr>
          <w:rtl/>
        </w:rPr>
        <w:t xml:space="preserve">ביו"ש </w:t>
      </w:r>
      <w:bookmarkStart w:id="15720" w:name="_ETM_Q32_430209"/>
      <w:bookmarkEnd w:id="15720"/>
      <w:r>
        <w:rPr>
          <w:rFonts w:hint="cs"/>
          <w:rtl/>
        </w:rPr>
        <w:t>"</w:t>
      </w:r>
      <w:r>
        <w:rPr>
          <w:rtl/>
        </w:rPr>
        <w:t xml:space="preserve">טרור </w:t>
      </w:r>
      <w:bookmarkStart w:id="15721" w:name="_ETM_Q32_430629"/>
      <w:bookmarkEnd w:id="15721"/>
      <w:r>
        <w:rPr>
          <w:rtl/>
        </w:rPr>
        <w:t>לאומני</w:t>
      </w:r>
      <w:r>
        <w:rPr>
          <w:rFonts w:hint="cs"/>
          <w:rtl/>
        </w:rPr>
        <w:t>".</w:t>
      </w:r>
      <w:bookmarkStart w:id="15722" w:name="_ETM_Q32_426409"/>
      <w:bookmarkStart w:id="15723" w:name="_ETM_Q32_432090"/>
      <w:bookmarkEnd w:id="15722"/>
      <w:bookmarkEnd w:id="15723"/>
    </w:p>
    <w:p w:rsidR="00CC26F5" w:rsidRDefault="00CC26F5" w:rsidP="009D7788">
      <w:pPr>
        <w:rPr>
          <w:rtl/>
        </w:rPr>
      </w:pPr>
    </w:p>
    <w:p w:rsidR="00CC26F5" w:rsidRDefault="00CC26F5" w:rsidP="00267144">
      <w:pPr>
        <w:rPr>
          <w:rtl/>
        </w:rPr>
      </w:pPr>
      <w:bookmarkStart w:id="15724" w:name="_ETM_Q32_430302"/>
      <w:bookmarkEnd w:id="15724"/>
      <w:r>
        <w:rPr>
          <w:rtl/>
        </w:rPr>
        <w:t xml:space="preserve">בראש </w:t>
      </w:r>
      <w:bookmarkStart w:id="15725" w:name="_ETM_Q32_432420"/>
      <w:bookmarkEnd w:id="15725"/>
      <w:r>
        <w:rPr>
          <w:rtl/>
        </w:rPr>
        <w:t>וברא</w:t>
      </w:r>
      <w:bookmarkStart w:id="15726" w:name="_ETM_Q32_429819"/>
      <w:bookmarkEnd w:id="15726"/>
      <w:r>
        <w:rPr>
          <w:rtl/>
        </w:rPr>
        <w:t>שונה</w:t>
      </w:r>
      <w:r>
        <w:rPr>
          <w:rFonts w:hint="cs"/>
          <w:rtl/>
        </w:rPr>
        <w:t>,</w:t>
      </w:r>
      <w:r>
        <w:rPr>
          <w:rtl/>
        </w:rPr>
        <w:t xml:space="preserve"> </w:t>
      </w:r>
      <w:bookmarkStart w:id="15727" w:name="_ETM_Q32_432930"/>
      <w:bookmarkEnd w:id="15727"/>
      <w:r>
        <w:rPr>
          <w:rtl/>
        </w:rPr>
        <w:t xml:space="preserve">אבקש </w:t>
      </w:r>
      <w:bookmarkStart w:id="15728" w:name="_ETM_Q32_433260"/>
      <w:bookmarkEnd w:id="15728"/>
      <w:r>
        <w:rPr>
          <w:rtl/>
        </w:rPr>
        <w:t xml:space="preserve">להודות </w:t>
      </w:r>
      <w:bookmarkStart w:id="15729" w:name="_ETM_Q32_434010"/>
      <w:bookmarkEnd w:id="15729"/>
      <w:r>
        <w:rPr>
          <w:rtl/>
        </w:rPr>
        <w:t xml:space="preserve">לראשי </w:t>
      </w:r>
      <w:bookmarkStart w:id="15730" w:name="_ETM_Q32_434370"/>
      <w:bookmarkEnd w:id="15730"/>
      <w:r>
        <w:rPr>
          <w:rtl/>
        </w:rPr>
        <w:t xml:space="preserve">מערכת </w:t>
      </w:r>
      <w:bookmarkStart w:id="15731" w:name="_ETM_Q32_434640"/>
      <w:bookmarkEnd w:id="15731"/>
      <w:r>
        <w:rPr>
          <w:rtl/>
        </w:rPr>
        <w:t xml:space="preserve">הביטחון </w:t>
      </w:r>
      <w:bookmarkStart w:id="15732" w:name="_ETM_Q32_435819"/>
      <w:bookmarkStart w:id="15733" w:name="_ETM_Q32_432247"/>
      <w:bookmarkEnd w:id="15732"/>
      <w:bookmarkEnd w:id="15733"/>
      <w:r>
        <w:rPr>
          <w:rtl/>
        </w:rPr>
        <w:t xml:space="preserve">על </w:t>
      </w:r>
      <w:bookmarkStart w:id="15734" w:name="_ETM_Q32_435999"/>
      <w:bookmarkEnd w:id="15734"/>
      <w:r>
        <w:rPr>
          <w:rtl/>
        </w:rPr>
        <w:t>מ</w:t>
      </w:r>
      <w:bookmarkStart w:id="15735" w:name="_ETM_Q32_436120"/>
      <w:bookmarkEnd w:id="15735"/>
      <w:r>
        <w:rPr>
          <w:rtl/>
        </w:rPr>
        <w:t>א</w:t>
      </w:r>
      <w:r>
        <w:rPr>
          <w:rFonts w:hint="cs"/>
          <w:rtl/>
        </w:rPr>
        <w:t>מצי</w:t>
      </w:r>
      <w:bookmarkStart w:id="15736" w:name="_ETM_Q32_432450"/>
      <w:bookmarkEnd w:id="15736"/>
      <w:r>
        <w:rPr>
          <w:rtl/>
        </w:rPr>
        <w:t xml:space="preserve"> </w:t>
      </w:r>
      <w:bookmarkStart w:id="15737" w:name="_ETM_Q32_436240"/>
      <w:bookmarkStart w:id="15738" w:name="_ETM_Q32_436569"/>
      <w:bookmarkEnd w:id="15737"/>
      <w:bookmarkEnd w:id="15738"/>
      <w:r>
        <w:rPr>
          <w:rFonts w:hint="cs"/>
          <w:rtl/>
        </w:rPr>
        <w:t>חיילי</w:t>
      </w:r>
      <w:bookmarkStart w:id="15739" w:name="_ETM_Q32_433582"/>
      <w:bookmarkEnd w:id="15739"/>
      <w:r>
        <w:rPr>
          <w:rtl/>
        </w:rPr>
        <w:t xml:space="preserve"> </w:t>
      </w:r>
      <w:bookmarkStart w:id="15740" w:name="_ETM_Q32_436750"/>
      <w:bookmarkEnd w:id="15740"/>
      <w:r>
        <w:rPr>
          <w:rtl/>
        </w:rPr>
        <w:t xml:space="preserve">ומפקדי </w:t>
      </w:r>
      <w:bookmarkStart w:id="15741" w:name="_ETM_Q32_437169"/>
      <w:bookmarkEnd w:id="15741"/>
      <w:r>
        <w:rPr>
          <w:rtl/>
        </w:rPr>
        <w:t>צה"ל</w:t>
      </w:r>
      <w:r>
        <w:rPr>
          <w:rFonts w:hint="cs"/>
          <w:rtl/>
        </w:rPr>
        <w:t>,</w:t>
      </w:r>
      <w:r>
        <w:rPr>
          <w:rtl/>
        </w:rPr>
        <w:t xml:space="preserve"> </w:t>
      </w:r>
      <w:bookmarkStart w:id="15742" w:name="_ETM_Q32_437680"/>
      <w:bookmarkEnd w:id="15742"/>
      <w:r>
        <w:rPr>
          <w:rtl/>
        </w:rPr>
        <w:t xml:space="preserve">שוטרי </w:t>
      </w:r>
      <w:bookmarkStart w:id="15743" w:name="_ETM_Q32_438039"/>
      <w:bookmarkEnd w:id="15743"/>
      <w:r>
        <w:rPr>
          <w:rtl/>
        </w:rPr>
        <w:t xml:space="preserve">משטרת </w:t>
      </w:r>
      <w:bookmarkStart w:id="15744" w:name="_ETM_Q32_438370"/>
      <w:bookmarkEnd w:id="15744"/>
      <w:r>
        <w:rPr>
          <w:rtl/>
        </w:rPr>
        <w:t xml:space="preserve">ישראל </w:t>
      </w:r>
      <w:bookmarkStart w:id="15745" w:name="_ETM_Q32_438699"/>
      <w:bookmarkEnd w:id="15745"/>
      <w:r>
        <w:rPr>
          <w:rtl/>
        </w:rPr>
        <w:t xml:space="preserve">ואנשי </w:t>
      </w:r>
      <w:bookmarkStart w:id="15746" w:name="_ETM_Q32_439000"/>
      <w:bookmarkEnd w:id="15746"/>
      <w:r>
        <w:rPr>
          <w:rtl/>
        </w:rPr>
        <w:t>שב"כ</w:t>
      </w:r>
      <w:r>
        <w:rPr>
          <w:rFonts w:hint="cs"/>
          <w:rtl/>
        </w:rPr>
        <w:t>,</w:t>
      </w:r>
      <w:bookmarkStart w:id="15747" w:name="_ETM_Q32_435191"/>
      <w:bookmarkStart w:id="15748" w:name="_ETM_Q32_438340"/>
      <w:bookmarkStart w:id="15749" w:name="_ETM_Q32_435035"/>
      <w:bookmarkEnd w:id="15747"/>
      <w:bookmarkEnd w:id="15748"/>
      <w:bookmarkEnd w:id="15749"/>
      <w:r>
        <w:rPr>
          <w:rtl/>
        </w:rPr>
        <w:t xml:space="preserve"> </w:t>
      </w:r>
      <w:bookmarkStart w:id="15750" w:name="_ETM_Q32_439449"/>
      <w:bookmarkEnd w:id="15750"/>
      <w:r>
        <w:rPr>
          <w:rtl/>
        </w:rPr>
        <w:t xml:space="preserve">על </w:t>
      </w:r>
      <w:bookmarkStart w:id="15751" w:name="_ETM_Q32_439569"/>
      <w:bookmarkEnd w:id="15751"/>
      <w:r>
        <w:rPr>
          <w:rtl/>
        </w:rPr>
        <w:t xml:space="preserve">פעילותם </w:t>
      </w:r>
      <w:bookmarkStart w:id="15752" w:name="_ETM_Q32_440199"/>
      <w:bookmarkEnd w:id="15752"/>
      <w:r>
        <w:rPr>
          <w:rtl/>
        </w:rPr>
        <w:t xml:space="preserve">לילות </w:t>
      </w:r>
      <w:bookmarkStart w:id="15753" w:name="_ETM_Q32_440500"/>
      <w:bookmarkEnd w:id="15753"/>
      <w:r>
        <w:rPr>
          <w:rtl/>
        </w:rPr>
        <w:t xml:space="preserve">כימים </w:t>
      </w:r>
      <w:bookmarkStart w:id="15754" w:name="_ETM_Q32_440919"/>
      <w:bookmarkEnd w:id="15754"/>
      <w:r>
        <w:rPr>
          <w:rtl/>
        </w:rPr>
        <w:t xml:space="preserve">למען </w:t>
      </w:r>
      <w:bookmarkStart w:id="15755" w:name="_ETM_Q32_441220"/>
      <w:bookmarkEnd w:id="15755"/>
      <w:r>
        <w:rPr>
          <w:rtl/>
        </w:rPr>
        <w:t xml:space="preserve">הישראלים </w:t>
      </w:r>
      <w:bookmarkStart w:id="15756" w:name="_ETM_Q32_442389"/>
      <w:bookmarkEnd w:id="15756"/>
      <w:r>
        <w:rPr>
          <w:rtl/>
        </w:rPr>
        <w:t xml:space="preserve">תושבי </w:t>
      </w:r>
      <w:bookmarkStart w:id="15757" w:name="_ETM_Q32_442719"/>
      <w:bookmarkEnd w:id="15757"/>
      <w:r>
        <w:rPr>
          <w:rtl/>
        </w:rPr>
        <w:t xml:space="preserve">יהודה </w:t>
      </w:r>
      <w:bookmarkStart w:id="15758" w:name="_ETM_Q32_442960"/>
      <w:bookmarkEnd w:id="15758"/>
      <w:r>
        <w:rPr>
          <w:rtl/>
        </w:rPr>
        <w:t xml:space="preserve">ושומרון </w:t>
      </w:r>
      <w:bookmarkStart w:id="15759" w:name="_ETM_Q32_443409"/>
      <w:bookmarkEnd w:id="15759"/>
      <w:r>
        <w:rPr>
          <w:rtl/>
        </w:rPr>
        <w:t xml:space="preserve">וכלל </w:t>
      </w:r>
      <w:bookmarkStart w:id="15760" w:name="_ETM_Q32_443800"/>
      <w:bookmarkEnd w:id="15760"/>
      <w:r>
        <w:rPr>
          <w:rtl/>
        </w:rPr>
        <w:t xml:space="preserve">אזרחי </w:t>
      </w:r>
      <w:bookmarkStart w:id="15761" w:name="_ETM_Q32_444189"/>
      <w:bookmarkEnd w:id="15761"/>
      <w:r>
        <w:rPr>
          <w:rtl/>
        </w:rPr>
        <w:t>ישרא</w:t>
      </w:r>
      <w:bookmarkStart w:id="15762" w:name="_ETM_Q32_444461"/>
      <w:bookmarkStart w:id="15763" w:name="_ETM_Q32_444018"/>
      <w:bookmarkEnd w:id="15762"/>
      <w:bookmarkEnd w:id="15763"/>
      <w:r>
        <w:rPr>
          <w:rtl/>
        </w:rPr>
        <w:t>ל</w:t>
      </w:r>
      <w:r>
        <w:rPr>
          <w:rFonts w:hint="cs"/>
          <w:rtl/>
        </w:rPr>
        <w:t>.</w:t>
      </w:r>
      <w:bookmarkStart w:id="15764" w:name="_ETM_Q32_441305"/>
      <w:bookmarkEnd w:id="15764"/>
      <w:r>
        <w:rPr>
          <w:rtl/>
        </w:rPr>
        <w:t xml:space="preserve"> </w:t>
      </w:r>
      <w:bookmarkStart w:id="15765" w:name="_ETM_Q32_445220"/>
      <w:bookmarkEnd w:id="15765"/>
      <w:r>
        <w:rPr>
          <w:rFonts w:hint="cs"/>
          <w:rtl/>
        </w:rPr>
        <w:t>ל</w:t>
      </w:r>
      <w:bookmarkStart w:id="15766" w:name="_ETM_Q32_443932"/>
      <w:bookmarkEnd w:id="15766"/>
      <w:r>
        <w:rPr>
          <w:rFonts w:hint="cs"/>
          <w:rtl/>
        </w:rPr>
        <w:t>ולא</w:t>
      </w:r>
      <w:r>
        <w:rPr>
          <w:rtl/>
        </w:rPr>
        <w:t xml:space="preserve"> </w:t>
      </w:r>
      <w:bookmarkStart w:id="15767" w:name="_ETM_Q32_445520"/>
      <w:bookmarkEnd w:id="15767"/>
      <w:r>
        <w:rPr>
          <w:rtl/>
        </w:rPr>
        <w:t xml:space="preserve">פעולתם </w:t>
      </w:r>
      <w:bookmarkStart w:id="15768" w:name="_ETM_Q32_446150"/>
      <w:bookmarkEnd w:id="15768"/>
      <w:r>
        <w:rPr>
          <w:rtl/>
        </w:rPr>
        <w:t xml:space="preserve">הנחושה </w:t>
      </w:r>
      <w:bookmarkStart w:id="15769" w:name="_ETM_Q32_447339"/>
      <w:bookmarkEnd w:id="15769"/>
      <w:r>
        <w:rPr>
          <w:rtl/>
        </w:rPr>
        <w:t xml:space="preserve">תחת </w:t>
      </w:r>
      <w:bookmarkStart w:id="15770" w:name="_ETM_Q32_447849"/>
      <w:bookmarkEnd w:id="15770"/>
      <w:r>
        <w:rPr>
          <w:rtl/>
        </w:rPr>
        <w:t>פיקוד</w:t>
      </w:r>
      <w:bookmarkStart w:id="15771" w:name="_ETM_Q32_444274"/>
      <w:bookmarkEnd w:id="15771"/>
      <w:r>
        <w:rPr>
          <w:rtl/>
        </w:rPr>
        <w:t>ם</w:t>
      </w:r>
      <w:r>
        <w:rPr>
          <w:rFonts w:hint="cs"/>
          <w:rtl/>
        </w:rPr>
        <w:t>,</w:t>
      </w:r>
      <w:r>
        <w:rPr>
          <w:rtl/>
        </w:rPr>
        <w:t xml:space="preserve"> היה </w:t>
      </w:r>
      <w:bookmarkStart w:id="15772" w:name="_ETM_Q32_448839"/>
      <w:bookmarkEnd w:id="15772"/>
      <w:r>
        <w:rPr>
          <w:rtl/>
        </w:rPr>
        <w:t xml:space="preserve">ביטחון </w:t>
      </w:r>
      <w:bookmarkStart w:id="15773" w:name="_ETM_Q32_449499"/>
      <w:bookmarkEnd w:id="15773"/>
      <w:r>
        <w:rPr>
          <w:rtl/>
        </w:rPr>
        <w:t xml:space="preserve">ישראל </w:t>
      </w:r>
      <w:bookmarkStart w:id="15774" w:name="_ETM_Q32_450099"/>
      <w:bookmarkEnd w:id="15774"/>
      <w:r>
        <w:rPr>
          <w:rtl/>
        </w:rPr>
        <w:t xml:space="preserve">תלוי </w:t>
      </w:r>
      <w:bookmarkStart w:id="15775" w:name="_ETM_Q32_450520"/>
      <w:bookmarkEnd w:id="15775"/>
      <w:r>
        <w:rPr>
          <w:rtl/>
        </w:rPr>
        <w:t xml:space="preserve">על </w:t>
      </w:r>
      <w:bookmarkStart w:id="15776" w:name="_ETM_Q32_450639"/>
      <w:bookmarkEnd w:id="15776"/>
      <w:r>
        <w:rPr>
          <w:rtl/>
        </w:rPr>
        <w:t>בלימה</w:t>
      </w:r>
      <w:r>
        <w:rPr>
          <w:rFonts w:hint="cs"/>
          <w:rtl/>
        </w:rPr>
        <w:t>.</w:t>
      </w:r>
      <w:bookmarkStart w:id="15777" w:name="_ETM_Q32_446057"/>
      <w:bookmarkEnd w:id="15777"/>
      <w:r>
        <w:rPr>
          <w:rtl/>
        </w:rPr>
        <w:t xml:space="preserve"> </w:t>
      </w:r>
      <w:bookmarkStart w:id="15778" w:name="_ETM_Q32_452270"/>
      <w:bookmarkEnd w:id="15778"/>
      <w:r>
        <w:rPr>
          <w:rtl/>
        </w:rPr>
        <w:t xml:space="preserve">אבל </w:t>
      </w:r>
      <w:bookmarkStart w:id="15779" w:name="_ETM_Q32_452509"/>
      <w:bookmarkEnd w:id="15779"/>
      <w:r>
        <w:rPr>
          <w:rtl/>
        </w:rPr>
        <w:t xml:space="preserve">חייבים </w:t>
      </w:r>
      <w:bookmarkStart w:id="15780" w:name="_ETM_Q32_452810"/>
      <w:bookmarkEnd w:id="15780"/>
      <w:r>
        <w:rPr>
          <w:rtl/>
        </w:rPr>
        <w:t xml:space="preserve">גם </w:t>
      </w:r>
      <w:bookmarkStart w:id="15781" w:name="_ETM_Q32_452990"/>
      <w:bookmarkStart w:id="15782" w:name="_ETM_Q32_448539"/>
      <w:bookmarkEnd w:id="15781"/>
      <w:bookmarkEnd w:id="15782"/>
      <w:r>
        <w:rPr>
          <w:rFonts w:hint="cs"/>
          <w:rtl/>
        </w:rPr>
        <w:t>לו</w:t>
      </w:r>
      <w:r>
        <w:rPr>
          <w:rtl/>
        </w:rPr>
        <w:t>מר</w:t>
      </w:r>
      <w:r>
        <w:rPr>
          <w:rFonts w:hint="cs"/>
          <w:rtl/>
        </w:rPr>
        <w:t>,</w:t>
      </w:r>
      <w:r>
        <w:rPr>
          <w:rtl/>
        </w:rPr>
        <w:t xml:space="preserve"> </w:t>
      </w:r>
      <w:bookmarkStart w:id="15783" w:name="_ETM_Q32_453289"/>
      <w:bookmarkEnd w:id="15783"/>
      <w:r>
        <w:rPr>
          <w:rtl/>
        </w:rPr>
        <w:t xml:space="preserve">חייהם </w:t>
      </w:r>
      <w:bookmarkStart w:id="15784" w:name="_ETM_Q32_453740"/>
      <w:bookmarkEnd w:id="15784"/>
      <w:r>
        <w:rPr>
          <w:rtl/>
        </w:rPr>
        <w:t xml:space="preserve">של </w:t>
      </w:r>
      <w:bookmarkStart w:id="15785" w:name="_ETM_Q32_453919"/>
      <w:bookmarkEnd w:id="15785"/>
      <w:r>
        <w:rPr>
          <w:rtl/>
        </w:rPr>
        <w:t>506</w:t>
      </w:r>
      <w:r>
        <w:rPr>
          <w:rFonts w:hint="cs"/>
          <w:rtl/>
        </w:rPr>
        <w:t>,</w:t>
      </w:r>
      <w:r>
        <w:rPr>
          <w:rtl/>
        </w:rPr>
        <w:t xml:space="preserve">000 </w:t>
      </w:r>
      <w:bookmarkStart w:id="15786" w:name="_ETM_Q32_455210"/>
      <w:bookmarkEnd w:id="15786"/>
      <w:r>
        <w:rPr>
          <w:rtl/>
        </w:rPr>
        <w:t xml:space="preserve">תושבי </w:t>
      </w:r>
      <w:bookmarkStart w:id="15787" w:name="_ETM_Q32_455509"/>
      <w:bookmarkEnd w:id="15787"/>
      <w:r>
        <w:rPr>
          <w:rtl/>
        </w:rPr>
        <w:t xml:space="preserve">יו"ש </w:t>
      </w:r>
      <w:bookmarkStart w:id="15788" w:name="_ETM_Q32_455720"/>
      <w:bookmarkEnd w:id="15788"/>
      <w:r>
        <w:rPr>
          <w:rtl/>
        </w:rPr>
        <w:t xml:space="preserve">הפכו </w:t>
      </w:r>
      <w:bookmarkStart w:id="15789" w:name="_ETM_Q32_455990"/>
      <w:bookmarkEnd w:id="15789"/>
      <w:r>
        <w:rPr>
          <w:rtl/>
        </w:rPr>
        <w:t xml:space="preserve">קשים </w:t>
      </w:r>
      <w:bookmarkStart w:id="15790" w:name="_ETM_Q32_456349"/>
      <w:bookmarkEnd w:id="15790"/>
      <w:r>
        <w:rPr>
          <w:rtl/>
        </w:rPr>
        <w:t xml:space="preserve">מנשוא </w:t>
      </w:r>
      <w:bookmarkStart w:id="15791" w:name="_ETM_Q32_457250"/>
      <w:bookmarkEnd w:id="15791"/>
      <w:r>
        <w:rPr>
          <w:rtl/>
        </w:rPr>
        <w:t xml:space="preserve">בחודשים </w:t>
      </w:r>
      <w:bookmarkStart w:id="15792" w:name="_ETM_Q32_457909"/>
      <w:bookmarkEnd w:id="15792"/>
      <w:r>
        <w:rPr>
          <w:rtl/>
        </w:rPr>
        <w:t>האחרונים</w:t>
      </w:r>
      <w:r>
        <w:rPr>
          <w:rFonts w:hint="cs"/>
          <w:rtl/>
        </w:rPr>
        <w:t>.</w:t>
      </w:r>
      <w:r>
        <w:rPr>
          <w:rtl/>
        </w:rPr>
        <w:t xml:space="preserve"> </w:t>
      </w:r>
      <w:bookmarkStart w:id="15793" w:name="_ETM_Q32_458870"/>
      <w:bookmarkEnd w:id="15793"/>
      <w:r>
        <w:rPr>
          <w:rtl/>
        </w:rPr>
        <w:t xml:space="preserve">הביטוי </w:t>
      </w:r>
      <w:bookmarkStart w:id="15794" w:name="_ETM_Q32_459290"/>
      <w:bookmarkEnd w:id="15794"/>
      <w:r>
        <w:rPr>
          <w:rFonts w:hint="cs"/>
          <w:rtl/>
        </w:rPr>
        <w:t>"</w:t>
      </w:r>
      <w:bookmarkStart w:id="15795" w:name="_ETM_Q32_456556"/>
      <w:bookmarkEnd w:id="15795"/>
      <w:r>
        <w:rPr>
          <w:rtl/>
        </w:rPr>
        <w:t xml:space="preserve">ברווזים </w:t>
      </w:r>
      <w:bookmarkStart w:id="15796" w:name="_ETM_Q32_459979"/>
      <w:bookmarkEnd w:id="15796"/>
      <w:r>
        <w:rPr>
          <w:rtl/>
        </w:rPr>
        <w:t>במטווח</w:t>
      </w:r>
      <w:r>
        <w:rPr>
          <w:rFonts w:hint="cs"/>
          <w:rtl/>
        </w:rPr>
        <w:t>"</w:t>
      </w:r>
      <w:r>
        <w:rPr>
          <w:rtl/>
        </w:rPr>
        <w:t xml:space="preserve"> </w:t>
      </w:r>
      <w:bookmarkStart w:id="15797" w:name="_ETM_Q32_460910"/>
      <w:bookmarkEnd w:id="15797"/>
      <w:r>
        <w:rPr>
          <w:rtl/>
        </w:rPr>
        <w:t xml:space="preserve">אינו </w:t>
      </w:r>
      <w:bookmarkStart w:id="15798" w:name="_ETM_Q32_461180"/>
      <w:bookmarkEnd w:id="15798"/>
      <w:r>
        <w:rPr>
          <w:rtl/>
        </w:rPr>
        <w:t>מליצה</w:t>
      </w:r>
      <w:r w:rsidR="00267144">
        <w:rPr>
          <w:rFonts w:hint="cs"/>
          <w:rtl/>
        </w:rPr>
        <w:t>;</w:t>
      </w:r>
      <w:r>
        <w:rPr>
          <w:rtl/>
        </w:rPr>
        <w:t xml:space="preserve"> </w:t>
      </w:r>
      <w:bookmarkStart w:id="15799" w:name="_ETM_Q32_462310"/>
      <w:bookmarkEnd w:id="15799"/>
      <w:r>
        <w:rPr>
          <w:rtl/>
        </w:rPr>
        <w:t xml:space="preserve">כך </w:t>
      </w:r>
      <w:bookmarkStart w:id="15800" w:name="_ETM_Q32_462520"/>
      <w:bookmarkEnd w:id="15800"/>
      <w:r>
        <w:rPr>
          <w:rtl/>
        </w:rPr>
        <w:t xml:space="preserve">באמת </w:t>
      </w:r>
      <w:bookmarkStart w:id="15801" w:name="_ETM_Q32_463000"/>
      <w:bookmarkEnd w:id="15801"/>
      <w:r>
        <w:rPr>
          <w:rtl/>
        </w:rPr>
        <w:t xml:space="preserve">חשים </w:t>
      </w:r>
      <w:bookmarkStart w:id="15802" w:name="_ETM_Q32_463300"/>
      <w:bookmarkEnd w:id="15802"/>
      <w:r>
        <w:rPr>
          <w:rtl/>
        </w:rPr>
        <w:t>התושבים</w:t>
      </w:r>
      <w:r>
        <w:rPr>
          <w:rFonts w:hint="cs"/>
          <w:rtl/>
        </w:rPr>
        <w:t>.</w:t>
      </w:r>
      <w:bookmarkStart w:id="15803" w:name="_ETM_Q32_464430"/>
      <w:bookmarkEnd w:id="15803"/>
    </w:p>
    <w:p w:rsidR="00CC26F5" w:rsidRDefault="00CC26F5" w:rsidP="009D7788">
      <w:pPr>
        <w:rPr>
          <w:rtl/>
        </w:rPr>
      </w:pPr>
      <w:bookmarkStart w:id="15804" w:name="_ETM_Q32_465270"/>
      <w:bookmarkStart w:id="15805" w:name="_ETM_Q32_465354"/>
      <w:bookmarkEnd w:id="15804"/>
      <w:bookmarkEnd w:id="15805"/>
    </w:p>
    <w:p w:rsidR="00CC26F5" w:rsidRDefault="00CC26F5" w:rsidP="00267144">
      <w:pPr>
        <w:rPr>
          <w:rtl/>
        </w:rPr>
      </w:pPr>
      <w:bookmarkStart w:id="15806" w:name="_ETM_Q32_465415"/>
      <w:bookmarkStart w:id="15807" w:name="_ETM_Q32_465471"/>
      <w:bookmarkEnd w:id="15806"/>
      <w:bookmarkEnd w:id="15807"/>
      <w:r>
        <w:rPr>
          <w:rtl/>
        </w:rPr>
        <w:t xml:space="preserve">בחודש </w:t>
      </w:r>
      <w:bookmarkStart w:id="15808" w:name="_ETM_Q32_464910"/>
      <w:bookmarkStart w:id="15809" w:name="_ETM_Q32_466350"/>
      <w:bookmarkEnd w:id="15808"/>
      <w:bookmarkEnd w:id="15809"/>
      <w:r>
        <w:rPr>
          <w:rFonts w:hint="cs"/>
          <w:rtl/>
        </w:rPr>
        <w:t xml:space="preserve">אחד </w:t>
      </w:r>
      <w:r>
        <w:rPr>
          <w:rFonts w:hint="eastAsia"/>
          <w:rtl/>
        </w:rPr>
        <w:t>–</w:t>
      </w:r>
      <w:r>
        <w:rPr>
          <w:rFonts w:hint="cs"/>
          <w:rtl/>
        </w:rPr>
        <w:t xml:space="preserve"> מאות </w:t>
      </w:r>
      <w:bookmarkStart w:id="15810" w:name="_ETM_Q32_461253"/>
      <w:bookmarkStart w:id="15811" w:name="_ETM_Q32_457145"/>
      <w:bookmarkStart w:id="15812" w:name="_ETM_Q32_454316"/>
      <w:bookmarkEnd w:id="15810"/>
      <w:bookmarkEnd w:id="15811"/>
      <w:bookmarkEnd w:id="15812"/>
      <w:r>
        <w:rPr>
          <w:rtl/>
        </w:rPr>
        <w:t>מקר</w:t>
      </w:r>
      <w:r>
        <w:rPr>
          <w:rFonts w:hint="cs"/>
          <w:rtl/>
        </w:rPr>
        <w:t>י</w:t>
      </w:r>
      <w:r>
        <w:rPr>
          <w:rtl/>
        </w:rPr>
        <w:t xml:space="preserve"> </w:t>
      </w:r>
      <w:bookmarkStart w:id="15813" w:name="_ETM_Q32_466980"/>
      <w:bookmarkEnd w:id="15813"/>
      <w:r>
        <w:rPr>
          <w:rtl/>
        </w:rPr>
        <w:t xml:space="preserve">יידוי </w:t>
      </w:r>
      <w:bookmarkStart w:id="15814" w:name="_ETM_Q32_467430"/>
      <w:bookmarkEnd w:id="15814"/>
      <w:r>
        <w:rPr>
          <w:rtl/>
        </w:rPr>
        <w:t>אבנים</w:t>
      </w:r>
      <w:r>
        <w:rPr>
          <w:rFonts w:hint="cs"/>
          <w:rtl/>
        </w:rPr>
        <w:t>,</w:t>
      </w:r>
      <w:bookmarkStart w:id="15815" w:name="_ETM_Q32_464296"/>
      <w:bookmarkEnd w:id="15815"/>
      <w:r>
        <w:rPr>
          <w:rtl/>
        </w:rPr>
        <w:t xml:space="preserve"> </w:t>
      </w:r>
      <w:bookmarkStart w:id="15816" w:name="_ETM_Q32_468029"/>
      <w:bookmarkEnd w:id="15816"/>
      <w:r>
        <w:rPr>
          <w:rtl/>
        </w:rPr>
        <w:t xml:space="preserve">עשרות </w:t>
      </w:r>
      <w:bookmarkStart w:id="15817" w:name="_ETM_Q32_468420"/>
      <w:bookmarkEnd w:id="15817"/>
      <w:r>
        <w:rPr>
          <w:rtl/>
        </w:rPr>
        <w:t xml:space="preserve">מקרי </w:t>
      </w:r>
      <w:bookmarkStart w:id="15818" w:name="_ETM_Q32_468779"/>
      <w:bookmarkEnd w:id="15818"/>
      <w:r>
        <w:rPr>
          <w:rtl/>
        </w:rPr>
        <w:t xml:space="preserve">זריקת </w:t>
      </w:r>
      <w:bookmarkStart w:id="15819" w:name="_ETM_Q32_469290"/>
      <w:bookmarkEnd w:id="15819"/>
      <w:r>
        <w:rPr>
          <w:rtl/>
        </w:rPr>
        <w:t xml:space="preserve">בקבוקי </w:t>
      </w:r>
      <w:bookmarkStart w:id="15820" w:name="_ETM_Q32_469680"/>
      <w:bookmarkEnd w:id="15820"/>
      <w:r>
        <w:rPr>
          <w:rtl/>
        </w:rPr>
        <w:t>תבערה</w:t>
      </w:r>
      <w:r>
        <w:rPr>
          <w:rFonts w:hint="cs"/>
          <w:rtl/>
        </w:rPr>
        <w:t>,</w:t>
      </w:r>
      <w:r>
        <w:rPr>
          <w:rtl/>
        </w:rPr>
        <w:t xml:space="preserve"> </w:t>
      </w:r>
      <w:bookmarkStart w:id="15821" w:name="_ETM_Q32_470540"/>
      <w:bookmarkEnd w:id="15821"/>
      <w:r>
        <w:rPr>
          <w:rtl/>
        </w:rPr>
        <w:t xml:space="preserve">עשרות </w:t>
      </w:r>
      <w:bookmarkStart w:id="15822" w:name="_ETM_Q32_470930"/>
      <w:bookmarkEnd w:id="15822"/>
      <w:r>
        <w:rPr>
          <w:rtl/>
        </w:rPr>
        <w:t xml:space="preserve">מקרי </w:t>
      </w:r>
      <w:bookmarkStart w:id="15823" w:name="_ETM_Q32_471230"/>
      <w:bookmarkStart w:id="15824" w:name="_ETM_Q32_465103"/>
      <w:bookmarkEnd w:id="15823"/>
      <w:bookmarkEnd w:id="15824"/>
      <w:r>
        <w:rPr>
          <w:rtl/>
        </w:rPr>
        <w:t xml:space="preserve">ירי </w:t>
      </w:r>
      <w:bookmarkStart w:id="15825" w:name="_ETM_Q32_471560"/>
      <w:bookmarkEnd w:id="15825"/>
      <w:r>
        <w:rPr>
          <w:rtl/>
        </w:rPr>
        <w:t xml:space="preserve">מן </w:t>
      </w:r>
      <w:bookmarkStart w:id="15826" w:name="_ETM_Q32_471710"/>
      <w:bookmarkEnd w:id="15826"/>
      <w:r>
        <w:rPr>
          <w:rtl/>
        </w:rPr>
        <w:t>המ</w:t>
      </w:r>
      <w:r>
        <w:rPr>
          <w:rFonts w:hint="cs"/>
          <w:rtl/>
        </w:rPr>
        <w:t>א</w:t>
      </w:r>
      <w:r>
        <w:rPr>
          <w:rtl/>
        </w:rPr>
        <w:t>רב</w:t>
      </w:r>
      <w:r w:rsidR="00267144">
        <w:rPr>
          <w:rFonts w:hint="cs"/>
          <w:rtl/>
        </w:rPr>
        <w:t>;</w:t>
      </w:r>
      <w:r>
        <w:rPr>
          <w:rtl/>
        </w:rPr>
        <w:t xml:space="preserve"> </w:t>
      </w:r>
      <w:bookmarkStart w:id="15827" w:name="_ETM_Q32_472949"/>
      <w:bookmarkEnd w:id="15827"/>
      <w:r>
        <w:rPr>
          <w:rtl/>
        </w:rPr>
        <w:t>לאחרונה</w:t>
      </w:r>
      <w:bookmarkStart w:id="15828" w:name="_ETM_Q32_471140"/>
      <w:bookmarkEnd w:id="15828"/>
      <w:r>
        <w:rPr>
          <w:rFonts w:hint="cs"/>
          <w:rtl/>
        </w:rPr>
        <w:t xml:space="preserve"> –</w:t>
      </w:r>
      <w:r>
        <w:rPr>
          <w:rtl/>
        </w:rPr>
        <w:t xml:space="preserve"> </w:t>
      </w:r>
      <w:bookmarkStart w:id="15829" w:name="_ETM_Q32_473880"/>
      <w:bookmarkEnd w:id="15829"/>
      <w:r>
        <w:rPr>
          <w:rtl/>
        </w:rPr>
        <w:t xml:space="preserve">מטעני </w:t>
      </w:r>
      <w:bookmarkStart w:id="15830" w:name="_ETM_Q32_474389"/>
      <w:bookmarkEnd w:id="15830"/>
      <w:r>
        <w:rPr>
          <w:rtl/>
        </w:rPr>
        <w:t xml:space="preserve">צד </w:t>
      </w:r>
      <w:bookmarkStart w:id="15831" w:name="_ETM_Q32_475360"/>
      <w:bookmarkEnd w:id="15831"/>
      <w:r>
        <w:rPr>
          <w:rtl/>
        </w:rPr>
        <w:t>ו</w:t>
      </w:r>
      <w:r>
        <w:rPr>
          <w:rFonts w:hint="cs"/>
          <w:rtl/>
        </w:rPr>
        <w:t xml:space="preserve">אף </w:t>
      </w:r>
      <w:r>
        <w:rPr>
          <w:rtl/>
        </w:rPr>
        <w:t xml:space="preserve">זירות </w:t>
      </w:r>
      <w:bookmarkStart w:id="15832" w:name="_ETM_Q32_476110"/>
      <w:bookmarkEnd w:id="15832"/>
      <w:r>
        <w:rPr>
          <w:rtl/>
        </w:rPr>
        <w:t>מטענים</w:t>
      </w:r>
      <w:r>
        <w:rPr>
          <w:rFonts w:hint="cs"/>
          <w:rtl/>
        </w:rPr>
        <w:t>.</w:t>
      </w:r>
      <w:r>
        <w:rPr>
          <w:rtl/>
        </w:rPr>
        <w:t xml:space="preserve"> </w:t>
      </w:r>
      <w:bookmarkStart w:id="15833" w:name="_ETM_Q32_477669"/>
      <w:bookmarkEnd w:id="15833"/>
      <w:r>
        <w:rPr>
          <w:rtl/>
        </w:rPr>
        <w:t>העל</w:t>
      </w:r>
      <w:r>
        <w:rPr>
          <w:rFonts w:hint="cs"/>
          <w:rtl/>
        </w:rPr>
        <w:t>י</w:t>
      </w:r>
      <w:bookmarkStart w:id="15834" w:name="_ETM_Q32_475727"/>
      <w:bookmarkEnd w:id="15834"/>
      <w:r>
        <w:rPr>
          <w:rtl/>
        </w:rPr>
        <w:t xml:space="preserve">יה </w:t>
      </w:r>
      <w:bookmarkStart w:id="15835" w:name="_ETM_Q32_478120"/>
      <w:bookmarkEnd w:id="15835"/>
      <w:r>
        <w:rPr>
          <w:rtl/>
        </w:rPr>
        <w:t xml:space="preserve">במספר </w:t>
      </w:r>
      <w:bookmarkStart w:id="15836" w:name="_ETM_Q32_478629"/>
      <w:bookmarkEnd w:id="15836"/>
      <w:r>
        <w:rPr>
          <w:rtl/>
        </w:rPr>
        <w:t xml:space="preserve">הפיגועים </w:t>
      </w:r>
      <w:bookmarkStart w:id="15837" w:name="_ETM_Q32_479080"/>
      <w:bookmarkEnd w:id="15837"/>
      <w:r>
        <w:rPr>
          <w:rtl/>
        </w:rPr>
        <w:t>מטורפת</w:t>
      </w:r>
      <w:bookmarkStart w:id="15838" w:name="_ETM_Q32_476652"/>
      <w:bookmarkEnd w:id="15838"/>
      <w:r w:rsidR="00267144">
        <w:rPr>
          <w:rFonts w:hint="cs"/>
          <w:rtl/>
        </w:rPr>
        <w:t>.</w:t>
      </w:r>
      <w:r>
        <w:rPr>
          <w:rtl/>
        </w:rPr>
        <w:t xml:space="preserve"> </w:t>
      </w:r>
      <w:bookmarkStart w:id="15839" w:name="_ETM_Q32_479650"/>
      <w:bookmarkEnd w:id="15839"/>
      <w:r>
        <w:rPr>
          <w:rtl/>
        </w:rPr>
        <w:t xml:space="preserve">בפחות </w:t>
      </w:r>
      <w:bookmarkStart w:id="15840" w:name="_ETM_Q32_480069"/>
      <w:bookmarkEnd w:id="15840"/>
      <w:r>
        <w:rPr>
          <w:rtl/>
        </w:rPr>
        <w:t>מ</w:t>
      </w:r>
      <w:r>
        <w:rPr>
          <w:rFonts w:hint="cs"/>
          <w:rtl/>
        </w:rPr>
        <w:t>שלושה</w:t>
      </w:r>
      <w:bookmarkStart w:id="15841" w:name="_ETM_Q32_476900"/>
      <w:bookmarkEnd w:id="15841"/>
      <w:r>
        <w:rPr>
          <w:rtl/>
        </w:rPr>
        <w:t xml:space="preserve"> </w:t>
      </w:r>
      <w:bookmarkStart w:id="15842" w:name="_ETM_Q32_480490"/>
      <w:bookmarkEnd w:id="15842"/>
      <w:r>
        <w:rPr>
          <w:rtl/>
        </w:rPr>
        <w:t xml:space="preserve">חודשים </w:t>
      </w:r>
      <w:bookmarkStart w:id="15843" w:name="_ETM_Q32_480969"/>
      <w:bookmarkEnd w:id="15843"/>
      <w:r>
        <w:rPr>
          <w:rtl/>
        </w:rPr>
        <w:t xml:space="preserve">ליווינו </w:t>
      </w:r>
      <w:bookmarkStart w:id="15844" w:name="_ETM_Q32_481330"/>
      <w:bookmarkEnd w:id="15844"/>
      <w:r>
        <w:rPr>
          <w:rtl/>
        </w:rPr>
        <w:t xml:space="preserve">את </w:t>
      </w:r>
      <w:bookmarkStart w:id="15845" w:name="_ETM_Q32_480000"/>
      <w:bookmarkStart w:id="15846" w:name="_ETM_Q32_480539"/>
      <w:bookmarkStart w:id="15847" w:name="_ETM_Q32_480900"/>
      <w:bookmarkStart w:id="15848" w:name="_ETM_Q32_480989"/>
      <w:bookmarkEnd w:id="15845"/>
      <w:bookmarkEnd w:id="15846"/>
      <w:bookmarkEnd w:id="15847"/>
      <w:bookmarkEnd w:id="15848"/>
      <w:r>
        <w:rPr>
          <w:rFonts w:hint="cs"/>
          <w:rtl/>
        </w:rPr>
        <w:t>שלוש</w:t>
      </w:r>
      <w:r>
        <w:rPr>
          <w:rtl/>
        </w:rPr>
        <w:t xml:space="preserve"> </w:t>
      </w:r>
      <w:bookmarkStart w:id="15849" w:name="_ETM_Q32_481350"/>
      <w:bookmarkEnd w:id="15849"/>
      <w:r>
        <w:rPr>
          <w:rtl/>
        </w:rPr>
        <w:t xml:space="preserve">בנות </w:t>
      </w:r>
      <w:bookmarkStart w:id="15850" w:name="_ETM_Q32_481620"/>
      <w:bookmarkEnd w:id="15850"/>
      <w:r>
        <w:rPr>
          <w:rtl/>
        </w:rPr>
        <w:t xml:space="preserve">משפחת </w:t>
      </w:r>
      <w:bookmarkStart w:id="15851" w:name="_ETM_Q32_482190"/>
      <w:bookmarkEnd w:id="15851"/>
      <w:r>
        <w:rPr>
          <w:rtl/>
        </w:rPr>
        <w:t>די</w:t>
      </w:r>
      <w:r>
        <w:rPr>
          <w:rFonts w:hint="cs"/>
          <w:rtl/>
        </w:rPr>
        <w:t>,</w:t>
      </w:r>
      <w:r>
        <w:rPr>
          <w:rtl/>
        </w:rPr>
        <w:t xml:space="preserve"> </w:t>
      </w:r>
      <w:bookmarkStart w:id="15852" w:name="_ETM_Q32_483050"/>
      <w:bookmarkEnd w:id="15852"/>
      <w:r>
        <w:rPr>
          <w:rtl/>
        </w:rPr>
        <w:t xml:space="preserve">את </w:t>
      </w:r>
      <w:bookmarkStart w:id="15853" w:name="_ETM_Q32_483230"/>
      <w:bookmarkEnd w:id="15853"/>
      <w:r>
        <w:rPr>
          <w:rtl/>
        </w:rPr>
        <w:t xml:space="preserve">האחים </w:t>
      </w:r>
      <w:bookmarkStart w:id="15854" w:name="_ETM_Q32_483560"/>
      <w:bookmarkEnd w:id="15854"/>
      <w:proofErr w:type="spellStart"/>
      <w:r>
        <w:rPr>
          <w:rtl/>
        </w:rPr>
        <w:t>יג</w:t>
      </w:r>
      <w:r>
        <w:rPr>
          <w:rFonts w:hint="cs"/>
          <w:rtl/>
        </w:rPr>
        <w:t>ל</w:t>
      </w:r>
      <w:proofErr w:type="spellEnd"/>
      <w:r>
        <w:rPr>
          <w:rFonts w:hint="cs"/>
          <w:rtl/>
        </w:rPr>
        <w:t xml:space="preserve"> והלל יניב</w:t>
      </w:r>
      <w:bookmarkStart w:id="15855" w:name="_ETM_Q32_480209"/>
      <w:bookmarkStart w:id="15856" w:name="_ETM_Q32_483949"/>
      <w:bookmarkStart w:id="15857" w:name="_ETM_Q32_484279"/>
      <w:bookmarkStart w:id="15858" w:name="_ETM_Q32_484400"/>
      <w:bookmarkEnd w:id="15855"/>
      <w:bookmarkEnd w:id="15856"/>
      <w:bookmarkEnd w:id="15857"/>
      <w:bookmarkEnd w:id="15858"/>
      <w:r>
        <w:rPr>
          <w:rFonts w:hint="cs"/>
          <w:rtl/>
        </w:rPr>
        <w:t>,</w:t>
      </w:r>
      <w:r>
        <w:rPr>
          <w:rtl/>
        </w:rPr>
        <w:t xml:space="preserve"> </w:t>
      </w:r>
      <w:bookmarkStart w:id="15859" w:name="_ETM_Q32_485180"/>
      <w:bookmarkEnd w:id="15859"/>
      <w:r>
        <w:rPr>
          <w:rtl/>
        </w:rPr>
        <w:t xml:space="preserve">ובשבוע </w:t>
      </w:r>
      <w:bookmarkStart w:id="15860" w:name="_ETM_Q32_485870"/>
      <w:bookmarkStart w:id="15861" w:name="_ETM_Q32_482330"/>
      <w:bookmarkEnd w:id="15860"/>
      <w:bookmarkEnd w:id="15861"/>
      <w:r>
        <w:rPr>
          <w:rFonts w:hint="cs"/>
          <w:rtl/>
        </w:rPr>
        <w:t>ה</w:t>
      </w:r>
      <w:r>
        <w:rPr>
          <w:rtl/>
        </w:rPr>
        <w:t xml:space="preserve">חולף </w:t>
      </w:r>
      <w:bookmarkStart w:id="15862" w:name="_ETM_Q32_486319"/>
      <w:bookmarkEnd w:id="15862"/>
      <w:r>
        <w:rPr>
          <w:rtl/>
        </w:rPr>
        <w:t xml:space="preserve">עוד </w:t>
      </w:r>
      <w:bookmarkStart w:id="15863" w:name="_ETM_Q32_486500"/>
      <w:bookmarkEnd w:id="15863"/>
      <w:r>
        <w:rPr>
          <w:rFonts w:hint="cs"/>
          <w:rtl/>
        </w:rPr>
        <w:t>א</w:t>
      </w:r>
      <w:r>
        <w:rPr>
          <w:rtl/>
        </w:rPr>
        <w:t>רב</w:t>
      </w:r>
      <w:r>
        <w:rPr>
          <w:rFonts w:hint="cs"/>
          <w:rtl/>
        </w:rPr>
        <w:t>ע</w:t>
      </w:r>
      <w:r>
        <w:rPr>
          <w:rtl/>
        </w:rPr>
        <w:t xml:space="preserve">ה </w:t>
      </w:r>
      <w:bookmarkStart w:id="15864" w:name="_ETM_Q32_486859"/>
      <w:bookmarkEnd w:id="15864"/>
      <w:r>
        <w:rPr>
          <w:rtl/>
        </w:rPr>
        <w:t xml:space="preserve">קורבנות </w:t>
      </w:r>
      <w:bookmarkStart w:id="15865" w:name="_ETM_Q32_487370"/>
      <w:bookmarkEnd w:id="15865"/>
      <w:r>
        <w:rPr>
          <w:rtl/>
        </w:rPr>
        <w:t xml:space="preserve">שנרצחו </w:t>
      </w:r>
      <w:bookmarkStart w:id="15866" w:name="_ETM_Q32_487910"/>
      <w:bookmarkEnd w:id="15866"/>
      <w:r>
        <w:rPr>
          <w:rtl/>
        </w:rPr>
        <w:t xml:space="preserve">מטווח </w:t>
      </w:r>
      <w:bookmarkStart w:id="15867" w:name="_ETM_Q32_488330"/>
      <w:bookmarkEnd w:id="15867"/>
      <w:r>
        <w:rPr>
          <w:rFonts w:hint="cs"/>
          <w:rtl/>
        </w:rPr>
        <w:t>אפס</w:t>
      </w:r>
      <w:r>
        <w:rPr>
          <w:rtl/>
        </w:rPr>
        <w:t xml:space="preserve"> </w:t>
      </w:r>
      <w:bookmarkStart w:id="15868" w:name="_ETM_Q32_489349"/>
      <w:bookmarkEnd w:id="15868"/>
      <w:r>
        <w:rPr>
          <w:rtl/>
        </w:rPr>
        <w:t xml:space="preserve">במסעדה </w:t>
      </w:r>
      <w:bookmarkStart w:id="15869" w:name="_ETM_Q32_490040"/>
      <w:bookmarkEnd w:id="15869"/>
      <w:r>
        <w:rPr>
          <w:rFonts w:hint="cs"/>
          <w:rtl/>
        </w:rPr>
        <w:t>ה</w:t>
      </w:r>
      <w:r>
        <w:rPr>
          <w:rtl/>
        </w:rPr>
        <w:t xml:space="preserve">ומה </w:t>
      </w:r>
      <w:bookmarkStart w:id="15870" w:name="_ETM_Q32_490279"/>
      <w:bookmarkEnd w:id="15870"/>
      <w:r>
        <w:rPr>
          <w:rtl/>
        </w:rPr>
        <w:t>אדם</w:t>
      </w:r>
      <w:bookmarkStart w:id="15871" w:name="_ETM_Q32_487330"/>
      <w:bookmarkEnd w:id="15871"/>
      <w:r>
        <w:rPr>
          <w:rFonts w:hint="cs"/>
          <w:rtl/>
        </w:rPr>
        <w:t>.</w:t>
      </w:r>
      <w:r>
        <w:rPr>
          <w:rtl/>
        </w:rPr>
        <w:t xml:space="preserve"> </w:t>
      </w:r>
      <w:bookmarkStart w:id="15872" w:name="_ETM_Q32_491529"/>
      <w:bookmarkEnd w:id="15872"/>
      <w:r>
        <w:rPr>
          <w:rtl/>
        </w:rPr>
        <w:t xml:space="preserve">את </w:t>
      </w:r>
      <w:bookmarkStart w:id="15873" w:name="_ETM_Q32_491710"/>
      <w:bookmarkEnd w:id="15873"/>
      <w:r>
        <w:rPr>
          <w:rtl/>
        </w:rPr>
        <w:t xml:space="preserve">עשרות </w:t>
      </w:r>
      <w:bookmarkStart w:id="15874" w:name="_ETM_Q32_492010"/>
      <w:bookmarkEnd w:id="15874"/>
      <w:r>
        <w:rPr>
          <w:rtl/>
        </w:rPr>
        <w:t xml:space="preserve">הפצועים </w:t>
      </w:r>
      <w:bookmarkStart w:id="15875" w:name="_ETM_Q32_492460"/>
      <w:bookmarkEnd w:id="15875"/>
      <w:r>
        <w:rPr>
          <w:rtl/>
        </w:rPr>
        <w:t xml:space="preserve">החיים </w:t>
      </w:r>
      <w:bookmarkStart w:id="15876" w:name="_ETM_Q32_492760"/>
      <w:bookmarkEnd w:id="15876"/>
      <w:r>
        <w:rPr>
          <w:rtl/>
        </w:rPr>
        <w:t>כמעט</w:t>
      </w:r>
      <w:bookmarkStart w:id="15877" w:name="_ETM_Q32_489517"/>
      <w:bookmarkEnd w:id="15877"/>
      <w:r>
        <w:rPr>
          <w:rtl/>
        </w:rPr>
        <w:t xml:space="preserve"> </w:t>
      </w:r>
      <w:bookmarkStart w:id="15878" w:name="_ETM_Q32_493059"/>
      <w:bookmarkEnd w:id="15878"/>
      <w:r>
        <w:rPr>
          <w:rtl/>
        </w:rPr>
        <w:t xml:space="preserve">בכל </w:t>
      </w:r>
      <w:bookmarkStart w:id="15879" w:name="_ETM_Q32_493300"/>
      <w:bookmarkEnd w:id="15879"/>
      <w:r>
        <w:rPr>
          <w:rtl/>
        </w:rPr>
        <w:t>י</w:t>
      </w:r>
      <w:r>
        <w:rPr>
          <w:rFonts w:hint="cs"/>
          <w:rtl/>
        </w:rPr>
        <w:t>י</w:t>
      </w:r>
      <w:r>
        <w:rPr>
          <w:rtl/>
        </w:rPr>
        <w:t xml:space="preserve">שוב </w:t>
      </w:r>
      <w:bookmarkStart w:id="15880" w:name="_ETM_Q32_493660"/>
      <w:bookmarkEnd w:id="15880"/>
      <w:r>
        <w:rPr>
          <w:rtl/>
        </w:rPr>
        <w:t xml:space="preserve">לא </w:t>
      </w:r>
      <w:bookmarkStart w:id="15881" w:name="_ETM_Q32_493779"/>
      <w:bookmarkEnd w:id="15881"/>
      <w:r>
        <w:rPr>
          <w:rtl/>
        </w:rPr>
        <w:t>ספרנו</w:t>
      </w:r>
      <w:r>
        <w:rPr>
          <w:rFonts w:hint="cs"/>
          <w:rtl/>
        </w:rPr>
        <w:t>.</w:t>
      </w:r>
      <w:bookmarkStart w:id="15882" w:name="_ETM_Q32_493104"/>
      <w:bookmarkEnd w:id="15882"/>
      <w:r>
        <w:rPr>
          <w:rtl/>
        </w:rPr>
        <w:t xml:space="preserve"> </w:t>
      </w:r>
      <w:bookmarkStart w:id="15883" w:name="_ETM_Q32_494980"/>
      <w:bookmarkEnd w:id="15883"/>
      <w:r>
        <w:rPr>
          <w:rtl/>
        </w:rPr>
        <w:t xml:space="preserve">הספורט </w:t>
      </w:r>
      <w:bookmarkStart w:id="15884" w:name="_ETM_Q32_495550"/>
      <w:bookmarkEnd w:id="15884"/>
      <w:r>
        <w:rPr>
          <w:rtl/>
        </w:rPr>
        <w:t>הי</w:t>
      </w:r>
      <w:r>
        <w:rPr>
          <w:rFonts w:hint="cs"/>
          <w:rtl/>
        </w:rPr>
        <w:t>י</w:t>
      </w:r>
      <w:r>
        <w:rPr>
          <w:rtl/>
        </w:rPr>
        <w:t>שובי</w:t>
      </w:r>
      <w:bookmarkStart w:id="15885" w:name="_ETM_Q32_493860"/>
      <w:bookmarkEnd w:id="15885"/>
      <w:r>
        <w:rPr>
          <w:rFonts w:hint="cs"/>
          <w:rtl/>
        </w:rPr>
        <w:t xml:space="preserve"> </w:t>
      </w:r>
      <w:r>
        <w:rPr>
          <w:rFonts w:hint="eastAsia"/>
          <w:rtl/>
        </w:rPr>
        <w:t>–</w:t>
      </w:r>
      <w:r>
        <w:rPr>
          <w:rtl/>
        </w:rPr>
        <w:t xml:space="preserve"> </w:t>
      </w:r>
      <w:bookmarkStart w:id="15886" w:name="_ETM_Q32_496660"/>
      <w:bookmarkEnd w:id="15886"/>
      <w:r>
        <w:rPr>
          <w:rtl/>
        </w:rPr>
        <w:t xml:space="preserve">מי </w:t>
      </w:r>
      <w:bookmarkStart w:id="15887" w:name="_ETM_Q32_496870"/>
      <w:bookmarkEnd w:id="15887"/>
      <w:r>
        <w:rPr>
          <w:rtl/>
        </w:rPr>
        <w:t xml:space="preserve">חטף </w:t>
      </w:r>
      <w:bookmarkStart w:id="15888" w:name="_ETM_Q32_497290"/>
      <w:bookmarkEnd w:id="15888"/>
      <w:r>
        <w:rPr>
          <w:rtl/>
        </w:rPr>
        <w:t>אבן</w:t>
      </w:r>
      <w:r>
        <w:rPr>
          <w:rFonts w:hint="cs"/>
          <w:rtl/>
        </w:rPr>
        <w:t>,</w:t>
      </w:r>
      <w:r>
        <w:rPr>
          <w:rtl/>
        </w:rPr>
        <w:t xml:space="preserve"> </w:t>
      </w:r>
      <w:bookmarkStart w:id="15889" w:name="_ETM_Q32_498190"/>
      <w:bookmarkEnd w:id="15889"/>
      <w:r>
        <w:rPr>
          <w:rtl/>
        </w:rPr>
        <w:t xml:space="preserve">על </w:t>
      </w:r>
      <w:bookmarkStart w:id="15890" w:name="_ETM_Q32_498339"/>
      <w:bookmarkEnd w:id="15890"/>
      <w:r>
        <w:rPr>
          <w:rFonts w:hint="cs"/>
          <w:rtl/>
        </w:rPr>
        <w:t xml:space="preserve">מי </w:t>
      </w:r>
      <w:bookmarkStart w:id="15891" w:name="_ETM_Q32_494803"/>
      <w:bookmarkEnd w:id="15891"/>
      <w:r>
        <w:rPr>
          <w:rtl/>
        </w:rPr>
        <w:t xml:space="preserve">התנפץ </w:t>
      </w:r>
      <w:bookmarkStart w:id="15892" w:name="_ETM_Q32_498940"/>
      <w:bookmarkEnd w:id="15892"/>
      <w:proofErr w:type="spellStart"/>
      <w:r>
        <w:rPr>
          <w:rFonts w:hint="cs"/>
          <w:rtl/>
        </w:rPr>
        <w:t>ב</w:t>
      </w:r>
      <w:bookmarkStart w:id="15893" w:name="_ETM_Q32_491026"/>
      <w:bookmarkEnd w:id="15893"/>
      <w:r>
        <w:rPr>
          <w:rFonts w:hint="cs"/>
          <w:rtl/>
        </w:rPr>
        <w:t>קת"ב</w:t>
      </w:r>
      <w:bookmarkStart w:id="15894" w:name="_ETM_Q32_495799"/>
      <w:bookmarkEnd w:id="15894"/>
      <w:proofErr w:type="spellEnd"/>
      <w:r>
        <w:rPr>
          <w:rFonts w:hint="cs"/>
          <w:rtl/>
        </w:rPr>
        <w:t>,</w:t>
      </w:r>
      <w:bookmarkStart w:id="15895" w:name="_ETM_Q32_488855"/>
      <w:bookmarkEnd w:id="15895"/>
      <w:r>
        <w:rPr>
          <w:rtl/>
        </w:rPr>
        <w:t xml:space="preserve"> </w:t>
      </w:r>
      <w:bookmarkStart w:id="15896" w:name="_ETM_Q32_499820"/>
      <w:bookmarkEnd w:id="15896"/>
      <w:r>
        <w:rPr>
          <w:rtl/>
        </w:rPr>
        <w:t xml:space="preserve">לעבר </w:t>
      </w:r>
      <w:bookmarkStart w:id="15897" w:name="_ETM_Q32_500210"/>
      <w:bookmarkEnd w:id="15897"/>
      <w:r>
        <w:rPr>
          <w:rtl/>
        </w:rPr>
        <w:t xml:space="preserve">מי </w:t>
      </w:r>
      <w:bookmarkStart w:id="15898" w:name="_ETM_Q32_500360"/>
      <w:bookmarkEnd w:id="15898"/>
      <w:r>
        <w:rPr>
          <w:rtl/>
        </w:rPr>
        <w:t xml:space="preserve">נורתה </w:t>
      </w:r>
      <w:bookmarkStart w:id="15899" w:name="_ETM_Q32_500779"/>
      <w:bookmarkEnd w:id="15899"/>
      <w:r>
        <w:rPr>
          <w:rtl/>
        </w:rPr>
        <w:t xml:space="preserve">אש </w:t>
      </w:r>
      <w:bookmarkStart w:id="15900" w:name="_ETM_Q32_500990"/>
      <w:bookmarkEnd w:id="15900"/>
      <w:r>
        <w:rPr>
          <w:rtl/>
        </w:rPr>
        <w:t xml:space="preserve">מן </w:t>
      </w:r>
      <w:bookmarkStart w:id="15901" w:name="_ETM_Q32_501170"/>
      <w:bookmarkEnd w:id="15901"/>
      <w:r>
        <w:rPr>
          <w:rtl/>
        </w:rPr>
        <w:t>המ</w:t>
      </w:r>
      <w:r>
        <w:rPr>
          <w:rFonts w:hint="cs"/>
          <w:rtl/>
        </w:rPr>
        <w:t>א</w:t>
      </w:r>
      <w:r>
        <w:rPr>
          <w:rtl/>
        </w:rPr>
        <w:t>רב</w:t>
      </w:r>
      <w:r>
        <w:rPr>
          <w:rFonts w:hint="cs"/>
          <w:rtl/>
        </w:rPr>
        <w:t>.</w:t>
      </w:r>
      <w:r>
        <w:rPr>
          <w:rtl/>
        </w:rPr>
        <w:t xml:space="preserve"> </w:t>
      </w:r>
      <w:bookmarkStart w:id="15902" w:name="_ETM_Q32_501890"/>
      <w:bookmarkEnd w:id="15902"/>
      <w:r>
        <w:rPr>
          <w:rtl/>
        </w:rPr>
        <w:t>ילדים</w:t>
      </w:r>
      <w:r>
        <w:rPr>
          <w:rFonts w:hint="cs"/>
          <w:rtl/>
        </w:rPr>
        <w:t>,</w:t>
      </w:r>
      <w:r>
        <w:rPr>
          <w:rtl/>
        </w:rPr>
        <w:t xml:space="preserve"> </w:t>
      </w:r>
      <w:bookmarkStart w:id="15903" w:name="_ETM_Q32_502820"/>
      <w:bookmarkEnd w:id="15903"/>
      <w:r>
        <w:rPr>
          <w:rtl/>
        </w:rPr>
        <w:t xml:space="preserve">נשים </w:t>
      </w:r>
      <w:bookmarkStart w:id="15904" w:name="_ETM_Q32_503390"/>
      <w:bookmarkEnd w:id="15904"/>
      <w:r>
        <w:rPr>
          <w:rtl/>
        </w:rPr>
        <w:t xml:space="preserve">וגברים </w:t>
      </w:r>
      <w:bookmarkStart w:id="15905" w:name="_ETM_Q32_504410"/>
      <w:bookmarkEnd w:id="15905"/>
      <w:r>
        <w:rPr>
          <w:rtl/>
        </w:rPr>
        <w:t xml:space="preserve">מצויים </w:t>
      </w:r>
      <w:bookmarkStart w:id="15906" w:name="_ETM_Q32_505040"/>
      <w:bookmarkEnd w:id="15906"/>
      <w:r>
        <w:rPr>
          <w:rtl/>
        </w:rPr>
        <w:t>בפוסט</w:t>
      </w:r>
      <w:bookmarkStart w:id="15907" w:name="_ETM_Q32_505589"/>
      <w:bookmarkEnd w:id="15907"/>
      <w:r>
        <w:rPr>
          <w:rFonts w:hint="cs"/>
          <w:rtl/>
        </w:rPr>
        <w:t>-</w:t>
      </w:r>
      <w:r>
        <w:rPr>
          <w:rtl/>
        </w:rPr>
        <w:t>טראומה</w:t>
      </w:r>
      <w:r>
        <w:rPr>
          <w:rFonts w:hint="cs"/>
          <w:rtl/>
        </w:rPr>
        <w:t>.</w:t>
      </w:r>
      <w:bookmarkStart w:id="15908" w:name="_ETM_Q32_506650"/>
      <w:bookmarkEnd w:id="15908"/>
      <w:r>
        <w:rPr>
          <w:rFonts w:hint="cs"/>
          <w:rtl/>
        </w:rPr>
        <w:t xml:space="preserve"> </w:t>
      </w:r>
      <w:bookmarkStart w:id="15909" w:name="_ETM_Q32_507938"/>
      <w:bookmarkStart w:id="15910" w:name="_ETM_Q32_508001"/>
      <w:bookmarkStart w:id="15911" w:name="_ETM_Q32_508081"/>
      <w:bookmarkStart w:id="15912" w:name="_ETM_Q32_508125"/>
      <w:bookmarkStart w:id="15913" w:name="_ETM_Q32_505051"/>
      <w:bookmarkEnd w:id="15909"/>
      <w:bookmarkEnd w:id="15910"/>
      <w:bookmarkEnd w:id="15911"/>
      <w:bookmarkEnd w:id="15912"/>
      <w:bookmarkEnd w:id="15913"/>
      <w:r>
        <w:rPr>
          <w:rtl/>
        </w:rPr>
        <w:t xml:space="preserve">הציבור </w:t>
      </w:r>
      <w:bookmarkStart w:id="15914" w:name="_ETM_Q32_507099"/>
      <w:bookmarkEnd w:id="15914"/>
      <w:r>
        <w:rPr>
          <w:rtl/>
        </w:rPr>
        <w:t>הרחב</w:t>
      </w:r>
      <w:r>
        <w:rPr>
          <w:rFonts w:hint="cs"/>
          <w:rtl/>
        </w:rPr>
        <w:t>,</w:t>
      </w:r>
      <w:bookmarkStart w:id="15915" w:name="_ETM_Q32_504540"/>
      <w:bookmarkEnd w:id="15915"/>
      <w:r>
        <w:rPr>
          <w:rtl/>
        </w:rPr>
        <w:t xml:space="preserve"> </w:t>
      </w:r>
      <w:bookmarkStart w:id="15916" w:name="_ETM_Q32_507669"/>
      <w:bookmarkEnd w:id="15916"/>
      <w:r>
        <w:rPr>
          <w:rtl/>
        </w:rPr>
        <w:t>לצער</w:t>
      </w:r>
      <w:bookmarkStart w:id="15917" w:name="_ETM_Q32_496576"/>
      <w:bookmarkEnd w:id="15917"/>
      <w:r>
        <w:rPr>
          <w:rtl/>
        </w:rPr>
        <w:t>י</w:t>
      </w:r>
      <w:r>
        <w:rPr>
          <w:rFonts w:hint="cs"/>
          <w:rtl/>
        </w:rPr>
        <w:t>,</w:t>
      </w:r>
      <w:r>
        <w:rPr>
          <w:rtl/>
        </w:rPr>
        <w:t xml:space="preserve"> </w:t>
      </w:r>
      <w:bookmarkStart w:id="15918" w:name="_ETM_Q32_508210"/>
      <w:bookmarkEnd w:id="15918"/>
      <w:r>
        <w:rPr>
          <w:rtl/>
        </w:rPr>
        <w:t xml:space="preserve">לא </w:t>
      </w:r>
      <w:bookmarkStart w:id="15919" w:name="_ETM_Q32_508329"/>
      <w:bookmarkEnd w:id="15919"/>
      <w:r>
        <w:rPr>
          <w:rtl/>
        </w:rPr>
        <w:t>יודע</w:t>
      </w:r>
      <w:r>
        <w:rPr>
          <w:rFonts w:hint="cs"/>
          <w:rtl/>
        </w:rPr>
        <w:t xml:space="preserve"> את </w:t>
      </w:r>
      <w:bookmarkStart w:id="15920" w:name="_ETM_Q32_509349"/>
      <w:bookmarkEnd w:id="15920"/>
      <w:r>
        <w:rPr>
          <w:rFonts w:hint="cs"/>
          <w:rtl/>
        </w:rPr>
        <w:t>זה.</w:t>
      </w:r>
      <w:bookmarkStart w:id="15921" w:name="_ETM_Q32_510300"/>
      <w:bookmarkEnd w:id="15921"/>
    </w:p>
    <w:p w:rsidR="00CC26F5" w:rsidRDefault="00CC26F5" w:rsidP="009D7788">
      <w:pPr>
        <w:rPr>
          <w:rtl/>
        </w:rPr>
      </w:pPr>
    </w:p>
    <w:p w:rsidR="00CC26F5" w:rsidRDefault="00CC26F5" w:rsidP="009D7788">
      <w:pPr>
        <w:rPr>
          <w:rtl/>
        </w:rPr>
      </w:pPr>
      <w:r>
        <w:rPr>
          <w:rtl/>
        </w:rPr>
        <w:t>נכון</w:t>
      </w:r>
      <w:r>
        <w:rPr>
          <w:rFonts w:hint="cs"/>
          <w:rtl/>
        </w:rPr>
        <w:t>,</w:t>
      </w:r>
      <w:r>
        <w:rPr>
          <w:rtl/>
        </w:rPr>
        <w:t xml:space="preserve"> </w:t>
      </w:r>
      <w:bookmarkStart w:id="15922" w:name="_ETM_Q32_511339"/>
      <w:bookmarkEnd w:id="15922"/>
      <w:r>
        <w:rPr>
          <w:rtl/>
        </w:rPr>
        <w:t xml:space="preserve">הפעילות </w:t>
      </w:r>
      <w:bookmarkStart w:id="15923" w:name="_ETM_Q32_511909"/>
      <w:bookmarkEnd w:id="15923"/>
      <w:r>
        <w:rPr>
          <w:rtl/>
        </w:rPr>
        <w:t xml:space="preserve">ההתקפית </w:t>
      </w:r>
      <w:bookmarkStart w:id="15924" w:name="_ETM_Q32_512449"/>
      <w:bookmarkEnd w:id="15924"/>
      <w:r>
        <w:rPr>
          <w:rtl/>
        </w:rPr>
        <w:t xml:space="preserve">שמבצעות </w:t>
      </w:r>
      <w:bookmarkStart w:id="15925" w:name="_ETM_Q32_513109"/>
      <w:bookmarkEnd w:id="15925"/>
      <w:r>
        <w:rPr>
          <w:rtl/>
        </w:rPr>
        <w:t xml:space="preserve">יחידות </w:t>
      </w:r>
      <w:bookmarkStart w:id="15926" w:name="_ETM_Q32_513529"/>
      <w:bookmarkEnd w:id="15926"/>
      <w:r>
        <w:rPr>
          <w:rtl/>
        </w:rPr>
        <w:t xml:space="preserve">צה"ל </w:t>
      </w:r>
      <w:bookmarkStart w:id="15927" w:name="_ETM_Q32_513859"/>
      <w:bookmarkEnd w:id="15927"/>
      <w:r>
        <w:rPr>
          <w:rFonts w:hint="cs"/>
          <w:rtl/>
        </w:rPr>
        <w:t>ו</w:t>
      </w:r>
      <w:bookmarkStart w:id="15928" w:name="_ETM_Q32_510585"/>
      <w:bookmarkEnd w:id="15928"/>
      <w:r>
        <w:rPr>
          <w:rtl/>
        </w:rPr>
        <w:t xml:space="preserve">שב"כ </w:t>
      </w:r>
      <w:bookmarkStart w:id="15929" w:name="_ETM_Q32_514339"/>
      <w:bookmarkStart w:id="15930" w:name="_ETM_Q32_514460"/>
      <w:bookmarkEnd w:id="15929"/>
      <w:bookmarkEnd w:id="15930"/>
      <w:r>
        <w:rPr>
          <w:rtl/>
        </w:rPr>
        <w:t xml:space="preserve">מול </w:t>
      </w:r>
      <w:bookmarkStart w:id="15931" w:name="_ETM_Q32_514670"/>
      <w:bookmarkStart w:id="15932" w:name="_ETM_Q32_511402"/>
      <w:bookmarkEnd w:id="15931"/>
      <w:bookmarkEnd w:id="15932"/>
      <w:r>
        <w:rPr>
          <w:rFonts w:hint="cs"/>
          <w:rtl/>
        </w:rPr>
        <w:t>קיני</w:t>
      </w:r>
      <w:r>
        <w:rPr>
          <w:rtl/>
        </w:rPr>
        <w:t xml:space="preserve"> </w:t>
      </w:r>
      <w:bookmarkStart w:id="15933" w:name="_ETM_Q32_515059"/>
      <w:bookmarkEnd w:id="15933"/>
      <w:r>
        <w:rPr>
          <w:rFonts w:hint="cs"/>
          <w:rtl/>
        </w:rPr>
        <w:t>ה</w:t>
      </w:r>
      <w:r>
        <w:rPr>
          <w:rtl/>
        </w:rPr>
        <w:t xml:space="preserve">מחבלים </w:t>
      </w:r>
      <w:bookmarkStart w:id="15934" w:name="_ETM_Q32_515989"/>
      <w:bookmarkEnd w:id="15934"/>
      <w:r>
        <w:rPr>
          <w:rtl/>
        </w:rPr>
        <w:t xml:space="preserve">כדי </w:t>
      </w:r>
      <w:bookmarkStart w:id="15935" w:name="_ETM_Q32_516260"/>
      <w:bookmarkEnd w:id="15935"/>
      <w:r>
        <w:rPr>
          <w:rtl/>
        </w:rPr>
        <w:t xml:space="preserve">למנוע </w:t>
      </w:r>
      <w:bookmarkStart w:id="15936" w:name="_ETM_Q32_516589"/>
      <w:bookmarkEnd w:id="15936"/>
      <w:r>
        <w:rPr>
          <w:rtl/>
        </w:rPr>
        <w:t xml:space="preserve">פגיעה </w:t>
      </w:r>
      <w:bookmarkStart w:id="15937" w:name="_ETM_Q32_516829"/>
      <w:bookmarkEnd w:id="15937"/>
      <w:r>
        <w:rPr>
          <w:rtl/>
        </w:rPr>
        <w:t>בתושבים</w:t>
      </w:r>
      <w:r>
        <w:rPr>
          <w:rFonts w:hint="cs"/>
          <w:rtl/>
        </w:rPr>
        <w:t>,</w:t>
      </w:r>
      <w:bookmarkStart w:id="15938" w:name="_ETM_Q32_514053"/>
      <w:bookmarkEnd w:id="15938"/>
      <w:r>
        <w:rPr>
          <w:rtl/>
        </w:rPr>
        <w:t xml:space="preserve"> </w:t>
      </w:r>
      <w:bookmarkStart w:id="15939" w:name="_ETM_Q32_517309"/>
      <w:bookmarkEnd w:id="15939"/>
      <w:r>
        <w:rPr>
          <w:rtl/>
        </w:rPr>
        <w:t xml:space="preserve">היא </w:t>
      </w:r>
      <w:bookmarkStart w:id="15940" w:name="_ETM_Q32_517399"/>
      <w:bookmarkEnd w:id="15940"/>
      <w:r>
        <w:rPr>
          <w:rtl/>
        </w:rPr>
        <w:t xml:space="preserve">לא </w:t>
      </w:r>
      <w:bookmarkStart w:id="15941" w:name="_ETM_Q32_517519"/>
      <w:bookmarkEnd w:id="15941"/>
      <w:r>
        <w:rPr>
          <w:rtl/>
        </w:rPr>
        <w:t xml:space="preserve">פחות </w:t>
      </w:r>
      <w:bookmarkStart w:id="15942" w:name="_ETM_Q32_517910"/>
      <w:bookmarkEnd w:id="15942"/>
      <w:r>
        <w:rPr>
          <w:rtl/>
        </w:rPr>
        <w:t>ממדהימה</w:t>
      </w:r>
      <w:r>
        <w:rPr>
          <w:rFonts w:hint="cs"/>
          <w:rtl/>
        </w:rPr>
        <w:t>,</w:t>
      </w:r>
      <w:r>
        <w:rPr>
          <w:rtl/>
        </w:rPr>
        <w:t xml:space="preserve"> </w:t>
      </w:r>
      <w:bookmarkStart w:id="15943" w:name="_ETM_Q32_519339"/>
      <w:bookmarkEnd w:id="15943"/>
      <w:r>
        <w:rPr>
          <w:rtl/>
        </w:rPr>
        <w:t xml:space="preserve">אבל </w:t>
      </w:r>
      <w:bookmarkStart w:id="15944" w:name="_ETM_Q32_519610"/>
      <w:bookmarkEnd w:id="15944"/>
      <w:r>
        <w:rPr>
          <w:rtl/>
        </w:rPr>
        <w:t xml:space="preserve">פעילות </w:t>
      </w:r>
      <w:bookmarkStart w:id="15945" w:name="_ETM_Q32_520060"/>
      <w:bookmarkEnd w:id="15945"/>
      <w:r>
        <w:rPr>
          <w:rtl/>
        </w:rPr>
        <w:t xml:space="preserve">זו </w:t>
      </w:r>
      <w:bookmarkStart w:id="15946" w:name="_ETM_Q32_520270"/>
      <w:bookmarkEnd w:id="15946"/>
      <w:r>
        <w:rPr>
          <w:rtl/>
        </w:rPr>
        <w:t xml:space="preserve">לא </w:t>
      </w:r>
      <w:bookmarkStart w:id="15947" w:name="_ETM_Q32_520420"/>
      <w:bookmarkEnd w:id="15947"/>
      <w:r>
        <w:rPr>
          <w:rtl/>
        </w:rPr>
        <w:t>מ</w:t>
      </w:r>
      <w:r>
        <w:rPr>
          <w:rFonts w:hint="cs"/>
          <w:rtl/>
        </w:rPr>
        <w:t>קה</w:t>
      </w:r>
      <w:bookmarkStart w:id="15948" w:name="_ETM_Q32_516545"/>
      <w:bookmarkEnd w:id="15948"/>
      <w:r>
        <w:rPr>
          <w:rtl/>
        </w:rPr>
        <w:t xml:space="preserve">ה </w:t>
      </w:r>
      <w:bookmarkStart w:id="15949" w:name="_ETM_Q32_520750"/>
      <w:bookmarkEnd w:id="15949"/>
      <w:r>
        <w:rPr>
          <w:rtl/>
        </w:rPr>
        <w:t xml:space="preserve">את </w:t>
      </w:r>
      <w:bookmarkStart w:id="15950" w:name="_ETM_Q32_520900"/>
      <w:bookmarkEnd w:id="15950"/>
      <w:r>
        <w:rPr>
          <w:rtl/>
        </w:rPr>
        <w:t xml:space="preserve">המתח </w:t>
      </w:r>
      <w:bookmarkStart w:id="15951" w:name="_ETM_Q32_521260"/>
      <w:bookmarkEnd w:id="15951"/>
      <w:r>
        <w:rPr>
          <w:rtl/>
        </w:rPr>
        <w:t>הביטחוני</w:t>
      </w:r>
      <w:bookmarkStart w:id="15952" w:name="_ETM_Q32_521740"/>
      <w:bookmarkEnd w:id="15952"/>
      <w:r>
        <w:rPr>
          <w:rFonts w:hint="cs"/>
          <w:rtl/>
        </w:rPr>
        <w:t>-</w:t>
      </w:r>
      <w:r>
        <w:rPr>
          <w:rtl/>
        </w:rPr>
        <w:t xml:space="preserve">אישי </w:t>
      </w:r>
      <w:bookmarkStart w:id="15953" w:name="_ETM_Q32_521980"/>
      <w:bookmarkEnd w:id="15953"/>
      <w:r>
        <w:rPr>
          <w:rtl/>
        </w:rPr>
        <w:t>היו</w:t>
      </w:r>
      <w:r>
        <w:rPr>
          <w:rFonts w:hint="cs"/>
          <w:rtl/>
        </w:rPr>
        <w:t>ם-</w:t>
      </w:r>
      <w:r>
        <w:rPr>
          <w:rtl/>
        </w:rPr>
        <w:t xml:space="preserve">יומי </w:t>
      </w:r>
      <w:bookmarkStart w:id="15954" w:name="_ETM_Q32_523000"/>
      <w:bookmarkEnd w:id="15954"/>
      <w:r>
        <w:rPr>
          <w:rFonts w:hint="cs"/>
          <w:rtl/>
        </w:rPr>
        <w:t>ש</w:t>
      </w:r>
      <w:bookmarkStart w:id="15955" w:name="_ETM_Q32_518999"/>
      <w:bookmarkEnd w:id="15955"/>
      <w:r>
        <w:rPr>
          <w:rtl/>
        </w:rPr>
        <w:t xml:space="preserve">בו </w:t>
      </w:r>
      <w:bookmarkStart w:id="15956" w:name="_ETM_Q32_523240"/>
      <w:bookmarkEnd w:id="15956"/>
      <w:r>
        <w:rPr>
          <w:rtl/>
        </w:rPr>
        <w:t xml:space="preserve">מצויים </w:t>
      </w:r>
      <w:bookmarkStart w:id="15957" w:name="_ETM_Q32_523630"/>
      <w:bookmarkEnd w:id="15957"/>
      <w:r>
        <w:rPr>
          <w:rtl/>
        </w:rPr>
        <w:t>התושבים</w:t>
      </w:r>
      <w:r>
        <w:rPr>
          <w:rFonts w:hint="cs"/>
          <w:rtl/>
        </w:rPr>
        <w:t>.</w:t>
      </w:r>
      <w:r>
        <w:rPr>
          <w:rtl/>
        </w:rPr>
        <w:t xml:space="preserve"> </w:t>
      </w:r>
      <w:bookmarkStart w:id="15958" w:name="_ETM_Q32_525010"/>
      <w:bookmarkEnd w:id="15958"/>
      <w:r>
        <w:rPr>
          <w:rtl/>
        </w:rPr>
        <w:t xml:space="preserve">על </w:t>
      </w:r>
      <w:bookmarkStart w:id="15959" w:name="_ETM_Q32_525129"/>
      <w:bookmarkEnd w:id="15959"/>
      <w:r>
        <w:rPr>
          <w:rtl/>
        </w:rPr>
        <w:t xml:space="preserve">רקע </w:t>
      </w:r>
      <w:bookmarkStart w:id="15960" w:name="_ETM_Q32_525429"/>
      <w:bookmarkEnd w:id="15960"/>
      <w:r>
        <w:rPr>
          <w:rtl/>
        </w:rPr>
        <w:t>זה</w:t>
      </w:r>
      <w:r>
        <w:rPr>
          <w:rFonts w:hint="cs"/>
          <w:rtl/>
        </w:rPr>
        <w:t>,</w:t>
      </w:r>
      <w:bookmarkStart w:id="15961" w:name="_ETM_Q32_521976"/>
      <w:bookmarkEnd w:id="15961"/>
      <w:r>
        <w:rPr>
          <w:rtl/>
        </w:rPr>
        <w:t xml:space="preserve"> </w:t>
      </w:r>
      <w:bookmarkStart w:id="15962" w:name="_ETM_Q32_525850"/>
      <w:bookmarkEnd w:id="15962"/>
      <w:r>
        <w:rPr>
          <w:rtl/>
        </w:rPr>
        <w:t xml:space="preserve">ההגדרה </w:t>
      </w:r>
      <w:bookmarkStart w:id="15963" w:name="_ETM_Q32_526420"/>
      <w:bookmarkEnd w:id="15963"/>
      <w:r>
        <w:rPr>
          <w:rtl/>
        </w:rPr>
        <w:t xml:space="preserve">של </w:t>
      </w:r>
      <w:bookmarkStart w:id="15964" w:name="_ETM_Q32_526629"/>
      <w:bookmarkEnd w:id="15964"/>
      <w:r>
        <w:rPr>
          <w:rtl/>
        </w:rPr>
        <w:t xml:space="preserve">תופעות </w:t>
      </w:r>
      <w:bookmarkStart w:id="15965" w:name="_ETM_Q32_527109"/>
      <w:bookmarkEnd w:id="15965"/>
      <w:r>
        <w:rPr>
          <w:rtl/>
        </w:rPr>
        <w:t xml:space="preserve">שוליים </w:t>
      </w:r>
      <w:bookmarkStart w:id="15966" w:name="_ETM_Q32_527620"/>
      <w:bookmarkEnd w:id="15966"/>
      <w:r>
        <w:rPr>
          <w:rtl/>
        </w:rPr>
        <w:t xml:space="preserve">כטרור </w:t>
      </w:r>
      <w:bookmarkStart w:id="15967" w:name="_ETM_Q32_528100"/>
      <w:bookmarkEnd w:id="15967"/>
      <w:r>
        <w:rPr>
          <w:rtl/>
        </w:rPr>
        <w:t>לא</w:t>
      </w:r>
      <w:r>
        <w:rPr>
          <w:rFonts w:hint="cs"/>
          <w:rtl/>
        </w:rPr>
        <w:t>ו</w:t>
      </w:r>
      <w:bookmarkStart w:id="15968" w:name="_ETM_Q32_524152"/>
      <w:bookmarkEnd w:id="15968"/>
      <w:r>
        <w:rPr>
          <w:rtl/>
        </w:rPr>
        <w:t>מני</w:t>
      </w:r>
      <w:r>
        <w:rPr>
          <w:rFonts w:hint="cs"/>
          <w:rtl/>
        </w:rPr>
        <w:t>,</w:t>
      </w:r>
      <w:r>
        <w:rPr>
          <w:rtl/>
        </w:rPr>
        <w:t xml:space="preserve"> </w:t>
      </w:r>
      <w:bookmarkStart w:id="15969" w:name="_ETM_Q32_528579"/>
      <w:bookmarkEnd w:id="15969"/>
      <w:r>
        <w:rPr>
          <w:rtl/>
        </w:rPr>
        <w:t xml:space="preserve">יש </w:t>
      </w:r>
      <w:bookmarkStart w:id="15970" w:name="_ETM_Q32_528850"/>
      <w:bookmarkEnd w:id="15970"/>
      <w:r>
        <w:rPr>
          <w:rtl/>
        </w:rPr>
        <w:t>בה</w:t>
      </w:r>
      <w:r>
        <w:rPr>
          <w:rFonts w:hint="cs"/>
          <w:rtl/>
        </w:rPr>
        <w:t>,</w:t>
      </w:r>
      <w:r>
        <w:rPr>
          <w:rtl/>
        </w:rPr>
        <w:t xml:space="preserve"> </w:t>
      </w:r>
      <w:bookmarkStart w:id="15971" w:name="_ETM_Q32_529420"/>
      <w:bookmarkEnd w:id="15971"/>
      <w:r>
        <w:rPr>
          <w:rtl/>
        </w:rPr>
        <w:t xml:space="preserve">ואני </w:t>
      </w:r>
      <w:bookmarkStart w:id="15972" w:name="_ETM_Q32_529660"/>
      <w:bookmarkEnd w:id="15972"/>
      <w:r>
        <w:rPr>
          <w:rtl/>
        </w:rPr>
        <w:t xml:space="preserve">אומר </w:t>
      </w:r>
      <w:bookmarkStart w:id="15973" w:name="_ETM_Q32_529809"/>
      <w:bookmarkEnd w:id="15973"/>
      <w:r>
        <w:rPr>
          <w:rtl/>
        </w:rPr>
        <w:t xml:space="preserve">את </w:t>
      </w:r>
      <w:bookmarkStart w:id="15974" w:name="_ETM_Q32_529899"/>
      <w:bookmarkEnd w:id="15974"/>
      <w:r>
        <w:rPr>
          <w:rtl/>
        </w:rPr>
        <w:t xml:space="preserve">זה </w:t>
      </w:r>
      <w:bookmarkStart w:id="15975" w:name="_ETM_Q32_529989"/>
      <w:bookmarkEnd w:id="15975"/>
      <w:r>
        <w:rPr>
          <w:rtl/>
        </w:rPr>
        <w:t>בכאב</w:t>
      </w:r>
      <w:r>
        <w:rPr>
          <w:rFonts w:hint="cs"/>
          <w:rtl/>
        </w:rPr>
        <w:t>,</w:t>
      </w:r>
      <w:bookmarkStart w:id="15976" w:name="_ETM_Q32_528318"/>
      <w:bookmarkEnd w:id="15976"/>
      <w:r>
        <w:rPr>
          <w:rtl/>
        </w:rPr>
        <w:t xml:space="preserve"> </w:t>
      </w:r>
      <w:bookmarkStart w:id="15977" w:name="_ETM_Q32_531040"/>
      <w:bookmarkEnd w:id="15977"/>
      <w:r>
        <w:rPr>
          <w:rtl/>
        </w:rPr>
        <w:t xml:space="preserve">כדי </w:t>
      </w:r>
      <w:bookmarkStart w:id="15978" w:name="_ETM_Q32_531430"/>
      <w:bookmarkEnd w:id="15978"/>
      <w:r>
        <w:rPr>
          <w:rtl/>
        </w:rPr>
        <w:t xml:space="preserve">להתיר </w:t>
      </w:r>
      <w:bookmarkStart w:id="15979" w:name="_ETM_Q32_531850"/>
      <w:bookmarkEnd w:id="15979"/>
      <w:r>
        <w:rPr>
          <w:rtl/>
        </w:rPr>
        <w:t xml:space="preserve">את </w:t>
      </w:r>
      <w:bookmarkStart w:id="15980" w:name="_ETM_Q32_532000"/>
      <w:bookmarkStart w:id="15981" w:name="_ETM_Q32_530287"/>
      <w:bookmarkEnd w:id="15980"/>
      <w:bookmarkEnd w:id="15981"/>
      <w:r>
        <w:rPr>
          <w:rtl/>
        </w:rPr>
        <w:t xml:space="preserve">דמם </w:t>
      </w:r>
      <w:bookmarkStart w:id="15982" w:name="_ETM_Q32_532420"/>
      <w:bookmarkEnd w:id="15982"/>
      <w:r>
        <w:rPr>
          <w:rtl/>
        </w:rPr>
        <w:t xml:space="preserve">של </w:t>
      </w:r>
      <w:bookmarkStart w:id="15983" w:name="_ETM_Q32_532630"/>
      <w:bookmarkEnd w:id="15983"/>
      <w:r>
        <w:rPr>
          <w:rtl/>
        </w:rPr>
        <w:t xml:space="preserve">התושבים </w:t>
      </w:r>
      <w:bookmarkStart w:id="15984" w:name="_ETM_Q32_533170"/>
      <w:bookmarkEnd w:id="15984"/>
      <w:r>
        <w:rPr>
          <w:rtl/>
        </w:rPr>
        <w:t>הישראל</w:t>
      </w:r>
      <w:r>
        <w:rPr>
          <w:rFonts w:hint="cs"/>
          <w:rtl/>
        </w:rPr>
        <w:t>י</w:t>
      </w:r>
      <w:r>
        <w:rPr>
          <w:rtl/>
        </w:rPr>
        <w:t>ם</w:t>
      </w:r>
      <w:r>
        <w:rPr>
          <w:rFonts w:hint="cs"/>
          <w:rtl/>
        </w:rPr>
        <w:t>.</w:t>
      </w:r>
      <w:bookmarkStart w:id="15985" w:name="_ETM_Q32_534380"/>
      <w:bookmarkEnd w:id="15985"/>
    </w:p>
    <w:p w:rsidR="00CC26F5" w:rsidRDefault="00CC26F5" w:rsidP="009D7788">
      <w:pPr>
        <w:rPr>
          <w:rtl/>
        </w:rPr>
      </w:pPr>
      <w:bookmarkStart w:id="15986" w:name="_ETM_Q32_535577"/>
      <w:bookmarkStart w:id="15987" w:name="_ETM_Q32_535635"/>
      <w:bookmarkEnd w:id="15986"/>
      <w:bookmarkEnd w:id="15987"/>
    </w:p>
    <w:p w:rsidR="00CC26F5" w:rsidRDefault="00CC26F5" w:rsidP="00267144">
      <w:pPr>
        <w:rPr>
          <w:rtl/>
        </w:rPr>
      </w:pPr>
      <w:bookmarkStart w:id="15988" w:name="_ETM_Q32_535707"/>
      <w:bookmarkStart w:id="15989" w:name="_ETM_Q32_535791"/>
      <w:bookmarkEnd w:id="15988"/>
      <w:bookmarkEnd w:id="15989"/>
      <w:r>
        <w:rPr>
          <w:rtl/>
        </w:rPr>
        <w:t>נכון</w:t>
      </w:r>
      <w:r>
        <w:rPr>
          <w:rFonts w:hint="cs"/>
          <w:rtl/>
        </w:rPr>
        <w:t>,</w:t>
      </w:r>
      <w:bookmarkStart w:id="15990" w:name="_ETM_Q32_536091"/>
      <w:bookmarkEnd w:id="15990"/>
      <w:r>
        <w:rPr>
          <w:rtl/>
        </w:rPr>
        <w:t xml:space="preserve"> </w:t>
      </w:r>
      <w:bookmarkStart w:id="15991" w:name="_ETM_Q32_536059"/>
      <w:bookmarkEnd w:id="15991"/>
      <w:r>
        <w:rPr>
          <w:rtl/>
        </w:rPr>
        <w:t xml:space="preserve">המעשים </w:t>
      </w:r>
      <w:bookmarkStart w:id="15992" w:name="_ETM_Q32_536539"/>
      <w:bookmarkEnd w:id="15992"/>
      <w:r>
        <w:rPr>
          <w:rtl/>
        </w:rPr>
        <w:t xml:space="preserve">שנעשו </w:t>
      </w:r>
      <w:bookmarkStart w:id="15993" w:name="_ETM_Q32_537050"/>
      <w:bookmarkEnd w:id="15993"/>
      <w:r>
        <w:rPr>
          <w:rtl/>
        </w:rPr>
        <w:t xml:space="preserve">אינם </w:t>
      </w:r>
      <w:bookmarkStart w:id="15994" w:name="_ETM_Q32_537320"/>
      <w:bookmarkEnd w:id="15994"/>
      <w:r>
        <w:rPr>
          <w:rtl/>
        </w:rPr>
        <w:t xml:space="preserve">חוקיים </w:t>
      </w:r>
      <w:bookmarkStart w:id="15995" w:name="_ETM_Q32_537800"/>
      <w:bookmarkEnd w:id="15995"/>
      <w:r>
        <w:rPr>
          <w:rtl/>
        </w:rPr>
        <w:t xml:space="preserve">ואסורים </w:t>
      </w:r>
      <w:bookmarkStart w:id="15996" w:name="_ETM_Q32_538309"/>
      <w:bookmarkEnd w:id="15996"/>
      <w:r>
        <w:rPr>
          <w:rtl/>
        </w:rPr>
        <w:t>בתכלית</w:t>
      </w:r>
      <w:r>
        <w:rPr>
          <w:rFonts w:hint="cs"/>
          <w:rtl/>
        </w:rPr>
        <w:t>,</w:t>
      </w:r>
      <w:r>
        <w:rPr>
          <w:rtl/>
        </w:rPr>
        <w:t xml:space="preserve"> </w:t>
      </w:r>
      <w:bookmarkStart w:id="15997" w:name="_ETM_Q32_539329"/>
      <w:bookmarkEnd w:id="15997"/>
      <w:r>
        <w:rPr>
          <w:rtl/>
        </w:rPr>
        <w:t xml:space="preserve">אבל </w:t>
      </w:r>
      <w:bookmarkStart w:id="15998" w:name="_ETM_Q32_539570"/>
      <w:bookmarkEnd w:id="15998"/>
      <w:r>
        <w:rPr>
          <w:rtl/>
        </w:rPr>
        <w:t xml:space="preserve">כמו </w:t>
      </w:r>
      <w:bookmarkStart w:id="15999" w:name="_ETM_Q32_539750"/>
      <w:bookmarkEnd w:id="15999"/>
      <w:r>
        <w:rPr>
          <w:rtl/>
        </w:rPr>
        <w:t xml:space="preserve">שזה </w:t>
      </w:r>
      <w:bookmarkStart w:id="16000" w:name="_ETM_Q32_540109"/>
      <w:bookmarkEnd w:id="16000"/>
      <w:r>
        <w:rPr>
          <w:rtl/>
        </w:rPr>
        <w:t xml:space="preserve">לא </w:t>
      </w:r>
      <w:bookmarkStart w:id="16001" w:name="_ETM_Q32_540230"/>
      <w:bookmarkEnd w:id="16001"/>
      <w:r>
        <w:rPr>
          <w:rtl/>
        </w:rPr>
        <w:t xml:space="preserve">טרור </w:t>
      </w:r>
      <w:bookmarkStart w:id="16002" w:name="_ETM_Q32_540559"/>
      <w:bookmarkEnd w:id="16002"/>
      <w:r>
        <w:rPr>
          <w:rtl/>
        </w:rPr>
        <w:t xml:space="preserve">אצל </w:t>
      </w:r>
      <w:bookmarkStart w:id="16003" w:name="_ETM_Q32_540769"/>
      <w:bookmarkEnd w:id="16003"/>
      <w:r>
        <w:rPr>
          <w:rtl/>
        </w:rPr>
        <w:t xml:space="preserve">הדרוזים </w:t>
      </w:r>
      <w:bookmarkStart w:id="16004" w:name="_ETM_Q32_541129"/>
      <w:bookmarkEnd w:id="16004"/>
      <w:r>
        <w:rPr>
          <w:rtl/>
        </w:rPr>
        <w:t>בצפון</w:t>
      </w:r>
      <w:r>
        <w:rPr>
          <w:rFonts w:hint="cs"/>
          <w:rtl/>
        </w:rPr>
        <w:t>,</w:t>
      </w:r>
      <w:bookmarkStart w:id="16005" w:name="_ETM_Q32_538959"/>
      <w:bookmarkEnd w:id="16005"/>
      <w:r>
        <w:rPr>
          <w:rtl/>
        </w:rPr>
        <w:t xml:space="preserve"> </w:t>
      </w:r>
      <w:bookmarkStart w:id="16006" w:name="_ETM_Q32_541640"/>
      <w:bookmarkEnd w:id="16006"/>
      <w:r>
        <w:rPr>
          <w:rtl/>
        </w:rPr>
        <w:t xml:space="preserve">אצל </w:t>
      </w:r>
      <w:bookmarkStart w:id="16007" w:name="_ETM_Q32_541879"/>
      <w:bookmarkEnd w:id="16007"/>
      <w:r>
        <w:rPr>
          <w:rtl/>
        </w:rPr>
        <w:t xml:space="preserve">הבדואים </w:t>
      </w:r>
      <w:bookmarkStart w:id="16008" w:name="_ETM_Q32_542269"/>
      <w:bookmarkEnd w:id="16008"/>
      <w:r>
        <w:rPr>
          <w:rtl/>
        </w:rPr>
        <w:t>בדרום</w:t>
      </w:r>
      <w:r>
        <w:rPr>
          <w:rFonts w:hint="cs"/>
          <w:rtl/>
        </w:rPr>
        <w:t xml:space="preserve"> או</w:t>
      </w:r>
      <w:r>
        <w:rPr>
          <w:rtl/>
        </w:rPr>
        <w:t xml:space="preserve"> </w:t>
      </w:r>
      <w:bookmarkStart w:id="16009" w:name="_ETM_Q32_542750"/>
      <w:bookmarkEnd w:id="16009"/>
      <w:r>
        <w:rPr>
          <w:rtl/>
        </w:rPr>
        <w:t xml:space="preserve">המפגינים </w:t>
      </w:r>
      <w:bookmarkStart w:id="16010" w:name="_ETM_Q32_543260"/>
      <w:bookmarkEnd w:id="16010"/>
      <w:r>
        <w:rPr>
          <w:rtl/>
        </w:rPr>
        <w:t xml:space="preserve">בקפלן </w:t>
      </w:r>
      <w:bookmarkStart w:id="16011" w:name="_ETM_Q32_543710"/>
      <w:bookmarkEnd w:id="16011"/>
      <w:r>
        <w:rPr>
          <w:rtl/>
        </w:rPr>
        <w:t>ובמודיעין</w:t>
      </w:r>
      <w:r>
        <w:rPr>
          <w:rFonts w:hint="cs"/>
          <w:rtl/>
        </w:rPr>
        <w:t>,</w:t>
      </w:r>
      <w:r>
        <w:rPr>
          <w:rtl/>
        </w:rPr>
        <w:t xml:space="preserve"> </w:t>
      </w:r>
      <w:bookmarkStart w:id="16012" w:name="_ETM_Q32_544729"/>
      <w:bookmarkEnd w:id="16012"/>
      <w:r>
        <w:rPr>
          <w:rtl/>
        </w:rPr>
        <w:t xml:space="preserve">גם </w:t>
      </w:r>
      <w:bookmarkStart w:id="16013" w:name="_ETM_Q32_544970"/>
      <w:bookmarkEnd w:id="16013"/>
      <w:r>
        <w:rPr>
          <w:rtl/>
        </w:rPr>
        <w:t>כאן</w:t>
      </w:r>
      <w:bookmarkStart w:id="16014" w:name="_ETM_Q32_541819"/>
      <w:bookmarkEnd w:id="16014"/>
      <w:r>
        <w:rPr>
          <w:rtl/>
        </w:rPr>
        <w:t xml:space="preserve"> </w:t>
      </w:r>
      <w:bookmarkStart w:id="16015" w:name="_ETM_Q32_545330"/>
      <w:bookmarkEnd w:id="16015"/>
      <w:r>
        <w:rPr>
          <w:rtl/>
        </w:rPr>
        <w:t xml:space="preserve">לא </w:t>
      </w:r>
      <w:bookmarkStart w:id="16016" w:name="_ETM_Q32_545540"/>
      <w:bookmarkEnd w:id="16016"/>
      <w:r>
        <w:rPr>
          <w:rtl/>
        </w:rPr>
        <w:t xml:space="preserve">מדובר </w:t>
      </w:r>
      <w:bookmarkStart w:id="16017" w:name="_ETM_Q32_546020"/>
      <w:bookmarkEnd w:id="16017"/>
      <w:r>
        <w:rPr>
          <w:rtl/>
        </w:rPr>
        <w:t xml:space="preserve">בטרור </w:t>
      </w:r>
      <w:bookmarkStart w:id="16018" w:name="_ETM_Q32_546409"/>
      <w:bookmarkEnd w:id="16018"/>
      <w:r>
        <w:rPr>
          <w:rtl/>
        </w:rPr>
        <w:t xml:space="preserve">לאומני </w:t>
      </w:r>
      <w:bookmarkStart w:id="16019" w:name="_ETM_Q32_546830"/>
      <w:bookmarkEnd w:id="16019"/>
      <w:r>
        <w:rPr>
          <w:rtl/>
        </w:rPr>
        <w:t xml:space="preserve">אלא </w:t>
      </w:r>
      <w:bookmarkStart w:id="16020" w:name="_ETM_Q32_547009"/>
      <w:bookmarkEnd w:id="16020"/>
      <w:r>
        <w:rPr>
          <w:rtl/>
        </w:rPr>
        <w:t xml:space="preserve">בהתנהלות </w:t>
      </w:r>
      <w:bookmarkStart w:id="16021" w:name="_ETM_Q32_547640"/>
      <w:bookmarkEnd w:id="16021"/>
      <w:r>
        <w:rPr>
          <w:rtl/>
        </w:rPr>
        <w:t xml:space="preserve">פלילית </w:t>
      </w:r>
      <w:bookmarkStart w:id="16022" w:name="_ETM_Q32_548119"/>
      <w:bookmarkEnd w:id="16022"/>
      <w:r>
        <w:rPr>
          <w:rtl/>
        </w:rPr>
        <w:t xml:space="preserve">שיש </w:t>
      </w:r>
      <w:bookmarkStart w:id="16023" w:name="_ETM_Q32_548360"/>
      <w:bookmarkEnd w:id="16023"/>
      <w:r>
        <w:rPr>
          <w:rtl/>
        </w:rPr>
        <w:t xml:space="preserve">לטפל </w:t>
      </w:r>
      <w:bookmarkStart w:id="16024" w:name="_ETM_Q32_548779"/>
      <w:bookmarkEnd w:id="16024"/>
      <w:r>
        <w:rPr>
          <w:rtl/>
        </w:rPr>
        <w:t xml:space="preserve">בה </w:t>
      </w:r>
      <w:bookmarkStart w:id="16025" w:name="_ETM_Q32_548930"/>
      <w:bookmarkEnd w:id="16025"/>
      <w:r>
        <w:rPr>
          <w:rtl/>
        </w:rPr>
        <w:t xml:space="preserve">במסגרת </w:t>
      </w:r>
      <w:bookmarkStart w:id="16026" w:name="_ETM_Q32_549500"/>
      <w:bookmarkEnd w:id="16026"/>
      <w:r>
        <w:rPr>
          <w:rtl/>
        </w:rPr>
        <w:t xml:space="preserve">חוק </w:t>
      </w:r>
      <w:bookmarkStart w:id="16027" w:name="_ETM_Q32_549799"/>
      <w:bookmarkStart w:id="16028" w:name="_ETM_Q32_550100"/>
      <w:bookmarkEnd w:id="16027"/>
      <w:bookmarkEnd w:id="16028"/>
      <w:r>
        <w:rPr>
          <w:rtl/>
        </w:rPr>
        <w:t>העונשין</w:t>
      </w:r>
      <w:r>
        <w:rPr>
          <w:rFonts w:hint="cs"/>
          <w:rtl/>
        </w:rPr>
        <w:t>.</w:t>
      </w:r>
      <w:bookmarkStart w:id="16029" w:name="_ETM_Q32_548341"/>
      <w:bookmarkEnd w:id="16029"/>
      <w:r>
        <w:rPr>
          <w:rtl/>
        </w:rPr>
        <w:t xml:space="preserve"> </w:t>
      </w:r>
      <w:bookmarkStart w:id="16030" w:name="_ETM_Q32_551399"/>
      <w:bookmarkEnd w:id="16030"/>
      <w:r>
        <w:rPr>
          <w:rtl/>
        </w:rPr>
        <w:t xml:space="preserve">למען </w:t>
      </w:r>
      <w:bookmarkStart w:id="16031" w:name="_ETM_Q32_551759"/>
      <w:bookmarkEnd w:id="16031"/>
      <w:r>
        <w:rPr>
          <w:rtl/>
        </w:rPr>
        <w:t xml:space="preserve">הסר </w:t>
      </w:r>
      <w:bookmarkStart w:id="16032" w:name="_ETM_Q32_552000"/>
      <w:bookmarkEnd w:id="16032"/>
      <w:r>
        <w:rPr>
          <w:rtl/>
        </w:rPr>
        <w:t>ספק</w:t>
      </w:r>
      <w:r>
        <w:rPr>
          <w:rFonts w:hint="cs"/>
          <w:rtl/>
        </w:rPr>
        <w:t>,</w:t>
      </w:r>
      <w:r>
        <w:rPr>
          <w:rtl/>
        </w:rPr>
        <w:t xml:space="preserve"> </w:t>
      </w:r>
      <w:bookmarkStart w:id="16033" w:name="_ETM_Q32_552509"/>
      <w:bookmarkEnd w:id="16033"/>
      <w:r>
        <w:rPr>
          <w:rtl/>
        </w:rPr>
        <w:t xml:space="preserve">חוק </w:t>
      </w:r>
      <w:bookmarkStart w:id="16034" w:name="_ETM_Q32_552960"/>
      <w:bookmarkEnd w:id="16034"/>
      <w:r>
        <w:rPr>
          <w:rtl/>
        </w:rPr>
        <w:t xml:space="preserve">הוא </w:t>
      </w:r>
      <w:bookmarkStart w:id="16035" w:name="_ETM_Q32_553079"/>
      <w:bookmarkEnd w:id="16035"/>
      <w:r>
        <w:rPr>
          <w:rtl/>
        </w:rPr>
        <w:t xml:space="preserve">חוק </w:t>
      </w:r>
      <w:bookmarkStart w:id="16036" w:name="_ETM_Q32_553439"/>
      <w:bookmarkEnd w:id="16036"/>
      <w:r>
        <w:rPr>
          <w:rtl/>
        </w:rPr>
        <w:t xml:space="preserve">ויש </w:t>
      </w:r>
      <w:bookmarkStart w:id="16037" w:name="_ETM_Q32_553680"/>
      <w:bookmarkEnd w:id="16037"/>
      <w:r>
        <w:rPr>
          <w:rtl/>
        </w:rPr>
        <w:t xml:space="preserve">לשמור </w:t>
      </w:r>
      <w:bookmarkStart w:id="16038" w:name="_ETM_Q32_554039"/>
      <w:bookmarkEnd w:id="16038"/>
      <w:r>
        <w:rPr>
          <w:rtl/>
        </w:rPr>
        <w:t xml:space="preserve">עליו </w:t>
      </w:r>
      <w:bookmarkStart w:id="16039" w:name="_ETM_Q32_554189"/>
      <w:bookmarkEnd w:id="16039"/>
      <w:r>
        <w:rPr>
          <w:rtl/>
        </w:rPr>
        <w:t xml:space="preserve">מכל </w:t>
      </w:r>
      <w:bookmarkStart w:id="16040" w:name="_ETM_Q32_554460"/>
      <w:bookmarkEnd w:id="16040"/>
      <w:r>
        <w:rPr>
          <w:rtl/>
        </w:rPr>
        <w:t>משמר</w:t>
      </w:r>
      <w:r>
        <w:rPr>
          <w:rFonts w:hint="cs"/>
          <w:rtl/>
        </w:rPr>
        <w:t>.</w:t>
      </w:r>
      <w:bookmarkStart w:id="16041" w:name="_ETM_Q32_551903"/>
      <w:bookmarkEnd w:id="16041"/>
      <w:r>
        <w:rPr>
          <w:rtl/>
        </w:rPr>
        <w:t xml:space="preserve"> </w:t>
      </w:r>
      <w:bookmarkStart w:id="16042" w:name="_ETM_Q32_555210"/>
      <w:bookmarkEnd w:id="16042"/>
      <w:r>
        <w:rPr>
          <w:rtl/>
        </w:rPr>
        <w:t>אבל</w:t>
      </w:r>
      <w:r>
        <w:rPr>
          <w:rFonts w:hint="cs"/>
          <w:rtl/>
        </w:rPr>
        <w:t xml:space="preserve"> </w:t>
      </w:r>
      <w:r>
        <w:rPr>
          <w:rFonts w:hint="eastAsia"/>
        </w:rPr>
        <w:t>–</w:t>
      </w:r>
      <w:r>
        <w:rPr>
          <w:rtl/>
        </w:rPr>
        <w:t xml:space="preserve"> </w:t>
      </w:r>
      <w:bookmarkStart w:id="16043" w:name="_ETM_Q32_555810"/>
      <w:bookmarkEnd w:id="16043"/>
      <w:r>
        <w:rPr>
          <w:rFonts w:hint="cs"/>
          <w:rtl/>
        </w:rPr>
        <w:t>ו</w:t>
      </w:r>
      <w:r>
        <w:rPr>
          <w:rtl/>
        </w:rPr>
        <w:t xml:space="preserve">זהו </w:t>
      </w:r>
      <w:bookmarkStart w:id="16044" w:name="_ETM_Q32_556079"/>
      <w:bookmarkEnd w:id="16044"/>
      <w:r>
        <w:rPr>
          <w:rtl/>
        </w:rPr>
        <w:t xml:space="preserve">סייג </w:t>
      </w:r>
      <w:bookmarkStart w:id="16045" w:name="_ETM_Q32_556409"/>
      <w:bookmarkEnd w:id="16045"/>
      <w:r>
        <w:rPr>
          <w:rtl/>
        </w:rPr>
        <w:t xml:space="preserve">חשוב </w:t>
      </w:r>
      <w:bookmarkStart w:id="16046" w:name="_ETM_Q32_556829"/>
      <w:bookmarkEnd w:id="16046"/>
      <w:r>
        <w:rPr>
          <w:rtl/>
        </w:rPr>
        <w:t>מאוד</w:t>
      </w:r>
      <w:r>
        <w:rPr>
          <w:rFonts w:hint="cs"/>
          <w:rtl/>
        </w:rPr>
        <w:t xml:space="preserve"> </w:t>
      </w:r>
      <w:r>
        <w:rPr>
          <w:rFonts w:hint="eastAsia"/>
        </w:rPr>
        <w:t>–</w:t>
      </w:r>
      <w:r>
        <w:rPr>
          <w:rtl/>
        </w:rPr>
        <w:t xml:space="preserve"> </w:t>
      </w:r>
      <w:bookmarkStart w:id="16047" w:name="_ETM_Q32_557579"/>
      <w:bookmarkEnd w:id="16047"/>
      <w:r>
        <w:rPr>
          <w:rtl/>
        </w:rPr>
        <w:t xml:space="preserve">כשם </w:t>
      </w:r>
      <w:bookmarkStart w:id="16048" w:name="_ETM_Q32_557909"/>
      <w:bookmarkEnd w:id="16048"/>
      <w:r>
        <w:rPr>
          <w:rtl/>
        </w:rPr>
        <w:t xml:space="preserve">שצה"ל </w:t>
      </w:r>
      <w:bookmarkStart w:id="16049" w:name="_ETM_Q32_558420"/>
      <w:bookmarkEnd w:id="16049"/>
      <w:r>
        <w:rPr>
          <w:rtl/>
        </w:rPr>
        <w:t xml:space="preserve">לא </w:t>
      </w:r>
      <w:bookmarkStart w:id="16050" w:name="_ETM_Q32_558509"/>
      <w:bookmarkEnd w:id="16050"/>
      <w:r>
        <w:rPr>
          <w:rtl/>
        </w:rPr>
        <w:t xml:space="preserve">פועל </w:t>
      </w:r>
      <w:bookmarkStart w:id="16051" w:name="_ETM_Q32_558839"/>
      <w:bookmarkEnd w:id="16051"/>
      <w:r>
        <w:rPr>
          <w:rtl/>
        </w:rPr>
        <w:t xml:space="preserve">כנגד </w:t>
      </w:r>
      <w:bookmarkStart w:id="16052" w:name="_ETM_Q32_559229"/>
      <w:bookmarkEnd w:id="16052"/>
      <w:r>
        <w:rPr>
          <w:rtl/>
        </w:rPr>
        <w:t xml:space="preserve">אזרחים </w:t>
      </w:r>
      <w:bookmarkStart w:id="16053" w:name="_ETM_Q32_559710"/>
      <w:bookmarkEnd w:id="16053"/>
      <w:r>
        <w:rPr>
          <w:rtl/>
        </w:rPr>
        <w:t xml:space="preserve">בשום </w:t>
      </w:r>
      <w:bookmarkStart w:id="16054" w:name="_ETM_Q32_560070"/>
      <w:bookmarkEnd w:id="16054"/>
      <w:r>
        <w:rPr>
          <w:rtl/>
        </w:rPr>
        <w:t>מצב</w:t>
      </w:r>
      <w:r>
        <w:rPr>
          <w:rFonts w:hint="cs"/>
          <w:rtl/>
        </w:rPr>
        <w:t>,</w:t>
      </w:r>
      <w:r>
        <w:rPr>
          <w:rtl/>
        </w:rPr>
        <w:t xml:space="preserve"> </w:t>
      </w:r>
      <w:bookmarkStart w:id="16055" w:name="_ETM_Q32_561190"/>
      <w:bookmarkEnd w:id="16055"/>
      <w:r>
        <w:rPr>
          <w:rtl/>
        </w:rPr>
        <w:t xml:space="preserve">אסור </w:t>
      </w:r>
      <w:bookmarkStart w:id="16056" w:name="_ETM_Q32_561490"/>
      <w:bookmarkEnd w:id="16056"/>
      <w:r>
        <w:rPr>
          <w:rtl/>
        </w:rPr>
        <w:t xml:space="preserve">להפעיל </w:t>
      </w:r>
      <w:bookmarkStart w:id="16057" w:name="_ETM_Q32_561820"/>
      <w:bookmarkEnd w:id="16057"/>
      <w:r>
        <w:rPr>
          <w:rFonts w:hint="cs"/>
          <w:rtl/>
        </w:rPr>
        <w:t xml:space="preserve">את </w:t>
      </w:r>
      <w:bookmarkStart w:id="16058" w:name="_ETM_Q32_560136"/>
      <w:bookmarkEnd w:id="16058"/>
      <w:r>
        <w:rPr>
          <w:rtl/>
        </w:rPr>
        <w:t xml:space="preserve">צה"ל </w:t>
      </w:r>
      <w:bookmarkStart w:id="16059" w:name="_ETM_Q32_562270"/>
      <w:bookmarkEnd w:id="16059"/>
      <w:r>
        <w:rPr>
          <w:rtl/>
        </w:rPr>
        <w:t xml:space="preserve">כנגד </w:t>
      </w:r>
      <w:bookmarkStart w:id="16060" w:name="_ETM_Q32_562630"/>
      <w:bookmarkEnd w:id="16060"/>
      <w:r>
        <w:rPr>
          <w:rtl/>
        </w:rPr>
        <w:t xml:space="preserve">אוכלוסייה </w:t>
      </w:r>
      <w:bookmarkStart w:id="16061" w:name="_ETM_Q32_563140"/>
      <w:bookmarkEnd w:id="16061"/>
      <w:r>
        <w:rPr>
          <w:rtl/>
        </w:rPr>
        <w:t xml:space="preserve">אזרחית </w:t>
      </w:r>
      <w:bookmarkStart w:id="16062" w:name="_ETM_Q32_563529"/>
      <w:bookmarkEnd w:id="16062"/>
      <w:r>
        <w:rPr>
          <w:rtl/>
        </w:rPr>
        <w:t>ביו</w:t>
      </w:r>
      <w:bookmarkStart w:id="16063" w:name="_ETM_Q32_563860"/>
      <w:bookmarkEnd w:id="16063"/>
      <w:r>
        <w:rPr>
          <w:rFonts w:hint="cs"/>
          <w:rtl/>
        </w:rPr>
        <w:t>"</w:t>
      </w:r>
      <w:bookmarkStart w:id="16064" w:name="_ETM_Q32_559916"/>
      <w:bookmarkEnd w:id="16064"/>
      <w:r>
        <w:rPr>
          <w:rtl/>
        </w:rPr>
        <w:t>ש</w:t>
      </w:r>
      <w:r>
        <w:rPr>
          <w:rFonts w:hint="cs"/>
          <w:rtl/>
        </w:rPr>
        <w:t>. יש</w:t>
      </w:r>
      <w:r>
        <w:rPr>
          <w:rtl/>
        </w:rPr>
        <w:t xml:space="preserve"> </w:t>
      </w:r>
      <w:bookmarkStart w:id="16065" w:name="_ETM_Q32_564130"/>
      <w:bookmarkEnd w:id="16065"/>
      <w:r>
        <w:rPr>
          <w:rtl/>
        </w:rPr>
        <w:t>משטרה</w:t>
      </w:r>
      <w:r>
        <w:rPr>
          <w:rFonts w:hint="cs"/>
          <w:rtl/>
        </w:rPr>
        <w:t>,</w:t>
      </w:r>
      <w:r>
        <w:rPr>
          <w:rtl/>
        </w:rPr>
        <w:t xml:space="preserve"> </w:t>
      </w:r>
      <w:bookmarkStart w:id="16066" w:name="_ETM_Q32_565240"/>
      <w:bookmarkEnd w:id="16066"/>
      <w:r>
        <w:rPr>
          <w:rtl/>
        </w:rPr>
        <w:t xml:space="preserve">והיא </w:t>
      </w:r>
      <w:bookmarkStart w:id="16067" w:name="_ETM_Q32_565540"/>
      <w:bookmarkStart w:id="16068" w:name="_ETM_Q32_565750"/>
      <w:bookmarkEnd w:id="16067"/>
      <w:bookmarkEnd w:id="16068"/>
      <w:r>
        <w:rPr>
          <w:rtl/>
        </w:rPr>
        <w:t xml:space="preserve">שצריכה </w:t>
      </w:r>
      <w:bookmarkStart w:id="16069" w:name="_ETM_Q32_566290"/>
      <w:bookmarkEnd w:id="16069"/>
      <w:r>
        <w:rPr>
          <w:rtl/>
        </w:rPr>
        <w:t xml:space="preserve">לאכוף </w:t>
      </w:r>
      <w:bookmarkStart w:id="16070" w:name="_ETM_Q32_566710"/>
      <w:bookmarkEnd w:id="16070"/>
      <w:r>
        <w:rPr>
          <w:rtl/>
        </w:rPr>
        <w:t xml:space="preserve">את </w:t>
      </w:r>
      <w:bookmarkStart w:id="16071" w:name="_ETM_Q32_566830"/>
      <w:bookmarkEnd w:id="16071"/>
      <w:r>
        <w:rPr>
          <w:rtl/>
        </w:rPr>
        <w:t>החוק</w:t>
      </w:r>
      <w:r>
        <w:rPr>
          <w:rFonts w:hint="cs"/>
          <w:rtl/>
        </w:rPr>
        <w:t>.</w:t>
      </w:r>
      <w:bookmarkStart w:id="16072" w:name="_ETM_Q32_567900"/>
      <w:bookmarkEnd w:id="16072"/>
    </w:p>
    <w:p w:rsidR="00CC26F5" w:rsidRDefault="00CC26F5" w:rsidP="009D7788">
      <w:pPr>
        <w:rPr>
          <w:rtl/>
        </w:rPr>
      </w:pPr>
      <w:bookmarkStart w:id="16073" w:name="_ETM_Q32_569721"/>
      <w:bookmarkStart w:id="16074" w:name="_ETM_Q32_569770"/>
      <w:bookmarkEnd w:id="16073"/>
      <w:bookmarkEnd w:id="16074"/>
    </w:p>
    <w:p w:rsidR="00CC26F5" w:rsidRDefault="00CC26F5" w:rsidP="009D7788">
      <w:pPr>
        <w:rPr>
          <w:rtl/>
        </w:rPr>
      </w:pPr>
      <w:bookmarkStart w:id="16075" w:name="_ETM_Q32_569879"/>
      <w:bookmarkStart w:id="16076" w:name="_ETM_Q32_569917"/>
      <w:bookmarkEnd w:id="16075"/>
      <w:bookmarkEnd w:id="16076"/>
      <w:r>
        <w:rPr>
          <w:rtl/>
        </w:rPr>
        <w:t xml:space="preserve">ראשי </w:t>
      </w:r>
      <w:bookmarkStart w:id="16077" w:name="_ETM_Q32_568290"/>
      <w:bookmarkEnd w:id="16077"/>
      <w:r>
        <w:rPr>
          <w:rtl/>
        </w:rPr>
        <w:t xml:space="preserve">מערכת </w:t>
      </w:r>
      <w:bookmarkStart w:id="16078" w:name="_ETM_Q32_568830"/>
      <w:bookmarkEnd w:id="16078"/>
      <w:r>
        <w:rPr>
          <w:rtl/>
        </w:rPr>
        <w:t>הביטחון</w:t>
      </w:r>
      <w:r>
        <w:rPr>
          <w:rFonts w:hint="cs"/>
          <w:rtl/>
        </w:rPr>
        <w:t>,</w:t>
      </w:r>
      <w:r>
        <w:rPr>
          <w:rtl/>
        </w:rPr>
        <w:t xml:space="preserve"> </w:t>
      </w:r>
      <w:bookmarkStart w:id="16079" w:name="_ETM_Q32_569370"/>
      <w:bookmarkEnd w:id="16079"/>
      <w:r>
        <w:rPr>
          <w:rtl/>
        </w:rPr>
        <w:t xml:space="preserve">אני </w:t>
      </w:r>
      <w:bookmarkStart w:id="16080" w:name="_ETM_Q32_569490"/>
      <w:bookmarkEnd w:id="16080"/>
      <w:r>
        <w:rPr>
          <w:rtl/>
        </w:rPr>
        <w:t xml:space="preserve">פונה </w:t>
      </w:r>
      <w:bookmarkStart w:id="16081" w:name="_ETM_Q32_569790"/>
      <w:bookmarkEnd w:id="16081"/>
      <w:r>
        <w:rPr>
          <w:rtl/>
        </w:rPr>
        <w:t>אליכם</w:t>
      </w:r>
      <w:bookmarkStart w:id="16082" w:name="_ETM_Q32_568995"/>
      <w:bookmarkEnd w:id="16082"/>
      <w:r>
        <w:rPr>
          <w:rFonts w:hint="cs"/>
          <w:rtl/>
        </w:rPr>
        <w:t>:</w:t>
      </w:r>
      <w:r>
        <w:rPr>
          <w:rtl/>
        </w:rPr>
        <w:t xml:space="preserve"> </w:t>
      </w:r>
      <w:bookmarkStart w:id="16083" w:name="_ETM_Q32_571270"/>
      <w:bookmarkEnd w:id="16083"/>
      <w:r>
        <w:rPr>
          <w:rtl/>
        </w:rPr>
        <w:t>חכמים</w:t>
      </w:r>
      <w:r>
        <w:rPr>
          <w:rFonts w:hint="cs"/>
          <w:rtl/>
        </w:rPr>
        <w:t>,</w:t>
      </w:r>
      <w:r>
        <w:rPr>
          <w:rtl/>
        </w:rPr>
        <w:t xml:space="preserve"> </w:t>
      </w:r>
      <w:bookmarkStart w:id="16084" w:name="_ETM_Q32_571960"/>
      <w:bookmarkEnd w:id="16084"/>
      <w:r>
        <w:rPr>
          <w:rtl/>
        </w:rPr>
        <w:t xml:space="preserve">היזהרו </w:t>
      </w:r>
      <w:bookmarkStart w:id="16085" w:name="_ETM_Q32_572469"/>
      <w:bookmarkEnd w:id="16085"/>
      <w:r>
        <w:rPr>
          <w:rtl/>
        </w:rPr>
        <w:t>בדבריכם</w:t>
      </w:r>
      <w:r>
        <w:rPr>
          <w:rFonts w:hint="cs"/>
          <w:rtl/>
        </w:rPr>
        <w:t>.</w:t>
      </w:r>
      <w:r>
        <w:rPr>
          <w:rtl/>
        </w:rPr>
        <w:t xml:space="preserve"> </w:t>
      </w:r>
      <w:bookmarkStart w:id="16086" w:name="_ETM_Q32_573670"/>
      <w:bookmarkEnd w:id="16086"/>
      <w:r>
        <w:rPr>
          <w:rtl/>
        </w:rPr>
        <w:t xml:space="preserve">מי </w:t>
      </w:r>
      <w:bookmarkStart w:id="16087" w:name="_ETM_Q32_573880"/>
      <w:bookmarkEnd w:id="16087"/>
      <w:r>
        <w:rPr>
          <w:rtl/>
        </w:rPr>
        <w:t xml:space="preserve">שמגדיר </w:t>
      </w:r>
      <w:bookmarkStart w:id="16088" w:name="_ETM_Q32_574359"/>
      <w:bookmarkEnd w:id="16088"/>
      <w:r>
        <w:rPr>
          <w:rtl/>
        </w:rPr>
        <w:t xml:space="preserve">היום </w:t>
      </w:r>
      <w:bookmarkStart w:id="16089" w:name="_ETM_Q32_574630"/>
      <w:bookmarkEnd w:id="16089"/>
      <w:r>
        <w:rPr>
          <w:rtl/>
        </w:rPr>
        <w:t xml:space="preserve">הפרת </w:t>
      </w:r>
      <w:bookmarkStart w:id="16090" w:name="_ETM_Q32_575020"/>
      <w:bookmarkEnd w:id="16090"/>
      <w:r>
        <w:rPr>
          <w:rtl/>
        </w:rPr>
        <w:t xml:space="preserve">חוק </w:t>
      </w:r>
      <w:bookmarkStart w:id="16091" w:name="_ETM_Q32_575320"/>
      <w:bookmarkEnd w:id="16091"/>
      <w:r>
        <w:rPr>
          <w:rtl/>
        </w:rPr>
        <w:t xml:space="preserve">של </w:t>
      </w:r>
      <w:bookmarkStart w:id="16092" w:name="_ETM_Q32_575469"/>
      <w:bookmarkEnd w:id="16092"/>
      <w:r>
        <w:rPr>
          <w:rtl/>
        </w:rPr>
        <w:t xml:space="preserve">אזרחים </w:t>
      </w:r>
      <w:bookmarkStart w:id="16093" w:name="_ETM_Q32_575890"/>
      <w:bookmarkEnd w:id="16093"/>
      <w:r>
        <w:rPr>
          <w:rtl/>
        </w:rPr>
        <w:t xml:space="preserve">ישראלים </w:t>
      </w:r>
      <w:bookmarkStart w:id="16094" w:name="_ETM_Q32_576399"/>
      <w:bookmarkEnd w:id="16094"/>
      <w:r>
        <w:rPr>
          <w:rtl/>
        </w:rPr>
        <w:t xml:space="preserve">כטרור </w:t>
      </w:r>
      <w:bookmarkStart w:id="16095" w:name="_ETM_Q32_576909"/>
      <w:bookmarkEnd w:id="16095"/>
      <w:r>
        <w:rPr>
          <w:rtl/>
        </w:rPr>
        <w:t>ל</w:t>
      </w:r>
      <w:r>
        <w:rPr>
          <w:rFonts w:hint="cs"/>
          <w:rtl/>
        </w:rPr>
        <w:t>א</w:t>
      </w:r>
      <w:r>
        <w:rPr>
          <w:rtl/>
        </w:rPr>
        <w:t>ומני</w:t>
      </w:r>
      <w:r>
        <w:rPr>
          <w:rFonts w:hint="cs"/>
          <w:rtl/>
        </w:rPr>
        <w:t>,</w:t>
      </w:r>
      <w:r>
        <w:rPr>
          <w:rtl/>
        </w:rPr>
        <w:t xml:space="preserve"> </w:t>
      </w:r>
      <w:bookmarkStart w:id="16096" w:name="_ETM_Q32_577929"/>
      <w:bookmarkEnd w:id="16096"/>
      <w:r>
        <w:rPr>
          <w:rtl/>
        </w:rPr>
        <w:t xml:space="preserve">מחר </w:t>
      </w:r>
      <w:bookmarkStart w:id="16097" w:name="_ETM_Q32_578439"/>
      <w:bookmarkStart w:id="16098" w:name="_ETM_Q32_578890"/>
      <w:bookmarkStart w:id="16099" w:name="_ETM_Q32_579219"/>
      <w:bookmarkEnd w:id="16097"/>
      <w:bookmarkEnd w:id="16098"/>
      <w:bookmarkEnd w:id="16099"/>
      <w:r>
        <w:rPr>
          <w:rFonts w:hint="cs"/>
          <w:rtl/>
        </w:rPr>
        <w:t>יפנה</w:t>
      </w:r>
      <w:r>
        <w:rPr>
          <w:rtl/>
        </w:rPr>
        <w:t xml:space="preserve"> </w:t>
      </w:r>
      <w:bookmarkStart w:id="16100" w:name="_ETM_Q32_579369"/>
      <w:bookmarkEnd w:id="16100"/>
      <w:r>
        <w:rPr>
          <w:rFonts w:hint="cs"/>
          <w:rtl/>
        </w:rPr>
        <w:t xml:space="preserve">יכולות </w:t>
      </w:r>
      <w:bookmarkStart w:id="16101" w:name="_ETM_Q32_575203"/>
      <w:bookmarkStart w:id="16102" w:name="_ETM_Q32_576750"/>
      <w:bookmarkEnd w:id="16101"/>
      <w:bookmarkEnd w:id="16102"/>
      <w:r>
        <w:rPr>
          <w:rtl/>
        </w:rPr>
        <w:t xml:space="preserve">מבצעיות </w:t>
      </w:r>
      <w:bookmarkStart w:id="16103" w:name="_ETM_Q32_579969"/>
      <w:bookmarkEnd w:id="16103"/>
      <w:r>
        <w:rPr>
          <w:rtl/>
        </w:rPr>
        <w:t xml:space="preserve">של </w:t>
      </w:r>
      <w:bookmarkStart w:id="16104" w:name="_ETM_Q32_580119"/>
      <w:bookmarkEnd w:id="16104"/>
      <w:r>
        <w:rPr>
          <w:rtl/>
        </w:rPr>
        <w:t xml:space="preserve">צה"ל </w:t>
      </w:r>
      <w:bookmarkStart w:id="16105" w:name="_ETM_Q32_580479"/>
      <w:bookmarkEnd w:id="16105"/>
      <w:r>
        <w:rPr>
          <w:rtl/>
        </w:rPr>
        <w:t xml:space="preserve">כלפי </w:t>
      </w:r>
      <w:bookmarkStart w:id="16106" w:name="_ETM_Q32_580839"/>
      <w:bookmarkEnd w:id="16106"/>
      <w:r>
        <w:rPr>
          <w:rtl/>
        </w:rPr>
        <w:t xml:space="preserve">אותם </w:t>
      </w:r>
      <w:bookmarkStart w:id="16107" w:name="_ETM_Q32_581110"/>
      <w:bookmarkEnd w:id="16107"/>
      <w:r>
        <w:rPr>
          <w:rtl/>
        </w:rPr>
        <w:t>אזרחים</w:t>
      </w:r>
      <w:r>
        <w:rPr>
          <w:rFonts w:hint="cs"/>
          <w:rtl/>
        </w:rPr>
        <w:t>,</w:t>
      </w:r>
      <w:r>
        <w:rPr>
          <w:rtl/>
        </w:rPr>
        <w:t xml:space="preserve"> </w:t>
      </w:r>
      <w:bookmarkStart w:id="16108" w:name="_ETM_Q32_581979"/>
      <w:bookmarkEnd w:id="16108"/>
      <w:proofErr w:type="spellStart"/>
      <w:r>
        <w:rPr>
          <w:rtl/>
        </w:rPr>
        <w:t>ומ</w:t>
      </w:r>
      <w:r>
        <w:rPr>
          <w:rFonts w:hint="cs"/>
          <w:rtl/>
        </w:rPr>
        <w:t>ו</w:t>
      </w:r>
      <w:bookmarkStart w:id="16109" w:name="_ETM_Q32_579638"/>
      <w:bookmarkEnd w:id="16109"/>
      <w:r>
        <w:rPr>
          <w:rtl/>
        </w:rPr>
        <w:t>חרתיים</w:t>
      </w:r>
      <w:proofErr w:type="spellEnd"/>
      <w:r>
        <w:rPr>
          <w:rtl/>
        </w:rPr>
        <w:t xml:space="preserve"> </w:t>
      </w:r>
      <w:bookmarkStart w:id="16110" w:name="_ETM_Q32_582729"/>
      <w:bookmarkEnd w:id="16110"/>
      <w:r>
        <w:rPr>
          <w:rFonts w:hint="cs"/>
          <w:rtl/>
        </w:rPr>
        <w:t xml:space="preserve">– </w:t>
      </w:r>
      <w:r>
        <w:rPr>
          <w:rtl/>
        </w:rPr>
        <w:t xml:space="preserve">כלפי </w:t>
      </w:r>
      <w:bookmarkStart w:id="16111" w:name="_ETM_Q32_583060"/>
      <w:bookmarkEnd w:id="16111"/>
      <w:r>
        <w:rPr>
          <w:rtl/>
        </w:rPr>
        <w:t xml:space="preserve">כלל </w:t>
      </w:r>
      <w:bookmarkStart w:id="16112" w:name="_ETM_Q32_583390"/>
      <w:bookmarkEnd w:id="16112"/>
      <w:r>
        <w:rPr>
          <w:rtl/>
        </w:rPr>
        <w:t xml:space="preserve">האוכלוסייה </w:t>
      </w:r>
      <w:bookmarkStart w:id="16113" w:name="_ETM_Q32_584020"/>
      <w:bookmarkEnd w:id="16113"/>
      <w:r>
        <w:rPr>
          <w:rtl/>
        </w:rPr>
        <w:t xml:space="preserve">היהודית </w:t>
      </w:r>
      <w:bookmarkStart w:id="16114" w:name="_ETM_Q32_584409"/>
      <w:bookmarkEnd w:id="16114"/>
      <w:r>
        <w:rPr>
          <w:rtl/>
        </w:rPr>
        <w:t>ביו"ש</w:t>
      </w:r>
      <w:r>
        <w:rPr>
          <w:rFonts w:hint="cs"/>
          <w:rtl/>
        </w:rPr>
        <w:t>.</w:t>
      </w:r>
      <w:bookmarkStart w:id="16115" w:name="_ETM_Q32_585779"/>
      <w:bookmarkEnd w:id="16115"/>
      <w:r>
        <w:rPr>
          <w:rFonts w:hint="cs"/>
          <w:rtl/>
        </w:rPr>
        <w:t xml:space="preserve"> </w:t>
      </w:r>
      <w:bookmarkStart w:id="16116" w:name="_ETM_Q32_586663"/>
      <w:bookmarkStart w:id="16117" w:name="_ETM_Q32_586706"/>
      <w:bookmarkStart w:id="16118" w:name="_ETM_Q32_586808"/>
      <w:bookmarkStart w:id="16119" w:name="_ETM_Q32_586845"/>
      <w:bookmarkStart w:id="16120" w:name="_ETM_Q32_585960"/>
      <w:bookmarkEnd w:id="16116"/>
      <w:bookmarkEnd w:id="16117"/>
      <w:bookmarkEnd w:id="16118"/>
      <w:bookmarkEnd w:id="16119"/>
      <w:bookmarkEnd w:id="16120"/>
      <w:r>
        <w:rPr>
          <w:rtl/>
        </w:rPr>
        <w:t xml:space="preserve">מפקד </w:t>
      </w:r>
      <w:bookmarkStart w:id="16121" w:name="_ETM_Q32_586440"/>
      <w:bookmarkEnd w:id="16121"/>
      <w:r>
        <w:rPr>
          <w:rtl/>
        </w:rPr>
        <w:t xml:space="preserve">אוגדת </w:t>
      </w:r>
      <w:bookmarkStart w:id="16122" w:name="_ETM_Q32_586860"/>
      <w:bookmarkEnd w:id="16122"/>
      <w:proofErr w:type="spellStart"/>
      <w:r>
        <w:rPr>
          <w:rFonts w:hint="cs"/>
          <w:rtl/>
        </w:rPr>
        <w:t>א</w:t>
      </w:r>
      <w:r>
        <w:rPr>
          <w:rtl/>
        </w:rPr>
        <w:t>יו</w:t>
      </w:r>
      <w:r>
        <w:rPr>
          <w:rFonts w:hint="cs"/>
          <w:rtl/>
        </w:rPr>
        <w:t>"</w:t>
      </w:r>
      <w:bookmarkStart w:id="16123" w:name="_ETM_Q32_584215"/>
      <w:bookmarkEnd w:id="16123"/>
      <w:r>
        <w:rPr>
          <w:rtl/>
        </w:rPr>
        <w:t>ש</w:t>
      </w:r>
      <w:proofErr w:type="spellEnd"/>
      <w:r>
        <w:rPr>
          <w:rtl/>
        </w:rPr>
        <w:t xml:space="preserve"> </w:t>
      </w:r>
      <w:bookmarkStart w:id="16124" w:name="_ETM_Q32_587220"/>
      <w:bookmarkEnd w:id="16124"/>
      <w:r>
        <w:rPr>
          <w:rtl/>
        </w:rPr>
        <w:t>עצמו</w:t>
      </w:r>
      <w:r>
        <w:rPr>
          <w:rFonts w:hint="cs"/>
          <w:rtl/>
        </w:rPr>
        <w:t xml:space="preserve"> –</w:t>
      </w:r>
      <w:r>
        <w:rPr>
          <w:rtl/>
        </w:rPr>
        <w:t xml:space="preserve"> </w:t>
      </w:r>
      <w:bookmarkStart w:id="16125" w:name="_ETM_Q32_587760"/>
      <w:bookmarkEnd w:id="16125"/>
      <w:r>
        <w:rPr>
          <w:rtl/>
        </w:rPr>
        <w:t xml:space="preserve">מתנחל </w:t>
      </w:r>
      <w:bookmarkStart w:id="16126" w:name="_ETM_Q32_588420"/>
      <w:bookmarkEnd w:id="16126"/>
      <w:r>
        <w:rPr>
          <w:rtl/>
        </w:rPr>
        <w:t xml:space="preserve">מנווה </w:t>
      </w:r>
      <w:bookmarkStart w:id="16127" w:name="_ETM_Q32_588810"/>
      <w:bookmarkEnd w:id="16127"/>
      <w:r>
        <w:rPr>
          <w:rtl/>
        </w:rPr>
        <w:t>צוף</w:t>
      </w:r>
      <w:r>
        <w:rPr>
          <w:rFonts w:hint="cs"/>
          <w:rtl/>
        </w:rPr>
        <w:t>.</w:t>
      </w:r>
      <w:r>
        <w:rPr>
          <w:rtl/>
        </w:rPr>
        <w:t xml:space="preserve"> </w:t>
      </w:r>
      <w:bookmarkStart w:id="16128" w:name="_ETM_Q32_589789"/>
      <w:bookmarkEnd w:id="16128"/>
      <w:r>
        <w:rPr>
          <w:rtl/>
        </w:rPr>
        <w:t xml:space="preserve">בעלי </w:t>
      </w:r>
      <w:bookmarkStart w:id="16129" w:name="_ETM_Q32_590299"/>
      <w:bookmarkEnd w:id="16129"/>
      <w:r>
        <w:rPr>
          <w:rtl/>
        </w:rPr>
        <w:t xml:space="preserve">מתגוררים </w:t>
      </w:r>
      <w:bookmarkStart w:id="16130" w:name="_ETM_Q32_590929"/>
      <w:bookmarkEnd w:id="16130"/>
      <w:r>
        <w:rPr>
          <w:rtl/>
        </w:rPr>
        <w:t xml:space="preserve">מאות </w:t>
      </w:r>
      <w:bookmarkStart w:id="16131" w:name="_ETM_Q32_591350"/>
      <w:bookmarkEnd w:id="16131"/>
      <w:r>
        <w:rPr>
          <w:rtl/>
        </w:rPr>
        <w:t xml:space="preserve">קציני </w:t>
      </w:r>
      <w:bookmarkStart w:id="16132" w:name="_ETM_Q32_591859"/>
      <w:bookmarkEnd w:id="16132"/>
      <w:r>
        <w:rPr>
          <w:rtl/>
        </w:rPr>
        <w:t>מילואים</w:t>
      </w:r>
      <w:r>
        <w:rPr>
          <w:rFonts w:hint="cs"/>
          <w:rtl/>
        </w:rPr>
        <w:t>.</w:t>
      </w:r>
      <w:r>
        <w:rPr>
          <w:rtl/>
        </w:rPr>
        <w:t xml:space="preserve"> </w:t>
      </w:r>
      <w:bookmarkStart w:id="16133" w:name="_ETM_Q32_592850"/>
      <w:bookmarkEnd w:id="16133"/>
      <w:r>
        <w:rPr>
          <w:rtl/>
        </w:rPr>
        <w:t xml:space="preserve">האם </w:t>
      </w:r>
      <w:bookmarkStart w:id="16134" w:name="_ETM_Q32_593179"/>
      <w:bookmarkEnd w:id="16134"/>
      <w:r>
        <w:rPr>
          <w:rtl/>
        </w:rPr>
        <w:t xml:space="preserve">הם </w:t>
      </w:r>
      <w:bookmarkStart w:id="16135" w:name="_ETM_Q32_593359"/>
      <w:bookmarkEnd w:id="16135"/>
      <w:r>
        <w:rPr>
          <w:rtl/>
        </w:rPr>
        <w:t xml:space="preserve">טרור </w:t>
      </w:r>
      <w:bookmarkStart w:id="16136" w:name="_ETM_Q32_593659"/>
      <w:bookmarkEnd w:id="16136"/>
      <w:r>
        <w:rPr>
          <w:rtl/>
        </w:rPr>
        <w:t>לא</w:t>
      </w:r>
      <w:r>
        <w:rPr>
          <w:rFonts w:hint="cs"/>
          <w:rtl/>
        </w:rPr>
        <w:t>ו</w:t>
      </w:r>
      <w:r>
        <w:rPr>
          <w:rtl/>
        </w:rPr>
        <w:t>מני</w:t>
      </w:r>
      <w:r>
        <w:rPr>
          <w:rFonts w:hint="cs"/>
          <w:rtl/>
        </w:rPr>
        <w:t>?</w:t>
      </w:r>
      <w:r>
        <w:rPr>
          <w:rtl/>
        </w:rPr>
        <w:t xml:space="preserve"> </w:t>
      </w:r>
      <w:bookmarkStart w:id="16137" w:name="_ETM_Q32_594970"/>
      <w:bookmarkEnd w:id="16137"/>
      <w:r>
        <w:rPr>
          <w:rtl/>
        </w:rPr>
        <w:t xml:space="preserve">ואל </w:t>
      </w:r>
      <w:bookmarkStart w:id="16138" w:name="_ETM_Q32_595210"/>
      <w:bookmarkEnd w:id="16138"/>
      <w:r>
        <w:rPr>
          <w:rtl/>
        </w:rPr>
        <w:t xml:space="preserve">תגידו </w:t>
      </w:r>
      <w:bookmarkStart w:id="16139" w:name="_ETM_Q32_595630"/>
      <w:bookmarkEnd w:id="16139"/>
      <w:r>
        <w:rPr>
          <w:rtl/>
        </w:rPr>
        <w:t>לי</w:t>
      </w:r>
      <w:bookmarkStart w:id="16140" w:name="_ETM_Q32_593266"/>
      <w:bookmarkEnd w:id="16140"/>
      <w:r>
        <w:rPr>
          <w:rFonts w:hint="cs"/>
          <w:rtl/>
        </w:rPr>
        <w:t>:</w:t>
      </w:r>
      <w:r>
        <w:rPr>
          <w:rtl/>
        </w:rPr>
        <w:t xml:space="preserve"> </w:t>
      </w:r>
      <w:bookmarkStart w:id="16141" w:name="_ETM_Q32_595750"/>
      <w:bookmarkEnd w:id="16141"/>
      <w:r>
        <w:rPr>
          <w:rtl/>
        </w:rPr>
        <w:t xml:space="preserve">דווקא </w:t>
      </w:r>
      <w:bookmarkStart w:id="16142" w:name="_ETM_Q32_596170"/>
      <w:bookmarkEnd w:id="16142"/>
      <w:r>
        <w:rPr>
          <w:rtl/>
        </w:rPr>
        <w:t xml:space="preserve">הם </w:t>
      </w:r>
      <w:bookmarkStart w:id="16143" w:name="_ETM_Q32_596529"/>
      <w:bookmarkEnd w:id="16143"/>
      <w:r>
        <w:rPr>
          <w:rtl/>
        </w:rPr>
        <w:t>לא</w:t>
      </w:r>
      <w:r>
        <w:rPr>
          <w:rFonts w:hint="cs"/>
          <w:rtl/>
        </w:rPr>
        <w:t>.</w:t>
      </w:r>
      <w:r>
        <w:rPr>
          <w:rtl/>
        </w:rPr>
        <w:t xml:space="preserve"> </w:t>
      </w:r>
      <w:bookmarkStart w:id="16144" w:name="_ETM_Q32_597250"/>
      <w:bookmarkEnd w:id="16144"/>
      <w:r>
        <w:rPr>
          <w:rtl/>
        </w:rPr>
        <w:t xml:space="preserve">בטלוויזיה </w:t>
      </w:r>
      <w:bookmarkStart w:id="16145" w:name="_ETM_Q32_597940"/>
      <w:bookmarkEnd w:id="16145"/>
      <w:r>
        <w:rPr>
          <w:rtl/>
        </w:rPr>
        <w:t xml:space="preserve">כבר </w:t>
      </w:r>
      <w:bookmarkStart w:id="16146" w:name="_ETM_Q32_598150"/>
      <w:bookmarkEnd w:id="16146"/>
      <w:r>
        <w:rPr>
          <w:rtl/>
        </w:rPr>
        <w:t xml:space="preserve">מפמפמים </w:t>
      </w:r>
      <w:bookmarkStart w:id="16147" w:name="_ETM_Q32_599140"/>
      <w:bookmarkEnd w:id="16147"/>
      <w:r>
        <w:rPr>
          <w:rtl/>
        </w:rPr>
        <w:t xml:space="preserve">את </w:t>
      </w:r>
      <w:bookmarkStart w:id="16148" w:name="_ETM_Q32_599380"/>
      <w:bookmarkEnd w:id="16148"/>
      <w:r>
        <w:rPr>
          <w:rtl/>
        </w:rPr>
        <w:t xml:space="preserve">אלימות </w:t>
      </w:r>
      <w:bookmarkStart w:id="16149" w:name="_ETM_Q32_600159"/>
      <w:bookmarkEnd w:id="16149"/>
      <w:r>
        <w:rPr>
          <w:rtl/>
        </w:rPr>
        <w:t xml:space="preserve">המתנחלים </w:t>
      </w:r>
      <w:bookmarkStart w:id="16150" w:name="_ETM_Q32_601000"/>
      <w:bookmarkEnd w:id="16150"/>
      <w:r>
        <w:rPr>
          <w:rtl/>
        </w:rPr>
        <w:t>כולם</w:t>
      </w:r>
      <w:r>
        <w:rPr>
          <w:rFonts w:hint="cs"/>
          <w:rtl/>
        </w:rPr>
        <w:t>,</w:t>
      </w:r>
      <w:r>
        <w:rPr>
          <w:rtl/>
        </w:rPr>
        <w:t xml:space="preserve"> </w:t>
      </w:r>
      <w:bookmarkStart w:id="16151" w:name="_ETM_Q32_602600"/>
      <w:bookmarkEnd w:id="16151"/>
      <w:r>
        <w:rPr>
          <w:rtl/>
        </w:rPr>
        <w:t xml:space="preserve">ואם </w:t>
      </w:r>
      <w:bookmarkStart w:id="16152" w:name="_ETM_Q32_602960"/>
      <w:bookmarkEnd w:id="16152"/>
      <w:r>
        <w:rPr>
          <w:rtl/>
        </w:rPr>
        <w:t xml:space="preserve">מישהו </w:t>
      </w:r>
      <w:bookmarkStart w:id="16153" w:name="_ETM_Q32_603229"/>
      <w:bookmarkEnd w:id="16153"/>
      <w:r>
        <w:rPr>
          <w:rtl/>
        </w:rPr>
        <w:t xml:space="preserve">חושב </w:t>
      </w:r>
      <w:bookmarkStart w:id="16154" w:name="_ETM_Q32_603710"/>
      <w:bookmarkEnd w:id="16154"/>
      <w:r>
        <w:rPr>
          <w:rtl/>
        </w:rPr>
        <w:t xml:space="preserve">שהחייל </w:t>
      </w:r>
      <w:bookmarkStart w:id="16155" w:name="_ETM_Q32_604220"/>
      <w:bookmarkEnd w:id="16155"/>
      <w:r>
        <w:rPr>
          <w:rtl/>
        </w:rPr>
        <w:t xml:space="preserve">בקצה </w:t>
      </w:r>
      <w:bookmarkStart w:id="16156" w:name="_ETM_Q32_605499"/>
      <w:bookmarkStart w:id="16157" w:name="_ETM_Q32_605589"/>
      <w:bookmarkEnd w:id="16156"/>
      <w:bookmarkEnd w:id="16157"/>
      <w:r>
        <w:rPr>
          <w:rtl/>
        </w:rPr>
        <w:t xml:space="preserve">יודע </w:t>
      </w:r>
      <w:bookmarkStart w:id="16158" w:name="_ETM_Q32_605770"/>
      <w:bookmarkEnd w:id="16158"/>
      <w:r>
        <w:rPr>
          <w:rtl/>
        </w:rPr>
        <w:t xml:space="preserve">להבחין </w:t>
      </w:r>
      <w:bookmarkStart w:id="16159" w:name="_ETM_Q32_606189"/>
      <w:bookmarkEnd w:id="16159"/>
      <w:r>
        <w:rPr>
          <w:rtl/>
        </w:rPr>
        <w:t>ב</w:t>
      </w:r>
      <w:r>
        <w:rPr>
          <w:rFonts w:hint="cs"/>
          <w:rtl/>
        </w:rPr>
        <w:t xml:space="preserve">ין </w:t>
      </w:r>
      <w:bookmarkStart w:id="16160" w:name="_ETM_Q32_603740"/>
      <w:bookmarkEnd w:id="16160"/>
      <w:r>
        <w:rPr>
          <w:rtl/>
        </w:rPr>
        <w:t xml:space="preserve">מתנחל </w:t>
      </w:r>
      <w:bookmarkStart w:id="16161" w:name="_ETM_Q32_606819"/>
      <w:bookmarkEnd w:id="16161"/>
      <w:r>
        <w:rPr>
          <w:rtl/>
        </w:rPr>
        <w:t>למתנחל</w:t>
      </w:r>
      <w:r>
        <w:rPr>
          <w:rFonts w:hint="cs"/>
          <w:rtl/>
        </w:rPr>
        <w:t>,</w:t>
      </w:r>
      <w:r>
        <w:rPr>
          <w:rtl/>
        </w:rPr>
        <w:t xml:space="preserve"> </w:t>
      </w:r>
      <w:bookmarkStart w:id="16162" w:name="_ETM_Q32_607749"/>
      <w:bookmarkStart w:id="16163" w:name="_ETM_Q32_608440"/>
      <w:bookmarkEnd w:id="16162"/>
      <w:bookmarkEnd w:id="16163"/>
      <w:r>
        <w:rPr>
          <w:rFonts w:hint="cs"/>
          <w:rtl/>
        </w:rPr>
        <w:t xml:space="preserve">הוא טועה </w:t>
      </w:r>
      <w:bookmarkStart w:id="16164" w:name="_ETM_Q32_606655"/>
      <w:bookmarkEnd w:id="16164"/>
      <w:r>
        <w:rPr>
          <w:rtl/>
        </w:rPr>
        <w:t xml:space="preserve">טעות </w:t>
      </w:r>
      <w:bookmarkStart w:id="16165" w:name="_ETM_Q32_608799"/>
      <w:bookmarkEnd w:id="16165"/>
      <w:r>
        <w:rPr>
          <w:rtl/>
        </w:rPr>
        <w:t>חריפה</w:t>
      </w:r>
      <w:bookmarkStart w:id="16166" w:name="_ETM_Q32_610209"/>
      <w:bookmarkEnd w:id="16166"/>
      <w:r>
        <w:rPr>
          <w:rFonts w:hint="cs"/>
          <w:rtl/>
        </w:rPr>
        <w:t xml:space="preserve">, </w:t>
      </w:r>
      <w:r>
        <w:rPr>
          <w:rtl/>
        </w:rPr>
        <w:t xml:space="preserve">טעות </w:t>
      </w:r>
      <w:bookmarkStart w:id="16167" w:name="_ETM_Q32_610510"/>
      <w:bookmarkEnd w:id="16167"/>
      <w:r>
        <w:rPr>
          <w:rtl/>
        </w:rPr>
        <w:t xml:space="preserve">שתעלה </w:t>
      </w:r>
      <w:bookmarkStart w:id="16168" w:name="_ETM_Q32_610930"/>
      <w:bookmarkEnd w:id="16168"/>
      <w:r>
        <w:rPr>
          <w:rtl/>
        </w:rPr>
        <w:t xml:space="preserve">לנו </w:t>
      </w:r>
      <w:bookmarkStart w:id="16169" w:name="_ETM_Q32_611110"/>
      <w:bookmarkEnd w:id="16169"/>
      <w:r>
        <w:rPr>
          <w:rtl/>
        </w:rPr>
        <w:t>בדם</w:t>
      </w:r>
      <w:r>
        <w:rPr>
          <w:rFonts w:hint="cs"/>
          <w:rtl/>
        </w:rPr>
        <w:t>.</w:t>
      </w:r>
      <w:bookmarkStart w:id="16170" w:name="_ETM_Q32_611890"/>
      <w:bookmarkEnd w:id="16170"/>
    </w:p>
    <w:p w:rsidR="00CC26F5" w:rsidRDefault="00CC26F5" w:rsidP="009D7788">
      <w:pPr>
        <w:rPr>
          <w:rtl/>
        </w:rPr>
      </w:pPr>
      <w:bookmarkStart w:id="16171" w:name="_ETM_Q32_608364"/>
      <w:bookmarkEnd w:id="16171"/>
    </w:p>
    <w:p w:rsidR="00CC26F5" w:rsidRDefault="00CC26F5" w:rsidP="009D7788">
      <w:pPr>
        <w:pStyle w:val="af7"/>
        <w:rPr>
          <w:rtl/>
        </w:rPr>
      </w:pPr>
      <w:r w:rsidRPr="004E709C">
        <w:rPr>
          <w:rStyle w:val="TagStyle"/>
          <w:rtl/>
        </w:rPr>
        <w:t xml:space="preserve"> &lt;&lt; יור &gt;&gt;</w:t>
      </w:r>
      <w:r w:rsidRPr="00FB3637">
        <w:rPr>
          <w:rStyle w:val="TagStyle"/>
          <w:rtl/>
        </w:rPr>
        <w:t xml:space="preserve"> </w:t>
      </w:r>
      <w:r>
        <w:rPr>
          <w:rtl/>
        </w:rPr>
        <w:t>היו"ר ישראל אייכלר:</w:t>
      </w:r>
      <w:r w:rsidRPr="00FB3637">
        <w:rPr>
          <w:rStyle w:val="TagStyle"/>
          <w:rtl/>
        </w:rPr>
        <w:t xml:space="preserve"> </w:t>
      </w:r>
      <w:r w:rsidRPr="004E709C">
        <w:rPr>
          <w:rStyle w:val="TagStyle"/>
          <w:rtl/>
        </w:rPr>
        <w:t>&lt;&lt; יור &gt;&gt;</w:t>
      </w:r>
      <w:r>
        <w:rPr>
          <w:rtl/>
        </w:rPr>
        <w:t xml:space="preserve">   </w:t>
      </w:r>
    </w:p>
    <w:p w:rsidR="00CC26F5" w:rsidRDefault="00CC26F5" w:rsidP="006D469E">
      <w:pPr>
        <w:rPr>
          <w:rtl/>
          <w:lang w:eastAsia="he-IL"/>
        </w:rPr>
      </w:pPr>
    </w:p>
    <w:p w:rsidR="00CC26F5" w:rsidRDefault="00CC26F5" w:rsidP="009D7788">
      <w:pPr>
        <w:rPr>
          <w:rtl/>
          <w:lang w:eastAsia="he-IL"/>
        </w:rPr>
      </w:pPr>
      <w:bookmarkStart w:id="16172" w:name="_ETM_Q32_604313"/>
      <w:bookmarkEnd w:id="16172"/>
      <w:r>
        <w:rPr>
          <w:rFonts w:hint="cs"/>
          <w:rtl/>
          <w:lang w:eastAsia="he-IL"/>
        </w:rPr>
        <w:t xml:space="preserve">נא </w:t>
      </w:r>
      <w:bookmarkStart w:id="16173" w:name="_ETM_Q32_604731"/>
      <w:bookmarkEnd w:id="16173"/>
      <w:r>
        <w:rPr>
          <w:rFonts w:hint="cs"/>
          <w:rtl/>
          <w:lang w:eastAsia="he-IL"/>
        </w:rPr>
        <w:t>לסכם.</w:t>
      </w:r>
    </w:p>
    <w:p w:rsidR="00CC26F5" w:rsidRDefault="00CC26F5" w:rsidP="009D7788">
      <w:pPr>
        <w:rPr>
          <w:rtl/>
          <w:lang w:eastAsia="he-IL"/>
        </w:rPr>
      </w:pPr>
      <w:bookmarkStart w:id="16174" w:name="_ETM_Q32_605651"/>
      <w:bookmarkStart w:id="16175" w:name="_ETM_Q32_605717"/>
      <w:bookmarkEnd w:id="16174"/>
      <w:bookmarkEnd w:id="16175"/>
    </w:p>
    <w:p w:rsidR="00CC26F5" w:rsidRDefault="00CC26F5" w:rsidP="009D7788">
      <w:pPr>
        <w:pStyle w:val="-"/>
        <w:rPr>
          <w:rtl/>
        </w:rPr>
      </w:pPr>
      <w:bookmarkStart w:id="16176" w:name="ET_speakercontinue_6549_13"/>
      <w:r w:rsidRPr="004E709C">
        <w:rPr>
          <w:rStyle w:val="TagStyle"/>
          <w:rtl/>
        </w:rPr>
        <w:t xml:space="preserve"> &lt;&lt; דובר_המשך &gt;&gt;</w:t>
      </w:r>
      <w:r w:rsidRPr="00FB3637">
        <w:rPr>
          <w:rStyle w:val="TagStyle"/>
          <w:rtl/>
        </w:rPr>
        <w:t xml:space="preserve"> </w:t>
      </w:r>
      <w:r>
        <w:rPr>
          <w:rtl/>
        </w:rPr>
        <w:t xml:space="preserve">אביחי </w:t>
      </w:r>
      <w:r w:rsidR="00577782">
        <w:rPr>
          <w:rFonts w:hint="cs"/>
          <w:rtl/>
        </w:rPr>
        <w:t xml:space="preserve">אברהם </w:t>
      </w:r>
      <w:r>
        <w:rPr>
          <w:rtl/>
        </w:rPr>
        <w:t>בוארון (הליכוד):</w:t>
      </w:r>
      <w:r w:rsidRPr="00FB3637">
        <w:rPr>
          <w:rStyle w:val="TagStyle"/>
          <w:rtl/>
        </w:rPr>
        <w:t xml:space="preserve"> </w:t>
      </w:r>
      <w:r w:rsidRPr="004E709C">
        <w:rPr>
          <w:rStyle w:val="TagStyle"/>
          <w:rtl/>
        </w:rPr>
        <w:t>&lt;&lt; דובר_המשך &gt;&gt;</w:t>
      </w:r>
      <w:r>
        <w:rPr>
          <w:rtl/>
        </w:rPr>
        <w:t xml:space="preserve">   </w:t>
      </w:r>
      <w:bookmarkEnd w:id="16176"/>
    </w:p>
    <w:p w:rsidR="00CC26F5" w:rsidRDefault="00CC26F5" w:rsidP="006D469E">
      <w:pPr>
        <w:rPr>
          <w:rtl/>
          <w:lang w:eastAsia="he-IL"/>
        </w:rPr>
      </w:pPr>
    </w:p>
    <w:p w:rsidR="00CC26F5" w:rsidRDefault="00CC26F5" w:rsidP="007A1861">
      <w:pPr>
        <w:rPr>
          <w:rtl/>
        </w:rPr>
      </w:pPr>
      <w:bookmarkStart w:id="16177" w:name="_ETM_Q32_606570"/>
      <w:bookmarkStart w:id="16178" w:name="_ETM_Q32_608126"/>
      <w:bookmarkStart w:id="16179" w:name="_ETM_Q32_611085"/>
      <w:bookmarkEnd w:id="16177"/>
      <w:bookmarkEnd w:id="16178"/>
      <w:bookmarkEnd w:id="16179"/>
      <w:r>
        <w:rPr>
          <w:rtl/>
        </w:rPr>
        <w:t xml:space="preserve">ראשי </w:t>
      </w:r>
      <w:bookmarkStart w:id="16180" w:name="_ETM_Q32_612189"/>
      <w:bookmarkEnd w:id="16180"/>
      <w:r>
        <w:rPr>
          <w:rtl/>
        </w:rPr>
        <w:t xml:space="preserve">מערכת </w:t>
      </w:r>
      <w:bookmarkStart w:id="16181" w:name="_ETM_Q32_612700"/>
      <w:bookmarkEnd w:id="16181"/>
      <w:r>
        <w:rPr>
          <w:rtl/>
        </w:rPr>
        <w:t>הביטחון</w:t>
      </w:r>
      <w:bookmarkStart w:id="16182" w:name="_ETM_Q32_613569"/>
      <w:bookmarkEnd w:id="16182"/>
      <w:r>
        <w:rPr>
          <w:rFonts w:hint="cs"/>
          <w:rtl/>
        </w:rPr>
        <w:t xml:space="preserve">, </w:t>
      </w:r>
      <w:r>
        <w:rPr>
          <w:rtl/>
        </w:rPr>
        <w:t>ב</w:t>
      </w:r>
      <w:r>
        <w:rPr>
          <w:rFonts w:hint="cs"/>
          <w:rtl/>
        </w:rPr>
        <w:t>א</w:t>
      </w:r>
      <w:r>
        <w:rPr>
          <w:rtl/>
        </w:rPr>
        <w:t>מי</w:t>
      </w:r>
      <w:r>
        <w:rPr>
          <w:rFonts w:hint="cs"/>
          <w:rtl/>
        </w:rPr>
        <w:t>ר</w:t>
      </w:r>
      <w:bookmarkStart w:id="16183" w:name="_ETM_Q32_612970"/>
      <w:bookmarkEnd w:id="16183"/>
      <w:r>
        <w:rPr>
          <w:rtl/>
        </w:rPr>
        <w:t xml:space="preserve">תכם </w:t>
      </w:r>
      <w:bookmarkStart w:id="16184" w:name="_ETM_Q32_614590"/>
      <w:bookmarkEnd w:id="16184"/>
      <w:r>
        <w:rPr>
          <w:rtl/>
        </w:rPr>
        <w:t>מקופלת</w:t>
      </w:r>
      <w:bookmarkStart w:id="16185" w:name="_ETM_Q32_615340"/>
      <w:bookmarkStart w:id="16186" w:name="_ETM_Q32_616060"/>
      <w:bookmarkStart w:id="16187" w:name="_ETM_Q32_613291"/>
      <w:bookmarkEnd w:id="16185"/>
      <w:bookmarkEnd w:id="16186"/>
      <w:bookmarkEnd w:id="16187"/>
      <w:r>
        <w:rPr>
          <w:rFonts w:hint="cs"/>
          <w:rtl/>
        </w:rPr>
        <w:t xml:space="preserve"> </w:t>
      </w:r>
      <w:r>
        <w:rPr>
          <w:rtl/>
        </w:rPr>
        <w:t>סכנה</w:t>
      </w:r>
      <w:r>
        <w:rPr>
          <w:rFonts w:hint="cs"/>
          <w:rtl/>
        </w:rPr>
        <w:t>.</w:t>
      </w:r>
      <w:r>
        <w:rPr>
          <w:rtl/>
        </w:rPr>
        <w:t xml:space="preserve"> </w:t>
      </w:r>
      <w:bookmarkStart w:id="16188" w:name="_ETM_Q32_617310"/>
      <w:bookmarkEnd w:id="16188"/>
      <w:r>
        <w:rPr>
          <w:rtl/>
        </w:rPr>
        <w:t xml:space="preserve">ודבר </w:t>
      </w:r>
      <w:bookmarkStart w:id="16189" w:name="_ETM_Q32_617700"/>
      <w:bookmarkEnd w:id="16189"/>
      <w:r>
        <w:rPr>
          <w:rtl/>
        </w:rPr>
        <w:t>נוסף</w:t>
      </w:r>
      <w:r>
        <w:rPr>
          <w:rFonts w:hint="cs"/>
          <w:rtl/>
        </w:rPr>
        <w:t>:</w:t>
      </w:r>
      <w:r>
        <w:rPr>
          <w:rtl/>
        </w:rPr>
        <w:t xml:space="preserve"> </w:t>
      </w:r>
      <w:bookmarkStart w:id="16190" w:name="_ETM_Q32_618900"/>
      <w:bookmarkEnd w:id="16190"/>
      <w:r>
        <w:rPr>
          <w:rtl/>
        </w:rPr>
        <w:t xml:space="preserve">טוב </w:t>
      </w:r>
      <w:bookmarkStart w:id="16191" w:name="_ETM_Q32_619170"/>
      <w:bookmarkEnd w:id="16191"/>
      <w:r>
        <w:rPr>
          <w:rtl/>
        </w:rPr>
        <w:t xml:space="preserve">תעשו </w:t>
      </w:r>
      <w:bookmarkStart w:id="16192" w:name="_ETM_Q32_619560"/>
      <w:bookmarkEnd w:id="16192"/>
      <w:r>
        <w:rPr>
          <w:rtl/>
        </w:rPr>
        <w:t xml:space="preserve">אם </w:t>
      </w:r>
      <w:bookmarkStart w:id="16193" w:name="_ETM_Q32_619650"/>
      <w:bookmarkEnd w:id="16193"/>
      <w:r>
        <w:rPr>
          <w:rtl/>
        </w:rPr>
        <w:t xml:space="preserve">תבטיחו </w:t>
      </w:r>
      <w:bookmarkStart w:id="16194" w:name="_ETM_Q32_620070"/>
      <w:bookmarkEnd w:id="16194"/>
      <w:r>
        <w:rPr>
          <w:rtl/>
        </w:rPr>
        <w:t xml:space="preserve">לציבור </w:t>
      </w:r>
      <w:bookmarkStart w:id="16195" w:name="_ETM_Q32_620490"/>
      <w:bookmarkEnd w:id="16195"/>
      <w:r>
        <w:rPr>
          <w:rtl/>
        </w:rPr>
        <w:t xml:space="preserve">את </w:t>
      </w:r>
      <w:bookmarkStart w:id="16196" w:name="_ETM_Q32_620580"/>
      <w:bookmarkEnd w:id="16196"/>
      <w:r>
        <w:rPr>
          <w:rtl/>
        </w:rPr>
        <w:t xml:space="preserve">הברור </w:t>
      </w:r>
      <w:bookmarkStart w:id="16197" w:name="_ETM_Q32_620910"/>
      <w:bookmarkEnd w:id="16197"/>
      <w:r>
        <w:rPr>
          <w:rtl/>
        </w:rPr>
        <w:t xml:space="preserve">מאליו </w:t>
      </w:r>
      <w:bookmarkStart w:id="16198" w:name="_ETM_Q32_621300"/>
      <w:bookmarkEnd w:id="16198"/>
      <w:r>
        <w:rPr>
          <w:rtl/>
        </w:rPr>
        <w:t xml:space="preserve">בעיקר </w:t>
      </w:r>
      <w:bookmarkStart w:id="16199" w:name="_ETM_Q32_621690"/>
      <w:bookmarkEnd w:id="16199"/>
      <w:r>
        <w:rPr>
          <w:rtl/>
        </w:rPr>
        <w:t xml:space="preserve">במצבי </w:t>
      </w:r>
      <w:bookmarkStart w:id="16200" w:name="_ETM_Q32_622200"/>
      <w:bookmarkStart w:id="16201" w:name="_ETM_Q32_618868"/>
      <w:bookmarkEnd w:id="16200"/>
      <w:bookmarkEnd w:id="16201"/>
      <w:r>
        <w:rPr>
          <w:rtl/>
        </w:rPr>
        <w:t>קצה</w:t>
      </w:r>
      <w:r>
        <w:rPr>
          <w:rFonts w:hint="cs"/>
          <w:rtl/>
        </w:rPr>
        <w:t xml:space="preserve"> </w:t>
      </w:r>
      <w:r>
        <w:rPr>
          <w:rFonts w:hint="eastAsia"/>
          <w:rtl/>
        </w:rPr>
        <w:t>–</w:t>
      </w:r>
      <w:r>
        <w:rPr>
          <w:rtl/>
        </w:rPr>
        <w:t xml:space="preserve"> </w:t>
      </w:r>
      <w:bookmarkStart w:id="16202" w:name="_ETM_Q32_622650"/>
      <w:bookmarkEnd w:id="16202"/>
      <w:r>
        <w:rPr>
          <w:rtl/>
        </w:rPr>
        <w:t xml:space="preserve">צה"ל </w:t>
      </w:r>
      <w:bookmarkStart w:id="16203" w:name="_ETM_Q32_623070"/>
      <w:bookmarkEnd w:id="16203"/>
      <w:r>
        <w:rPr>
          <w:rtl/>
        </w:rPr>
        <w:t xml:space="preserve">היקר </w:t>
      </w:r>
      <w:bookmarkStart w:id="16204" w:name="_ETM_Q32_623640"/>
      <w:bookmarkEnd w:id="16204"/>
      <w:r>
        <w:rPr>
          <w:rtl/>
        </w:rPr>
        <w:t xml:space="preserve">ומערכת </w:t>
      </w:r>
      <w:bookmarkStart w:id="16205" w:name="_ETM_Q32_624060"/>
      <w:bookmarkEnd w:id="16205"/>
      <w:r>
        <w:rPr>
          <w:rtl/>
        </w:rPr>
        <w:t xml:space="preserve">הביטחון </w:t>
      </w:r>
      <w:bookmarkStart w:id="16206" w:name="_ETM_Q32_624450"/>
      <w:bookmarkEnd w:id="16206"/>
      <w:r>
        <w:rPr>
          <w:rFonts w:hint="cs"/>
          <w:rtl/>
        </w:rPr>
        <w:t>כ</w:t>
      </w:r>
      <w:r>
        <w:rPr>
          <w:rtl/>
        </w:rPr>
        <w:t xml:space="preserve">ולה </w:t>
      </w:r>
      <w:bookmarkStart w:id="16207" w:name="_ETM_Q32_625230"/>
      <w:bookmarkEnd w:id="16207"/>
      <w:r>
        <w:rPr>
          <w:rtl/>
        </w:rPr>
        <w:t>מחויבים</w:t>
      </w:r>
      <w:r>
        <w:rPr>
          <w:rFonts w:hint="cs"/>
          <w:rtl/>
        </w:rPr>
        <w:t>,</w:t>
      </w:r>
      <w:bookmarkStart w:id="16208" w:name="_ETM_Q32_622863"/>
      <w:bookmarkEnd w:id="16208"/>
      <w:r>
        <w:rPr>
          <w:rtl/>
        </w:rPr>
        <w:t xml:space="preserve"> </w:t>
      </w:r>
      <w:bookmarkStart w:id="16209" w:name="_ETM_Q32_625830"/>
      <w:bookmarkEnd w:id="16209"/>
      <w:r>
        <w:rPr>
          <w:rtl/>
        </w:rPr>
        <w:t xml:space="preserve">קודם </w:t>
      </w:r>
      <w:bookmarkStart w:id="16210" w:name="_ETM_Q32_626250"/>
      <w:bookmarkEnd w:id="16210"/>
      <w:r>
        <w:rPr>
          <w:rtl/>
        </w:rPr>
        <w:t>כ</w:t>
      </w:r>
      <w:r w:rsidR="007A1861">
        <w:rPr>
          <w:rFonts w:hint="cs"/>
          <w:rtl/>
        </w:rPr>
        <w:t>ו</w:t>
      </w:r>
      <w:r>
        <w:rPr>
          <w:rtl/>
        </w:rPr>
        <w:t xml:space="preserve">ל </w:t>
      </w:r>
      <w:bookmarkStart w:id="16211" w:name="_ETM_Q32_626550"/>
      <w:bookmarkEnd w:id="16211"/>
      <w:r>
        <w:rPr>
          <w:rtl/>
        </w:rPr>
        <w:t xml:space="preserve">ובראש </w:t>
      </w:r>
      <w:bookmarkStart w:id="16212" w:name="_ETM_Q32_626940"/>
      <w:bookmarkEnd w:id="16212"/>
      <w:r>
        <w:rPr>
          <w:rtl/>
        </w:rPr>
        <w:t>ובראשונה</w:t>
      </w:r>
      <w:r>
        <w:rPr>
          <w:rFonts w:hint="cs"/>
          <w:rtl/>
        </w:rPr>
        <w:t>,</w:t>
      </w:r>
      <w:r>
        <w:rPr>
          <w:rtl/>
        </w:rPr>
        <w:t xml:space="preserve"> </w:t>
      </w:r>
      <w:bookmarkStart w:id="16213" w:name="_ETM_Q32_627540"/>
      <w:bookmarkEnd w:id="16213"/>
      <w:r>
        <w:rPr>
          <w:rtl/>
        </w:rPr>
        <w:t>לכם</w:t>
      </w:r>
      <w:r w:rsidR="007A1861">
        <w:rPr>
          <w:rFonts w:hint="cs"/>
          <w:rtl/>
        </w:rPr>
        <w:t>,</w:t>
      </w:r>
      <w:r>
        <w:rPr>
          <w:rtl/>
        </w:rPr>
        <w:t xml:space="preserve"> </w:t>
      </w:r>
      <w:bookmarkStart w:id="16214" w:name="_ETM_Q32_627990"/>
      <w:bookmarkEnd w:id="16214"/>
      <w:r>
        <w:rPr>
          <w:rtl/>
        </w:rPr>
        <w:t xml:space="preserve">אזרחי </w:t>
      </w:r>
      <w:bookmarkStart w:id="16215" w:name="_ETM_Q32_628440"/>
      <w:bookmarkEnd w:id="16215"/>
      <w:r>
        <w:rPr>
          <w:rtl/>
        </w:rPr>
        <w:t>ישראל</w:t>
      </w:r>
      <w:r>
        <w:rPr>
          <w:rFonts w:hint="cs"/>
          <w:rtl/>
        </w:rPr>
        <w:t>.</w:t>
      </w:r>
      <w:r>
        <w:rPr>
          <w:rtl/>
        </w:rPr>
        <w:t xml:space="preserve"> </w:t>
      </w:r>
      <w:bookmarkStart w:id="16216" w:name="_ETM_Q32_629520"/>
      <w:bookmarkEnd w:id="16216"/>
      <w:r>
        <w:rPr>
          <w:rtl/>
        </w:rPr>
        <w:t xml:space="preserve">יש </w:t>
      </w:r>
      <w:bookmarkStart w:id="16217" w:name="_ETM_Q32_629850"/>
      <w:bookmarkEnd w:id="16217"/>
      <w:r>
        <w:rPr>
          <w:rtl/>
        </w:rPr>
        <w:t>לכם</w:t>
      </w:r>
      <w:r>
        <w:rPr>
          <w:rFonts w:hint="cs"/>
          <w:rtl/>
        </w:rPr>
        <w:t>,</w:t>
      </w:r>
      <w:bookmarkStart w:id="16218" w:name="_ETM_Q32_627947"/>
      <w:bookmarkEnd w:id="16218"/>
      <w:r>
        <w:rPr>
          <w:rtl/>
        </w:rPr>
        <w:t xml:space="preserve"> </w:t>
      </w:r>
      <w:bookmarkStart w:id="16219" w:name="_ETM_Q32_630660"/>
      <w:bookmarkEnd w:id="16219"/>
      <w:r>
        <w:rPr>
          <w:rtl/>
        </w:rPr>
        <w:t xml:space="preserve">ראשי </w:t>
      </w:r>
      <w:bookmarkStart w:id="16220" w:name="_ETM_Q32_631050"/>
      <w:bookmarkEnd w:id="16220"/>
      <w:r>
        <w:rPr>
          <w:rtl/>
        </w:rPr>
        <w:t xml:space="preserve">מערכת </w:t>
      </w:r>
      <w:bookmarkStart w:id="16221" w:name="_ETM_Q32_631530"/>
      <w:bookmarkEnd w:id="16221"/>
      <w:r>
        <w:rPr>
          <w:rtl/>
        </w:rPr>
        <w:t>הביטחון</w:t>
      </w:r>
      <w:r>
        <w:rPr>
          <w:rFonts w:hint="cs"/>
          <w:rtl/>
        </w:rPr>
        <w:t>,</w:t>
      </w:r>
      <w:r>
        <w:rPr>
          <w:rtl/>
        </w:rPr>
        <w:t xml:space="preserve"> </w:t>
      </w:r>
      <w:bookmarkStart w:id="16222" w:name="_ETM_Q32_631980"/>
      <w:bookmarkEnd w:id="16222"/>
      <w:r>
        <w:rPr>
          <w:rtl/>
        </w:rPr>
        <w:t xml:space="preserve">את </w:t>
      </w:r>
      <w:bookmarkStart w:id="16223" w:name="_ETM_Q32_632100"/>
      <w:bookmarkEnd w:id="16223"/>
      <w:r>
        <w:rPr>
          <w:rtl/>
        </w:rPr>
        <w:t xml:space="preserve">הכוח </w:t>
      </w:r>
      <w:bookmarkStart w:id="16224" w:name="_ETM_Q32_632430"/>
      <w:bookmarkEnd w:id="16224"/>
      <w:r>
        <w:rPr>
          <w:rtl/>
        </w:rPr>
        <w:t>להרגיע</w:t>
      </w:r>
      <w:r>
        <w:rPr>
          <w:rFonts w:hint="cs"/>
          <w:rtl/>
        </w:rPr>
        <w:t>.</w:t>
      </w:r>
      <w:bookmarkStart w:id="16225" w:name="_ETM_Q32_633090"/>
      <w:bookmarkEnd w:id="16225"/>
    </w:p>
    <w:p w:rsidR="00CC26F5" w:rsidRDefault="00CC26F5" w:rsidP="009D7788">
      <w:pPr>
        <w:rPr>
          <w:rtl/>
        </w:rPr>
      </w:pPr>
      <w:bookmarkStart w:id="16226" w:name="_ETM_Q32_632876"/>
      <w:bookmarkStart w:id="16227" w:name="_ETM_Q32_632928"/>
      <w:bookmarkEnd w:id="16226"/>
      <w:bookmarkEnd w:id="16227"/>
    </w:p>
    <w:p w:rsidR="00CC26F5" w:rsidRDefault="00CC26F5" w:rsidP="009D7788">
      <w:pPr>
        <w:pStyle w:val="af7"/>
        <w:rPr>
          <w:rtl/>
        </w:rPr>
      </w:pPr>
      <w:r w:rsidRPr="004E709C">
        <w:rPr>
          <w:rStyle w:val="TagStyle"/>
          <w:rtl/>
        </w:rPr>
        <w:t xml:space="preserve"> &lt;&lt; יור &gt;&gt;</w:t>
      </w:r>
      <w:r w:rsidRPr="00FB3637">
        <w:rPr>
          <w:rStyle w:val="TagStyle"/>
          <w:rtl/>
        </w:rPr>
        <w:t xml:space="preserve"> </w:t>
      </w:r>
      <w:r>
        <w:rPr>
          <w:rtl/>
        </w:rPr>
        <w:t>היו"ר ישראל אייכלר:</w:t>
      </w:r>
      <w:r w:rsidRPr="00FB3637">
        <w:rPr>
          <w:rStyle w:val="TagStyle"/>
          <w:rtl/>
        </w:rPr>
        <w:t xml:space="preserve"> </w:t>
      </w:r>
      <w:r w:rsidRPr="004E709C">
        <w:rPr>
          <w:rStyle w:val="TagStyle"/>
          <w:rtl/>
        </w:rPr>
        <w:t>&lt;&lt; יור &gt;&gt;</w:t>
      </w:r>
      <w:r>
        <w:rPr>
          <w:rtl/>
        </w:rPr>
        <w:t xml:space="preserve">   </w:t>
      </w:r>
    </w:p>
    <w:p w:rsidR="00CC26F5" w:rsidRDefault="00CC26F5" w:rsidP="006D469E">
      <w:pPr>
        <w:rPr>
          <w:rtl/>
          <w:lang w:eastAsia="he-IL"/>
        </w:rPr>
      </w:pPr>
    </w:p>
    <w:p w:rsidR="00CC26F5" w:rsidRDefault="00CC26F5" w:rsidP="009D7788">
      <w:pPr>
        <w:rPr>
          <w:rtl/>
        </w:rPr>
      </w:pPr>
      <w:bookmarkStart w:id="16228" w:name="_ETM_Q32_635211"/>
      <w:bookmarkStart w:id="16229" w:name="_ETM_Q32_630474"/>
      <w:bookmarkStart w:id="16230" w:name="_ETM_Q32_633020"/>
      <w:bookmarkStart w:id="16231" w:name="_ETM_Q32_633072"/>
      <w:bookmarkEnd w:id="16228"/>
      <w:bookmarkEnd w:id="16229"/>
      <w:bookmarkEnd w:id="16230"/>
      <w:bookmarkEnd w:id="16231"/>
      <w:r>
        <w:rPr>
          <w:rtl/>
        </w:rPr>
        <w:t xml:space="preserve">משפט </w:t>
      </w:r>
      <w:bookmarkStart w:id="16232" w:name="_ETM_Q32_633480"/>
      <w:bookmarkEnd w:id="16232"/>
      <w:r>
        <w:rPr>
          <w:rtl/>
        </w:rPr>
        <w:t>סיום</w:t>
      </w:r>
      <w:r>
        <w:rPr>
          <w:rFonts w:hint="cs"/>
          <w:rtl/>
        </w:rPr>
        <w:t xml:space="preserve"> ממש.</w:t>
      </w:r>
      <w:bookmarkStart w:id="16233" w:name="_ETM_Q32_633960"/>
      <w:bookmarkEnd w:id="16233"/>
    </w:p>
    <w:p w:rsidR="00CC26F5" w:rsidRDefault="00CC26F5" w:rsidP="009D7788">
      <w:pPr>
        <w:rPr>
          <w:rtl/>
        </w:rPr>
      </w:pPr>
      <w:bookmarkStart w:id="16234" w:name="_ETM_Q32_633980"/>
      <w:bookmarkStart w:id="16235" w:name="_ETM_Q32_634059"/>
      <w:bookmarkEnd w:id="16234"/>
      <w:bookmarkEnd w:id="16235"/>
    </w:p>
    <w:p w:rsidR="00CC26F5" w:rsidRDefault="00CC26F5" w:rsidP="009D7788">
      <w:pPr>
        <w:pStyle w:val="-"/>
        <w:rPr>
          <w:rtl/>
        </w:rPr>
      </w:pPr>
      <w:bookmarkStart w:id="16236" w:name="ET_speakercontinue_6549_15"/>
      <w:r w:rsidRPr="004E709C">
        <w:rPr>
          <w:rStyle w:val="TagStyle"/>
          <w:rtl/>
        </w:rPr>
        <w:t xml:space="preserve"> &lt;&lt; דובר_המשך &gt;&gt;</w:t>
      </w:r>
      <w:r w:rsidRPr="00FB3637">
        <w:rPr>
          <w:rStyle w:val="TagStyle"/>
          <w:rtl/>
        </w:rPr>
        <w:t xml:space="preserve"> </w:t>
      </w:r>
      <w:r>
        <w:rPr>
          <w:rtl/>
        </w:rPr>
        <w:t xml:space="preserve">אביחי </w:t>
      </w:r>
      <w:r w:rsidR="00577782">
        <w:rPr>
          <w:rFonts w:hint="cs"/>
          <w:rtl/>
        </w:rPr>
        <w:t xml:space="preserve">אברהם </w:t>
      </w:r>
      <w:r>
        <w:rPr>
          <w:rtl/>
        </w:rPr>
        <w:t>בוארון (הליכוד):</w:t>
      </w:r>
      <w:r w:rsidRPr="00FB3637">
        <w:rPr>
          <w:rStyle w:val="TagStyle"/>
          <w:rtl/>
        </w:rPr>
        <w:t xml:space="preserve"> </w:t>
      </w:r>
      <w:r w:rsidRPr="004E709C">
        <w:rPr>
          <w:rStyle w:val="TagStyle"/>
          <w:rtl/>
        </w:rPr>
        <w:t>&lt;&lt; דובר_המשך &gt;&gt;</w:t>
      </w:r>
      <w:r>
        <w:rPr>
          <w:rtl/>
        </w:rPr>
        <w:t xml:space="preserve">   </w:t>
      </w:r>
      <w:bookmarkEnd w:id="16236"/>
    </w:p>
    <w:p w:rsidR="00CC26F5" w:rsidRDefault="00CC26F5" w:rsidP="006D469E">
      <w:pPr>
        <w:rPr>
          <w:rtl/>
          <w:lang w:eastAsia="he-IL"/>
        </w:rPr>
      </w:pPr>
    </w:p>
    <w:p w:rsidR="00CC26F5" w:rsidRDefault="00CC26F5" w:rsidP="009D7788">
      <w:pPr>
        <w:rPr>
          <w:rtl/>
        </w:rPr>
      </w:pPr>
      <w:bookmarkStart w:id="16237" w:name="_ETM_Q32_635785"/>
      <w:bookmarkStart w:id="16238" w:name="_ETM_Q32_634600"/>
      <w:bookmarkStart w:id="16239" w:name="_ETM_Q32_634654"/>
      <w:bookmarkEnd w:id="16237"/>
      <w:bookmarkEnd w:id="16238"/>
      <w:bookmarkEnd w:id="16239"/>
      <w:r>
        <w:rPr>
          <w:rtl/>
        </w:rPr>
        <w:t xml:space="preserve">ובאותה </w:t>
      </w:r>
      <w:bookmarkStart w:id="16240" w:name="_ETM_Q32_634470"/>
      <w:bookmarkEnd w:id="16240"/>
      <w:r>
        <w:rPr>
          <w:rtl/>
        </w:rPr>
        <w:t>נשימה</w:t>
      </w:r>
      <w:bookmarkStart w:id="16241" w:name="_ETM_Q32_633153"/>
      <w:bookmarkEnd w:id="16241"/>
      <w:r>
        <w:rPr>
          <w:rFonts w:hint="cs"/>
          <w:rtl/>
        </w:rPr>
        <w:t xml:space="preserve"> –</w:t>
      </w:r>
      <w:r>
        <w:rPr>
          <w:rtl/>
        </w:rPr>
        <w:t xml:space="preserve"> </w:t>
      </w:r>
      <w:bookmarkStart w:id="16242" w:name="_ETM_Q32_635840"/>
      <w:bookmarkEnd w:id="16242"/>
      <w:r>
        <w:rPr>
          <w:rtl/>
        </w:rPr>
        <w:t xml:space="preserve">נאמנים </w:t>
      </w:r>
      <w:bookmarkStart w:id="16243" w:name="_ETM_Q32_636319"/>
      <w:bookmarkEnd w:id="16243"/>
      <w:r>
        <w:rPr>
          <w:rtl/>
        </w:rPr>
        <w:t xml:space="preserve">פצעי </w:t>
      </w:r>
      <w:bookmarkStart w:id="16244" w:name="_ETM_Q32_636680"/>
      <w:bookmarkEnd w:id="16244"/>
      <w:r>
        <w:rPr>
          <w:rtl/>
        </w:rPr>
        <w:t>אוהב</w:t>
      </w:r>
      <w:r>
        <w:rPr>
          <w:rFonts w:hint="cs"/>
          <w:rtl/>
        </w:rPr>
        <w:t>.</w:t>
      </w:r>
      <w:bookmarkStart w:id="16245" w:name="_ETM_Q32_637220"/>
      <w:bookmarkEnd w:id="16245"/>
      <w:r>
        <w:rPr>
          <w:rFonts w:hint="cs"/>
          <w:rtl/>
        </w:rPr>
        <w:t xml:space="preserve"> </w:t>
      </w:r>
      <w:r>
        <w:rPr>
          <w:rtl/>
        </w:rPr>
        <w:t>נש</w:t>
      </w:r>
      <w:bookmarkStart w:id="16246" w:name="_ETM_Q32_634563"/>
      <w:bookmarkEnd w:id="16246"/>
      <w:r>
        <w:rPr>
          <w:rtl/>
        </w:rPr>
        <w:t xml:space="preserve">וב </w:t>
      </w:r>
      <w:bookmarkStart w:id="16247" w:name="_ETM_Q32_638060"/>
      <w:bookmarkEnd w:id="16247"/>
      <w:r>
        <w:rPr>
          <w:rFonts w:hint="cs"/>
          <w:rtl/>
        </w:rPr>
        <w:t>ונ</w:t>
      </w:r>
      <w:r>
        <w:rPr>
          <w:rtl/>
        </w:rPr>
        <w:t xml:space="preserve">חזק </w:t>
      </w:r>
      <w:bookmarkStart w:id="16248" w:name="_ETM_Q32_638750"/>
      <w:bookmarkEnd w:id="16248"/>
      <w:r>
        <w:rPr>
          <w:rtl/>
        </w:rPr>
        <w:t>את</w:t>
      </w:r>
      <w:r>
        <w:rPr>
          <w:rFonts w:hint="cs"/>
          <w:rtl/>
        </w:rPr>
        <w:t xml:space="preserve"> ידי</w:t>
      </w:r>
      <w:bookmarkStart w:id="16249" w:name="_ETM_Q32_635084"/>
      <w:bookmarkEnd w:id="16249"/>
      <w:r>
        <w:rPr>
          <w:rtl/>
        </w:rPr>
        <w:t xml:space="preserve">כם </w:t>
      </w:r>
      <w:bookmarkStart w:id="16250" w:name="_ETM_Q32_639110"/>
      <w:bookmarkEnd w:id="16250"/>
      <w:r>
        <w:rPr>
          <w:rtl/>
        </w:rPr>
        <w:t xml:space="preserve">ואת </w:t>
      </w:r>
      <w:bookmarkStart w:id="16251" w:name="_ETM_Q32_639290"/>
      <w:bookmarkEnd w:id="16251"/>
      <w:r>
        <w:rPr>
          <w:rtl/>
        </w:rPr>
        <w:t>יד</w:t>
      </w:r>
      <w:r>
        <w:rPr>
          <w:rFonts w:hint="cs"/>
          <w:rtl/>
        </w:rPr>
        <w:t xml:space="preserve">י </w:t>
      </w:r>
      <w:bookmarkStart w:id="16252" w:name="_ETM_Q32_635667"/>
      <w:bookmarkEnd w:id="16252"/>
      <w:r>
        <w:rPr>
          <w:rFonts w:hint="cs"/>
          <w:rtl/>
        </w:rPr>
        <w:t xml:space="preserve">פקודיכם, </w:t>
      </w:r>
      <w:bookmarkStart w:id="16253" w:name="_ETM_Q32_636530"/>
      <w:bookmarkEnd w:id="16253"/>
      <w:r>
        <w:rPr>
          <w:rFonts w:hint="cs"/>
          <w:rtl/>
        </w:rPr>
        <w:t xml:space="preserve">נשוב </w:t>
      </w:r>
      <w:bookmarkStart w:id="16254" w:name="_ETM_Q32_640853"/>
      <w:bookmarkEnd w:id="16254"/>
      <w:r>
        <w:rPr>
          <w:rFonts w:hint="cs"/>
          <w:rtl/>
        </w:rPr>
        <w:t xml:space="preserve">ונחבק באהבה את ידי חיילי צה"ל </w:t>
      </w:r>
      <w:bookmarkStart w:id="16255" w:name="_ETM_Q32_638435"/>
      <w:bookmarkEnd w:id="16255"/>
      <w:r>
        <w:rPr>
          <w:rFonts w:hint="cs"/>
          <w:rtl/>
        </w:rPr>
        <w:t>המ</w:t>
      </w:r>
      <w:bookmarkStart w:id="16256" w:name="_ETM_Q32_634435"/>
      <w:bookmarkEnd w:id="16256"/>
      <w:r>
        <w:rPr>
          <w:rFonts w:hint="cs"/>
          <w:rtl/>
        </w:rPr>
        <w:t xml:space="preserve">חרפים </w:t>
      </w:r>
      <w:bookmarkStart w:id="16257" w:name="_ETM_Q32_639579"/>
      <w:bookmarkEnd w:id="16257"/>
      <w:r>
        <w:rPr>
          <w:rFonts w:hint="cs"/>
          <w:rtl/>
        </w:rPr>
        <w:t xml:space="preserve">את נפשם </w:t>
      </w:r>
      <w:bookmarkStart w:id="16258" w:name="_ETM_Q32_640261"/>
      <w:bookmarkEnd w:id="16258"/>
      <w:r>
        <w:rPr>
          <w:rFonts w:hint="cs"/>
          <w:rtl/>
        </w:rPr>
        <w:t xml:space="preserve">להגן </w:t>
      </w:r>
      <w:bookmarkStart w:id="16259" w:name="_ETM_Q32_642115"/>
      <w:bookmarkEnd w:id="16259"/>
      <w:r>
        <w:rPr>
          <w:rFonts w:hint="cs"/>
          <w:rtl/>
        </w:rPr>
        <w:t xml:space="preserve">עלינו, </w:t>
      </w:r>
      <w:bookmarkStart w:id="16260" w:name="_ETM_Q32_639590"/>
      <w:bookmarkStart w:id="16261" w:name="_ETM_Q32_640069"/>
      <w:bookmarkStart w:id="16262" w:name="_ETM_Q32_640370"/>
      <w:bookmarkStart w:id="16263" w:name="_ETM_Q32_640790"/>
      <w:bookmarkStart w:id="16264" w:name="_ETM_Q32_641209"/>
      <w:bookmarkStart w:id="16265" w:name="_ETM_Q32_641330"/>
      <w:bookmarkStart w:id="16266" w:name="_ETM_Q32_641540"/>
      <w:bookmarkStart w:id="16267" w:name="_ETM_Q32_641900"/>
      <w:bookmarkStart w:id="16268" w:name="_ETM_Q32_642650"/>
      <w:bookmarkStart w:id="16269" w:name="_ETM_Q32_643280"/>
      <w:bookmarkStart w:id="16270" w:name="_ETM_Q32_643370"/>
      <w:bookmarkStart w:id="16271" w:name="_ETM_Q32_643790"/>
      <w:bookmarkStart w:id="16272" w:name="_ETM_Q32_644209"/>
      <w:bookmarkStart w:id="16273" w:name="_ETM_Q32_644990"/>
      <w:bookmarkStart w:id="16274" w:name="_ETM_Q32_643624"/>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r>
        <w:rPr>
          <w:rtl/>
        </w:rPr>
        <w:t xml:space="preserve">על </w:t>
      </w:r>
      <w:bookmarkStart w:id="16275" w:name="_ETM_Q32_645200"/>
      <w:bookmarkEnd w:id="16275"/>
      <w:r>
        <w:rPr>
          <w:rtl/>
        </w:rPr>
        <w:t xml:space="preserve">עמנו </w:t>
      </w:r>
      <w:bookmarkStart w:id="16276" w:name="_ETM_Q32_645980"/>
      <w:bookmarkEnd w:id="16276"/>
      <w:r>
        <w:rPr>
          <w:rtl/>
        </w:rPr>
        <w:t xml:space="preserve">ועל </w:t>
      </w:r>
      <w:bookmarkStart w:id="16277" w:name="_ETM_Q32_646280"/>
      <w:bookmarkEnd w:id="16277"/>
      <w:r>
        <w:rPr>
          <w:rtl/>
        </w:rPr>
        <w:t>מדינתנו</w:t>
      </w:r>
      <w:r>
        <w:rPr>
          <w:rFonts w:hint="cs"/>
          <w:rtl/>
        </w:rPr>
        <w:t>.</w:t>
      </w:r>
      <w:r>
        <w:rPr>
          <w:rtl/>
        </w:rPr>
        <w:t xml:space="preserve"> </w:t>
      </w:r>
      <w:bookmarkStart w:id="16278" w:name="_ETM_Q32_646940"/>
      <w:bookmarkEnd w:id="16278"/>
      <w:r>
        <w:rPr>
          <w:rtl/>
        </w:rPr>
        <w:t xml:space="preserve">השם </w:t>
      </w:r>
      <w:bookmarkStart w:id="16279" w:name="_ETM_Q32_647510"/>
      <w:bookmarkEnd w:id="16279"/>
      <w:r>
        <w:rPr>
          <w:rtl/>
        </w:rPr>
        <w:t xml:space="preserve">ישמור </w:t>
      </w:r>
      <w:bookmarkStart w:id="16280" w:name="_ETM_Q32_647959"/>
      <w:bookmarkEnd w:id="16280"/>
      <w:r>
        <w:rPr>
          <w:rtl/>
        </w:rPr>
        <w:t xml:space="preserve">צאתכם </w:t>
      </w:r>
      <w:bookmarkStart w:id="16281" w:name="_ETM_Q32_648500"/>
      <w:bookmarkEnd w:id="16281"/>
      <w:r>
        <w:rPr>
          <w:rtl/>
        </w:rPr>
        <w:t xml:space="preserve">ובואכם </w:t>
      </w:r>
      <w:bookmarkStart w:id="16282" w:name="_ETM_Q32_649459"/>
      <w:bookmarkEnd w:id="16282"/>
      <w:r>
        <w:rPr>
          <w:rtl/>
        </w:rPr>
        <w:t xml:space="preserve">מעתה </w:t>
      </w:r>
      <w:bookmarkStart w:id="16283" w:name="_ETM_Q32_649940"/>
      <w:bookmarkEnd w:id="16283"/>
      <w:r>
        <w:rPr>
          <w:rtl/>
        </w:rPr>
        <w:t xml:space="preserve">ועד </w:t>
      </w:r>
      <w:bookmarkStart w:id="16284" w:name="_ETM_Q32_650150"/>
      <w:bookmarkEnd w:id="16284"/>
      <w:r>
        <w:rPr>
          <w:rtl/>
        </w:rPr>
        <w:t>עולם</w:t>
      </w:r>
      <w:r>
        <w:rPr>
          <w:rFonts w:hint="cs"/>
          <w:rtl/>
        </w:rPr>
        <w:t>.</w:t>
      </w:r>
      <w:bookmarkStart w:id="16285" w:name="_ETM_Q32_650569"/>
      <w:bookmarkEnd w:id="16285"/>
    </w:p>
    <w:p w:rsidR="00CC26F5" w:rsidRDefault="00CC26F5" w:rsidP="009D7788">
      <w:pPr>
        <w:rPr>
          <w:rtl/>
        </w:rPr>
      </w:pPr>
      <w:bookmarkStart w:id="16286" w:name="_ETM_Q32_647149"/>
      <w:bookmarkEnd w:id="16286"/>
    </w:p>
    <w:p w:rsidR="00CC26F5" w:rsidRDefault="00CC26F5" w:rsidP="009D7788">
      <w:pPr>
        <w:pStyle w:val="af7"/>
        <w:rPr>
          <w:rtl/>
        </w:rPr>
      </w:pPr>
      <w:r w:rsidRPr="004E709C">
        <w:rPr>
          <w:rStyle w:val="TagStyle"/>
          <w:rtl/>
        </w:rPr>
        <w:t xml:space="preserve"> &lt;&lt; יור &gt;&gt;</w:t>
      </w:r>
      <w:r w:rsidRPr="00FB3637">
        <w:rPr>
          <w:rStyle w:val="TagStyle"/>
          <w:rtl/>
        </w:rPr>
        <w:t xml:space="preserve"> </w:t>
      </w:r>
      <w:r>
        <w:rPr>
          <w:rtl/>
        </w:rPr>
        <w:t>היו"ר ישראל אייכלר:</w:t>
      </w:r>
      <w:r w:rsidRPr="00FB3637">
        <w:rPr>
          <w:rStyle w:val="TagStyle"/>
          <w:rtl/>
        </w:rPr>
        <w:t xml:space="preserve"> </w:t>
      </w:r>
      <w:r w:rsidRPr="004E709C">
        <w:rPr>
          <w:rStyle w:val="TagStyle"/>
          <w:rtl/>
        </w:rPr>
        <w:t>&lt;&lt; יור &gt;&gt;</w:t>
      </w:r>
      <w:r>
        <w:rPr>
          <w:rtl/>
        </w:rPr>
        <w:t xml:space="preserve">   </w:t>
      </w:r>
    </w:p>
    <w:p w:rsidR="00CC26F5" w:rsidRDefault="00CC26F5" w:rsidP="006D469E">
      <w:pPr>
        <w:rPr>
          <w:rtl/>
          <w:lang w:eastAsia="he-IL"/>
        </w:rPr>
      </w:pPr>
    </w:p>
    <w:p w:rsidR="00CC26F5" w:rsidRDefault="00CC26F5" w:rsidP="009D7788">
      <w:pPr>
        <w:rPr>
          <w:rtl/>
        </w:rPr>
      </w:pPr>
      <w:bookmarkStart w:id="16287" w:name="_ETM_Q32_648570"/>
      <w:bookmarkEnd w:id="16287"/>
      <w:r>
        <w:rPr>
          <w:rtl/>
        </w:rPr>
        <w:t xml:space="preserve">תודה </w:t>
      </w:r>
      <w:bookmarkStart w:id="16288" w:name="_ETM_Q32_650930"/>
      <w:bookmarkEnd w:id="16288"/>
      <w:r>
        <w:rPr>
          <w:rtl/>
        </w:rPr>
        <w:t>רבה</w:t>
      </w:r>
      <w:r>
        <w:rPr>
          <w:rFonts w:hint="cs"/>
          <w:rtl/>
        </w:rPr>
        <w:t>.</w:t>
      </w:r>
      <w:r>
        <w:rPr>
          <w:rtl/>
        </w:rPr>
        <w:t xml:space="preserve"> </w:t>
      </w:r>
      <w:bookmarkStart w:id="16289" w:name="_ETM_Q32_651320"/>
      <w:bookmarkEnd w:id="16289"/>
      <w:r>
        <w:rPr>
          <w:rtl/>
        </w:rPr>
        <w:t xml:space="preserve">חבר </w:t>
      </w:r>
      <w:bookmarkStart w:id="16290" w:name="_ETM_Q32_651620"/>
      <w:bookmarkEnd w:id="16290"/>
      <w:r>
        <w:rPr>
          <w:rtl/>
        </w:rPr>
        <w:t xml:space="preserve">הכנסת </w:t>
      </w:r>
      <w:bookmarkStart w:id="16291" w:name="_ETM_Q32_652070"/>
      <w:bookmarkEnd w:id="16291"/>
      <w:r>
        <w:rPr>
          <w:rtl/>
        </w:rPr>
        <w:t>מש</w:t>
      </w:r>
      <w:r>
        <w:rPr>
          <w:rFonts w:hint="cs"/>
          <w:rtl/>
        </w:rPr>
        <w:t xml:space="preserve">ה </w:t>
      </w:r>
      <w:r>
        <w:rPr>
          <w:rtl/>
        </w:rPr>
        <w:t>רו</w:t>
      </w:r>
      <w:r>
        <w:rPr>
          <w:rFonts w:hint="cs"/>
          <w:rtl/>
        </w:rPr>
        <w:t>ט.</w:t>
      </w:r>
      <w:bookmarkStart w:id="16292" w:name="_ETM_Q32_685750"/>
      <w:bookmarkEnd w:id="16292"/>
    </w:p>
    <w:p w:rsidR="00CC26F5" w:rsidRDefault="00CC26F5" w:rsidP="009D7788">
      <w:pPr>
        <w:rPr>
          <w:rtl/>
        </w:rPr>
      </w:pPr>
      <w:bookmarkStart w:id="16293" w:name="_ETM_Q32_656598"/>
      <w:bookmarkStart w:id="16294" w:name="_ETM_Q32_656653"/>
      <w:bookmarkStart w:id="16295" w:name="_ETM_Q32_660990"/>
      <w:bookmarkEnd w:id="16293"/>
      <w:bookmarkEnd w:id="16294"/>
      <w:bookmarkEnd w:id="16295"/>
    </w:p>
    <w:p w:rsidR="00CC26F5" w:rsidRDefault="00CC26F5" w:rsidP="009D7788">
      <w:pPr>
        <w:pStyle w:val="a4"/>
        <w:rPr>
          <w:rtl/>
        </w:rPr>
      </w:pPr>
      <w:bookmarkStart w:id="16296" w:name="ET_speaker_6501_17"/>
      <w:r w:rsidRPr="004E709C">
        <w:rPr>
          <w:rStyle w:val="TagStyle"/>
          <w:rtl/>
        </w:rPr>
        <w:t xml:space="preserve"> &lt;&lt; דובר &gt;&gt;</w:t>
      </w:r>
      <w:r w:rsidRPr="00FB3637">
        <w:rPr>
          <w:rStyle w:val="TagStyle"/>
          <w:rtl/>
        </w:rPr>
        <w:t xml:space="preserve"> </w:t>
      </w:r>
      <w:bookmarkStart w:id="16297" w:name="_Toc138885815"/>
      <w:r>
        <w:rPr>
          <w:rtl/>
        </w:rPr>
        <w:t>משה שמעון רוט (יהדות התורה):</w:t>
      </w:r>
      <w:bookmarkEnd w:id="16297"/>
      <w:r w:rsidRPr="00FB3637">
        <w:rPr>
          <w:rStyle w:val="TagStyle"/>
          <w:rtl/>
        </w:rPr>
        <w:t xml:space="preserve"> </w:t>
      </w:r>
      <w:r w:rsidRPr="004E709C">
        <w:rPr>
          <w:rStyle w:val="TagStyle"/>
          <w:rtl/>
        </w:rPr>
        <w:t>&lt;&lt; דובר &gt;&gt;</w:t>
      </w:r>
      <w:r>
        <w:rPr>
          <w:rtl/>
        </w:rPr>
        <w:t xml:space="preserve">   </w:t>
      </w:r>
      <w:bookmarkEnd w:id="16296"/>
    </w:p>
    <w:p w:rsidR="00CC26F5" w:rsidRDefault="00CC26F5" w:rsidP="006D469E">
      <w:pPr>
        <w:rPr>
          <w:rtl/>
          <w:lang w:eastAsia="he-IL"/>
        </w:rPr>
      </w:pPr>
    </w:p>
    <w:p w:rsidR="00CC26F5" w:rsidRDefault="00CC26F5" w:rsidP="007A1861">
      <w:pPr>
        <w:rPr>
          <w:rtl/>
        </w:rPr>
      </w:pPr>
      <w:bookmarkStart w:id="16298" w:name="_ETM_Q32_661578"/>
      <w:bookmarkStart w:id="16299" w:name="_ETM_Q32_661620"/>
      <w:bookmarkStart w:id="16300" w:name="_ETM_Q32_656728"/>
      <w:bookmarkStart w:id="16301" w:name="_ETM_Q32_656772"/>
      <w:bookmarkEnd w:id="16298"/>
      <w:bookmarkEnd w:id="16299"/>
      <w:bookmarkEnd w:id="16300"/>
      <w:bookmarkEnd w:id="16301"/>
      <w:r>
        <w:rPr>
          <w:rtl/>
        </w:rPr>
        <w:t xml:space="preserve">כבוד </w:t>
      </w:r>
      <w:bookmarkStart w:id="16302" w:name="_ETM_Q32_686020"/>
      <w:bookmarkEnd w:id="16302"/>
      <w:r>
        <w:rPr>
          <w:rtl/>
        </w:rPr>
        <w:t>היושב-ראש</w:t>
      </w:r>
      <w:r>
        <w:rPr>
          <w:rFonts w:hint="cs"/>
          <w:rtl/>
        </w:rPr>
        <w:t>,</w:t>
      </w:r>
      <w:bookmarkStart w:id="16303" w:name="_ETM_Q32_663067"/>
      <w:bookmarkStart w:id="16304" w:name="_ETM_Q32_668486"/>
      <w:bookmarkStart w:id="16305" w:name="_ETM_Q32_681805"/>
      <w:bookmarkEnd w:id="16303"/>
      <w:bookmarkEnd w:id="16304"/>
      <w:bookmarkEnd w:id="16305"/>
      <w:r>
        <w:rPr>
          <w:rtl/>
        </w:rPr>
        <w:t xml:space="preserve"> </w:t>
      </w:r>
      <w:bookmarkStart w:id="16306" w:name="_ETM_Q32_687450"/>
      <w:bookmarkEnd w:id="16306"/>
      <w:r>
        <w:rPr>
          <w:rtl/>
        </w:rPr>
        <w:t xml:space="preserve">כנסת </w:t>
      </w:r>
      <w:bookmarkStart w:id="16307" w:name="_ETM_Q32_687780"/>
      <w:bookmarkEnd w:id="16307"/>
      <w:r>
        <w:rPr>
          <w:rtl/>
        </w:rPr>
        <w:t>נכבדה</w:t>
      </w:r>
      <w:r>
        <w:rPr>
          <w:rFonts w:hint="cs"/>
          <w:rtl/>
        </w:rPr>
        <w:t>,</w:t>
      </w:r>
      <w:r>
        <w:rPr>
          <w:rtl/>
        </w:rPr>
        <w:t xml:space="preserve"> </w:t>
      </w:r>
      <w:bookmarkStart w:id="16308" w:name="_ETM_Q32_690020"/>
      <w:bookmarkEnd w:id="16308"/>
      <w:r>
        <w:rPr>
          <w:rtl/>
        </w:rPr>
        <w:t>ה</w:t>
      </w:r>
      <w:r>
        <w:rPr>
          <w:rFonts w:hint="cs"/>
          <w:rtl/>
        </w:rPr>
        <w:t>ה</w:t>
      </w:r>
      <w:r>
        <w:rPr>
          <w:rtl/>
        </w:rPr>
        <w:t xml:space="preserve">צעה </w:t>
      </w:r>
      <w:bookmarkStart w:id="16309" w:name="_ETM_Q32_690500"/>
      <w:bookmarkEnd w:id="16309"/>
      <w:r>
        <w:rPr>
          <w:rtl/>
        </w:rPr>
        <w:t>לסדר</w:t>
      </w:r>
      <w:bookmarkStart w:id="16310" w:name="_ETM_Q32_690950"/>
      <w:bookmarkEnd w:id="16310"/>
      <w:r>
        <w:rPr>
          <w:rFonts w:hint="cs"/>
          <w:rtl/>
        </w:rPr>
        <w:t>-</w:t>
      </w:r>
      <w:r>
        <w:rPr>
          <w:rtl/>
        </w:rPr>
        <w:t>היום</w:t>
      </w:r>
      <w:bookmarkStart w:id="16311" w:name="_ETM_Q32_691638"/>
      <w:bookmarkStart w:id="16312" w:name="_ETM_Q32_692780"/>
      <w:bookmarkStart w:id="16313" w:name="_ETM_Q32_690834"/>
      <w:bookmarkEnd w:id="16311"/>
      <w:bookmarkEnd w:id="16312"/>
      <w:bookmarkEnd w:id="16313"/>
      <w:r>
        <w:rPr>
          <w:rFonts w:hint="cs"/>
          <w:rtl/>
        </w:rPr>
        <w:t xml:space="preserve"> </w:t>
      </w:r>
      <w:r>
        <w:rPr>
          <w:rFonts w:hint="eastAsia"/>
          <w:rtl/>
        </w:rPr>
        <w:t>–</w:t>
      </w:r>
      <w:r>
        <w:rPr>
          <w:rtl/>
        </w:rPr>
        <w:t xml:space="preserve"> </w:t>
      </w:r>
      <w:bookmarkStart w:id="16314" w:name="_ETM_Q32_694120"/>
      <w:bookmarkEnd w:id="16314"/>
      <w:r>
        <w:rPr>
          <w:rtl/>
        </w:rPr>
        <w:t xml:space="preserve">מעל </w:t>
      </w:r>
      <w:bookmarkStart w:id="16315" w:name="_ETM_Q32_694510"/>
      <w:bookmarkEnd w:id="16315"/>
      <w:r>
        <w:rPr>
          <w:rtl/>
        </w:rPr>
        <w:t xml:space="preserve">20 </w:t>
      </w:r>
      <w:bookmarkStart w:id="16316" w:name="_ETM_Q32_694809"/>
      <w:bookmarkEnd w:id="16316"/>
      <w:r>
        <w:rPr>
          <w:rtl/>
        </w:rPr>
        <w:t xml:space="preserve">ילדים </w:t>
      </w:r>
      <w:bookmarkStart w:id="16317" w:name="_ETM_Q32_695170"/>
      <w:bookmarkEnd w:id="16317"/>
      <w:r>
        <w:rPr>
          <w:rtl/>
        </w:rPr>
        <w:t>נשכחו</w:t>
      </w:r>
      <w:bookmarkStart w:id="16318" w:name="_ETM_Q32_689077"/>
      <w:bookmarkEnd w:id="16318"/>
      <w:r>
        <w:rPr>
          <w:rtl/>
        </w:rPr>
        <w:t xml:space="preserve"> </w:t>
      </w:r>
      <w:bookmarkStart w:id="16319" w:name="_ETM_Q32_695739"/>
      <w:bookmarkEnd w:id="16319"/>
      <w:r>
        <w:rPr>
          <w:rFonts w:hint="cs"/>
          <w:rtl/>
        </w:rPr>
        <w:t>ו</w:t>
      </w:r>
      <w:r>
        <w:rPr>
          <w:rtl/>
        </w:rPr>
        <w:t xml:space="preserve">מעל </w:t>
      </w:r>
      <w:bookmarkStart w:id="16320" w:name="_ETM_Q32_696010"/>
      <w:bookmarkEnd w:id="16320"/>
      <w:r>
        <w:rPr>
          <w:rtl/>
        </w:rPr>
        <w:t xml:space="preserve">900 </w:t>
      </w:r>
      <w:bookmarkStart w:id="16321" w:name="_ETM_Q32_696340"/>
      <w:bookmarkEnd w:id="16321"/>
      <w:r>
        <w:rPr>
          <w:rtl/>
        </w:rPr>
        <w:t xml:space="preserve">ילדים </w:t>
      </w:r>
      <w:bookmarkStart w:id="16322" w:name="_ETM_Q32_696700"/>
      <w:bookmarkEnd w:id="16322"/>
      <w:r>
        <w:rPr>
          <w:rtl/>
        </w:rPr>
        <w:t xml:space="preserve">ננעלו </w:t>
      </w:r>
      <w:bookmarkStart w:id="16323" w:name="_ETM_Q32_697239"/>
      <w:bookmarkEnd w:id="16323"/>
      <w:r>
        <w:rPr>
          <w:rtl/>
        </w:rPr>
        <w:t xml:space="preserve">ברכב </w:t>
      </w:r>
      <w:bookmarkStart w:id="16324" w:name="_ETM_Q32_698909"/>
      <w:bookmarkEnd w:id="16324"/>
      <w:r>
        <w:rPr>
          <w:rtl/>
        </w:rPr>
        <w:t xml:space="preserve">וחולצו </w:t>
      </w:r>
      <w:bookmarkStart w:id="16325" w:name="_ETM_Q32_699840"/>
      <w:bookmarkEnd w:id="16325"/>
      <w:r>
        <w:rPr>
          <w:rtl/>
        </w:rPr>
        <w:t xml:space="preserve">מתחילת </w:t>
      </w:r>
      <w:bookmarkStart w:id="16326" w:name="_ETM_Q32_700909"/>
      <w:bookmarkEnd w:id="16326"/>
      <w:r>
        <w:rPr>
          <w:rtl/>
        </w:rPr>
        <w:t xml:space="preserve">שנת </w:t>
      </w:r>
      <w:bookmarkStart w:id="16327" w:name="_ETM_Q32_701329"/>
      <w:bookmarkEnd w:id="16327"/>
      <w:r>
        <w:rPr>
          <w:rtl/>
        </w:rPr>
        <w:t>2023</w:t>
      </w:r>
      <w:r>
        <w:rPr>
          <w:rFonts w:hint="cs"/>
          <w:rtl/>
        </w:rPr>
        <w:t>.</w:t>
      </w:r>
      <w:r>
        <w:rPr>
          <w:rtl/>
        </w:rPr>
        <w:t xml:space="preserve"> </w:t>
      </w:r>
      <w:bookmarkStart w:id="16328" w:name="_ETM_Q32_705220"/>
      <w:bookmarkStart w:id="16329" w:name="_ETM_Q32_706120"/>
      <w:bookmarkEnd w:id="16328"/>
      <w:bookmarkEnd w:id="16329"/>
      <w:r>
        <w:rPr>
          <w:rtl/>
        </w:rPr>
        <w:t xml:space="preserve">אני </w:t>
      </w:r>
      <w:bookmarkStart w:id="16330" w:name="_ETM_Q32_706300"/>
      <w:bookmarkEnd w:id="16330"/>
      <w:r>
        <w:rPr>
          <w:rtl/>
        </w:rPr>
        <w:t>ח</w:t>
      </w:r>
      <w:bookmarkStart w:id="16331" w:name="_ETM_Q32_702970"/>
      <w:bookmarkEnd w:id="16331"/>
      <w:r>
        <w:rPr>
          <w:rFonts w:hint="cs"/>
          <w:rtl/>
        </w:rPr>
        <w:t>ייב להגיד, דבר ראשון,</w:t>
      </w:r>
      <w:r>
        <w:rPr>
          <w:rtl/>
        </w:rPr>
        <w:t xml:space="preserve"> </w:t>
      </w:r>
      <w:bookmarkStart w:id="16332" w:name="_ETM_Q32_706569"/>
      <w:bookmarkStart w:id="16333" w:name="_ETM_Q32_706630"/>
      <w:bookmarkStart w:id="16334" w:name="_ETM_Q32_706900"/>
      <w:bookmarkStart w:id="16335" w:name="_ETM_Q32_707260"/>
      <w:bookmarkEnd w:id="16332"/>
      <w:bookmarkEnd w:id="16333"/>
      <w:bookmarkEnd w:id="16334"/>
      <w:bookmarkEnd w:id="16335"/>
      <w:r>
        <w:rPr>
          <w:rtl/>
        </w:rPr>
        <w:t>ש</w:t>
      </w:r>
      <w:r>
        <w:rPr>
          <w:rFonts w:hint="cs"/>
          <w:rtl/>
        </w:rPr>
        <w:t>א</w:t>
      </w:r>
      <w:r>
        <w:rPr>
          <w:rtl/>
        </w:rPr>
        <w:t xml:space="preserve">ני </w:t>
      </w:r>
      <w:bookmarkStart w:id="16336" w:name="_ETM_Q32_707530"/>
      <w:bookmarkEnd w:id="16336"/>
      <w:r>
        <w:rPr>
          <w:rtl/>
        </w:rPr>
        <w:t xml:space="preserve">מזדעזע </w:t>
      </w:r>
      <w:bookmarkStart w:id="16337" w:name="_ETM_Q32_709319"/>
      <w:bookmarkEnd w:id="16337"/>
      <w:r>
        <w:rPr>
          <w:rtl/>
        </w:rPr>
        <w:t xml:space="preserve">שהנושא </w:t>
      </w:r>
      <w:bookmarkStart w:id="16338" w:name="_ETM_Q32_710219"/>
      <w:bookmarkEnd w:id="16338"/>
      <w:r>
        <w:rPr>
          <w:rtl/>
        </w:rPr>
        <w:t>הזה</w:t>
      </w:r>
      <w:r>
        <w:rPr>
          <w:rFonts w:hint="cs"/>
          <w:rtl/>
        </w:rPr>
        <w:t xml:space="preserve"> </w:t>
      </w:r>
      <w:r>
        <w:rPr>
          <w:rFonts w:hint="eastAsia"/>
          <w:rtl/>
        </w:rPr>
        <w:t>–</w:t>
      </w:r>
      <w:bookmarkStart w:id="16339" w:name="_ETM_Q32_710752"/>
      <w:bookmarkEnd w:id="16339"/>
      <w:r>
        <w:rPr>
          <w:rtl/>
        </w:rPr>
        <w:t xml:space="preserve"> </w:t>
      </w:r>
      <w:bookmarkStart w:id="16340" w:name="_ETM_Q32_711239"/>
      <w:bookmarkEnd w:id="16340"/>
      <w:r>
        <w:rPr>
          <w:rtl/>
        </w:rPr>
        <w:t xml:space="preserve">היום </w:t>
      </w:r>
      <w:bookmarkStart w:id="16341" w:name="_ETM_Q32_711569"/>
      <w:bookmarkEnd w:id="16341"/>
      <w:r>
        <w:rPr>
          <w:rtl/>
        </w:rPr>
        <w:t xml:space="preserve">אנחנו </w:t>
      </w:r>
      <w:bookmarkStart w:id="16342" w:name="_ETM_Q32_712109"/>
      <w:bookmarkEnd w:id="16342"/>
      <w:r>
        <w:rPr>
          <w:rtl/>
        </w:rPr>
        <w:t xml:space="preserve">לקראת </w:t>
      </w:r>
      <w:bookmarkStart w:id="16343" w:name="_ETM_Q32_712499"/>
      <w:bookmarkEnd w:id="16343"/>
      <w:r>
        <w:rPr>
          <w:rtl/>
        </w:rPr>
        <w:t>הקיץ</w:t>
      </w:r>
      <w:bookmarkStart w:id="16344" w:name="_ETM_Q32_713989"/>
      <w:bookmarkEnd w:id="16344"/>
      <w:r>
        <w:rPr>
          <w:rFonts w:hint="cs"/>
          <w:rtl/>
        </w:rPr>
        <w:t xml:space="preserve"> </w:t>
      </w:r>
      <w:r>
        <w:rPr>
          <w:rFonts w:hint="eastAsia"/>
        </w:rPr>
        <w:t>–</w:t>
      </w:r>
      <w:r>
        <w:rPr>
          <w:rFonts w:hint="cs"/>
          <w:rtl/>
        </w:rPr>
        <w:t xml:space="preserve"> </w:t>
      </w:r>
      <w:r>
        <w:rPr>
          <w:rtl/>
        </w:rPr>
        <w:t xml:space="preserve">אבל </w:t>
      </w:r>
      <w:bookmarkStart w:id="16345" w:name="_ETM_Q32_714319"/>
      <w:bookmarkEnd w:id="16345"/>
      <w:r>
        <w:rPr>
          <w:rtl/>
        </w:rPr>
        <w:t xml:space="preserve">אחרי </w:t>
      </w:r>
      <w:bookmarkStart w:id="16346" w:name="_ETM_Q32_714559"/>
      <w:bookmarkEnd w:id="16346"/>
      <w:r>
        <w:rPr>
          <w:rtl/>
        </w:rPr>
        <w:t xml:space="preserve">20 </w:t>
      </w:r>
      <w:bookmarkStart w:id="16347" w:name="_ETM_Q32_714859"/>
      <w:bookmarkEnd w:id="16347"/>
      <w:r>
        <w:rPr>
          <w:rtl/>
        </w:rPr>
        <w:t xml:space="preserve">ילדים </w:t>
      </w:r>
      <w:bookmarkStart w:id="16348" w:name="_ETM_Q32_715669"/>
      <w:bookmarkEnd w:id="16348"/>
      <w:r>
        <w:rPr>
          <w:rtl/>
        </w:rPr>
        <w:t xml:space="preserve">אנחנו </w:t>
      </w:r>
      <w:bookmarkStart w:id="16349" w:name="_ETM_Q32_716059"/>
      <w:bookmarkStart w:id="16350" w:name="_ETM_Q32_710026"/>
      <w:bookmarkEnd w:id="16349"/>
      <w:bookmarkEnd w:id="16350"/>
      <w:r w:rsidRPr="00AB4B26">
        <w:rPr>
          <w:rtl/>
        </w:rPr>
        <w:t xml:space="preserve">מעלים </w:t>
      </w:r>
      <w:bookmarkStart w:id="16351" w:name="_ETM_Q32_716299"/>
      <w:bookmarkEnd w:id="16351"/>
      <w:r w:rsidRPr="00AB4B26">
        <w:rPr>
          <w:rtl/>
        </w:rPr>
        <w:t xml:space="preserve">את </w:t>
      </w:r>
      <w:bookmarkStart w:id="16352" w:name="_ETM_Q32_716419"/>
      <w:bookmarkEnd w:id="16352"/>
      <w:r w:rsidRPr="00AB4B26">
        <w:rPr>
          <w:rFonts w:hint="cs"/>
          <w:rtl/>
        </w:rPr>
        <w:t xml:space="preserve">זה </w:t>
      </w:r>
      <w:bookmarkStart w:id="16353" w:name="_ETM_Q32_713583"/>
      <w:bookmarkEnd w:id="16353"/>
      <w:r w:rsidRPr="00AB4B26">
        <w:rPr>
          <w:rFonts w:hint="cs"/>
          <w:rtl/>
        </w:rPr>
        <w:t>ל</w:t>
      </w:r>
      <w:r w:rsidRPr="00AB4B26">
        <w:rPr>
          <w:rtl/>
        </w:rPr>
        <w:t>סדר</w:t>
      </w:r>
      <w:r>
        <w:rPr>
          <w:rFonts w:hint="cs"/>
          <w:rtl/>
        </w:rPr>
        <w:t>?</w:t>
      </w:r>
      <w:r>
        <w:rPr>
          <w:rtl/>
        </w:rPr>
        <w:t xml:space="preserve"> </w:t>
      </w:r>
      <w:bookmarkStart w:id="16354" w:name="_ETM_Q32_717109"/>
      <w:bookmarkEnd w:id="16354"/>
      <w:r>
        <w:rPr>
          <w:rtl/>
        </w:rPr>
        <w:t xml:space="preserve">למה </w:t>
      </w:r>
      <w:bookmarkStart w:id="16355" w:name="_ETM_Q32_717379"/>
      <w:bookmarkEnd w:id="16355"/>
      <w:r>
        <w:rPr>
          <w:rtl/>
        </w:rPr>
        <w:t xml:space="preserve">לא </w:t>
      </w:r>
      <w:bookmarkStart w:id="16356" w:name="_ETM_Q32_717529"/>
      <w:bookmarkEnd w:id="16356"/>
      <w:r>
        <w:rPr>
          <w:rtl/>
        </w:rPr>
        <w:t xml:space="preserve">אחרי </w:t>
      </w:r>
      <w:bookmarkStart w:id="16357" w:name="_ETM_Q32_717769"/>
      <w:bookmarkStart w:id="16358" w:name="_ETM_Q32_716647"/>
      <w:bookmarkEnd w:id="16357"/>
      <w:bookmarkEnd w:id="16358"/>
      <w:r>
        <w:rPr>
          <w:rFonts w:hint="cs"/>
          <w:rtl/>
        </w:rPr>
        <w:t>ה</w:t>
      </w:r>
      <w:r>
        <w:rPr>
          <w:rtl/>
        </w:rPr>
        <w:t xml:space="preserve">ילד </w:t>
      </w:r>
      <w:bookmarkStart w:id="16359" w:name="_ETM_Q32_718069"/>
      <w:bookmarkEnd w:id="16359"/>
      <w:r>
        <w:rPr>
          <w:rtl/>
        </w:rPr>
        <w:t>הראשון</w:t>
      </w:r>
      <w:r>
        <w:rPr>
          <w:rFonts w:hint="cs"/>
          <w:rtl/>
        </w:rPr>
        <w:t>?</w:t>
      </w:r>
      <w:r>
        <w:rPr>
          <w:rtl/>
        </w:rPr>
        <w:t xml:space="preserve"> </w:t>
      </w:r>
      <w:bookmarkStart w:id="16360" w:name="_ETM_Q32_718669"/>
      <w:bookmarkEnd w:id="16360"/>
      <w:r>
        <w:rPr>
          <w:rtl/>
        </w:rPr>
        <w:t xml:space="preserve">למה </w:t>
      </w:r>
      <w:bookmarkStart w:id="16361" w:name="_ETM_Q32_718909"/>
      <w:bookmarkEnd w:id="16361"/>
      <w:r>
        <w:rPr>
          <w:rtl/>
        </w:rPr>
        <w:t xml:space="preserve">חיכינו </w:t>
      </w:r>
      <w:bookmarkStart w:id="16362" w:name="_ETM_Q32_719299"/>
      <w:bookmarkEnd w:id="16362"/>
      <w:r>
        <w:rPr>
          <w:rtl/>
        </w:rPr>
        <w:t>ל</w:t>
      </w:r>
      <w:bookmarkStart w:id="16363" w:name="_ETM_Q32_719389"/>
      <w:bookmarkEnd w:id="16363"/>
      <w:r>
        <w:rPr>
          <w:rFonts w:hint="cs"/>
          <w:rtl/>
        </w:rPr>
        <w:t>-</w:t>
      </w:r>
      <w:r>
        <w:rPr>
          <w:rtl/>
        </w:rPr>
        <w:t xml:space="preserve">20 </w:t>
      </w:r>
      <w:bookmarkStart w:id="16364" w:name="_ETM_Q32_719599"/>
      <w:bookmarkEnd w:id="16364"/>
      <w:r>
        <w:rPr>
          <w:rtl/>
        </w:rPr>
        <w:t>ילדים</w:t>
      </w:r>
      <w:r w:rsidR="007A1861">
        <w:rPr>
          <w:rFonts w:hint="cs"/>
          <w:rtl/>
        </w:rPr>
        <w:t>?</w:t>
      </w:r>
      <w:r>
        <w:rPr>
          <w:rtl/>
        </w:rPr>
        <w:t xml:space="preserve"> </w:t>
      </w:r>
      <w:bookmarkStart w:id="16365" w:name="_ETM_Q32_721270"/>
      <w:bookmarkEnd w:id="16365"/>
      <w:r>
        <w:rPr>
          <w:rtl/>
        </w:rPr>
        <w:t xml:space="preserve">יכולנו </w:t>
      </w:r>
      <w:bookmarkStart w:id="16366" w:name="_ETM_Q32_721600"/>
      <w:bookmarkStart w:id="16367" w:name="_ETM_Q32_719184"/>
      <w:bookmarkEnd w:id="16366"/>
      <w:bookmarkEnd w:id="16367"/>
      <w:r>
        <w:rPr>
          <w:rtl/>
        </w:rPr>
        <w:t xml:space="preserve">אולי </w:t>
      </w:r>
      <w:bookmarkStart w:id="16368" w:name="_ETM_Q32_721870"/>
      <w:bookmarkEnd w:id="16368"/>
      <w:r>
        <w:rPr>
          <w:rtl/>
        </w:rPr>
        <w:t xml:space="preserve">להציל </w:t>
      </w:r>
      <w:bookmarkStart w:id="16369" w:name="_ETM_Q32_722230"/>
      <w:bookmarkEnd w:id="16369"/>
      <w:r>
        <w:rPr>
          <w:rtl/>
        </w:rPr>
        <w:t xml:space="preserve">19 </w:t>
      </w:r>
      <w:bookmarkStart w:id="16370" w:name="_ETM_Q32_722710"/>
      <w:bookmarkEnd w:id="16370"/>
      <w:r>
        <w:rPr>
          <w:rtl/>
        </w:rPr>
        <w:t>ילדים</w:t>
      </w:r>
      <w:r>
        <w:rPr>
          <w:rFonts w:hint="cs"/>
          <w:rtl/>
        </w:rPr>
        <w:t>,</w:t>
      </w:r>
      <w:r>
        <w:rPr>
          <w:rtl/>
        </w:rPr>
        <w:t xml:space="preserve"> </w:t>
      </w:r>
      <w:bookmarkStart w:id="16371" w:name="_ETM_Q32_723900"/>
      <w:bookmarkEnd w:id="16371"/>
      <w:r>
        <w:rPr>
          <w:rtl/>
        </w:rPr>
        <w:t>אולי</w:t>
      </w:r>
      <w:bookmarkStart w:id="16372" w:name="_ETM_Q32_720513"/>
      <w:bookmarkEnd w:id="16372"/>
      <w:r>
        <w:rPr>
          <w:rFonts w:hint="cs"/>
          <w:rtl/>
        </w:rPr>
        <w:t xml:space="preserve"> את</w:t>
      </w:r>
      <w:r>
        <w:rPr>
          <w:rtl/>
        </w:rPr>
        <w:t xml:space="preserve"> </w:t>
      </w:r>
      <w:bookmarkStart w:id="16373" w:name="_ETM_Q32_724170"/>
      <w:bookmarkEnd w:id="16373"/>
      <w:r>
        <w:rPr>
          <w:rtl/>
        </w:rPr>
        <w:t xml:space="preserve">כל </w:t>
      </w:r>
      <w:bookmarkStart w:id="16374" w:name="_ETM_Q32_724379"/>
      <w:bookmarkEnd w:id="16374"/>
      <w:r>
        <w:rPr>
          <w:rtl/>
        </w:rPr>
        <w:t>ה-20</w:t>
      </w:r>
      <w:r>
        <w:rPr>
          <w:rFonts w:hint="cs"/>
          <w:rtl/>
        </w:rPr>
        <w:t>.</w:t>
      </w:r>
      <w:bookmarkStart w:id="16375" w:name="_ETM_Q32_726120"/>
      <w:bookmarkEnd w:id="16375"/>
    </w:p>
    <w:p w:rsidR="00CC26F5" w:rsidRDefault="00CC26F5" w:rsidP="009D7788">
      <w:pPr>
        <w:rPr>
          <w:rtl/>
        </w:rPr>
      </w:pPr>
      <w:bookmarkStart w:id="16376" w:name="_ETM_Q32_725841"/>
      <w:bookmarkStart w:id="16377" w:name="_ETM_Q32_725892"/>
      <w:bookmarkEnd w:id="16376"/>
      <w:bookmarkEnd w:id="16377"/>
    </w:p>
    <w:p w:rsidR="00CC26F5" w:rsidRDefault="00CC26F5" w:rsidP="009D7788">
      <w:pPr>
        <w:rPr>
          <w:rtl/>
        </w:rPr>
      </w:pPr>
      <w:bookmarkStart w:id="16378" w:name="_ETM_Q32_725985"/>
      <w:bookmarkStart w:id="16379" w:name="_ETM_Q32_726045"/>
      <w:bookmarkStart w:id="16380" w:name="_ETM_Q32_191080"/>
      <w:bookmarkEnd w:id="16378"/>
      <w:bookmarkEnd w:id="16379"/>
      <w:r>
        <w:rPr>
          <w:rtl/>
        </w:rPr>
        <w:t xml:space="preserve">היום </w:t>
      </w:r>
      <w:bookmarkStart w:id="16381" w:name="_ETM_Q32_726989"/>
      <w:bookmarkStart w:id="16382" w:name="_ETM_Q32_187126"/>
      <w:bookmarkEnd w:id="16381"/>
      <w:bookmarkEnd w:id="16382"/>
      <w:r>
        <w:rPr>
          <w:rFonts w:hint="cs"/>
          <w:rtl/>
        </w:rPr>
        <w:t>ט'</w:t>
      </w:r>
      <w:r>
        <w:rPr>
          <w:rtl/>
        </w:rPr>
        <w:t xml:space="preserve"> </w:t>
      </w:r>
      <w:bookmarkStart w:id="16383" w:name="_ETM_Q32_727200"/>
      <w:bookmarkEnd w:id="16383"/>
      <w:r>
        <w:rPr>
          <w:rFonts w:hint="cs"/>
          <w:rtl/>
        </w:rPr>
        <w:t>ב</w:t>
      </w:r>
      <w:r>
        <w:rPr>
          <w:rtl/>
        </w:rPr>
        <w:t>תמוז</w:t>
      </w:r>
      <w:r>
        <w:rPr>
          <w:rFonts w:hint="cs"/>
          <w:rtl/>
        </w:rPr>
        <w:t>.</w:t>
      </w:r>
      <w:bookmarkStart w:id="16384" w:name="_ETM_Q32_728010"/>
      <w:bookmarkEnd w:id="16384"/>
    </w:p>
    <w:p w:rsidR="00CC26F5" w:rsidRDefault="00CC26F5" w:rsidP="009D7788">
      <w:pPr>
        <w:rPr>
          <w:rtl/>
        </w:rPr>
      </w:pPr>
    </w:p>
    <w:p w:rsidR="00CC26F5" w:rsidRDefault="00CC26F5" w:rsidP="009D7788">
      <w:pPr>
        <w:pStyle w:val="af7"/>
        <w:rPr>
          <w:rtl/>
        </w:rPr>
      </w:pPr>
      <w:r w:rsidRPr="004E709C">
        <w:rPr>
          <w:rStyle w:val="TagStyle"/>
          <w:rtl/>
        </w:rPr>
        <w:t xml:space="preserve"> &lt;&lt; יור &gt;&gt;</w:t>
      </w:r>
      <w:r w:rsidRPr="0001046E">
        <w:rPr>
          <w:rStyle w:val="TagStyle"/>
          <w:rtl/>
        </w:rPr>
        <w:t xml:space="preserve"> </w:t>
      </w:r>
      <w:r>
        <w:rPr>
          <w:rtl/>
        </w:rPr>
        <w:t>היו"ר ישראל אייכלר:</w:t>
      </w:r>
      <w:r w:rsidRPr="0001046E">
        <w:rPr>
          <w:rStyle w:val="TagStyle"/>
          <w:rtl/>
        </w:rPr>
        <w:t xml:space="preserve"> </w:t>
      </w:r>
      <w:r w:rsidRPr="004E709C">
        <w:rPr>
          <w:rStyle w:val="TagStyle"/>
          <w:rtl/>
        </w:rPr>
        <w:t>&lt;&lt; יור &gt;&gt;</w:t>
      </w:r>
      <w:r>
        <w:rPr>
          <w:rtl/>
        </w:rPr>
        <w:t xml:space="preserve">   </w:t>
      </w:r>
    </w:p>
    <w:p w:rsidR="00CC26F5" w:rsidRDefault="00CC26F5" w:rsidP="006D469E">
      <w:pPr>
        <w:rPr>
          <w:rtl/>
          <w:lang w:eastAsia="he-IL"/>
        </w:rPr>
      </w:pPr>
    </w:p>
    <w:p w:rsidR="00CC26F5" w:rsidRDefault="00CC26F5" w:rsidP="007A1861">
      <w:pPr>
        <w:rPr>
          <w:rtl/>
        </w:rPr>
      </w:pPr>
      <w:bookmarkStart w:id="16385" w:name="_ETM_Q32_725081"/>
      <w:bookmarkEnd w:id="16385"/>
      <w:r>
        <w:rPr>
          <w:rtl/>
        </w:rPr>
        <w:t xml:space="preserve">אני </w:t>
      </w:r>
      <w:bookmarkStart w:id="16386" w:name="_ETM_Q32_728219"/>
      <w:bookmarkEnd w:id="16386"/>
      <w:r>
        <w:rPr>
          <w:rtl/>
        </w:rPr>
        <w:t xml:space="preserve">רוצה </w:t>
      </w:r>
      <w:bookmarkStart w:id="16387" w:name="_ETM_Q32_728489"/>
      <w:bookmarkEnd w:id="16387"/>
      <w:r>
        <w:rPr>
          <w:rtl/>
        </w:rPr>
        <w:t xml:space="preserve">שיהיה </w:t>
      </w:r>
      <w:bookmarkStart w:id="16388" w:name="_ETM_Q32_728819"/>
      <w:bookmarkEnd w:id="16388"/>
      <w:r>
        <w:rPr>
          <w:rtl/>
        </w:rPr>
        <w:t>ברור</w:t>
      </w:r>
      <w:r>
        <w:rPr>
          <w:rFonts w:hint="cs"/>
          <w:rtl/>
        </w:rPr>
        <w:t>,</w:t>
      </w:r>
      <w:r>
        <w:rPr>
          <w:rtl/>
        </w:rPr>
        <w:t xml:space="preserve"> </w:t>
      </w:r>
      <w:bookmarkStart w:id="16389" w:name="_ETM_Q32_729329"/>
      <w:bookmarkEnd w:id="16389"/>
      <w:r>
        <w:rPr>
          <w:rtl/>
        </w:rPr>
        <w:t xml:space="preserve">לפי </w:t>
      </w:r>
      <w:bookmarkStart w:id="16390" w:name="_ETM_Q32_729840"/>
      <w:bookmarkEnd w:id="16390"/>
      <w:r>
        <w:rPr>
          <w:rtl/>
        </w:rPr>
        <w:t>הנ</w:t>
      </w:r>
      <w:bookmarkStart w:id="16391" w:name="_ETM_Q32_730200"/>
      <w:bookmarkStart w:id="16392" w:name="_ETM_Q32_731429"/>
      <w:bookmarkStart w:id="16393" w:name="_ETM_Q32_731700"/>
      <w:bookmarkStart w:id="16394" w:name="_ETM_Q32_729361"/>
      <w:bookmarkEnd w:id="16391"/>
      <w:bookmarkEnd w:id="16392"/>
      <w:bookmarkEnd w:id="16393"/>
      <w:bookmarkEnd w:id="16394"/>
      <w:r>
        <w:rPr>
          <w:rtl/>
        </w:rPr>
        <w:t xml:space="preserve">יסוח </w:t>
      </w:r>
      <w:bookmarkStart w:id="16395" w:name="_ETM_Q32_732540"/>
      <w:bookmarkStart w:id="16396" w:name="_ETM_Q32_732689"/>
      <w:bookmarkEnd w:id="16395"/>
      <w:bookmarkEnd w:id="16396"/>
      <w:r>
        <w:rPr>
          <w:rtl/>
        </w:rPr>
        <w:t xml:space="preserve">נראה </w:t>
      </w:r>
      <w:bookmarkStart w:id="16397" w:name="_ETM_Q32_732929"/>
      <w:bookmarkEnd w:id="16397"/>
      <w:r>
        <w:rPr>
          <w:rtl/>
        </w:rPr>
        <w:t>ש</w:t>
      </w:r>
      <w:r>
        <w:rPr>
          <w:rFonts w:hint="cs"/>
          <w:rtl/>
        </w:rPr>
        <w:t>-20</w:t>
      </w:r>
      <w:r>
        <w:rPr>
          <w:rtl/>
        </w:rPr>
        <w:t xml:space="preserve"> </w:t>
      </w:r>
      <w:bookmarkStart w:id="16398" w:name="_ETM_Q32_733319"/>
      <w:bookmarkEnd w:id="16398"/>
      <w:r>
        <w:rPr>
          <w:rtl/>
        </w:rPr>
        <w:t xml:space="preserve">ילדים </w:t>
      </w:r>
      <w:bookmarkStart w:id="16399" w:name="_ETM_Q32_733799"/>
      <w:bookmarkEnd w:id="16399"/>
      <w:r>
        <w:rPr>
          <w:rFonts w:hint="cs"/>
          <w:rtl/>
        </w:rPr>
        <w:t>מתו, ו</w:t>
      </w:r>
      <w:bookmarkStart w:id="16400" w:name="_ETM_Q32_731391"/>
      <w:bookmarkEnd w:id="16400"/>
      <w:r>
        <w:rPr>
          <w:rFonts w:hint="cs"/>
          <w:rtl/>
        </w:rPr>
        <w:t xml:space="preserve">זה טעות. </w:t>
      </w:r>
      <w:bookmarkStart w:id="16401" w:name="_ETM_Q32_734129"/>
      <w:bookmarkStart w:id="16402" w:name="_ETM_Q32_734249"/>
      <w:bookmarkStart w:id="16403" w:name="_ETM_Q32_735119"/>
      <w:bookmarkStart w:id="16404" w:name="_ETM_Q32_732620"/>
      <w:bookmarkEnd w:id="16401"/>
      <w:bookmarkEnd w:id="16402"/>
      <w:bookmarkEnd w:id="16403"/>
      <w:bookmarkEnd w:id="16404"/>
      <w:r>
        <w:rPr>
          <w:rtl/>
        </w:rPr>
        <w:t xml:space="preserve">20 </w:t>
      </w:r>
      <w:bookmarkStart w:id="16405" w:name="_ETM_Q32_735479"/>
      <w:bookmarkEnd w:id="16405"/>
      <w:r>
        <w:rPr>
          <w:rtl/>
        </w:rPr>
        <w:t xml:space="preserve">ילדים </w:t>
      </w:r>
      <w:bookmarkStart w:id="16406" w:name="_ETM_Q32_735719"/>
      <w:bookmarkEnd w:id="16406"/>
      <w:r>
        <w:rPr>
          <w:rtl/>
        </w:rPr>
        <w:t>נשכחו</w:t>
      </w:r>
      <w:r>
        <w:rPr>
          <w:rFonts w:hint="cs"/>
          <w:rtl/>
        </w:rPr>
        <w:t xml:space="preserve"> ומעל 900 </w:t>
      </w:r>
      <w:bookmarkStart w:id="16407" w:name="_ETM_Q32_733810"/>
      <w:bookmarkEnd w:id="16407"/>
      <w:r>
        <w:rPr>
          <w:rFonts w:hint="cs"/>
          <w:rtl/>
        </w:rPr>
        <w:t>ננ</w:t>
      </w:r>
      <w:bookmarkStart w:id="16408" w:name="_ETM_Q32_736679"/>
      <w:bookmarkStart w:id="16409" w:name="_ETM_Q32_736979"/>
      <w:bookmarkStart w:id="16410" w:name="_ETM_Q32_737550"/>
      <w:bookmarkEnd w:id="16408"/>
      <w:bookmarkEnd w:id="16409"/>
      <w:bookmarkEnd w:id="16410"/>
      <w:r>
        <w:rPr>
          <w:rtl/>
        </w:rPr>
        <w:t>עלו</w:t>
      </w:r>
      <w:r>
        <w:rPr>
          <w:rFonts w:hint="cs"/>
          <w:rtl/>
        </w:rPr>
        <w:t>,</w:t>
      </w:r>
      <w:r>
        <w:rPr>
          <w:rtl/>
        </w:rPr>
        <w:t xml:space="preserve"> </w:t>
      </w:r>
      <w:bookmarkStart w:id="16411" w:name="_ETM_Q32_738330"/>
      <w:bookmarkEnd w:id="16411"/>
      <w:r>
        <w:rPr>
          <w:rtl/>
        </w:rPr>
        <w:t xml:space="preserve">אבל </w:t>
      </w:r>
      <w:bookmarkStart w:id="16412" w:name="_ETM_Q32_738599"/>
      <w:bookmarkEnd w:id="16412"/>
      <w:r>
        <w:rPr>
          <w:rtl/>
        </w:rPr>
        <w:t>לא</w:t>
      </w:r>
      <w:r>
        <w:rPr>
          <w:rFonts w:hint="cs"/>
          <w:rtl/>
        </w:rPr>
        <w:t>,</w:t>
      </w:r>
      <w:bookmarkStart w:id="16413" w:name="_ETM_Q32_735629"/>
      <w:bookmarkEnd w:id="16413"/>
      <w:r>
        <w:rPr>
          <w:rtl/>
        </w:rPr>
        <w:t xml:space="preserve"> </w:t>
      </w:r>
      <w:bookmarkStart w:id="16414" w:name="_ETM_Q32_738690"/>
      <w:bookmarkEnd w:id="16414"/>
      <w:r>
        <w:rPr>
          <w:rtl/>
        </w:rPr>
        <w:t xml:space="preserve">חס </w:t>
      </w:r>
      <w:bookmarkStart w:id="16415" w:name="_ETM_Q32_738900"/>
      <w:bookmarkEnd w:id="16415"/>
      <w:r>
        <w:rPr>
          <w:rtl/>
        </w:rPr>
        <w:t>וחלילה</w:t>
      </w:r>
      <w:r>
        <w:rPr>
          <w:rFonts w:hint="cs"/>
          <w:rtl/>
        </w:rPr>
        <w:t xml:space="preserve"> </w:t>
      </w:r>
      <w:r>
        <w:rPr>
          <w:rFonts w:hint="eastAsia"/>
          <w:rtl/>
        </w:rPr>
        <w:t>–</w:t>
      </w:r>
      <w:r>
        <w:rPr>
          <w:rtl/>
        </w:rPr>
        <w:t xml:space="preserve"> </w:t>
      </w:r>
      <w:bookmarkStart w:id="16416" w:name="_ETM_Q32_739349"/>
      <w:bookmarkEnd w:id="16416"/>
      <w:r>
        <w:rPr>
          <w:rtl/>
        </w:rPr>
        <w:t>כ</w:t>
      </w:r>
      <w:r>
        <w:rPr>
          <w:rFonts w:hint="cs"/>
          <w:rtl/>
        </w:rPr>
        <w:t xml:space="preserve">י </w:t>
      </w:r>
      <w:bookmarkStart w:id="16417" w:name="_ETM_Q32_739679"/>
      <w:bookmarkStart w:id="16418" w:name="_ETM_Q32_736239"/>
      <w:bookmarkEnd w:id="16417"/>
      <w:bookmarkEnd w:id="16418"/>
      <w:r>
        <w:rPr>
          <w:rFonts w:hint="cs"/>
          <w:rtl/>
        </w:rPr>
        <w:t xml:space="preserve">אני </w:t>
      </w:r>
      <w:bookmarkStart w:id="16419" w:name="_ETM_Q32_736752"/>
      <w:bookmarkEnd w:id="16419"/>
      <w:r>
        <w:rPr>
          <w:rtl/>
        </w:rPr>
        <w:t xml:space="preserve">עד </w:t>
      </w:r>
      <w:bookmarkStart w:id="16420" w:name="_ETM_Q32_739770"/>
      <w:bookmarkEnd w:id="16420"/>
      <w:r>
        <w:rPr>
          <w:rtl/>
        </w:rPr>
        <w:t xml:space="preserve">לרגע </w:t>
      </w:r>
      <w:bookmarkStart w:id="16421" w:name="_ETM_Q32_740039"/>
      <w:bookmarkEnd w:id="16421"/>
      <w:r>
        <w:rPr>
          <w:rFonts w:hint="cs"/>
          <w:rtl/>
        </w:rPr>
        <w:t>ה</w:t>
      </w:r>
      <w:r>
        <w:rPr>
          <w:rtl/>
        </w:rPr>
        <w:t xml:space="preserve">זה </w:t>
      </w:r>
      <w:bookmarkStart w:id="16422" w:name="_ETM_Q32_740190"/>
      <w:bookmarkEnd w:id="16422"/>
      <w:r>
        <w:rPr>
          <w:rtl/>
        </w:rPr>
        <w:t xml:space="preserve">חשבתי </w:t>
      </w:r>
      <w:bookmarkStart w:id="16423" w:name="_ETM_Q32_740639"/>
      <w:bookmarkEnd w:id="16423"/>
      <w:r>
        <w:rPr>
          <w:rtl/>
        </w:rPr>
        <w:t xml:space="preserve">שאתם </w:t>
      </w:r>
      <w:bookmarkStart w:id="16424" w:name="_ETM_Q32_740879"/>
      <w:bookmarkEnd w:id="16424"/>
      <w:r>
        <w:rPr>
          <w:rtl/>
        </w:rPr>
        <w:t xml:space="preserve">מדברים </w:t>
      </w:r>
      <w:bookmarkStart w:id="16425" w:name="_ETM_Q32_741179"/>
      <w:bookmarkEnd w:id="16425"/>
      <w:r>
        <w:rPr>
          <w:rtl/>
        </w:rPr>
        <w:t xml:space="preserve">על </w:t>
      </w:r>
      <w:bookmarkStart w:id="16426" w:name="_ETM_Q32_741300"/>
      <w:bookmarkEnd w:id="16426"/>
      <w:r>
        <w:rPr>
          <w:rtl/>
        </w:rPr>
        <w:t xml:space="preserve">20 </w:t>
      </w:r>
      <w:bookmarkStart w:id="16427" w:name="_ETM_Q32_741659"/>
      <w:bookmarkEnd w:id="16427"/>
      <w:r>
        <w:rPr>
          <w:rFonts w:hint="cs"/>
          <w:rtl/>
        </w:rPr>
        <w:t>מתים.</w:t>
      </w:r>
      <w:bookmarkStart w:id="16428" w:name="_ETM_Q32_738439"/>
      <w:bookmarkEnd w:id="16428"/>
    </w:p>
    <w:p w:rsidR="00CC26F5" w:rsidRDefault="00CC26F5" w:rsidP="009D7788">
      <w:pPr>
        <w:rPr>
          <w:rtl/>
        </w:rPr>
      </w:pPr>
      <w:bookmarkStart w:id="16429" w:name="_ETM_Q32_739150"/>
      <w:bookmarkStart w:id="16430" w:name="_ETM_Q32_739204"/>
      <w:bookmarkStart w:id="16431" w:name="_ETM_Q32_739540"/>
      <w:bookmarkStart w:id="16432" w:name="_ETM_Q32_741531"/>
      <w:bookmarkStart w:id="16433" w:name="_ETM_Q32_738571"/>
      <w:bookmarkEnd w:id="16429"/>
      <w:bookmarkEnd w:id="16430"/>
      <w:bookmarkEnd w:id="16431"/>
      <w:bookmarkEnd w:id="16432"/>
      <w:bookmarkEnd w:id="16433"/>
    </w:p>
    <w:p w:rsidR="00CC26F5" w:rsidRDefault="00CC26F5" w:rsidP="009D7788">
      <w:pPr>
        <w:pStyle w:val="af6"/>
        <w:rPr>
          <w:rtl/>
        </w:rPr>
      </w:pPr>
      <w:bookmarkStart w:id="16434" w:name="ET_interruption_5765_20"/>
      <w:r w:rsidRPr="004E709C">
        <w:rPr>
          <w:rStyle w:val="TagStyle"/>
          <w:rtl/>
        </w:rPr>
        <w:t xml:space="preserve"> &lt;&lt; קריאה &gt;&gt;</w:t>
      </w:r>
      <w:r w:rsidRPr="00455E9F">
        <w:rPr>
          <w:rStyle w:val="TagStyle"/>
          <w:rtl/>
        </w:rPr>
        <w:t xml:space="preserve"> </w:t>
      </w:r>
      <w:r>
        <w:rPr>
          <w:rtl/>
        </w:rPr>
        <w:t>מיכאל מרדכי ביטון (המחנה הממלכתי):</w:t>
      </w:r>
      <w:r w:rsidRPr="00455E9F">
        <w:rPr>
          <w:rStyle w:val="TagStyle"/>
          <w:rtl/>
        </w:rPr>
        <w:t xml:space="preserve"> </w:t>
      </w:r>
      <w:r w:rsidRPr="004E709C">
        <w:rPr>
          <w:rStyle w:val="TagStyle"/>
          <w:rtl/>
        </w:rPr>
        <w:t>&lt;&lt; קריאה &gt;&gt;</w:t>
      </w:r>
      <w:r>
        <w:rPr>
          <w:rtl/>
        </w:rPr>
        <w:t xml:space="preserve">   </w:t>
      </w:r>
      <w:bookmarkEnd w:id="16434"/>
    </w:p>
    <w:p w:rsidR="00CC26F5" w:rsidRDefault="00CC26F5" w:rsidP="006D469E">
      <w:pPr>
        <w:rPr>
          <w:rtl/>
          <w:lang w:eastAsia="he-IL"/>
        </w:rPr>
      </w:pPr>
    </w:p>
    <w:p w:rsidR="00CC26F5" w:rsidRDefault="00CC26F5" w:rsidP="009D7788">
      <w:pPr>
        <w:rPr>
          <w:rtl/>
          <w:lang w:eastAsia="he-IL"/>
        </w:rPr>
      </w:pPr>
      <w:bookmarkStart w:id="16435" w:name="_ETM_Q32_737061"/>
      <w:bookmarkEnd w:id="16435"/>
      <w:r>
        <w:rPr>
          <w:rFonts w:hint="cs"/>
          <w:rtl/>
          <w:lang w:eastAsia="he-IL"/>
        </w:rPr>
        <w:t xml:space="preserve">בממוצע שלושה-ארבעה נהרגים </w:t>
      </w:r>
      <w:bookmarkStart w:id="16436" w:name="_ETM_Q32_737793"/>
      <w:bookmarkEnd w:id="16436"/>
      <w:r>
        <w:rPr>
          <w:rFonts w:hint="cs"/>
          <w:rtl/>
          <w:lang w:eastAsia="he-IL"/>
        </w:rPr>
        <w:t>בשנה.</w:t>
      </w:r>
    </w:p>
    <w:p w:rsidR="00CC26F5" w:rsidRDefault="00CC26F5" w:rsidP="009D7788">
      <w:pPr>
        <w:rPr>
          <w:rtl/>
          <w:lang w:eastAsia="he-IL"/>
        </w:rPr>
      </w:pPr>
      <w:bookmarkStart w:id="16437" w:name="_ETM_Q32_741727"/>
      <w:bookmarkStart w:id="16438" w:name="_ETM_Q32_741800"/>
      <w:bookmarkEnd w:id="16437"/>
      <w:bookmarkEnd w:id="16438"/>
    </w:p>
    <w:p w:rsidR="00CC26F5" w:rsidRDefault="00CC26F5" w:rsidP="009D7788">
      <w:pPr>
        <w:pStyle w:val="af7"/>
        <w:rPr>
          <w:rtl/>
        </w:rPr>
      </w:pPr>
      <w:r w:rsidRPr="004E709C">
        <w:rPr>
          <w:rStyle w:val="TagStyle"/>
          <w:rtl/>
        </w:rPr>
        <w:t xml:space="preserve"> &lt;&lt; יור &gt;&gt;</w:t>
      </w:r>
      <w:r w:rsidRPr="00455E9F">
        <w:rPr>
          <w:rStyle w:val="TagStyle"/>
          <w:rtl/>
        </w:rPr>
        <w:t xml:space="preserve"> </w:t>
      </w:r>
      <w:r>
        <w:rPr>
          <w:rtl/>
        </w:rPr>
        <w:t>היו"ר ישראל אייכלר:</w:t>
      </w:r>
      <w:r w:rsidRPr="00455E9F">
        <w:rPr>
          <w:rStyle w:val="TagStyle"/>
          <w:rtl/>
        </w:rPr>
        <w:t xml:space="preserve"> </w:t>
      </w:r>
      <w:r w:rsidRPr="004E709C">
        <w:rPr>
          <w:rStyle w:val="TagStyle"/>
          <w:rtl/>
        </w:rPr>
        <w:t>&lt;&lt; יור &gt;&gt;</w:t>
      </w:r>
      <w:r>
        <w:rPr>
          <w:rtl/>
        </w:rPr>
        <w:t xml:space="preserve">   </w:t>
      </w:r>
    </w:p>
    <w:p w:rsidR="00CC26F5" w:rsidRDefault="00CC26F5" w:rsidP="006D469E">
      <w:pPr>
        <w:rPr>
          <w:rtl/>
          <w:lang w:eastAsia="he-IL"/>
        </w:rPr>
      </w:pPr>
    </w:p>
    <w:p w:rsidR="00CC26F5" w:rsidRDefault="00CC26F5" w:rsidP="007A1861">
      <w:pPr>
        <w:rPr>
          <w:rtl/>
          <w:lang w:eastAsia="he-IL"/>
        </w:rPr>
      </w:pPr>
      <w:bookmarkStart w:id="16439" w:name="_ETM_Q32_743097"/>
      <w:bookmarkStart w:id="16440" w:name="_ETM_Q32_739480"/>
      <w:bookmarkStart w:id="16441" w:name="_ETM_Q32_736461"/>
      <w:bookmarkEnd w:id="16439"/>
      <w:bookmarkEnd w:id="16440"/>
      <w:bookmarkEnd w:id="16441"/>
      <w:r>
        <w:rPr>
          <w:rFonts w:hint="cs"/>
          <w:rtl/>
          <w:lang w:eastAsia="he-IL"/>
        </w:rPr>
        <w:t>אז זהו, צריך להדגיש את זה.</w:t>
      </w:r>
      <w:bookmarkStart w:id="16442" w:name="_ETM_Q32_746166"/>
      <w:bookmarkEnd w:id="16442"/>
    </w:p>
    <w:p w:rsidR="00CC26F5" w:rsidRDefault="00CC26F5" w:rsidP="009D7788">
      <w:pPr>
        <w:rPr>
          <w:rtl/>
          <w:lang w:eastAsia="he-IL"/>
        </w:rPr>
      </w:pPr>
      <w:bookmarkStart w:id="16443" w:name="_ETM_Q32_746226"/>
      <w:bookmarkStart w:id="16444" w:name="_ETM_Q32_742063"/>
      <w:bookmarkEnd w:id="16443"/>
      <w:bookmarkEnd w:id="16444"/>
    </w:p>
    <w:p w:rsidR="00CC26F5" w:rsidRDefault="00CC26F5" w:rsidP="009D7788">
      <w:pPr>
        <w:pStyle w:val="-"/>
        <w:rPr>
          <w:rtl/>
        </w:rPr>
      </w:pPr>
      <w:bookmarkStart w:id="16445" w:name="ET_speakercontinue_6501_22"/>
      <w:r w:rsidRPr="004E709C">
        <w:rPr>
          <w:rStyle w:val="TagStyle"/>
          <w:rtl/>
        </w:rPr>
        <w:t xml:space="preserve"> &lt;&lt; דובר_המשך &gt;&gt;</w:t>
      </w:r>
      <w:r w:rsidRPr="00455E9F">
        <w:rPr>
          <w:rStyle w:val="TagStyle"/>
          <w:rtl/>
        </w:rPr>
        <w:t xml:space="preserve"> </w:t>
      </w:r>
      <w:r>
        <w:rPr>
          <w:rtl/>
        </w:rPr>
        <w:t>משה שמעון רוט (יהדות התורה):</w:t>
      </w:r>
      <w:r w:rsidRPr="00455E9F">
        <w:rPr>
          <w:rStyle w:val="TagStyle"/>
          <w:rtl/>
        </w:rPr>
        <w:t xml:space="preserve"> </w:t>
      </w:r>
      <w:r w:rsidRPr="004E709C">
        <w:rPr>
          <w:rStyle w:val="TagStyle"/>
          <w:rtl/>
        </w:rPr>
        <w:t>&lt;&lt; דובר_המשך &gt;&gt;</w:t>
      </w:r>
      <w:r>
        <w:rPr>
          <w:rtl/>
        </w:rPr>
        <w:t xml:space="preserve">   </w:t>
      </w:r>
      <w:bookmarkEnd w:id="16445"/>
    </w:p>
    <w:p w:rsidR="00CC26F5" w:rsidRDefault="00CC26F5" w:rsidP="006D469E">
      <w:pPr>
        <w:rPr>
          <w:rtl/>
          <w:lang w:eastAsia="he-IL"/>
        </w:rPr>
      </w:pPr>
    </w:p>
    <w:p w:rsidR="00CC26F5" w:rsidRDefault="00CC26F5" w:rsidP="009D7788">
      <w:pPr>
        <w:rPr>
          <w:rtl/>
        </w:rPr>
      </w:pPr>
      <w:bookmarkStart w:id="16446" w:name="_ETM_Q32_746333"/>
      <w:bookmarkEnd w:id="16446"/>
      <w:r>
        <w:rPr>
          <w:rFonts w:hint="cs"/>
          <w:rtl/>
          <w:lang w:eastAsia="he-IL"/>
        </w:rPr>
        <w:t>אנחנו</w:t>
      </w:r>
      <w:bookmarkStart w:id="16447" w:name="_ETM_Q32_739326"/>
      <w:bookmarkStart w:id="16448" w:name="_ETM_Q32_739373"/>
      <w:bookmarkStart w:id="16449" w:name="_ETM_Q32_744580"/>
      <w:bookmarkStart w:id="16450" w:name="_ETM_Q32_744880"/>
      <w:bookmarkStart w:id="16451" w:name="_ETM_Q32_745300"/>
      <w:bookmarkStart w:id="16452" w:name="_ETM_Q32_745420"/>
      <w:bookmarkStart w:id="16453" w:name="_ETM_Q32_746820"/>
      <w:bookmarkStart w:id="16454" w:name="_ETM_Q32_747179"/>
      <w:bookmarkStart w:id="16455" w:name="_ETM_Q32_747449"/>
      <w:bookmarkStart w:id="16456" w:name="_ETM_Q32_747809"/>
      <w:bookmarkStart w:id="16457" w:name="_ETM_Q32_747929"/>
      <w:bookmarkEnd w:id="16447"/>
      <w:bookmarkEnd w:id="16448"/>
      <w:bookmarkEnd w:id="16449"/>
      <w:bookmarkEnd w:id="16450"/>
      <w:bookmarkEnd w:id="16451"/>
      <w:bookmarkEnd w:id="16452"/>
      <w:bookmarkEnd w:id="16453"/>
      <w:bookmarkEnd w:id="16454"/>
      <w:bookmarkEnd w:id="16455"/>
      <w:bookmarkEnd w:id="16456"/>
      <w:bookmarkEnd w:id="16457"/>
      <w:r>
        <w:rPr>
          <w:rFonts w:hint="cs"/>
          <w:rtl/>
          <w:lang w:eastAsia="he-IL"/>
        </w:rPr>
        <w:t xml:space="preserve"> לא יודעים</w:t>
      </w:r>
      <w:bookmarkStart w:id="16458" w:name="_ETM_Q32_745612"/>
      <w:bookmarkEnd w:id="16458"/>
      <w:r>
        <w:rPr>
          <w:rFonts w:hint="cs"/>
          <w:rtl/>
          <w:lang w:eastAsia="he-IL"/>
        </w:rPr>
        <w:t xml:space="preserve"> </w:t>
      </w:r>
      <w:bookmarkStart w:id="16459" w:name="_ETM_Q32_748199"/>
      <w:bookmarkEnd w:id="16459"/>
      <w:r>
        <w:rPr>
          <w:rtl/>
        </w:rPr>
        <w:t>את</w:t>
      </w:r>
      <w:r>
        <w:rPr>
          <w:rFonts w:hint="cs"/>
          <w:rtl/>
        </w:rPr>
        <w:t xml:space="preserve"> הנזק שנגרם </w:t>
      </w:r>
      <w:bookmarkStart w:id="16460" w:name="_ETM_Q32_748350"/>
      <w:bookmarkStart w:id="16461" w:name="_ETM_Q32_749134"/>
      <w:bookmarkStart w:id="16462" w:name="_ETM_Q32_747243"/>
      <w:bookmarkStart w:id="16463" w:name="_ETM_Q32_747644"/>
      <w:bookmarkStart w:id="16464" w:name="_ETM_Q32_748590"/>
      <w:bookmarkStart w:id="16465" w:name="_ETM_Q32_748980"/>
      <w:bookmarkStart w:id="16466" w:name="_ETM_Q32_749130"/>
      <w:bookmarkStart w:id="16467" w:name="_ETM_Q32_749490"/>
      <w:bookmarkStart w:id="16468" w:name="_ETM_Q32_749730"/>
      <w:bookmarkStart w:id="16469" w:name="_ETM_Q32_750540"/>
      <w:bookmarkStart w:id="16470" w:name="_ETM_Q32_751710"/>
      <w:bookmarkStart w:id="16471" w:name="_ETM_Q32_752639"/>
      <w:bookmarkEnd w:id="16460"/>
      <w:bookmarkEnd w:id="16461"/>
      <w:bookmarkEnd w:id="16462"/>
      <w:bookmarkEnd w:id="16463"/>
      <w:bookmarkEnd w:id="16464"/>
      <w:bookmarkEnd w:id="16465"/>
      <w:bookmarkEnd w:id="16466"/>
      <w:bookmarkEnd w:id="16467"/>
      <w:bookmarkEnd w:id="16468"/>
      <w:bookmarkEnd w:id="16469"/>
      <w:bookmarkEnd w:id="16470"/>
      <w:bookmarkEnd w:id="16471"/>
      <w:r>
        <w:rPr>
          <w:rFonts w:hint="cs"/>
          <w:rtl/>
        </w:rPr>
        <w:t>ב</w:t>
      </w:r>
      <w:r>
        <w:rPr>
          <w:rtl/>
        </w:rPr>
        <w:t xml:space="preserve">כאלה </w:t>
      </w:r>
      <w:bookmarkStart w:id="16472" w:name="_ETM_Q32_753120"/>
      <w:bookmarkEnd w:id="16472"/>
      <w:r>
        <w:rPr>
          <w:rtl/>
        </w:rPr>
        <w:t>דברים</w:t>
      </w:r>
      <w:r>
        <w:rPr>
          <w:rFonts w:hint="cs"/>
          <w:rtl/>
        </w:rPr>
        <w:t>.</w:t>
      </w:r>
      <w:bookmarkStart w:id="16473" w:name="_ETM_Q32_753539"/>
      <w:bookmarkStart w:id="16474" w:name="_ETM_Q32_753690"/>
      <w:bookmarkStart w:id="16475" w:name="_ETM_Q32_753809"/>
      <w:bookmarkStart w:id="16476" w:name="_ETM_Q32_754139"/>
      <w:bookmarkStart w:id="16477" w:name="_ETM_Q32_750187"/>
      <w:bookmarkEnd w:id="16473"/>
      <w:bookmarkEnd w:id="16474"/>
      <w:bookmarkEnd w:id="16475"/>
      <w:bookmarkEnd w:id="16476"/>
      <w:bookmarkEnd w:id="16477"/>
      <w:r>
        <w:rPr>
          <w:rtl/>
        </w:rPr>
        <w:t xml:space="preserve"> </w:t>
      </w:r>
      <w:bookmarkStart w:id="16478" w:name="_ETM_Q32_754679"/>
      <w:bookmarkEnd w:id="16478"/>
      <w:r>
        <w:rPr>
          <w:rtl/>
        </w:rPr>
        <w:t xml:space="preserve">נכון </w:t>
      </w:r>
      <w:bookmarkStart w:id="16479" w:name="_ETM_Q32_755069"/>
      <w:bookmarkEnd w:id="16479"/>
      <w:r>
        <w:rPr>
          <w:rtl/>
        </w:rPr>
        <w:t xml:space="preserve">שלא </w:t>
      </w:r>
      <w:bookmarkStart w:id="16480" w:name="_ETM_Q32_755340"/>
      <w:bookmarkEnd w:id="16480"/>
      <w:r>
        <w:rPr>
          <w:rtl/>
        </w:rPr>
        <w:t>מ</w:t>
      </w:r>
      <w:r>
        <w:rPr>
          <w:rFonts w:hint="cs"/>
          <w:rtl/>
        </w:rPr>
        <w:t>ת</w:t>
      </w:r>
      <w:r>
        <w:rPr>
          <w:rtl/>
        </w:rPr>
        <w:t>ו</w:t>
      </w:r>
      <w:r>
        <w:rPr>
          <w:rFonts w:hint="cs"/>
          <w:rtl/>
        </w:rPr>
        <w:t>,</w:t>
      </w:r>
      <w:bookmarkStart w:id="16481" w:name="_ETM_Q32_750942"/>
      <w:bookmarkEnd w:id="16481"/>
      <w:r>
        <w:rPr>
          <w:rtl/>
        </w:rPr>
        <w:t xml:space="preserve"> </w:t>
      </w:r>
      <w:bookmarkStart w:id="16482" w:name="_ETM_Q32_756150"/>
      <w:bookmarkEnd w:id="16482"/>
      <w:r>
        <w:rPr>
          <w:rtl/>
        </w:rPr>
        <w:t xml:space="preserve">אבל </w:t>
      </w:r>
      <w:bookmarkStart w:id="16483" w:name="_ETM_Q32_756660"/>
      <w:bookmarkEnd w:id="16483"/>
      <w:r>
        <w:rPr>
          <w:rtl/>
        </w:rPr>
        <w:t>ניזוקו</w:t>
      </w:r>
      <w:r>
        <w:rPr>
          <w:rFonts w:hint="cs"/>
          <w:rtl/>
        </w:rPr>
        <w:t>.</w:t>
      </w:r>
      <w:r>
        <w:rPr>
          <w:rtl/>
        </w:rPr>
        <w:t xml:space="preserve"> </w:t>
      </w:r>
      <w:bookmarkStart w:id="16484" w:name="_ETM_Q32_759050"/>
      <w:bookmarkEnd w:id="16484"/>
      <w:r>
        <w:rPr>
          <w:rtl/>
        </w:rPr>
        <w:t xml:space="preserve">ואני </w:t>
      </w:r>
      <w:bookmarkStart w:id="16485" w:name="_ETM_Q32_759380"/>
      <w:bookmarkEnd w:id="16485"/>
      <w:r>
        <w:rPr>
          <w:rtl/>
        </w:rPr>
        <w:t xml:space="preserve">מבקש </w:t>
      </w:r>
      <w:bookmarkStart w:id="16486" w:name="_ETM_Q32_759800"/>
      <w:bookmarkEnd w:id="16486"/>
      <w:r>
        <w:rPr>
          <w:rtl/>
        </w:rPr>
        <w:t>מ</w:t>
      </w:r>
      <w:r>
        <w:rPr>
          <w:rFonts w:hint="cs"/>
          <w:rtl/>
        </w:rPr>
        <w:t>כבוד</w:t>
      </w:r>
      <w:bookmarkStart w:id="16487" w:name="_ETM_Q32_757774"/>
      <w:bookmarkEnd w:id="16487"/>
      <w:r>
        <w:rPr>
          <w:rFonts w:hint="cs"/>
          <w:rtl/>
        </w:rPr>
        <w:t xml:space="preserve"> היושב-ראש, שדיבר דברים של </w:t>
      </w:r>
      <w:bookmarkStart w:id="16488" w:name="_ETM_Q32_762816"/>
      <w:bookmarkEnd w:id="16488"/>
      <w:r>
        <w:rPr>
          <w:rFonts w:hint="cs"/>
          <w:rtl/>
        </w:rPr>
        <w:t>טעם על הזמן שלי.</w:t>
      </w:r>
      <w:bookmarkStart w:id="16489" w:name="_ETM_Q32_760400"/>
      <w:bookmarkEnd w:id="16489"/>
    </w:p>
    <w:bookmarkEnd w:id="16380"/>
    <w:p w:rsidR="00CC26F5" w:rsidRDefault="00CC26F5" w:rsidP="009D7788">
      <w:pPr>
        <w:ind w:firstLine="0"/>
        <w:rPr>
          <w:rtl/>
        </w:rPr>
      </w:pPr>
    </w:p>
    <w:p w:rsidR="00AE5F62" w:rsidRDefault="00AE5F62" w:rsidP="007A1861">
      <w:pPr>
        <w:rPr>
          <w:rtl/>
          <w:lang w:eastAsia="he-IL"/>
        </w:rPr>
      </w:pPr>
      <w:bookmarkStart w:id="16490" w:name="TOR_Q33"/>
      <w:bookmarkEnd w:id="16490"/>
      <w:r>
        <w:rPr>
          <w:rFonts w:hint="cs"/>
          <w:rtl/>
          <w:lang w:eastAsia="he-IL"/>
        </w:rPr>
        <w:t xml:space="preserve">היום ט' בתמוז, יום פטירתו של בעל השפע חיים, האדמו"ר </w:t>
      </w:r>
      <w:proofErr w:type="spellStart"/>
      <w:r>
        <w:rPr>
          <w:rFonts w:hint="cs"/>
          <w:rtl/>
          <w:lang w:eastAsia="he-IL"/>
        </w:rPr>
        <w:t>מצאנז</w:t>
      </w:r>
      <w:proofErr w:type="spellEnd"/>
      <w:r>
        <w:rPr>
          <w:rFonts w:hint="cs"/>
          <w:rtl/>
          <w:lang w:eastAsia="he-IL"/>
        </w:rPr>
        <w:t xml:space="preserve">, זכותו תגן עלינו, זה שבנה את בית חולים </w:t>
      </w:r>
      <w:proofErr w:type="spellStart"/>
      <w:r>
        <w:rPr>
          <w:rFonts w:hint="cs"/>
          <w:rtl/>
          <w:lang w:eastAsia="he-IL"/>
        </w:rPr>
        <w:t>לניאדו</w:t>
      </w:r>
      <w:proofErr w:type="spellEnd"/>
      <w:r>
        <w:rPr>
          <w:rFonts w:hint="cs"/>
          <w:rtl/>
          <w:lang w:eastAsia="he-IL"/>
        </w:rPr>
        <w:t xml:space="preserve">, מעון ילדים ועוד מוסדות </w:t>
      </w:r>
      <w:bookmarkStart w:id="16491" w:name="_ETM_Q33_177787"/>
      <w:bookmarkEnd w:id="16491"/>
      <w:r>
        <w:rPr>
          <w:rFonts w:hint="cs"/>
          <w:rtl/>
          <w:lang w:eastAsia="he-IL"/>
        </w:rPr>
        <w:t xml:space="preserve">רבים בארץ ובחו"ל. הוא היה דורש הרבה, ודורש לפעמים על אותו דבר, דורש וחוזר ודורש על אותו הדבר, והוא היה </w:t>
      </w:r>
      <w:bookmarkStart w:id="16492" w:name="_ETM_Q33_193837"/>
      <w:bookmarkEnd w:id="16492"/>
      <w:r>
        <w:rPr>
          <w:rFonts w:hint="cs"/>
          <w:rtl/>
          <w:lang w:eastAsia="he-IL"/>
        </w:rPr>
        <w:t xml:space="preserve">אומר כך: אני אגיד את זה אפילו אלף פעמים, את הדבר הזה, אולי זה יעזור לאדם אחד, אולי אדם </w:t>
      </w:r>
      <w:bookmarkStart w:id="16493" w:name="_ETM_Q33_199336"/>
      <w:bookmarkEnd w:id="16493"/>
      <w:r>
        <w:rPr>
          <w:rFonts w:hint="cs"/>
          <w:rtl/>
          <w:lang w:eastAsia="he-IL"/>
        </w:rPr>
        <w:t xml:space="preserve">אחד ייקח אותי ברצינות, שווה לי לדבר על זה אלף פעמים. לכן אני אומר, כשמדברים על </w:t>
      </w:r>
      <w:bookmarkStart w:id="16494" w:name="_ETM_Q33_208181"/>
      <w:bookmarkEnd w:id="16494"/>
      <w:r>
        <w:rPr>
          <w:rFonts w:hint="cs"/>
          <w:rtl/>
          <w:lang w:eastAsia="he-IL"/>
        </w:rPr>
        <w:t>נושא כל כך חשוב, שצריך להציל אנשים, צריך להציל ילדים, שווה לדבר על זה אפילו אלף פעמים.</w:t>
      </w:r>
    </w:p>
    <w:p w:rsidR="00AE5F62" w:rsidRDefault="00AE5F62" w:rsidP="009D7788">
      <w:pPr>
        <w:rPr>
          <w:rtl/>
          <w:lang w:eastAsia="he-IL"/>
        </w:rPr>
      </w:pPr>
      <w:bookmarkStart w:id="16495" w:name="_ETM_Q33_218389"/>
      <w:bookmarkStart w:id="16496" w:name="_ETM_Q33_218515"/>
      <w:bookmarkStart w:id="16497" w:name="_ETM_Q33_218597"/>
      <w:bookmarkEnd w:id="16495"/>
      <w:bookmarkEnd w:id="16496"/>
      <w:bookmarkEnd w:id="16497"/>
    </w:p>
    <w:p w:rsidR="00AE5F62" w:rsidRDefault="00AE5F62" w:rsidP="007A1861">
      <w:pPr>
        <w:rPr>
          <w:rtl/>
        </w:rPr>
      </w:pPr>
      <w:bookmarkStart w:id="16498" w:name="_ETM_Q33_218633"/>
      <w:bookmarkEnd w:id="16498"/>
      <w:r>
        <w:rPr>
          <w:rFonts w:hint="cs"/>
          <w:rtl/>
          <w:lang w:eastAsia="he-IL"/>
        </w:rPr>
        <w:t xml:space="preserve">מה אנחנו צריכים? </w:t>
      </w:r>
      <w:bookmarkStart w:id="16499" w:name="_ETM_Q33_218070"/>
      <w:bookmarkEnd w:id="16499"/>
      <w:r>
        <w:rPr>
          <w:rtl/>
        </w:rPr>
        <w:t xml:space="preserve">אנחנו </w:t>
      </w:r>
      <w:bookmarkStart w:id="16500" w:name="_ETM_Q33_218339"/>
      <w:bookmarkEnd w:id="16500"/>
      <w:r>
        <w:rPr>
          <w:rtl/>
        </w:rPr>
        <w:t>צריכים</w:t>
      </w:r>
      <w:r>
        <w:rPr>
          <w:rFonts w:hint="cs"/>
          <w:rtl/>
        </w:rPr>
        <w:t>,</w:t>
      </w:r>
      <w:r>
        <w:rPr>
          <w:rtl/>
        </w:rPr>
        <w:t xml:space="preserve"> </w:t>
      </w:r>
      <w:bookmarkStart w:id="16501" w:name="_ETM_Q33_218579"/>
      <w:bookmarkEnd w:id="16501"/>
      <w:r>
        <w:rPr>
          <w:rtl/>
        </w:rPr>
        <w:t xml:space="preserve">כמובן </w:t>
      </w:r>
      <w:bookmarkStart w:id="16502" w:name="_ETM_Q33_220199"/>
      <w:bookmarkEnd w:id="16502"/>
      <w:r>
        <w:rPr>
          <w:rFonts w:hint="cs"/>
          <w:rtl/>
        </w:rPr>
        <w:t>–</w:t>
      </w:r>
      <w:bookmarkStart w:id="16503" w:name="_ETM_Q33_220620"/>
      <w:bookmarkStart w:id="16504" w:name="_ETM_Q33_221010"/>
      <w:bookmarkEnd w:id="16503"/>
      <w:bookmarkEnd w:id="16504"/>
      <w:r>
        <w:rPr>
          <w:rFonts w:hint="cs"/>
          <w:rtl/>
        </w:rPr>
        <w:t xml:space="preserve"> </w:t>
      </w:r>
      <w:r>
        <w:rPr>
          <w:rtl/>
        </w:rPr>
        <w:t>מיכאל</w:t>
      </w:r>
      <w:r>
        <w:rPr>
          <w:rFonts w:hint="cs"/>
          <w:rtl/>
        </w:rPr>
        <w:t>,</w:t>
      </w:r>
      <w:r>
        <w:rPr>
          <w:rtl/>
        </w:rPr>
        <w:t xml:space="preserve"> </w:t>
      </w:r>
      <w:bookmarkStart w:id="16505" w:name="_ETM_Q33_221429"/>
      <w:bookmarkEnd w:id="16505"/>
      <w:r>
        <w:rPr>
          <w:rtl/>
        </w:rPr>
        <w:t xml:space="preserve">דיברת </w:t>
      </w:r>
      <w:bookmarkStart w:id="16506" w:name="_ETM_Q33_221789"/>
      <w:bookmarkEnd w:id="16506"/>
      <w:r>
        <w:rPr>
          <w:rtl/>
        </w:rPr>
        <w:t xml:space="preserve">על </w:t>
      </w:r>
      <w:bookmarkStart w:id="16507" w:name="_ETM_Q33_221909"/>
      <w:bookmarkEnd w:id="16507"/>
      <w:r>
        <w:rPr>
          <w:rtl/>
        </w:rPr>
        <w:t xml:space="preserve">הנושא </w:t>
      </w:r>
      <w:bookmarkStart w:id="16508" w:name="_ETM_Q33_222300"/>
      <w:bookmarkEnd w:id="16508"/>
      <w:r>
        <w:rPr>
          <w:rtl/>
        </w:rPr>
        <w:t xml:space="preserve">של </w:t>
      </w:r>
      <w:bookmarkStart w:id="16509" w:name="_ETM_Q33_222510"/>
      <w:bookmarkEnd w:id="16509"/>
      <w:r w:rsidR="007A1861">
        <w:rPr>
          <w:rFonts w:hint="cs"/>
          <w:rtl/>
        </w:rPr>
        <w:t>ה</w:t>
      </w:r>
      <w:r>
        <w:rPr>
          <w:rtl/>
        </w:rPr>
        <w:t>תקנים</w:t>
      </w:r>
      <w:r>
        <w:rPr>
          <w:rFonts w:hint="cs"/>
          <w:rtl/>
        </w:rPr>
        <w:t>,</w:t>
      </w:r>
      <w:r>
        <w:rPr>
          <w:rtl/>
        </w:rPr>
        <w:t xml:space="preserve"> </w:t>
      </w:r>
      <w:bookmarkStart w:id="16510" w:name="_ETM_Q33_223379"/>
      <w:bookmarkEnd w:id="16510"/>
      <w:r>
        <w:rPr>
          <w:rtl/>
        </w:rPr>
        <w:t xml:space="preserve">אבל </w:t>
      </w:r>
      <w:bookmarkStart w:id="16511" w:name="_ETM_Q33_223530"/>
      <w:bookmarkEnd w:id="16511"/>
      <w:r>
        <w:rPr>
          <w:rtl/>
        </w:rPr>
        <w:t xml:space="preserve">יש </w:t>
      </w:r>
      <w:bookmarkStart w:id="16512" w:name="_ETM_Q33_223649"/>
      <w:bookmarkEnd w:id="16512"/>
      <w:r>
        <w:rPr>
          <w:rtl/>
        </w:rPr>
        <w:t xml:space="preserve">עוד </w:t>
      </w:r>
      <w:bookmarkStart w:id="16513" w:name="_ETM_Q33_223829"/>
      <w:bookmarkEnd w:id="16513"/>
      <w:r>
        <w:rPr>
          <w:rtl/>
        </w:rPr>
        <w:t>דברים</w:t>
      </w:r>
      <w:r>
        <w:rPr>
          <w:rFonts w:hint="cs"/>
          <w:rtl/>
        </w:rPr>
        <w:t>.</w:t>
      </w:r>
      <w:r>
        <w:rPr>
          <w:rtl/>
        </w:rPr>
        <w:t xml:space="preserve"> </w:t>
      </w:r>
      <w:bookmarkStart w:id="16514" w:name="_ETM_Q33_224219"/>
      <w:bookmarkEnd w:id="16514"/>
      <w:r>
        <w:rPr>
          <w:rtl/>
        </w:rPr>
        <w:t xml:space="preserve">יש </w:t>
      </w:r>
      <w:bookmarkStart w:id="16515" w:name="_ETM_Q33_224399"/>
      <w:bookmarkEnd w:id="16515"/>
      <w:r>
        <w:rPr>
          <w:rFonts w:hint="cs"/>
          <w:rtl/>
        </w:rPr>
        <w:t xml:space="preserve">הסברה, </w:t>
      </w:r>
      <w:bookmarkStart w:id="16516" w:name="_ETM_Q33_224579"/>
      <w:bookmarkStart w:id="16517" w:name="_ETM_Q33_224760"/>
      <w:bookmarkStart w:id="16518" w:name="_ETM_Q33_224940"/>
      <w:bookmarkEnd w:id="16516"/>
      <w:bookmarkEnd w:id="16517"/>
      <w:bookmarkEnd w:id="16518"/>
      <w:r>
        <w:rPr>
          <w:rtl/>
        </w:rPr>
        <w:t xml:space="preserve">צריך </w:t>
      </w:r>
      <w:bookmarkStart w:id="16519" w:name="_ETM_Q33_225179"/>
      <w:bookmarkEnd w:id="16519"/>
      <w:r>
        <w:rPr>
          <w:rtl/>
        </w:rPr>
        <w:t>ל</w:t>
      </w:r>
      <w:r>
        <w:rPr>
          <w:rFonts w:hint="cs"/>
          <w:rtl/>
        </w:rPr>
        <w:t>עשות</w:t>
      </w:r>
      <w:r>
        <w:rPr>
          <w:rtl/>
        </w:rPr>
        <w:t xml:space="preserve"> </w:t>
      </w:r>
      <w:bookmarkStart w:id="16520" w:name="_ETM_Q33_225629"/>
      <w:bookmarkEnd w:id="16520"/>
      <w:r>
        <w:rPr>
          <w:rtl/>
        </w:rPr>
        <w:t xml:space="preserve">הסברה </w:t>
      </w:r>
      <w:bookmarkStart w:id="16521" w:name="_ETM_Q33_226140"/>
      <w:bookmarkEnd w:id="16521"/>
      <w:r>
        <w:rPr>
          <w:rtl/>
        </w:rPr>
        <w:t xml:space="preserve">בכל </w:t>
      </w:r>
      <w:bookmarkStart w:id="16522" w:name="_ETM_Q33_226500"/>
      <w:bookmarkEnd w:id="16522"/>
      <w:r>
        <w:rPr>
          <w:rtl/>
        </w:rPr>
        <w:t xml:space="preserve">השפות </w:t>
      </w:r>
      <w:bookmarkStart w:id="16523" w:name="_ETM_Q33_227549"/>
      <w:bookmarkEnd w:id="16523"/>
      <w:r>
        <w:rPr>
          <w:rtl/>
        </w:rPr>
        <w:t xml:space="preserve">לכל </w:t>
      </w:r>
      <w:bookmarkStart w:id="16524" w:name="_ETM_Q33_227879"/>
      <w:bookmarkEnd w:id="16524"/>
      <w:r>
        <w:rPr>
          <w:rtl/>
        </w:rPr>
        <w:t>המגזרים</w:t>
      </w:r>
      <w:r>
        <w:rPr>
          <w:rFonts w:hint="cs"/>
          <w:rtl/>
        </w:rPr>
        <w:t>.</w:t>
      </w:r>
      <w:r>
        <w:rPr>
          <w:rtl/>
        </w:rPr>
        <w:t xml:space="preserve"> </w:t>
      </w:r>
      <w:bookmarkStart w:id="16525" w:name="_ETM_Q33_229080"/>
      <w:bookmarkEnd w:id="16525"/>
      <w:r>
        <w:rPr>
          <w:rtl/>
        </w:rPr>
        <w:t xml:space="preserve">אני </w:t>
      </w:r>
      <w:bookmarkStart w:id="16526" w:name="_ETM_Q33_229290"/>
      <w:bookmarkEnd w:id="16526"/>
      <w:r>
        <w:rPr>
          <w:rtl/>
        </w:rPr>
        <w:t xml:space="preserve">לא </w:t>
      </w:r>
      <w:bookmarkStart w:id="16527" w:name="_ETM_Q33_229409"/>
      <w:bookmarkEnd w:id="16527"/>
      <w:r>
        <w:rPr>
          <w:rtl/>
        </w:rPr>
        <w:t xml:space="preserve">יודע </w:t>
      </w:r>
      <w:bookmarkStart w:id="16528" w:name="_ETM_Q33_229560"/>
      <w:bookmarkEnd w:id="16528"/>
      <w:r>
        <w:rPr>
          <w:rtl/>
        </w:rPr>
        <w:t xml:space="preserve">אם </w:t>
      </w:r>
      <w:bookmarkStart w:id="16529" w:name="_ETM_Q33_229620"/>
      <w:bookmarkEnd w:id="16529"/>
      <w:r>
        <w:rPr>
          <w:rtl/>
        </w:rPr>
        <w:t xml:space="preserve">זה </w:t>
      </w:r>
      <w:bookmarkStart w:id="16530" w:name="_ETM_Q33_229740"/>
      <w:bookmarkEnd w:id="16530"/>
      <w:r>
        <w:rPr>
          <w:rtl/>
        </w:rPr>
        <w:t xml:space="preserve">נכון </w:t>
      </w:r>
      <w:bookmarkStart w:id="16531" w:name="_ETM_Q33_230040"/>
      <w:bookmarkEnd w:id="16531"/>
      <w:r>
        <w:rPr>
          <w:rtl/>
        </w:rPr>
        <w:t xml:space="preserve">שזה </w:t>
      </w:r>
      <w:bookmarkStart w:id="16532" w:name="_ETM_Q33_230310"/>
      <w:bookmarkEnd w:id="16532"/>
      <w:r>
        <w:rPr>
          <w:rFonts w:hint="cs"/>
          <w:rtl/>
        </w:rPr>
        <w:t>קורה</w:t>
      </w:r>
      <w:r>
        <w:rPr>
          <w:rtl/>
        </w:rPr>
        <w:t xml:space="preserve"> </w:t>
      </w:r>
      <w:bookmarkStart w:id="16533" w:name="_ETM_Q33_230550"/>
      <w:bookmarkEnd w:id="16533"/>
      <w:r>
        <w:rPr>
          <w:rtl/>
        </w:rPr>
        <w:t xml:space="preserve">במגזר </w:t>
      </w:r>
      <w:bookmarkStart w:id="16534" w:name="_ETM_Q33_230970"/>
      <w:bookmarkEnd w:id="16534"/>
      <w:r>
        <w:rPr>
          <w:rtl/>
        </w:rPr>
        <w:t xml:space="preserve">מסוים </w:t>
      </w:r>
      <w:bookmarkStart w:id="16535" w:name="_ETM_Q33_231360"/>
      <w:bookmarkEnd w:id="16535"/>
      <w:r>
        <w:rPr>
          <w:rtl/>
        </w:rPr>
        <w:t>יו</w:t>
      </w:r>
      <w:r>
        <w:rPr>
          <w:rFonts w:hint="cs"/>
          <w:rtl/>
        </w:rPr>
        <w:t>תר</w:t>
      </w:r>
      <w:r>
        <w:rPr>
          <w:rtl/>
        </w:rPr>
        <w:t xml:space="preserve"> </w:t>
      </w:r>
      <w:bookmarkStart w:id="16536" w:name="_ETM_Q33_231600"/>
      <w:bookmarkStart w:id="16537" w:name="_ETM_Q33_231720"/>
      <w:bookmarkEnd w:id="16536"/>
      <w:bookmarkEnd w:id="16537"/>
      <w:r>
        <w:rPr>
          <w:rFonts w:hint="cs"/>
          <w:rtl/>
        </w:rPr>
        <w:t>מאשר במ</w:t>
      </w:r>
      <w:r>
        <w:rPr>
          <w:rtl/>
        </w:rPr>
        <w:t xml:space="preserve">גזר </w:t>
      </w:r>
      <w:bookmarkStart w:id="16538" w:name="_ETM_Q33_232170"/>
      <w:bookmarkEnd w:id="16538"/>
      <w:r>
        <w:rPr>
          <w:rFonts w:hint="cs"/>
          <w:rtl/>
        </w:rPr>
        <w:t>אחר,</w:t>
      </w:r>
      <w:r>
        <w:rPr>
          <w:rtl/>
        </w:rPr>
        <w:t xml:space="preserve"> </w:t>
      </w:r>
      <w:bookmarkStart w:id="16539" w:name="_ETM_Q33_232650"/>
      <w:bookmarkStart w:id="16540" w:name="_ETM_Q33_233159"/>
      <w:bookmarkEnd w:id="16539"/>
      <w:bookmarkEnd w:id="16540"/>
      <w:r>
        <w:rPr>
          <w:rtl/>
        </w:rPr>
        <w:t xml:space="preserve">לא </w:t>
      </w:r>
      <w:bookmarkStart w:id="16541" w:name="_ETM_Q33_233250"/>
      <w:bookmarkEnd w:id="16541"/>
      <w:r>
        <w:rPr>
          <w:rtl/>
        </w:rPr>
        <w:t xml:space="preserve">בדקתי </w:t>
      </w:r>
      <w:bookmarkStart w:id="16542" w:name="_ETM_Q33_233610"/>
      <w:bookmarkEnd w:id="16542"/>
      <w:r>
        <w:rPr>
          <w:rtl/>
        </w:rPr>
        <w:t xml:space="preserve">את </w:t>
      </w:r>
      <w:bookmarkStart w:id="16543" w:name="_ETM_Q33_233700"/>
      <w:bookmarkEnd w:id="16543"/>
      <w:r>
        <w:rPr>
          <w:rtl/>
        </w:rPr>
        <w:t>הסטטיסטיקה</w:t>
      </w:r>
      <w:r>
        <w:rPr>
          <w:rFonts w:hint="cs"/>
          <w:rtl/>
        </w:rPr>
        <w:t>,</w:t>
      </w:r>
      <w:r>
        <w:rPr>
          <w:rtl/>
        </w:rPr>
        <w:t xml:space="preserve"> </w:t>
      </w:r>
      <w:bookmarkStart w:id="16544" w:name="_ETM_Q33_235170"/>
      <w:bookmarkEnd w:id="16544"/>
      <w:r>
        <w:rPr>
          <w:rtl/>
        </w:rPr>
        <w:t xml:space="preserve">בגלל </w:t>
      </w:r>
      <w:bookmarkStart w:id="16545" w:name="_ETM_Q33_235619"/>
      <w:bookmarkEnd w:id="16545"/>
      <w:r>
        <w:rPr>
          <w:rtl/>
        </w:rPr>
        <w:t xml:space="preserve">שצריך </w:t>
      </w:r>
      <w:bookmarkStart w:id="16546" w:name="_ETM_Q33_235920"/>
      <w:bookmarkEnd w:id="16546"/>
      <w:r>
        <w:rPr>
          <w:rtl/>
        </w:rPr>
        <w:t xml:space="preserve">לקחת </w:t>
      </w:r>
      <w:bookmarkStart w:id="16547" w:name="_ETM_Q33_236249"/>
      <w:bookmarkEnd w:id="16547"/>
      <w:r>
        <w:rPr>
          <w:rtl/>
        </w:rPr>
        <w:t xml:space="preserve">בחשבון </w:t>
      </w:r>
      <w:bookmarkStart w:id="16548" w:name="_ETM_Q33_236729"/>
      <w:bookmarkEnd w:id="16548"/>
      <w:r>
        <w:rPr>
          <w:rFonts w:hint="cs"/>
          <w:rtl/>
        </w:rPr>
        <w:t xml:space="preserve">את </w:t>
      </w:r>
      <w:r>
        <w:rPr>
          <w:rtl/>
        </w:rPr>
        <w:t xml:space="preserve">הנושא </w:t>
      </w:r>
      <w:bookmarkStart w:id="16549" w:name="_ETM_Q33_237089"/>
      <w:bookmarkEnd w:id="16549"/>
      <w:r>
        <w:rPr>
          <w:rtl/>
        </w:rPr>
        <w:t xml:space="preserve">של </w:t>
      </w:r>
      <w:bookmarkStart w:id="16550" w:name="_ETM_Q33_237420"/>
      <w:bookmarkEnd w:id="16550"/>
      <w:r>
        <w:rPr>
          <w:rtl/>
        </w:rPr>
        <w:t xml:space="preserve">רכבים </w:t>
      </w:r>
      <w:bookmarkStart w:id="16551" w:name="_ETM_Q33_237869"/>
      <w:bookmarkEnd w:id="16551"/>
      <w:proofErr w:type="spellStart"/>
      <w:r>
        <w:rPr>
          <w:rtl/>
        </w:rPr>
        <w:t>וכו</w:t>
      </w:r>
      <w:proofErr w:type="spellEnd"/>
      <w:r>
        <w:rPr>
          <w:rtl/>
        </w:rPr>
        <w:t>'</w:t>
      </w:r>
      <w:r>
        <w:rPr>
          <w:rFonts w:hint="cs"/>
          <w:rtl/>
        </w:rPr>
        <w:t>.</w:t>
      </w:r>
      <w:r>
        <w:rPr>
          <w:rtl/>
        </w:rPr>
        <w:t xml:space="preserve"> </w:t>
      </w:r>
      <w:bookmarkStart w:id="16552" w:name="_ETM_Q33_239120"/>
      <w:bookmarkEnd w:id="16552"/>
      <w:r>
        <w:rPr>
          <w:rtl/>
        </w:rPr>
        <w:t xml:space="preserve">אבל </w:t>
      </w:r>
      <w:bookmarkStart w:id="16553" w:name="_ETM_Q33_239480"/>
      <w:bookmarkEnd w:id="16553"/>
      <w:r>
        <w:rPr>
          <w:rtl/>
        </w:rPr>
        <w:t xml:space="preserve">אני </w:t>
      </w:r>
      <w:bookmarkStart w:id="16554" w:name="_ETM_Q33_239720"/>
      <w:bookmarkEnd w:id="16554"/>
      <w:r>
        <w:rPr>
          <w:rtl/>
        </w:rPr>
        <w:t xml:space="preserve">עדיין </w:t>
      </w:r>
      <w:bookmarkStart w:id="16555" w:name="_ETM_Q33_240200"/>
      <w:bookmarkEnd w:id="16555"/>
      <w:r>
        <w:rPr>
          <w:rtl/>
        </w:rPr>
        <w:t>זוכר</w:t>
      </w:r>
      <w:r>
        <w:rPr>
          <w:rFonts w:hint="cs"/>
          <w:rtl/>
        </w:rPr>
        <w:t xml:space="preserve"> </w:t>
      </w:r>
      <w:r>
        <w:rPr>
          <w:rFonts w:hint="eastAsia"/>
          <w:rtl/>
        </w:rPr>
        <w:t>–</w:t>
      </w:r>
      <w:r>
        <w:rPr>
          <w:rtl/>
        </w:rPr>
        <w:t xml:space="preserve"> </w:t>
      </w:r>
      <w:bookmarkStart w:id="16556" w:name="_ETM_Q33_241040"/>
      <w:bookmarkEnd w:id="16556"/>
      <w:r>
        <w:rPr>
          <w:rtl/>
        </w:rPr>
        <w:t xml:space="preserve">זה </w:t>
      </w:r>
      <w:bookmarkStart w:id="16557" w:name="_ETM_Q33_241250"/>
      <w:bookmarkEnd w:id="16557"/>
      <w:r>
        <w:rPr>
          <w:rtl/>
        </w:rPr>
        <w:t xml:space="preserve">לא </w:t>
      </w:r>
      <w:bookmarkStart w:id="16558" w:name="_ETM_Q33_241370"/>
      <w:bookmarkEnd w:id="16558"/>
      <w:r>
        <w:rPr>
          <w:rtl/>
        </w:rPr>
        <w:t>מעכשיו</w:t>
      </w:r>
      <w:r>
        <w:rPr>
          <w:rFonts w:hint="cs"/>
          <w:rtl/>
        </w:rPr>
        <w:t>,</w:t>
      </w:r>
      <w:r>
        <w:rPr>
          <w:rtl/>
        </w:rPr>
        <w:t xml:space="preserve"> </w:t>
      </w:r>
      <w:bookmarkStart w:id="16559" w:name="_ETM_Q33_241910"/>
      <w:bookmarkEnd w:id="16559"/>
      <w:r>
        <w:rPr>
          <w:rtl/>
        </w:rPr>
        <w:t xml:space="preserve">לפני </w:t>
      </w:r>
      <w:bookmarkStart w:id="16560" w:name="_ETM_Q33_242180"/>
      <w:bookmarkEnd w:id="16560"/>
      <w:r>
        <w:rPr>
          <w:rtl/>
        </w:rPr>
        <w:t xml:space="preserve">שנים </w:t>
      </w:r>
      <w:bookmarkStart w:id="16561" w:name="_ETM_Q33_242450"/>
      <w:bookmarkEnd w:id="16561"/>
      <w:r>
        <w:rPr>
          <w:rtl/>
        </w:rPr>
        <w:t>רבות</w:t>
      </w:r>
      <w:r w:rsidR="007A1861">
        <w:rPr>
          <w:rFonts w:hint="cs"/>
          <w:rtl/>
        </w:rPr>
        <w:t>,</w:t>
      </w:r>
      <w:r>
        <w:rPr>
          <w:rtl/>
        </w:rPr>
        <w:t xml:space="preserve"> </w:t>
      </w:r>
      <w:bookmarkStart w:id="16562" w:name="_ETM_Q33_242810"/>
      <w:bookmarkEnd w:id="16562"/>
      <w:r>
        <w:rPr>
          <w:rtl/>
        </w:rPr>
        <w:t xml:space="preserve">כשקרה </w:t>
      </w:r>
      <w:bookmarkStart w:id="16563" w:name="_ETM_Q33_243320"/>
      <w:bookmarkEnd w:id="16563"/>
      <w:r>
        <w:rPr>
          <w:rtl/>
        </w:rPr>
        <w:t xml:space="preserve">הדבר </w:t>
      </w:r>
      <w:bookmarkStart w:id="16564" w:name="_ETM_Q33_243620"/>
      <w:bookmarkEnd w:id="16564"/>
      <w:r>
        <w:rPr>
          <w:rtl/>
        </w:rPr>
        <w:t>הזה</w:t>
      </w:r>
      <w:r>
        <w:rPr>
          <w:rFonts w:hint="cs"/>
          <w:rtl/>
        </w:rPr>
        <w:t xml:space="preserve"> –</w:t>
      </w:r>
      <w:r>
        <w:rPr>
          <w:rtl/>
        </w:rPr>
        <w:t xml:space="preserve"> </w:t>
      </w:r>
      <w:bookmarkStart w:id="16565" w:name="_ETM_Q33_244010"/>
      <w:bookmarkEnd w:id="16565"/>
      <w:r>
        <w:rPr>
          <w:rtl/>
        </w:rPr>
        <w:t xml:space="preserve">איזה </w:t>
      </w:r>
      <w:bookmarkStart w:id="16566" w:name="_ETM_Q33_244340"/>
      <w:bookmarkEnd w:id="16566"/>
      <w:r>
        <w:rPr>
          <w:rtl/>
        </w:rPr>
        <w:t>אסון</w:t>
      </w:r>
      <w:r>
        <w:rPr>
          <w:rFonts w:hint="cs"/>
          <w:rtl/>
        </w:rPr>
        <w:t>,</w:t>
      </w:r>
      <w:r>
        <w:rPr>
          <w:rtl/>
        </w:rPr>
        <w:t xml:space="preserve"> </w:t>
      </w:r>
      <w:bookmarkStart w:id="16567" w:name="_ETM_Q33_245840"/>
      <w:bookmarkEnd w:id="16567"/>
      <w:r>
        <w:rPr>
          <w:rtl/>
        </w:rPr>
        <w:t xml:space="preserve">איזה </w:t>
      </w:r>
      <w:bookmarkStart w:id="16568" w:name="_ETM_Q33_246200"/>
      <w:bookmarkEnd w:id="16568"/>
      <w:r>
        <w:rPr>
          <w:rtl/>
        </w:rPr>
        <w:t xml:space="preserve">עומק </w:t>
      </w:r>
      <w:bookmarkStart w:id="16569" w:name="_ETM_Q33_246620"/>
      <w:bookmarkEnd w:id="16569"/>
      <w:r>
        <w:rPr>
          <w:rtl/>
        </w:rPr>
        <w:t xml:space="preserve">של </w:t>
      </w:r>
      <w:bookmarkStart w:id="16570" w:name="_ETM_Q33_246800"/>
      <w:bookmarkEnd w:id="16570"/>
      <w:r>
        <w:rPr>
          <w:rtl/>
        </w:rPr>
        <w:t xml:space="preserve">אסון </w:t>
      </w:r>
      <w:bookmarkStart w:id="16571" w:name="_ETM_Q33_247100"/>
      <w:bookmarkEnd w:id="16571"/>
      <w:r>
        <w:rPr>
          <w:rFonts w:hint="cs"/>
          <w:rtl/>
        </w:rPr>
        <w:t>כ</w:t>
      </w:r>
      <w:r>
        <w:rPr>
          <w:rtl/>
        </w:rPr>
        <w:t xml:space="preserve">שזה </w:t>
      </w:r>
      <w:bookmarkStart w:id="16572" w:name="_ETM_Q33_247850"/>
      <w:bookmarkStart w:id="16573" w:name="_ETM_Q33_248270"/>
      <w:bookmarkEnd w:id="16572"/>
      <w:bookmarkEnd w:id="16573"/>
      <w:r>
        <w:rPr>
          <w:rtl/>
        </w:rPr>
        <w:t xml:space="preserve">קרה </w:t>
      </w:r>
      <w:bookmarkStart w:id="16574" w:name="_ETM_Q33_248600"/>
      <w:bookmarkEnd w:id="16574"/>
      <w:r>
        <w:rPr>
          <w:rtl/>
        </w:rPr>
        <w:t xml:space="preserve">לכל </w:t>
      </w:r>
      <w:bookmarkStart w:id="16575" w:name="_ETM_Q33_249050"/>
      <w:bookmarkEnd w:id="16575"/>
      <w:r>
        <w:rPr>
          <w:rtl/>
        </w:rPr>
        <w:t>המשפחה</w:t>
      </w:r>
      <w:r>
        <w:rPr>
          <w:rFonts w:hint="cs"/>
          <w:rtl/>
        </w:rPr>
        <w:t>,</w:t>
      </w:r>
      <w:r>
        <w:rPr>
          <w:rtl/>
        </w:rPr>
        <w:t xml:space="preserve"> </w:t>
      </w:r>
      <w:bookmarkStart w:id="16576" w:name="_ETM_Q33_250069"/>
      <w:bookmarkEnd w:id="16576"/>
      <w:r>
        <w:rPr>
          <w:rtl/>
        </w:rPr>
        <w:t xml:space="preserve">לכל </w:t>
      </w:r>
      <w:bookmarkStart w:id="16577" w:name="_ETM_Q33_250370"/>
      <w:bookmarkEnd w:id="16577"/>
      <w:r>
        <w:rPr>
          <w:rFonts w:hint="cs"/>
          <w:rtl/>
        </w:rPr>
        <w:t xml:space="preserve">העיר, לכל </w:t>
      </w:r>
      <w:r>
        <w:rPr>
          <w:rtl/>
        </w:rPr>
        <w:t>המדינה</w:t>
      </w:r>
      <w:r>
        <w:rPr>
          <w:rFonts w:hint="cs"/>
          <w:rtl/>
        </w:rPr>
        <w:t>.</w:t>
      </w:r>
      <w:r>
        <w:rPr>
          <w:rtl/>
        </w:rPr>
        <w:t xml:space="preserve"> </w:t>
      </w:r>
      <w:bookmarkStart w:id="16578" w:name="_ETM_Q33_251450"/>
      <w:bookmarkEnd w:id="16578"/>
    </w:p>
    <w:p w:rsidR="00AE5F62" w:rsidRDefault="00AE5F62" w:rsidP="009D7788">
      <w:pPr>
        <w:rPr>
          <w:rtl/>
        </w:rPr>
      </w:pPr>
      <w:bookmarkStart w:id="16579" w:name="_ETM_Q33_253518"/>
      <w:bookmarkStart w:id="16580" w:name="_ETM_Q33_253570"/>
      <w:bookmarkStart w:id="16581" w:name="_ETM_Q33_253694"/>
      <w:bookmarkEnd w:id="16579"/>
      <w:bookmarkEnd w:id="16580"/>
      <w:bookmarkEnd w:id="16581"/>
    </w:p>
    <w:p w:rsidR="00AE5F62" w:rsidRDefault="00AE5F62" w:rsidP="007A1861">
      <w:pPr>
        <w:rPr>
          <w:rtl/>
        </w:rPr>
      </w:pPr>
      <w:bookmarkStart w:id="16582" w:name="_ETM_Q33_253731"/>
      <w:bookmarkEnd w:id="16582"/>
      <w:r>
        <w:rPr>
          <w:rtl/>
        </w:rPr>
        <w:t xml:space="preserve">ולכן </w:t>
      </w:r>
      <w:bookmarkStart w:id="16583" w:name="_ETM_Q33_251870"/>
      <w:bookmarkStart w:id="16584" w:name="_ETM_Q33_252470"/>
      <w:bookmarkStart w:id="16585" w:name="_ETM_Q33_252890"/>
      <w:bookmarkEnd w:id="16583"/>
      <w:bookmarkEnd w:id="16584"/>
      <w:bookmarkEnd w:id="16585"/>
      <w:r>
        <w:rPr>
          <w:rtl/>
        </w:rPr>
        <w:t xml:space="preserve">מפה </w:t>
      </w:r>
      <w:bookmarkStart w:id="16586" w:name="_ETM_Q33_253280"/>
      <w:bookmarkEnd w:id="16586"/>
      <w:r>
        <w:rPr>
          <w:rtl/>
        </w:rPr>
        <w:t xml:space="preserve">אני </w:t>
      </w:r>
      <w:bookmarkStart w:id="16587" w:name="_ETM_Q33_253459"/>
      <w:bookmarkEnd w:id="16587"/>
      <w:r>
        <w:rPr>
          <w:rtl/>
        </w:rPr>
        <w:t>מבקש</w:t>
      </w:r>
      <w:r>
        <w:rPr>
          <w:rFonts w:hint="cs"/>
          <w:rtl/>
        </w:rPr>
        <w:t>, אנא,</w:t>
      </w:r>
      <w:r>
        <w:rPr>
          <w:rtl/>
        </w:rPr>
        <w:t xml:space="preserve"> </w:t>
      </w:r>
      <w:bookmarkStart w:id="16588" w:name="_ETM_Q33_255299"/>
      <w:bookmarkEnd w:id="16588"/>
      <w:r>
        <w:rPr>
          <w:rtl/>
        </w:rPr>
        <w:t xml:space="preserve">להשקיע </w:t>
      </w:r>
      <w:bookmarkStart w:id="16589" w:name="_ETM_Q33_256049"/>
      <w:bookmarkEnd w:id="16589"/>
      <w:r>
        <w:rPr>
          <w:rFonts w:hint="cs"/>
          <w:rtl/>
        </w:rPr>
        <w:t xml:space="preserve">את </w:t>
      </w:r>
      <w:bookmarkStart w:id="16590" w:name="_ETM_Q33_255684"/>
      <w:bookmarkEnd w:id="16590"/>
      <w:r>
        <w:rPr>
          <w:rtl/>
        </w:rPr>
        <w:t xml:space="preserve">כל </w:t>
      </w:r>
      <w:bookmarkStart w:id="16591" w:name="_ETM_Q33_256290"/>
      <w:bookmarkEnd w:id="16591"/>
      <w:r>
        <w:rPr>
          <w:rtl/>
        </w:rPr>
        <w:t>המאמצים</w:t>
      </w:r>
      <w:r>
        <w:rPr>
          <w:rFonts w:hint="cs"/>
          <w:rtl/>
        </w:rPr>
        <w:t>,</w:t>
      </w:r>
      <w:r>
        <w:rPr>
          <w:rtl/>
        </w:rPr>
        <w:t xml:space="preserve"> </w:t>
      </w:r>
      <w:bookmarkStart w:id="16592" w:name="_ETM_Q33_257280"/>
      <w:bookmarkEnd w:id="16592"/>
      <w:r>
        <w:rPr>
          <w:rtl/>
        </w:rPr>
        <w:t xml:space="preserve">כל </w:t>
      </w:r>
      <w:bookmarkStart w:id="16593" w:name="_ETM_Q33_257520"/>
      <w:bookmarkEnd w:id="16593"/>
      <w:r>
        <w:rPr>
          <w:rtl/>
        </w:rPr>
        <w:t>האמצעים</w:t>
      </w:r>
      <w:r>
        <w:rPr>
          <w:rFonts w:hint="cs"/>
          <w:rtl/>
        </w:rPr>
        <w:t>,</w:t>
      </w:r>
      <w:r>
        <w:rPr>
          <w:rtl/>
        </w:rPr>
        <w:t xml:space="preserve"> </w:t>
      </w:r>
      <w:bookmarkStart w:id="16594" w:name="_ETM_Q33_258450"/>
      <w:bookmarkEnd w:id="16594"/>
      <w:r>
        <w:rPr>
          <w:rtl/>
        </w:rPr>
        <w:t xml:space="preserve">כדי </w:t>
      </w:r>
      <w:bookmarkStart w:id="16595" w:name="_ETM_Q33_259020"/>
      <w:bookmarkEnd w:id="16595"/>
      <w:r>
        <w:rPr>
          <w:rtl/>
        </w:rPr>
        <w:t xml:space="preserve">להציל </w:t>
      </w:r>
      <w:bookmarkStart w:id="16596" w:name="_ETM_Q33_259590"/>
      <w:bookmarkEnd w:id="16596"/>
      <w:r>
        <w:rPr>
          <w:rtl/>
        </w:rPr>
        <w:t xml:space="preserve">את </w:t>
      </w:r>
      <w:bookmarkStart w:id="16597" w:name="_ETM_Q33_259770"/>
      <w:bookmarkEnd w:id="16597"/>
      <w:r>
        <w:rPr>
          <w:rtl/>
        </w:rPr>
        <w:t xml:space="preserve">הילדים </w:t>
      </w:r>
      <w:bookmarkStart w:id="16598" w:name="_ETM_Q33_260640"/>
      <w:bookmarkStart w:id="16599" w:name="_ETM_Q33_261270"/>
      <w:bookmarkEnd w:id="16598"/>
      <w:bookmarkEnd w:id="16599"/>
      <w:r>
        <w:rPr>
          <w:rtl/>
        </w:rPr>
        <w:t>מ</w:t>
      </w:r>
      <w:r>
        <w:rPr>
          <w:rFonts w:hint="cs"/>
          <w:rtl/>
        </w:rPr>
        <w:t>ה</w:t>
      </w:r>
      <w:r>
        <w:rPr>
          <w:rtl/>
        </w:rPr>
        <w:t xml:space="preserve">אסון </w:t>
      </w:r>
      <w:bookmarkStart w:id="16600" w:name="_ETM_Q33_261659"/>
      <w:bookmarkEnd w:id="16600"/>
      <w:r>
        <w:rPr>
          <w:rtl/>
        </w:rPr>
        <w:t>הזה</w:t>
      </w:r>
      <w:r>
        <w:rPr>
          <w:rFonts w:hint="cs"/>
          <w:rtl/>
        </w:rPr>
        <w:t>.</w:t>
      </w:r>
      <w:r>
        <w:rPr>
          <w:rtl/>
        </w:rPr>
        <w:t xml:space="preserve"> </w:t>
      </w:r>
      <w:bookmarkStart w:id="16601" w:name="_ETM_Q33_261900"/>
      <w:bookmarkEnd w:id="16601"/>
      <w:r>
        <w:rPr>
          <w:rtl/>
        </w:rPr>
        <w:t xml:space="preserve">אני </w:t>
      </w:r>
      <w:bookmarkStart w:id="16602" w:name="_ETM_Q33_262170"/>
      <w:bookmarkEnd w:id="16602"/>
      <w:r>
        <w:rPr>
          <w:rtl/>
        </w:rPr>
        <w:t xml:space="preserve">רוצה </w:t>
      </w:r>
      <w:bookmarkStart w:id="16603" w:name="_ETM_Q33_262440"/>
      <w:bookmarkEnd w:id="16603"/>
      <w:r>
        <w:rPr>
          <w:rtl/>
        </w:rPr>
        <w:t xml:space="preserve">להודות </w:t>
      </w:r>
      <w:bookmarkStart w:id="16604" w:name="_ETM_Q33_262830"/>
      <w:bookmarkEnd w:id="16604"/>
      <w:r>
        <w:rPr>
          <w:rtl/>
        </w:rPr>
        <w:t xml:space="preserve">לכל </w:t>
      </w:r>
      <w:bookmarkStart w:id="16605" w:name="_ETM_Q33_263159"/>
      <w:bookmarkEnd w:id="16605"/>
      <w:r>
        <w:rPr>
          <w:rtl/>
        </w:rPr>
        <w:t xml:space="preserve">אלה </w:t>
      </w:r>
      <w:bookmarkStart w:id="16606" w:name="_ETM_Q33_263369"/>
      <w:bookmarkEnd w:id="16606"/>
      <w:r>
        <w:rPr>
          <w:rtl/>
        </w:rPr>
        <w:t xml:space="preserve">שהעלו </w:t>
      </w:r>
      <w:bookmarkStart w:id="16607" w:name="_ETM_Q33_263670"/>
      <w:bookmarkEnd w:id="16607"/>
      <w:r>
        <w:rPr>
          <w:rtl/>
        </w:rPr>
        <w:t xml:space="preserve">את </w:t>
      </w:r>
      <w:bookmarkStart w:id="16608" w:name="_ETM_Q33_263819"/>
      <w:bookmarkEnd w:id="16608"/>
      <w:r>
        <w:rPr>
          <w:rtl/>
        </w:rPr>
        <w:t xml:space="preserve">הדבר </w:t>
      </w:r>
      <w:bookmarkStart w:id="16609" w:name="_ETM_Q33_264180"/>
      <w:bookmarkEnd w:id="16609"/>
      <w:r>
        <w:rPr>
          <w:rtl/>
        </w:rPr>
        <w:t xml:space="preserve">הזה </w:t>
      </w:r>
      <w:bookmarkStart w:id="16610" w:name="_ETM_Q33_264360"/>
      <w:bookmarkEnd w:id="16610"/>
      <w:r>
        <w:rPr>
          <w:rtl/>
        </w:rPr>
        <w:t>לסדר</w:t>
      </w:r>
      <w:bookmarkStart w:id="16611" w:name="_ETM_Q33_264780"/>
      <w:bookmarkEnd w:id="16611"/>
      <w:r>
        <w:rPr>
          <w:rFonts w:hint="cs"/>
          <w:rtl/>
        </w:rPr>
        <w:t>-</w:t>
      </w:r>
      <w:r>
        <w:rPr>
          <w:rtl/>
        </w:rPr>
        <w:t>היום</w:t>
      </w:r>
      <w:r w:rsidR="007A1861">
        <w:rPr>
          <w:rFonts w:hint="cs"/>
          <w:rtl/>
        </w:rPr>
        <w:t>.</w:t>
      </w:r>
      <w:r>
        <w:rPr>
          <w:rtl/>
        </w:rPr>
        <w:t xml:space="preserve"> </w:t>
      </w:r>
      <w:bookmarkStart w:id="16612" w:name="_ETM_Q33_265500"/>
      <w:bookmarkEnd w:id="16612"/>
      <w:r>
        <w:rPr>
          <w:rtl/>
        </w:rPr>
        <w:t>אנא</w:t>
      </w:r>
      <w:r>
        <w:rPr>
          <w:rFonts w:hint="cs"/>
          <w:rtl/>
        </w:rPr>
        <w:t>,</w:t>
      </w:r>
      <w:r>
        <w:rPr>
          <w:rtl/>
        </w:rPr>
        <w:t xml:space="preserve"> </w:t>
      </w:r>
      <w:bookmarkStart w:id="16613" w:name="_ETM_Q33_265860"/>
      <w:bookmarkEnd w:id="16613"/>
      <w:r>
        <w:rPr>
          <w:rtl/>
        </w:rPr>
        <w:t xml:space="preserve">אל </w:t>
      </w:r>
      <w:bookmarkStart w:id="16614" w:name="_ETM_Q33_266040"/>
      <w:bookmarkEnd w:id="16614"/>
      <w:r>
        <w:rPr>
          <w:rtl/>
        </w:rPr>
        <w:t xml:space="preserve">תיתנו </w:t>
      </w:r>
      <w:bookmarkStart w:id="16615" w:name="_ETM_Q33_266490"/>
      <w:bookmarkEnd w:id="16615"/>
      <w:r>
        <w:rPr>
          <w:rtl/>
        </w:rPr>
        <w:t xml:space="preserve">שהדבר </w:t>
      </w:r>
      <w:bookmarkStart w:id="16616" w:name="_ETM_Q33_266880"/>
      <w:bookmarkEnd w:id="16616"/>
      <w:r>
        <w:rPr>
          <w:rtl/>
        </w:rPr>
        <w:t xml:space="preserve">הזה </w:t>
      </w:r>
      <w:bookmarkStart w:id="16617" w:name="_ETM_Q33_267030"/>
      <w:bookmarkEnd w:id="16617"/>
      <w:r>
        <w:rPr>
          <w:rtl/>
        </w:rPr>
        <w:t xml:space="preserve">ירד </w:t>
      </w:r>
      <w:bookmarkStart w:id="16618" w:name="_ETM_Q33_267479"/>
      <w:bookmarkEnd w:id="16618"/>
      <w:r>
        <w:rPr>
          <w:rtl/>
        </w:rPr>
        <w:t>מסדר</w:t>
      </w:r>
      <w:bookmarkStart w:id="16619" w:name="_ETM_Q33_267900"/>
      <w:bookmarkEnd w:id="16619"/>
      <w:r>
        <w:rPr>
          <w:rFonts w:hint="cs"/>
          <w:rtl/>
        </w:rPr>
        <w:t>-</w:t>
      </w:r>
      <w:r>
        <w:rPr>
          <w:rtl/>
        </w:rPr>
        <w:t>היום</w:t>
      </w:r>
      <w:r>
        <w:rPr>
          <w:rFonts w:hint="cs"/>
          <w:rtl/>
        </w:rPr>
        <w:t>.</w:t>
      </w:r>
      <w:bookmarkStart w:id="16620" w:name="_ETM_Q33_268200"/>
      <w:bookmarkEnd w:id="16620"/>
      <w:r>
        <w:rPr>
          <w:rFonts w:hint="cs"/>
          <w:rtl/>
        </w:rPr>
        <w:t xml:space="preserve"> </w:t>
      </w:r>
      <w:r>
        <w:rPr>
          <w:rtl/>
        </w:rPr>
        <w:t xml:space="preserve">דברו </w:t>
      </w:r>
      <w:bookmarkStart w:id="16621" w:name="_ETM_Q33_268590"/>
      <w:bookmarkEnd w:id="16621"/>
      <w:r>
        <w:rPr>
          <w:rtl/>
        </w:rPr>
        <w:t xml:space="preserve">על </w:t>
      </w:r>
      <w:bookmarkStart w:id="16622" w:name="_ETM_Q33_268680"/>
      <w:bookmarkEnd w:id="16622"/>
      <w:r>
        <w:rPr>
          <w:rtl/>
        </w:rPr>
        <w:t xml:space="preserve">זה </w:t>
      </w:r>
      <w:bookmarkStart w:id="16623" w:name="_ETM_Q33_269009"/>
      <w:bookmarkStart w:id="16624" w:name="_ETM_Q33_269430"/>
      <w:bookmarkEnd w:id="16623"/>
      <w:bookmarkEnd w:id="16624"/>
      <w:r>
        <w:rPr>
          <w:rFonts w:hint="cs"/>
          <w:rtl/>
        </w:rPr>
        <w:t xml:space="preserve">אלף </w:t>
      </w:r>
      <w:r>
        <w:rPr>
          <w:rtl/>
        </w:rPr>
        <w:t xml:space="preserve">פעמים </w:t>
      </w:r>
      <w:bookmarkStart w:id="16625" w:name="_ETM_Q33_269790"/>
      <w:bookmarkEnd w:id="16625"/>
      <w:r>
        <w:rPr>
          <w:rtl/>
        </w:rPr>
        <w:t>אפילו</w:t>
      </w:r>
      <w:r>
        <w:rPr>
          <w:rFonts w:hint="cs"/>
          <w:rtl/>
        </w:rPr>
        <w:t xml:space="preserve"> –</w:t>
      </w:r>
      <w:r>
        <w:rPr>
          <w:rtl/>
        </w:rPr>
        <w:t xml:space="preserve"> </w:t>
      </w:r>
      <w:bookmarkStart w:id="16626" w:name="_ETM_Q33_270750"/>
      <w:bookmarkEnd w:id="16626"/>
      <w:r>
        <w:rPr>
          <w:rtl/>
        </w:rPr>
        <w:t>אולי</w:t>
      </w:r>
      <w:bookmarkStart w:id="16627" w:name="_ETM_Q33_271200"/>
      <w:bookmarkEnd w:id="16627"/>
      <w:r>
        <w:rPr>
          <w:rFonts w:hint="cs"/>
          <w:rtl/>
        </w:rPr>
        <w:t xml:space="preserve"> </w:t>
      </w:r>
      <w:proofErr w:type="spellStart"/>
      <w:r>
        <w:rPr>
          <w:rtl/>
        </w:rPr>
        <w:t>אולי</w:t>
      </w:r>
      <w:proofErr w:type="spellEnd"/>
      <w:r>
        <w:rPr>
          <w:rtl/>
        </w:rPr>
        <w:t xml:space="preserve"> </w:t>
      </w:r>
      <w:bookmarkStart w:id="16628" w:name="_ETM_Q33_271950"/>
      <w:bookmarkEnd w:id="16628"/>
      <w:r>
        <w:rPr>
          <w:rtl/>
        </w:rPr>
        <w:t xml:space="preserve">יצילו </w:t>
      </w:r>
      <w:bookmarkStart w:id="16629" w:name="_ETM_Q33_272790"/>
      <w:bookmarkEnd w:id="16629"/>
      <w:r>
        <w:rPr>
          <w:rtl/>
        </w:rPr>
        <w:t xml:space="preserve">ילד </w:t>
      </w:r>
      <w:bookmarkStart w:id="16630" w:name="_ETM_Q33_273240"/>
      <w:bookmarkStart w:id="16631" w:name="_ETM_Q33_273780"/>
      <w:bookmarkEnd w:id="16630"/>
      <w:bookmarkEnd w:id="16631"/>
      <w:r>
        <w:rPr>
          <w:rFonts w:hint="cs"/>
          <w:rtl/>
        </w:rPr>
        <w:t xml:space="preserve">אחד. </w:t>
      </w:r>
      <w:r>
        <w:rPr>
          <w:rtl/>
        </w:rPr>
        <w:t>תודה</w:t>
      </w:r>
      <w:r>
        <w:rPr>
          <w:rFonts w:hint="cs"/>
          <w:rtl/>
        </w:rPr>
        <w:t>.</w:t>
      </w:r>
    </w:p>
    <w:p w:rsidR="00AE5F62" w:rsidRDefault="00AE5F62" w:rsidP="009D7788">
      <w:pPr>
        <w:rPr>
          <w:rtl/>
        </w:rPr>
      </w:pPr>
      <w:bookmarkStart w:id="16632" w:name="_ETM_Q33_274329"/>
      <w:bookmarkStart w:id="16633" w:name="_ETM_Q33_274391"/>
      <w:bookmarkEnd w:id="16632"/>
      <w:bookmarkEnd w:id="16633"/>
    </w:p>
    <w:p w:rsidR="00AE5F62" w:rsidRDefault="00AE5F62" w:rsidP="009D7788">
      <w:pPr>
        <w:pStyle w:val="af7"/>
        <w:keepNext/>
        <w:rPr>
          <w:rtl/>
        </w:rPr>
      </w:pPr>
      <w:r w:rsidRPr="00E066B9">
        <w:rPr>
          <w:rStyle w:val="TagStyle"/>
          <w:rtl/>
        </w:rPr>
        <w:t xml:space="preserve"> &lt;&lt; יור &gt;&gt;</w:t>
      </w:r>
      <w:r w:rsidRPr="006C6687">
        <w:rPr>
          <w:rStyle w:val="TagStyle"/>
          <w:rtl/>
        </w:rPr>
        <w:t xml:space="preserve"> </w:t>
      </w:r>
      <w:r>
        <w:rPr>
          <w:rtl/>
        </w:rPr>
        <w:t>היו"ר ישראל אייכלר:</w:t>
      </w:r>
      <w:r w:rsidRPr="006C6687">
        <w:rPr>
          <w:rStyle w:val="TagStyle"/>
          <w:rtl/>
        </w:rPr>
        <w:t xml:space="preserve"> </w:t>
      </w:r>
      <w:r w:rsidRPr="00E066B9">
        <w:rPr>
          <w:rStyle w:val="TagStyle"/>
          <w:rtl/>
        </w:rPr>
        <w:t>&lt;&lt; יור &gt;&gt;</w:t>
      </w:r>
      <w:r>
        <w:rPr>
          <w:rtl/>
        </w:rPr>
        <w:t xml:space="preserve">   </w:t>
      </w:r>
    </w:p>
    <w:p w:rsidR="00AE5F62" w:rsidRDefault="00AE5F62" w:rsidP="006D469E">
      <w:pPr>
        <w:rPr>
          <w:rtl/>
        </w:rPr>
      </w:pPr>
    </w:p>
    <w:p w:rsidR="00AE5F62" w:rsidRDefault="00AE5F62" w:rsidP="00F2486E">
      <w:pPr>
        <w:rPr>
          <w:rtl/>
        </w:rPr>
      </w:pPr>
      <w:bookmarkStart w:id="16634" w:name="_ETM_Q33_278574"/>
      <w:bookmarkStart w:id="16635" w:name="_ETM_Q33_275020"/>
      <w:bookmarkEnd w:id="16634"/>
      <w:bookmarkEnd w:id="16635"/>
      <w:r>
        <w:rPr>
          <w:rtl/>
        </w:rPr>
        <w:t xml:space="preserve">תודה </w:t>
      </w:r>
      <w:bookmarkStart w:id="16636" w:name="_ETM_Q33_275350"/>
      <w:bookmarkEnd w:id="16636"/>
      <w:r>
        <w:rPr>
          <w:rtl/>
        </w:rPr>
        <w:t>רבה</w:t>
      </w:r>
      <w:r>
        <w:rPr>
          <w:rFonts w:hint="cs"/>
          <w:rtl/>
        </w:rPr>
        <w:t>.</w:t>
      </w:r>
      <w:r>
        <w:rPr>
          <w:rtl/>
        </w:rPr>
        <w:t xml:space="preserve"> </w:t>
      </w:r>
      <w:bookmarkStart w:id="16637" w:name="_ETM_Q33_275649"/>
      <w:bookmarkEnd w:id="16637"/>
      <w:r>
        <w:rPr>
          <w:rtl/>
        </w:rPr>
        <w:t xml:space="preserve">ישיב </w:t>
      </w:r>
      <w:bookmarkStart w:id="16638" w:name="_ETM_Q33_276310"/>
      <w:bookmarkEnd w:id="16638"/>
      <w:r>
        <w:rPr>
          <w:rtl/>
        </w:rPr>
        <w:t xml:space="preserve">סגן </w:t>
      </w:r>
      <w:bookmarkStart w:id="16639" w:name="_ETM_Q33_276670"/>
      <w:bookmarkEnd w:id="16639"/>
      <w:r>
        <w:rPr>
          <w:rtl/>
        </w:rPr>
        <w:t>השר</w:t>
      </w:r>
      <w:bookmarkStart w:id="16640" w:name="_ETM_Q33_277240"/>
      <w:bookmarkEnd w:id="16640"/>
      <w:r>
        <w:rPr>
          <w:rFonts w:hint="cs"/>
          <w:rtl/>
        </w:rPr>
        <w:t xml:space="preserve"> </w:t>
      </w:r>
      <w:r>
        <w:rPr>
          <w:rtl/>
        </w:rPr>
        <w:t xml:space="preserve">הרב </w:t>
      </w:r>
      <w:bookmarkStart w:id="16641" w:name="_ETM_Q33_277569"/>
      <w:bookmarkEnd w:id="16641"/>
      <w:r>
        <w:rPr>
          <w:rtl/>
        </w:rPr>
        <w:t xml:space="preserve">אורי </w:t>
      </w:r>
      <w:bookmarkStart w:id="16642" w:name="_ETM_Q33_277780"/>
      <w:bookmarkEnd w:id="16642"/>
      <w:r>
        <w:rPr>
          <w:rtl/>
        </w:rPr>
        <w:t>מקלב</w:t>
      </w:r>
      <w:r>
        <w:rPr>
          <w:rFonts w:hint="cs"/>
          <w:rtl/>
        </w:rPr>
        <w:t>,</w:t>
      </w:r>
      <w:r>
        <w:rPr>
          <w:rtl/>
        </w:rPr>
        <w:t xml:space="preserve"> </w:t>
      </w:r>
      <w:bookmarkStart w:id="16643" w:name="_ETM_Q33_278229"/>
      <w:bookmarkEnd w:id="16643"/>
      <w:r>
        <w:rPr>
          <w:rtl/>
        </w:rPr>
        <w:t xml:space="preserve">סגן </w:t>
      </w:r>
      <w:bookmarkStart w:id="16644" w:name="_ETM_Q33_278499"/>
      <w:bookmarkStart w:id="16645" w:name="_ETM_Q33_278859"/>
      <w:bookmarkEnd w:id="16644"/>
      <w:bookmarkEnd w:id="16645"/>
      <w:r>
        <w:rPr>
          <w:rFonts w:hint="cs"/>
          <w:rtl/>
        </w:rPr>
        <w:t xml:space="preserve">שרת </w:t>
      </w:r>
      <w:r>
        <w:rPr>
          <w:rtl/>
        </w:rPr>
        <w:t xml:space="preserve">התחבורה </w:t>
      </w:r>
      <w:bookmarkStart w:id="16646" w:name="_ETM_Q33_279310"/>
      <w:bookmarkEnd w:id="16646"/>
      <w:r>
        <w:rPr>
          <w:rtl/>
        </w:rPr>
        <w:t xml:space="preserve">והבטיחות </w:t>
      </w:r>
      <w:bookmarkStart w:id="16647" w:name="_ETM_Q33_279789"/>
      <w:bookmarkEnd w:id="16647"/>
      <w:r>
        <w:rPr>
          <w:rtl/>
        </w:rPr>
        <w:t>בדרכים</w:t>
      </w:r>
      <w:r>
        <w:rPr>
          <w:rFonts w:hint="cs"/>
          <w:rtl/>
        </w:rPr>
        <w:t>.</w:t>
      </w:r>
    </w:p>
    <w:p w:rsidR="00AE5F62" w:rsidRDefault="00AE5F62" w:rsidP="009D7788">
      <w:pPr>
        <w:rPr>
          <w:rtl/>
        </w:rPr>
      </w:pPr>
      <w:bookmarkStart w:id="16648" w:name="_ETM_Q33_286457"/>
      <w:bookmarkStart w:id="16649" w:name="_ETM_Q33_286546"/>
      <w:bookmarkEnd w:id="16648"/>
      <w:bookmarkEnd w:id="16649"/>
    </w:p>
    <w:p w:rsidR="00AE5F62" w:rsidRDefault="00AE5F62" w:rsidP="009D7788">
      <w:pPr>
        <w:pStyle w:val="a4"/>
        <w:keepNext/>
        <w:rPr>
          <w:rtl/>
        </w:rPr>
      </w:pPr>
      <w:bookmarkStart w:id="16650" w:name="ET_speaker_6420_4"/>
      <w:r w:rsidRPr="00E066B9">
        <w:rPr>
          <w:rStyle w:val="TagStyle"/>
          <w:rtl/>
        </w:rPr>
        <w:t xml:space="preserve"> &lt;&lt; דובר &gt;&gt;</w:t>
      </w:r>
      <w:r w:rsidRPr="003611B6">
        <w:rPr>
          <w:rStyle w:val="TagStyle"/>
          <w:rtl/>
        </w:rPr>
        <w:t xml:space="preserve"> </w:t>
      </w:r>
      <w:bookmarkStart w:id="16651" w:name="_Toc138885816"/>
      <w:r>
        <w:rPr>
          <w:rtl/>
        </w:rPr>
        <w:t>סגן שרת התחבורה והבטיחות בדרכים אורי מקלב:</w:t>
      </w:r>
      <w:bookmarkEnd w:id="16651"/>
      <w:r w:rsidRPr="003611B6">
        <w:rPr>
          <w:rStyle w:val="TagStyle"/>
          <w:rtl/>
        </w:rPr>
        <w:t xml:space="preserve"> </w:t>
      </w:r>
      <w:r w:rsidRPr="00E066B9">
        <w:rPr>
          <w:rStyle w:val="TagStyle"/>
          <w:rtl/>
        </w:rPr>
        <w:t>&lt;&lt; דובר &gt;&gt;</w:t>
      </w:r>
      <w:r>
        <w:rPr>
          <w:rtl/>
        </w:rPr>
        <w:t xml:space="preserve">   </w:t>
      </w:r>
      <w:bookmarkEnd w:id="16650"/>
    </w:p>
    <w:p w:rsidR="00AE5F62" w:rsidRDefault="00AE5F62" w:rsidP="006D469E">
      <w:pPr>
        <w:rPr>
          <w:rtl/>
        </w:rPr>
      </w:pPr>
    </w:p>
    <w:p w:rsidR="00AE5F62" w:rsidRDefault="00AE5F62" w:rsidP="007A1861">
      <w:pPr>
        <w:rPr>
          <w:rtl/>
        </w:rPr>
      </w:pPr>
      <w:bookmarkStart w:id="16652" w:name="_ETM_Q33_288589"/>
      <w:bookmarkStart w:id="16653" w:name="_ETM_Q33_288643"/>
      <w:bookmarkStart w:id="16654" w:name="_ETM_Q33_297670"/>
      <w:bookmarkEnd w:id="16652"/>
      <w:bookmarkEnd w:id="16653"/>
      <w:bookmarkEnd w:id="16654"/>
      <w:r>
        <w:rPr>
          <w:rtl/>
        </w:rPr>
        <w:t xml:space="preserve">תודה </w:t>
      </w:r>
      <w:bookmarkStart w:id="16655" w:name="_ETM_Q33_297970"/>
      <w:bookmarkEnd w:id="16655"/>
      <w:r>
        <w:rPr>
          <w:rtl/>
        </w:rPr>
        <w:t>רבה</w:t>
      </w:r>
      <w:r>
        <w:rPr>
          <w:rFonts w:hint="cs"/>
          <w:rtl/>
        </w:rPr>
        <w:t>.</w:t>
      </w:r>
      <w:r>
        <w:rPr>
          <w:rtl/>
        </w:rPr>
        <w:t xml:space="preserve"> </w:t>
      </w:r>
      <w:bookmarkStart w:id="16656" w:name="_ETM_Q33_298210"/>
      <w:bookmarkEnd w:id="16656"/>
      <w:r>
        <w:rPr>
          <w:rtl/>
        </w:rPr>
        <w:t xml:space="preserve">אדוני </w:t>
      </w:r>
      <w:bookmarkStart w:id="16657" w:name="_ETM_Q33_298479"/>
      <w:bookmarkEnd w:id="16657"/>
      <w:r>
        <w:rPr>
          <w:rtl/>
        </w:rPr>
        <w:t>היושב-ראש</w:t>
      </w:r>
      <w:r>
        <w:rPr>
          <w:rFonts w:hint="cs"/>
          <w:rtl/>
        </w:rPr>
        <w:t>,</w:t>
      </w:r>
      <w:r>
        <w:rPr>
          <w:rtl/>
        </w:rPr>
        <w:t xml:space="preserve"> </w:t>
      </w:r>
      <w:bookmarkStart w:id="16658" w:name="_ETM_Q33_299530"/>
      <w:bookmarkEnd w:id="16658"/>
      <w:r>
        <w:rPr>
          <w:rtl/>
        </w:rPr>
        <w:t xml:space="preserve">מכובדי </w:t>
      </w:r>
      <w:bookmarkStart w:id="16659" w:name="_ETM_Q33_300100"/>
      <w:bookmarkEnd w:id="16659"/>
      <w:r>
        <w:rPr>
          <w:rtl/>
        </w:rPr>
        <w:t>השר</w:t>
      </w:r>
      <w:r>
        <w:rPr>
          <w:rFonts w:hint="cs"/>
          <w:rtl/>
        </w:rPr>
        <w:t>,</w:t>
      </w:r>
      <w:r>
        <w:rPr>
          <w:rtl/>
        </w:rPr>
        <w:t xml:space="preserve"> </w:t>
      </w:r>
      <w:bookmarkStart w:id="16660" w:name="_ETM_Q33_300610"/>
      <w:bookmarkEnd w:id="16660"/>
      <w:r>
        <w:rPr>
          <w:rtl/>
        </w:rPr>
        <w:t xml:space="preserve">שר </w:t>
      </w:r>
      <w:bookmarkStart w:id="16661" w:name="_ETM_Q33_300880"/>
      <w:bookmarkEnd w:id="16661"/>
      <w:r>
        <w:rPr>
          <w:rtl/>
        </w:rPr>
        <w:t xml:space="preserve">התחבורה </w:t>
      </w:r>
      <w:bookmarkStart w:id="16662" w:name="_ETM_Q33_301450"/>
      <w:bookmarkEnd w:id="16662"/>
      <w:r>
        <w:rPr>
          <w:rtl/>
        </w:rPr>
        <w:t>לשעבר</w:t>
      </w:r>
      <w:r>
        <w:rPr>
          <w:rFonts w:hint="cs"/>
          <w:rtl/>
        </w:rPr>
        <w:t>,</w:t>
      </w:r>
      <w:r>
        <w:rPr>
          <w:rtl/>
        </w:rPr>
        <w:t xml:space="preserve"> </w:t>
      </w:r>
      <w:bookmarkStart w:id="16663" w:name="_ETM_Q33_303469"/>
      <w:bookmarkEnd w:id="16663"/>
      <w:r>
        <w:rPr>
          <w:rtl/>
        </w:rPr>
        <w:t xml:space="preserve">חבר </w:t>
      </w:r>
      <w:bookmarkStart w:id="16664" w:name="_ETM_Q33_303799"/>
      <w:bookmarkEnd w:id="16664"/>
      <w:r>
        <w:rPr>
          <w:rtl/>
        </w:rPr>
        <w:t xml:space="preserve">הכנסת </w:t>
      </w:r>
      <w:bookmarkStart w:id="16665" w:name="_ETM_Q33_304070"/>
      <w:bookmarkEnd w:id="16665"/>
      <w:r>
        <w:rPr>
          <w:rtl/>
        </w:rPr>
        <w:t>מ</w:t>
      </w:r>
      <w:bookmarkStart w:id="16666" w:name="_ETM_Q33_304219"/>
      <w:bookmarkEnd w:id="16666"/>
      <w:r>
        <w:rPr>
          <w:rFonts w:hint="cs"/>
          <w:rtl/>
        </w:rPr>
        <w:t>י</w:t>
      </w:r>
      <w:r>
        <w:rPr>
          <w:rtl/>
        </w:rPr>
        <w:t xml:space="preserve">שרקי </w:t>
      </w:r>
      <w:bookmarkStart w:id="16667" w:name="_ETM_Q33_304850"/>
      <w:bookmarkEnd w:id="16667"/>
      <w:r>
        <w:rPr>
          <w:rtl/>
        </w:rPr>
        <w:t xml:space="preserve">ועוד </w:t>
      </w:r>
      <w:bookmarkStart w:id="16668" w:name="_ETM_Q33_305570"/>
      <w:bookmarkEnd w:id="16668"/>
      <w:r>
        <w:rPr>
          <w:rtl/>
        </w:rPr>
        <w:t xml:space="preserve">רשימה </w:t>
      </w:r>
      <w:bookmarkStart w:id="16669" w:name="_ETM_Q33_306140"/>
      <w:bookmarkEnd w:id="16669"/>
      <w:r>
        <w:rPr>
          <w:rtl/>
        </w:rPr>
        <w:t xml:space="preserve">שלמה </w:t>
      </w:r>
      <w:bookmarkStart w:id="16670" w:name="_ETM_Q33_306619"/>
      <w:bookmarkEnd w:id="16670"/>
      <w:r>
        <w:rPr>
          <w:rtl/>
        </w:rPr>
        <w:t xml:space="preserve">של </w:t>
      </w:r>
      <w:bookmarkStart w:id="16671" w:name="_ETM_Q33_306770"/>
      <w:bookmarkEnd w:id="16671"/>
      <w:r>
        <w:rPr>
          <w:rtl/>
        </w:rPr>
        <w:t xml:space="preserve">חברי </w:t>
      </w:r>
      <w:bookmarkStart w:id="16672" w:name="_ETM_Q33_307070"/>
      <w:bookmarkEnd w:id="16672"/>
      <w:r>
        <w:rPr>
          <w:rtl/>
        </w:rPr>
        <w:t xml:space="preserve">כנסת </w:t>
      </w:r>
      <w:bookmarkStart w:id="16673" w:name="_ETM_Q33_307460"/>
      <w:bookmarkEnd w:id="16673"/>
      <w:r>
        <w:rPr>
          <w:rtl/>
        </w:rPr>
        <w:t>נכבדים</w:t>
      </w:r>
      <w:r>
        <w:rPr>
          <w:rFonts w:hint="cs"/>
          <w:rtl/>
        </w:rPr>
        <w:t xml:space="preserve"> </w:t>
      </w:r>
      <w:r w:rsidR="007A1861">
        <w:rPr>
          <w:rFonts w:hint="eastAsia"/>
          <w:rtl/>
        </w:rPr>
        <w:t xml:space="preserve">– </w:t>
      </w:r>
      <w:r>
        <w:rPr>
          <w:rFonts w:hint="cs"/>
          <w:rtl/>
        </w:rPr>
        <w:t xml:space="preserve">חבר הכנסת ביטון, </w:t>
      </w:r>
      <w:bookmarkStart w:id="16674" w:name="_ETM_Q33_309815"/>
      <w:bookmarkEnd w:id="16674"/>
      <w:r>
        <w:rPr>
          <w:rFonts w:hint="cs"/>
          <w:rtl/>
        </w:rPr>
        <w:t>חבר הכנסת קרויזר, חבר הכנסת רוט</w:t>
      </w:r>
      <w:r>
        <w:rPr>
          <w:rtl/>
        </w:rPr>
        <w:t xml:space="preserve"> </w:t>
      </w:r>
      <w:bookmarkStart w:id="16675" w:name="_ETM_Q33_308180"/>
      <w:bookmarkStart w:id="16676" w:name="_ETM_Q33_308569"/>
      <w:bookmarkStart w:id="16677" w:name="_ETM_Q33_308989"/>
      <w:bookmarkStart w:id="16678" w:name="_ETM_Q33_309290"/>
      <w:bookmarkStart w:id="16679" w:name="_ETM_Q33_309500"/>
      <w:bookmarkStart w:id="16680" w:name="_ETM_Q33_311050"/>
      <w:bookmarkStart w:id="16681" w:name="_ETM_Q33_311290"/>
      <w:bookmarkStart w:id="16682" w:name="_ETM_Q33_312400"/>
      <w:bookmarkEnd w:id="16675"/>
      <w:bookmarkEnd w:id="16676"/>
      <w:bookmarkEnd w:id="16677"/>
      <w:bookmarkEnd w:id="16678"/>
      <w:bookmarkEnd w:id="16679"/>
      <w:bookmarkEnd w:id="16680"/>
      <w:bookmarkEnd w:id="16681"/>
      <w:bookmarkEnd w:id="16682"/>
      <w:r>
        <w:rPr>
          <w:rtl/>
        </w:rPr>
        <w:t xml:space="preserve">ועוד </w:t>
      </w:r>
      <w:bookmarkStart w:id="16683" w:name="_ETM_Q33_312880"/>
      <w:bookmarkEnd w:id="16683"/>
      <w:r>
        <w:rPr>
          <w:rtl/>
        </w:rPr>
        <w:t xml:space="preserve">שהיו </w:t>
      </w:r>
      <w:bookmarkStart w:id="16684" w:name="_ETM_Q33_313210"/>
      <w:bookmarkEnd w:id="16684"/>
      <w:r>
        <w:rPr>
          <w:rtl/>
        </w:rPr>
        <w:t xml:space="preserve">פה </w:t>
      </w:r>
      <w:bookmarkStart w:id="16685" w:name="_ETM_Q33_314380"/>
      <w:bookmarkStart w:id="16686" w:name="_ETM_Q33_315190"/>
      <w:bookmarkEnd w:id="16685"/>
      <w:bookmarkEnd w:id="16686"/>
      <w:r w:rsidR="007A1861">
        <w:rPr>
          <w:rFonts w:hint="cs"/>
          <w:rtl/>
        </w:rPr>
        <w:t>ו</w:t>
      </w:r>
      <w:r>
        <w:rPr>
          <w:rtl/>
        </w:rPr>
        <w:t xml:space="preserve">העלו </w:t>
      </w:r>
      <w:bookmarkStart w:id="16687" w:name="_ETM_Q33_315430"/>
      <w:bookmarkEnd w:id="16687"/>
      <w:r>
        <w:rPr>
          <w:rtl/>
        </w:rPr>
        <w:t xml:space="preserve">את </w:t>
      </w:r>
      <w:bookmarkStart w:id="16688" w:name="_ETM_Q33_315520"/>
      <w:bookmarkEnd w:id="16688"/>
      <w:r>
        <w:rPr>
          <w:rtl/>
        </w:rPr>
        <w:t xml:space="preserve">הנושא </w:t>
      </w:r>
      <w:bookmarkStart w:id="16689" w:name="_ETM_Q33_316180"/>
      <w:bookmarkEnd w:id="16689"/>
      <w:r>
        <w:rPr>
          <w:rtl/>
        </w:rPr>
        <w:t>המאוד</w:t>
      </w:r>
      <w:bookmarkStart w:id="16690" w:name="_ETM_Q33_316540"/>
      <w:bookmarkEnd w:id="16690"/>
      <w:r>
        <w:rPr>
          <w:rFonts w:hint="cs"/>
          <w:rtl/>
        </w:rPr>
        <w:t>-</w:t>
      </w:r>
      <w:r>
        <w:rPr>
          <w:rtl/>
        </w:rPr>
        <w:t xml:space="preserve">חשוב </w:t>
      </w:r>
      <w:bookmarkStart w:id="16691" w:name="_ETM_Q33_319209"/>
      <w:bookmarkEnd w:id="16691"/>
      <w:r w:rsidR="006D469E">
        <w:rPr>
          <w:rFonts w:hint="cs"/>
          <w:rtl/>
        </w:rPr>
        <w:t>– – –</w:t>
      </w:r>
    </w:p>
    <w:p w:rsidR="00AE5F62" w:rsidRDefault="00AE5F62" w:rsidP="009D7788">
      <w:pPr>
        <w:rPr>
          <w:rtl/>
        </w:rPr>
      </w:pPr>
      <w:bookmarkStart w:id="16692" w:name="_ETM_Q33_317882"/>
      <w:bookmarkStart w:id="16693" w:name="_ETM_Q33_317953"/>
      <w:bookmarkEnd w:id="16692"/>
      <w:bookmarkEnd w:id="16693"/>
    </w:p>
    <w:p w:rsidR="00AE5F62" w:rsidRDefault="00AE5F62" w:rsidP="009D7788">
      <w:pPr>
        <w:pStyle w:val="af6"/>
        <w:keepNext/>
        <w:rPr>
          <w:rtl/>
        </w:rPr>
      </w:pPr>
      <w:bookmarkStart w:id="16694" w:name="ET_interruption_קר_אה_5"/>
      <w:r w:rsidRPr="00E066B9">
        <w:rPr>
          <w:rStyle w:val="TagStyle"/>
          <w:rtl/>
        </w:rPr>
        <w:t xml:space="preserve"> &lt;&lt; קריאה &gt;&gt;</w:t>
      </w:r>
      <w:r w:rsidRPr="00C33941">
        <w:rPr>
          <w:rStyle w:val="TagStyle"/>
          <w:rtl/>
        </w:rPr>
        <w:t xml:space="preserve"> </w:t>
      </w:r>
      <w:r>
        <w:rPr>
          <w:rtl/>
        </w:rPr>
        <w:t>קריאה:</w:t>
      </w:r>
      <w:r w:rsidRPr="00C33941">
        <w:rPr>
          <w:rStyle w:val="TagStyle"/>
          <w:rtl/>
        </w:rPr>
        <w:t xml:space="preserve"> </w:t>
      </w:r>
      <w:r w:rsidRPr="00E066B9">
        <w:rPr>
          <w:rStyle w:val="TagStyle"/>
          <w:rtl/>
        </w:rPr>
        <w:t>&lt;&lt; קריאה &gt;&gt;</w:t>
      </w:r>
      <w:r>
        <w:rPr>
          <w:rtl/>
        </w:rPr>
        <w:t xml:space="preserve">   </w:t>
      </w:r>
      <w:bookmarkEnd w:id="16694"/>
    </w:p>
    <w:p w:rsidR="00AE5F62" w:rsidRDefault="00AE5F62" w:rsidP="006D469E">
      <w:pPr>
        <w:rPr>
          <w:rtl/>
        </w:rPr>
      </w:pPr>
    </w:p>
    <w:p w:rsidR="00AE5F62" w:rsidRDefault="006D469E" w:rsidP="009D7788">
      <w:pPr>
        <w:rPr>
          <w:rtl/>
        </w:rPr>
      </w:pPr>
      <w:bookmarkStart w:id="16695" w:name="_ETM_Q33_321655"/>
      <w:bookmarkEnd w:id="16695"/>
      <w:r>
        <w:rPr>
          <w:rFonts w:hint="cs"/>
          <w:rtl/>
        </w:rPr>
        <w:t>– – –</w:t>
      </w:r>
    </w:p>
    <w:p w:rsidR="00AE5F62" w:rsidRDefault="00AE5F62" w:rsidP="009D7788">
      <w:pPr>
        <w:rPr>
          <w:rtl/>
        </w:rPr>
      </w:pPr>
    </w:p>
    <w:p w:rsidR="00AE5F62" w:rsidRDefault="00AE5F62" w:rsidP="009D7788">
      <w:pPr>
        <w:pStyle w:val="-"/>
        <w:keepNext/>
        <w:rPr>
          <w:rtl/>
        </w:rPr>
      </w:pPr>
      <w:bookmarkStart w:id="16696" w:name="ET_speakercontinue_6420_6"/>
      <w:r w:rsidRPr="00E066B9">
        <w:rPr>
          <w:rStyle w:val="TagStyle"/>
          <w:rtl/>
        </w:rPr>
        <w:t xml:space="preserve"> &lt;&lt; דובר_המשך &gt;&gt;</w:t>
      </w:r>
      <w:r w:rsidRPr="00C33941">
        <w:rPr>
          <w:rStyle w:val="TagStyle"/>
          <w:rtl/>
        </w:rPr>
        <w:t xml:space="preserve"> </w:t>
      </w:r>
      <w:r>
        <w:rPr>
          <w:rtl/>
        </w:rPr>
        <w:t>סגן שרת התחבורה והבטיחות בדרכים אורי מקלב:</w:t>
      </w:r>
      <w:r w:rsidRPr="00C33941">
        <w:rPr>
          <w:rStyle w:val="TagStyle"/>
          <w:rtl/>
        </w:rPr>
        <w:t xml:space="preserve"> </w:t>
      </w:r>
      <w:r w:rsidRPr="00E066B9">
        <w:rPr>
          <w:rStyle w:val="TagStyle"/>
          <w:rtl/>
        </w:rPr>
        <w:t>&lt;&lt; דובר_המשך &gt;&gt;</w:t>
      </w:r>
      <w:r>
        <w:rPr>
          <w:rtl/>
        </w:rPr>
        <w:t xml:space="preserve">   </w:t>
      </w:r>
      <w:bookmarkEnd w:id="16696"/>
    </w:p>
    <w:p w:rsidR="00AE5F62" w:rsidRDefault="00AE5F62" w:rsidP="006D469E">
      <w:pPr>
        <w:rPr>
          <w:rtl/>
        </w:rPr>
      </w:pPr>
    </w:p>
    <w:p w:rsidR="00AE5F62" w:rsidRDefault="00AE5F62" w:rsidP="007A1861">
      <w:pPr>
        <w:rPr>
          <w:rtl/>
        </w:rPr>
      </w:pPr>
      <w:r>
        <w:rPr>
          <w:rtl/>
        </w:rPr>
        <w:t>אמרתי</w:t>
      </w:r>
      <w:r>
        <w:rPr>
          <w:rFonts w:hint="cs"/>
          <w:rtl/>
        </w:rPr>
        <w:t>,</w:t>
      </w:r>
      <w:r>
        <w:rPr>
          <w:rtl/>
        </w:rPr>
        <w:t xml:space="preserve"> חב</w:t>
      </w:r>
      <w:r>
        <w:rPr>
          <w:rFonts w:hint="cs"/>
          <w:rtl/>
        </w:rPr>
        <w:t>ר</w:t>
      </w:r>
      <w:bookmarkStart w:id="16697" w:name="_ETM_Q33_319121"/>
      <w:bookmarkEnd w:id="16697"/>
      <w:r>
        <w:rPr>
          <w:rFonts w:hint="cs"/>
          <w:rtl/>
        </w:rPr>
        <w:t xml:space="preserve"> הכנסת</w:t>
      </w:r>
      <w:r>
        <w:rPr>
          <w:rtl/>
        </w:rPr>
        <w:t xml:space="preserve"> </w:t>
      </w:r>
      <w:bookmarkStart w:id="16698" w:name="_ETM_Q33_319569"/>
      <w:bookmarkEnd w:id="16698"/>
      <w:r>
        <w:rPr>
          <w:rtl/>
        </w:rPr>
        <w:t>ביטון</w:t>
      </w:r>
      <w:r>
        <w:rPr>
          <w:rFonts w:hint="cs"/>
          <w:rtl/>
        </w:rPr>
        <w:t>.</w:t>
      </w:r>
      <w:r>
        <w:rPr>
          <w:rtl/>
        </w:rPr>
        <w:t xml:space="preserve"> </w:t>
      </w:r>
      <w:bookmarkStart w:id="16699" w:name="_ETM_Q33_320849"/>
      <w:bookmarkStart w:id="16700" w:name="_ETM_Q33_321300"/>
      <w:bookmarkEnd w:id="16699"/>
      <w:bookmarkEnd w:id="16700"/>
      <w:r>
        <w:rPr>
          <w:rtl/>
        </w:rPr>
        <w:t xml:space="preserve">היה </w:t>
      </w:r>
      <w:bookmarkStart w:id="16701" w:name="_ETM_Q33_321510"/>
      <w:bookmarkEnd w:id="16701"/>
      <w:r>
        <w:rPr>
          <w:rtl/>
        </w:rPr>
        <w:t xml:space="preserve">כאן </w:t>
      </w:r>
      <w:bookmarkStart w:id="16702" w:name="_ETM_Q33_321690"/>
      <w:bookmarkEnd w:id="16702"/>
      <w:r>
        <w:rPr>
          <w:rtl/>
        </w:rPr>
        <w:t xml:space="preserve">עוד </w:t>
      </w:r>
      <w:bookmarkStart w:id="16703" w:name="_ETM_Q33_321840"/>
      <w:bookmarkEnd w:id="16703"/>
      <w:r>
        <w:rPr>
          <w:rtl/>
        </w:rPr>
        <w:t xml:space="preserve">חבר </w:t>
      </w:r>
      <w:bookmarkStart w:id="16704" w:name="_ETM_Q33_322050"/>
      <w:bookmarkStart w:id="16705" w:name="_ETM_Q33_322319"/>
      <w:bookmarkEnd w:id="16704"/>
      <w:bookmarkEnd w:id="16705"/>
      <w:r>
        <w:rPr>
          <w:rtl/>
        </w:rPr>
        <w:t xml:space="preserve">שהציע </w:t>
      </w:r>
      <w:bookmarkStart w:id="16706" w:name="_ETM_Q33_323099"/>
      <w:bookmarkEnd w:id="16706"/>
      <w:r w:rsidR="007A1861">
        <w:rPr>
          <w:rFonts w:hint="cs"/>
          <w:rtl/>
        </w:rPr>
        <w:t>ו</w:t>
      </w:r>
      <w:r>
        <w:rPr>
          <w:rtl/>
        </w:rPr>
        <w:t xml:space="preserve">גם </w:t>
      </w:r>
      <w:bookmarkStart w:id="16707" w:name="_ETM_Q33_323400"/>
      <w:bookmarkEnd w:id="16707"/>
      <w:r>
        <w:rPr>
          <w:rtl/>
        </w:rPr>
        <w:t>דיבר</w:t>
      </w:r>
      <w:r>
        <w:rPr>
          <w:rFonts w:hint="cs"/>
          <w:rtl/>
        </w:rPr>
        <w:t>.</w:t>
      </w:r>
      <w:r>
        <w:rPr>
          <w:rtl/>
        </w:rPr>
        <w:t xml:space="preserve"> </w:t>
      </w:r>
      <w:bookmarkStart w:id="16708" w:name="_ETM_Q33_324599"/>
      <w:bookmarkEnd w:id="16708"/>
      <w:r>
        <w:rPr>
          <w:rtl/>
        </w:rPr>
        <w:t xml:space="preserve">חוץ </w:t>
      </w:r>
      <w:bookmarkStart w:id="16709" w:name="_ETM_Q33_324870"/>
      <w:bookmarkEnd w:id="16709"/>
      <w:r>
        <w:rPr>
          <w:rtl/>
        </w:rPr>
        <w:t>מר</w:t>
      </w:r>
      <w:r>
        <w:rPr>
          <w:rFonts w:hint="cs"/>
          <w:rtl/>
        </w:rPr>
        <w:t>וט היה</w:t>
      </w:r>
      <w:r>
        <w:rPr>
          <w:rtl/>
        </w:rPr>
        <w:t xml:space="preserve"> </w:t>
      </w:r>
      <w:bookmarkStart w:id="16710" w:name="_ETM_Q33_325980"/>
      <w:bookmarkEnd w:id="16710"/>
      <w:r>
        <w:rPr>
          <w:rtl/>
        </w:rPr>
        <w:t xml:space="preserve">עוד </w:t>
      </w:r>
      <w:bookmarkStart w:id="16711" w:name="_ETM_Q33_326069"/>
      <w:bookmarkEnd w:id="16711"/>
      <w:r>
        <w:rPr>
          <w:rtl/>
        </w:rPr>
        <w:t xml:space="preserve">חבר </w:t>
      </w:r>
      <w:bookmarkStart w:id="16712" w:name="_ETM_Q33_326279"/>
      <w:bookmarkEnd w:id="16712"/>
      <w:r>
        <w:rPr>
          <w:rtl/>
        </w:rPr>
        <w:t xml:space="preserve">כנסת </w:t>
      </w:r>
      <w:bookmarkStart w:id="16713" w:name="_ETM_Q33_326549"/>
      <w:bookmarkEnd w:id="16713"/>
      <w:r>
        <w:rPr>
          <w:rtl/>
        </w:rPr>
        <w:t>שה</w:t>
      </w:r>
      <w:r>
        <w:rPr>
          <w:rFonts w:hint="cs"/>
          <w:rtl/>
        </w:rPr>
        <w:t>ציע.</w:t>
      </w:r>
    </w:p>
    <w:p w:rsidR="00AE5F62" w:rsidRDefault="00AE5F62" w:rsidP="009D7788">
      <w:pPr>
        <w:rPr>
          <w:rtl/>
        </w:rPr>
      </w:pPr>
    </w:p>
    <w:p w:rsidR="00AE5F62" w:rsidRDefault="00AE5F62" w:rsidP="009D7788">
      <w:pPr>
        <w:pStyle w:val="af6"/>
        <w:keepNext/>
        <w:rPr>
          <w:rtl/>
        </w:rPr>
      </w:pPr>
      <w:bookmarkStart w:id="16714" w:name="ET_interruption_קר_אה_7"/>
      <w:r w:rsidRPr="00E066B9">
        <w:rPr>
          <w:rStyle w:val="TagStyle"/>
          <w:rtl/>
        </w:rPr>
        <w:t xml:space="preserve"> &lt;&lt; קריאה &gt;&gt;</w:t>
      </w:r>
      <w:r w:rsidRPr="00C33941">
        <w:rPr>
          <w:rStyle w:val="TagStyle"/>
          <w:rtl/>
        </w:rPr>
        <w:t xml:space="preserve"> </w:t>
      </w:r>
      <w:r>
        <w:rPr>
          <w:rtl/>
        </w:rPr>
        <w:t>קריאה:</w:t>
      </w:r>
      <w:r w:rsidRPr="00C33941">
        <w:rPr>
          <w:rStyle w:val="TagStyle"/>
          <w:rtl/>
        </w:rPr>
        <w:t xml:space="preserve"> </w:t>
      </w:r>
      <w:r w:rsidRPr="00E066B9">
        <w:rPr>
          <w:rStyle w:val="TagStyle"/>
          <w:rtl/>
        </w:rPr>
        <w:t>&lt;&lt; קריאה &gt;&gt;</w:t>
      </w:r>
      <w:r>
        <w:rPr>
          <w:rtl/>
        </w:rPr>
        <w:t xml:space="preserve">   </w:t>
      </w:r>
      <w:bookmarkEnd w:id="16714"/>
    </w:p>
    <w:p w:rsidR="00AE5F62" w:rsidRDefault="00AE5F62" w:rsidP="006D469E">
      <w:pPr>
        <w:rPr>
          <w:rtl/>
        </w:rPr>
      </w:pPr>
    </w:p>
    <w:p w:rsidR="00AE5F62" w:rsidRDefault="00AE5F62" w:rsidP="009D7788">
      <w:pPr>
        <w:rPr>
          <w:rtl/>
        </w:rPr>
      </w:pPr>
      <w:r>
        <w:rPr>
          <w:rFonts w:hint="cs"/>
          <w:rtl/>
        </w:rPr>
        <w:t>רון כץ.</w:t>
      </w:r>
    </w:p>
    <w:p w:rsidR="00AE5F62" w:rsidRDefault="00AE5F62" w:rsidP="009D7788">
      <w:pPr>
        <w:rPr>
          <w:rtl/>
        </w:rPr>
      </w:pPr>
    </w:p>
    <w:p w:rsidR="00AE5F62" w:rsidRDefault="00AE5F62" w:rsidP="009D7788">
      <w:pPr>
        <w:pStyle w:val="-"/>
        <w:keepNext/>
        <w:rPr>
          <w:rtl/>
        </w:rPr>
      </w:pPr>
      <w:bookmarkStart w:id="16715" w:name="ET_speakercontinue_6420_8"/>
      <w:r w:rsidRPr="00E066B9">
        <w:rPr>
          <w:rStyle w:val="TagStyle"/>
          <w:rtl/>
        </w:rPr>
        <w:t xml:space="preserve"> &lt;&lt; דובר_המשך &gt;&gt;</w:t>
      </w:r>
      <w:r w:rsidRPr="00C33941">
        <w:rPr>
          <w:rStyle w:val="TagStyle"/>
          <w:rtl/>
        </w:rPr>
        <w:t xml:space="preserve"> </w:t>
      </w:r>
      <w:r>
        <w:rPr>
          <w:rtl/>
        </w:rPr>
        <w:t>סגן שרת התחבורה והבטיחות בדרכים אורי מקלב:</w:t>
      </w:r>
      <w:r w:rsidRPr="00C33941">
        <w:rPr>
          <w:rStyle w:val="TagStyle"/>
          <w:rtl/>
        </w:rPr>
        <w:t xml:space="preserve"> </w:t>
      </w:r>
      <w:r w:rsidRPr="00E066B9">
        <w:rPr>
          <w:rStyle w:val="TagStyle"/>
          <w:rtl/>
        </w:rPr>
        <w:t>&lt;&lt; דובר_המשך &gt;&gt;</w:t>
      </w:r>
      <w:r>
        <w:rPr>
          <w:rtl/>
        </w:rPr>
        <w:t xml:space="preserve">   </w:t>
      </w:r>
      <w:bookmarkEnd w:id="16715"/>
    </w:p>
    <w:p w:rsidR="00AE5F62" w:rsidRDefault="00AE5F62" w:rsidP="006D469E">
      <w:pPr>
        <w:rPr>
          <w:rtl/>
        </w:rPr>
      </w:pPr>
    </w:p>
    <w:p w:rsidR="00AE5F62" w:rsidRDefault="00AE5F62" w:rsidP="007A1861">
      <w:pPr>
        <w:rPr>
          <w:rtl/>
        </w:rPr>
      </w:pPr>
      <w:bookmarkStart w:id="16716" w:name="_ETM_Q33_328400"/>
      <w:bookmarkEnd w:id="16716"/>
      <w:r>
        <w:rPr>
          <w:rtl/>
        </w:rPr>
        <w:t>נכון</w:t>
      </w:r>
      <w:r>
        <w:rPr>
          <w:rFonts w:hint="cs"/>
          <w:rtl/>
        </w:rPr>
        <w:t xml:space="preserve">. </w:t>
      </w:r>
      <w:r w:rsidR="007A1861">
        <w:rPr>
          <w:rFonts w:hint="cs"/>
          <w:rtl/>
        </w:rPr>
        <w:t xml:space="preserve">גם </w:t>
      </w:r>
      <w:r>
        <w:rPr>
          <w:rFonts w:hint="cs"/>
          <w:rtl/>
        </w:rPr>
        <w:t>רון כץ</w:t>
      </w:r>
      <w:r>
        <w:rPr>
          <w:rtl/>
        </w:rPr>
        <w:t xml:space="preserve"> </w:t>
      </w:r>
      <w:bookmarkStart w:id="16717" w:name="_ETM_Q33_328970"/>
      <w:bookmarkStart w:id="16718" w:name="_ETM_Q33_329270"/>
      <w:bookmarkStart w:id="16719" w:name="_ETM_Q33_329480"/>
      <w:bookmarkEnd w:id="16717"/>
      <w:bookmarkEnd w:id="16718"/>
      <w:bookmarkEnd w:id="16719"/>
      <w:r>
        <w:rPr>
          <w:rFonts w:hint="cs"/>
          <w:rtl/>
        </w:rPr>
        <w:t>הציע את זה.</w:t>
      </w:r>
    </w:p>
    <w:p w:rsidR="00AE5F62" w:rsidRDefault="00AE5F62" w:rsidP="009D7788">
      <w:pPr>
        <w:rPr>
          <w:rtl/>
        </w:rPr>
      </w:pPr>
      <w:bookmarkStart w:id="16720" w:name="_ETM_Q33_328833"/>
      <w:bookmarkStart w:id="16721" w:name="_ETM_Q33_328885"/>
      <w:bookmarkEnd w:id="16720"/>
      <w:bookmarkEnd w:id="16721"/>
    </w:p>
    <w:p w:rsidR="00AE5F62" w:rsidRDefault="00AE5F62" w:rsidP="009D7788">
      <w:pPr>
        <w:pStyle w:val="af6"/>
        <w:keepNext/>
        <w:rPr>
          <w:rtl/>
        </w:rPr>
      </w:pPr>
      <w:bookmarkStart w:id="16722" w:name="ET_interruption_5765_9"/>
      <w:r w:rsidRPr="00E066B9">
        <w:rPr>
          <w:rStyle w:val="TagStyle"/>
          <w:rtl/>
        </w:rPr>
        <w:t xml:space="preserve"> &lt;&lt; קריאה &gt;&gt;</w:t>
      </w:r>
      <w:r w:rsidRPr="00C33941">
        <w:rPr>
          <w:rStyle w:val="TagStyle"/>
          <w:rtl/>
        </w:rPr>
        <w:t xml:space="preserve"> </w:t>
      </w:r>
      <w:r>
        <w:rPr>
          <w:rtl/>
        </w:rPr>
        <w:t>מיכאל מרדכי ביטון (המחנה הממלכתי):</w:t>
      </w:r>
      <w:r w:rsidRPr="00C33941">
        <w:rPr>
          <w:rStyle w:val="TagStyle"/>
          <w:rtl/>
        </w:rPr>
        <w:t xml:space="preserve"> </w:t>
      </w:r>
      <w:r w:rsidRPr="00E066B9">
        <w:rPr>
          <w:rStyle w:val="TagStyle"/>
          <w:rtl/>
        </w:rPr>
        <w:t>&lt;&lt; קריאה &gt;&gt;</w:t>
      </w:r>
      <w:r>
        <w:rPr>
          <w:rtl/>
        </w:rPr>
        <w:t xml:space="preserve">   </w:t>
      </w:r>
      <w:bookmarkEnd w:id="16722"/>
    </w:p>
    <w:p w:rsidR="00AE5F62" w:rsidRDefault="00AE5F62" w:rsidP="006D469E">
      <w:pPr>
        <w:rPr>
          <w:rtl/>
        </w:rPr>
      </w:pPr>
    </w:p>
    <w:p w:rsidR="00AE5F62" w:rsidRDefault="00AE5F62" w:rsidP="009D7788">
      <w:pPr>
        <w:rPr>
          <w:rtl/>
          <w:lang w:eastAsia="he-IL"/>
        </w:rPr>
      </w:pPr>
      <w:bookmarkStart w:id="16723" w:name="_ETM_Q33_334135"/>
      <w:bookmarkEnd w:id="16723"/>
      <w:r>
        <w:rPr>
          <w:rFonts w:hint="cs"/>
          <w:rtl/>
          <w:lang w:eastAsia="he-IL"/>
        </w:rPr>
        <w:t xml:space="preserve">גם בוארון העלה את זה, </w:t>
      </w:r>
      <w:bookmarkStart w:id="16724" w:name="_ETM_Q33_332162"/>
      <w:bookmarkEnd w:id="16724"/>
      <w:r>
        <w:rPr>
          <w:rFonts w:hint="cs"/>
          <w:rtl/>
          <w:lang w:eastAsia="he-IL"/>
        </w:rPr>
        <w:t xml:space="preserve">אבל הוא נתן לנו נאום </w:t>
      </w:r>
      <w:r w:rsidR="006D469E">
        <w:rPr>
          <w:rFonts w:hint="cs"/>
          <w:rtl/>
          <w:lang w:eastAsia="he-IL"/>
        </w:rPr>
        <w:t>– – –</w:t>
      </w:r>
    </w:p>
    <w:p w:rsidR="00AE5F62" w:rsidRDefault="00AE5F62" w:rsidP="009D7788">
      <w:pPr>
        <w:rPr>
          <w:rtl/>
          <w:lang w:eastAsia="he-IL"/>
        </w:rPr>
      </w:pPr>
      <w:bookmarkStart w:id="16725" w:name="_ETM_Q33_335231"/>
      <w:bookmarkStart w:id="16726" w:name="_ETM_Q33_335290"/>
      <w:bookmarkEnd w:id="16725"/>
      <w:bookmarkEnd w:id="16726"/>
    </w:p>
    <w:p w:rsidR="00AE5F62" w:rsidRDefault="00AE5F62" w:rsidP="009D7788">
      <w:pPr>
        <w:pStyle w:val="-"/>
        <w:keepNext/>
        <w:rPr>
          <w:rtl/>
        </w:rPr>
      </w:pPr>
      <w:bookmarkStart w:id="16727" w:name="ET_speakercontinue_6420_10"/>
      <w:r w:rsidRPr="00E066B9">
        <w:rPr>
          <w:rStyle w:val="TagStyle"/>
          <w:rtl/>
        </w:rPr>
        <w:t xml:space="preserve"> &lt;&lt; דובר_המשך &gt;&gt;</w:t>
      </w:r>
      <w:r w:rsidRPr="00C33941">
        <w:rPr>
          <w:rStyle w:val="TagStyle"/>
          <w:rtl/>
        </w:rPr>
        <w:t xml:space="preserve"> </w:t>
      </w:r>
      <w:r>
        <w:rPr>
          <w:rtl/>
        </w:rPr>
        <w:t>סגן שרת התחבורה והבטיחות בדרכים אורי מקלב:</w:t>
      </w:r>
      <w:r w:rsidRPr="00C33941">
        <w:rPr>
          <w:rStyle w:val="TagStyle"/>
          <w:rtl/>
        </w:rPr>
        <w:t xml:space="preserve"> </w:t>
      </w:r>
      <w:r w:rsidRPr="00E066B9">
        <w:rPr>
          <w:rStyle w:val="TagStyle"/>
          <w:rtl/>
        </w:rPr>
        <w:t>&lt;&lt; דובר_המשך &gt;&gt;</w:t>
      </w:r>
      <w:r>
        <w:rPr>
          <w:rtl/>
        </w:rPr>
        <w:t xml:space="preserve">   </w:t>
      </w:r>
      <w:bookmarkEnd w:id="16727"/>
    </w:p>
    <w:p w:rsidR="00AE5F62" w:rsidRDefault="00AE5F62" w:rsidP="006D469E">
      <w:pPr>
        <w:rPr>
          <w:rtl/>
          <w:lang w:eastAsia="he-IL"/>
        </w:rPr>
      </w:pPr>
    </w:p>
    <w:p w:rsidR="00AE5F62" w:rsidRDefault="00AE5F62" w:rsidP="009D7788">
      <w:pPr>
        <w:rPr>
          <w:rtl/>
        </w:rPr>
      </w:pPr>
      <w:bookmarkStart w:id="16728" w:name="_ETM_Q33_335965"/>
      <w:bookmarkEnd w:id="16728"/>
      <w:r>
        <w:rPr>
          <w:rFonts w:hint="cs"/>
          <w:rtl/>
          <w:lang w:eastAsia="he-IL"/>
        </w:rPr>
        <w:t xml:space="preserve">כן, אבל לא התייחסתי ליהודה ושומרון, חבר </w:t>
      </w:r>
      <w:bookmarkStart w:id="16729" w:name="_ETM_Q33_341223"/>
      <w:bookmarkEnd w:id="16729"/>
      <w:r>
        <w:rPr>
          <w:rFonts w:hint="cs"/>
          <w:rtl/>
          <w:lang w:eastAsia="he-IL"/>
        </w:rPr>
        <w:t xml:space="preserve">הכנסת בוארון, אולי מישהו אחר יתייחס. </w:t>
      </w:r>
      <w:bookmarkStart w:id="16730" w:name="_ETM_Q33_342710"/>
      <w:bookmarkEnd w:id="16730"/>
      <w:r>
        <w:rPr>
          <w:rtl/>
        </w:rPr>
        <w:t>כ</w:t>
      </w:r>
      <w:bookmarkStart w:id="16731" w:name="_ETM_Q33_342889"/>
      <w:bookmarkEnd w:id="16731"/>
      <w:r>
        <w:rPr>
          <w:rtl/>
        </w:rPr>
        <w:t xml:space="preserve">סגן </w:t>
      </w:r>
      <w:bookmarkStart w:id="16732" w:name="_ETM_Q33_343250"/>
      <w:bookmarkEnd w:id="16732"/>
      <w:r>
        <w:rPr>
          <w:rtl/>
        </w:rPr>
        <w:t xml:space="preserve">שר </w:t>
      </w:r>
      <w:bookmarkStart w:id="16733" w:name="_ETM_Q33_343490"/>
      <w:bookmarkEnd w:id="16733"/>
      <w:r>
        <w:rPr>
          <w:rtl/>
        </w:rPr>
        <w:t xml:space="preserve">הביטחון </w:t>
      </w:r>
      <w:bookmarkStart w:id="16734" w:name="_ETM_Q33_343940"/>
      <w:bookmarkEnd w:id="16734"/>
      <w:r>
        <w:rPr>
          <w:rtl/>
        </w:rPr>
        <w:t xml:space="preserve">לשעבר </w:t>
      </w:r>
      <w:bookmarkStart w:id="16735" w:name="_ETM_Q33_344570"/>
      <w:bookmarkEnd w:id="16735"/>
      <w:r>
        <w:rPr>
          <w:rtl/>
        </w:rPr>
        <w:t xml:space="preserve">אתה </w:t>
      </w:r>
      <w:bookmarkStart w:id="16736" w:name="_ETM_Q33_344720"/>
      <w:bookmarkEnd w:id="16736"/>
      <w:r>
        <w:rPr>
          <w:rtl/>
        </w:rPr>
        <w:t xml:space="preserve">יכול </w:t>
      </w:r>
      <w:bookmarkStart w:id="16737" w:name="_ETM_Q33_344930"/>
      <w:bookmarkEnd w:id="16737"/>
      <w:r>
        <w:rPr>
          <w:rtl/>
        </w:rPr>
        <w:t xml:space="preserve">לתת </w:t>
      </w:r>
      <w:bookmarkStart w:id="16738" w:name="_ETM_Q33_345139"/>
      <w:bookmarkEnd w:id="16738"/>
      <w:r>
        <w:rPr>
          <w:rtl/>
        </w:rPr>
        <w:t xml:space="preserve">לו </w:t>
      </w:r>
      <w:bookmarkStart w:id="16739" w:name="_ETM_Q33_345440"/>
      <w:bookmarkEnd w:id="16739"/>
      <w:r>
        <w:rPr>
          <w:rtl/>
        </w:rPr>
        <w:t xml:space="preserve">הרבה </w:t>
      </w:r>
      <w:bookmarkStart w:id="16740" w:name="_ETM_Q33_345680"/>
      <w:bookmarkEnd w:id="16740"/>
      <w:r>
        <w:rPr>
          <w:rtl/>
        </w:rPr>
        <w:t xml:space="preserve">יותר </w:t>
      </w:r>
      <w:bookmarkStart w:id="16741" w:name="_ETM_Q33_345919"/>
      <w:bookmarkEnd w:id="16741"/>
      <w:r>
        <w:rPr>
          <w:rtl/>
        </w:rPr>
        <w:t xml:space="preserve">ממני </w:t>
      </w:r>
      <w:bookmarkStart w:id="16742" w:name="_ETM_Q33_346310"/>
      <w:bookmarkEnd w:id="16742"/>
      <w:r>
        <w:rPr>
          <w:rtl/>
        </w:rPr>
        <w:t xml:space="preserve">בעניין </w:t>
      </w:r>
      <w:bookmarkStart w:id="16743" w:name="_ETM_Q33_346700"/>
      <w:bookmarkEnd w:id="16743"/>
      <w:r>
        <w:rPr>
          <w:rtl/>
        </w:rPr>
        <w:t>הזה</w:t>
      </w:r>
      <w:r>
        <w:rPr>
          <w:rFonts w:hint="cs"/>
          <w:rtl/>
        </w:rPr>
        <w:t>.</w:t>
      </w:r>
      <w:r>
        <w:rPr>
          <w:rtl/>
        </w:rPr>
        <w:t xml:space="preserve"> </w:t>
      </w:r>
      <w:bookmarkStart w:id="16744" w:name="_ETM_Q33_347419"/>
      <w:bookmarkEnd w:id="16744"/>
      <w:r>
        <w:rPr>
          <w:rtl/>
        </w:rPr>
        <w:t xml:space="preserve">אבל </w:t>
      </w:r>
      <w:bookmarkStart w:id="16745" w:name="_ETM_Q33_348560"/>
      <w:bookmarkEnd w:id="16745"/>
      <w:r>
        <w:rPr>
          <w:rtl/>
        </w:rPr>
        <w:t xml:space="preserve">אין </w:t>
      </w:r>
      <w:bookmarkStart w:id="16746" w:name="_ETM_Q33_348709"/>
      <w:bookmarkEnd w:id="16746"/>
      <w:r>
        <w:rPr>
          <w:rtl/>
        </w:rPr>
        <w:t xml:space="preserve">ספק </w:t>
      </w:r>
      <w:bookmarkStart w:id="16747" w:name="_ETM_Q33_349220"/>
      <w:bookmarkEnd w:id="16747"/>
      <w:r>
        <w:rPr>
          <w:rtl/>
        </w:rPr>
        <w:t xml:space="preserve">שהנושא </w:t>
      </w:r>
      <w:bookmarkStart w:id="16748" w:name="_ETM_Q33_350209"/>
      <w:bookmarkEnd w:id="16748"/>
      <w:r>
        <w:rPr>
          <w:rtl/>
        </w:rPr>
        <w:t xml:space="preserve">הזה </w:t>
      </w:r>
      <w:bookmarkStart w:id="16749" w:name="_ETM_Q33_350780"/>
      <w:bookmarkEnd w:id="16749"/>
      <w:r>
        <w:rPr>
          <w:rtl/>
        </w:rPr>
        <w:t xml:space="preserve">הוא </w:t>
      </w:r>
      <w:bookmarkStart w:id="16750" w:name="_ETM_Q33_351019"/>
      <w:bookmarkEnd w:id="16750"/>
      <w:r>
        <w:rPr>
          <w:rtl/>
        </w:rPr>
        <w:t xml:space="preserve">נושא </w:t>
      </w:r>
      <w:bookmarkStart w:id="16751" w:name="_ETM_Q33_351409"/>
      <w:bookmarkEnd w:id="16751"/>
      <w:r>
        <w:rPr>
          <w:rtl/>
        </w:rPr>
        <w:t>כאוב</w:t>
      </w:r>
      <w:r>
        <w:rPr>
          <w:rFonts w:hint="cs"/>
          <w:rtl/>
        </w:rPr>
        <w:t>,</w:t>
      </w:r>
      <w:r>
        <w:rPr>
          <w:rtl/>
        </w:rPr>
        <w:t xml:space="preserve"> </w:t>
      </w:r>
      <w:bookmarkStart w:id="16752" w:name="_ETM_Q33_352010"/>
      <w:bookmarkStart w:id="16753" w:name="_ETM_Q33_352430"/>
      <w:bookmarkEnd w:id="16752"/>
      <w:bookmarkEnd w:id="16753"/>
      <w:r>
        <w:rPr>
          <w:rtl/>
        </w:rPr>
        <w:t xml:space="preserve">כאוב </w:t>
      </w:r>
      <w:bookmarkStart w:id="16754" w:name="_ETM_Q33_352760"/>
      <w:bookmarkEnd w:id="16754"/>
      <w:r>
        <w:rPr>
          <w:rtl/>
        </w:rPr>
        <w:t>מאוד</w:t>
      </w:r>
      <w:r>
        <w:rPr>
          <w:rFonts w:hint="cs"/>
          <w:rtl/>
        </w:rPr>
        <w:t>.</w:t>
      </w:r>
      <w:r>
        <w:rPr>
          <w:rtl/>
        </w:rPr>
        <w:t xml:space="preserve"> </w:t>
      </w:r>
      <w:bookmarkStart w:id="16755" w:name="_ETM_Q33_353790"/>
      <w:bookmarkEnd w:id="16755"/>
      <w:r>
        <w:rPr>
          <w:rtl/>
        </w:rPr>
        <w:t xml:space="preserve">אני </w:t>
      </w:r>
      <w:bookmarkStart w:id="16756" w:name="_ETM_Q33_354150"/>
      <w:bookmarkStart w:id="16757" w:name="_ETM_Q33_354630"/>
      <w:bookmarkEnd w:id="16756"/>
      <w:bookmarkEnd w:id="16757"/>
      <w:r>
        <w:rPr>
          <w:rtl/>
        </w:rPr>
        <w:t xml:space="preserve">באופן </w:t>
      </w:r>
      <w:bookmarkStart w:id="16758" w:name="_ETM_Q33_355050"/>
      <w:bookmarkEnd w:id="16758"/>
      <w:r>
        <w:rPr>
          <w:rtl/>
        </w:rPr>
        <w:t xml:space="preserve">אישי </w:t>
      </w:r>
      <w:bookmarkStart w:id="16759" w:name="_ETM_Q33_355470"/>
      <w:bookmarkEnd w:id="16759"/>
      <w:r>
        <w:rPr>
          <w:rtl/>
        </w:rPr>
        <w:t xml:space="preserve">ודאי מתחבר </w:t>
      </w:r>
      <w:bookmarkStart w:id="16760" w:name="_ETM_Q33_356130"/>
      <w:bookmarkEnd w:id="16760"/>
      <w:r>
        <w:rPr>
          <w:rtl/>
        </w:rPr>
        <w:t xml:space="preserve">מאוד </w:t>
      </w:r>
      <w:bookmarkStart w:id="16761" w:name="_ETM_Q33_356610"/>
      <w:bookmarkEnd w:id="16761"/>
      <w:r>
        <w:rPr>
          <w:rtl/>
        </w:rPr>
        <w:t xml:space="preserve">לעניין </w:t>
      </w:r>
      <w:bookmarkStart w:id="16762" w:name="_ETM_Q33_356940"/>
      <w:bookmarkEnd w:id="16762"/>
      <w:r>
        <w:rPr>
          <w:rtl/>
        </w:rPr>
        <w:t>הזה</w:t>
      </w:r>
      <w:r>
        <w:rPr>
          <w:rFonts w:hint="cs"/>
          <w:rtl/>
        </w:rPr>
        <w:t>.</w:t>
      </w:r>
      <w:r>
        <w:rPr>
          <w:rtl/>
        </w:rPr>
        <w:t xml:space="preserve"> </w:t>
      </w:r>
      <w:bookmarkStart w:id="16763" w:name="_ETM_Q33_357120"/>
      <w:bookmarkEnd w:id="16763"/>
      <w:r>
        <w:rPr>
          <w:rtl/>
        </w:rPr>
        <w:t xml:space="preserve">כפי </w:t>
      </w:r>
      <w:bookmarkStart w:id="16764" w:name="_ETM_Q33_357419"/>
      <w:bookmarkEnd w:id="16764"/>
      <w:r>
        <w:rPr>
          <w:rtl/>
        </w:rPr>
        <w:t xml:space="preserve">שהזכיר </w:t>
      </w:r>
      <w:bookmarkStart w:id="16765" w:name="_ETM_Q33_357900"/>
      <w:bookmarkEnd w:id="16765"/>
      <w:r>
        <w:rPr>
          <w:rtl/>
        </w:rPr>
        <w:t xml:space="preserve">חבר </w:t>
      </w:r>
      <w:bookmarkStart w:id="16766" w:name="_ETM_Q33_358290"/>
      <w:bookmarkStart w:id="16767" w:name="_ETM_Q33_358410"/>
      <w:bookmarkEnd w:id="16766"/>
      <w:bookmarkEnd w:id="16767"/>
      <w:r>
        <w:rPr>
          <w:rFonts w:hint="cs"/>
          <w:rtl/>
        </w:rPr>
        <w:t xml:space="preserve">הכנסת </w:t>
      </w:r>
      <w:bookmarkStart w:id="16768" w:name="_ETM_Q33_358280"/>
      <w:bookmarkEnd w:id="16768"/>
      <w:r>
        <w:rPr>
          <w:rFonts w:hint="cs"/>
          <w:rtl/>
        </w:rPr>
        <w:t>מי</w:t>
      </w:r>
      <w:r>
        <w:rPr>
          <w:rtl/>
        </w:rPr>
        <w:t>שרקי</w:t>
      </w:r>
      <w:r>
        <w:rPr>
          <w:rFonts w:hint="cs"/>
          <w:rtl/>
        </w:rPr>
        <w:t>,</w:t>
      </w:r>
      <w:r>
        <w:rPr>
          <w:rtl/>
        </w:rPr>
        <w:t xml:space="preserve"> </w:t>
      </w:r>
      <w:bookmarkStart w:id="16769" w:name="_ETM_Q33_359910"/>
      <w:bookmarkEnd w:id="16769"/>
      <w:r>
        <w:rPr>
          <w:rtl/>
        </w:rPr>
        <w:t xml:space="preserve">בעבר </w:t>
      </w:r>
      <w:bookmarkStart w:id="16770" w:name="_ETM_Q33_360629"/>
      <w:bookmarkEnd w:id="16770"/>
      <w:r>
        <w:rPr>
          <w:rFonts w:hint="cs"/>
          <w:rtl/>
        </w:rPr>
        <w:t xml:space="preserve">– </w:t>
      </w:r>
      <w:r>
        <w:rPr>
          <w:rtl/>
        </w:rPr>
        <w:t xml:space="preserve">הוא </w:t>
      </w:r>
      <w:bookmarkStart w:id="16771" w:name="_ETM_Q33_360690"/>
      <w:bookmarkEnd w:id="16771"/>
      <w:r>
        <w:rPr>
          <w:rtl/>
        </w:rPr>
        <w:t xml:space="preserve">כנראה </w:t>
      </w:r>
      <w:bookmarkStart w:id="16772" w:name="_ETM_Q33_360989"/>
      <w:bookmarkEnd w:id="16772"/>
      <w:r>
        <w:rPr>
          <w:rtl/>
        </w:rPr>
        <w:t xml:space="preserve">הסתכל </w:t>
      </w:r>
      <w:bookmarkStart w:id="16773" w:name="_ETM_Q33_361470"/>
      <w:bookmarkEnd w:id="16773"/>
      <w:r>
        <w:rPr>
          <w:rtl/>
        </w:rPr>
        <w:t xml:space="preserve">בפרוטוקולים </w:t>
      </w:r>
      <w:bookmarkStart w:id="16774" w:name="_ETM_Q33_362400"/>
      <w:bookmarkEnd w:id="16774"/>
      <w:r>
        <w:rPr>
          <w:rFonts w:hint="cs"/>
          <w:rtl/>
        </w:rPr>
        <w:t xml:space="preserve">– </w:t>
      </w:r>
      <w:r>
        <w:rPr>
          <w:rtl/>
        </w:rPr>
        <w:t xml:space="preserve">יזמתי </w:t>
      </w:r>
      <w:bookmarkStart w:id="16775" w:name="_ETM_Q33_363090"/>
      <w:bookmarkEnd w:id="16775"/>
      <w:r>
        <w:rPr>
          <w:rtl/>
        </w:rPr>
        <w:t xml:space="preserve">הרבה </w:t>
      </w:r>
      <w:bookmarkStart w:id="16776" w:name="_ETM_Q33_363419"/>
      <w:bookmarkEnd w:id="16776"/>
      <w:proofErr w:type="spellStart"/>
      <w:r>
        <w:rPr>
          <w:rtl/>
        </w:rPr>
        <w:t>הרבה</w:t>
      </w:r>
      <w:proofErr w:type="spellEnd"/>
      <w:r>
        <w:rPr>
          <w:rtl/>
        </w:rPr>
        <w:t xml:space="preserve"> </w:t>
      </w:r>
      <w:bookmarkStart w:id="16777" w:name="_ETM_Q33_363690"/>
      <w:bookmarkEnd w:id="16777"/>
      <w:r>
        <w:rPr>
          <w:rtl/>
        </w:rPr>
        <w:t>דיונים</w:t>
      </w:r>
      <w:r w:rsidR="007A1861">
        <w:rPr>
          <w:rFonts w:hint="cs"/>
          <w:rtl/>
        </w:rPr>
        <w:t>,</w:t>
      </w:r>
      <w:r>
        <w:rPr>
          <w:rtl/>
        </w:rPr>
        <w:t xml:space="preserve"> </w:t>
      </w:r>
      <w:bookmarkStart w:id="16778" w:name="_ETM_Q33_364169"/>
      <w:bookmarkEnd w:id="16778"/>
      <w:r>
        <w:rPr>
          <w:rtl/>
        </w:rPr>
        <w:t xml:space="preserve">יחד </w:t>
      </w:r>
      <w:bookmarkStart w:id="16779" w:name="_ETM_Q33_364440"/>
      <w:bookmarkEnd w:id="16779"/>
      <w:r>
        <w:rPr>
          <w:rtl/>
        </w:rPr>
        <w:t xml:space="preserve">עם </w:t>
      </w:r>
      <w:bookmarkStart w:id="16780" w:name="_ETM_Q33_364560"/>
      <w:bookmarkEnd w:id="16780"/>
      <w:r>
        <w:rPr>
          <w:rtl/>
        </w:rPr>
        <w:t>אחרים</w:t>
      </w:r>
      <w:r>
        <w:rPr>
          <w:rFonts w:hint="cs"/>
          <w:rtl/>
        </w:rPr>
        <w:t>,</w:t>
      </w:r>
      <w:r>
        <w:rPr>
          <w:rtl/>
        </w:rPr>
        <w:t xml:space="preserve"> </w:t>
      </w:r>
      <w:bookmarkStart w:id="16781" w:name="_ETM_Q33_365769"/>
      <w:bookmarkEnd w:id="16781"/>
      <w:r>
        <w:rPr>
          <w:rtl/>
        </w:rPr>
        <w:t xml:space="preserve">השתתפתי </w:t>
      </w:r>
      <w:bookmarkStart w:id="16782" w:name="_ETM_Q33_366459"/>
      <w:bookmarkEnd w:id="16782"/>
      <w:r>
        <w:rPr>
          <w:rtl/>
        </w:rPr>
        <w:t>בדיונים</w:t>
      </w:r>
      <w:r>
        <w:rPr>
          <w:rFonts w:hint="cs"/>
          <w:rtl/>
        </w:rPr>
        <w:t>,</w:t>
      </w:r>
      <w:r>
        <w:rPr>
          <w:rtl/>
        </w:rPr>
        <w:t xml:space="preserve"> </w:t>
      </w:r>
      <w:bookmarkStart w:id="16783" w:name="_ETM_Q33_367030"/>
      <w:bookmarkEnd w:id="16783"/>
      <w:r>
        <w:rPr>
          <w:rtl/>
        </w:rPr>
        <w:t xml:space="preserve">יזמתי </w:t>
      </w:r>
      <w:bookmarkStart w:id="16784" w:name="_ETM_Q33_367959"/>
      <w:bookmarkEnd w:id="16784"/>
      <w:r>
        <w:rPr>
          <w:rtl/>
        </w:rPr>
        <w:t xml:space="preserve">הצעות </w:t>
      </w:r>
      <w:bookmarkStart w:id="16785" w:name="_ETM_Q33_368319"/>
      <w:bookmarkEnd w:id="16785"/>
      <w:r>
        <w:rPr>
          <w:rtl/>
        </w:rPr>
        <w:t>לסדר</w:t>
      </w:r>
      <w:bookmarkStart w:id="16786" w:name="_ETM_Q33_369069"/>
      <w:bookmarkEnd w:id="16786"/>
      <w:r w:rsidR="007A1861">
        <w:rPr>
          <w:rFonts w:hint="cs"/>
          <w:rtl/>
        </w:rPr>
        <w:t>-היום</w:t>
      </w:r>
      <w:r>
        <w:rPr>
          <w:rFonts w:hint="cs"/>
          <w:rtl/>
        </w:rPr>
        <w:t>,</w:t>
      </w:r>
      <w:r>
        <w:rPr>
          <w:rtl/>
        </w:rPr>
        <w:t xml:space="preserve"> </w:t>
      </w:r>
      <w:bookmarkStart w:id="16787" w:name="_ETM_Q33_369250"/>
      <w:bookmarkEnd w:id="16787"/>
      <w:r>
        <w:rPr>
          <w:rtl/>
        </w:rPr>
        <w:t xml:space="preserve">דיונים </w:t>
      </w:r>
      <w:bookmarkStart w:id="16788" w:name="_ETM_Q33_369700"/>
      <w:bookmarkEnd w:id="16788"/>
      <w:r>
        <w:rPr>
          <w:rtl/>
        </w:rPr>
        <w:t>מהירים</w:t>
      </w:r>
      <w:r>
        <w:rPr>
          <w:rFonts w:hint="cs"/>
          <w:rtl/>
        </w:rPr>
        <w:t>,</w:t>
      </w:r>
      <w:r>
        <w:rPr>
          <w:rtl/>
        </w:rPr>
        <w:t xml:space="preserve"> </w:t>
      </w:r>
      <w:bookmarkStart w:id="16789" w:name="_ETM_Q33_370720"/>
      <w:bookmarkEnd w:id="16789"/>
      <w:r>
        <w:rPr>
          <w:rtl/>
        </w:rPr>
        <w:t xml:space="preserve">ניהלתי </w:t>
      </w:r>
      <w:bookmarkStart w:id="16790" w:name="_ETM_Q33_371169"/>
      <w:bookmarkEnd w:id="16790"/>
      <w:r>
        <w:rPr>
          <w:rtl/>
        </w:rPr>
        <w:t xml:space="preserve">בעצמי </w:t>
      </w:r>
      <w:bookmarkStart w:id="16791" w:name="_ETM_Q33_371800"/>
      <w:bookmarkEnd w:id="16791"/>
      <w:r>
        <w:rPr>
          <w:rtl/>
        </w:rPr>
        <w:t xml:space="preserve">דיונים </w:t>
      </w:r>
      <w:bookmarkStart w:id="16792" w:name="_ETM_Q33_372400"/>
      <w:bookmarkEnd w:id="16792"/>
      <w:r>
        <w:rPr>
          <w:rtl/>
        </w:rPr>
        <w:t xml:space="preserve">בוועדת </w:t>
      </w:r>
      <w:bookmarkStart w:id="16793" w:name="_ETM_Q33_372760"/>
      <w:bookmarkEnd w:id="16793"/>
      <w:r>
        <w:rPr>
          <w:rtl/>
        </w:rPr>
        <w:t xml:space="preserve">המדע </w:t>
      </w:r>
      <w:bookmarkStart w:id="16794" w:name="_ETM_Q33_373300"/>
      <w:bookmarkEnd w:id="16794"/>
      <w:r>
        <w:rPr>
          <w:rtl/>
        </w:rPr>
        <w:t xml:space="preserve">כשזה </w:t>
      </w:r>
      <w:bookmarkStart w:id="16795" w:name="_ETM_Q33_373569"/>
      <w:bookmarkEnd w:id="16795"/>
      <w:r>
        <w:rPr>
          <w:rtl/>
        </w:rPr>
        <w:t xml:space="preserve">קשור </w:t>
      </w:r>
      <w:bookmarkStart w:id="16796" w:name="_ETM_Q33_373900"/>
      <w:bookmarkEnd w:id="16796"/>
      <w:r>
        <w:rPr>
          <w:rFonts w:hint="cs"/>
          <w:rtl/>
        </w:rPr>
        <w:t>ל</w:t>
      </w:r>
      <w:r>
        <w:rPr>
          <w:rtl/>
        </w:rPr>
        <w:t xml:space="preserve">טכנולוגיה </w:t>
      </w:r>
      <w:bookmarkStart w:id="16797" w:name="_ETM_Q33_374919"/>
      <w:bookmarkEnd w:id="16797"/>
      <w:r>
        <w:rPr>
          <w:rtl/>
        </w:rPr>
        <w:t>חדשה</w:t>
      </w:r>
      <w:r>
        <w:rPr>
          <w:rFonts w:hint="cs"/>
          <w:rtl/>
        </w:rPr>
        <w:t>, ואני חושב</w:t>
      </w:r>
      <w:r>
        <w:rPr>
          <w:rtl/>
        </w:rPr>
        <w:t xml:space="preserve"> </w:t>
      </w:r>
      <w:bookmarkStart w:id="16798" w:name="_ETM_Q33_376000"/>
      <w:bookmarkEnd w:id="16798"/>
      <w:r>
        <w:rPr>
          <w:rtl/>
        </w:rPr>
        <w:t>ש</w:t>
      </w:r>
      <w:bookmarkStart w:id="16799" w:name="_ETM_Q33_378040"/>
      <w:bookmarkEnd w:id="16799"/>
      <w:r>
        <w:rPr>
          <w:rFonts w:hint="cs"/>
          <w:rtl/>
        </w:rPr>
        <w:t>וו</w:t>
      </w:r>
      <w:r>
        <w:rPr>
          <w:rtl/>
        </w:rPr>
        <w:t xml:space="preserve">דאי יש </w:t>
      </w:r>
      <w:bookmarkStart w:id="16800" w:name="_ETM_Q33_376269"/>
      <w:bookmarkEnd w:id="16800"/>
      <w:r>
        <w:rPr>
          <w:rtl/>
        </w:rPr>
        <w:t xml:space="preserve">לי </w:t>
      </w:r>
      <w:bookmarkStart w:id="16801" w:name="_ETM_Q33_376780"/>
      <w:bookmarkEnd w:id="16801"/>
      <w:r>
        <w:rPr>
          <w:rtl/>
        </w:rPr>
        <w:t xml:space="preserve">יד </w:t>
      </w:r>
      <w:bookmarkStart w:id="16802" w:name="_ETM_Q33_377349"/>
      <w:bookmarkEnd w:id="16802"/>
      <w:r>
        <w:rPr>
          <w:rtl/>
        </w:rPr>
        <w:t>מסוימת</w:t>
      </w:r>
      <w:r>
        <w:rPr>
          <w:rFonts w:hint="cs"/>
          <w:rtl/>
        </w:rPr>
        <w:t>,</w:t>
      </w:r>
      <w:r>
        <w:rPr>
          <w:rtl/>
        </w:rPr>
        <w:t xml:space="preserve"> </w:t>
      </w:r>
      <w:bookmarkStart w:id="16803" w:name="_ETM_Q33_378900"/>
      <w:bookmarkEnd w:id="16803"/>
      <w:r>
        <w:rPr>
          <w:rtl/>
        </w:rPr>
        <w:t xml:space="preserve">אם </w:t>
      </w:r>
      <w:bookmarkStart w:id="16804" w:name="_ETM_Q33_379049"/>
      <w:bookmarkEnd w:id="16804"/>
      <w:r>
        <w:rPr>
          <w:rtl/>
        </w:rPr>
        <w:t xml:space="preserve">לא </w:t>
      </w:r>
      <w:bookmarkStart w:id="16805" w:name="_ETM_Q33_379290"/>
      <w:bookmarkEnd w:id="16805"/>
      <w:r>
        <w:rPr>
          <w:rtl/>
        </w:rPr>
        <w:t>הרבה</w:t>
      </w:r>
      <w:r>
        <w:rPr>
          <w:rFonts w:hint="cs"/>
          <w:rtl/>
        </w:rPr>
        <w:t>,</w:t>
      </w:r>
      <w:r>
        <w:rPr>
          <w:rtl/>
        </w:rPr>
        <w:t xml:space="preserve"> </w:t>
      </w:r>
      <w:bookmarkStart w:id="16806" w:name="_ETM_Q33_379950"/>
      <w:bookmarkEnd w:id="16806"/>
      <w:r>
        <w:rPr>
          <w:rtl/>
        </w:rPr>
        <w:t xml:space="preserve">בנושא </w:t>
      </w:r>
      <w:bookmarkStart w:id="16807" w:name="_ETM_Q33_380459"/>
      <w:bookmarkEnd w:id="16807"/>
      <w:r>
        <w:rPr>
          <w:rtl/>
        </w:rPr>
        <w:t xml:space="preserve">הזה </w:t>
      </w:r>
      <w:bookmarkStart w:id="16808" w:name="_ETM_Q33_380730"/>
      <w:bookmarkEnd w:id="16808"/>
      <w:r>
        <w:rPr>
          <w:rtl/>
        </w:rPr>
        <w:t xml:space="preserve">של </w:t>
      </w:r>
      <w:bookmarkStart w:id="16809" w:name="_ETM_Q33_382519"/>
      <w:bookmarkEnd w:id="16809"/>
      <w:r>
        <w:rPr>
          <w:rtl/>
        </w:rPr>
        <w:t>הפתרונות</w:t>
      </w:r>
      <w:r>
        <w:rPr>
          <w:rFonts w:hint="cs"/>
          <w:rtl/>
        </w:rPr>
        <w:t>,</w:t>
      </w:r>
      <w:r>
        <w:rPr>
          <w:rtl/>
        </w:rPr>
        <w:t xml:space="preserve"> </w:t>
      </w:r>
      <w:bookmarkStart w:id="16810" w:name="_ETM_Q33_383510"/>
      <w:bookmarkEnd w:id="16810"/>
      <w:r>
        <w:rPr>
          <w:rtl/>
        </w:rPr>
        <w:t xml:space="preserve">או </w:t>
      </w:r>
      <w:bookmarkStart w:id="16811" w:name="_ETM_Q33_383810"/>
      <w:bookmarkEnd w:id="16811"/>
      <w:r>
        <w:rPr>
          <w:rFonts w:hint="cs"/>
          <w:rtl/>
        </w:rPr>
        <w:t>ב</w:t>
      </w:r>
      <w:r>
        <w:rPr>
          <w:rtl/>
        </w:rPr>
        <w:t xml:space="preserve">להעלות </w:t>
      </w:r>
      <w:bookmarkStart w:id="16812" w:name="_ETM_Q33_384110"/>
      <w:bookmarkEnd w:id="16812"/>
      <w:r>
        <w:rPr>
          <w:rtl/>
        </w:rPr>
        <w:t xml:space="preserve">את </w:t>
      </w:r>
      <w:bookmarkStart w:id="16813" w:name="_ETM_Q33_384200"/>
      <w:bookmarkEnd w:id="16813"/>
      <w:r>
        <w:rPr>
          <w:rtl/>
        </w:rPr>
        <w:t xml:space="preserve">זה </w:t>
      </w:r>
      <w:bookmarkStart w:id="16814" w:name="_ETM_Q33_384260"/>
      <w:bookmarkEnd w:id="16814"/>
      <w:r>
        <w:rPr>
          <w:rtl/>
        </w:rPr>
        <w:t xml:space="preserve">על </w:t>
      </w:r>
      <w:bookmarkStart w:id="16815" w:name="_ETM_Q33_384319"/>
      <w:bookmarkEnd w:id="16815"/>
      <w:r>
        <w:rPr>
          <w:rtl/>
        </w:rPr>
        <w:t>סדר</w:t>
      </w:r>
      <w:bookmarkStart w:id="16816" w:name="_ETM_Q33_384560"/>
      <w:bookmarkEnd w:id="16816"/>
      <w:r>
        <w:rPr>
          <w:rFonts w:hint="cs"/>
          <w:rtl/>
        </w:rPr>
        <w:t>-</w:t>
      </w:r>
      <w:r>
        <w:rPr>
          <w:rtl/>
        </w:rPr>
        <w:t>היום</w:t>
      </w:r>
      <w:r>
        <w:rPr>
          <w:rFonts w:hint="cs"/>
          <w:rtl/>
        </w:rPr>
        <w:t>.</w:t>
      </w:r>
    </w:p>
    <w:p w:rsidR="00AE5F62" w:rsidRDefault="00AE5F62" w:rsidP="009D7788">
      <w:pPr>
        <w:rPr>
          <w:rtl/>
        </w:rPr>
      </w:pPr>
      <w:bookmarkStart w:id="16817" w:name="_ETM_Q33_383109"/>
      <w:bookmarkStart w:id="16818" w:name="_ETM_Q33_383167"/>
      <w:bookmarkEnd w:id="16817"/>
      <w:bookmarkEnd w:id="16818"/>
    </w:p>
    <w:p w:rsidR="00AE5F62" w:rsidRDefault="00AE5F62" w:rsidP="009D7788">
      <w:pPr>
        <w:rPr>
          <w:rtl/>
        </w:rPr>
      </w:pPr>
      <w:bookmarkStart w:id="16819" w:name="_ETM_Q33_383333"/>
      <w:bookmarkStart w:id="16820" w:name="_ETM_Q33_383383"/>
      <w:bookmarkStart w:id="16821" w:name="_ETM_Q33_385010"/>
      <w:bookmarkEnd w:id="16819"/>
      <w:bookmarkEnd w:id="16820"/>
      <w:bookmarkEnd w:id="16821"/>
      <w:r>
        <w:rPr>
          <w:rtl/>
        </w:rPr>
        <w:t xml:space="preserve">אני </w:t>
      </w:r>
      <w:bookmarkStart w:id="16822" w:name="_ETM_Q33_385220"/>
      <w:bookmarkEnd w:id="16822"/>
      <w:r>
        <w:rPr>
          <w:rtl/>
        </w:rPr>
        <w:t xml:space="preserve">באמת </w:t>
      </w:r>
      <w:bookmarkStart w:id="16823" w:name="_ETM_Q33_385400"/>
      <w:bookmarkEnd w:id="16823"/>
      <w:r>
        <w:rPr>
          <w:rtl/>
        </w:rPr>
        <w:t xml:space="preserve">לא </w:t>
      </w:r>
      <w:bookmarkStart w:id="16824" w:name="_ETM_Q33_385489"/>
      <w:bookmarkEnd w:id="16824"/>
      <w:r>
        <w:rPr>
          <w:rtl/>
        </w:rPr>
        <w:t xml:space="preserve">יודע </w:t>
      </w:r>
      <w:bookmarkStart w:id="16825" w:name="_ETM_Q33_385700"/>
      <w:bookmarkEnd w:id="16825"/>
      <w:r>
        <w:rPr>
          <w:rtl/>
        </w:rPr>
        <w:t xml:space="preserve">מתי </w:t>
      </w:r>
      <w:bookmarkStart w:id="16826" w:name="_ETM_Q33_386060"/>
      <w:bookmarkEnd w:id="16826"/>
      <w:r>
        <w:rPr>
          <w:rtl/>
        </w:rPr>
        <w:t xml:space="preserve">זה </w:t>
      </w:r>
      <w:bookmarkStart w:id="16827" w:name="_ETM_Q33_386239"/>
      <w:bookmarkEnd w:id="16827"/>
      <w:r>
        <w:rPr>
          <w:rtl/>
        </w:rPr>
        <w:t>התחיל</w:t>
      </w:r>
      <w:bookmarkStart w:id="16828" w:name="_ETM_Q33_386569"/>
      <w:bookmarkStart w:id="16829" w:name="_ETM_Q33_386599"/>
      <w:bookmarkEnd w:id="16828"/>
      <w:bookmarkEnd w:id="16829"/>
      <w:r>
        <w:rPr>
          <w:rFonts w:hint="cs"/>
          <w:rtl/>
        </w:rPr>
        <w:t>, שכחת</w:t>
      </w:r>
      <w:r>
        <w:rPr>
          <w:rtl/>
        </w:rPr>
        <w:t xml:space="preserve"> </w:t>
      </w:r>
      <w:bookmarkStart w:id="16830" w:name="_ETM_Q33_387050"/>
      <w:bookmarkEnd w:id="16830"/>
      <w:r>
        <w:rPr>
          <w:rtl/>
        </w:rPr>
        <w:t>הילדים</w:t>
      </w:r>
      <w:r>
        <w:rPr>
          <w:rFonts w:hint="cs"/>
          <w:rtl/>
        </w:rPr>
        <w:t>,</w:t>
      </w:r>
      <w:r>
        <w:rPr>
          <w:rtl/>
        </w:rPr>
        <w:t xml:space="preserve"> </w:t>
      </w:r>
      <w:bookmarkStart w:id="16831" w:name="_ETM_Q33_387379"/>
      <w:bookmarkEnd w:id="16831"/>
      <w:r>
        <w:rPr>
          <w:rtl/>
        </w:rPr>
        <w:t xml:space="preserve">אבל </w:t>
      </w:r>
      <w:bookmarkStart w:id="16832" w:name="_ETM_Q33_388050"/>
      <w:bookmarkEnd w:id="16832"/>
      <w:r>
        <w:rPr>
          <w:rtl/>
        </w:rPr>
        <w:t xml:space="preserve">זו </w:t>
      </w:r>
      <w:bookmarkStart w:id="16833" w:name="_ETM_Q33_388169"/>
      <w:bookmarkEnd w:id="16833"/>
      <w:r>
        <w:rPr>
          <w:rtl/>
        </w:rPr>
        <w:t xml:space="preserve">תופעה </w:t>
      </w:r>
      <w:bookmarkStart w:id="16834" w:name="_ETM_Q33_388530"/>
      <w:bookmarkEnd w:id="16834"/>
      <w:r>
        <w:rPr>
          <w:rtl/>
        </w:rPr>
        <w:t xml:space="preserve">שאני </w:t>
      </w:r>
      <w:bookmarkStart w:id="16835" w:name="_ETM_Q33_388770"/>
      <w:bookmarkEnd w:id="16835"/>
      <w:r>
        <w:rPr>
          <w:rtl/>
        </w:rPr>
        <w:t xml:space="preserve">לא </w:t>
      </w:r>
      <w:bookmarkStart w:id="16836" w:name="_ETM_Q33_388860"/>
      <w:bookmarkEnd w:id="16836"/>
      <w:r>
        <w:rPr>
          <w:rtl/>
        </w:rPr>
        <w:t xml:space="preserve">יודע </w:t>
      </w:r>
      <w:bookmarkStart w:id="16837" w:name="_ETM_Q33_389010"/>
      <w:bookmarkEnd w:id="16837"/>
      <w:r>
        <w:rPr>
          <w:rtl/>
        </w:rPr>
        <w:t>להסביר</w:t>
      </w:r>
      <w:r>
        <w:rPr>
          <w:rFonts w:hint="cs"/>
          <w:rtl/>
        </w:rPr>
        <w:t xml:space="preserve">. </w:t>
      </w:r>
      <w:r>
        <w:rPr>
          <w:rtl/>
        </w:rPr>
        <w:t xml:space="preserve">אנחנו </w:t>
      </w:r>
      <w:bookmarkStart w:id="16838" w:name="_ETM_Q33_389520"/>
      <w:bookmarkEnd w:id="16838"/>
      <w:r>
        <w:rPr>
          <w:rtl/>
        </w:rPr>
        <w:t xml:space="preserve">לא </w:t>
      </w:r>
      <w:bookmarkStart w:id="16839" w:name="_ETM_Q33_389580"/>
      <w:bookmarkEnd w:id="16839"/>
      <w:r>
        <w:rPr>
          <w:rtl/>
        </w:rPr>
        <w:t xml:space="preserve">יודעים </w:t>
      </w:r>
      <w:bookmarkStart w:id="16840" w:name="_ETM_Q33_389730"/>
      <w:bookmarkEnd w:id="16840"/>
      <w:r>
        <w:rPr>
          <w:rtl/>
        </w:rPr>
        <w:t xml:space="preserve">להסביר </w:t>
      </w:r>
      <w:bookmarkStart w:id="16841" w:name="_ETM_Q33_390000"/>
      <w:bookmarkStart w:id="16842" w:name="_ETM_Q33_390180"/>
      <w:bookmarkEnd w:id="16841"/>
      <w:bookmarkEnd w:id="16842"/>
      <w:r>
        <w:rPr>
          <w:rtl/>
        </w:rPr>
        <w:t xml:space="preserve">מה </w:t>
      </w:r>
      <w:bookmarkStart w:id="16843" w:name="_ETM_Q33_390360"/>
      <w:bookmarkEnd w:id="16843"/>
      <w:r>
        <w:rPr>
          <w:rtl/>
        </w:rPr>
        <w:t xml:space="preserve">קרה </w:t>
      </w:r>
      <w:bookmarkStart w:id="16844" w:name="_ETM_Q33_390599"/>
      <w:bookmarkEnd w:id="16844"/>
      <w:r>
        <w:rPr>
          <w:rtl/>
        </w:rPr>
        <w:t xml:space="preserve">בשנים </w:t>
      </w:r>
      <w:bookmarkStart w:id="16845" w:name="_ETM_Q33_390959"/>
      <w:bookmarkEnd w:id="16845"/>
      <w:r>
        <w:rPr>
          <w:rtl/>
        </w:rPr>
        <w:t xml:space="preserve">האחרונות </w:t>
      </w:r>
      <w:bookmarkStart w:id="16846" w:name="_ETM_Q33_391500"/>
      <w:bookmarkEnd w:id="16846"/>
      <w:r>
        <w:rPr>
          <w:rtl/>
        </w:rPr>
        <w:t xml:space="preserve">שזה </w:t>
      </w:r>
      <w:bookmarkStart w:id="16847" w:name="_ETM_Q33_391980"/>
      <w:bookmarkEnd w:id="16847"/>
      <w:r>
        <w:rPr>
          <w:rtl/>
        </w:rPr>
        <w:t>מתרח</w:t>
      </w:r>
      <w:r>
        <w:rPr>
          <w:rFonts w:hint="cs"/>
          <w:rtl/>
        </w:rPr>
        <w:t>ב</w:t>
      </w:r>
      <w:r>
        <w:rPr>
          <w:rtl/>
        </w:rPr>
        <w:t xml:space="preserve"> </w:t>
      </w:r>
      <w:bookmarkStart w:id="16848" w:name="_ETM_Q33_392400"/>
      <w:bookmarkEnd w:id="16848"/>
      <w:r>
        <w:rPr>
          <w:rtl/>
        </w:rPr>
        <w:t>יותר</w:t>
      </w:r>
      <w:r>
        <w:rPr>
          <w:rFonts w:hint="cs"/>
          <w:rtl/>
        </w:rPr>
        <w:t xml:space="preserve">, </w:t>
      </w:r>
      <w:proofErr w:type="spellStart"/>
      <w:r>
        <w:rPr>
          <w:rFonts w:hint="cs"/>
          <w:rtl/>
        </w:rPr>
        <w:t>כשלכאורה</w:t>
      </w:r>
      <w:proofErr w:type="spellEnd"/>
      <w:r>
        <w:rPr>
          <w:rtl/>
        </w:rPr>
        <w:t xml:space="preserve"> </w:t>
      </w:r>
      <w:bookmarkStart w:id="16849" w:name="_ETM_Q33_393389"/>
      <w:bookmarkStart w:id="16850" w:name="_ETM_Q33_394319"/>
      <w:bookmarkEnd w:id="16849"/>
      <w:bookmarkEnd w:id="16850"/>
      <w:r>
        <w:rPr>
          <w:rtl/>
        </w:rPr>
        <w:t xml:space="preserve">זה </w:t>
      </w:r>
      <w:bookmarkStart w:id="16851" w:name="_ETM_Q33_394440"/>
      <w:bookmarkEnd w:id="16851"/>
      <w:r>
        <w:rPr>
          <w:rtl/>
        </w:rPr>
        <w:t xml:space="preserve">היה </w:t>
      </w:r>
      <w:bookmarkStart w:id="16852" w:name="_ETM_Q33_394530"/>
      <w:bookmarkEnd w:id="16852"/>
      <w:r>
        <w:rPr>
          <w:rtl/>
        </w:rPr>
        <w:t xml:space="preserve">צריך </w:t>
      </w:r>
      <w:bookmarkStart w:id="16853" w:name="_ETM_Q33_394709"/>
      <w:bookmarkEnd w:id="16853"/>
      <w:r>
        <w:rPr>
          <w:rFonts w:hint="cs"/>
          <w:rtl/>
        </w:rPr>
        <w:t>ל</w:t>
      </w:r>
      <w:r>
        <w:rPr>
          <w:rtl/>
        </w:rPr>
        <w:t>התמעט</w:t>
      </w:r>
      <w:r>
        <w:rPr>
          <w:rFonts w:hint="cs"/>
          <w:rtl/>
        </w:rPr>
        <w:t xml:space="preserve"> </w:t>
      </w:r>
      <w:r w:rsidR="006D469E">
        <w:rPr>
          <w:rFonts w:hint="cs"/>
          <w:rtl/>
        </w:rPr>
        <w:t>– – –</w:t>
      </w:r>
    </w:p>
    <w:p w:rsidR="00AE5F62" w:rsidRDefault="00AE5F62" w:rsidP="009D7788">
      <w:pPr>
        <w:rPr>
          <w:rtl/>
        </w:rPr>
      </w:pPr>
    </w:p>
    <w:p w:rsidR="00AE5F62" w:rsidRDefault="00AE5F62" w:rsidP="009D7788">
      <w:pPr>
        <w:pStyle w:val="af7"/>
        <w:keepNext/>
        <w:rPr>
          <w:rtl/>
        </w:rPr>
      </w:pPr>
      <w:bookmarkStart w:id="16854" w:name="ET_yor_6129_11"/>
      <w:r w:rsidRPr="00E066B9">
        <w:rPr>
          <w:rStyle w:val="TagStyle"/>
          <w:rtl/>
        </w:rPr>
        <w:t xml:space="preserve"> &lt;&lt; יור &gt;&gt;</w:t>
      </w:r>
      <w:r w:rsidRPr="00CA672D">
        <w:rPr>
          <w:rStyle w:val="TagStyle"/>
          <w:rtl/>
        </w:rPr>
        <w:t xml:space="preserve"> </w:t>
      </w:r>
      <w:r>
        <w:rPr>
          <w:rtl/>
        </w:rPr>
        <w:t>היו"ר ישראל אייכלר:</w:t>
      </w:r>
      <w:r w:rsidRPr="00CA672D">
        <w:rPr>
          <w:rStyle w:val="TagStyle"/>
          <w:rtl/>
        </w:rPr>
        <w:t xml:space="preserve"> </w:t>
      </w:r>
      <w:r w:rsidRPr="00E066B9">
        <w:rPr>
          <w:rStyle w:val="TagStyle"/>
          <w:rtl/>
        </w:rPr>
        <w:t>&lt;&lt; יור &gt;&gt;</w:t>
      </w:r>
      <w:r>
        <w:rPr>
          <w:rtl/>
        </w:rPr>
        <w:t xml:space="preserve">   </w:t>
      </w:r>
      <w:bookmarkEnd w:id="16854"/>
    </w:p>
    <w:p w:rsidR="00AE5F62" w:rsidRDefault="00AE5F62" w:rsidP="006D469E">
      <w:pPr>
        <w:rPr>
          <w:rtl/>
        </w:rPr>
      </w:pPr>
    </w:p>
    <w:p w:rsidR="00AE5F62" w:rsidRDefault="00AE5F62" w:rsidP="009D7788">
      <w:pPr>
        <w:rPr>
          <w:rtl/>
        </w:rPr>
      </w:pPr>
      <w:r>
        <w:rPr>
          <w:rFonts w:hint="cs"/>
          <w:rtl/>
        </w:rPr>
        <w:t>פשוט מאוד, כשמכוניות היו</w:t>
      </w:r>
      <w:r>
        <w:rPr>
          <w:rtl/>
        </w:rPr>
        <w:t xml:space="preserve"> </w:t>
      </w:r>
      <w:bookmarkStart w:id="16855" w:name="_ETM_Q33_397050"/>
      <w:bookmarkEnd w:id="16855"/>
      <w:r>
        <w:rPr>
          <w:rtl/>
        </w:rPr>
        <w:t xml:space="preserve">פחות </w:t>
      </w:r>
      <w:bookmarkStart w:id="16856" w:name="_ETM_Q33_398130"/>
      <w:bookmarkEnd w:id="16856"/>
      <w:r>
        <w:rPr>
          <w:rtl/>
        </w:rPr>
        <w:t xml:space="preserve">טכנולוגיות </w:t>
      </w:r>
      <w:bookmarkStart w:id="16857" w:name="_ETM_Q33_399360"/>
      <w:bookmarkStart w:id="16858" w:name="_ETM_Q33_399690"/>
      <w:bookmarkEnd w:id="16857"/>
      <w:bookmarkEnd w:id="16858"/>
      <w:r>
        <w:rPr>
          <w:rFonts w:hint="cs"/>
          <w:rtl/>
        </w:rPr>
        <w:t>ו</w:t>
      </w:r>
      <w:r>
        <w:rPr>
          <w:rtl/>
        </w:rPr>
        <w:t xml:space="preserve">החלונות </w:t>
      </w:r>
      <w:bookmarkStart w:id="16859" w:name="_ETM_Q33_400470"/>
      <w:bookmarkStart w:id="16860" w:name="_ETM_Q33_400739"/>
      <w:bookmarkEnd w:id="16859"/>
      <w:bookmarkEnd w:id="16860"/>
      <w:r>
        <w:rPr>
          <w:rFonts w:hint="cs"/>
          <w:rtl/>
        </w:rPr>
        <w:t xml:space="preserve">לא היו </w:t>
      </w:r>
      <w:r>
        <w:rPr>
          <w:rtl/>
        </w:rPr>
        <w:t>אטומים</w:t>
      </w:r>
      <w:r>
        <w:rPr>
          <w:rFonts w:hint="cs"/>
          <w:rtl/>
        </w:rPr>
        <w:t>,</w:t>
      </w:r>
      <w:r>
        <w:rPr>
          <w:rtl/>
        </w:rPr>
        <w:t xml:space="preserve"> </w:t>
      </w:r>
      <w:bookmarkStart w:id="16861" w:name="_ETM_Q33_401489"/>
      <w:bookmarkEnd w:id="16861"/>
      <w:r>
        <w:rPr>
          <w:rtl/>
        </w:rPr>
        <w:t xml:space="preserve">אפשר </w:t>
      </w:r>
      <w:bookmarkStart w:id="16862" w:name="_ETM_Q33_401730"/>
      <w:bookmarkEnd w:id="16862"/>
      <w:r>
        <w:rPr>
          <w:rtl/>
        </w:rPr>
        <w:t xml:space="preserve">היה </w:t>
      </w:r>
      <w:bookmarkStart w:id="16863" w:name="_ETM_Q33_401849"/>
      <w:bookmarkEnd w:id="16863"/>
      <w:r>
        <w:rPr>
          <w:rtl/>
        </w:rPr>
        <w:t>לפתו</w:t>
      </w:r>
      <w:r>
        <w:rPr>
          <w:rFonts w:hint="cs"/>
          <w:rtl/>
        </w:rPr>
        <w:t>ח.</w:t>
      </w:r>
    </w:p>
    <w:p w:rsidR="00AE5F62" w:rsidRDefault="00AE5F62" w:rsidP="009D7788">
      <w:pPr>
        <w:rPr>
          <w:rtl/>
        </w:rPr>
      </w:pPr>
      <w:bookmarkStart w:id="16864" w:name="_ETM_Q33_403613"/>
      <w:bookmarkStart w:id="16865" w:name="_ETM_Q33_403668"/>
      <w:bookmarkEnd w:id="16864"/>
      <w:bookmarkEnd w:id="16865"/>
    </w:p>
    <w:p w:rsidR="00AE5F62" w:rsidRDefault="00AE5F62" w:rsidP="009D7788">
      <w:pPr>
        <w:pStyle w:val="-"/>
        <w:keepNext/>
        <w:rPr>
          <w:rtl/>
        </w:rPr>
      </w:pPr>
      <w:bookmarkStart w:id="16866" w:name="ET_speakercontinue_6420_12"/>
      <w:r w:rsidRPr="00E066B9">
        <w:rPr>
          <w:rStyle w:val="TagStyle"/>
          <w:rtl/>
        </w:rPr>
        <w:t xml:space="preserve"> &lt;&lt; דובר_המשך &gt;&gt;</w:t>
      </w:r>
      <w:r w:rsidRPr="00CA672D">
        <w:rPr>
          <w:rStyle w:val="TagStyle"/>
          <w:rtl/>
        </w:rPr>
        <w:t xml:space="preserve"> </w:t>
      </w:r>
      <w:r>
        <w:rPr>
          <w:rtl/>
        </w:rPr>
        <w:t>סגן שרת התחבורה והבטיחות בדרכים אורי מקלב:</w:t>
      </w:r>
      <w:r w:rsidRPr="00CA672D">
        <w:rPr>
          <w:rStyle w:val="TagStyle"/>
          <w:rtl/>
        </w:rPr>
        <w:t xml:space="preserve"> </w:t>
      </w:r>
      <w:r w:rsidRPr="00E066B9">
        <w:rPr>
          <w:rStyle w:val="TagStyle"/>
          <w:rtl/>
        </w:rPr>
        <w:t>&lt;&lt; דובר_המשך &gt;&gt;</w:t>
      </w:r>
      <w:r>
        <w:rPr>
          <w:rtl/>
        </w:rPr>
        <w:t xml:space="preserve">   </w:t>
      </w:r>
      <w:bookmarkEnd w:id="16866"/>
    </w:p>
    <w:p w:rsidR="00AE5F62" w:rsidRDefault="00AE5F62" w:rsidP="006D469E">
      <w:pPr>
        <w:rPr>
          <w:rtl/>
        </w:rPr>
      </w:pPr>
    </w:p>
    <w:p w:rsidR="00AE5F62" w:rsidRDefault="007A1861" w:rsidP="007A1861">
      <w:pPr>
        <w:rPr>
          <w:rtl/>
        </w:rPr>
      </w:pPr>
      <w:bookmarkStart w:id="16867" w:name="_ETM_Q33_404537"/>
      <w:bookmarkStart w:id="16868" w:name="_ETM_Q33_402239"/>
      <w:bookmarkStart w:id="16869" w:name="_ETM_Q33_402510"/>
      <w:bookmarkEnd w:id="16867"/>
      <w:bookmarkEnd w:id="16868"/>
      <w:bookmarkEnd w:id="16869"/>
      <w:r>
        <w:rPr>
          <w:rFonts w:hint="cs"/>
          <w:rtl/>
        </w:rPr>
        <w:t xml:space="preserve">גם </w:t>
      </w:r>
      <w:r w:rsidR="00AE5F62">
        <w:rPr>
          <w:rFonts w:hint="cs"/>
          <w:rtl/>
        </w:rPr>
        <w:t>ז</w:t>
      </w:r>
      <w:r w:rsidR="00AE5F62">
        <w:rPr>
          <w:rtl/>
        </w:rPr>
        <w:t xml:space="preserve">ה </w:t>
      </w:r>
      <w:bookmarkStart w:id="16870" w:name="_ETM_Q33_402690"/>
      <w:bookmarkStart w:id="16871" w:name="_ETM_Q33_402870"/>
      <w:bookmarkEnd w:id="16870"/>
      <w:bookmarkEnd w:id="16871"/>
      <w:r w:rsidR="00AE5F62">
        <w:rPr>
          <w:rtl/>
        </w:rPr>
        <w:t>נכון</w:t>
      </w:r>
      <w:r w:rsidR="00AE5F62">
        <w:rPr>
          <w:rFonts w:hint="cs"/>
          <w:rtl/>
        </w:rPr>
        <w:t>.</w:t>
      </w:r>
    </w:p>
    <w:p w:rsidR="00AE5F62" w:rsidRDefault="00AE5F62" w:rsidP="009D7788">
      <w:pPr>
        <w:rPr>
          <w:rtl/>
        </w:rPr>
      </w:pPr>
    </w:p>
    <w:p w:rsidR="00AE5F62" w:rsidRDefault="00AE5F62" w:rsidP="009D7788">
      <w:pPr>
        <w:pStyle w:val="af7"/>
        <w:keepNext/>
        <w:rPr>
          <w:rtl/>
        </w:rPr>
      </w:pPr>
      <w:bookmarkStart w:id="16872" w:name="ET_yor_6129_13"/>
      <w:r w:rsidRPr="00E066B9">
        <w:rPr>
          <w:rStyle w:val="TagStyle"/>
          <w:rtl/>
        </w:rPr>
        <w:t xml:space="preserve"> &lt;&lt; יור &gt;&gt;</w:t>
      </w:r>
      <w:r w:rsidRPr="00CA672D">
        <w:rPr>
          <w:rStyle w:val="TagStyle"/>
          <w:rtl/>
        </w:rPr>
        <w:t xml:space="preserve"> </w:t>
      </w:r>
      <w:r>
        <w:rPr>
          <w:rtl/>
        </w:rPr>
        <w:t>היו"ר ישראל אייכלר:</w:t>
      </w:r>
      <w:r w:rsidRPr="00CA672D">
        <w:rPr>
          <w:rStyle w:val="TagStyle"/>
          <w:rtl/>
        </w:rPr>
        <w:t xml:space="preserve"> </w:t>
      </w:r>
      <w:r w:rsidRPr="00E066B9">
        <w:rPr>
          <w:rStyle w:val="TagStyle"/>
          <w:rtl/>
        </w:rPr>
        <w:t>&lt;&lt; יור &gt;&gt;</w:t>
      </w:r>
      <w:r>
        <w:rPr>
          <w:rtl/>
        </w:rPr>
        <w:t xml:space="preserve">   </w:t>
      </w:r>
      <w:bookmarkEnd w:id="16872"/>
    </w:p>
    <w:p w:rsidR="00AE5F62" w:rsidRDefault="00AE5F62" w:rsidP="006D469E">
      <w:pPr>
        <w:rPr>
          <w:rtl/>
        </w:rPr>
      </w:pPr>
    </w:p>
    <w:p w:rsidR="00AE5F62" w:rsidRDefault="00AE5F62" w:rsidP="009D7788">
      <w:pPr>
        <w:rPr>
          <w:rtl/>
        </w:rPr>
      </w:pPr>
      <w:bookmarkStart w:id="16873" w:name="_ETM_Q33_403440"/>
      <w:bookmarkEnd w:id="16873"/>
      <w:r>
        <w:rPr>
          <w:rtl/>
        </w:rPr>
        <w:t xml:space="preserve">היום </w:t>
      </w:r>
      <w:bookmarkStart w:id="16874" w:name="_ETM_Q33_404730"/>
      <w:bookmarkEnd w:id="16874"/>
      <w:r>
        <w:rPr>
          <w:rFonts w:hint="cs"/>
          <w:rtl/>
        </w:rPr>
        <w:t>הכול אטום.</w:t>
      </w:r>
    </w:p>
    <w:p w:rsidR="00AE5F62" w:rsidRDefault="00AE5F62" w:rsidP="009D7788">
      <w:pPr>
        <w:rPr>
          <w:rtl/>
        </w:rPr>
      </w:pPr>
    </w:p>
    <w:p w:rsidR="00AE5F62" w:rsidRDefault="00AE5F62" w:rsidP="009D7788">
      <w:pPr>
        <w:pStyle w:val="-"/>
        <w:keepNext/>
        <w:rPr>
          <w:rtl/>
        </w:rPr>
      </w:pPr>
      <w:bookmarkStart w:id="16875" w:name="ET_speakercontinue_6420_14"/>
      <w:r w:rsidRPr="00E066B9">
        <w:rPr>
          <w:rStyle w:val="TagStyle"/>
          <w:rtl/>
        </w:rPr>
        <w:t xml:space="preserve"> &lt;&lt; דובר_המשך &gt;&gt;</w:t>
      </w:r>
      <w:r w:rsidRPr="00CA672D">
        <w:rPr>
          <w:rStyle w:val="TagStyle"/>
          <w:rtl/>
        </w:rPr>
        <w:t xml:space="preserve"> </w:t>
      </w:r>
      <w:r>
        <w:rPr>
          <w:rtl/>
        </w:rPr>
        <w:t>סגן שרת התחבורה והבטיחות בדרכים אורי מקלב:</w:t>
      </w:r>
      <w:r w:rsidRPr="00CA672D">
        <w:rPr>
          <w:rStyle w:val="TagStyle"/>
          <w:rtl/>
        </w:rPr>
        <w:t xml:space="preserve"> </w:t>
      </w:r>
      <w:r w:rsidRPr="00E066B9">
        <w:rPr>
          <w:rStyle w:val="TagStyle"/>
          <w:rtl/>
        </w:rPr>
        <w:t>&lt;&lt; דובר_המשך &gt;&gt;</w:t>
      </w:r>
      <w:r>
        <w:rPr>
          <w:rtl/>
        </w:rPr>
        <w:t xml:space="preserve">   </w:t>
      </w:r>
      <w:bookmarkEnd w:id="16875"/>
    </w:p>
    <w:p w:rsidR="00AE5F62" w:rsidRDefault="00AE5F62" w:rsidP="006D469E">
      <w:pPr>
        <w:rPr>
          <w:rtl/>
        </w:rPr>
      </w:pPr>
    </w:p>
    <w:p w:rsidR="00AE5F62" w:rsidRDefault="00AE5F62" w:rsidP="00FC38E6">
      <w:pPr>
        <w:rPr>
          <w:rtl/>
        </w:rPr>
      </w:pPr>
      <w:r>
        <w:rPr>
          <w:rtl/>
        </w:rPr>
        <w:t xml:space="preserve">יכול </w:t>
      </w:r>
      <w:bookmarkStart w:id="16876" w:name="_ETM_Q33_405030"/>
      <w:bookmarkEnd w:id="16876"/>
      <w:r>
        <w:rPr>
          <w:rtl/>
        </w:rPr>
        <w:t xml:space="preserve">להיות </w:t>
      </w:r>
      <w:bookmarkStart w:id="16877" w:name="_ETM_Q33_405300"/>
      <w:bookmarkEnd w:id="16877"/>
      <w:r>
        <w:rPr>
          <w:rtl/>
        </w:rPr>
        <w:t xml:space="preserve">שבאמת </w:t>
      </w:r>
      <w:bookmarkStart w:id="16878" w:name="_ETM_Q33_405599"/>
      <w:bookmarkEnd w:id="16878"/>
      <w:r>
        <w:rPr>
          <w:rFonts w:hint="cs"/>
          <w:rtl/>
        </w:rPr>
        <w:t xml:space="preserve">הנעילות </w:t>
      </w:r>
      <w:bookmarkStart w:id="16879" w:name="_ETM_Q33_405840"/>
      <w:bookmarkStart w:id="16880" w:name="_ETM_Q33_405959"/>
      <w:bookmarkStart w:id="16881" w:name="_ETM_Q33_406140"/>
      <w:bookmarkEnd w:id="16879"/>
      <w:bookmarkEnd w:id="16880"/>
      <w:bookmarkEnd w:id="16881"/>
      <w:r>
        <w:rPr>
          <w:rtl/>
        </w:rPr>
        <w:t xml:space="preserve">יותר </w:t>
      </w:r>
      <w:bookmarkStart w:id="16882" w:name="_ETM_Q33_406410"/>
      <w:bookmarkEnd w:id="16882"/>
      <w:r>
        <w:rPr>
          <w:rtl/>
        </w:rPr>
        <w:t xml:space="preserve">חזקות </w:t>
      </w:r>
      <w:bookmarkStart w:id="16883" w:name="_ETM_Q33_407220"/>
      <w:bookmarkEnd w:id="16883"/>
      <w:r>
        <w:rPr>
          <w:rtl/>
        </w:rPr>
        <w:t>ואוטומט</w:t>
      </w:r>
      <w:r>
        <w:rPr>
          <w:rFonts w:hint="cs"/>
          <w:rtl/>
        </w:rPr>
        <w:t xml:space="preserve">יות ואי-אפשר </w:t>
      </w:r>
      <w:bookmarkStart w:id="16884" w:name="_ETM_Q33_410402"/>
      <w:bookmarkEnd w:id="16884"/>
      <w:r>
        <w:rPr>
          <w:rFonts w:hint="cs"/>
          <w:rtl/>
        </w:rPr>
        <w:t>ל</w:t>
      </w:r>
      <w:r w:rsidR="007A1861">
        <w:rPr>
          <w:rFonts w:hint="cs"/>
          <w:rtl/>
        </w:rPr>
        <w:t>פתוח</w:t>
      </w:r>
      <w:r>
        <w:rPr>
          <w:rFonts w:hint="cs"/>
          <w:rtl/>
        </w:rPr>
        <w:t>,</w:t>
      </w:r>
      <w:r>
        <w:rPr>
          <w:rtl/>
        </w:rPr>
        <w:t xml:space="preserve"> </w:t>
      </w:r>
      <w:bookmarkStart w:id="16885" w:name="_ETM_Q33_409019"/>
      <w:bookmarkEnd w:id="16885"/>
      <w:r>
        <w:rPr>
          <w:rtl/>
        </w:rPr>
        <w:t xml:space="preserve">אבל </w:t>
      </w:r>
      <w:bookmarkStart w:id="16886" w:name="_ETM_Q33_409230"/>
      <w:bookmarkEnd w:id="16886"/>
      <w:r>
        <w:rPr>
          <w:rtl/>
        </w:rPr>
        <w:t xml:space="preserve">אני </w:t>
      </w:r>
      <w:bookmarkStart w:id="16887" w:name="_ETM_Q33_409319"/>
      <w:bookmarkEnd w:id="16887"/>
      <w:r>
        <w:rPr>
          <w:rtl/>
        </w:rPr>
        <w:t xml:space="preserve">אגיד </w:t>
      </w:r>
      <w:bookmarkStart w:id="16888" w:name="_ETM_Q33_409470"/>
      <w:bookmarkEnd w:id="16888"/>
      <w:r>
        <w:rPr>
          <w:rtl/>
        </w:rPr>
        <w:t xml:space="preserve">לך </w:t>
      </w:r>
      <w:bookmarkStart w:id="16889" w:name="_ETM_Q33_409680"/>
      <w:bookmarkEnd w:id="16889"/>
      <w:r>
        <w:rPr>
          <w:rtl/>
        </w:rPr>
        <w:t xml:space="preserve">עוד </w:t>
      </w:r>
      <w:bookmarkStart w:id="16890" w:name="_ETM_Q33_409890"/>
      <w:bookmarkEnd w:id="16890"/>
      <w:r>
        <w:rPr>
          <w:rtl/>
        </w:rPr>
        <w:t>משהו</w:t>
      </w:r>
      <w:r>
        <w:rPr>
          <w:rFonts w:hint="cs"/>
          <w:rtl/>
        </w:rPr>
        <w:t>,</w:t>
      </w:r>
      <w:r>
        <w:rPr>
          <w:rtl/>
        </w:rPr>
        <w:t xml:space="preserve"> </w:t>
      </w:r>
      <w:bookmarkStart w:id="16891" w:name="_ETM_Q33_410290"/>
      <w:bookmarkEnd w:id="16891"/>
      <w:r>
        <w:rPr>
          <w:rtl/>
        </w:rPr>
        <w:t xml:space="preserve">וזה </w:t>
      </w:r>
      <w:bookmarkStart w:id="16892" w:name="_ETM_Q33_410650"/>
      <w:bookmarkEnd w:id="16892"/>
      <w:r>
        <w:rPr>
          <w:rFonts w:hint="cs"/>
          <w:rtl/>
        </w:rPr>
        <w:t>ה</w:t>
      </w:r>
      <w:r>
        <w:rPr>
          <w:rtl/>
        </w:rPr>
        <w:t xml:space="preserve">משהו </w:t>
      </w:r>
      <w:bookmarkStart w:id="16893" w:name="_ETM_Q33_410920"/>
      <w:bookmarkEnd w:id="16893"/>
      <w:r>
        <w:rPr>
          <w:rtl/>
        </w:rPr>
        <w:t xml:space="preserve">הכואב </w:t>
      </w:r>
      <w:bookmarkStart w:id="16894" w:name="_ETM_Q33_411489"/>
      <w:bookmarkEnd w:id="16894"/>
      <w:r>
        <w:rPr>
          <w:rtl/>
        </w:rPr>
        <w:t>ביותר</w:t>
      </w:r>
      <w:r>
        <w:rPr>
          <w:rFonts w:hint="cs"/>
          <w:rtl/>
        </w:rPr>
        <w:t>,</w:t>
      </w:r>
      <w:r>
        <w:rPr>
          <w:rtl/>
        </w:rPr>
        <w:t xml:space="preserve"> </w:t>
      </w:r>
      <w:bookmarkStart w:id="16895" w:name="_ETM_Q33_412420"/>
      <w:bookmarkEnd w:id="16895"/>
      <w:r>
        <w:rPr>
          <w:rtl/>
        </w:rPr>
        <w:t xml:space="preserve">באמת </w:t>
      </w:r>
      <w:bookmarkStart w:id="16896" w:name="_ETM_Q33_412750"/>
      <w:bookmarkEnd w:id="16896"/>
      <w:r>
        <w:rPr>
          <w:rtl/>
        </w:rPr>
        <w:t>כואב</w:t>
      </w:r>
      <w:r>
        <w:rPr>
          <w:rFonts w:hint="cs"/>
          <w:rtl/>
        </w:rPr>
        <w:t>:</w:t>
      </w:r>
      <w:r>
        <w:rPr>
          <w:rtl/>
        </w:rPr>
        <w:t xml:space="preserve"> </w:t>
      </w:r>
      <w:bookmarkStart w:id="16897" w:name="_ETM_Q33_413560"/>
      <w:bookmarkEnd w:id="16897"/>
      <w:r>
        <w:rPr>
          <w:rtl/>
        </w:rPr>
        <w:t xml:space="preserve">נפגשתי </w:t>
      </w:r>
      <w:bookmarkStart w:id="16898" w:name="_ETM_Q33_414730"/>
      <w:bookmarkEnd w:id="16898"/>
      <w:r>
        <w:rPr>
          <w:rtl/>
        </w:rPr>
        <w:t xml:space="preserve">עם </w:t>
      </w:r>
      <w:bookmarkStart w:id="16899" w:name="_ETM_Q33_414879"/>
      <w:bookmarkEnd w:id="16899"/>
      <w:r>
        <w:rPr>
          <w:rtl/>
        </w:rPr>
        <w:t xml:space="preserve">הורים </w:t>
      </w:r>
      <w:bookmarkStart w:id="16900" w:name="_ETM_Q33_415719"/>
      <w:bookmarkEnd w:id="16900"/>
      <w:r>
        <w:rPr>
          <w:rtl/>
        </w:rPr>
        <w:t xml:space="preserve">שאיבדו </w:t>
      </w:r>
      <w:bookmarkStart w:id="16901" w:name="_ETM_Q33_416439"/>
      <w:bookmarkEnd w:id="16901"/>
      <w:r>
        <w:rPr>
          <w:rtl/>
        </w:rPr>
        <w:t xml:space="preserve">את </w:t>
      </w:r>
      <w:bookmarkStart w:id="16902" w:name="_ETM_Q33_416500"/>
      <w:bookmarkEnd w:id="16902"/>
      <w:r>
        <w:rPr>
          <w:rtl/>
        </w:rPr>
        <w:t xml:space="preserve">הילדים </w:t>
      </w:r>
      <w:bookmarkStart w:id="16903" w:name="_ETM_Q33_416769"/>
      <w:bookmarkEnd w:id="16903"/>
      <w:r>
        <w:rPr>
          <w:rtl/>
        </w:rPr>
        <w:t>שלהם</w:t>
      </w:r>
      <w:r>
        <w:rPr>
          <w:rFonts w:hint="cs"/>
          <w:rtl/>
        </w:rPr>
        <w:t>,</w:t>
      </w:r>
      <w:r>
        <w:rPr>
          <w:rtl/>
        </w:rPr>
        <w:t xml:space="preserve"> </w:t>
      </w:r>
      <w:bookmarkStart w:id="16904" w:name="_ETM_Q33_417310"/>
      <w:bookmarkEnd w:id="16904"/>
      <w:r>
        <w:rPr>
          <w:rtl/>
        </w:rPr>
        <w:t xml:space="preserve">הבאתי </w:t>
      </w:r>
      <w:bookmarkStart w:id="16905" w:name="_ETM_Q33_417700"/>
      <w:bookmarkEnd w:id="16905"/>
      <w:r>
        <w:rPr>
          <w:rtl/>
        </w:rPr>
        <w:t xml:space="preserve">לוועדה </w:t>
      </w:r>
      <w:bookmarkStart w:id="16906" w:name="_ETM_Q33_419410"/>
      <w:bookmarkEnd w:id="16906"/>
      <w:r>
        <w:rPr>
          <w:rtl/>
        </w:rPr>
        <w:t xml:space="preserve">אבא </w:t>
      </w:r>
      <w:bookmarkStart w:id="16907" w:name="_ETM_Q33_420059"/>
      <w:bookmarkEnd w:id="16907"/>
      <w:r>
        <w:rPr>
          <w:rtl/>
        </w:rPr>
        <w:t>ש</w:t>
      </w:r>
      <w:bookmarkStart w:id="16908" w:name="_ETM_Q33_420540"/>
      <w:bookmarkEnd w:id="16908"/>
      <w:r>
        <w:rPr>
          <w:rtl/>
        </w:rPr>
        <w:t xml:space="preserve">קם </w:t>
      </w:r>
      <w:bookmarkStart w:id="16909" w:name="_ETM_Q33_420749"/>
      <w:bookmarkEnd w:id="16909"/>
      <w:r>
        <w:rPr>
          <w:rtl/>
        </w:rPr>
        <w:t>מהשב</w:t>
      </w:r>
      <w:r>
        <w:rPr>
          <w:rFonts w:hint="cs"/>
          <w:rtl/>
        </w:rPr>
        <w:t>ע</w:t>
      </w:r>
      <w:r>
        <w:rPr>
          <w:rtl/>
        </w:rPr>
        <w:t xml:space="preserve">ה </w:t>
      </w:r>
      <w:bookmarkStart w:id="16910" w:name="_ETM_Q33_421199"/>
      <w:bookmarkEnd w:id="16910"/>
      <w:r>
        <w:rPr>
          <w:rtl/>
        </w:rPr>
        <w:t xml:space="preserve">והגיע </w:t>
      </w:r>
      <w:bookmarkStart w:id="16911" w:name="_ETM_Q33_421769"/>
      <w:bookmarkEnd w:id="16911"/>
      <w:r>
        <w:rPr>
          <w:rtl/>
        </w:rPr>
        <w:t>לוועדה</w:t>
      </w:r>
      <w:r>
        <w:rPr>
          <w:rFonts w:hint="cs"/>
          <w:rtl/>
        </w:rPr>
        <w:t>,</w:t>
      </w:r>
      <w:r>
        <w:rPr>
          <w:rtl/>
        </w:rPr>
        <w:t xml:space="preserve"> </w:t>
      </w:r>
      <w:bookmarkStart w:id="16912" w:name="_ETM_Q33_424109"/>
      <w:bookmarkEnd w:id="16912"/>
      <w:r>
        <w:rPr>
          <w:rtl/>
        </w:rPr>
        <w:t>נ</w:t>
      </w:r>
      <w:r>
        <w:rPr>
          <w:rFonts w:hint="cs"/>
          <w:rtl/>
        </w:rPr>
        <w:t>י</w:t>
      </w:r>
      <w:r>
        <w:rPr>
          <w:rtl/>
        </w:rPr>
        <w:t xml:space="preserve">חמתי </w:t>
      </w:r>
      <w:bookmarkStart w:id="16913" w:name="_ETM_Q33_425430"/>
      <w:bookmarkEnd w:id="16913"/>
      <w:r>
        <w:rPr>
          <w:rtl/>
        </w:rPr>
        <w:t xml:space="preserve">הורים </w:t>
      </w:r>
      <w:bookmarkStart w:id="16914" w:name="_ETM_Q33_426319"/>
      <w:bookmarkEnd w:id="16914"/>
      <w:r>
        <w:rPr>
          <w:rtl/>
        </w:rPr>
        <w:t xml:space="preserve">ששכלו </w:t>
      </w:r>
      <w:bookmarkStart w:id="16915" w:name="_ETM_Q33_427729"/>
      <w:bookmarkEnd w:id="16915"/>
      <w:r>
        <w:rPr>
          <w:rtl/>
        </w:rPr>
        <w:t xml:space="preserve">את </w:t>
      </w:r>
      <w:bookmarkStart w:id="16916" w:name="_ETM_Q33_427819"/>
      <w:bookmarkEnd w:id="16916"/>
      <w:r>
        <w:rPr>
          <w:rtl/>
        </w:rPr>
        <w:t xml:space="preserve">הילדים </w:t>
      </w:r>
      <w:bookmarkStart w:id="16917" w:name="_ETM_Q33_428449"/>
      <w:bookmarkStart w:id="16918" w:name="_ETM_Q33_428869"/>
      <w:bookmarkStart w:id="16919" w:name="_ETM_Q33_429409"/>
      <w:bookmarkEnd w:id="16917"/>
      <w:bookmarkEnd w:id="16918"/>
      <w:bookmarkEnd w:id="16919"/>
      <w:r>
        <w:rPr>
          <w:rtl/>
        </w:rPr>
        <w:t xml:space="preserve">שנשכחו </w:t>
      </w:r>
      <w:bookmarkStart w:id="16920" w:name="_ETM_Q33_430369"/>
      <w:bookmarkEnd w:id="16920"/>
      <w:r>
        <w:rPr>
          <w:rFonts w:hint="cs"/>
          <w:rtl/>
        </w:rPr>
        <w:t>על ידי</w:t>
      </w:r>
      <w:r>
        <w:rPr>
          <w:rtl/>
        </w:rPr>
        <w:t xml:space="preserve"> </w:t>
      </w:r>
      <w:bookmarkStart w:id="16921" w:name="_ETM_Q33_430609"/>
      <w:bookmarkEnd w:id="16921"/>
      <w:r>
        <w:rPr>
          <w:rtl/>
        </w:rPr>
        <w:t xml:space="preserve">סבים </w:t>
      </w:r>
      <w:bookmarkStart w:id="16922" w:name="_ETM_Q33_430909"/>
      <w:bookmarkEnd w:id="16922"/>
      <w:r>
        <w:rPr>
          <w:rFonts w:hint="cs"/>
          <w:rtl/>
        </w:rPr>
        <w:t>ו</w:t>
      </w:r>
      <w:r>
        <w:rPr>
          <w:rtl/>
        </w:rPr>
        <w:t>סבתות</w:t>
      </w:r>
      <w:r>
        <w:rPr>
          <w:rFonts w:hint="cs"/>
          <w:rtl/>
        </w:rPr>
        <w:t>,</w:t>
      </w:r>
      <w:r>
        <w:rPr>
          <w:rtl/>
        </w:rPr>
        <w:t xml:space="preserve"> </w:t>
      </w:r>
      <w:bookmarkStart w:id="16923" w:name="_ETM_Q33_433569"/>
      <w:bookmarkEnd w:id="16923"/>
      <w:r>
        <w:rPr>
          <w:rFonts w:hint="cs"/>
          <w:rtl/>
        </w:rPr>
        <w:t>ו</w:t>
      </w:r>
      <w:r>
        <w:rPr>
          <w:rtl/>
        </w:rPr>
        <w:t>המיל</w:t>
      </w:r>
      <w:r>
        <w:rPr>
          <w:rFonts w:hint="cs"/>
          <w:rtl/>
        </w:rPr>
        <w:t>ים</w:t>
      </w:r>
      <w:r>
        <w:rPr>
          <w:rtl/>
        </w:rPr>
        <w:t xml:space="preserve"> </w:t>
      </w:r>
      <w:bookmarkStart w:id="16924" w:name="_ETM_Q33_434080"/>
      <w:bookmarkEnd w:id="16924"/>
      <w:r>
        <w:rPr>
          <w:rtl/>
        </w:rPr>
        <w:t xml:space="preserve">שמאוד </w:t>
      </w:r>
      <w:bookmarkStart w:id="16925" w:name="_ETM_Q33_434500"/>
      <w:bookmarkEnd w:id="16925"/>
      <w:r>
        <w:rPr>
          <w:rtl/>
        </w:rPr>
        <w:t>תפס</w:t>
      </w:r>
      <w:r>
        <w:rPr>
          <w:rFonts w:hint="cs"/>
          <w:rtl/>
        </w:rPr>
        <w:t>ו</w:t>
      </w:r>
      <w:r>
        <w:rPr>
          <w:rtl/>
        </w:rPr>
        <w:t xml:space="preserve"> </w:t>
      </w:r>
      <w:bookmarkStart w:id="16926" w:name="_ETM_Q33_434800"/>
      <w:bookmarkEnd w:id="16926"/>
      <w:r>
        <w:rPr>
          <w:rtl/>
        </w:rPr>
        <w:t>אותי</w:t>
      </w:r>
      <w:r>
        <w:rPr>
          <w:rFonts w:hint="cs"/>
          <w:rtl/>
        </w:rPr>
        <w:t>,</w:t>
      </w:r>
      <w:r>
        <w:rPr>
          <w:rtl/>
        </w:rPr>
        <w:t xml:space="preserve"> </w:t>
      </w:r>
      <w:bookmarkStart w:id="16927" w:name="_ETM_Q33_434980"/>
      <w:bookmarkEnd w:id="16927"/>
      <w:r>
        <w:rPr>
          <w:rtl/>
        </w:rPr>
        <w:t xml:space="preserve">שאני </w:t>
      </w:r>
      <w:bookmarkStart w:id="16928" w:name="_ETM_Q33_435160"/>
      <w:bookmarkEnd w:id="16928"/>
      <w:r>
        <w:rPr>
          <w:rtl/>
        </w:rPr>
        <w:t xml:space="preserve">חושב </w:t>
      </w:r>
      <w:bookmarkStart w:id="16929" w:name="_ETM_Q33_435430"/>
      <w:bookmarkEnd w:id="16929"/>
      <w:r>
        <w:rPr>
          <w:rtl/>
        </w:rPr>
        <w:t xml:space="preserve">שגם </w:t>
      </w:r>
      <w:bookmarkStart w:id="16930" w:name="_ETM_Q33_435670"/>
      <w:bookmarkEnd w:id="16930"/>
      <w:r>
        <w:rPr>
          <w:rFonts w:hint="cs"/>
          <w:rtl/>
        </w:rPr>
        <w:t>ה</w:t>
      </w:r>
      <w:r>
        <w:rPr>
          <w:rtl/>
        </w:rPr>
        <w:t xml:space="preserve">זכרתם </w:t>
      </w:r>
      <w:bookmarkStart w:id="16931" w:name="_ETM_Q33_436270"/>
      <w:bookmarkEnd w:id="16931"/>
      <w:r>
        <w:rPr>
          <w:rtl/>
        </w:rPr>
        <w:t>כולכם</w:t>
      </w:r>
      <w:r>
        <w:rPr>
          <w:rFonts w:hint="cs"/>
          <w:rtl/>
        </w:rPr>
        <w:t>, הן</w:t>
      </w:r>
      <w:r>
        <w:rPr>
          <w:rtl/>
        </w:rPr>
        <w:t xml:space="preserve"> </w:t>
      </w:r>
      <w:bookmarkStart w:id="16932" w:name="_ETM_Q33_437050"/>
      <w:bookmarkEnd w:id="16932"/>
      <w:r>
        <w:rPr>
          <w:rtl/>
        </w:rPr>
        <w:t xml:space="preserve">היסח </w:t>
      </w:r>
      <w:bookmarkStart w:id="16933" w:name="_ETM_Q33_437380"/>
      <w:bookmarkEnd w:id="16933"/>
      <w:r>
        <w:rPr>
          <w:rtl/>
        </w:rPr>
        <w:t>הדעת</w:t>
      </w:r>
      <w:r w:rsidR="00FC38E6">
        <w:rPr>
          <w:rFonts w:hint="cs"/>
          <w:rtl/>
        </w:rPr>
        <w:t>.</w:t>
      </w:r>
      <w:r>
        <w:rPr>
          <w:rFonts w:hint="cs"/>
          <w:rtl/>
        </w:rPr>
        <w:t xml:space="preserve"> היסח הדעת</w:t>
      </w:r>
      <w:r>
        <w:rPr>
          <w:rtl/>
        </w:rPr>
        <w:t xml:space="preserve"> </w:t>
      </w:r>
      <w:bookmarkStart w:id="16934" w:name="_ETM_Q33_440380"/>
      <w:bookmarkEnd w:id="16934"/>
      <w:r>
        <w:rPr>
          <w:rtl/>
        </w:rPr>
        <w:t xml:space="preserve">בתקופות </w:t>
      </w:r>
      <w:bookmarkStart w:id="16935" w:name="_ETM_Q33_440920"/>
      <w:bookmarkEnd w:id="16935"/>
      <w:r>
        <w:rPr>
          <w:rtl/>
        </w:rPr>
        <w:t>האחרו</w:t>
      </w:r>
      <w:r>
        <w:rPr>
          <w:rFonts w:hint="cs"/>
          <w:rtl/>
        </w:rPr>
        <w:t>נו</w:t>
      </w:r>
      <w:r>
        <w:rPr>
          <w:rtl/>
        </w:rPr>
        <w:t xml:space="preserve">ת </w:t>
      </w:r>
      <w:bookmarkStart w:id="16936" w:name="_ETM_Q33_441279"/>
      <w:bookmarkEnd w:id="16936"/>
      <w:r>
        <w:rPr>
          <w:rtl/>
        </w:rPr>
        <w:t xml:space="preserve">הוא </w:t>
      </w:r>
      <w:bookmarkStart w:id="16937" w:name="_ETM_Q33_441370"/>
      <w:bookmarkEnd w:id="16937"/>
      <w:r>
        <w:rPr>
          <w:rtl/>
        </w:rPr>
        <w:t xml:space="preserve">הרבה </w:t>
      </w:r>
      <w:bookmarkStart w:id="16938" w:name="_ETM_Q33_441610"/>
      <w:bookmarkEnd w:id="16938"/>
      <w:r>
        <w:rPr>
          <w:rtl/>
        </w:rPr>
        <w:t xml:space="preserve">יותר </w:t>
      </w:r>
      <w:bookmarkStart w:id="16939" w:name="_ETM_Q33_441790"/>
      <w:bookmarkEnd w:id="16939"/>
      <w:r>
        <w:rPr>
          <w:rtl/>
        </w:rPr>
        <w:t xml:space="preserve">גדול </w:t>
      </w:r>
      <w:bookmarkStart w:id="16940" w:name="_ETM_Q33_442060"/>
      <w:bookmarkEnd w:id="16940"/>
      <w:r>
        <w:rPr>
          <w:rtl/>
        </w:rPr>
        <w:t>מפ</w:t>
      </w:r>
      <w:r>
        <w:rPr>
          <w:rFonts w:hint="cs"/>
          <w:rtl/>
        </w:rPr>
        <w:t>עם.</w:t>
      </w:r>
      <w:bookmarkStart w:id="16941" w:name="_ETM_Q33_442678"/>
      <w:bookmarkStart w:id="16942" w:name="_ETM_Q33_442735"/>
      <w:bookmarkStart w:id="16943" w:name="_ETM_Q33_442854"/>
      <w:bookmarkStart w:id="16944" w:name="_ETM_Q33_442905"/>
      <w:bookmarkStart w:id="16945" w:name="_ETM_Q33_442779"/>
      <w:bookmarkEnd w:id="16941"/>
      <w:bookmarkEnd w:id="16942"/>
      <w:bookmarkEnd w:id="16943"/>
      <w:bookmarkEnd w:id="16944"/>
      <w:bookmarkEnd w:id="16945"/>
      <w:r w:rsidR="00FC38E6">
        <w:rPr>
          <w:rFonts w:hint="cs"/>
          <w:rtl/>
        </w:rPr>
        <w:t xml:space="preserve"> </w:t>
      </w:r>
      <w:r>
        <w:rPr>
          <w:rtl/>
        </w:rPr>
        <w:t xml:space="preserve">היום </w:t>
      </w:r>
      <w:bookmarkStart w:id="16946" w:name="_ETM_Q33_443139"/>
      <w:bookmarkEnd w:id="16946"/>
      <w:r>
        <w:rPr>
          <w:rtl/>
        </w:rPr>
        <w:t xml:space="preserve">אנחנו </w:t>
      </w:r>
      <w:bookmarkStart w:id="16947" w:name="_ETM_Q33_444040"/>
      <w:bookmarkEnd w:id="16947"/>
      <w:r>
        <w:rPr>
          <w:rtl/>
        </w:rPr>
        <w:t xml:space="preserve">לא </w:t>
      </w:r>
      <w:bookmarkStart w:id="16948" w:name="_ETM_Q33_444279"/>
      <w:bookmarkEnd w:id="16948"/>
      <w:r>
        <w:rPr>
          <w:rtl/>
        </w:rPr>
        <w:t xml:space="preserve">נוסעים </w:t>
      </w:r>
      <w:bookmarkStart w:id="16949" w:name="_ETM_Q33_444639"/>
      <w:bookmarkEnd w:id="16949"/>
      <w:r>
        <w:rPr>
          <w:rtl/>
        </w:rPr>
        <w:t>לעבודה</w:t>
      </w:r>
      <w:r>
        <w:rPr>
          <w:rFonts w:hint="cs"/>
          <w:rtl/>
        </w:rPr>
        <w:t xml:space="preserve"> אלא</w:t>
      </w:r>
      <w:r>
        <w:rPr>
          <w:rtl/>
        </w:rPr>
        <w:t xml:space="preserve"> </w:t>
      </w:r>
      <w:bookmarkStart w:id="16950" w:name="_ETM_Q33_445499"/>
      <w:bookmarkEnd w:id="16950"/>
      <w:r>
        <w:rPr>
          <w:rtl/>
        </w:rPr>
        <w:t xml:space="preserve">אנחנו </w:t>
      </w:r>
      <w:bookmarkStart w:id="16951" w:name="_ETM_Q33_445889"/>
      <w:bookmarkEnd w:id="16951"/>
      <w:r>
        <w:rPr>
          <w:rtl/>
        </w:rPr>
        <w:t xml:space="preserve">כבר </w:t>
      </w:r>
      <w:bookmarkStart w:id="16952" w:name="_ETM_Q33_446099"/>
      <w:bookmarkEnd w:id="16952"/>
      <w:r>
        <w:rPr>
          <w:rtl/>
        </w:rPr>
        <w:t xml:space="preserve">בתוך </w:t>
      </w:r>
      <w:bookmarkStart w:id="16953" w:name="_ETM_Q33_446430"/>
      <w:bookmarkEnd w:id="16953"/>
      <w:r>
        <w:rPr>
          <w:rtl/>
        </w:rPr>
        <w:t>העבודה</w:t>
      </w:r>
      <w:r w:rsidR="00FC38E6">
        <w:rPr>
          <w:rFonts w:hint="cs"/>
          <w:rtl/>
        </w:rPr>
        <w:t>,</w:t>
      </w:r>
      <w:r>
        <w:rPr>
          <w:rtl/>
        </w:rPr>
        <w:t xml:space="preserve"> </w:t>
      </w:r>
      <w:bookmarkStart w:id="16954" w:name="_ETM_Q33_447300"/>
      <w:bookmarkEnd w:id="16954"/>
      <w:r>
        <w:rPr>
          <w:rtl/>
        </w:rPr>
        <w:t xml:space="preserve">אנחנו </w:t>
      </w:r>
      <w:bookmarkStart w:id="16955" w:name="_ETM_Q33_447689"/>
      <w:bookmarkEnd w:id="16955"/>
      <w:r>
        <w:rPr>
          <w:rtl/>
        </w:rPr>
        <w:t xml:space="preserve">כבר </w:t>
      </w:r>
      <w:bookmarkStart w:id="16956" w:name="_ETM_Q33_447839"/>
      <w:bookmarkEnd w:id="16956"/>
      <w:r>
        <w:rPr>
          <w:rtl/>
        </w:rPr>
        <w:t xml:space="preserve">עם </w:t>
      </w:r>
      <w:bookmarkStart w:id="16957" w:name="_ETM_Q33_447930"/>
      <w:bookmarkEnd w:id="16957"/>
      <w:r>
        <w:rPr>
          <w:rtl/>
        </w:rPr>
        <w:t>הפלאפון</w:t>
      </w:r>
      <w:r>
        <w:rPr>
          <w:rFonts w:hint="cs"/>
          <w:rtl/>
        </w:rPr>
        <w:t>,</w:t>
      </w:r>
      <w:r>
        <w:rPr>
          <w:rtl/>
        </w:rPr>
        <w:t xml:space="preserve"> </w:t>
      </w:r>
      <w:bookmarkStart w:id="16958" w:name="_ETM_Q33_448830"/>
      <w:bookmarkEnd w:id="16958"/>
      <w:r>
        <w:rPr>
          <w:rtl/>
        </w:rPr>
        <w:t xml:space="preserve">אנחנו </w:t>
      </w:r>
      <w:bookmarkStart w:id="16959" w:name="_ETM_Q33_449159"/>
      <w:bookmarkEnd w:id="16959"/>
      <w:r>
        <w:rPr>
          <w:rtl/>
        </w:rPr>
        <w:t xml:space="preserve">כבר </w:t>
      </w:r>
      <w:bookmarkStart w:id="16960" w:name="_ETM_Q33_449339"/>
      <w:bookmarkEnd w:id="16960"/>
      <w:r>
        <w:rPr>
          <w:rtl/>
        </w:rPr>
        <w:t xml:space="preserve">מתחילים </w:t>
      </w:r>
      <w:bookmarkStart w:id="16961" w:name="_ETM_Q33_449819"/>
      <w:bookmarkEnd w:id="16961"/>
      <w:r>
        <w:rPr>
          <w:rtl/>
        </w:rPr>
        <w:t xml:space="preserve">את </w:t>
      </w:r>
      <w:bookmarkStart w:id="16962" w:name="_ETM_Q33_449969"/>
      <w:bookmarkStart w:id="16963" w:name="_ETM_Q33_450330"/>
      <w:bookmarkStart w:id="16964" w:name="_ETM_Q33_450569"/>
      <w:bookmarkEnd w:id="16962"/>
      <w:bookmarkEnd w:id="16963"/>
      <w:bookmarkEnd w:id="16964"/>
      <w:r>
        <w:rPr>
          <w:rtl/>
        </w:rPr>
        <w:t xml:space="preserve">העבודה </w:t>
      </w:r>
      <w:bookmarkStart w:id="16965" w:name="_ETM_Q33_451080"/>
      <w:bookmarkEnd w:id="16965"/>
      <w:r>
        <w:rPr>
          <w:rFonts w:hint="cs"/>
          <w:rtl/>
        </w:rPr>
        <w:t>עם</w:t>
      </w:r>
      <w:r>
        <w:rPr>
          <w:rtl/>
        </w:rPr>
        <w:t xml:space="preserve"> </w:t>
      </w:r>
      <w:bookmarkStart w:id="16966" w:name="_ETM_Q33_451619"/>
      <w:bookmarkEnd w:id="16966"/>
      <w:r>
        <w:rPr>
          <w:rtl/>
        </w:rPr>
        <w:t>הנסיעה</w:t>
      </w:r>
      <w:r>
        <w:rPr>
          <w:rFonts w:hint="cs"/>
          <w:rtl/>
        </w:rPr>
        <w:t>.</w:t>
      </w:r>
      <w:r>
        <w:rPr>
          <w:rtl/>
        </w:rPr>
        <w:t xml:space="preserve"> </w:t>
      </w:r>
      <w:bookmarkStart w:id="16967" w:name="_ETM_Q33_452159"/>
      <w:bookmarkEnd w:id="16967"/>
      <w:r>
        <w:rPr>
          <w:rtl/>
        </w:rPr>
        <w:t xml:space="preserve">הורדנו </w:t>
      </w:r>
      <w:bookmarkStart w:id="16968" w:name="_ETM_Q33_452729"/>
      <w:bookmarkEnd w:id="16968"/>
      <w:r>
        <w:rPr>
          <w:rFonts w:hint="cs"/>
          <w:rtl/>
        </w:rPr>
        <w:t xml:space="preserve">– </w:t>
      </w:r>
      <w:r>
        <w:rPr>
          <w:rtl/>
        </w:rPr>
        <w:t xml:space="preserve">או </w:t>
      </w:r>
      <w:bookmarkStart w:id="16969" w:name="_ETM_Q33_453240"/>
      <w:bookmarkEnd w:id="16969"/>
      <w:r>
        <w:rPr>
          <w:rtl/>
        </w:rPr>
        <w:t xml:space="preserve">חס </w:t>
      </w:r>
      <w:bookmarkStart w:id="16970" w:name="_ETM_Q33_453509"/>
      <w:bookmarkEnd w:id="16970"/>
      <w:r>
        <w:rPr>
          <w:rtl/>
        </w:rPr>
        <w:t xml:space="preserve">וחלילה </w:t>
      </w:r>
      <w:bookmarkStart w:id="16971" w:name="_ETM_Q33_453869"/>
      <w:bookmarkEnd w:id="16971"/>
      <w:r>
        <w:rPr>
          <w:rFonts w:hint="cs"/>
          <w:rtl/>
        </w:rPr>
        <w:t xml:space="preserve">לא </w:t>
      </w:r>
      <w:r>
        <w:rPr>
          <w:rtl/>
        </w:rPr>
        <w:t xml:space="preserve">הורדנו </w:t>
      </w:r>
      <w:bookmarkStart w:id="16972" w:name="_ETM_Q33_454589"/>
      <w:bookmarkEnd w:id="16972"/>
      <w:r>
        <w:rPr>
          <w:rtl/>
        </w:rPr>
        <w:t xml:space="preserve">את </w:t>
      </w:r>
      <w:bookmarkStart w:id="16973" w:name="_ETM_Q33_454800"/>
      <w:bookmarkEnd w:id="16973"/>
      <w:r>
        <w:rPr>
          <w:rtl/>
        </w:rPr>
        <w:t xml:space="preserve">הילד </w:t>
      </w:r>
      <w:bookmarkStart w:id="16974" w:name="_ETM_Q33_455159"/>
      <w:bookmarkEnd w:id="16974"/>
      <w:r>
        <w:rPr>
          <w:rtl/>
        </w:rPr>
        <w:t>במעון</w:t>
      </w:r>
      <w:r>
        <w:rPr>
          <w:rFonts w:hint="cs"/>
          <w:rtl/>
        </w:rPr>
        <w:t>, או</w:t>
      </w:r>
      <w:r>
        <w:rPr>
          <w:rtl/>
        </w:rPr>
        <w:t xml:space="preserve"> </w:t>
      </w:r>
      <w:bookmarkStart w:id="16975" w:name="_ETM_Q33_456689"/>
      <w:bookmarkEnd w:id="16975"/>
      <w:r>
        <w:rPr>
          <w:rFonts w:hint="cs"/>
          <w:rtl/>
        </w:rPr>
        <w:t>ש</w:t>
      </w:r>
      <w:r>
        <w:rPr>
          <w:rtl/>
        </w:rPr>
        <w:t xml:space="preserve">יצאנו </w:t>
      </w:r>
      <w:bookmarkStart w:id="16976" w:name="_ETM_Q33_457080"/>
      <w:bookmarkEnd w:id="16976"/>
      <w:r>
        <w:rPr>
          <w:rtl/>
        </w:rPr>
        <w:t>מהבית</w:t>
      </w:r>
      <w:r>
        <w:rPr>
          <w:rFonts w:hint="cs"/>
          <w:rtl/>
        </w:rPr>
        <w:t>, קשרנו</w:t>
      </w:r>
      <w:r>
        <w:rPr>
          <w:rtl/>
        </w:rPr>
        <w:t xml:space="preserve"> </w:t>
      </w:r>
      <w:bookmarkStart w:id="16977" w:name="_ETM_Q33_458639"/>
      <w:bookmarkEnd w:id="16977"/>
      <w:r>
        <w:rPr>
          <w:rFonts w:hint="cs"/>
          <w:rtl/>
        </w:rPr>
        <w:t xml:space="preserve">את </w:t>
      </w:r>
      <w:r>
        <w:rPr>
          <w:rtl/>
        </w:rPr>
        <w:t xml:space="preserve">הילד </w:t>
      </w:r>
      <w:bookmarkStart w:id="16978" w:name="_ETM_Q33_458939"/>
      <w:bookmarkEnd w:id="16978"/>
      <w:r>
        <w:rPr>
          <w:rtl/>
        </w:rPr>
        <w:t xml:space="preserve">בכיסא </w:t>
      </w:r>
      <w:bookmarkStart w:id="16979" w:name="_ETM_Q33_459779"/>
      <w:bookmarkEnd w:id="16979"/>
      <w:r>
        <w:rPr>
          <w:rFonts w:hint="cs"/>
          <w:rtl/>
        </w:rPr>
        <w:t>הבטיחות</w:t>
      </w:r>
      <w:r w:rsidR="00FC38E6">
        <w:rPr>
          <w:rFonts w:hint="cs"/>
          <w:rtl/>
        </w:rPr>
        <w:t>,</w:t>
      </w:r>
      <w:r>
        <w:rPr>
          <w:rFonts w:hint="cs"/>
          <w:rtl/>
        </w:rPr>
        <w:t xml:space="preserve"> ו</w:t>
      </w:r>
      <w:r>
        <w:rPr>
          <w:rtl/>
        </w:rPr>
        <w:t xml:space="preserve">אנחנו </w:t>
      </w:r>
      <w:bookmarkStart w:id="16980" w:name="_ETM_Q33_460319"/>
      <w:bookmarkEnd w:id="16980"/>
      <w:r>
        <w:rPr>
          <w:rtl/>
        </w:rPr>
        <w:t xml:space="preserve">כבר </w:t>
      </w:r>
      <w:bookmarkStart w:id="16981" w:name="_ETM_Q33_460469"/>
      <w:bookmarkEnd w:id="16981"/>
      <w:r>
        <w:rPr>
          <w:rtl/>
        </w:rPr>
        <w:t>בעבודה</w:t>
      </w:r>
      <w:r>
        <w:rPr>
          <w:rFonts w:hint="cs"/>
          <w:rtl/>
        </w:rPr>
        <w:t>.</w:t>
      </w:r>
      <w:r>
        <w:rPr>
          <w:rtl/>
        </w:rPr>
        <w:t xml:space="preserve"> </w:t>
      </w:r>
      <w:bookmarkStart w:id="16982" w:name="_ETM_Q33_461789"/>
      <w:bookmarkStart w:id="16983" w:name="_ETM_Q33_462779"/>
      <w:bookmarkEnd w:id="16982"/>
      <w:bookmarkEnd w:id="16983"/>
      <w:r>
        <w:rPr>
          <w:rFonts w:hint="cs"/>
          <w:rtl/>
        </w:rPr>
        <w:t xml:space="preserve">אלה </w:t>
      </w:r>
      <w:r>
        <w:rPr>
          <w:rtl/>
        </w:rPr>
        <w:t>המקרים</w:t>
      </w:r>
      <w:r>
        <w:rPr>
          <w:rFonts w:hint="cs"/>
          <w:rtl/>
        </w:rPr>
        <w:t xml:space="preserve">, </w:t>
      </w:r>
      <w:bookmarkStart w:id="16984" w:name="_ETM_Q33_464134"/>
      <w:bookmarkEnd w:id="16984"/>
      <w:r>
        <w:rPr>
          <w:rFonts w:hint="cs"/>
          <w:rtl/>
        </w:rPr>
        <w:t>בכל אופן המקרים</w:t>
      </w:r>
      <w:r>
        <w:rPr>
          <w:rtl/>
        </w:rPr>
        <w:t xml:space="preserve"> </w:t>
      </w:r>
      <w:bookmarkStart w:id="16985" w:name="_ETM_Q33_464130"/>
      <w:bookmarkEnd w:id="16985"/>
      <w:r>
        <w:rPr>
          <w:rtl/>
        </w:rPr>
        <w:t xml:space="preserve">שנחשפו </w:t>
      </w:r>
      <w:bookmarkStart w:id="16986" w:name="_ETM_Q33_465210"/>
      <w:bookmarkEnd w:id="16986"/>
      <w:r>
        <w:rPr>
          <w:rtl/>
        </w:rPr>
        <w:t>בפניי</w:t>
      </w:r>
      <w:r>
        <w:rPr>
          <w:rFonts w:hint="cs"/>
          <w:rtl/>
        </w:rPr>
        <w:t>.</w:t>
      </w:r>
    </w:p>
    <w:p w:rsidR="00AE5F62" w:rsidRDefault="00AE5F62" w:rsidP="009D7788">
      <w:pPr>
        <w:rPr>
          <w:rtl/>
        </w:rPr>
      </w:pPr>
      <w:bookmarkStart w:id="16987" w:name="_ETM_Q33_467265"/>
      <w:bookmarkStart w:id="16988" w:name="_ETM_Q33_467347"/>
      <w:bookmarkStart w:id="16989" w:name="_ETM_Q33_467424"/>
      <w:bookmarkEnd w:id="16987"/>
      <w:bookmarkEnd w:id="16988"/>
      <w:bookmarkEnd w:id="16989"/>
    </w:p>
    <w:p w:rsidR="00AE5F62" w:rsidRDefault="00AE5F62" w:rsidP="00FC38E6">
      <w:pPr>
        <w:rPr>
          <w:rtl/>
        </w:rPr>
      </w:pPr>
      <w:bookmarkStart w:id="16990" w:name="_ETM_Q33_467492"/>
      <w:bookmarkStart w:id="16991" w:name="_ETM_Q33_466229"/>
      <w:bookmarkEnd w:id="16990"/>
      <w:bookmarkEnd w:id="16991"/>
      <w:r>
        <w:rPr>
          <w:rtl/>
        </w:rPr>
        <w:t xml:space="preserve">ואני </w:t>
      </w:r>
      <w:bookmarkStart w:id="16992" w:name="_ETM_Q33_466500"/>
      <w:bookmarkEnd w:id="16992"/>
      <w:r>
        <w:rPr>
          <w:rtl/>
        </w:rPr>
        <w:t xml:space="preserve">רוצה </w:t>
      </w:r>
      <w:bookmarkStart w:id="16993" w:name="_ETM_Q33_466710"/>
      <w:bookmarkEnd w:id="16993"/>
      <w:r>
        <w:rPr>
          <w:rtl/>
        </w:rPr>
        <w:t xml:space="preserve">להגיד </w:t>
      </w:r>
      <w:bookmarkStart w:id="16994" w:name="_ETM_Q33_466949"/>
      <w:bookmarkEnd w:id="16994"/>
      <w:r>
        <w:rPr>
          <w:rFonts w:hint="cs"/>
          <w:rtl/>
        </w:rPr>
        <w:t>במאמר</w:t>
      </w:r>
      <w:r>
        <w:rPr>
          <w:rtl/>
        </w:rPr>
        <w:t xml:space="preserve"> </w:t>
      </w:r>
      <w:bookmarkStart w:id="16995" w:name="_ETM_Q33_467190"/>
      <w:bookmarkEnd w:id="16995"/>
      <w:r>
        <w:rPr>
          <w:rtl/>
        </w:rPr>
        <w:t>מוסגר</w:t>
      </w:r>
      <w:r>
        <w:rPr>
          <w:rFonts w:hint="cs"/>
          <w:rtl/>
        </w:rPr>
        <w:t>:</w:t>
      </w:r>
      <w:r>
        <w:rPr>
          <w:rtl/>
        </w:rPr>
        <w:t xml:space="preserve"> </w:t>
      </w:r>
      <w:bookmarkStart w:id="16996" w:name="_ETM_Q33_467990"/>
      <w:bookmarkEnd w:id="16996"/>
      <w:r>
        <w:rPr>
          <w:rtl/>
        </w:rPr>
        <w:t xml:space="preserve">נכון </w:t>
      </w:r>
      <w:bookmarkStart w:id="16997" w:name="_ETM_Q33_468349"/>
      <w:bookmarkEnd w:id="16997"/>
      <w:r>
        <w:rPr>
          <w:rtl/>
        </w:rPr>
        <w:t xml:space="preserve">מה </w:t>
      </w:r>
      <w:bookmarkStart w:id="16998" w:name="_ETM_Q33_468470"/>
      <w:bookmarkStart w:id="16999" w:name="_ETM_Q33_469370"/>
      <w:bookmarkStart w:id="17000" w:name="_ETM_Q33_469729"/>
      <w:bookmarkStart w:id="17001" w:name="_ETM_Q33_470029"/>
      <w:bookmarkStart w:id="17002" w:name="_ETM_Q33_470150"/>
      <w:bookmarkStart w:id="17003" w:name="_ETM_Q33_470240"/>
      <w:bookmarkEnd w:id="16998"/>
      <w:bookmarkEnd w:id="16999"/>
      <w:bookmarkEnd w:id="17000"/>
      <w:bookmarkEnd w:id="17001"/>
      <w:bookmarkEnd w:id="17002"/>
      <w:bookmarkEnd w:id="17003"/>
      <w:r>
        <w:rPr>
          <w:rFonts w:hint="cs"/>
          <w:rtl/>
        </w:rPr>
        <w:t xml:space="preserve">שאמר חבר הכנסת </w:t>
      </w:r>
      <w:r>
        <w:rPr>
          <w:rtl/>
        </w:rPr>
        <w:t>ביטון</w:t>
      </w:r>
      <w:bookmarkStart w:id="17004" w:name="_ETM_Q33_470930"/>
      <w:bookmarkEnd w:id="17004"/>
      <w:r>
        <w:rPr>
          <w:rFonts w:hint="cs"/>
          <w:rtl/>
        </w:rPr>
        <w:t xml:space="preserve"> – </w:t>
      </w:r>
      <w:r>
        <w:rPr>
          <w:rtl/>
        </w:rPr>
        <w:t xml:space="preserve">האשימו </w:t>
      </w:r>
      <w:bookmarkStart w:id="17005" w:name="_ETM_Q33_472099"/>
      <w:bookmarkEnd w:id="17005"/>
      <w:r>
        <w:rPr>
          <w:rtl/>
        </w:rPr>
        <w:t xml:space="preserve">את </w:t>
      </w:r>
      <w:bookmarkStart w:id="17006" w:name="_ETM_Q33_472279"/>
      <w:bookmarkEnd w:id="17006"/>
      <w:r>
        <w:rPr>
          <w:rtl/>
        </w:rPr>
        <w:t xml:space="preserve">ההורים </w:t>
      </w:r>
      <w:bookmarkStart w:id="17007" w:name="_ETM_Q33_472940"/>
      <w:bookmarkEnd w:id="17007"/>
      <w:r>
        <w:rPr>
          <w:rtl/>
        </w:rPr>
        <w:t xml:space="preserve">ואמרו </w:t>
      </w:r>
      <w:bookmarkStart w:id="17008" w:name="_ETM_Q33_473240"/>
      <w:bookmarkEnd w:id="17008"/>
      <w:r>
        <w:rPr>
          <w:rtl/>
        </w:rPr>
        <w:t xml:space="preserve">בהתחלה </w:t>
      </w:r>
      <w:bookmarkStart w:id="17009" w:name="_ETM_Q33_473720"/>
      <w:bookmarkEnd w:id="17009"/>
      <w:r>
        <w:rPr>
          <w:rtl/>
        </w:rPr>
        <w:t xml:space="preserve">שזה </w:t>
      </w:r>
      <w:bookmarkStart w:id="17010" w:name="_ETM_Q33_473930"/>
      <w:bookmarkEnd w:id="17010"/>
      <w:r>
        <w:rPr>
          <w:rtl/>
        </w:rPr>
        <w:t xml:space="preserve">בחברה </w:t>
      </w:r>
      <w:bookmarkStart w:id="17011" w:name="_ETM_Q33_474470"/>
      <w:bookmarkEnd w:id="17011"/>
      <w:r>
        <w:rPr>
          <w:rtl/>
        </w:rPr>
        <w:t xml:space="preserve">החרדית </w:t>
      </w:r>
      <w:bookmarkStart w:id="17012" w:name="_ETM_Q33_475099"/>
      <w:bookmarkEnd w:id="17012"/>
      <w:r>
        <w:rPr>
          <w:rFonts w:hint="cs"/>
          <w:rtl/>
        </w:rPr>
        <w:t>ו</w:t>
      </w:r>
      <w:r>
        <w:rPr>
          <w:rtl/>
        </w:rPr>
        <w:t xml:space="preserve">בחברה </w:t>
      </w:r>
      <w:bookmarkStart w:id="17013" w:name="_ETM_Q33_475400"/>
      <w:bookmarkEnd w:id="17013"/>
      <w:r>
        <w:rPr>
          <w:rtl/>
        </w:rPr>
        <w:t>הערבית</w:t>
      </w:r>
      <w:r>
        <w:rPr>
          <w:rFonts w:hint="cs"/>
          <w:rtl/>
        </w:rPr>
        <w:t>;</w:t>
      </w:r>
      <w:r>
        <w:rPr>
          <w:rtl/>
        </w:rPr>
        <w:t xml:space="preserve"> </w:t>
      </w:r>
      <w:bookmarkStart w:id="17014" w:name="_ETM_Q33_475880"/>
      <w:bookmarkEnd w:id="17014"/>
      <w:r>
        <w:rPr>
          <w:rtl/>
        </w:rPr>
        <w:t xml:space="preserve">בכל </w:t>
      </w:r>
      <w:bookmarkStart w:id="17015" w:name="_ETM_Q33_476300"/>
      <w:bookmarkEnd w:id="17015"/>
      <w:r>
        <w:rPr>
          <w:rtl/>
        </w:rPr>
        <w:t>החברות</w:t>
      </w:r>
      <w:r>
        <w:rPr>
          <w:rFonts w:hint="cs"/>
          <w:rtl/>
        </w:rPr>
        <w:t>,</w:t>
      </w:r>
      <w:r>
        <w:rPr>
          <w:rtl/>
        </w:rPr>
        <w:t xml:space="preserve"> </w:t>
      </w:r>
      <w:bookmarkStart w:id="17016" w:name="_ETM_Q33_477020"/>
      <w:bookmarkEnd w:id="17016"/>
      <w:r w:rsidR="00FC38E6">
        <w:rPr>
          <w:rFonts w:hint="cs"/>
          <w:rtl/>
        </w:rPr>
        <w:t xml:space="preserve">אצל </w:t>
      </w:r>
      <w:r>
        <w:rPr>
          <w:rtl/>
        </w:rPr>
        <w:t xml:space="preserve">כל </w:t>
      </w:r>
      <w:bookmarkStart w:id="17017" w:name="_ETM_Q33_477319"/>
      <w:bookmarkEnd w:id="17017"/>
      <w:r>
        <w:rPr>
          <w:rtl/>
        </w:rPr>
        <w:t>האנשים</w:t>
      </w:r>
      <w:r w:rsidR="00FC38E6">
        <w:rPr>
          <w:rFonts w:hint="cs"/>
          <w:rtl/>
        </w:rPr>
        <w:t>,</w:t>
      </w:r>
      <w:r>
        <w:rPr>
          <w:rtl/>
        </w:rPr>
        <w:t xml:space="preserve"> </w:t>
      </w:r>
      <w:bookmarkStart w:id="17018" w:name="_ETM_Q33_478069"/>
      <w:bookmarkEnd w:id="17018"/>
      <w:r>
        <w:rPr>
          <w:rtl/>
        </w:rPr>
        <w:t xml:space="preserve">אצל </w:t>
      </w:r>
      <w:bookmarkStart w:id="17019" w:name="_ETM_Q33_478339"/>
      <w:bookmarkEnd w:id="17019"/>
      <w:r>
        <w:rPr>
          <w:rtl/>
        </w:rPr>
        <w:t xml:space="preserve">כולם </w:t>
      </w:r>
      <w:bookmarkStart w:id="17020" w:name="_ETM_Q33_478729"/>
      <w:bookmarkEnd w:id="17020"/>
      <w:r>
        <w:rPr>
          <w:rtl/>
        </w:rPr>
        <w:t xml:space="preserve">זה </w:t>
      </w:r>
      <w:bookmarkStart w:id="17021" w:name="_ETM_Q33_478880"/>
      <w:bookmarkEnd w:id="17021"/>
      <w:r>
        <w:rPr>
          <w:rtl/>
        </w:rPr>
        <w:t>קרה</w:t>
      </w:r>
      <w:r>
        <w:rPr>
          <w:rFonts w:hint="cs"/>
          <w:rtl/>
        </w:rPr>
        <w:t>.</w:t>
      </w:r>
      <w:r>
        <w:rPr>
          <w:rtl/>
        </w:rPr>
        <w:t xml:space="preserve"> </w:t>
      </w:r>
      <w:bookmarkStart w:id="17022" w:name="_ETM_Q33_479599"/>
      <w:bookmarkEnd w:id="17022"/>
      <w:r>
        <w:rPr>
          <w:rtl/>
        </w:rPr>
        <w:t xml:space="preserve">בהתחלה </w:t>
      </w:r>
      <w:bookmarkStart w:id="17023" w:name="_ETM_Q33_479960"/>
      <w:bookmarkEnd w:id="17023"/>
      <w:r>
        <w:rPr>
          <w:rtl/>
        </w:rPr>
        <w:t xml:space="preserve">אמרו </w:t>
      </w:r>
      <w:bookmarkStart w:id="17024" w:name="_ETM_Q33_480110"/>
      <w:bookmarkEnd w:id="17024"/>
      <w:r>
        <w:rPr>
          <w:rtl/>
        </w:rPr>
        <w:t xml:space="preserve">שזה </w:t>
      </w:r>
      <w:bookmarkStart w:id="17025" w:name="_ETM_Q33_480349"/>
      <w:bookmarkEnd w:id="17025"/>
      <w:r>
        <w:rPr>
          <w:rtl/>
        </w:rPr>
        <w:t xml:space="preserve">רק </w:t>
      </w:r>
      <w:bookmarkStart w:id="17026" w:name="_ETM_Q33_480589"/>
      <w:bookmarkStart w:id="17027" w:name="_ETM_Q33_480000"/>
      <w:bookmarkStart w:id="17028" w:name="_ETM_Q33_480599"/>
      <w:bookmarkStart w:id="17029" w:name="_ETM_Q33_481140"/>
      <w:bookmarkStart w:id="17030" w:name="_ETM_Q33_481410"/>
      <w:bookmarkEnd w:id="17026"/>
      <w:bookmarkEnd w:id="17027"/>
      <w:bookmarkEnd w:id="17028"/>
      <w:bookmarkEnd w:id="17029"/>
      <w:bookmarkEnd w:id="17030"/>
      <w:r>
        <w:rPr>
          <w:rtl/>
        </w:rPr>
        <w:t xml:space="preserve">האבא </w:t>
      </w:r>
      <w:bookmarkStart w:id="17031" w:name="_ETM_Q33_481680"/>
      <w:bookmarkEnd w:id="17031"/>
      <w:r>
        <w:rPr>
          <w:rtl/>
        </w:rPr>
        <w:t xml:space="preserve">ולא </w:t>
      </w:r>
      <w:bookmarkStart w:id="17032" w:name="_ETM_Q33_481890"/>
      <w:bookmarkEnd w:id="17032"/>
      <w:r>
        <w:rPr>
          <w:rtl/>
        </w:rPr>
        <w:t>האימא</w:t>
      </w:r>
      <w:r>
        <w:rPr>
          <w:rFonts w:hint="cs"/>
          <w:rtl/>
        </w:rPr>
        <w:t>,</w:t>
      </w:r>
      <w:r>
        <w:rPr>
          <w:rtl/>
        </w:rPr>
        <w:t xml:space="preserve"> </w:t>
      </w:r>
      <w:bookmarkStart w:id="17033" w:name="_ETM_Q33_482460"/>
      <w:bookmarkEnd w:id="17033"/>
      <w:r>
        <w:rPr>
          <w:rtl/>
        </w:rPr>
        <w:t xml:space="preserve">אצל </w:t>
      </w:r>
      <w:bookmarkStart w:id="17034" w:name="_ETM_Q33_482730"/>
      <w:bookmarkEnd w:id="17034"/>
      <w:r>
        <w:rPr>
          <w:rtl/>
        </w:rPr>
        <w:t xml:space="preserve">האימא </w:t>
      </w:r>
      <w:bookmarkStart w:id="17035" w:name="_ETM_Q33_482970"/>
      <w:bookmarkEnd w:id="17035"/>
      <w:r>
        <w:rPr>
          <w:rtl/>
        </w:rPr>
        <w:t xml:space="preserve">זה </w:t>
      </w:r>
      <w:bookmarkStart w:id="17036" w:name="_ETM_Q33_483089"/>
      <w:bookmarkEnd w:id="17036"/>
      <w:r>
        <w:rPr>
          <w:rtl/>
        </w:rPr>
        <w:t xml:space="preserve">לא </w:t>
      </w:r>
      <w:bookmarkStart w:id="17037" w:name="_ETM_Q33_483179"/>
      <w:bookmarkEnd w:id="17037"/>
      <w:r>
        <w:rPr>
          <w:rtl/>
        </w:rPr>
        <w:t>קורה</w:t>
      </w:r>
      <w:r>
        <w:rPr>
          <w:rFonts w:hint="cs"/>
          <w:rtl/>
        </w:rPr>
        <w:t>,</w:t>
      </w:r>
      <w:r>
        <w:rPr>
          <w:rtl/>
        </w:rPr>
        <w:t xml:space="preserve"> </w:t>
      </w:r>
      <w:bookmarkStart w:id="17038" w:name="_ETM_Q33_483510"/>
      <w:bookmarkEnd w:id="17038"/>
      <w:r>
        <w:rPr>
          <w:rtl/>
        </w:rPr>
        <w:t xml:space="preserve">האימא </w:t>
      </w:r>
      <w:bookmarkStart w:id="17039" w:name="_ETM_Q33_483779"/>
      <w:bookmarkEnd w:id="17039"/>
      <w:r>
        <w:rPr>
          <w:rtl/>
        </w:rPr>
        <w:t xml:space="preserve">יותר </w:t>
      </w:r>
      <w:bookmarkStart w:id="17040" w:name="_ETM_Q33_484620"/>
      <w:bookmarkEnd w:id="17040"/>
      <w:r>
        <w:rPr>
          <w:rtl/>
        </w:rPr>
        <w:t>ערנית</w:t>
      </w:r>
      <w:r>
        <w:rPr>
          <w:rFonts w:hint="cs"/>
          <w:rtl/>
        </w:rPr>
        <w:t xml:space="preserve"> </w:t>
      </w:r>
      <w:r>
        <w:rPr>
          <w:rFonts w:hint="eastAsia"/>
        </w:rPr>
        <w:t>–</w:t>
      </w:r>
      <w:r>
        <w:rPr>
          <w:rtl/>
        </w:rPr>
        <w:t xml:space="preserve"> </w:t>
      </w:r>
      <w:bookmarkStart w:id="17041" w:name="_ETM_Q33_485160"/>
      <w:bookmarkEnd w:id="17041"/>
      <w:r>
        <w:rPr>
          <w:rFonts w:hint="cs"/>
          <w:rtl/>
        </w:rPr>
        <w:t xml:space="preserve">זה </w:t>
      </w:r>
      <w:r>
        <w:rPr>
          <w:rtl/>
        </w:rPr>
        <w:t xml:space="preserve">קרה </w:t>
      </w:r>
      <w:bookmarkStart w:id="17042" w:name="_ETM_Q33_485670"/>
      <w:bookmarkEnd w:id="17042"/>
      <w:r>
        <w:rPr>
          <w:rtl/>
        </w:rPr>
        <w:t xml:space="preserve">לצערנו </w:t>
      </w:r>
      <w:bookmarkStart w:id="17043" w:name="_ETM_Q33_486210"/>
      <w:bookmarkEnd w:id="17043"/>
      <w:r>
        <w:rPr>
          <w:rtl/>
        </w:rPr>
        <w:t xml:space="preserve">גם </w:t>
      </w:r>
      <w:bookmarkStart w:id="17044" w:name="_ETM_Q33_486390"/>
      <w:bookmarkEnd w:id="17044"/>
      <w:r>
        <w:rPr>
          <w:rtl/>
        </w:rPr>
        <w:t>אצל</w:t>
      </w:r>
      <w:r>
        <w:rPr>
          <w:rFonts w:hint="cs"/>
          <w:rtl/>
        </w:rPr>
        <w:t xml:space="preserve"> אימהות.</w:t>
      </w:r>
      <w:r>
        <w:rPr>
          <w:rtl/>
        </w:rPr>
        <w:t xml:space="preserve"> </w:t>
      </w:r>
      <w:bookmarkStart w:id="17045" w:name="_ETM_Q33_487339"/>
      <w:bookmarkEnd w:id="17045"/>
      <w:r>
        <w:rPr>
          <w:rtl/>
        </w:rPr>
        <w:t xml:space="preserve">אמרו </w:t>
      </w:r>
      <w:bookmarkStart w:id="17046" w:name="_ETM_Q33_487729"/>
      <w:bookmarkEnd w:id="17046"/>
      <w:r>
        <w:rPr>
          <w:rtl/>
        </w:rPr>
        <w:t xml:space="preserve">שבחברה </w:t>
      </w:r>
      <w:bookmarkStart w:id="17047" w:name="_ETM_Q33_488299"/>
      <w:bookmarkEnd w:id="17047"/>
      <w:r>
        <w:rPr>
          <w:rtl/>
        </w:rPr>
        <w:t>כ</w:t>
      </w:r>
      <w:r>
        <w:rPr>
          <w:rFonts w:hint="cs"/>
          <w:rtl/>
        </w:rPr>
        <w:t xml:space="preserve">זאת </w:t>
      </w:r>
      <w:r>
        <w:rPr>
          <w:rFonts w:hint="eastAsia"/>
          <w:rtl/>
        </w:rPr>
        <w:t xml:space="preserve">– </w:t>
      </w:r>
      <w:r>
        <w:rPr>
          <w:rFonts w:hint="cs"/>
          <w:rtl/>
        </w:rPr>
        <w:t xml:space="preserve">זה </w:t>
      </w:r>
      <w:bookmarkStart w:id="17048" w:name="_ETM_Q33_490149"/>
      <w:bookmarkEnd w:id="17048"/>
      <w:r>
        <w:rPr>
          <w:rFonts w:hint="cs"/>
          <w:rtl/>
        </w:rPr>
        <w:t>קרה</w:t>
      </w:r>
      <w:bookmarkStart w:id="17049" w:name="_ETM_Q33_488540"/>
      <w:bookmarkEnd w:id="17049"/>
      <w:r>
        <w:rPr>
          <w:rFonts w:hint="cs"/>
          <w:rtl/>
        </w:rPr>
        <w:t xml:space="preserve"> </w:t>
      </w:r>
      <w:bookmarkStart w:id="17050" w:name="_ETM_Q33_488779"/>
      <w:bookmarkEnd w:id="17050"/>
      <w:r>
        <w:rPr>
          <w:rtl/>
        </w:rPr>
        <w:t xml:space="preserve">בכל </w:t>
      </w:r>
      <w:bookmarkStart w:id="17051" w:name="_ETM_Q33_489170"/>
      <w:bookmarkEnd w:id="17051"/>
      <w:r>
        <w:rPr>
          <w:rtl/>
        </w:rPr>
        <w:t>החברות</w:t>
      </w:r>
      <w:r>
        <w:rPr>
          <w:rFonts w:hint="cs"/>
          <w:rtl/>
        </w:rPr>
        <w:t>,</w:t>
      </w:r>
      <w:r>
        <w:rPr>
          <w:rtl/>
        </w:rPr>
        <w:t xml:space="preserve"> </w:t>
      </w:r>
      <w:bookmarkStart w:id="17052" w:name="_ETM_Q33_489529"/>
      <w:bookmarkEnd w:id="17052"/>
      <w:r>
        <w:rPr>
          <w:rtl/>
        </w:rPr>
        <w:t xml:space="preserve">בכל </w:t>
      </w:r>
      <w:bookmarkStart w:id="17053" w:name="_ETM_Q33_489769"/>
      <w:bookmarkEnd w:id="17053"/>
      <w:r>
        <w:rPr>
          <w:rtl/>
        </w:rPr>
        <w:t>הסוגים</w:t>
      </w:r>
      <w:r>
        <w:rPr>
          <w:rFonts w:hint="cs"/>
          <w:rtl/>
        </w:rPr>
        <w:t>.</w:t>
      </w:r>
      <w:r>
        <w:rPr>
          <w:rtl/>
        </w:rPr>
        <w:t xml:space="preserve"> </w:t>
      </w:r>
      <w:bookmarkStart w:id="17054" w:name="_ETM_Q33_490429"/>
      <w:bookmarkEnd w:id="17054"/>
      <w:r>
        <w:rPr>
          <w:rFonts w:hint="cs"/>
          <w:rtl/>
        </w:rPr>
        <w:t xml:space="preserve">זה </w:t>
      </w:r>
      <w:r>
        <w:rPr>
          <w:rtl/>
        </w:rPr>
        <w:t xml:space="preserve">קרה </w:t>
      </w:r>
      <w:bookmarkStart w:id="17055" w:name="_ETM_Q33_490700"/>
      <w:bookmarkEnd w:id="17055"/>
      <w:r>
        <w:rPr>
          <w:rtl/>
        </w:rPr>
        <w:t xml:space="preserve">גם </w:t>
      </w:r>
      <w:bookmarkStart w:id="17056" w:name="_ETM_Q33_491029"/>
      <w:bookmarkEnd w:id="17056"/>
      <w:r>
        <w:rPr>
          <w:rFonts w:hint="cs"/>
          <w:rtl/>
        </w:rPr>
        <w:t>ל</w:t>
      </w:r>
      <w:r>
        <w:rPr>
          <w:rtl/>
        </w:rPr>
        <w:t xml:space="preserve">סבא </w:t>
      </w:r>
      <w:bookmarkStart w:id="17057" w:name="_ETM_Q33_491299"/>
      <w:bookmarkEnd w:id="17057"/>
      <w:r>
        <w:rPr>
          <w:rtl/>
        </w:rPr>
        <w:t>וסבתא</w:t>
      </w:r>
      <w:r>
        <w:rPr>
          <w:rFonts w:hint="cs"/>
          <w:rtl/>
        </w:rPr>
        <w:t>,</w:t>
      </w:r>
      <w:r>
        <w:rPr>
          <w:rtl/>
        </w:rPr>
        <w:t xml:space="preserve"> </w:t>
      </w:r>
      <w:bookmarkStart w:id="17058" w:name="_ETM_Q33_492320"/>
      <w:bookmarkEnd w:id="17058"/>
      <w:r>
        <w:rPr>
          <w:rtl/>
        </w:rPr>
        <w:t xml:space="preserve">לא </w:t>
      </w:r>
      <w:bookmarkStart w:id="17059" w:name="_ETM_Q33_492529"/>
      <w:bookmarkEnd w:id="17059"/>
      <w:r>
        <w:rPr>
          <w:rtl/>
        </w:rPr>
        <w:t xml:space="preserve">רק </w:t>
      </w:r>
      <w:bookmarkStart w:id="17060" w:name="_ETM_Q33_492769"/>
      <w:bookmarkEnd w:id="17060"/>
      <w:r>
        <w:rPr>
          <w:rtl/>
        </w:rPr>
        <w:t>להורים</w:t>
      </w:r>
      <w:bookmarkStart w:id="17061" w:name="_ETM_Q33_493250"/>
      <w:bookmarkEnd w:id="17061"/>
      <w:r>
        <w:rPr>
          <w:rFonts w:hint="cs"/>
          <w:rtl/>
        </w:rPr>
        <w:t xml:space="preserve">, </w:t>
      </w:r>
      <w:bookmarkStart w:id="17062" w:name="_ETM_Q33_493910"/>
      <w:bookmarkStart w:id="17063" w:name="_ETM_Q33_494000"/>
      <w:bookmarkStart w:id="17064" w:name="_ETM_Q33_494330"/>
      <w:bookmarkStart w:id="17065" w:name="_ETM_Q33_494539"/>
      <w:bookmarkStart w:id="17066" w:name="_ETM_Q33_495109"/>
      <w:bookmarkEnd w:id="17062"/>
      <w:bookmarkEnd w:id="17063"/>
      <w:bookmarkEnd w:id="17064"/>
      <w:bookmarkEnd w:id="17065"/>
      <w:bookmarkEnd w:id="17066"/>
      <w:r>
        <w:rPr>
          <w:rtl/>
        </w:rPr>
        <w:t>כ</w:t>
      </w:r>
      <w:r>
        <w:rPr>
          <w:rFonts w:hint="cs"/>
          <w:rtl/>
        </w:rPr>
        <w:t>ך</w:t>
      </w:r>
      <w:r>
        <w:rPr>
          <w:rtl/>
        </w:rPr>
        <w:t xml:space="preserve"> </w:t>
      </w:r>
      <w:bookmarkStart w:id="17067" w:name="_ETM_Q33_495410"/>
      <w:bookmarkEnd w:id="17067"/>
      <w:r>
        <w:rPr>
          <w:rtl/>
        </w:rPr>
        <w:t xml:space="preserve">שזה </w:t>
      </w:r>
      <w:bookmarkStart w:id="17068" w:name="_ETM_Q33_496609"/>
      <w:bookmarkEnd w:id="17068"/>
      <w:r>
        <w:rPr>
          <w:rtl/>
        </w:rPr>
        <w:t xml:space="preserve">באמת </w:t>
      </w:r>
      <w:bookmarkStart w:id="17069" w:name="_ETM_Q33_498260"/>
      <w:bookmarkEnd w:id="17069"/>
      <w:r>
        <w:rPr>
          <w:rtl/>
        </w:rPr>
        <w:t xml:space="preserve">קורה </w:t>
      </w:r>
      <w:bookmarkStart w:id="17070" w:name="_ETM_Q33_498500"/>
      <w:bookmarkEnd w:id="17070"/>
      <w:r>
        <w:rPr>
          <w:rtl/>
        </w:rPr>
        <w:t>לכולם</w:t>
      </w:r>
      <w:r>
        <w:rPr>
          <w:rFonts w:hint="cs"/>
          <w:rtl/>
        </w:rPr>
        <w:t>,</w:t>
      </w:r>
      <w:r>
        <w:rPr>
          <w:rtl/>
        </w:rPr>
        <w:t xml:space="preserve"> </w:t>
      </w:r>
      <w:bookmarkStart w:id="17071" w:name="_ETM_Q33_499189"/>
      <w:bookmarkEnd w:id="17071"/>
      <w:r>
        <w:rPr>
          <w:rFonts w:hint="cs"/>
          <w:rtl/>
        </w:rPr>
        <w:t>ו</w:t>
      </w:r>
      <w:r>
        <w:rPr>
          <w:rtl/>
        </w:rPr>
        <w:t xml:space="preserve">היסח </w:t>
      </w:r>
      <w:bookmarkStart w:id="17072" w:name="_ETM_Q33_499609"/>
      <w:bookmarkEnd w:id="17072"/>
      <w:r>
        <w:rPr>
          <w:rtl/>
        </w:rPr>
        <w:t xml:space="preserve">הדעת </w:t>
      </w:r>
      <w:bookmarkStart w:id="17073" w:name="_ETM_Q33_499909"/>
      <w:bookmarkEnd w:id="17073"/>
      <w:r w:rsidR="00FC38E6">
        <w:rPr>
          <w:rFonts w:hint="cs"/>
          <w:rtl/>
        </w:rPr>
        <w:t xml:space="preserve">הוא </w:t>
      </w:r>
      <w:r>
        <w:rPr>
          <w:rtl/>
        </w:rPr>
        <w:t xml:space="preserve">אצל </w:t>
      </w:r>
      <w:bookmarkStart w:id="17074" w:name="_ETM_Q33_500149"/>
      <w:bookmarkEnd w:id="17074"/>
      <w:r>
        <w:rPr>
          <w:rtl/>
        </w:rPr>
        <w:t>כולם</w:t>
      </w:r>
      <w:r>
        <w:rPr>
          <w:rFonts w:hint="cs"/>
          <w:rtl/>
        </w:rPr>
        <w:t>.</w:t>
      </w:r>
      <w:r>
        <w:rPr>
          <w:rtl/>
        </w:rPr>
        <w:t xml:space="preserve"> </w:t>
      </w:r>
      <w:bookmarkStart w:id="17075" w:name="_ETM_Q33_500899"/>
      <w:bookmarkEnd w:id="17075"/>
    </w:p>
    <w:p w:rsidR="00AE5F62" w:rsidRDefault="00AE5F62" w:rsidP="009D7788">
      <w:pPr>
        <w:rPr>
          <w:rtl/>
        </w:rPr>
      </w:pPr>
      <w:bookmarkStart w:id="17076" w:name="_ETM_Q33_505755"/>
      <w:bookmarkStart w:id="17077" w:name="_ETM_Q33_505799"/>
      <w:bookmarkEnd w:id="17076"/>
      <w:bookmarkEnd w:id="17077"/>
    </w:p>
    <w:p w:rsidR="00AE5F62" w:rsidRDefault="00AE5F62" w:rsidP="00FC38E6">
      <w:pPr>
        <w:rPr>
          <w:rtl/>
        </w:rPr>
      </w:pPr>
      <w:bookmarkStart w:id="17078" w:name="_ETM_Q33_500973"/>
      <w:bookmarkStart w:id="17079" w:name="_ETM_Q33_500996"/>
      <w:bookmarkEnd w:id="17078"/>
      <w:bookmarkEnd w:id="17079"/>
      <w:r>
        <w:rPr>
          <w:rtl/>
        </w:rPr>
        <w:t xml:space="preserve">אין </w:t>
      </w:r>
      <w:bookmarkStart w:id="17080" w:name="_ETM_Q33_501349"/>
      <w:bookmarkEnd w:id="17080"/>
      <w:r>
        <w:rPr>
          <w:rtl/>
        </w:rPr>
        <w:t xml:space="preserve">ספק </w:t>
      </w:r>
      <w:bookmarkStart w:id="17081" w:name="_ETM_Q33_501710"/>
      <w:bookmarkEnd w:id="17081"/>
      <w:r>
        <w:rPr>
          <w:rtl/>
        </w:rPr>
        <w:t xml:space="preserve">שזה </w:t>
      </w:r>
      <w:bookmarkStart w:id="17082" w:name="_ETM_Q33_502249"/>
      <w:bookmarkEnd w:id="17082"/>
      <w:r>
        <w:rPr>
          <w:rtl/>
        </w:rPr>
        <w:t xml:space="preserve">קודם </w:t>
      </w:r>
      <w:bookmarkStart w:id="17083" w:name="_ETM_Q33_502519"/>
      <w:bookmarkEnd w:id="17083"/>
      <w:r>
        <w:rPr>
          <w:rtl/>
        </w:rPr>
        <w:t>כ</w:t>
      </w:r>
      <w:r>
        <w:rPr>
          <w:rFonts w:hint="cs"/>
          <w:rtl/>
        </w:rPr>
        <w:t>ו</w:t>
      </w:r>
      <w:r>
        <w:rPr>
          <w:rtl/>
        </w:rPr>
        <w:t xml:space="preserve">ל </w:t>
      </w:r>
      <w:bookmarkStart w:id="17084" w:name="_ETM_Q33_502759"/>
      <w:bookmarkEnd w:id="17084"/>
      <w:r>
        <w:rPr>
          <w:rtl/>
        </w:rPr>
        <w:t xml:space="preserve">מוות </w:t>
      </w:r>
      <w:bookmarkStart w:id="17085" w:name="_ETM_Q33_503179"/>
      <w:bookmarkEnd w:id="17085"/>
      <w:r>
        <w:rPr>
          <w:rtl/>
        </w:rPr>
        <w:t>אכזרי</w:t>
      </w:r>
      <w:r>
        <w:rPr>
          <w:rFonts w:hint="cs"/>
          <w:rtl/>
        </w:rPr>
        <w:t>.</w:t>
      </w:r>
      <w:r>
        <w:rPr>
          <w:rtl/>
        </w:rPr>
        <w:t xml:space="preserve"> </w:t>
      </w:r>
      <w:bookmarkStart w:id="17086" w:name="_ETM_Q33_505099"/>
      <w:bookmarkEnd w:id="17086"/>
      <w:r>
        <w:rPr>
          <w:rtl/>
        </w:rPr>
        <w:t xml:space="preserve">אין </w:t>
      </w:r>
      <w:bookmarkStart w:id="17087" w:name="_ETM_Q33_505249"/>
      <w:bookmarkEnd w:id="17087"/>
      <w:r>
        <w:rPr>
          <w:rtl/>
        </w:rPr>
        <w:t xml:space="preserve">דבר </w:t>
      </w:r>
      <w:bookmarkStart w:id="17088" w:name="_ETM_Q33_505519"/>
      <w:bookmarkEnd w:id="17088"/>
      <w:r>
        <w:rPr>
          <w:rtl/>
        </w:rPr>
        <w:t xml:space="preserve">אכזרי </w:t>
      </w:r>
      <w:bookmarkStart w:id="17089" w:name="_ETM_Q33_505939"/>
      <w:bookmarkEnd w:id="17089"/>
      <w:r>
        <w:rPr>
          <w:rFonts w:hint="cs"/>
          <w:rtl/>
        </w:rPr>
        <w:t>מזה</w:t>
      </w:r>
      <w:r>
        <w:rPr>
          <w:rtl/>
        </w:rPr>
        <w:t xml:space="preserve"> </w:t>
      </w:r>
      <w:bookmarkStart w:id="17090" w:name="_ETM_Q33_506480"/>
      <w:bookmarkEnd w:id="17090"/>
      <w:r>
        <w:rPr>
          <w:rtl/>
        </w:rPr>
        <w:t xml:space="preserve">שאתה </w:t>
      </w:r>
      <w:bookmarkStart w:id="17091" w:name="_ETM_Q33_506749"/>
      <w:bookmarkEnd w:id="17091"/>
      <w:r>
        <w:rPr>
          <w:rtl/>
        </w:rPr>
        <w:t xml:space="preserve">יודע </w:t>
      </w:r>
      <w:bookmarkStart w:id="17092" w:name="_ETM_Q33_506929"/>
      <w:bookmarkEnd w:id="17092"/>
      <w:r>
        <w:rPr>
          <w:rtl/>
        </w:rPr>
        <w:t>ש</w:t>
      </w:r>
      <w:r>
        <w:rPr>
          <w:rFonts w:hint="cs"/>
          <w:rtl/>
        </w:rPr>
        <w:t>הילד</w:t>
      </w:r>
      <w:r>
        <w:rPr>
          <w:rtl/>
        </w:rPr>
        <w:t xml:space="preserve"> </w:t>
      </w:r>
      <w:bookmarkStart w:id="17093" w:name="_ETM_Q33_507230"/>
      <w:bookmarkEnd w:id="17093"/>
      <w:r>
        <w:rPr>
          <w:rFonts w:hint="cs"/>
          <w:rtl/>
        </w:rPr>
        <w:t>ה</w:t>
      </w:r>
      <w:r>
        <w:rPr>
          <w:rtl/>
        </w:rPr>
        <w:t xml:space="preserve">תייבש </w:t>
      </w:r>
      <w:bookmarkStart w:id="17094" w:name="_ETM_Q33_508249"/>
      <w:bookmarkEnd w:id="17094"/>
      <w:r>
        <w:rPr>
          <w:rtl/>
        </w:rPr>
        <w:t xml:space="preserve">והוא </w:t>
      </w:r>
      <w:bookmarkStart w:id="17095" w:name="_ETM_Q33_509989"/>
      <w:bookmarkEnd w:id="17095"/>
      <w:r>
        <w:rPr>
          <w:rtl/>
        </w:rPr>
        <w:t xml:space="preserve">בעצם </w:t>
      </w:r>
      <w:bookmarkStart w:id="17096" w:name="_ETM_Q33_511070"/>
      <w:bookmarkEnd w:id="17096"/>
      <w:r>
        <w:rPr>
          <w:rtl/>
        </w:rPr>
        <w:t xml:space="preserve">בסופו </w:t>
      </w:r>
      <w:bookmarkStart w:id="17097" w:name="_ETM_Q33_511489"/>
      <w:bookmarkEnd w:id="17097"/>
      <w:r>
        <w:rPr>
          <w:rtl/>
        </w:rPr>
        <w:t xml:space="preserve">של </w:t>
      </w:r>
      <w:bookmarkStart w:id="17098" w:name="_ETM_Q33_511640"/>
      <w:bookmarkEnd w:id="17098"/>
      <w:r>
        <w:rPr>
          <w:rtl/>
        </w:rPr>
        <w:t xml:space="preserve">דבר </w:t>
      </w:r>
      <w:bookmarkStart w:id="17099" w:name="_ETM_Q33_512300"/>
      <w:bookmarkEnd w:id="17099"/>
      <w:r>
        <w:rPr>
          <w:rtl/>
        </w:rPr>
        <w:t xml:space="preserve">ניסה </w:t>
      </w:r>
      <w:bookmarkStart w:id="17100" w:name="_ETM_Q33_512659"/>
      <w:bookmarkEnd w:id="17100"/>
      <w:r>
        <w:rPr>
          <w:rtl/>
        </w:rPr>
        <w:t xml:space="preserve">לצאת </w:t>
      </w:r>
      <w:bookmarkStart w:id="17101" w:name="_ETM_Q33_512960"/>
      <w:bookmarkEnd w:id="17101"/>
      <w:r>
        <w:rPr>
          <w:rtl/>
        </w:rPr>
        <w:t>מהרכב</w:t>
      </w:r>
      <w:r>
        <w:rPr>
          <w:rFonts w:hint="cs"/>
          <w:rtl/>
        </w:rPr>
        <w:t>,</w:t>
      </w:r>
      <w:r>
        <w:rPr>
          <w:rtl/>
        </w:rPr>
        <w:t xml:space="preserve"> </w:t>
      </w:r>
      <w:bookmarkStart w:id="17102" w:name="_ETM_Q33_513950"/>
      <w:bookmarkEnd w:id="17102"/>
      <w:r>
        <w:rPr>
          <w:rtl/>
        </w:rPr>
        <w:t>התעורר</w:t>
      </w:r>
      <w:r>
        <w:rPr>
          <w:rFonts w:hint="cs"/>
          <w:rtl/>
        </w:rPr>
        <w:t xml:space="preserve"> </w:t>
      </w:r>
      <w:r>
        <w:rPr>
          <w:rtl/>
        </w:rPr>
        <w:t xml:space="preserve">מחום </w:t>
      </w:r>
      <w:bookmarkStart w:id="17103" w:name="_ETM_Q33_516410"/>
      <w:bookmarkEnd w:id="17103"/>
      <w:r>
        <w:rPr>
          <w:rtl/>
        </w:rPr>
        <w:t xml:space="preserve">מאוד </w:t>
      </w:r>
      <w:bookmarkStart w:id="17104" w:name="_ETM_Q33_516589"/>
      <w:bookmarkEnd w:id="17104"/>
      <w:r>
        <w:rPr>
          <w:rtl/>
        </w:rPr>
        <w:t>גבוה</w:t>
      </w:r>
      <w:r w:rsidR="00FC38E6">
        <w:rPr>
          <w:rFonts w:hint="cs"/>
          <w:rtl/>
        </w:rPr>
        <w:t>;</w:t>
      </w:r>
      <w:bookmarkStart w:id="17105" w:name="_ETM_Q33_517131"/>
      <w:bookmarkEnd w:id="17105"/>
      <w:r>
        <w:rPr>
          <w:rtl/>
        </w:rPr>
        <w:t xml:space="preserve"> </w:t>
      </w:r>
      <w:bookmarkStart w:id="17106" w:name="_ETM_Q33_514670"/>
      <w:bookmarkEnd w:id="17106"/>
      <w:r>
        <w:rPr>
          <w:rtl/>
        </w:rPr>
        <w:t xml:space="preserve">לפעמים </w:t>
      </w:r>
      <w:bookmarkStart w:id="17107" w:name="_ETM_Q33_514940"/>
      <w:bookmarkEnd w:id="17107"/>
      <w:r>
        <w:rPr>
          <w:rtl/>
        </w:rPr>
        <w:t xml:space="preserve">גם </w:t>
      </w:r>
      <w:bookmarkStart w:id="17108" w:name="_ETM_Q33_515120"/>
      <w:bookmarkEnd w:id="17108"/>
      <w:r>
        <w:rPr>
          <w:rtl/>
        </w:rPr>
        <w:t xml:space="preserve">זה </w:t>
      </w:r>
      <w:bookmarkStart w:id="17109" w:name="_ETM_Q33_515270"/>
      <w:bookmarkEnd w:id="17109"/>
      <w:r>
        <w:rPr>
          <w:rtl/>
        </w:rPr>
        <w:t xml:space="preserve">לא </w:t>
      </w:r>
      <w:bookmarkStart w:id="17110" w:name="_ETM_Q33_515390"/>
      <w:bookmarkEnd w:id="17110"/>
      <w:r>
        <w:rPr>
          <w:rtl/>
        </w:rPr>
        <w:t>קרה</w:t>
      </w:r>
      <w:r>
        <w:rPr>
          <w:rFonts w:hint="cs"/>
          <w:rtl/>
        </w:rPr>
        <w:t>.</w:t>
      </w:r>
      <w:r>
        <w:rPr>
          <w:rtl/>
        </w:rPr>
        <w:t xml:space="preserve"> </w:t>
      </w:r>
      <w:bookmarkStart w:id="17111" w:name="_ETM_Q33_517280"/>
      <w:bookmarkEnd w:id="17111"/>
      <w:r>
        <w:rPr>
          <w:rtl/>
        </w:rPr>
        <w:t xml:space="preserve">הזמנו </w:t>
      </w:r>
      <w:bookmarkStart w:id="17112" w:name="_ETM_Q33_517730"/>
      <w:bookmarkEnd w:id="17112"/>
      <w:r>
        <w:rPr>
          <w:rtl/>
        </w:rPr>
        <w:t>ל</w:t>
      </w:r>
      <w:r>
        <w:rPr>
          <w:rFonts w:hint="cs"/>
          <w:rtl/>
        </w:rPr>
        <w:t>אחת</w:t>
      </w:r>
      <w:r>
        <w:rPr>
          <w:rtl/>
        </w:rPr>
        <w:t xml:space="preserve"> </w:t>
      </w:r>
      <w:bookmarkStart w:id="17113" w:name="_ETM_Q33_518000"/>
      <w:bookmarkEnd w:id="17113"/>
      <w:r>
        <w:rPr>
          <w:rtl/>
        </w:rPr>
        <w:t>הוועדות</w:t>
      </w:r>
      <w:r>
        <w:rPr>
          <w:rFonts w:hint="cs"/>
          <w:rtl/>
        </w:rPr>
        <w:t xml:space="preserve"> </w:t>
      </w:r>
      <w:r>
        <w:rPr>
          <w:rFonts w:hint="eastAsia"/>
        </w:rPr>
        <w:t>–</w:t>
      </w:r>
      <w:r>
        <w:rPr>
          <w:rFonts w:hint="cs"/>
          <w:rtl/>
        </w:rPr>
        <w:t xml:space="preserve"> אני חושב</w:t>
      </w:r>
      <w:r>
        <w:rPr>
          <w:rtl/>
        </w:rPr>
        <w:t xml:space="preserve"> </w:t>
      </w:r>
      <w:bookmarkStart w:id="17114" w:name="_ETM_Q33_518630"/>
      <w:bookmarkEnd w:id="17114"/>
      <w:r>
        <w:rPr>
          <w:rtl/>
        </w:rPr>
        <w:t xml:space="preserve">שזה </w:t>
      </w:r>
      <w:bookmarkStart w:id="17115" w:name="_ETM_Q33_518870"/>
      <w:bookmarkEnd w:id="17115"/>
      <w:r>
        <w:rPr>
          <w:rtl/>
        </w:rPr>
        <w:t xml:space="preserve">היה </w:t>
      </w:r>
      <w:bookmarkStart w:id="17116" w:name="_ETM_Q33_518990"/>
      <w:bookmarkEnd w:id="17116"/>
      <w:r>
        <w:rPr>
          <w:rtl/>
        </w:rPr>
        <w:t xml:space="preserve">בוועדה </w:t>
      </w:r>
      <w:bookmarkStart w:id="17117" w:name="_ETM_Q33_519500"/>
      <w:bookmarkEnd w:id="17117"/>
      <w:r>
        <w:rPr>
          <w:rtl/>
        </w:rPr>
        <w:t xml:space="preserve">לזכויות </w:t>
      </w:r>
      <w:bookmarkStart w:id="17118" w:name="_ETM_Q33_519860"/>
      <w:bookmarkEnd w:id="17118"/>
      <w:r>
        <w:rPr>
          <w:rtl/>
        </w:rPr>
        <w:t xml:space="preserve">הילד </w:t>
      </w:r>
      <w:bookmarkStart w:id="17119" w:name="_ETM_Q33_520130"/>
      <w:bookmarkEnd w:id="17119"/>
      <w:r>
        <w:rPr>
          <w:rFonts w:hint="cs"/>
          <w:rtl/>
        </w:rPr>
        <w:t xml:space="preserve">– </w:t>
      </w:r>
      <w:r>
        <w:rPr>
          <w:rtl/>
        </w:rPr>
        <w:t xml:space="preserve">הגיע </w:t>
      </w:r>
      <w:bookmarkStart w:id="17120" w:name="_ETM_Q33_520760"/>
      <w:bookmarkEnd w:id="17120"/>
      <w:r>
        <w:rPr>
          <w:rtl/>
        </w:rPr>
        <w:t xml:space="preserve">השף </w:t>
      </w:r>
      <w:bookmarkStart w:id="17121" w:name="_ETM_Q33_521210"/>
      <w:bookmarkEnd w:id="17121"/>
      <w:r>
        <w:rPr>
          <w:rtl/>
        </w:rPr>
        <w:t xml:space="preserve">חיים </w:t>
      </w:r>
      <w:bookmarkStart w:id="17122" w:name="_ETM_Q33_521450"/>
      <w:bookmarkEnd w:id="17122"/>
      <w:r>
        <w:rPr>
          <w:rtl/>
        </w:rPr>
        <w:t>כהן</w:t>
      </w:r>
      <w:r>
        <w:rPr>
          <w:rFonts w:hint="cs"/>
          <w:rtl/>
        </w:rPr>
        <w:t>,</w:t>
      </w:r>
      <w:r>
        <w:rPr>
          <w:rtl/>
        </w:rPr>
        <w:t xml:space="preserve"> </w:t>
      </w:r>
      <w:bookmarkStart w:id="17123" w:name="_ETM_Q33_521810"/>
      <w:bookmarkEnd w:id="17123"/>
      <w:r>
        <w:rPr>
          <w:rtl/>
        </w:rPr>
        <w:t xml:space="preserve">אני </w:t>
      </w:r>
      <w:bookmarkStart w:id="17124" w:name="_ETM_Q33_522110"/>
      <w:bookmarkEnd w:id="17124"/>
      <w:r>
        <w:rPr>
          <w:rtl/>
        </w:rPr>
        <w:t xml:space="preserve">לא </w:t>
      </w:r>
      <w:bookmarkStart w:id="17125" w:name="_ETM_Q33_522230"/>
      <w:bookmarkEnd w:id="17125"/>
      <w:r>
        <w:rPr>
          <w:rFonts w:hint="cs"/>
          <w:rtl/>
        </w:rPr>
        <w:t xml:space="preserve">הכרתי אותו אז, ואמרו </w:t>
      </w:r>
      <w:bookmarkStart w:id="17126" w:name="_ETM_Q33_522318"/>
      <w:bookmarkEnd w:id="17126"/>
      <w:r>
        <w:rPr>
          <w:rFonts w:hint="cs"/>
          <w:rtl/>
        </w:rPr>
        <w:t xml:space="preserve">לי: אתה לא מכיר? לא, </w:t>
      </w:r>
      <w:bookmarkStart w:id="17127" w:name="_ETM_Q33_522560"/>
      <w:bookmarkStart w:id="17128" w:name="_ETM_Q33_522890"/>
      <w:bookmarkStart w:id="17129" w:name="_ETM_Q33_523250"/>
      <w:bookmarkStart w:id="17130" w:name="_ETM_Q33_523400"/>
      <w:bookmarkStart w:id="17131" w:name="_ETM_Q33_523460"/>
      <w:bookmarkStart w:id="17132" w:name="_ETM_Q33_523760"/>
      <w:bookmarkStart w:id="17133" w:name="_ETM_Q33_523970"/>
      <w:bookmarkEnd w:id="17127"/>
      <w:bookmarkEnd w:id="17128"/>
      <w:bookmarkEnd w:id="17129"/>
      <w:bookmarkEnd w:id="17130"/>
      <w:bookmarkEnd w:id="17131"/>
      <w:bookmarkEnd w:id="17132"/>
      <w:bookmarkEnd w:id="17133"/>
      <w:r>
        <w:rPr>
          <w:rtl/>
        </w:rPr>
        <w:t xml:space="preserve">לא </w:t>
      </w:r>
      <w:bookmarkStart w:id="17134" w:name="_ETM_Q33_524089"/>
      <w:bookmarkEnd w:id="17134"/>
      <w:r>
        <w:rPr>
          <w:rtl/>
        </w:rPr>
        <w:t>הכרתי</w:t>
      </w:r>
      <w:r>
        <w:rPr>
          <w:rFonts w:hint="cs"/>
          <w:rtl/>
        </w:rPr>
        <w:t>,</w:t>
      </w:r>
      <w:r>
        <w:rPr>
          <w:rtl/>
        </w:rPr>
        <w:t xml:space="preserve"> </w:t>
      </w:r>
      <w:bookmarkStart w:id="17135" w:name="_ETM_Q33_524450"/>
      <w:bookmarkEnd w:id="17135"/>
      <w:r>
        <w:rPr>
          <w:rtl/>
        </w:rPr>
        <w:t xml:space="preserve">התנצלתי </w:t>
      </w:r>
      <w:bookmarkStart w:id="17136" w:name="_ETM_Q33_524930"/>
      <w:bookmarkEnd w:id="17136"/>
      <w:r>
        <w:rPr>
          <w:rtl/>
        </w:rPr>
        <w:t xml:space="preserve">בפניו </w:t>
      </w:r>
      <w:bookmarkStart w:id="17137" w:name="_ETM_Q33_525320"/>
      <w:bookmarkEnd w:id="17137"/>
      <w:r>
        <w:rPr>
          <w:rtl/>
        </w:rPr>
        <w:t>אז</w:t>
      </w:r>
      <w:r>
        <w:rPr>
          <w:rFonts w:hint="cs"/>
          <w:rtl/>
        </w:rPr>
        <w:t>,</w:t>
      </w:r>
      <w:r>
        <w:rPr>
          <w:rtl/>
        </w:rPr>
        <w:t xml:space="preserve"> </w:t>
      </w:r>
      <w:bookmarkStart w:id="17138" w:name="_ETM_Q33_525920"/>
      <w:bookmarkEnd w:id="17138"/>
      <w:r>
        <w:rPr>
          <w:rtl/>
        </w:rPr>
        <w:t xml:space="preserve">אבל </w:t>
      </w:r>
      <w:bookmarkStart w:id="17139" w:name="_ETM_Q33_526220"/>
      <w:bookmarkEnd w:id="17139"/>
      <w:r>
        <w:rPr>
          <w:rtl/>
        </w:rPr>
        <w:t xml:space="preserve">אמרו </w:t>
      </w:r>
      <w:bookmarkStart w:id="17140" w:name="_ETM_Q33_526400"/>
      <w:bookmarkEnd w:id="17140"/>
      <w:r>
        <w:rPr>
          <w:rtl/>
        </w:rPr>
        <w:t xml:space="preserve">לי </w:t>
      </w:r>
      <w:bookmarkStart w:id="17141" w:name="_ETM_Q33_526520"/>
      <w:bookmarkEnd w:id="17141"/>
      <w:r>
        <w:rPr>
          <w:rtl/>
        </w:rPr>
        <w:t xml:space="preserve">שהוא </w:t>
      </w:r>
      <w:bookmarkStart w:id="17142" w:name="_ETM_Q33_526640"/>
      <w:bookmarkEnd w:id="17142"/>
      <w:r>
        <w:rPr>
          <w:rtl/>
        </w:rPr>
        <w:t xml:space="preserve">עשה </w:t>
      </w:r>
      <w:bookmarkStart w:id="17143" w:name="_ETM_Q33_526940"/>
      <w:bookmarkEnd w:id="17143"/>
      <w:r>
        <w:rPr>
          <w:rtl/>
        </w:rPr>
        <w:t>תחקיר</w:t>
      </w:r>
      <w:r w:rsidR="00FC38E6">
        <w:rPr>
          <w:rFonts w:hint="cs"/>
          <w:rtl/>
        </w:rPr>
        <w:t>.</w:t>
      </w:r>
      <w:r>
        <w:rPr>
          <w:rFonts w:hint="cs"/>
          <w:rtl/>
        </w:rPr>
        <w:t xml:space="preserve"> </w:t>
      </w:r>
      <w:r>
        <w:rPr>
          <w:rtl/>
        </w:rPr>
        <w:t xml:space="preserve">היום </w:t>
      </w:r>
      <w:bookmarkStart w:id="17144" w:name="_ETM_Q33_527510"/>
      <w:bookmarkEnd w:id="17144"/>
      <w:r>
        <w:rPr>
          <w:rFonts w:hint="cs"/>
          <w:rtl/>
        </w:rPr>
        <w:t>הוא כבר</w:t>
      </w:r>
      <w:r>
        <w:rPr>
          <w:rtl/>
        </w:rPr>
        <w:t xml:space="preserve"> </w:t>
      </w:r>
      <w:bookmarkStart w:id="17145" w:name="_ETM_Q33_527630"/>
      <w:bookmarkEnd w:id="17145"/>
      <w:r>
        <w:rPr>
          <w:rtl/>
        </w:rPr>
        <w:t xml:space="preserve">נמצא </w:t>
      </w:r>
      <w:bookmarkStart w:id="17146" w:name="_ETM_Q33_527930"/>
      <w:bookmarkEnd w:id="17146"/>
      <w:r>
        <w:rPr>
          <w:rtl/>
        </w:rPr>
        <w:t>פה</w:t>
      </w:r>
      <w:r>
        <w:rPr>
          <w:rFonts w:hint="cs"/>
          <w:rtl/>
        </w:rPr>
        <w:t>,</w:t>
      </w:r>
      <w:r>
        <w:rPr>
          <w:rtl/>
        </w:rPr>
        <w:t xml:space="preserve"> </w:t>
      </w:r>
      <w:bookmarkStart w:id="17147" w:name="_ETM_Q33_529010"/>
      <w:bookmarkEnd w:id="17147"/>
      <w:r>
        <w:rPr>
          <w:rtl/>
        </w:rPr>
        <w:t xml:space="preserve">אבל </w:t>
      </w:r>
      <w:bookmarkStart w:id="17148" w:name="_ETM_Q33_529250"/>
      <w:bookmarkEnd w:id="17148"/>
      <w:r>
        <w:rPr>
          <w:rtl/>
        </w:rPr>
        <w:t xml:space="preserve">אז </w:t>
      </w:r>
      <w:bookmarkStart w:id="17149" w:name="_ETM_Q33_529940"/>
      <w:bookmarkEnd w:id="17149"/>
      <w:r>
        <w:rPr>
          <w:rtl/>
        </w:rPr>
        <w:t xml:space="preserve">הוא </w:t>
      </w:r>
      <w:bookmarkStart w:id="17150" w:name="_ETM_Q33_530060"/>
      <w:bookmarkEnd w:id="17150"/>
      <w:r>
        <w:rPr>
          <w:rtl/>
        </w:rPr>
        <w:t xml:space="preserve">היה </w:t>
      </w:r>
      <w:bookmarkStart w:id="17151" w:name="_ETM_Q33_530330"/>
      <w:bookmarkEnd w:id="17151"/>
      <w:r>
        <w:rPr>
          <w:rFonts w:hint="cs"/>
          <w:rtl/>
        </w:rPr>
        <w:t>כנראה</w:t>
      </w:r>
      <w:r>
        <w:rPr>
          <w:rtl/>
        </w:rPr>
        <w:t xml:space="preserve"> איז</w:t>
      </w:r>
      <w:r>
        <w:rPr>
          <w:rFonts w:hint="cs"/>
          <w:rtl/>
        </w:rPr>
        <w:t>ו</w:t>
      </w:r>
      <w:r>
        <w:rPr>
          <w:rtl/>
        </w:rPr>
        <w:t xml:space="preserve"> </w:t>
      </w:r>
      <w:bookmarkStart w:id="17152" w:name="_ETM_Q33_530600"/>
      <w:bookmarkEnd w:id="17152"/>
      <w:r>
        <w:rPr>
          <w:rtl/>
        </w:rPr>
        <w:t xml:space="preserve">דמות </w:t>
      </w:r>
      <w:bookmarkStart w:id="17153" w:name="_ETM_Q33_531260"/>
      <w:bookmarkStart w:id="17154" w:name="_ETM_Q33_531620"/>
      <w:bookmarkEnd w:id="17153"/>
      <w:bookmarkEnd w:id="17154"/>
      <w:r>
        <w:rPr>
          <w:rFonts w:hint="cs"/>
          <w:rtl/>
        </w:rPr>
        <w:t>ב</w:t>
      </w:r>
      <w:r>
        <w:rPr>
          <w:rtl/>
        </w:rPr>
        <w:t xml:space="preserve">טלוויזיה </w:t>
      </w:r>
      <w:bookmarkStart w:id="17155" w:name="_ETM_Q33_532550"/>
      <w:bookmarkEnd w:id="17155"/>
      <w:r>
        <w:rPr>
          <w:rtl/>
        </w:rPr>
        <w:t xml:space="preserve">שלא </w:t>
      </w:r>
      <w:bookmarkStart w:id="17156" w:name="_ETM_Q33_532790"/>
      <w:bookmarkEnd w:id="17156"/>
      <w:r>
        <w:rPr>
          <w:rtl/>
        </w:rPr>
        <w:t>הכרתי</w:t>
      </w:r>
      <w:r>
        <w:rPr>
          <w:rFonts w:hint="cs"/>
          <w:rtl/>
        </w:rPr>
        <w:t>.</w:t>
      </w:r>
      <w:r>
        <w:rPr>
          <w:rtl/>
        </w:rPr>
        <w:t xml:space="preserve"> </w:t>
      </w:r>
      <w:bookmarkStart w:id="17157" w:name="_ETM_Q33_533210"/>
      <w:bookmarkStart w:id="17158" w:name="_ETM_Q33_533390"/>
      <w:bookmarkEnd w:id="17157"/>
      <w:bookmarkEnd w:id="17158"/>
      <w:r>
        <w:rPr>
          <w:rtl/>
        </w:rPr>
        <w:t xml:space="preserve">הוא </w:t>
      </w:r>
      <w:bookmarkStart w:id="17159" w:name="_ETM_Q33_533450"/>
      <w:bookmarkEnd w:id="17159"/>
      <w:r>
        <w:rPr>
          <w:rtl/>
        </w:rPr>
        <w:t xml:space="preserve">הגיע </w:t>
      </w:r>
      <w:bookmarkStart w:id="17160" w:name="_ETM_Q33_533660"/>
      <w:bookmarkEnd w:id="17160"/>
      <w:r>
        <w:rPr>
          <w:rtl/>
        </w:rPr>
        <w:t>לוועדה</w:t>
      </w:r>
      <w:r>
        <w:rPr>
          <w:rFonts w:hint="cs"/>
          <w:rtl/>
        </w:rPr>
        <w:t>,</w:t>
      </w:r>
      <w:r>
        <w:rPr>
          <w:rtl/>
        </w:rPr>
        <w:t xml:space="preserve"> </w:t>
      </w:r>
      <w:bookmarkStart w:id="17161" w:name="_ETM_Q33_534170"/>
      <w:bookmarkEnd w:id="17161"/>
      <w:r>
        <w:rPr>
          <w:rtl/>
        </w:rPr>
        <w:t xml:space="preserve">והוא </w:t>
      </w:r>
      <w:bookmarkStart w:id="17162" w:name="_ETM_Q33_534350"/>
      <w:bookmarkEnd w:id="17162"/>
      <w:r>
        <w:rPr>
          <w:rtl/>
        </w:rPr>
        <w:t xml:space="preserve">עשה </w:t>
      </w:r>
      <w:bookmarkStart w:id="17163" w:name="_ETM_Q33_534589"/>
      <w:bookmarkEnd w:id="17163"/>
      <w:r>
        <w:rPr>
          <w:rtl/>
        </w:rPr>
        <w:t xml:space="preserve">איזה </w:t>
      </w:r>
      <w:bookmarkStart w:id="17164" w:name="_ETM_Q33_534739"/>
      <w:bookmarkEnd w:id="17164"/>
      <w:r>
        <w:rPr>
          <w:rtl/>
        </w:rPr>
        <w:t>תחקיר</w:t>
      </w:r>
      <w:r>
        <w:rPr>
          <w:rFonts w:hint="cs"/>
          <w:rtl/>
        </w:rPr>
        <w:t>:</w:t>
      </w:r>
      <w:r>
        <w:rPr>
          <w:rtl/>
        </w:rPr>
        <w:t xml:space="preserve"> </w:t>
      </w:r>
      <w:bookmarkStart w:id="17165" w:name="_ETM_Q33_535900"/>
      <w:bookmarkEnd w:id="17165"/>
      <w:r>
        <w:rPr>
          <w:rtl/>
        </w:rPr>
        <w:t xml:space="preserve">הוא </w:t>
      </w:r>
      <w:bookmarkStart w:id="17166" w:name="_ETM_Q33_536200"/>
      <w:bookmarkEnd w:id="17166"/>
      <w:r>
        <w:rPr>
          <w:rtl/>
        </w:rPr>
        <w:t xml:space="preserve">שם </w:t>
      </w:r>
      <w:bookmarkStart w:id="17167" w:name="_ETM_Q33_536800"/>
      <w:bookmarkEnd w:id="17167"/>
      <w:r>
        <w:rPr>
          <w:rtl/>
        </w:rPr>
        <w:t>פיצה</w:t>
      </w:r>
      <w:r>
        <w:rPr>
          <w:rFonts w:hint="cs"/>
          <w:rtl/>
        </w:rPr>
        <w:t>,</w:t>
      </w:r>
      <w:r>
        <w:rPr>
          <w:rtl/>
        </w:rPr>
        <w:t xml:space="preserve"> </w:t>
      </w:r>
      <w:bookmarkStart w:id="17168" w:name="_ETM_Q33_537430"/>
      <w:bookmarkEnd w:id="17168"/>
      <w:r>
        <w:rPr>
          <w:rtl/>
        </w:rPr>
        <w:t xml:space="preserve">אני </w:t>
      </w:r>
      <w:bookmarkStart w:id="17169" w:name="_ETM_Q33_537640"/>
      <w:bookmarkEnd w:id="17169"/>
      <w:r>
        <w:rPr>
          <w:rtl/>
        </w:rPr>
        <w:t>חושב</w:t>
      </w:r>
      <w:r>
        <w:rPr>
          <w:rFonts w:hint="cs"/>
          <w:rtl/>
        </w:rPr>
        <w:t>,</w:t>
      </w:r>
      <w:r>
        <w:rPr>
          <w:rtl/>
        </w:rPr>
        <w:t xml:space="preserve"> </w:t>
      </w:r>
      <w:bookmarkStart w:id="17170" w:name="_ETM_Q33_538089"/>
      <w:bookmarkEnd w:id="17170"/>
      <w:r>
        <w:rPr>
          <w:rtl/>
        </w:rPr>
        <w:t xml:space="preserve">על </w:t>
      </w:r>
      <w:bookmarkStart w:id="17171" w:name="_ETM_Q33_538239"/>
      <w:bookmarkEnd w:id="17171"/>
      <w:r>
        <w:rPr>
          <w:rtl/>
        </w:rPr>
        <w:t xml:space="preserve">גג </w:t>
      </w:r>
      <w:bookmarkStart w:id="17172" w:name="_ETM_Q33_538510"/>
      <w:bookmarkEnd w:id="17172"/>
      <w:r>
        <w:rPr>
          <w:rtl/>
        </w:rPr>
        <w:t xml:space="preserve">של </w:t>
      </w:r>
      <w:bookmarkStart w:id="17173" w:name="_ETM_Q33_538660"/>
      <w:bookmarkEnd w:id="17173"/>
      <w:r>
        <w:rPr>
          <w:rtl/>
        </w:rPr>
        <w:t>רכב</w:t>
      </w:r>
      <w:r w:rsidR="00FC38E6">
        <w:rPr>
          <w:rFonts w:hint="cs"/>
          <w:rtl/>
        </w:rPr>
        <w:t>;</w:t>
      </w:r>
      <w:r>
        <w:rPr>
          <w:rtl/>
        </w:rPr>
        <w:t xml:space="preserve"> </w:t>
      </w:r>
      <w:bookmarkStart w:id="17174" w:name="_ETM_Q33_539720"/>
      <w:bookmarkEnd w:id="17174"/>
      <w:r>
        <w:rPr>
          <w:rtl/>
        </w:rPr>
        <w:t xml:space="preserve">לא </w:t>
      </w:r>
      <w:bookmarkStart w:id="17175" w:name="_ETM_Q33_539899"/>
      <w:bookmarkEnd w:id="17175"/>
      <w:r>
        <w:rPr>
          <w:rtl/>
        </w:rPr>
        <w:t xml:space="preserve">בתוך </w:t>
      </w:r>
      <w:bookmarkStart w:id="17176" w:name="_ETM_Q33_540200"/>
      <w:bookmarkEnd w:id="17176"/>
      <w:r>
        <w:rPr>
          <w:rtl/>
        </w:rPr>
        <w:t>הרכב</w:t>
      </w:r>
      <w:r>
        <w:rPr>
          <w:rFonts w:hint="cs"/>
          <w:rtl/>
        </w:rPr>
        <w:t xml:space="preserve"> –</w:t>
      </w:r>
      <w:r>
        <w:rPr>
          <w:rtl/>
        </w:rPr>
        <w:t xml:space="preserve"> </w:t>
      </w:r>
      <w:bookmarkStart w:id="17177" w:name="_ETM_Q33_540660"/>
      <w:bookmarkEnd w:id="17177"/>
      <w:r>
        <w:rPr>
          <w:rtl/>
        </w:rPr>
        <w:t xml:space="preserve">על </w:t>
      </w:r>
      <w:bookmarkStart w:id="17178" w:name="_ETM_Q33_540930"/>
      <w:bookmarkEnd w:id="17178"/>
      <w:r>
        <w:rPr>
          <w:rtl/>
        </w:rPr>
        <w:t xml:space="preserve">הגג </w:t>
      </w:r>
      <w:bookmarkStart w:id="17179" w:name="_ETM_Q33_541200"/>
      <w:bookmarkEnd w:id="17179"/>
      <w:r>
        <w:rPr>
          <w:rtl/>
        </w:rPr>
        <w:t xml:space="preserve">של </w:t>
      </w:r>
      <w:bookmarkStart w:id="17180" w:name="_ETM_Q33_541350"/>
      <w:bookmarkEnd w:id="17180"/>
      <w:r>
        <w:rPr>
          <w:rtl/>
        </w:rPr>
        <w:t>הרכב</w:t>
      </w:r>
      <w:r>
        <w:rPr>
          <w:rFonts w:hint="cs"/>
          <w:rtl/>
        </w:rPr>
        <w:t>.</w:t>
      </w:r>
      <w:r>
        <w:rPr>
          <w:rtl/>
        </w:rPr>
        <w:t xml:space="preserve"> </w:t>
      </w:r>
      <w:bookmarkStart w:id="17181" w:name="_ETM_Q33_542230"/>
      <w:bookmarkEnd w:id="17181"/>
      <w:r w:rsidR="00FC38E6">
        <w:rPr>
          <w:rFonts w:hint="cs"/>
          <w:rtl/>
        </w:rPr>
        <w:t>ב</w:t>
      </w:r>
      <w:r>
        <w:rPr>
          <w:rtl/>
        </w:rPr>
        <w:t xml:space="preserve">תוך </w:t>
      </w:r>
      <w:bookmarkStart w:id="17182" w:name="_ETM_Q33_542620"/>
      <w:bookmarkEnd w:id="17182"/>
      <w:r>
        <w:rPr>
          <w:rtl/>
        </w:rPr>
        <w:t xml:space="preserve">כמה </w:t>
      </w:r>
      <w:bookmarkStart w:id="17183" w:name="_ETM_Q33_542860"/>
      <w:bookmarkEnd w:id="17183"/>
      <w:r>
        <w:rPr>
          <w:rtl/>
        </w:rPr>
        <w:t xml:space="preserve">זמן </w:t>
      </w:r>
      <w:bookmarkStart w:id="17184" w:name="_ETM_Q33_543070"/>
      <w:bookmarkEnd w:id="17184"/>
      <w:r>
        <w:rPr>
          <w:rtl/>
        </w:rPr>
        <w:t xml:space="preserve">הפיצה </w:t>
      </w:r>
      <w:bookmarkStart w:id="17185" w:name="_ETM_Q33_543370"/>
      <w:bookmarkEnd w:id="17185"/>
      <w:r>
        <w:rPr>
          <w:rFonts w:hint="cs"/>
          <w:rtl/>
        </w:rPr>
        <w:t>נאפתה?</w:t>
      </w:r>
    </w:p>
    <w:p w:rsidR="00AE5F62" w:rsidRDefault="00AE5F62" w:rsidP="009D7788">
      <w:pPr>
        <w:rPr>
          <w:rtl/>
        </w:rPr>
      </w:pPr>
      <w:bookmarkStart w:id="17186" w:name="_ETM_Q33_548266"/>
      <w:bookmarkStart w:id="17187" w:name="_ETM_Q33_548314"/>
      <w:bookmarkEnd w:id="17186"/>
      <w:bookmarkEnd w:id="17187"/>
    </w:p>
    <w:p w:rsidR="00AE5F62" w:rsidRDefault="00AE5F62" w:rsidP="009D7788">
      <w:pPr>
        <w:pStyle w:val="af7"/>
        <w:keepNext/>
        <w:rPr>
          <w:rtl/>
        </w:rPr>
      </w:pPr>
      <w:r w:rsidRPr="00E066B9">
        <w:rPr>
          <w:rStyle w:val="TagStyle"/>
          <w:rtl/>
        </w:rPr>
        <w:t xml:space="preserve"> &lt;&lt; יור &gt;&gt;</w:t>
      </w:r>
      <w:r w:rsidRPr="00AE45FB">
        <w:rPr>
          <w:rStyle w:val="TagStyle"/>
          <w:rtl/>
        </w:rPr>
        <w:t xml:space="preserve"> </w:t>
      </w:r>
      <w:r>
        <w:rPr>
          <w:rtl/>
        </w:rPr>
        <w:t>היו"ר ישראל אייכלר:</w:t>
      </w:r>
      <w:r w:rsidRPr="00AE45FB">
        <w:rPr>
          <w:rStyle w:val="TagStyle"/>
          <w:rtl/>
        </w:rPr>
        <w:t xml:space="preserve"> </w:t>
      </w:r>
      <w:r w:rsidRPr="00E066B9">
        <w:rPr>
          <w:rStyle w:val="TagStyle"/>
          <w:rtl/>
        </w:rPr>
        <w:t>&lt;&lt; יור &gt;&gt;</w:t>
      </w:r>
      <w:r>
        <w:rPr>
          <w:rtl/>
        </w:rPr>
        <w:t xml:space="preserve">   </w:t>
      </w:r>
    </w:p>
    <w:p w:rsidR="00AE5F62" w:rsidRDefault="00AE5F62" w:rsidP="006D469E">
      <w:pPr>
        <w:rPr>
          <w:rtl/>
        </w:rPr>
      </w:pPr>
    </w:p>
    <w:p w:rsidR="00AE5F62" w:rsidRDefault="00AE5F62" w:rsidP="009D7788">
      <w:pPr>
        <w:rPr>
          <w:rtl/>
        </w:rPr>
      </w:pPr>
      <w:bookmarkStart w:id="17188" w:name="_ETM_Q33_549059"/>
      <w:bookmarkStart w:id="17189" w:name="_ETM_Q33_545310"/>
      <w:bookmarkEnd w:id="17188"/>
      <w:bookmarkEnd w:id="17189"/>
      <w:r>
        <w:rPr>
          <w:rtl/>
        </w:rPr>
        <w:t xml:space="preserve">הגמרא </w:t>
      </w:r>
      <w:bookmarkStart w:id="17190" w:name="_ETM_Q33_545760"/>
      <w:bookmarkEnd w:id="17190"/>
      <w:r>
        <w:rPr>
          <w:rtl/>
        </w:rPr>
        <w:t xml:space="preserve">כבר </w:t>
      </w:r>
      <w:bookmarkStart w:id="17191" w:name="_ETM_Q33_545970"/>
      <w:bookmarkEnd w:id="17191"/>
      <w:r>
        <w:rPr>
          <w:rtl/>
        </w:rPr>
        <w:t xml:space="preserve">מדברת </w:t>
      </w:r>
      <w:bookmarkStart w:id="17192" w:name="_ETM_Q33_546510"/>
      <w:bookmarkEnd w:id="17192"/>
      <w:r>
        <w:rPr>
          <w:rtl/>
        </w:rPr>
        <w:t xml:space="preserve">על </w:t>
      </w:r>
      <w:bookmarkStart w:id="17193" w:name="_ETM_Q33_546630"/>
      <w:bookmarkEnd w:id="17193"/>
      <w:r>
        <w:rPr>
          <w:rtl/>
        </w:rPr>
        <w:t xml:space="preserve">זה </w:t>
      </w:r>
      <w:bookmarkStart w:id="17194" w:name="_ETM_Q33_546839"/>
      <w:bookmarkEnd w:id="17194"/>
      <w:r>
        <w:rPr>
          <w:rtl/>
        </w:rPr>
        <w:t>ש</w:t>
      </w:r>
      <w:r>
        <w:rPr>
          <w:rFonts w:hint="cs"/>
          <w:rtl/>
        </w:rPr>
        <w:t xml:space="preserve">על חום השמש </w:t>
      </w:r>
      <w:r>
        <w:rPr>
          <w:rtl/>
        </w:rPr>
        <w:t xml:space="preserve">אפשר </w:t>
      </w:r>
      <w:bookmarkStart w:id="17195" w:name="_ETM_Q33_547290"/>
      <w:bookmarkEnd w:id="17195"/>
      <w:r>
        <w:rPr>
          <w:rFonts w:hint="cs"/>
          <w:rtl/>
        </w:rPr>
        <w:t xml:space="preserve">לעשות </w:t>
      </w:r>
      <w:bookmarkStart w:id="17196" w:name="_ETM_Q33_548256"/>
      <w:bookmarkEnd w:id="17196"/>
      <w:r>
        <w:rPr>
          <w:rFonts w:hint="cs"/>
          <w:rtl/>
        </w:rPr>
        <w:t>ב</w:t>
      </w:r>
      <w:r>
        <w:rPr>
          <w:rtl/>
        </w:rPr>
        <w:t xml:space="preserve">אלה </w:t>
      </w:r>
      <w:bookmarkStart w:id="17197" w:name="_ETM_Q33_547470"/>
      <w:bookmarkEnd w:id="17197"/>
      <w:r>
        <w:rPr>
          <w:rFonts w:hint="cs"/>
          <w:rtl/>
        </w:rPr>
        <w:t>חביתה.</w:t>
      </w:r>
      <w:bookmarkStart w:id="17198" w:name="_ETM_Q33_549643"/>
      <w:bookmarkEnd w:id="17198"/>
    </w:p>
    <w:p w:rsidR="00AE5F62" w:rsidRDefault="00AE5F62" w:rsidP="009D7788">
      <w:pPr>
        <w:rPr>
          <w:rtl/>
        </w:rPr>
      </w:pPr>
      <w:bookmarkStart w:id="17199" w:name="_ETM_Q33_549727"/>
      <w:bookmarkEnd w:id="17199"/>
    </w:p>
    <w:p w:rsidR="00AE5F62" w:rsidRDefault="00AE5F62" w:rsidP="009D7788">
      <w:pPr>
        <w:pStyle w:val="-"/>
        <w:keepNext/>
        <w:rPr>
          <w:rtl/>
        </w:rPr>
      </w:pPr>
      <w:bookmarkStart w:id="17200" w:name="ET_speakercontinue_6420_16"/>
      <w:r w:rsidRPr="00E066B9">
        <w:rPr>
          <w:rStyle w:val="TagStyle"/>
          <w:rtl/>
        </w:rPr>
        <w:t xml:space="preserve"> &lt;&lt; דובר_המשך &gt;&gt;</w:t>
      </w:r>
      <w:r w:rsidRPr="00AE45FB">
        <w:rPr>
          <w:rStyle w:val="TagStyle"/>
          <w:rtl/>
        </w:rPr>
        <w:t xml:space="preserve"> </w:t>
      </w:r>
      <w:r>
        <w:rPr>
          <w:rtl/>
        </w:rPr>
        <w:t>סגן שרת התחבורה והבטיחות בדרכים אורי מקלב:</w:t>
      </w:r>
      <w:r w:rsidRPr="00AE45FB">
        <w:rPr>
          <w:rStyle w:val="TagStyle"/>
          <w:rtl/>
        </w:rPr>
        <w:t xml:space="preserve"> </w:t>
      </w:r>
      <w:r w:rsidRPr="00E066B9">
        <w:rPr>
          <w:rStyle w:val="TagStyle"/>
          <w:rtl/>
        </w:rPr>
        <w:t>&lt;&lt; דובר_המשך &gt;&gt;</w:t>
      </w:r>
      <w:r>
        <w:rPr>
          <w:rtl/>
        </w:rPr>
        <w:t xml:space="preserve">   </w:t>
      </w:r>
      <w:bookmarkEnd w:id="17200"/>
    </w:p>
    <w:p w:rsidR="00AE5F62" w:rsidRDefault="00AE5F62" w:rsidP="006D469E">
      <w:pPr>
        <w:rPr>
          <w:rtl/>
        </w:rPr>
      </w:pPr>
    </w:p>
    <w:p w:rsidR="00AE5F62" w:rsidRDefault="00AE5F62" w:rsidP="009D7788">
      <w:pPr>
        <w:rPr>
          <w:rtl/>
        </w:rPr>
      </w:pPr>
      <w:bookmarkStart w:id="17201" w:name="_ETM_Q33_550464"/>
      <w:bookmarkEnd w:id="17201"/>
      <w:r>
        <w:rPr>
          <w:rFonts w:hint="cs"/>
          <w:rtl/>
        </w:rPr>
        <w:t xml:space="preserve">חום השמש, נכון. </w:t>
      </w:r>
      <w:bookmarkStart w:id="17202" w:name="_ETM_Q33_548040"/>
      <w:bookmarkStart w:id="17203" w:name="_ETM_Q33_548670"/>
      <w:bookmarkStart w:id="17204" w:name="_ETM_Q33_549060"/>
      <w:bookmarkStart w:id="17205" w:name="_ETM_Q33_549390"/>
      <w:bookmarkStart w:id="17206" w:name="_ETM_Q33_549450"/>
      <w:bookmarkStart w:id="17207" w:name="_ETM_Q33_549750"/>
      <w:bookmarkStart w:id="17208" w:name="_ETM_Q33_549839"/>
      <w:bookmarkStart w:id="17209" w:name="_ETM_Q33_550440"/>
      <w:bookmarkStart w:id="17210" w:name="_ETM_Q33_550740"/>
      <w:bookmarkStart w:id="17211" w:name="_ETM_Q33_550950"/>
      <w:bookmarkStart w:id="17212" w:name="_ETM_Q33_551250"/>
      <w:bookmarkStart w:id="17213" w:name="_ETM_Q33_551880"/>
      <w:bookmarkEnd w:id="17202"/>
      <w:bookmarkEnd w:id="17203"/>
      <w:bookmarkEnd w:id="17204"/>
      <w:bookmarkEnd w:id="17205"/>
      <w:bookmarkEnd w:id="17206"/>
      <w:bookmarkEnd w:id="17207"/>
      <w:bookmarkEnd w:id="17208"/>
      <w:bookmarkEnd w:id="17209"/>
      <w:bookmarkEnd w:id="17210"/>
      <w:bookmarkEnd w:id="17211"/>
      <w:bookmarkEnd w:id="17212"/>
      <w:bookmarkEnd w:id="17213"/>
      <w:r>
        <w:rPr>
          <w:rtl/>
        </w:rPr>
        <w:t xml:space="preserve">בני </w:t>
      </w:r>
      <w:bookmarkStart w:id="17214" w:name="_ETM_Q33_552420"/>
      <w:bookmarkEnd w:id="17214"/>
      <w:r>
        <w:rPr>
          <w:rtl/>
        </w:rPr>
        <w:t xml:space="preserve">ישראל </w:t>
      </w:r>
      <w:bookmarkStart w:id="17215" w:name="_ETM_Q33_552750"/>
      <w:bookmarkStart w:id="17216" w:name="_ETM_Q33_553110"/>
      <w:bookmarkEnd w:id="17215"/>
      <w:bookmarkEnd w:id="17216"/>
      <w:r>
        <w:rPr>
          <w:rtl/>
        </w:rPr>
        <w:t xml:space="preserve">עשו </w:t>
      </w:r>
      <w:bookmarkStart w:id="17217" w:name="_ETM_Q33_553320"/>
      <w:bookmarkEnd w:id="17217"/>
      <w:r>
        <w:rPr>
          <w:rFonts w:hint="cs"/>
          <w:rtl/>
        </w:rPr>
        <w:t xml:space="preserve">את המצות </w:t>
      </w:r>
      <w:r>
        <w:rPr>
          <w:rtl/>
        </w:rPr>
        <w:t xml:space="preserve">גם </w:t>
      </w:r>
      <w:bookmarkStart w:id="17218" w:name="_ETM_Q33_553560"/>
      <w:bookmarkEnd w:id="17218"/>
      <w:r>
        <w:rPr>
          <w:rtl/>
        </w:rPr>
        <w:t xml:space="preserve">כן </w:t>
      </w:r>
      <w:bookmarkStart w:id="17219" w:name="_ETM_Q33_554880"/>
      <w:bookmarkEnd w:id="17219"/>
      <w:r w:rsidR="006D469E">
        <w:rPr>
          <w:rFonts w:hint="cs"/>
          <w:rtl/>
        </w:rPr>
        <w:t>– – –</w:t>
      </w:r>
    </w:p>
    <w:p w:rsidR="00AE5F62" w:rsidRDefault="00AE5F62" w:rsidP="009D7788">
      <w:pPr>
        <w:rPr>
          <w:rtl/>
        </w:rPr>
      </w:pPr>
      <w:bookmarkStart w:id="17220" w:name="_ETM_Q33_558013"/>
      <w:bookmarkStart w:id="17221" w:name="_ETM_Q33_558066"/>
      <w:bookmarkEnd w:id="17220"/>
      <w:bookmarkEnd w:id="17221"/>
    </w:p>
    <w:p w:rsidR="00AE5F62" w:rsidRDefault="00AE5F62" w:rsidP="009D7788">
      <w:pPr>
        <w:pStyle w:val="af7"/>
        <w:keepNext/>
        <w:rPr>
          <w:rtl/>
        </w:rPr>
      </w:pPr>
      <w:bookmarkStart w:id="17222" w:name="ET_yor_6129_17"/>
      <w:r w:rsidRPr="00E066B9">
        <w:rPr>
          <w:rStyle w:val="TagStyle"/>
          <w:rtl/>
        </w:rPr>
        <w:t xml:space="preserve"> &lt;&lt; יור &gt;&gt;</w:t>
      </w:r>
      <w:r w:rsidRPr="00AE45FB">
        <w:rPr>
          <w:rStyle w:val="TagStyle"/>
          <w:rtl/>
        </w:rPr>
        <w:t xml:space="preserve"> </w:t>
      </w:r>
      <w:r>
        <w:rPr>
          <w:rtl/>
        </w:rPr>
        <w:t>היו"ר ישראל אייכלר:</w:t>
      </w:r>
      <w:r w:rsidRPr="00AE45FB">
        <w:rPr>
          <w:rStyle w:val="TagStyle"/>
          <w:rtl/>
        </w:rPr>
        <w:t xml:space="preserve"> </w:t>
      </w:r>
      <w:r w:rsidRPr="00E066B9">
        <w:rPr>
          <w:rStyle w:val="TagStyle"/>
          <w:rtl/>
        </w:rPr>
        <w:t>&lt;&lt; יור &gt;&gt;</w:t>
      </w:r>
      <w:r>
        <w:rPr>
          <w:rtl/>
        </w:rPr>
        <w:t xml:space="preserve">   </w:t>
      </w:r>
      <w:bookmarkEnd w:id="17222"/>
    </w:p>
    <w:p w:rsidR="00AE5F62" w:rsidRDefault="00AE5F62" w:rsidP="006D469E">
      <w:pPr>
        <w:rPr>
          <w:rtl/>
        </w:rPr>
      </w:pPr>
    </w:p>
    <w:p w:rsidR="00AE5F62" w:rsidRDefault="00AE5F62" w:rsidP="009D7788">
      <w:pPr>
        <w:rPr>
          <w:rtl/>
        </w:rPr>
      </w:pPr>
      <w:bookmarkStart w:id="17223" w:name="_ETM_Q33_558710"/>
      <w:bookmarkStart w:id="17224" w:name="_ETM_Q33_555000"/>
      <w:bookmarkStart w:id="17225" w:name="_ETM_Q33_555089"/>
      <w:bookmarkStart w:id="17226" w:name="_ETM_Q33_555330"/>
      <w:bookmarkStart w:id="17227" w:name="_ETM_Q33_555750"/>
      <w:bookmarkEnd w:id="17223"/>
      <w:bookmarkEnd w:id="17224"/>
      <w:bookmarkEnd w:id="17225"/>
      <w:bookmarkEnd w:id="17226"/>
      <w:bookmarkEnd w:id="17227"/>
      <w:r>
        <w:rPr>
          <w:rtl/>
        </w:rPr>
        <w:t xml:space="preserve">יש </w:t>
      </w:r>
      <w:bookmarkStart w:id="17228" w:name="_ETM_Q33_555930"/>
      <w:bookmarkEnd w:id="17228"/>
      <w:r>
        <w:rPr>
          <w:rtl/>
        </w:rPr>
        <w:t xml:space="preserve">לי </w:t>
      </w:r>
      <w:bookmarkStart w:id="17229" w:name="_ETM_Q33_556050"/>
      <w:bookmarkEnd w:id="17229"/>
      <w:r>
        <w:rPr>
          <w:rtl/>
        </w:rPr>
        <w:t>שאלה</w:t>
      </w:r>
      <w:r>
        <w:rPr>
          <w:rFonts w:hint="cs"/>
          <w:rtl/>
        </w:rPr>
        <w:t>:</w:t>
      </w:r>
      <w:r>
        <w:rPr>
          <w:rtl/>
        </w:rPr>
        <w:t xml:space="preserve"> </w:t>
      </w:r>
      <w:bookmarkStart w:id="17230" w:name="_ETM_Q33_556529"/>
      <w:bookmarkEnd w:id="17230"/>
      <w:r>
        <w:rPr>
          <w:rtl/>
        </w:rPr>
        <w:t xml:space="preserve">האם </w:t>
      </w:r>
      <w:bookmarkStart w:id="17231" w:name="_ETM_Q33_556710"/>
      <w:bookmarkEnd w:id="17231"/>
      <w:r>
        <w:rPr>
          <w:rtl/>
        </w:rPr>
        <w:t>המכשיר</w:t>
      </w:r>
      <w:r>
        <w:rPr>
          <w:rFonts w:hint="cs"/>
          <w:rtl/>
        </w:rPr>
        <w:t>,</w:t>
      </w:r>
      <w:r>
        <w:rPr>
          <w:rtl/>
        </w:rPr>
        <w:t xml:space="preserve"> </w:t>
      </w:r>
      <w:bookmarkStart w:id="17232" w:name="_ETM_Q33_557279"/>
      <w:bookmarkEnd w:id="17232"/>
      <w:r>
        <w:rPr>
          <w:rtl/>
        </w:rPr>
        <w:t xml:space="preserve">המתקן </w:t>
      </w:r>
      <w:bookmarkStart w:id="17233" w:name="_ETM_Q33_557760"/>
      <w:bookmarkEnd w:id="17233"/>
      <w:r>
        <w:rPr>
          <w:rtl/>
        </w:rPr>
        <w:t xml:space="preserve">שכולם </w:t>
      </w:r>
      <w:bookmarkStart w:id="17234" w:name="_ETM_Q33_558120"/>
      <w:bookmarkEnd w:id="17234"/>
      <w:r>
        <w:rPr>
          <w:rtl/>
        </w:rPr>
        <w:t xml:space="preserve">מדברים </w:t>
      </w:r>
      <w:bookmarkStart w:id="17235" w:name="_ETM_Q33_558479"/>
      <w:bookmarkEnd w:id="17235"/>
      <w:r>
        <w:rPr>
          <w:rFonts w:hint="cs"/>
          <w:rtl/>
        </w:rPr>
        <w:t xml:space="preserve">עליו, </w:t>
      </w:r>
      <w:r>
        <w:rPr>
          <w:rtl/>
        </w:rPr>
        <w:t xml:space="preserve">שאף </w:t>
      </w:r>
      <w:bookmarkStart w:id="17236" w:name="_ETM_Q33_558720"/>
      <w:bookmarkStart w:id="17237" w:name="_ETM_Q33_558900"/>
      <w:bookmarkEnd w:id="17236"/>
      <w:bookmarkEnd w:id="17237"/>
      <w:r>
        <w:rPr>
          <w:rFonts w:hint="cs"/>
          <w:rtl/>
        </w:rPr>
        <w:t xml:space="preserve">אחד </w:t>
      </w:r>
      <w:bookmarkStart w:id="17238" w:name="_ETM_Q33_561345"/>
      <w:bookmarkEnd w:id="17238"/>
      <w:r>
        <w:rPr>
          <w:rtl/>
        </w:rPr>
        <w:t xml:space="preserve">לא </w:t>
      </w:r>
      <w:bookmarkStart w:id="17239" w:name="_ETM_Q33_558990"/>
      <w:bookmarkEnd w:id="17239"/>
      <w:r>
        <w:rPr>
          <w:rtl/>
        </w:rPr>
        <w:t>הזכיר</w:t>
      </w:r>
      <w:r>
        <w:rPr>
          <w:rFonts w:hint="cs"/>
          <w:rtl/>
        </w:rPr>
        <w:t>,</w:t>
      </w:r>
      <w:r>
        <w:rPr>
          <w:rtl/>
        </w:rPr>
        <w:t xml:space="preserve"> </w:t>
      </w:r>
      <w:bookmarkStart w:id="17240" w:name="_ETM_Q33_560680"/>
      <w:bookmarkStart w:id="17241" w:name="_ETM_Q33_561520"/>
      <w:bookmarkEnd w:id="17240"/>
      <w:bookmarkEnd w:id="17241"/>
      <w:r>
        <w:rPr>
          <w:rtl/>
        </w:rPr>
        <w:t xml:space="preserve">באמת </w:t>
      </w:r>
      <w:bookmarkStart w:id="17242" w:name="_ETM_Q33_562150"/>
      <w:bookmarkEnd w:id="17242"/>
      <w:r>
        <w:rPr>
          <w:rFonts w:hint="cs"/>
          <w:rtl/>
        </w:rPr>
        <w:t xml:space="preserve">הוכח </w:t>
      </w:r>
      <w:bookmarkStart w:id="17243" w:name="_ETM_Q33_562779"/>
      <w:bookmarkEnd w:id="17243"/>
      <w:r>
        <w:rPr>
          <w:rFonts w:hint="cs"/>
          <w:rtl/>
        </w:rPr>
        <w:t>כיעיל? זו השאלה</w:t>
      </w:r>
      <w:r w:rsidRPr="00AE45FB">
        <w:rPr>
          <w:rtl/>
        </w:rPr>
        <w:t xml:space="preserve"> </w:t>
      </w:r>
      <w:r>
        <w:rPr>
          <w:rtl/>
        </w:rPr>
        <w:t xml:space="preserve">הכי </w:t>
      </w:r>
      <w:bookmarkStart w:id="17244" w:name="_ETM_Q33_565270"/>
      <w:bookmarkEnd w:id="17244"/>
      <w:r>
        <w:rPr>
          <w:rtl/>
        </w:rPr>
        <w:t>מרכזית</w:t>
      </w:r>
      <w:r>
        <w:rPr>
          <w:rFonts w:hint="cs"/>
          <w:rtl/>
        </w:rPr>
        <w:t>, כי כולם דיברו ולא שמעתי.</w:t>
      </w:r>
    </w:p>
    <w:p w:rsidR="00AE5F62" w:rsidRDefault="00AE5F62" w:rsidP="009D7788">
      <w:pPr>
        <w:rPr>
          <w:rtl/>
        </w:rPr>
      </w:pPr>
    </w:p>
    <w:p w:rsidR="00AE5F62" w:rsidRDefault="00AE5F62" w:rsidP="009D7788">
      <w:pPr>
        <w:pStyle w:val="-"/>
        <w:keepNext/>
        <w:rPr>
          <w:rtl/>
        </w:rPr>
      </w:pPr>
      <w:bookmarkStart w:id="17245" w:name="ET_speakercontinue_6420_18"/>
      <w:r w:rsidRPr="00E066B9">
        <w:rPr>
          <w:rStyle w:val="TagStyle"/>
          <w:rtl/>
        </w:rPr>
        <w:t xml:space="preserve"> &lt;&lt; דובר_המשך &gt;&gt;</w:t>
      </w:r>
      <w:r w:rsidRPr="00AE45FB">
        <w:rPr>
          <w:rStyle w:val="TagStyle"/>
          <w:rtl/>
        </w:rPr>
        <w:t xml:space="preserve"> </w:t>
      </w:r>
      <w:r>
        <w:rPr>
          <w:rtl/>
        </w:rPr>
        <w:t>סגן שרת התחבורה והבטיחות בדרכים אורי מקלב:</w:t>
      </w:r>
      <w:r w:rsidRPr="00AE45FB">
        <w:rPr>
          <w:rStyle w:val="TagStyle"/>
          <w:rtl/>
        </w:rPr>
        <w:t xml:space="preserve"> </w:t>
      </w:r>
      <w:r w:rsidRPr="00E066B9">
        <w:rPr>
          <w:rStyle w:val="TagStyle"/>
          <w:rtl/>
        </w:rPr>
        <w:t>&lt;&lt; דובר_המשך &gt;&gt;</w:t>
      </w:r>
      <w:r>
        <w:rPr>
          <w:rtl/>
        </w:rPr>
        <w:t xml:space="preserve">   </w:t>
      </w:r>
      <w:bookmarkEnd w:id="17245"/>
    </w:p>
    <w:p w:rsidR="00AE5F62" w:rsidRDefault="00AE5F62" w:rsidP="006D469E">
      <w:pPr>
        <w:rPr>
          <w:rtl/>
        </w:rPr>
      </w:pPr>
    </w:p>
    <w:p w:rsidR="00AE5F62" w:rsidRDefault="00AE5F62" w:rsidP="00FC38E6">
      <w:pPr>
        <w:rPr>
          <w:rtl/>
        </w:rPr>
      </w:pPr>
      <w:bookmarkStart w:id="17246" w:name="_ETM_Q33_563110"/>
      <w:bookmarkStart w:id="17247" w:name="_ETM_Q33_563410"/>
      <w:bookmarkStart w:id="17248" w:name="_ETM_Q33_563620"/>
      <w:bookmarkStart w:id="17249" w:name="_ETM_Q33_563920"/>
      <w:bookmarkEnd w:id="17246"/>
      <w:bookmarkEnd w:id="17247"/>
      <w:bookmarkEnd w:id="17248"/>
      <w:bookmarkEnd w:id="17249"/>
      <w:r>
        <w:rPr>
          <w:rtl/>
        </w:rPr>
        <w:t xml:space="preserve">אני </w:t>
      </w:r>
      <w:bookmarkStart w:id="17250" w:name="_ETM_Q33_564100"/>
      <w:bookmarkEnd w:id="17250"/>
      <w:r>
        <w:rPr>
          <w:rtl/>
        </w:rPr>
        <w:t>אגיד</w:t>
      </w:r>
      <w:r w:rsidR="00FC38E6">
        <w:rPr>
          <w:rFonts w:hint="cs"/>
          <w:rtl/>
        </w:rPr>
        <w:t>,</w:t>
      </w:r>
      <w:r>
        <w:rPr>
          <w:rtl/>
        </w:rPr>
        <w:t xml:space="preserve"> </w:t>
      </w:r>
      <w:bookmarkStart w:id="17251" w:name="_ETM_Q33_564310"/>
      <w:bookmarkStart w:id="17252" w:name="_ETM_Q33_564430"/>
      <w:bookmarkStart w:id="17253" w:name="_ETM_Q33_564820"/>
      <w:bookmarkStart w:id="17254" w:name="_ETM_Q33_565120"/>
      <w:bookmarkStart w:id="17255" w:name="_ETM_Q33_565810"/>
      <w:bookmarkStart w:id="17256" w:name="_ETM_Q33_566200"/>
      <w:bookmarkStart w:id="17257" w:name="_ETM_Q33_566350"/>
      <w:bookmarkStart w:id="17258" w:name="_ETM_Q33_566770"/>
      <w:bookmarkEnd w:id="17251"/>
      <w:bookmarkEnd w:id="17252"/>
      <w:bookmarkEnd w:id="17253"/>
      <w:bookmarkEnd w:id="17254"/>
      <w:bookmarkEnd w:id="17255"/>
      <w:bookmarkEnd w:id="17256"/>
      <w:bookmarkEnd w:id="17257"/>
      <w:bookmarkEnd w:id="17258"/>
      <w:r>
        <w:rPr>
          <w:rtl/>
        </w:rPr>
        <w:t xml:space="preserve">קודם </w:t>
      </w:r>
      <w:bookmarkStart w:id="17259" w:name="_ETM_Q33_567040"/>
      <w:bookmarkEnd w:id="17259"/>
      <w:r>
        <w:rPr>
          <w:rtl/>
        </w:rPr>
        <w:t>כ</w:t>
      </w:r>
      <w:r>
        <w:rPr>
          <w:rFonts w:hint="cs"/>
          <w:rtl/>
        </w:rPr>
        <w:t>ו</w:t>
      </w:r>
      <w:r>
        <w:rPr>
          <w:rtl/>
        </w:rPr>
        <w:t>ל</w:t>
      </w:r>
      <w:r>
        <w:rPr>
          <w:rFonts w:hint="cs"/>
          <w:rtl/>
        </w:rPr>
        <w:t>,</w:t>
      </w:r>
      <w:r>
        <w:rPr>
          <w:rtl/>
        </w:rPr>
        <w:t xml:space="preserve"> </w:t>
      </w:r>
      <w:bookmarkStart w:id="17260" w:name="_ETM_Q33_568300"/>
      <w:bookmarkEnd w:id="17260"/>
      <w:r w:rsidR="00FC38E6">
        <w:rPr>
          <w:rFonts w:hint="cs"/>
          <w:rtl/>
        </w:rPr>
        <w:t>ש</w:t>
      </w:r>
      <w:r>
        <w:rPr>
          <w:rtl/>
        </w:rPr>
        <w:t xml:space="preserve">לא </w:t>
      </w:r>
      <w:bookmarkStart w:id="17261" w:name="_ETM_Q33_568450"/>
      <w:bookmarkEnd w:id="17261"/>
      <w:r>
        <w:rPr>
          <w:rtl/>
        </w:rPr>
        <w:t xml:space="preserve">שמעתי </w:t>
      </w:r>
      <w:bookmarkStart w:id="17262" w:name="_ETM_Q33_568870"/>
      <w:bookmarkEnd w:id="17262"/>
      <w:r>
        <w:rPr>
          <w:rtl/>
        </w:rPr>
        <w:t xml:space="preserve">על </w:t>
      </w:r>
      <w:bookmarkStart w:id="17263" w:name="_ETM_Q33_568930"/>
      <w:bookmarkEnd w:id="17263"/>
      <w:r>
        <w:rPr>
          <w:rtl/>
        </w:rPr>
        <w:t xml:space="preserve">מישהו </w:t>
      </w:r>
      <w:bookmarkStart w:id="17264" w:name="_ETM_Q33_569140"/>
      <w:bookmarkEnd w:id="17264"/>
      <w:r>
        <w:rPr>
          <w:rtl/>
        </w:rPr>
        <w:t>ש</w:t>
      </w:r>
      <w:r>
        <w:rPr>
          <w:rFonts w:hint="cs"/>
          <w:rtl/>
        </w:rPr>
        <w:t xml:space="preserve">היה לו </w:t>
      </w:r>
      <w:bookmarkStart w:id="17265" w:name="_ETM_Q33_570974"/>
      <w:bookmarkEnd w:id="17265"/>
      <w:r>
        <w:rPr>
          <w:rFonts w:hint="cs"/>
          <w:rtl/>
        </w:rPr>
        <w:t>את</w:t>
      </w:r>
      <w:r>
        <w:rPr>
          <w:rtl/>
        </w:rPr>
        <w:t xml:space="preserve"> </w:t>
      </w:r>
      <w:bookmarkStart w:id="17266" w:name="_ETM_Q33_569440"/>
      <w:bookmarkEnd w:id="17266"/>
      <w:r>
        <w:rPr>
          <w:rtl/>
        </w:rPr>
        <w:t xml:space="preserve">ההתקן </w:t>
      </w:r>
      <w:bookmarkStart w:id="17267" w:name="_ETM_Q33_569890"/>
      <w:bookmarkStart w:id="17268" w:name="_ETM_Q33_570010"/>
      <w:bookmarkEnd w:id="17267"/>
      <w:bookmarkEnd w:id="17268"/>
      <w:r>
        <w:rPr>
          <w:rFonts w:hint="cs"/>
          <w:rtl/>
        </w:rPr>
        <w:t>ו</w:t>
      </w:r>
      <w:r>
        <w:rPr>
          <w:rtl/>
        </w:rPr>
        <w:t xml:space="preserve">שזה </w:t>
      </w:r>
      <w:bookmarkStart w:id="17269" w:name="_ETM_Q33_570220"/>
      <w:bookmarkEnd w:id="17269"/>
      <w:r>
        <w:rPr>
          <w:rtl/>
        </w:rPr>
        <w:t xml:space="preserve">קרה </w:t>
      </w:r>
      <w:bookmarkStart w:id="17270" w:name="_ETM_Q33_570430"/>
      <w:bookmarkEnd w:id="17270"/>
      <w:r>
        <w:rPr>
          <w:rFonts w:hint="cs"/>
          <w:rtl/>
        </w:rPr>
        <w:t xml:space="preserve">לו, בכל אופן. </w:t>
      </w:r>
      <w:bookmarkStart w:id="17271" w:name="_ETM_Q33_570520"/>
      <w:bookmarkStart w:id="17272" w:name="_ETM_Q33_570700"/>
      <w:bookmarkStart w:id="17273" w:name="_ETM_Q33_571390"/>
      <w:bookmarkStart w:id="17274" w:name="_ETM_Q33_571840"/>
      <w:bookmarkStart w:id="17275" w:name="_ETM_Q33_572110"/>
      <w:bookmarkEnd w:id="17271"/>
      <w:bookmarkEnd w:id="17272"/>
      <w:bookmarkEnd w:id="17273"/>
      <w:bookmarkEnd w:id="17274"/>
      <w:bookmarkEnd w:id="17275"/>
      <w:r>
        <w:rPr>
          <w:rtl/>
        </w:rPr>
        <w:t xml:space="preserve">לא </w:t>
      </w:r>
      <w:bookmarkStart w:id="17276" w:name="_ETM_Q33_572230"/>
      <w:bookmarkEnd w:id="17276"/>
      <w:r>
        <w:rPr>
          <w:rtl/>
        </w:rPr>
        <w:t>שמענו</w:t>
      </w:r>
      <w:r w:rsidR="00FC38E6">
        <w:rPr>
          <w:rFonts w:hint="cs"/>
          <w:rtl/>
        </w:rPr>
        <w:t>.</w:t>
      </w:r>
      <w:r>
        <w:rPr>
          <w:rFonts w:hint="cs"/>
          <w:rtl/>
        </w:rPr>
        <w:t xml:space="preserve"> לכן</w:t>
      </w:r>
      <w:r w:rsidR="00FC38E6">
        <w:rPr>
          <w:rFonts w:hint="cs"/>
          <w:rtl/>
        </w:rPr>
        <w:t>,</w:t>
      </w:r>
      <w:r>
        <w:rPr>
          <w:rFonts w:hint="cs"/>
          <w:rtl/>
        </w:rPr>
        <w:t xml:space="preserve"> אני לא יודע להגיד לך </w:t>
      </w:r>
      <w:bookmarkStart w:id="17277" w:name="_ETM_Q33_570589"/>
      <w:bookmarkEnd w:id="17277"/>
      <w:r>
        <w:rPr>
          <w:rFonts w:hint="cs"/>
          <w:rtl/>
        </w:rPr>
        <w:t>לגבי</w:t>
      </w:r>
      <w:r>
        <w:rPr>
          <w:rtl/>
        </w:rPr>
        <w:t xml:space="preserve"> </w:t>
      </w:r>
      <w:bookmarkStart w:id="17278" w:name="_ETM_Q33_573340"/>
      <w:bookmarkEnd w:id="17278"/>
      <w:r>
        <w:rPr>
          <w:rtl/>
        </w:rPr>
        <w:t xml:space="preserve">ההתקן </w:t>
      </w:r>
      <w:bookmarkStart w:id="17279" w:name="_ETM_Q33_573640"/>
      <w:bookmarkEnd w:id="17279"/>
      <w:r w:rsidR="006D469E">
        <w:rPr>
          <w:rFonts w:hint="cs"/>
          <w:rtl/>
        </w:rPr>
        <w:t>– – –</w:t>
      </w:r>
    </w:p>
    <w:p w:rsidR="00AE5F62" w:rsidRDefault="00AE5F62" w:rsidP="009D7788">
      <w:pPr>
        <w:rPr>
          <w:rtl/>
        </w:rPr>
      </w:pPr>
    </w:p>
    <w:p w:rsidR="00AE5F62" w:rsidRDefault="00AE5F62" w:rsidP="009D7788">
      <w:pPr>
        <w:pStyle w:val="af7"/>
        <w:keepNext/>
        <w:rPr>
          <w:rtl/>
        </w:rPr>
      </w:pPr>
      <w:r w:rsidRPr="00E066B9">
        <w:rPr>
          <w:rStyle w:val="TagStyle"/>
          <w:rtl/>
        </w:rPr>
        <w:t xml:space="preserve"> &lt;&lt; יור &gt;&gt;</w:t>
      </w:r>
      <w:r w:rsidRPr="00662ECF">
        <w:rPr>
          <w:rStyle w:val="TagStyle"/>
          <w:rtl/>
        </w:rPr>
        <w:t xml:space="preserve"> </w:t>
      </w:r>
      <w:r>
        <w:rPr>
          <w:rtl/>
        </w:rPr>
        <w:t>היו"ר ישראל אייכלר:</w:t>
      </w:r>
      <w:r w:rsidRPr="00662ECF">
        <w:rPr>
          <w:rStyle w:val="TagStyle"/>
          <w:rtl/>
        </w:rPr>
        <w:t xml:space="preserve"> </w:t>
      </w:r>
      <w:r w:rsidRPr="00E066B9">
        <w:rPr>
          <w:rStyle w:val="TagStyle"/>
          <w:rtl/>
        </w:rPr>
        <w:t>&lt;&lt; יור &gt;&gt;</w:t>
      </w:r>
      <w:r>
        <w:rPr>
          <w:rtl/>
        </w:rPr>
        <w:t xml:space="preserve">   </w:t>
      </w:r>
    </w:p>
    <w:p w:rsidR="00AE5F62" w:rsidRDefault="00AE5F62" w:rsidP="006D469E">
      <w:pPr>
        <w:rPr>
          <w:rtl/>
        </w:rPr>
      </w:pPr>
    </w:p>
    <w:p w:rsidR="00AE5F62" w:rsidRDefault="00AE5F62" w:rsidP="009D7788">
      <w:pPr>
        <w:rPr>
          <w:rtl/>
        </w:rPr>
      </w:pPr>
      <w:r>
        <w:rPr>
          <w:rFonts w:hint="cs"/>
          <w:rtl/>
        </w:rPr>
        <w:t>לא, צריך לנסות.</w:t>
      </w:r>
    </w:p>
    <w:p w:rsidR="00AE5F62" w:rsidRDefault="00AE5F62" w:rsidP="009D7788">
      <w:pPr>
        <w:rPr>
          <w:rtl/>
        </w:rPr>
      </w:pPr>
      <w:bookmarkStart w:id="17280" w:name="_ETM_Q33_575797"/>
      <w:bookmarkStart w:id="17281" w:name="_ETM_Q33_575851"/>
      <w:bookmarkEnd w:id="17280"/>
      <w:bookmarkEnd w:id="17281"/>
    </w:p>
    <w:p w:rsidR="00AE5F62" w:rsidRDefault="00AE5F62" w:rsidP="009D7788">
      <w:pPr>
        <w:pStyle w:val="-"/>
        <w:keepNext/>
        <w:rPr>
          <w:rtl/>
        </w:rPr>
      </w:pPr>
      <w:bookmarkStart w:id="17282" w:name="ET_speakercontinue_6420_20"/>
      <w:r w:rsidRPr="00E066B9">
        <w:rPr>
          <w:rStyle w:val="TagStyle"/>
          <w:rtl/>
        </w:rPr>
        <w:t xml:space="preserve"> &lt;&lt; דובר_המשך &gt;&gt;</w:t>
      </w:r>
      <w:r w:rsidRPr="00A63781">
        <w:rPr>
          <w:rStyle w:val="TagStyle"/>
          <w:rtl/>
        </w:rPr>
        <w:t xml:space="preserve"> </w:t>
      </w:r>
      <w:r>
        <w:rPr>
          <w:rtl/>
        </w:rPr>
        <w:t>סגן שרת התחבורה והבטיחות בדרכים אורי מקלב:</w:t>
      </w:r>
      <w:r w:rsidRPr="00A63781">
        <w:rPr>
          <w:rStyle w:val="TagStyle"/>
          <w:rtl/>
        </w:rPr>
        <w:t xml:space="preserve"> </w:t>
      </w:r>
      <w:r w:rsidRPr="00E066B9">
        <w:rPr>
          <w:rStyle w:val="TagStyle"/>
          <w:rtl/>
        </w:rPr>
        <w:t>&lt;&lt; דובר_המשך &gt;&gt;</w:t>
      </w:r>
      <w:r>
        <w:rPr>
          <w:rtl/>
        </w:rPr>
        <w:t xml:space="preserve">   </w:t>
      </w:r>
      <w:bookmarkEnd w:id="17282"/>
    </w:p>
    <w:p w:rsidR="00AE5F62" w:rsidRDefault="00AE5F62" w:rsidP="006D469E">
      <w:pPr>
        <w:rPr>
          <w:rtl/>
        </w:rPr>
      </w:pPr>
    </w:p>
    <w:p w:rsidR="00AE5F62" w:rsidRDefault="00AE5F62" w:rsidP="00FC38E6">
      <w:pPr>
        <w:rPr>
          <w:rtl/>
        </w:rPr>
      </w:pPr>
      <w:bookmarkStart w:id="17283" w:name="_ETM_Q33_576462"/>
      <w:bookmarkStart w:id="17284" w:name="_ETM_Q33_573880"/>
      <w:bookmarkStart w:id="17285" w:name="_ETM_Q33_574090"/>
      <w:bookmarkStart w:id="17286" w:name="_ETM_Q33_574600"/>
      <w:bookmarkEnd w:id="17283"/>
      <w:bookmarkEnd w:id="17284"/>
      <w:bookmarkEnd w:id="17285"/>
      <w:bookmarkEnd w:id="17286"/>
      <w:r>
        <w:rPr>
          <w:rFonts w:hint="cs"/>
          <w:rtl/>
        </w:rPr>
        <w:t xml:space="preserve">ההתקנים </w:t>
      </w:r>
      <w:r>
        <w:rPr>
          <w:rtl/>
        </w:rPr>
        <w:t xml:space="preserve">האלה </w:t>
      </w:r>
      <w:bookmarkStart w:id="17287" w:name="_ETM_Q33_574870"/>
      <w:bookmarkEnd w:id="17287"/>
      <w:r>
        <w:rPr>
          <w:rtl/>
        </w:rPr>
        <w:t xml:space="preserve">הם </w:t>
      </w:r>
      <w:bookmarkStart w:id="17288" w:name="_ETM_Q33_574960"/>
      <w:bookmarkEnd w:id="17288"/>
      <w:r>
        <w:rPr>
          <w:rtl/>
        </w:rPr>
        <w:t xml:space="preserve">גם </w:t>
      </w:r>
      <w:bookmarkStart w:id="17289" w:name="_ETM_Q33_575170"/>
      <w:bookmarkStart w:id="17290" w:name="_ETM_Q33_575770"/>
      <w:bookmarkEnd w:id="17289"/>
      <w:bookmarkEnd w:id="17290"/>
      <w:r>
        <w:rPr>
          <w:rtl/>
        </w:rPr>
        <w:t>מורכבים</w:t>
      </w:r>
      <w:r>
        <w:rPr>
          <w:rFonts w:hint="cs"/>
          <w:rtl/>
        </w:rPr>
        <w:t>.</w:t>
      </w:r>
      <w:r>
        <w:rPr>
          <w:rtl/>
        </w:rPr>
        <w:t xml:space="preserve"> </w:t>
      </w:r>
      <w:bookmarkStart w:id="17291" w:name="_ETM_Q33_576610"/>
      <w:bookmarkEnd w:id="17291"/>
      <w:r>
        <w:rPr>
          <w:rtl/>
        </w:rPr>
        <w:t xml:space="preserve">יש </w:t>
      </w:r>
      <w:bookmarkStart w:id="17292" w:name="_ETM_Q33_576820"/>
      <w:bookmarkEnd w:id="17292"/>
      <w:r>
        <w:rPr>
          <w:rFonts w:hint="cs"/>
          <w:rtl/>
        </w:rPr>
        <w:t>התקן</w:t>
      </w:r>
      <w:r>
        <w:rPr>
          <w:rtl/>
        </w:rPr>
        <w:t xml:space="preserve"> </w:t>
      </w:r>
      <w:bookmarkStart w:id="17293" w:name="_ETM_Q33_577720"/>
      <w:bookmarkEnd w:id="17293"/>
      <w:r>
        <w:rPr>
          <w:rFonts w:hint="cs"/>
          <w:rtl/>
        </w:rPr>
        <w:t>ש</w:t>
      </w:r>
      <w:r>
        <w:rPr>
          <w:rtl/>
        </w:rPr>
        <w:t xml:space="preserve">ניתן </w:t>
      </w:r>
      <w:bookmarkStart w:id="17294" w:name="_ETM_Q33_578050"/>
      <w:bookmarkEnd w:id="17294"/>
      <w:r>
        <w:rPr>
          <w:rtl/>
        </w:rPr>
        <w:t xml:space="preserve">לכל </w:t>
      </w:r>
      <w:bookmarkStart w:id="17295" w:name="_ETM_Q33_578350"/>
      <w:bookmarkEnd w:id="17295"/>
      <w:r>
        <w:rPr>
          <w:rtl/>
        </w:rPr>
        <w:t xml:space="preserve">דורש </w:t>
      </w:r>
      <w:bookmarkStart w:id="17296" w:name="_ETM_Q33_578830"/>
      <w:bookmarkEnd w:id="17296"/>
      <w:r>
        <w:rPr>
          <w:rtl/>
        </w:rPr>
        <w:t xml:space="preserve">בלי </w:t>
      </w:r>
      <w:bookmarkStart w:id="17297" w:name="_ETM_Q33_579070"/>
      <w:bookmarkEnd w:id="17297"/>
      <w:r>
        <w:rPr>
          <w:rtl/>
        </w:rPr>
        <w:t xml:space="preserve">כסף </w:t>
      </w:r>
      <w:bookmarkStart w:id="17298" w:name="_ETM_Q33_580060"/>
      <w:bookmarkEnd w:id="17298"/>
      <w:r>
        <w:rPr>
          <w:rFonts w:hint="cs"/>
          <w:rtl/>
        </w:rPr>
        <w:t xml:space="preserve">ביד שרה, יד שרה פרסמו </w:t>
      </w:r>
      <w:bookmarkStart w:id="17299" w:name="_ETM_Q33_583319"/>
      <w:bookmarkEnd w:id="17299"/>
      <w:r>
        <w:rPr>
          <w:rFonts w:hint="cs"/>
          <w:rtl/>
        </w:rPr>
        <w:t>את זה</w:t>
      </w:r>
      <w:r w:rsidR="00FC38E6">
        <w:rPr>
          <w:rFonts w:hint="cs"/>
          <w:rtl/>
        </w:rPr>
        <w:t>;</w:t>
      </w:r>
      <w:r>
        <w:rPr>
          <w:rtl/>
        </w:rPr>
        <w:t xml:space="preserve"> </w:t>
      </w:r>
      <w:bookmarkStart w:id="17300" w:name="_ETM_Q33_582979"/>
      <w:bookmarkEnd w:id="17300"/>
      <w:r>
        <w:rPr>
          <w:rtl/>
        </w:rPr>
        <w:t xml:space="preserve">אולי </w:t>
      </w:r>
      <w:bookmarkStart w:id="17301" w:name="_ETM_Q33_583279"/>
      <w:bookmarkEnd w:id="17301"/>
      <w:r w:rsidR="00FC38E6">
        <w:rPr>
          <w:rFonts w:hint="cs"/>
          <w:rtl/>
        </w:rPr>
        <w:t>ב</w:t>
      </w:r>
      <w:r>
        <w:rPr>
          <w:rtl/>
        </w:rPr>
        <w:t>ע</w:t>
      </w:r>
      <w:r>
        <w:rPr>
          <w:rFonts w:hint="cs"/>
          <w:rtl/>
        </w:rPr>
        <w:t>י</w:t>
      </w:r>
      <w:r>
        <w:rPr>
          <w:rtl/>
        </w:rPr>
        <w:t xml:space="preserve">רבון </w:t>
      </w:r>
      <w:bookmarkStart w:id="17302" w:name="_ETM_Q33_583549"/>
      <w:bookmarkEnd w:id="17302"/>
      <w:r>
        <w:rPr>
          <w:rtl/>
        </w:rPr>
        <w:t xml:space="preserve">של </w:t>
      </w:r>
      <w:bookmarkStart w:id="17303" w:name="_ETM_Q33_583669"/>
      <w:bookmarkStart w:id="17304" w:name="_ETM_Q33_583909"/>
      <w:bookmarkEnd w:id="17303"/>
      <w:bookmarkEnd w:id="17304"/>
      <w:r>
        <w:rPr>
          <w:rFonts w:hint="cs"/>
          <w:rtl/>
        </w:rPr>
        <w:t xml:space="preserve">חמישה </w:t>
      </w:r>
      <w:r>
        <w:rPr>
          <w:rtl/>
        </w:rPr>
        <w:t xml:space="preserve">שקלים </w:t>
      </w:r>
      <w:bookmarkStart w:id="17305" w:name="_ETM_Q33_585120"/>
      <w:bookmarkEnd w:id="17305"/>
      <w:r w:rsidR="00FC38E6">
        <w:rPr>
          <w:rFonts w:hint="cs"/>
          <w:rtl/>
        </w:rPr>
        <w:t xml:space="preserve">– </w:t>
      </w:r>
      <w:r>
        <w:rPr>
          <w:rtl/>
        </w:rPr>
        <w:t>ה</w:t>
      </w:r>
      <w:r>
        <w:rPr>
          <w:rFonts w:hint="cs"/>
          <w:rtl/>
        </w:rPr>
        <w:t>תקן</w:t>
      </w:r>
      <w:r>
        <w:rPr>
          <w:rtl/>
        </w:rPr>
        <w:t xml:space="preserve"> </w:t>
      </w:r>
      <w:bookmarkStart w:id="17306" w:name="_ETM_Q33_586140"/>
      <w:bookmarkEnd w:id="17306"/>
      <w:r>
        <w:rPr>
          <w:rFonts w:hint="cs"/>
          <w:rtl/>
        </w:rPr>
        <w:t>ש</w:t>
      </w:r>
      <w:r>
        <w:rPr>
          <w:rtl/>
        </w:rPr>
        <w:t xml:space="preserve">מתחבר </w:t>
      </w:r>
      <w:bookmarkStart w:id="17307" w:name="_ETM_Q33_586500"/>
      <w:bookmarkEnd w:id="17307"/>
      <w:r>
        <w:rPr>
          <w:rFonts w:hint="cs"/>
          <w:rtl/>
        </w:rPr>
        <w:t xml:space="preserve">ליד, מתחבר לאן שהוא רוצה. </w:t>
      </w:r>
      <w:bookmarkStart w:id="17308" w:name="_ETM_Q33_586710"/>
      <w:bookmarkStart w:id="17309" w:name="_ETM_Q33_587070"/>
      <w:bookmarkStart w:id="17310" w:name="_ETM_Q33_587460"/>
      <w:bookmarkStart w:id="17311" w:name="_ETM_Q33_587610"/>
      <w:bookmarkStart w:id="17312" w:name="_ETM_Q33_588210"/>
      <w:bookmarkStart w:id="17313" w:name="_ETM_Q33_588450"/>
      <w:bookmarkEnd w:id="17308"/>
      <w:bookmarkEnd w:id="17309"/>
      <w:bookmarkEnd w:id="17310"/>
      <w:bookmarkEnd w:id="17311"/>
      <w:bookmarkEnd w:id="17312"/>
      <w:bookmarkEnd w:id="17313"/>
      <w:r>
        <w:rPr>
          <w:rtl/>
        </w:rPr>
        <w:t xml:space="preserve">גם </w:t>
      </w:r>
      <w:bookmarkStart w:id="17314" w:name="_ETM_Q33_588660"/>
      <w:bookmarkEnd w:id="17314"/>
      <w:r>
        <w:rPr>
          <w:rtl/>
        </w:rPr>
        <w:t>בהתקנים</w:t>
      </w:r>
      <w:r>
        <w:rPr>
          <w:rFonts w:hint="cs"/>
          <w:rtl/>
        </w:rPr>
        <w:t xml:space="preserve">, </w:t>
      </w:r>
      <w:bookmarkStart w:id="17315" w:name="_ETM_Q33_589115"/>
      <w:bookmarkEnd w:id="17315"/>
      <w:r>
        <w:rPr>
          <w:rFonts w:hint="cs"/>
          <w:rtl/>
        </w:rPr>
        <w:t>יש התקנים</w:t>
      </w:r>
      <w:r>
        <w:rPr>
          <w:rtl/>
        </w:rPr>
        <w:t xml:space="preserve"> </w:t>
      </w:r>
      <w:bookmarkStart w:id="17316" w:name="_ETM_Q33_589620"/>
      <w:bookmarkEnd w:id="17316"/>
      <w:r>
        <w:rPr>
          <w:rtl/>
        </w:rPr>
        <w:t xml:space="preserve">שצריך </w:t>
      </w:r>
      <w:bookmarkStart w:id="17317" w:name="_ETM_Q33_590070"/>
      <w:bookmarkEnd w:id="17317"/>
      <w:r>
        <w:rPr>
          <w:rtl/>
        </w:rPr>
        <w:t>לה</w:t>
      </w:r>
      <w:r>
        <w:rPr>
          <w:rFonts w:hint="cs"/>
          <w:rtl/>
        </w:rPr>
        <w:t xml:space="preserve">פעיל, </w:t>
      </w:r>
      <w:bookmarkStart w:id="17318" w:name="_ETM_Q33_591270"/>
      <w:bookmarkEnd w:id="17318"/>
      <w:r>
        <w:rPr>
          <w:rtl/>
        </w:rPr>
        <w:t xml:space="preserve">אז </w:t>
      </w:r>
      <w:bookmarkStart w:id="17319" w:name="_ETM_Q33_591479"/>
      <w:bookmarkStart w:id="17320" w:name="_ETM_Q33_591810"/>
      <w:bookmarkEnd w:id="17319"/>
      <w:bookmarkEnd w:id="17320"/>
      <w:r>
        <w:rPr>
          <w:rFonts w:hint="cs"/>
          <w:rtl/>
        </w:rPr>
        <w:t>גם זה התקן לא</w:t>
      </w:r>
      <w:r>
        <w:rPr>
          <w:rtl/>
        </w:rPr>
        <w:t xml:space="preserve"> </w:t>
      </w:r>
      <w:bookmarkStart w:id="17321" w:name="_ETM_Q33_592140"/>
      <w:bookmarkEnd w:id="17321"/>
      <w:r>
        <w:rPr>
          <w:rtl/>
        </w:rPr>
        <w:t>טוב</w:t>
      </w:r>
      <w:r>
        <w:rPr>
          <w:rFonts w:hint="cs"/>
          <w:rtl/>
        </w:rPr>
        <w:t>,</w:t>
      </w:r>
      <w:r>
        <w:rPr>
          <w:rtl/>
        </w:rPr>
        <w:t xml:space="preserve"> </w:t>
      </w:r>
      <w:bookmarkStart w:id="17322" w:name="_ETM_Q33_592710"/>
      <w:bookmarkEnd w:id="17322"/>
      <w:r>
        <w:rPr>
          <w:rtl/>
        </w:rPr>
        <w:t xml:space="preserve">בגלל </w:t>
      </w:r>
      <w:bookmarkStart w:id="17323" w:name="_ETM_Q33_593009"/>
      <w:bookmarkStart w:id="17324" w:name="_ETM_Q33_593490"/>
      <w:bookmarkStart w:id="17325" w:name="_ETM_Q33_593640"/>
      <w:bookmarkStart w:id="17326" w:name="_ETM_Q33_593850"/>
      <w:bookmarkStart w:id="17327" w:name="_ETM_Q33_594779"/>
      <w:bookmarkEnd w:id="17323"/>
      <w:bookmarkEnd w:id="17324"/>
      <w:bookmarkEnd w:id="17325"/>
      <w:bookmarkEnd w:id="17326"/>
      <w:bookmarkEnd w:id="17327"/>
      <w:r>
        <w:rPr>
          <w:rFonts w:hint="cs"/>
          <w:rtl/>
        </w:rPr>
        <w:t>ש</w:t>
      </w:r>
      <w:r>
        <w:rPr>
          <w:rtl/>
        </w:rPr>
        <w:t xml:space="preserve">גם </w:t>
      </w:r>
      <w:bookmarkStart w:id="17328" w:name="_ETM_Q33_595079"/>
      <w:bookmarkEnd w:id="17328"/>
      <w:r>
        <w:rPr>
          <w:rtl/>
        </w:rPr>
        <w:t xml:space="preserve">את </w:t>
      </w:r>
      <w:bookmarkStart w:id="17329" w:name="_ETM_Q33_595229"/>
      <w:bookmarkEnd w:id="17329"/>
      <w:r>
        <w:rPr>
          <w:rtl/>
        </w:rPr>
        <w:t xml:space="preserve">ההפעלה </w:t>
      </w:r>
      <w:bookmarkStart w:id="17330" w:name="_ETM_Q33_595710"/>
      <w:bookmarkEnd w:id="17330"/>
      <w:r>
        <w:rPr>
          <w:rtl/>
        </w:rPr>
        <w:t xml:space="preserve">אתה </w:t>
      </w:r>
      <w:bookmarkStart w:id="17331" w:name="_ETM_Q33_595859"/>
      <w:bookmarkEnd w:id="17331"/>
      <w:r>
        <w:rPr>
          <w:rtl/>
        </w:rPr>
        <w:t>שוכח</w:t>
      </w:r>
      <w:r>
        <w:rPr>
          <w:rFonts w:hint="cs"/>
          <w:rtl/>
        </w:rPr>
        <w:t>.</w:t>
      </w:r>
      <w:r>
        <w:rPr>
          <w:rtl/>
        </w:rPr>
        <w:t xml:space="preserve"> </w:t>
      </w:r>
      <w:bookmarkStart w:id="17332" w:name="_ETM_Q33_596549"/>
      <w:bookmarkEnd w:id="17332"/>
      <w:r>
        <w:rPr>
          <w:rtl/>
        </w:rPr>
        <w:t xml:space="preserve">לא </w:t>
      </w:r>
      <w:bookmarkStart w:id="17333" w:name="_ETM_Q33_596819"/>
      <w:bookmarkEnd w:id="17333"/>
      <w:r>
        <w:rPr>
          <w:rtl/>
        </w:rPr>
        <w:t xml:space="preserve">רק </w:t>
      </w:r>
      <w:bookmarkStart w:id="17334" w:name="_ETM_Q33_597029"/>
      <w:bookmarkEnd w:id="17334"/>
      <w:r>
        <w:rPr>
          <w:rtl/>
        </w:rPr>
        <w:t xml:space="preserve">את </w:t>
      </w:r>
      <w:bookmarkStart w:id="17335" w:name="_ETM_Q33_597149"/>
      <w:bookmarkEnd w:id="17335"/>
      <w:r>
        <w:rPr>
          <w:rtl/>
        </w:rPr>
        <w:t xml:space="preserve">הילד </w:t>
      </w:r>
      <w:bookmarkStart w:id="17336" w:name="_ETM_Q33_597450"/>
      <w:bookmarkStart w:id="17337" w:name="_ETM_Q33_597659"/>
      <w:bookmarkEnd w:id="17336"/>
      <w:bookmarkEnd w:id="17337"/>
      <w:r>
        <w:rPr>
          <w:rFonts w:hint="cs"/>
          <w:rtl/>
        </w:rPr>
        <w:t xml:space="preserve">אתה שוכח </w:t>
      </w:r>
      <w:r w:rsidR="00FC38E6">
        <w:rPr>
          <w:rFonts w:hint="eastAsia"/>
          <w:rtl/>
        </w:rPr>
        <w:t xml:space="preserve">– </w:t>
      </w:r>
      <w:r>
        <w:rPr>
          <w:rtl/>
        </w:rPr>
        <w:t xml:space="preserve">את </w:t>
      </w:r>
      <w:bookmarkStart w:id="17338" w:name="_ETM_Q33_597719"/>
      <w:bookmarkEnd w:id="17338"/>
      <w:r>
        <w:rPr>
          <w:rtl/>
        </w:rPr>
        <w:t xml:space="preserve">ההתחלה </w:t>
      </w:r>
      <w:bookmarkStart w:id="17339" w:name="_ETM_Q33_598109"/>
      <w:bookmarkEnd w:id="17339"/>
      <w:r>
        <w:rPr>
          <w:rtl/>
        </w:rPr>
        <w:t xml:space="preserve">של </w:t>
      </w:r>
      <w:bookmarkStart w:id="17340" w:name="_ETM_Q33_598259"/>
      <w:bookmarkEnd w:id="17340"/>
      <w:r>
        <w:rPr>
          <w:rtl/>
        </w:rPr>
        <w:t xml:space="preserve">הדברים </w:t>
      </w:r>
      <w:bookmarkStart w:id="17341" w:name="_ETM_Q33_598619"/>
      <w:bookmarkEnd w:id="17341"/>
      <w:r>
        <w:rPr>
          <w:rtl/>
        </w:rPr>
        <w:t xml:space="preserve">אתה </w:t>
      </w:r>
      <w:bookmarkStart w:id="17342" w:name="_ETM_Q33_598770"/>
      <w:bookmarkEnd w:id="17342"/>
      <w:r>
        <w:rPr>
          <w:rtl/>
        </w:rPr>
        <w:t xml:space="preserve">יכול </w:t>
      </w:r>
      <w:bookmarkStart w:id="17343" w:name="_ETM_Q33_599039"/>
      <w:bookmarkEnd w:id="17343"/>
      <w:r>
        <w:rPr>
          <w:rtl/>
        </w:rPr>
        <w:t xml:space="preserve">לא </w:t>
      </w:r>
      <w:bookmarkStart w:id="17344" w:name="_ETM_Q33_599130"/>
      <w:bookmarkEnd w:id="17344"/>
      <w:r>
        <w:rPr>
          <w:rtl/>
        </w:rPr>
        <w:t>לזכור</w:t>
      </w:r>
      <w:r>
        <w:rPr>
          <w:rFonts w:hint="cs"/>
          <w:rtl/>
        </w:rPr>
        <w:t>.</w:t>
      </w:r>
    </w:p>
    <w:p w:rsidR="00AE5F62" w:rsidRDefault="00AE5F62" w:rsidP="009D7788">
      <w:pPr>
        <w:rPr>
          <w:rtl/>
        </w:rPr>
      </w:pPr>
      <w:bookmarkStart w:id="17345" w:name="_ETM_Q33_597166"/>
      <w:bookmarkStart w:id="17346" w:name="_ETM_Q33_597223"/>
      <w:bookmarkStart w:id="17347" w:name="_ETM_Q33_597342"/>
      <w:bookmarkEnd w:id="17345"/>
      <w:bookmarkEnd w:id="17346"/>
      <w:bookmarkEnd w:id="17347"/>
    </w:p>
    <w:p w:rsidR="00AE5F62" w:rsidRDefault="00AE5F62" w:rsidP="009D7788">
      <w:pPr>
        <w:rPr>
          <w:rtl/>
        </w:rPr>
      </w:pPr>
      <w:bookmarkStart w:id="17348" w:name="_ETM_Q33_597391"/>
      <w:bookmarkStart w:id="17349" w:name="_ETM_Q33_600270"/>
      <w:bookmarkEnd w:id="17348"/>
      <w:bookmarkEnd w:id="17349"/>
      <w:r>
        <w:rPr>
          <w:rtl/>
        </w:rPr>
        <w:t xml:space="preserve">אנחנו </w:t>
      </w:r>
      <w:bookmarkStart w:id="17350" w:name="_ETM_Q33_600630"/>
      <w:bookmarkEnd w:id="17350"/>
      <w:r>
        <w:rPr>
          <w:rtl/>
        </w:rPr>
        <w:t xml:space="preserve">יודעים </w:t>
      </w:r>
      <w:bookmarkStart w:id="17351" w:name="_ETM_Q33_600810"/>
      <w:bookmarkEnd w:id="17351"/>
      <w:r>
        <w:rPr>
          <w:rtl/>
        </w:rPr>
        <w:t>כולם</w:t>
      </w:r>
      <w:r>
        <w:rPr>
          <w:rFonts w:hint="cs"/>
          <w:rtl/>
        </w:rPr>
        <w:t>,</w:t>
      </w:r>
      <w:r>
        <w:rPr>
          <w:rtl/>
        </w:rPr>
        <w:t xml:space="preserve"> </w:t>
      </w:r>
      <w:bookmarkStart w:id="17352" w:name="_ETM_Q33_601079"/>
      <w:bookmarkEnd w:id="17352"/>
      <w:r>
        <w:rPr>
          <w:rtl/>
        </w:rPr>
        <w:t xml:space="preserve">הרי </w:t>
      </w:r>
      <w:bookmarkStart w:id="17353" w:name="_ETM_Q33_601319"/>
      <w:bookmarkStart w:id="17354" w:name="_ETM_Q33_601679"/>
      <w:bookmarkEnd w:id="17353"/>
      <w:bookmarkEnd w:id="17354"/>
      <w:r>
        <w:rPr>
          <w:rFonts w:hint="cs"/>
          <w:rtl/>
        </w:rPr>
        <w:t xml:space="preserve">היום </w:t>
      </w:r>
      <w:r>
        <w:rPr>
          <w:rtl/>
        </w:rPr>
        <w:t xml:space="preserve">הרכבים </w:t>
      </w:r>
      <w:bookmarkStart w:id="17355" w:name="_ETM_Q33_602310"/>
      <w:bookmarkEnd w:id="17355"/>
      <w:r>
        <w:rPr>
          <w:rtl/>
        </w:rPr>
        <w:t xml:space="preserve">מזכירים </w:t>
      </w:r>
      <w:bookmarkStart w:id="17356" w:name="_ETM_Q33_602789"/>
      <w:bookmarkEnd w:id="17356"/>
      <w:r>
        <w:rPr>
          <w:rtl/>
        </w:rPr>
        <w:t xml:space="preserve">לנו </w:t>
      </w:r>
      <w:bookmarkStart w:id="17357" w:name="_ETM_Q33_602969"/>
      <w:bookmarkEnd w:id="17357"/>
      <w:r>
        <w:rPr>
          <w:rtl/>
        </w:rPr>
        <w:t xml:space="preserve">הרבה </w:t>
      </w:r>
      <w:bookmarkStart w:id="17358" w:name="_ETM_Q33_603149"/>
      <w:bookmarkEnd w:id="17358"/>
      <w:r>
        <w:rPr>
          <w:rtl/>
        </w:rPr>
        <w:t>דברים</w:t>
      </w:r>
      <w:r>
        <w:rPr>
          <w:rFonts w:hint="cs"/>
          <w:rtl/>
        </w:rPr>
        <w:t xml:space="preserve"> </w:t>
      </w:r>
      <w:r>
        <w:rPr>
          <w:rFonts w:hint="eastAsia"/>
          <w:rtl/>
        </w:rPr>
        <w:t>–</w:t>
      </w:r>
      <w:r>
        <w:rPr>
          <w:rtl/>
        </w:rPr>
        <w:t xml:space="preserve"> </w:t>
      </w:r>
      <w:bookmarkStart w:id="17359" w:name="_ETM_Q33_603420"/>
      <w:bookmarkEnd w:id="17359"/>
      <w:r>
        <w:rPr>
          <w:rtl/>
        </w:rPr>
        <w:t xml:space="preserve">מזכירים </w:t>
      </w:r>
      <w:bookmarkStart w:id="17360" w:name="_ETM_Q33_603779"/>
      <w:bookmarkEnd w:id="17360"/>
      <w:r>
        <w:rPr>
          <w:rtl/>
        </w:rPr>
        <w:t xml:space="preserve">לנו </w:t>
      </w:r>
      <w:bookmarkStart w:id="17361" w:name="_ETM_Q33_603959"/>
      <w:bookmarkEnd w:id="17361"/>
      <w:r>
        <w:rPr>
          <w:rtl/>
        </w:rPr>
        <w:t xml:space="preserve">את </w:t>
      </w:r>
      <w:bookmarkStart w:id="17362" w:name="_ETM_Q33_604020"/>
      <w:bookmarkEnd w:id="17362"/>
      <w:r>
        <w:rPr>
          <w:rtl/>
        </w:rPr>
        <w:t>החגורה</w:t>
      </w:r>
      <w:r>
        <w:rPr>
          <w:rFonts w:hint="cs"/>
          <w:rtl/>
        </w:rPr>
        <w:t>,</w:t>
      </w:r>
      <w:r>
        <w:rPr>
          <w:rtl/>
        </w:rPr>
        <w:t xml:space="preserve"> </w:t>
      </w:r>
      <w:bookmarkStart w:id="17363" w:name="_ETM_Q33_604929"/>
      <w:bookmarkEnd w:id="17363"/>
      <w:r>
        <w:rPr>
          <w:rtl/>
        </w:rPr>
        <w:t>מ</w:t>
      </w:r>
      <w:r>
        <w:rPr>
          <w:rFonts w:hint="cs"/>
          <w:rtl/>
        </w:rPr>
        <w:t>זכ</w:t>
      </w:r>
      <w:r>
        <w:rPr>
          <w:rtl/>
        </w:rPr>
        <w:t xml:space="preserve">ירים </w:t>
      </w:r>
      <w:bookmarkStart w:id="17364" w:name="_ETM_Q33_605469"/>
      <w:bookmarkEnd w:id="17364"/>
      <w:r>
        <w:rPr>
          <w:rtl/>
        </w:rPr>
        <w:t xml:space="preserve">לנו </w:t>
      </w:r>
      <w:bookmarkStart w:id="17365" w:name="_ETM_Q33_605649"/>
      <w:bookmarkEnd w:id="17365"/>
      <w:r>
        <w:rPr>
          <w:rtl/>
        </w:rPr>
        <w:t xml:space="preserve">אם </w:t>
      </w:r>
      <w:bookmarkStart w:id="17366" w:name="_ETM_Q33_605770"/>
      <w:bookmarkEnd w:id="17366"/>
      <w:r>
        <w:rPr>
          <w:rtl/>
        </w:rPr>
        <w:t xml:space="preserve">הדלת </w:t>
      </w:r>
      <w:bookmarkStart w:id="17367" w:name="_ETM_Q33_606100"/>
      <w:bookmarkEnd w:id="17367"/>
      <w:r>
        <w:rPr>
          <w:rtl/>
        </w:rPr>
        <w:t xml:space="preserve">לא </w:t>
      </w:r>
      <w:bookmarkStart w:id="17368" w:name="_ETM_Q33_606219"/>
      <w:bookmarkEnd w:id="17368"/>
      <w:r>
        <w:rPr>
          <w:rtl/>
        </w:rPr>
        <w:t xml:space="preserve">סגורה </w:t>
      </w:r>
      <w:bookmarkStart w:id="17369" w:name="_ETM_Q33_606549"/>
      <w:bookmarkEnd w:id="17369"/>
      <w:r>
        <w:rPr>
          <w:rtl/>
        </w:rPr>
        <w:t>טוב</w:t>
      </w:r>
      <w:r>
        <w:rPr>
          <w:rFonts w:hint="cs"/>
          <w:rtl/>
        </w:rPr>
        <w:t xml:space="preserve">, </w:t>
      </w:r>
      <w:bookmarkStart w:id="17370" w:name="_ETM_Q33_610759"/>
      <w:bookmarkEnd w:id="17370"/>
      <w:r>
        <w:rPr>
          <w:rFonts w:hint="cs"/>
          <w:rtl/>
        </w:rPr>
        <w:t>יש לנו</w:t>
      </w:r>
      <w:r>
        <w:rPr>
          <w:rtl/>
        </w:rPr>
        <w:t xml:space="preserve"> </w:t>
      </w:r>
      <w:bookmarkStart w:id="17371" w:name="_ETM_Q33_608379"/>
      <w:bookmarkEnd w:id="17371"/>
      <w:r>
        <w:rPr>
          <w:rtl/>
        </w:rPr>
        <w:t xml:space="preserve">תזכורות </w:t>
      </w:r>
      <w:bookmarkStart w:id="17372" w:name="_ETM_Q33_609040"/>
      <w:bookmarkEnd w:id="17372"/>
      <w:r>
        <w:rPr>
          <w:rtl/>
        </w:rPr>
        <w:t>ע</w:t>
      </w:r>
      <w:r>
        <w:rPr>
          <w:rFonts w:hint="cs"/>
          <w:rtl/>
        </w:rPr>
        <w:t>ל ידי</w:t>
      </w:r>
      <w:r>
        <w:rPr>
          <w:rtl/>
        </w:rPr>
        <w:t xml:space="preserve"> </w:t>
      </w:r>
      <w:bookmarkStart w:id="17373" w:name="_ETM_Q33_609459"/>
      <w:bookmarkEnd w:id="17373"/>
      <w:r>
        <w:rPr>
          <w:rtl/>
        </w:rPr>
        <w:t xml:space="preserve">הרכב </w:t>
      </w:r>
      <w:bookmarkStart w:id="17374" w:name="_ETM_Q33_609879"/>
      <w:bookmarkEnd w:id="17374"/>
      <w:r>
        <w:rPr>
          <w:rtl/>
        </w:rPr>
        <w:t xml:space="preserve">אם </w:t>
      </w:r>
      <w:bookmarkStart w:id="17375" w:name="_ETM_Q33_610030"/>
      <w:bookmarkEnd w:id="17375"/>
      <w:r>
        <w:rPr>
          <w:rtl/>
        </w:rPr>
        <w:t xml:space="preserve">אנחנו </w:t>
      </w:r>
      <w:bookmarkStart w:id="17376" w:name="_ETM_Q33_610269"/>
      <w:bookmarkEnd w:id="17376"/>
      <w:r>
        <w:rPr>
          <w:rtl/>
        </w:rPr>
        <w:t xml:space="preserve">קצת </w:t>
      </w:r>
      <w:bookmarkStart w:id="17377" w:name="_ETM_Q33_610780"/>
      <w:bookmarkEnd w:id="17377"/>
      <w:r>
        <w:rPr>
          <w:rtl/>
        </w:rPr>
        <w:t xml:space="preserve">זזים </w:t>
      </w:r>
      <w:bookmarkStart w:id="17378" w:name="_ETM_Q33_611110"/>
      <w:bookmarkEnd w:id="17378"/>
      <w:r>
        <w:rPr>
          <w:rFonts w:hint="cs"/>
          <w:rtl/>
        </w:rPr>
        <w:t xml:space="preserve">עם הרכב מהמסלול שלו </w:t>
      </w:r>
      <w:r w:rsidR="006D469E">
        <w:rPr>
          <w:rFonts w:hint="cs"/>
          <w:rtl/>
        </w:rPr>
        <w:t>– – –</w:t>
      </w:r>
      <w:r>
        <w:rPr>
          <w:rFonts w:hint="cs"/>
          <w:rtl/>
        </w:rPr>
        <w:t xml:space="preserve"> </w:t>
      </w:r>
    </w:p>
    <w:p w:rsidR="00AE5F62" w:rsidRDefault="00AE5F62" w:rsidP="009D7788">
      <w:pPr>
        <w:rPr>
          <w:rtl/>
        </w:rPr>
      </w:pPr>
      <w:bookmarkStart w:id="17379" w:name="_ETM_Q33_614204"/>
      <w:bookmarkStart w:id="17380" w:name="_ETM_Q33_614248"/>
      <w:bookmarkEnd w:id="17379"/>
      <w:bookmarkEnd w:id="17380"/>
    </w:p>
    <w:p w:rsidR="00AE5F62" w:rsidRDefault="00AE5F62" w:rsidP="009D7788">
      <w:pPr>
        <w:pStyle w:val="af7"/>
        <w:keepNext/>
        <w:rPr>
          <w:rtl/>
        </w:rPr>
      </w:pPr>
      <w:r w:rsidRPr="00E066B9">
        <w:rPr>
          <w:rStyle w:val="TagStyle"/>
          <w:rtl/>
        </w:rPr>
        <w:t xml:space="preserve"> &lt;&lt; יור &gt;&gt;</w:t>
      </w:r>
      <w:r w:rsidRPr="00897DA5">
        <w:rPr>
          <w:rStyle w:val="TagStyle"/>
          <w:rtl/>
        </w:rPr>
        <w:t xml:space="preserve"> </w:t>
      </w:r>
      <w:r>
        <w:rPr>
          <w:rtl/>
        </w:rPr>
        <w:t>היו"ר ישראל אייכלר:</w:t>
      </w:r>
      <w:r w:rsidRPr="00897DA5">
        <w:rPr>
          <w:rStyle w:val="TagStyle"/>
          <w:rtl/>
        </w:rPr>
        <w:t xml:space="preserve"> </w:t>
      </w:r>
      <w:r w:rsidRPr="00E066B9">
        <w:rPr>
          <w:rStyle w:val="TagStyle"/>
          <w:rtl/>
        </w:rPr>
        <w:t>&lt;&lt; יור &gt;&gt;</w:t>
      </w:r>
      <w:r>
        <w:rPr>
          <w:rtl/>
        </w:rPr>
        <w:t xml:space="preserve">   </w:t>
      </w:r>
    </w:p>
    <w:p w:rsidR="00AE5F62" w:rsidRDefault="00AE5F62" w:rsidP="006D469E">
      <w:pPr>
        <w:rPr>
          <w:rtl/>
        </w:rPr>
      </w:pPr>
    </w:p>
    <w:p w:rsidR="00AE5F62" w:rsidRDefault="00AE5F62" w:rsidP="00FC38E6">
      <w:pPr>
        <w:rPr>
          <w:rtl/>
        </w:rPr>
      </w:pPr>
      <w:bookmarkStart w:id="17381" w:name="_ETM_Q33_615033"/>
      <w:bookmarkStart w:id="17382" w:name="_ETM_Q33_611470"/>
      <w:bookmarkStart w:id="17383" w:name="_ETM_Q33_611560"/>
      <w:bookmarkStart w:id="17384" w:name="_ETM_Q33_611650"/>
      <w:bookmarkEnd w:id="17381"/>
      <w:bookmarkEnd w:id="17382"/>
      <w:bookmarkEnd w:id="17383"/>
      <w:bookmarkEnd w:id="17384"/>
      <w:r>
        <w:rPr>
          <w:rtl/>
        </w:rPr>
        <w:t xml:space="preserve">זאת </w:t>
      </w:r>
      <w:bookmarkStart w:id="17385" w:name="_ETM_Q33_611769"/>
      <w:bookmarkEnd w:id="17385"/>
      <w:r>
        <w:rPr>
          <w:rtl/>
        </w:rPr>
        <w:t>אומרת</w:t>
      </w:r>
      <w:r>
        <w:rPr>
          <w:rFonts w:hint="cs"/>
          <w:rtl/>
        </w:rPr>
        <w:t>,</w:t>
      </w:r>
      <w:r>
        <w:rPr>
          <w:rtl/>
        </w:rPr>
        <w:t xml:space="preserve"> </w:t>
      </w:r>
      <w:bookmarkStart w:id="17386" w:name="_ETM_Q33_611950"/>
      <w:bookmarkEnd w:id="17386"/>
      <w:r>
        <w:rPr>
          <w:rtl/>
        </w:rPr>
        <w:t xml:space="preserve">זה </w:t>
      </w:r>
      <w:bookmarkStart w:id="17387" w:name="_ETM_Q33_612040"/>
      <w:bookmarkEnd w:id="17387"/>
      <w:r>
        <w:rPr>
          <w:rFonts w:hint="cs"/>
          <w:rtl/>
        </w:rPr>
        <w:t xml:space="preserve">לא </w:t>
      </w:r>
      <w:r>
        <w:rPr>
          <w:rtl/>
        </w:rPr>
        <w:t xml:space="preserve">מתקן </w:t>
      </w:r>
      <w:bookmarkStart w:id="17388" w:name="_ETM_Q33_612700"/>
      <w:bookmarkEnd w:id="17388"/>
      <w:r>
        <w:rPr>
          <w:rtl/>
        </w:rPr>
        <w:t xml:space="preserve">במיוחד </w:t>
      </w:r>
      <w:bookmarkStart w:id="17389" w:name="_ETM_Q33_613209"/>
      <w:bookmarkEnd w:id="17389"/>
      <w:r>
        <w:rPr>
          <w:rtl/>
        </w:rPr>
        <w:t xml:space="preserve">לזה </w:t>
      </w:r>
      <w:bookmarkStart w:id="17390" w:name="_ETM_Q33_613569"/>
      <w:bookmarkEnd w:id="17390"/>
      <w:r>
        <w:rPr>
          <w:rFonts w:hint="cs"/>
          <w:rtl/>
        </w:rPr>
        <w:t>א</w:t>
      </w:r>
      <w:r>
        <w:rPr>
          <w:rtl/>
        </w:rPr>
        <w:t xml:space="preserve">לא </w:t>
      </w:r>
      <w:bookmarkStart w:id="17391" w:name="_ETM_Q33_613810"/>
      <w:bookmarkStart w:id="17392" w:name="_ETM_Q33_614110"/>
      <w:bookmarkStart w:id="17393" w:name="_ETM_Q33_614290"/>
      <w:bookmarkEnd w:id="17391"/>
      <w:bookmarkEnd w:id="17392"/>
      <w:bookmarkEnd w:id="17393"/>
      <w:r>
        <w:rPr>
          <w:rFonts w:hint="cs"/>
          <w:rtl/>
        </w:rPr>
        <w:t>כ</w:t>
      </w:r>
      <w:r>
        <w:rPr>
          <w:rtl/>
        </w:rPr>
        <w:t xml:space="preserve">חלק </w:t>
      </w:r>
      <w:bookmarkStart w:id="17394" w:name="_ETM_Q33_614650"/>
      <w:bookmarkEnd w:id="17394"/>
      <w:r>
        <w:rPr>
          <w:rtl/>
        </w:rPr>
        <w:t>מההתרעות</w:t>
      </w:r>
      <w:r>
        <w:rPr>
          <w:rFonts w:hint="cs"/>
          <w:rtl/>
        </w:rPr>
        <w:t>.</w:t>
      </w:r>
    </w:p>
    <w:p w:rsidR="00AE5F62" w:rsidRDefault="00AE5F62" w:rsidP="009D7788">
      <w:pPr>
        <w:rPr>
          <w:rtl/>
        </w:rPr>
      </w:pPr>
      <w:bookmarkStart w:id="17395" w:name="_ETM_Q33_616839"/>
      <w:bookmarkStart w:id="17396" w:name="_ETM_Q33_616899"/>
      <w:bookmarkEnd w:id="17395"/>
      <w:bookmarkEnd w:id="17396"/>
    </w:p>
    <w:p w:rsidR="00AE5F62" w:rsidRDefault="00AE5F62" w:rsidP="009D7788">
      <w:pPr>
        <w:pStyle w:val="-"/>
        <w:keepNext/>
        <w:rPr>
          <w:rtl/>
        </w:rPr>
      </w:pPr>
      <w:bookmarkStart w:id="17397" w:name="ET_speakercontinue_6420_22"/>
      <w:r w:rsidRPr="00E066B9">
        <w:rPr>
          <w:rStyle w:val="TagStyle"/>
          <w:rtl/>
        </w:rPr>
        <w:t xml:space="preserve"> &lt;&lt; דובר_המשך &gt;&gt;</w:t>
      </w:r>
      <w:r w:rsidRPr="00897DA5">
        <w:rPr>
          <w:rStyle w:val="TagStyle"/>
          <w:rtl/>
        </w:rPr>
        <w:t xml:space="preserve"> </w:t>
      </w:r>
      <w:r>
        <w:rPr>
          <w:rtl/>
        </w:rPr>
        <w:t>סגן שרת התחבורה והבטיחות בדרכים אורי מקלב:</w:t>
      </w:r>
      <w:r w:rsidRPr="00897DA5">
        <w:rPr>
          <w:rStyle w:val="TagStyle"/>
          <w:rtl/>
        </w:rPr>
        <w:t xml:space="preserve"> </w:t>
      </w:r>
      <w:r w:rsidRPr="00E066B9">
        <w:rPr>
          <w:rStyle w:val="TagStyle"/>
          <w:rtl/>
        </w:rPr>
        <w:t>&lt;&lt; דובר_המשך &gt;&gt;</w:t>
      </w:r>
      <w:r>
        <w:rPr>
          <w:rtl/>
        </w:rPr>
        <w:t xml:space="preserve">   </w:t>
      </w:r>
      <w:bookmarkEnd w:id="17397"/>
    </w:p>
    <w:p w:rsidR="00AE5F62" w:rsidRDefault="00AE5F62" w:rsidP="006D469E">
      <w:pPr>
        <w:rPr>
          <w:rtl/>
        </w:rPr>
      </w:pPr>
    </w:p>
    <w:p w:rsidR="00AE5F62" w:rsidRDefault="00AE5F62" w:rsidP="00FC38E6">
      <w:pPr>
        <w:rPr>
          <w:rtl/>
        </w:rPr>
      </w:pPr>
      <w:bookmarkStart w:id="17398" w:name="_ETM_Q33_617520"/>
      <w:bookmarkEnd w:id="17398"/>
      <w:r>
        <w:rPr>
          <w:rFonts w:hint="cs"/>
          <w:rtl/>
        </w:rPr>
        <w:t>לא, יש</w:t>
      </w:r>
      <w:bookmarkStart w:id="17399" w:name="_ETM_Q33_615489"/>
      <w:bookmarkStart w:id="17400" w:name="_ETM_Q33_615730"/>
      <w:bookmarkEnd w:id="17399"/>
      <w:bookmarkEnd w:id="17400"/>
      <w:r>
        <w:rPr>
          <w:rFonts w:hint="cs"/>
          <w:rtl/>
        </w:rPr>
        <w:t xml:space="preserve"> </w:t>
      </w:r>
      <w:r>
        <w:rPr>
          <w:rtl/>
        </w:rPr>
        <w:t xml:space="preserve">כמה </w:t>
      </w:r>
      <w:bookmarkStart w:id="17401" w:name="_ETM_Q33_616030"/>
      <w:bookmarkEnd w:id="17401"/>
      <w:r>
        <w:rPr>
          <w:rtl/>
        </w:rPr>
        <w:t xml:space="preserve">סוגי </w:t>
      </w:r>
      <w:bookmarkStart w:id="17402" w:name="_ETM_Q33_616690"/>
      <w:bookmarkEnd w:id="17402"/>
      <w:r>
        <w:rPr>
          <w:rtl/>
        </w:rPr>
        <w:t>התקנים</w:t>
      </w:r>
      <w:r>
        <w:rPr>
          <w:rFonts w:hint="cs"/>
          <w:rtl/>
        </w:rPr>
        <w:t>.</w:t>
      </w:r>
      <w:r>
        <w:rPr>
          <w:rtl/>
        </w:rPr>
        <w:t xml:space="preserve"> </w:t>
      </w:r>
      <w:bookmarkStart w:id="17403" w:name="_ETM_Q33_617409"/>
      <w:bookmarkEnd w:id="17403"/>
      <w:r>
        <w:rPr>
          <w:rtl/>
        </w:rPr>
        <w:t xml:space="preserve">קודם </w:t>
      </w:r>
      <w:bookmarkStart w:id="17404" w:name="_ETM_Q33_617739"/>
      <w:bookmarkEnd w:id="17404"/>
      <w:r>
        <w:rPr>
          <w:rtl/>
        </w:rPr>
        <w:t>כ</w:t>
      </w:r>
      <w:r>
        <w:rPr>
          <w:rFonts w:hint="cs"/>
          <w:rtl/>
        </w:rPr>
        <w:t>ו</w:t>
      </w:r>
      <w:r>
        <w:rPr>
          <w:rtl/>
        </w:rPr>
        <w:t>ל</w:t>
      </w:r>
      <w:r>
        <w:rPr>
          <w:rFonts w:hint="cs"/>
          <w:rtl/>
        </w:rPr>
        <w:t>,</w:t>
      </w:r>
      <w:r>
        <w:rPr>
          <w:rtl/>
        </w:rPr>
        <w:t xml:space="preserve"> </w:t>
      </w:r>
      <w:bookmarkStart w:id="17405" w:name="_ETM_Q33_618069"/>
      <w:bookmarkEnd w:id="17405"/>
      <w:r>
        <w:rPr>
          <w:rtl/>
        </w:rPr>
        <w:t xml:space="preserve">הבעיה </w:t>
      </w:r>
      <w:bookmarkStart w:id="17406" w:name="_ETM_Q33_618370"/>
      <w:bookmarkEnd w:id="17406"/>
      <w:r>
        <w:rPr>
          <w:rtl/>
        </w:rPr>
        <w:t xml:space="preserve">הראשונית </w:t>
      </w:r>
      <w:bookmarkStart w:id="17407" w:name="_ETM_Q33_618760"/>
      <w:bookmarkEnd w:id="17407"/>
      <w:r>
        <w:rPr>
          <w:rtl/>
        </w:rPr>
        <w:t xml:space="preserve">הייתה </w:t>
      </w:r>
      <w:bookmarkStart w:id="17408" w:name="_ETM_Q33_619000"/>
      <w:bookmarkEnd w:id="17408"/>
      <w:r>
        <w:rPr>
          <w:rtl/>
        </w:rPr>
        <w:t>של</w:t>
      </w:r>
      <w:r>
        <w:rPr>
          <w:rFonts w:hint="cs"/>
          <w:rtl/>
        </w:rPr>
        <w:t>א</w:t>
      </w:r>
      <w:r>
        <w:rPr>
          <w:rtl/>
        </w:rPr>
        <w:t xml:space="preserve"> </w:t>
      </w:r>
      <w:bookmarkStart w:id="17409" w:name="_ETM_Q33_619269"/>
      <w:bookmarkEnd w:id="17409"/>
      <w:r>
        <w:rPr>
          <w:rFonts w:hint="cs"/>
          <w:rtl/>
        </w:rPr>
        <w:t>הייתה לזה</w:t>
      </w:r>
      <w:r>
        <w:rPr>
          <w:rtl/>
        </w:rPr>
        <w:t xml:space="preserve"> </w:t>
      </w:r>
      <w:bookmarkStart w:id="17410" w:name="_ETM_Q33_619540"/>
      <w:bookmarkEnd w:id="17410"/>
      <w:r>
        <w:rPr>
          <w:rtl/>
        </w:rPr>
        <w:t>תקינה</w:t>
      </w:r>
      <w:r>
        <w:rPr>
          <w:rFonts w:hint="cs"/>
          <w:rtl/>
        </w:rPr>
        <w:t>.</w:t>
      </w:r>
      <w:r>
        <w:rPr>
          <w:rtl/>
        </w:rPr>
        <w:t xml:space="preserve"> </w:t>
      </w:r>
      <w:bookmarkStart w:id="17411" w:name="_ETM_Q33_620260"/>
      <w:bookmarkEnd w:id="17411"/>
      <w:r>
        <w:rPr>
          <w:rtl/>
        </w:rPr>
        <w:t xml:space="preserve">אנחנו </w:t>
      </w:r>
      <w:bookmarkStart w:id="17412" w:name="_ETM_Q33_620560"/>
      <w:bookmarkEnd w:id="17412"/>
      <w:r>
        <w:rPr>
          <w:rtl/>
        </w:rPr>
        <w:t xml:space="preserve">אולי </w:t>
      </w:r>
      <w:bookmarkStart w:id="17413" w:name="_ETM_Q33_620739"/>
      <w:bookmarkEnd w:id="17413"/>
      <w:r>
        <w:rPr>
          <w:rtl/>
        </w:rPr>
        <w:t>הראשונים</w:t>
      </w:r>
      <w:r w:rsidR="00FC38E6">
        <w:rPr>
          <w:rFonts w:hint="cs"/>
          <w:rtl/>
        </w:rPr>
        <w:t>,</w:t>
      </w:r>
      <w:r>
        <w:rPr>
          <w:rtl/>
        </w:rPr>
        <w:t xml:space="preserve"> </w:t>
      </w:r>
      <w:bookmarkStart w:id="17414" w:name="_ETM_Q33_621310"/>
      <w:bookmarkEnd w:id="17414"/>
      <w:r>
        <w:rPr>
          <w:rtl/>
        </w:rPr>
        <w:t xml:space="preserve">מדינת </w:t>
      </w:r>
      <w:bookmarkStart w:id="17415" w:name="_ETM_Q33_621700"/>
      <w:bookmarkEnd w:id="17415"/>
      <w:r>
        <w:rPr>
          <w:rtl/>
        </w:rPr>
        <w:t>ישראל</w:t>
      </w:r>
      <w:r w:rsidR="00FC38E6">
        <w:rPr>
          <w:rFonts w:hint="cs"/>
          <w:rtl/>
        </w:rPr>
        <w:t>,</w:t>
      </w:r>
      <w:r>
        <w:rPr>
          <w:rtl/>
        </w:rPr>
        <w:t xml:space="preserve"> </w:t>
      </w:r>
      <w:bookmarkStart w:id="17416" w:name="_ETM_Q33_622150"/>
      <w:bookmarkEnd w:id="17416"/>
      <w:r>
        <w:rPr>
          <w:rtl/>
        </w:rPr>
        <w:t xml:space="preserve">שעשינו </w:t>
      </w:r>
      <w:bookmarkStart w:id="17417" w:name="_ETM_Q33_622540"/>
      <w:bookmarkEnd w:id="17417"/>
      <w:r>
        <w:rPr>
          <w:rtl/>
        </w:rPr>
        <w:t xml:space="preserve">תקינה </w:t>
      </w:r>
      <w:bookmarkStart w:id="17418" w:name="_ETM_Q33_623170"/>
      <w:bookmarkEnd w:id="17418"/>
      <w:r>
        <w:rPr>
          <w:rFonts w:hint="cs"/>
          <w:rtl/>
        </w:rPr>
        <w:t>ל</w:t>
      </w:r>
      <w:r>
        <w:rPr>
          <w:rtl/>
        </w:rPr>
        <w:t xml:space="preserve">התקנים </w:t>
      </w:r>
      <w:bookmarkStart w:id="17419" w:name="_ETM_Q33_623590"/>
      <w:bookmarkEnd w:id="17419"/>
      <w:r>
        <w:rPr>
          <w:rFonts w:hint="cs"/>
          <w:rtl/>
        </w:rPr>
        <w:t>האלה.</w:t>
      </w:r>
    </w:p>
    <w:p w:rsidR="00AE5F62" w:rsidRDefault="00AE5F62" w:rsidP="009D7788">
      <w:pPr>
        <w:rPr>
          <w:rtl/>
        </w:rPr>
      </w:pPr>
    </w:p>
    <w:p w:rsidR="00AE5F62" w:rsidRDefault="00AE5F62" w:rsidP="009D7788">
      <w:pPr>
        <w:pStyle w:val="af7"/>
        <w:keepNext/>
        <w:rPr>
          <w:rtl/>
        </w:rPr>
      </w:pPr>
      <w:r w:rsidRPr="00E066B9">
        <w:rPr>
          <w:rStyle w:val="TagStyle"/>
          <w:rtl/>
        </w:rPr>
        <w:t xml:space="preserve"> &lt;&lt; יור &gt;&gt;</w:t>
      </w:r>
      <w:r w:rsidRPr="00AC6A17">
        <w:rPr>
          <w:rStyle w:val="TagStyle"/>
          <w:rtl/>
        </w:rPr>
        <w:t xml:space="preserve"> </w:t>
      </w:r>
      <w:r>
        <w:rPr>
          <w:rtl/>
        </w:rPr>
        <w:t>היו"ר ישראל אייכלר:</w:t>
      </w:r>
      <w:r w:rsidRPr="00AC6A17">
        <w:rPr>
          <w:rStyle w:val="TagStyle"/>
          <w:rtl/>
        </w:rPr>
        <w:t xml:space="preserve"> </w:t>
      </w:r>
      <w:r w:rsidRPr="00E066B9">
        <w:rPr>
          <w:rStyle w:val="TagStyle"/>
          <w:rtl/>
        </w:rPr>
        <w:t>&lt;&lt; יור &gt;&gt;</w:t>
      </w:r>
      <w:r>
        <w:rPr>
          <w:rtl/>
        </w:rPr>
        <w:t xml:space="preserve">   </w:t>
      </w:r>
    </w:p>
    <w:p w:rsidR="00AE5F62" w:rsidRDefault="00AE5F62" w:rsidP="006D469E">
      <w:pPr>
        <w:rPr>
          <w:rtl/>
        </w:rPr>
      </w:pPr>
    </w:p>
    <w:p w:rsidR="00AE5F62" w:rsidRDefault="00AE5F62" w:rsidP="009D7788">
      <w:pPr>
        <w:rPr>
          <w:rtl/>
        </w:rPr>
      </w:pPr>
      <w:bookmarkStart w:id="17420" w:name="_ETM_Q33_623829"/>
      <w:bookmarkEnd w:id="17420"/>
      <w:r>
        <w:rPr>
          <w:rtl/>
        </w:rPr>
        <w:t xml:space="preserve">בעולם </w:t>
      </w:r>
      <w:bookmarkStart w:id="17421" w:name="_ETM_Q33_624220"/>
      <w:bookmarkEnd w:id="17421"/>
      <w:r>
        <w:rPr>
          <w:rtl/>
        </w:rPr>
        <w:t xml:space="preserve">זה </w:t>
      </w:r>
      <w:bookmarkStart w:id="17422" w:name="_ETM_Q33_624670"/>
      <w:bookmarkEnd w:id="17422"/>
      <w:r>
        <w:rPr>
          <w:rtl/>
        </w:rPr>
        <w:t xml:space="preserve">לא </w:t>
      </w:r>
      <w:bookmarkStart w:id="17423" w:name="_ETM_Q33_625180"/>
      <w:bookmarkEnd w:id="17423"/>
      <w:r>
        <w:rPr>
          <w:rFonts w:hint="cs"/>
          <w:rtl/>
        </w:rPr>
        <w:t>נמצא?</w:t>
      </w:r>
    </w:p>
    <w:p w:rsidR="00AE5F62" w:rsidRDefault="00AE5F62" w:rsidP="009D7788">
      <w:pPr>
        <w:rPr>
          <w:rtl/>
        </w:rPr>
      </w:pPr>
    </w:p>
    <w:p w:rsidR="00AE5F62" w:rsidRDefault="00AE5F62" w:rsidP="009D7788">
      <w:pPr>
        <w:pStyle w:val="-"/>
        <w:keepNext/>
        <w:rPr>
          <w:rtl/>
        </w:rPr>
      </w:pPr>
      <w:bookmarkStart w:id="17424" w:name="ET_speakercontinue_6420_24"/>
      <w:r w:rsidRPr="00E066B9">
        <w:rPr>
          <w:rStyle w:val="TagStyle"/>
          <w:rtl/>
        </w:rPr>
        <w:t xml:space="preserve"> &lt;&lt; דובר_המשך &gt;&gt;</w:t>
      </w:r>
      <w:r w:rsidRPr="00AC6A17">
        <w:rPr>
          <w:rStyle w:val="TagStyle"/>
          <w:rtl/>
        </w:rPr>
        <w:t xml:space="preserve"> </w:t>
      </w:r>
      <w:r>
        <w:rPr>
          <w:rtl/>
        </w:rPr>
        <w:t>סגן שרת התחבורה והבטיחות בדרכים אורי מקלב:</w:t>
      </w:r>
      <w:r w:rsidRPr="00AC6A17">
        <w:rPr>
          <w:rStyle w:val="TagStyle"/>
          <w:rtl/>
        </w:rPr>
        <w:t xml:space="preserve"> </w:t>
      </w:r>
      <w:r w:rsidRPr="00E066B9">
        <w:rPr>
          <w:rStyle w:val="TagStyle"/>
          <w:rtl/>
        </w:rPr>
        <w:t>&lt;&lt; דובר_המשך &gt;&gt;</w:t>
      </w:r>
      <w:r>
        <w:rPr>
          <w:rtl/>
        </w:rPr>
        <w:t xml:space="preserve">   </w:t>
      </w:r>
      <w:bookmarkEnd w:id="17424"/>
    </w:p>
    <w:p w:rsidR="00AE5F62" w:rsidRDefault="00AE5F62" w:rsidP="006D469E">
      <w:pPr>
        <w:rPr>
          <w:rtl/>
        </w:rPr>
      </w:pPr>
    </w:p>
    <w:p w:rsidR="00AE5F62" w:rsidRDefault="00AE5F62" w:rsidP="00FC38E6">
      <w:pPr>
        <w:rPr>
          <w:rtl/>
        </w:rPr>
      </w:pPr>
      <w:bookmarkStart w:id="17425" w:name="_ETM_Q33_625299"/>
      <w:bookmarkStart w:id="17426" w:name="_ETM_Q33_625569"/>
      <w:bookmarkStart w:id="17427" w:name="_ETM_Q33_626110"/>
      <w:bookmarkStart w:id="17428" w:name="_ETM_Q33_626379"/>
      <w:bookmarkStart w:id="17429" w:name="_ETM_Q33_626590"/>
      <w:bookmarkEnd w:id="17425"/>
      <w:bookmarkEnd w:id="17426"/>
      <w:bookmarkEnd w:id="17427"/>
      <w:bookmarkEnd w:id="17428"/>
      <w:bookmarkEnd w:id="17429"/>
      <w:r>
        <w:rPr>
          <w:rtl/>
        </w:rPr>
        <w:t>לא</w:t>
      </w:r>
      <w:r>
        <w:rPr>
          <w:rFonts w:hint="cs"/>
          <w:rtl/>
        </w:rPr>
        <w:t>, לא הייתה</w:t>
      </w:r>
      <w:r>
        <w:rPr>
          <w:rtl/>
        </w:rPr>
        <w:t xml:space="preserve"> </w:t>
      </w:r>
      <w:bookmarkStart w:id="17430" w:name="_ETM_Q33_626860"/>
      <w:bookmarkEnd w:id="17430"/>
      <w:r>
        <w:rPr>
          <w:rtl/>
        </w:rPr>
        <w:t>תקינה</w:t>
      </w:r>
      <w:r>
        <w:rPr>
          <w:rFonts w:hint="cs"/>
          <w:rtl/>
        </w:rPr>
        <w:t>.</w:t>
      </w:r>
      <w:r>
        <w:rPr>
          <w:rtl/>
        </w:rPr>
        <w:t xml:space="preserve"> </w:t>
      </w:r>
      <w:bookmarkStart w:id="17431" w:name="_ETM_Q33_627220"/>
      <w:bookmarkStart w:id="17432" w:name="_ETM_Q33_627610"/>
      <w:bookmarkEnd w:id="17431"/>
      <w:bookmarkEnd w:id="17432"/>
      <w:r>
        <w:rPr>
          <w:rtl/>
        </w:rPr>
        <w:t xml:space="preserve">היה </w:t>
      </w:r>
      <w:bookmarkStart w:id="17433" w:name="_ETM_Q33_627819"/>
      <w:bookmarkEnd w:id="17433"/>
      <w:r>
        <w:rPr>
          <w:rtl/>
        </w:rPr>
        <w:t xml:space="preserve">איזה </w:t>
      </w:r>
      <w:bookmarkStart w:id="17434" w:name="_ETM_Q33_628030"/>
      <w:bookmarkEnd w:id="17434"/>
      <w:r>
        <w:rPr>
          <w:rtl/>
        </w:rPr>
        <w:t xml:space="preserve">משהו </w:t>
      </w:r>
      <w:bookmarkStart w:id="17435" w:name="_ETM_Q33_628360"/>
      <w:bookmarkEnd w:id="17435"/>
      <w:r>
        <w:rPr>
          <w:rtl/>
        </w:rPr>
        <w:t xml:space="preserve">במדינה </w:t>
      </w:r>
      <w:bookmarkStart w:id="17436" w:name="_ETM_Q33_628840"/>
      <w:bookmarkStart w:id="17437" w:name="_ETM_Q33_629560"/>
      <w:bookmarkEnd w:id="17436"/>
      <w:bookmarkEnd w:id="17437"/>
      <w:r>
        <w:rPr>
          <w:rFonts w:hint="cs"/>
          <w:rtl/>
        </w:rPr>
        <w:t xml:space="preserve">אחת </w:t>
      </w:r>
      <w:r>
        <w:rPr>
          <w:rtl/>
        </w:rPr>
        <w:t xml:space="preserve">שלא </w:t>
      </w:r>
      <w:bookmarkStart w:id="17438" w:name="_ETM_Q33_629890"/>
      <w:bookmarkEnd w:id="17438"/>
      <w:r>
        <w:rPr>
          <w:rtl/>
        </w:rPr>
        <w:t xml:space="preserve">היה </w:t>
      </w:r>
      <w:bookmarkStart w:id="17439" w:name="_ETM_Q33_629980"/>
      <w:bookmarkEnd w:id="17439"/>
      <w:r>
        <w:rPr>
          <w:rtl/>
        </w:rPr>
        <w:t xml:space="preserve">ברור </w:t>
      </w:r>
      <w:bookmarkStart w:id="17440" w:name="_ETM_Q33_630370"/>
      <w:bookmarkEnd w:id="17440"/>
      <w:r>
        <w:rPr>
          <w:rFonts w:hint="cs"/>
          <w:rtl/>
        </w:rPr>
        <w:t xml:space="preserve">אם </w:t>
      </w:r>
      <w:r w:rsidR="00FC38E6">
        <w:rPr>
          <w:rFonts w:hint="cs"/>
          <w:rtl/>
        </w:rPr>
        <w:t>ב</w:t>
      </w:r>
      <w:r>
        <w:rPr>
          <w:rtl/>
        </w:rPr>
        <w:t>אמת</w:t>
      </w:r>
      <w:r>
        <w:rPr>
          <w:rFonts w:hint="cs"/>
          <w:rtl/>
        </w:rPr>
        <w:t xml:space="preserve"> </w:t>
      </w:r>
      <w:r>
        <w:rPr>
          <w:rFonts w:hint="eastAsia"/>
        </w:rPr>
        <w:t>–</w:t>
      </w:r>
      <w:r>
        <w:rPr>
          <w:rtl/>
        </w:rPr>
        <w:t xml:space="preserve"> </w:t>
      </w:r>
      <w:bookmarkStart w:id="17441" w:name="_ETM_Q33_630849"/>
      <w:bookmarkEnd w:id="17441"/>
      <w:r>
        <w:rPr>
          <w:rtl/>
        </w:rPr>
        <w:t xml:space="preserve">לטענת </w:t>
      </w:r>
      <w:bookmarkStart w:id="17442" w:name="_ETM_Q33_631269"/>
      <w:bookmarkEnd w:id="17442"/>
      <w:r>
        <w:rPr>
          <w:rtl/>
        </w:rPr>
        <w:t xml:space="preserve">מומחים </w:t>
      </w:r>
      <w:bookmarkStart w:id="17443" w:name="_ETM_Q33_631690"/>
      <w:bookmarkEnd w:id="17443"/>
      <w:r>
        <w:rPr>
          <w:rtl/>
        </w:rPr>
        <w:t xml:space="preserve">זה </w:t>
      </w:r>
      <w:bookmarkStart w:id="17444" w:name="_ETM_Q33_631840"/>
      <w:bookmarkEnd w:id="17444"/>
      <w:r>
        <w:rPr>
          <w:rtl/>
        </w:rPr>
        <w:t xml:space="preserve">לא </w:t>
      </w:r>
      <w:bookmarkStart w:id="17445" w:name="_ETM_Q33_632110"/>
      <w:bookmarkEnd w:id="17445"/>
      <w:r>
        <w:rPr>
          <w:rtl/>
        </w:rPr>
        <w:t xml:space="preserve">אותו </w:t>
      </w:r>
      <w:bookmarkStart w:id="17446" w:name="_ETM_Q33_632319"/>
      <w:bookmarkEnd w:id="17446"/>
      <w:r>
        <w:rPr>
          <w:rtl/>
        </w:rPr>
        <w:t xml:space="preserve">דבר </w:t>
      </w:r>
      <w:bookmarkStart w:id="17447" w:name="_ETM_Q33_632620"/>
      <w:bookmarkEnd w:id="17447"/>
      <w:r>
        <w:rPr>
          <w:rtl/>
        </w:rPr>
        <w:t xml:space="preserve">וזה </w:t>
      </w:r>
      <w:bookmarkStart w:id="17448" w:name="_ETM_Q33_632829"/>
      <w:bookmarkEnd w:id="17448"/>
      <w:r>
        <w:rPr>
          <w:rtl/>
        </w:rPr>
        <w:t xml:space="preserve">לא </w:t>
      </w:r>
      <w:bookmarkStart w:id="17449" w:name="_ETM_Q33_632980"/>
      <w:bookmarkEnd w:id="17449"/>
      <w:r>
        <w:rPr>
          <w:rFonts w:hint="cs"/>
          <w:rtl/>
        </w:rPr>
        <w:t>עומד</w:t>
      </w:r>
      <w:r>
        <w:rPr>
          <w:rtl/>
        </w:rPr>
        <w:t xml:space="preserve"> </w:t>
      </w:r>
      <w:bookmarkStart w:id="17450" w:name="_ETM_Q33_633159"/>
      <w:bookmarkEnd w:id="17450"/>
      <w:r>
        <w:rPr>
          <w:rtl/>
        </w:rPr>
        <w:t>בתקינה</w:t>
      </w:r>
      <w:r>
        <w:rPr>
          <w:rFonts w:hint="cs"/>
          <w:rtl/>
        </w:rPr>
        <w:t>,</w:t>
      </w:r>
      <w:r>
        <w:rPr>
          <w:rtl/>
        </w:rPr>
        <w:t xml:space="preserve"> </w:t>
      </w:r>
      <w:bookmarkStart w:id="17451" w:name="_ETM_Q33_633670"/>
      <w:bookmarkEnd w:id="17451"/>
      <w:r>
        <w:rPr>
          <w:rtl/>
        </w:rPr>
        <w:t xml:space="preserve">היינו </w:t>
      </w:r>
      <w:bookmarkStart w:id="17452" w:name="_ETM_Q33_633849"/>
      <w:bookmarkEnd w:id="17452"/>
      <w:r>
        <w:rPr>
          <w:rtl/>
        </w:rPr>
        <w:t xml:space="preserve">צריכים </w:t>
      </w:r>
      <w:bookmarkStart w:id="17453" w:name="_ETM_Q33_634209"/>
      <w:bookmarkEnd w:id="17453"/>
      <w:r>
        <w:rPr>
          <w:rtl/>
        </w:rPr>
        <w:t xml:space="preserve">לייצר </w:t>
      </w:r>
      <w:bookmarkStart w:id="17454" w:name="_ETM_Q33_634569"/>
      <w:bookmarkEnd w:id="17454"/>
      <w:r>
        <w:rPr>
          <w:rtl/>
        </w:rPr>
        <w:t>תקינה</w:t>
      </w:r>
      <w:r>
        <w:rPr>
          <w:rFonts w:hint="cs"/>
          <w:rtl/>
        </w:rPr>
        <w:t>.</w:t>
      </w:r>
      <w:r>
        <w:rPr>
          <w:rtl/>
        </w:rPr>
        <w:t xml:space="preserve"> </w:t>
      </w:r>
      <w:bookmarkStart w:id="17455" w:name="_ETM_Q33_635440"/>
      <w:bookmarkEnd w:id="17455"/>
      <w:r>
        <w:rPr>
          <w:rtl/>
        </w:rPr>
        <w:t>הי</w:t>
      </w:r>
      <w:r>
        <w:rPr>
          <w:rFonts w:hint="cs"/>
          <w:rtl/>
        </w:rPr>
        <w:t>ית</w:t>
      </w:r>
      <w:r>
        <w:rPr>
          <w:rtl/>
        </w:rPr>
        <w:t xml:space="preserve">ה </w:t>
      </w:r>
      <w:bookmarkStart w:id="17456" w:name="_ETM_Q33_635680"/>
      <w:bookmarkEnd w:id="17456"/>
      <w:r>
        <w:rPr>
          <w:rtl/>
        </w:rPr>
        <w:t xml:space="preserve">לנו </w:t>
      </w:r>
      <w:bookmarkStart w:id="17457" w:name="_ETM_Q33_635800"/>
      <w:bookmarkEnd w:id="17457"/>
      <w:r>
        <w:rPr>
          <w:rFonts w:hint="cs"/>
          <w:rtl/>
        </w:rPr>
        <w:t>פה שאלת</w:t>
      </w:r>
      <w:r>
        <w:rPr>
          <w:rtl/>
        </w:rPr>
        <w:t xml:space="preserve"> </w:t>
      </w:r>
      <w:bookmarkStart w:id="17458" w:name="_ETM_Q33_636580"/>
      <w:bookmarkEnd w:id="17458"/>
      <w:r>
        <w:rPr>
          <w:rtl/>
        </w:rPr>
        <w:t xml:space="preserve">הביצה </w:t>
      </w:r>
      <w:bookmarkStart w:id="17459" w:name="_ETM_Q33_636970"/>
      <w:bookmarkEnd w:id="17459"/>
      <w:r>
        <w:rPr>
          <w:rtl/>
        </w:rPr>
        <w:t>והתרנגולת</w:t>
      </w:r>
      <w:r w:rsidR="00FC38E6">
        <w:rPr>
          <w:rFonts w:hint="cs"/>
          <w:rtl/>
        </w:rPr>
        <w:t>:</w:t>
      </w:r>
      <w:bookmarkStart w:id="17460" w:name="_ETM_Q33_637720"/>
      <w:bookmarkEnd w:id="17460"/>
      <w:r>
        <w:rPr>
          <w:rtl/>
        </w:rPr>
        <w:t xml:space="preserve"> </w:t>
      </w:r>
      <w:bookmarkStart w:id="17461" w:name="_ETM_Q33_638230"/>
      <w:bookmarkEnd w:id="17461"/>
      <w:r>
        <w:rPr>
          <w:rtl/>
        </w:rPr>
        <w:t xml:space="preserve">איזה </w:t>
      </w:r>
      <w:bookmarkStart w:id="17462" w:name="_ETM_Q33_638590"/>
      <w:bookmarkEnd w:id="17462"/>
      <w:r>
        <w:rPr>
          <w:rtl/>
        </w:rPr>
        <w:t xml:space="preserve">יזם </w:t>
      </w:r>
      <w:bookmarkStart w:id="17463" w:name="_ETM_Q33_640099"/>
      <w:bookmarkEnd w:id="17463"/>
      <w:r>
        <w:rPr>
          <w:rtl/>
        </w:rPr>
        <w:t>ש</w:t>
      </w:r>
      <w:bookmarkStart w:id="17464" w:name="_ETM_Q33_640730"/>
      <w:bookmarkEnd w:id="17464"/>
      <w:r>
        <w:rPr>
          <w:rtl/>
        </w:rPr>
        <w:t xml:space="preserve">מסתכל </w:t>
      </w:r>
      <w:bookmarkStart w:id="17465" w:name="_ETM_Q33_641150"/>
      <w:bookmarkEnd w:id="17465"/>
      <w:r>
        <w:rPr>
          <w:rtl/>
        </w:rPr>
        <w:t xml:space="preserve">מבחינה </w:t>
      </w:r>
      <w:bookmarkStart w:id="17466" w:name="_ETM_Q33_641629"/>
      <w:bookmarkEnd w:id="17466"/>
      <w:r>
        <w:rPr>
          <w:rtl/>
        </w:rPr>
        <w:t>פיננסית</w:t>
      </w:r>
      <w:r>
        <w:rPr>
          <w:rFonts w:hint="cs"/>
          <w:rtl/>
        </w:rPr>
        <w:t>,</w:t>
      </w:r>
      <w:r>
        <w:rPr>
          <w:rtl/>
        </w:rPr>
        <w:t xml:space="preserve"> </w:t>
      </w:r>
      <w:bookmarkStart w:id="17467" w:name="_ETM_Q33_642290"/>
      <w:bookmarkEnd w:id="17467"/>
      <w:r>
        <w:rPr>
          <w:rtl/>
        </w:rPr>
        <w:t>כלכלית</w:t>
      </w:r>
      <w:r>
        <w:rPr>
          <w:rFonts w:hint="cs"/>
          <w:rtl/>
        </w:rPr>
        <w:t xml:space="preserve">, </w:t>
      </w:r>
      <w:bookmarkStart w:id="17468" w:name="_ETM_Q33_643363"/>
      <w:bookmarkEnd w:id="17468"/>
      <w:r>
        <w:rPr>
          <w:rFonts w:hint="cs"/>
          <w:rtl/>
        </w:rPr>
        <w:t>ייזום</w:t>
      </w:r>
      <w:r>
        <w:rPr>
          <w:rtl/>
        </w:rPr>
        <w:t xml:space="preserve"> </w:t>
      </w:r>
      <w:bookmarkStart w:id="17469" w:name="_ETM_Q33_643939"/>
      <w:bookmarkEnd w:id="17469"/>
      <w:r>
        <w:rPr>
          <w:rtl/>
        </w:rPr>
        <w:t xml:space="preserve">התקנים </w:t>
      </w:r>
      <w:bookmarkStart w:id="17470" w:name="_ETM_Q33_644389"/>
      <w:bookmarkEnd w:id="17470"/>
      <w:r>
        <w:rPr>
          <w:rtl/>
        </w:rPr>
        <w:t>כאלה</w:t>
      </w:r>
      <w:bookmarkStart w:id="17471" w:name="_ETM_Q33_644629"/>
      <w:bookmarkEnd w:id="17471"/>
      <w:r>
        <w:rPr>
          <w:rFonts w:hint="cs"/>
          <w:rtl/>
        </w:rPr>
        <w:t xml:space="preserve"> אם אין חובה? הוא </w:t>
      </w:r>
      <w:r>
        <w:rPr>
          <w:rtl/>
        </w:rPr>
        <w:t xml:space="preserve">צריך </w:t>
      </w:r>
      <w:bookmarkStart w:id="17472" w:name="_ETM_Q33_644870"/>
      <w:bookmarkEnd w:id="17472"/>
      <w:r>
        <w:rPr>
          <w:rtl/>
        </w:rPr>
        <w:t>לעבו</w:t>
      </w:r>
      <w:r>
        <w:rPr>
          <w:rFonts w:hint="cs"/>
          <w:rtl/>
        </w:rPr>
        <w:t>ר את</w:t>
      </w:r>
      <w:r>
        <w:rPr>
          <w:rtl/>
        </w:rPr>
        <w:t xml:space="preserve"> </w:t>
      </w:r>
      <w:bookmarkStart w:id="17473" w:name="_ETM_Q33_645109"/>
      <w:bookmarkEnd w:id="17473"/>
      <w:r>
        <w:rPr>
          <w:rtl/>
        </w:rPr>
        <w:t xml:space="preserve">מכון </w:t>
      </w:r>
      <w:bookmarkStart w:id="17474" w:name="_ETM_Q33_645439"/>
      <w:bookmarkEnd w:id="17474"/>
      <w:r>
        <w:rPr>
          <w:rtl/>
        </w:rPr>
        <w:t>התקנים</w:t>
      </w:r>
      <w:r>
        <w:rPr>
          <w:rFonts w:hint="cs"/>
          <w:rtl/>
        </w:rPr>
        <w:t>,</w:t>
      </w:r>
      <w:r>
        <w:rPr>
          <w:rtl/>
        </w:rPr>
        <w:t xml:space="preserve"> </w:t>
      </w:r>
      <w:bookmarkStart w:id="17475" w:name="_ETM_Q33_645799"/>
      <w:bookmarkEnd w:id="17475"/>
      <w:r>
        <w:rPr>
          <w:rtl/>
        </w:rPr>
        <w:t xml:space="preserve">צריך </w:t>
      </w:r>
      <w:bookmarkStart w:id="17476" w:name="_ETM_Q33_645980"/>
      <w:bookmarkEnd w:id="17476"/>
      <w:r>
        <w:rPr>
          <w:rtl/>
        </w:rPr>
        <w:t xml:space="preserve">לעבור </w:t>
      </w:r>
      <w:bookmarkStart w:id="17477" w:name="_ETM_Q33_646249"/>
      <w:bookmarkEnd w:id="17477"/>
      <w:r>
        <w:rPr>
          <w:rtl/>
        </w:rPr>
        <w:t xml:space="preserve">כל </w:t>
      </w:r>
      <w:bookmarkStart w:id="17478" w:name="_ETM_Q33_646400"/>
      <w:bookmarkEnd w:id="17478"/>
      <w:r>
        <w:rPr>
          <w:rtl/>
        </w:rPr>
        <w:t xml:space="preserve">מיני </w:t>
      </w:r>
      <w:bookmarkStart w:id="17479" w:name="_ETM_Q33_646609"/>
      <w:bookmarkEnd w:id="17479"/>
      <w:r>
        <w:rPr>
          <w:rtl/>
        </w:rPr>
        <w:t xml:space="preserve">דברים </w:t>
      </w:r>
      <w:bookmarkStart w:id="17480" w:name="_ETM_Q33_646909"/>
      <w:bookmarkEnd w:id="17480"/>
      <w:r>
        <w:rPr>
          <w:rtl/>
        </w:rPr>
        <w:t>כאלה</w:t>
      </w:r>
      <w:r>
        <w:rPr>
          <w:rFonts w:hint="cs"/>
          <w:rtl/>
        </w:rPr>
        <w:t xml:space="preserve"> – אם</w:t>
      </w:r>
      <w:r>
        <w:rPr>
          <w:rtl/>
        </w:rPr>
        <w:t xml:space="preserve"> </w:t>
      </w:r>
      <w:bookmarkStart w:id="17481" w:name="_ETM_Q33_649669"/>
      <w:bookmarkEnd w:id="17481"/>
      <w:r>
        <w:rPr>
          <w:rtl/>
        </w:rPr>
        <w:t xml:space="preserve">אין </w:t>
      </w:r>
      <w:bookmarkStart w:id="17482" w:name="_ETM_Q33_649790"/>
      <w:bookmarkEnd w:id="17482"/>
      <w:r>
        <w:rPr>
          <w:rtl/>
        </w:rPr>
        <w:t xml:space="preserve">חובה </w:t>
      </w:r>
      <w:bookmarkStart w:id="17483" w:name="_ETM_Q33_650059"/>
      <w:bookmarkStart w:id="17484" w:name="_ETM_Q33_650629"/>
      <w:bookmarkEnd w:id="17483"/>
      <w:bookmarkEnd w:id="17484"/>
      <w:r>
        <w:rPr>
          <w:rtl/>
        </w:rPr>
        <w:t xml:space="preserve">הוא </w:t>
      </w:r>
      <w:bookmarkStart w:id="17485" w:name="_ETM_Q33_650719"/>
      <w:bookmarkEnd w:id="17485"/>
      <w:r>
        <w:rPr>
          <w:rtl/>
        </w:rPr>
        <w:t xml:space="preserve">ישקיע </w:t>
      </w:r>
      <w:bookmarkStart w:id="17486" w:name="_ETM_Q33_651139"/>
      <w:bookmarkStart w:id="17487" w:name="_ETM_Q33_651739"/>
      <w:bookmarkEnd w:id="17486"/>
      <w:bookmarkEnd w:id="17487"/>
      <w:r>
        <w:rPr>
          <w:rtl/>
        </w:rPr>
        <w:t>באב</w:t>
      </w:r>
      <w:bookmarkStart w:id="17488" w:name="_ETM_Q33_652099"/>
      <w:bookmarkEnd w:id="17488"/>
      <w:r>
        <w:rPr>
          <w:rFonts w:hint="cs"/>
          <w:rtl/>
        </w:rPr>
        <w:t>-</w:t>
      </w:r>
      <w:r w:rsidR="00FC38E6">
        <w:rPr>
          <w:rFonts w:hint="cs"/>
          <w:rtl/>
        </w:rPr>
        <w:t>טיפוס</w:t>
      </w:r>
      <w:r>
        <w:rPr>
          <w:rFonts w:hint="cs"/>
          <w:rtl/>
        </w:rPr>
        <w:t>,</w:t>
      </w:r>
      <w:r>
        <w:rPr>
          <w:rtl/>
        </w:rPr>
        <w:t xml:space="preserve"> </w:t>
      </w:r>
      <w:bookmarkStart w:id="17489" w:name="_ETM_Q33_652519"/>
      <w:bookmarkEnd w:id="17489"/>
      <w:r>
        <w:rPr>
          <w:rtl/>
        </w:rPr>
        <w:t>במודלים</w:t>
      </w:r>
      <w:r>
        <w:rPr>
          <w:rFonts w:hint="cs"/>
          <w:rtl/>
        </w:rPr>
        <w:t>?</w:t>
      </w:r>
      <w:r>
        <w:rPr>
          <w:rtl/>
        </w:rPr>
        <w:t xml:space="preserve"> </w:t>
      </w:r>
      <w:bookmarkStart w:id="17490" w:name="_ETM_Q33_653959"/>
      <w:bookmarkEnd w:id="17490"/>
    </w:p>
    <w:p w:rsidR="00AE5F62" w:rsidRDefault="00AE5F62" w:rsidP="009D7788">
      <w:pPr>
        <w:rPr>
          <w:rtl/>
        </w:rPr>
      </w:pPr>
      <w:bookmarkStart w:id="17491" w:name="_ETM_Q33_656436"/>
      <w:bookmarkStart w:id="17492" w:name="_ETM_Q33_656494"/>
      <w:bookmarkEnd w:id="17491"/>
      <w:bookmarkEnd w:id="17492"/>
    </w:p>
    <w:p w:rsidR="00AE5F62" w:rsidRDefault="00AE5F62" w:rsidP="00FC38E6">
      <w:pPr>
        <w:rPr>
          <w:rtl/>
        </w:rPr>
      </w:pPr>
      <w:bookmarkStart w:id="17493" w:name="_ETM_Q33_656612"/>
      <w:bookmarkStart w:id="17494" w:name="_ETM_Q33_656662"/>
      <w:bookmarkStart w:id="17495" w:name="_ETM_Q33_655790"/>
      <w:bookmarkEnd w:id="17493"/>
      <w:bookmarkEnd w:id="17494"/>
      <w:bookmarkEnd w:id="17495"/>
      <w:r>
        <w:rPr>
          <w:rtl/>
        </w:rPr>
        <w:t xml:space="preserve">בדיון </w:t>
      </w:r>
      <w:bookmarkStart w:id="17496" w:name="_ETM_Q33_656209"/>
      <w:bookmarkEnd w:id="17496"/>
      <w:r>
        <w:rPr>
          <w:rtl/>
        </w:rPr>
        <w:t xml:space="preserve">שקיימתי </w:t>
      </w:r>
      <w:bookmarkStart w:id="17497" w:name="_ETM_Q33_656989"/>
      <w:bookmarkEnd w:id="17497"/>
      <w:r>
        <w:rPr>
          <w:rtl/>
        </w:rPr>
        <w:t xml:space="preserve">בוועדת </w:t>
      </w:r>
      <w:bookmarkStart w:id="17498" w:name="_ETM_Q33_657379"/>
      <w:bookmarkEnd w:id="17498"/>
      <w:r>
        <w:rPr>
          <w:rtl/>
        </w:rPr>
        <w:t xml:space="preserve">המדע </w:t>
      </w:r>
      <w:bookmarkStart w:id="17499" w:name="_ETM_Q33_658159"/>
      <w:bookmarkEnd w:id="17499"/>
      <w:r>
        <w:rPr>
          <w:rtl/>
        </w:rPr>
        <w:t xml:space="preserve">הציגו </w:t>
      </w:r>
      <w:bookmarkStart w:id="17500" w:name="_ETM_Q33_658519"/>
      <w:bookmarkEnd w:id="17500"/>
      <w:r>
        <w:rPr>
          <w:rtl/>
        </w:rPr>
        <w:t xml:space="preserve">בפניי </w:t>
      </w:r>
      <w:bookmarkStart w:id="17501" w:name="_ETM_Q33_659430"/>
      <w:bookmarkStart w:id="17502" w:name="_ETM_Q33_659850"/>
      <w:bookmarkEnd w:id="17501"/>
      <w:bookmarkEnd w:id="17502"/>
      <w:r>
        <w:rPr>
          <w:rtl/>
        </w:rPr>
        <w:t xml:space="preserve">אולי </w:t>
      </w:r>
      <w:bookmarkStart w:id="17503" w:name="_ETM_Q33_660450"/>
      <w:bookmarkEnd w:id="17503"/>
      <w:r>
        <w:rPr>
          <w:rtl/>
        </w:rPr>
        <w:t xml:space="preserve">15 </w:t>
      </w:r>
      <w:bookmarkStart w:id="17504" w:name="_ETM_Q33_661200"/>
      <w:bookmarkEnd w:id="17504"/>
      <w:r>
        <w:rPr>
          <w:rtl/>
        </w:rPr>
        <w:t>התקנים</w:t>
      </w:r>
      <w:r w:rsidR="00FC38E6">
        <w:rPr>
          <w:rFonts w:hint="cs"/>
          <w:rtl/>
        </w:rPr>
        <w:t>;</w:t>
      </w:r>
      <w:bookmarkStart w:id="17505" w:name="_ETM_Q33_662280"/>
      <w:bookmarkEnd w:id="17505"/>
      <w:r w:rsidR="00FC38E6">
        <w:rPr>
          <w:rFonts w:hint="cs"/>
          <w:rtl/>
        </w:rPr>
        <w:t xml:space="preserve"> </w:t>
      </w:r>
      <w:r>
        <w:rPr>
          <w:rFonts w:hint="cs"/>
          <w:rtl/>
        </w:rPr>
        <w:t xml:space="preserve">את </w:t>
      </w:r>
      <w:r>
        <w:rPr>
          <w:rtl/>
        </w:rPr>
        <w:t>חלק</w:t>
      </w:r>
      <w:r>
        <w:rPr>
          <w:rFonts w:hint="cs"/>
          <w:rtl/>
        </w:rPr>
        <w:t>ם</w:t>
      </w:r>
      <w:r>
        <w:rPr>
          <w:rtl/>
        </w:rPr>
        <w:t xml:space="preserve"> </w:t>
      </w:r>
      <w:bookmarkStart w:id="17506" w:name="_ETM_Q33_663180"/>
      <w:bookmarkEnd w:id="17506"/>
      <w:r>
        <w:rPr>
          <w:rtl/>
        </w:rPr>
        <w:t xml:space="preserve">ילדים </w:t>
      </w:r>
      <w:bookmarkStart w:id="17507" w:name="_ETM_Q33_663599"/>
      <w:bookmarkEnd w:id="17507"/>
      <w:r>
        <w:rPr>
          <w:rtl/>
        </w:rPr>
        <w:t>פ</w:t>
      </w:r>
      <w:r>
        <w:rPr>
          <w:rFonts w:hint="cs"/>
          <w:rtl/>
        </w:rPr>
        <w:t>י</w:t>
      </w:r>
      <w:r>
        <w:rPr>
          <w:rtl/>
        </w:rPr>
        <w:t>תחו</w:t>
      </w:r>
      <w:r>
        <w:rPr>
          <w:rFonts w:hint="cs"/>
          <w:rtl/>
        </w:rPr>
        <w:t>,</w:t>
      </w:r>
      <w:r>
        <w:rPr>
          <w:rtl/>
        </w:rPr>
        <w:t xml:space="preserve"> </w:t>
      </w:r>
      <w:bookmarkStart w:id="17508" w:name="_ETM_Q33_664019"/>
      <w:bookmarkEnd w:id="17508"/>
      <w:r>
        <w:rPr>
          <w:rtl/>
        </w:rPr>
        <w:t xml:space="preserve">ילדים </w:t>
      </w:r>
      <w:bookmarkStart w:id="17509" w:name="_ETM_Q33_664379"/>
      <w:bookmarkEnd w:id="17509"/>
      <w:r>
        <w:rPr>
          <w:rtl/>
        </w:rPr>
        <w:t>בבאר</w:t>
      </w:r>
      <w:r>
        <w:rPr>
          <w:rFonts w:hint="cs"/>
          <w:rtl/>
        </w:rPr>
        <w:t xml:space="preserve"> </w:t>
      </w:r>
      <w:r>
        <w:rPr>
          <w:rtl/>
        </w:rPr>
        <w:t>שבע</w:t>
      </w:r>
      <w:bookmarkStart w:id="17510" w:name="_ETM_Q33_665159"/>
      <w:bookmarkStart w:id="17511" w:name="_ETM_Q33_665459"/>
      <w:bookmarkStart w:id="17512" w:name="_ETM_Q33_665819"/>
      <w:bookmarkEnd w:id="17510"/>
      <w:bookmarkEnd w:id="17511"/>
      <w:bookmarkEnd w:id="17512"/>
      <w:r>
        <w:rPr>
          <w:rFonts w:hint="cs"/>
          <w:rtl/>
        </w:rPr>
        <w:t xml:space="preserve"> – </w:t>
      </w:r>
      <w:r>
        <w:rPr>
          <w:rtl/>
        </w:rPr>
        <w:t>מ</w:t>
      </w:r>
      <w:r>
        <w:rPr>
          <w:rFonts w:hint="cs"/>
          <w:rtl/>
        </w:rPr>
        <w:t>אווררים</w:t>
      </w:r>
      <w:r>
        <w:rPr>
          <w:rtl/>
        </w:rPr>
        <w:t xml:space="preserve"> </w:t>
      </w:r>
      <w:bookmarkStart w:id="17513" w:name="_ETM_Q33_666480"/>
      <w:bookmarkEnd w:id="17513"/>
      <w:r>
        <w:rPr>
          <w:rtl/>
        </w:rPr>
        <w:t xml:space="preserve">מתחילים </w:t>
      </w:r>
      <w:bookmarkStart w:id="17514" w:name="_ETM_Q33_666959"/>
      <w:bookmarkEnd w:id="17514"/>
      <w:r>
        <w:rPr>
          <w:rtl/>
        </w:rPr>
        <w:t xml:space="preserve">לפעול </w:t>
      </w:r>
      <w:bookmarkStart w:id="17515" w:name="_ETM_Q33_667379"/>
      <w:bookmarkEnd w:id="17515"/>
      <w:r>
        <w:rPr>
          <w:rtl/>
        </w:rPr>
        <w:t>כ</w:t>
      </w:r>
      <w:bookmarkStart w:id="17516" w:name="_ETM_Q33_667500"/>
      <w:bookmarkEnd w:id="17516"/>
      <w:r>
        <w:rPr>
          <w:rtl/>
        </w:rPr>
        <w:t>ש</w:t>
      </w:r>
      <w:bookmarkStart w:id="17517" w:name="_ETM_Q33_667769"/>
      <w:bookmarkEnd w:id="17517"/>
      <w:r>
        <w:rPr>
          <w:rtl/>
        </w:rPr>
        <w:t>חם</w:t>
      </w:r>
      <w:r>
        <w:rPr>
          <w:rFonts w:hint="cs"/>
          <w:rtl/>
        </w:rPr>
        <w:t>,</w:t>
      </w:r>
      <w:r>
        <w:rPr>
          <w:rtl/>
        </w:rPr>
        <w:t xml:space="preserve"> </w:t>
      </w:r>
      <w:bookmarkStart w:id="17518" w:name="_ETM_Q33_668469"/>
      <w:bookmarkEnd w:id="17518"/>
      <w:r>
        <w:rPr>
          <w:rtl/>
        </w:rPr>
        <w:t xml:space="preserve">כל </w:t>
      </w:r>
      <w:bookmarkStart w:id="17519" w:name="_ETM_Q33_668829"/>
      <w:bookmarkEnd w:id="17519"/>
      <w:r w:rsidR="00FC38E6">
        <w:rPr>
          <w:rFonts w:hint="cs"/>
          <w:rtl/>
        </w:rPr>
        <w:t xml:space="preserve">מיני </w:t>
      </w:r>
      <w:r>
        <w:rPr>
          <w:rtl/>
        </w:rPr>
        <w:t xml:space="preserve">סוגים </w:t>
      </w:r>
      <w:bookmarkStart w:id="17520" w:name="_ETM_Q33_669340"/>
      <w:bookmarkEnd w:id="17520"/>
      <w:r>
        <w:rPr>
          <w:rtl/>
        </w:rPr>
        <w:t xml:space="preserve">של </w:t>
      </w:r>
      <w:bookmarkStart w:id="17521" w:name="_ETM_Q33_669579"/>
      <w:bookmarkEnd w:id="17521"/>
      <w:r>
        <w:rPr>
          <w:rtl/>
        </w:rPr>
        <w:t xml:space="preserve">התקנים </w:t>
      </w:r>
      <w:bookmarkStart w:id="17522" w:name="_ETM_Q33_669879"/>
      <w:bookmarkEnd w:id="17522"/>
      <w:r w:rsidR="00FC38E6">
        <w:rPr>
          <w:rFonts w:hint="cs"/>
          <w:rtl/>
        </w:rPr>
        <w:t xml:space="preserve">– </w:t>
      </w:r>
      <w:r>
        <w:rPr>
          <w:rtl/>
        </w:rPr>
        <w:t xml:space="preserve">אבל </w:t>
      </w:r>
      <w:bookmarkStart w:id="17523" w:name="_ETM_Q33_670090"/>
      <w:bookmarkEnd w:id="17523"/>
      <w:r>
        <w:rPr>
          <w:rtl/>
        </w:rPr>
        <w:t xml:space="preserve">אף </w:t>
      </w:r>
      <w:bookmarkStart w:id="17524" w:name="_ETM_Q33_670239"/>
      <w:bookmarkStart w:id="17525" w:name="_ETM_Q33_670480"/>
      <w:bookmarkEnd w:id="17524"/>
      <w:bookmarkEnd w:id="17525"/>
      <w:r>
        <w:rPr>
          <w:rFonts w:hint="cs"/>
          <w:rtl/>
        </w:rPr>
        <w:t xml:space="preserve">אחד </w:t>
      </w:r>
      <w:r>
        <w:rPr>
          <w:rtl/>
        </w:rPr>
        <w:t xml:space="preserve">לא </w:t>
      </w:r>
      <w:bookmarkStart w:id="17526" w:name="_ETM_Q33_670569"/>
      <w:bookmarkEnd w:id="17526"/>
      <w:r>
        <w:rPr>
          <w:rFonts w:hint="cs"/>
          <w:rtl/>
        </w:rPr>
        <w:t xml:space="preserve">היה </w:t>
      </w:r>
      <w:bookmarkStart w:id="17527" w:name="_ETM_Q33_673769"/>
      <w:bookmarkEnd w:id="17527"/>
      <w:r>
        <w:rPr>
          <w:rtl/>
        </w:rPr>
        <w:t xml:space="preserve">יכול </w:t>
      </w:r>
      <w:bookmarkStart w:id="17528" w:name="_ETM_Q33_670780"/>
      <w:bookmarkEnd w:id="17528"/>
      <w:r>
        <w:rPr>
          <w:rtl/>
        </w:rPr>
        <w:t xml:space="preserve">להעביר </w:t>
      </w:r>
      <w:bookmarkStart w:id="17529" w:name="_ETM_Q33_671170"/>
      <w:bookmarkEnd w:id="17529"/>
      <w:r>
        <w:rPr>
          <w:rtl/>
        </w:rPr>
        <w:t xml:space="preserve">את </w:t>
      </w:r>
      <w:bookmarkStart w:id="17530" w:name="_ETM_Q33_671260"/>
      <w:bookmarkEnd w:id="17530"/>
      <w:r>
        <w:rPr>
          <w:rtl/>
        </w:rPr>
        <w:t xml:space="preserve">זה </w:t>
      </w:r>
      <w:bookmarkStart w:id="17531" w:name="_ETM_Q33_671379"/>
      <w:bookmarkEnd w:id="17531"/>
      <w:r>
        <w:rPr>
          <w:rtl/>
        </w:rPr>
        <w:t xml:space="preserve">לשלב </w:t>
      </w:r>
      <w:bookmarkStart w:id="17532" w:name="_ETM_Q33_672100"/>
      <w:bookmarkEnd w:id="17532"/>
      <w:r>
        <w:rPr>
          <w:rtl/>
        </w:rPr>
        <w:t xml:space="preserve">ביצועי </w:t>
      </w:r>
      <w:bookmarkStart w:id="17533" w:name="_ETM_Q33_672670"/>
      <w:bookmarkEnd w:id="17533"/>
      <w:r>
        <w:rPr>
          <w:rtl/>
        </w:rPr>
        <w:t>ויישומי</w:t>
      </w:r>
      <w:r w:rsidR="00FC38E6">
        <w:rPr>
          <w:rFonts w:hint="cs"/>
          <w:rtl/>
        </w:rPr>
        <w:t>,</w:t>
      </w:r>
      <w:r>
        <w:rPr>
          <w:rtl/>
        </w:rPr>
        <w:t xml:space="preserve"> </w:t>
      </w:r>
      <w:bookmarkStart w:id="17534" w:name="_ETM_Q33_673240"/>
      <w:bookmarkEnd w:id="17534"/>
      <w:r>
        <w:rPr>
          <w:rtl/>
        </w:rPr>
        <w:t xml:space="preserve">בגלל </w:t>
      </w:r>
      <w:bookmarkStart w:id="17535" w:name="_ETM_Q33_673540"/>
      <w:bookmarkStart w:id="17536" w:name="_ETM_Q33_673780"/>
      <w:bookmarkStart w:id="17537" w:name="_ETM_Q33_674140"/>
      <w:bookmarkStart w:id="17538" w:name="_ETM_Q33_674440"/>
      <w:bookmarkStart w:id="17539" w:name="_ETM_Q33_674770"/>
      <w:bookmarkEnd w:id="17535"/>
      <w:bookmarkEnd w:id="17536"/>
      <w:bookmarkEnd w:id="17537"/>
      <w:bookmarkEnd w:id="17538"/>
      <w:bookmarkEnd w:id="17539"/>
      <w:r>
        <w:rPr>
          <w:rFonts w:hint="cs"/>
          <w:rtl/>
        </w:rPr>
        <w:t>ש</w:t>
      </w:r>
      <w:r w:rsidR="00FC38E6">
        <w:rPr>
          <w:rFonts w:hint="cs"/>
          <w:rtl/>
        </w:rPr>
        <w:t>כדי</w:t>
      </w:r>
      <w:r>
        <w:rPr>
          <w:rFonts w:hint="cs"/>
          <w:rtl/>
        </w:rPr>
        <w:t xml:space="preserve"> </w:t>
      </w:r>
      <w:r>
        <w:rPr>
          <w:rtl/>
        </w:rPr>
        <w:t xml:space="preserve">שמשרד </w:t>
      </w:r>
      <w:bookmarkStart w:id="17540" w:name="_ETM_Q33_675370"/>
      <w:bookmarkEnd w:id="17540"/>
      <w:r>
        <w:rPr>
          <w:rtl/>
        </w:rPr>
        <w:t xml:space="preserve">התחבורה </w:t>
      </w:r>
      <w:bookmarkStart w:id="17541" w:name="_ETM_Q33_676300"/>
      <w:bookmarkEnd w:id="17541"/>
      <w:r>
        <w:rPr>
          <w:rtl/>
        </w:rPr>
        <w:t xml:space="preserve">ימליץ </w:t>
      </w:r>
      <w:bookmarkStart w:id="17542" w:name="_ETM_Q33_677470"/>
      <w:bookmarkEnd w:id="17542"/>
      <w:r>
        <w:rPr>
          <w:rtl/>
        </w:rPr>
        <w:t xml:space="preserve">לקנות </w:t>
      </w:r>
      <w:bookmarkStart w:id="17543" w:name="_ETM_Q33_677950"/>
      <w:bookmarkEnd w:id="17543"/>
      <w:r>
        <w:rPr>
          <w:rtl/>
        </w:rPr>
        <w:t xml:space="preserve">באיזה </w:t>
      </w:r>
      <w:bookmarkStart w:id="17544" w:name="_ETM_Q33_678160"/>
      <w:bookmarkEnd w:id="17544"/>
      <w:r>
        <w:rPr>
          <w:rtl/>
        </w:rPr>
        <w:t>מקום</w:t>
      </w:r>
      <w:r>
        <w:rPr>
          <w:rFonts w:hint="cs"/>
          <w:rtl/>
        </w:rPr>
        <w:t>,</w:t>
      </w:r>
      <w:r>
        <w:rPr>
          <w:rtl/>
        </w:rPr>
        <w:t xml:space="preserve"> </w:t>
      </w:r>
      <w:bookmarkStart w:id="17545" w:name="_ETM_Q33_678459"/>
      <w:bookmarkEnd w:id="17545"/>
      <w:r>
        <w:rPr>
          <w:rtl/>
        </w:rPr>
        <w:t xml:space="preserve">הוא </w:t>
      </w:r>
      <w:bookmarkStart w:id="17546" w:name="_ETM_Q33_678520"/>
      <w:bookmarkEnd w:id="17546"/>
      <w:r>
        <w:rPr>
          <w:rtl/>
        </w:rPr>
        <w:t xml:space="preserve">צריך </w:t>
      </w:r>
      <w:bookmarkStart w:id="17547" w:name="_ETM_Q33_678850"/>
      <w:bookmarkStart w:id="17548" w:name="_ETM_Q33_679060"/>
      <w:bookmarkStart w:id="17549" w:name="_ETM_Q33_679209"/>
      <w:bookmarkEnd w:id="17547"/>
      <w:bookmarkEnd w:id="17548"/>
      <w:bookmarkEnd w:id="17549"/>
      <w:r>
        <w:rPr>
          <w:rtl/>
        </w:rPr>
        <w:t xml:space="preserve">לקחת </w:t>
      </w:r>
      <w:bookmarkStart w:id="17550" w:name="_ETM_Q33_679510"/>
      <w:bookmarkEnd w:id="17550"/>
      <w:r>
        <w:rPr>
          <w:rtl/>
        </w:rPr>
        <w:t>אחריות</w:t>
      </w:r>
      <w:r>
        <w:rPr>
          <w:rFonts w:hint="cs"/>
          <w:rtl/>
        </w:rPr>
        <w:t>. ודאי</w:t>
      </w:r>
      <w:r>
        <w:rPr>
          <w:rtl/>
        </w:rPr>
        <w:t xml:space="preserve"> </w:t>
      </w:r>
      <w:bookmarkStart w:id="17551" w:name="_ETM_Q33_680260"/>
      <w:bookmarkEnd w:id="17551"/>
      <w:r>
        <w:rPr>
          <w:rFonts w:hint="cs"/>
          <w:rtl/>
        </w:rPr>
        <w:t>ה</w:t>
      </w:r>
      <w:r>
        <w:rPr>
          <w:rtl/>
        </w:rPr>
        <w:t xml:space="preserve">יועצים </w:t>
      </w:r>
      <w:bookmarkStart w:id="17552" w:name="_ETM_Q33_680590"/>
      <w:bookmarkEnd w:id="17552"/>
      <w:r>
        <w:rPr>
          <w:rFonts w:hint="cs"/>
          <w:rtl/>
        </w:rPr>
        <w:t>ה</w:t>
      </w:r>
      <w:r>
        <w:rPr>
          <w:rtl/>
        </w:rPr>
        <w:t xml:space="preserve">משפטיים </w:t>
      </w:r>
      <w:bookmarkStart w:id="17553" w:name="_ETM_Q33_681069"/>
      <w:bookmarkEnd w:id="17553"/>
      <w:r>
        <w:rPr>
          <w:rtl/>
        </w:rPr>
        <w:t xml:space="preserve">מאוד </w:t>
      </w:r>
      <w:bookmarkStart w:id="17554" w:name="_ETM_Q33_681250"/>
      <w:bookmarkEnd w:id="17554"/>
      <w:r>
        <w:rPr>
          <w:rtl/>
        </w:rPr>
        <w:t>הגביל</w:t>
      </w:r>
      <w:r>
        <w:rPr>
          <w:rFonts w:hint="cs"/>
          <w:rtl/>
        </w:rPr>
        <w:t>ו</w:t>
      </w:r>
      <w:r>
        <w:rPr>
          <w:rtl/>
        </w:rPr>
        <w:t xml:space="preserve"> </w:t>
      </w:r>
      <w:bookmarkStart w:id="17555" w:name="_ETM_Q33_681520"/>
      <w:bookmarkEnd w:id="17555"/>
      <w:r>
        <w:rPr>
          <w:rtl/>
        </w:rPr>
        <w:t xml:space="preserve">אותנו </w:t>
      </w:r>
      <w:bookmarkStart w:id="17556" w:name="_ETM_Q33_681760"/>
      <w:bookmarkEnd w:id="17556"/>
      <w:r>
        <w:rPr>
          <w:rtl/>
        </w:rPr>
        <w:t xml:space="preserve">בעניין </w:t>
      </w:r>
      <w:bookmarkStart w:id="17557" w:name="_ETM_Q33_682030"/>
      <w:bookmarkEnd w:id="17557"/>
      <w:r>
        <w:rPr>
          <w:rtl/>
        </w:rPr>
        <w:t>הזה</w:t>
      </w:r>
      <w:r>
        <w:rPr>
          <w:rFonts w:hint="cs"/>
          <w:rtl/>
        </w:rPr>
        <w:t>,</w:t>
      </w:r>
      <w:r>
        <w:rPr>
          <w:rtl/>
        </w:rPr>
        <w:t xml:space="preserve"> </w:t>
      </w:r>
      <w:bookmarkStart w:id="17558" w:name="_ETM_Q33_682180"/>
      <w:bookmarkEnd w:id="17558"/>
      <w:r>
        <w:rPr>
          <w:rtl/>
        </w:rPr>
        <w:t>והכ</w:t>
      </w:r>
      <w:r>
        <w:rPr>
          <w:rFonts w:hint="cs"/>
          <w:rtl/>
        </w:rPr>
        <w:t>ו</w:t>
      </w:r>
      <w:r>
        <w:rPr>
          <w:rtl/>
        </w:rPr>
        <w:t xml:space="preserve">ל </w:t>
      </w:r>
      <w:bookmarkStart w:id="17559" w:name="_ETM_Q33_682480"/>
      <w:bookmarkEnd w:id="17559"/>
      <w:r>
        <w:rPr>
          <w:rtl/>
        </w:rPr>
        <w:t>בצדק</w:t>
      </w:r>
      <w:r>
        <w:rPr>
          <w:rFonts w:hint="cs"/>
          <w:rtl/>
        </w:rPr>
        <w:t>,</w:t>
      </w:r>
      <w:r>
        <w:rPr>
          <w:rtl/>
        </w:rPr>
        <w:t xml:space="preserve"> </w:t>
      </w:r>
      <w:bookmarkStart w:id="17560" w:name="_ETM_Q33_682959"/>
      <w:bookmarkEnd w:id="17560"/>
      <w:r>
        <w:rPr>
          <w:rtl/>
        </w:rPr>
        <w:t xml:space="preserve">היום </w:t>
      </w:r>
      <w:bookmarkStart w:id="17561" w:name="_ETM_Q33_683200"/>
      <w:bookmarkEnd w:id="17561"/>
      <w:r>
        <w:rPr>
          <w:rFonts w:hint="cs"/>
          <w:rtl/>
        </w:rPr>
        <w:t>יש נהלים.</w:t>
      </w:r>
      <w:bookmarkStart w:id="17562" w:name="_ETM_Q33_685880"/>
      <w:bookmarkStart w:id="17563" w:name="_ETM_Q33_685924"/>
      <w:bookmarkStart w:id="17564" w:name="_ETM_Q33_686039"/>
      <w:bookmarkStart w:id="17565" w:name="_ETM_Q33_686073"/>
      <w:bookmarkStart w:id="17566" w:name="_ETM_Q33_683560"/>
      <w:bookmarkStart w:id="17567" w:name="_ETM_Q33_684340"/>
      <w:bookmarkEnd w:id="17562"/>
      <w:bookmarkEnd w:id="17563"/>
      <w:bookmarkEnd w:id="17564"/>
      <w:bookmarkEnd w:id="17565"/>
      <w:bookmarkEnd w:id="17566"/>
      <w:bookmarkEnd w:id="17567"/>
      <w:r>
        <w:rPr>
          <w:rFonts w:hint="cs"/>
          <w:rtl/>
        </w:rPr>
        <w:t xml:space="preserve"> </w:t>
      </w:r>
      <w:r>
        <w:rPr>
          <w:rtl/>
        </w:rPr>
        <w:t xml:space="preserve">היום </w:t>
      </w:r>
      <w:bookmarkStart w:id="17568" w:name="_ETM_Q33_684640"/>
      <w:bookmarkStart w:id="17569" w:name="_ETM_Q33_685030"/>
      <w:bookmarkStart w:id="17570" w:name="_ETM_Q33_685209"/>
      <w:bookmarkStart w:id="17571" w:name="_ETM_Q33_685390"/>
      <w:bookmarkEnd w:id="17568"/>
      <w:bookmarkEnd w:id="17569"/>
      <w:bookmarkEnd w:id="17570"/>
      <w:bookmarkEnd w:id="17571"/>
      <w:r>
        <w:rPr>
          <w:rtl/>
        </w:rPr>
        <w:t xml:space="preserve">בכל </w:t>
      </w:r>
      <w:bookmarkStart w:id="17572" w:name="_ETM_Q33_685840"/>
      <w:bookmarkEnd w:id="17572"/>
      <w:r>
        <w:rPr>
          <w:rFonts w:hint="cs"/>
          <w:rtl/>
        </w:rPr>
        <w:t>קנייה</w:t>
      </w:r>
      <w:r>
        <w:rPr>
          <w:rtl/>
        </w:rPr>
        <w:t xml:space="preserve"> </w:t>
      </w:r>
      <w:bookmarkStart w:id="17573" w:name="_ETM_Q33_688189"/>
      <w:bookmarkEnd w:id="17573"/>
      <w:r>
        <w:rPr>
          <w:rtl/>
        </w:rPr>
        <w:t>ברשתות</w:t>
      </w:r>
      <w:r>
        <w:rPr>
          <w:rFonts w:hint="cs"/>
          <w:rtl/>
        </w:rPr>
        <w:t xml:space="preserve"> – בעלי אקספרס, בכל</w:t>
      </w:r>
      <w:r>
        <w:rPr>
          <w:rtl/>
        </w:rPr>
        <w:t xml:space="preserve"> </w:t>
      </w:r>
      <w:bookmarkStart w:id="17574" w:name="_ETM_Q33_688939"/>
      <w:bookmarkEnd w:id="17574"/>
      <w:r>
        <w:rPr>
          <w:rFonts w:hint="cs"/>
          <w:rtl/>
        </w:rPr>
        <w:t>הרשתות</w:t>
      </w:r>
      <w:r>
        <w:rPr>
          <w:rtl/>
        </w:rPr>
        <w:t xml:space="preserve"> </w:t>
      </w:r>
      <w:bookmarkStart w:id="17575" w:name="_ETM_Q33_696260"/>
      <w:bookmarkEnd w:id="17575"/>
      <w:r>
        <w:rPr>
          <w:rtl/>
        </w:rPr>
        <w:t>האינטרנטי</w:t>
      </w:r>
      <w:r>
        <w:rPr>
          <w:rFonts w:hint="cs"/>
          <w:rtl/>
        </w:rPr>
        <w:t>ות,</w:t>
      </w:r>
      <w:r>
        <w:rPr>
          <w:rtl/>
        </w:rPr>
        <w:t xml:space="preserve"> </w:t>
      </w:r>
      <w:bookmarkStart w:id="17576" w:name="_ETM_Q33_697249"/>
      <w:bookmarkEnd w:id="17576"/>
      <w:r>
        <w:rPr>
          <w:rtl/>
        </w:rPr>
        <w:t xml:space="preserve">יש </w:t>
      </w:r>
      <w:bookmarkStart w:id="17577" w:name="_ETM_Q33_697429"/>
      <w:bookmarkEnd w:id="17577"/>
      <w:r>
        <w:rPr>
          <w:rtl/>
        </w:rPr>
        <w:t xml:space="preserve">התקנים </w:t>
      </w:r>
      <w:bookmarkStart w:id="17578" w:name="_ETM_Q33_697939"/>
      <w:bookmarkEnd w:id="17578"/>
      <w:r>
        <w:rPr>
          <w:rtl/>
        </w:rPr>
        <w:t xml:space="preserve">ממש </w:t>
      </w:r>
      <w:bookmarkStart w:id="17579" w:name="_ETM_Q33_698299"/>
      <w:bookmarkEnd w:id="17579"/>
      <w:r>
        <w:rPr>
          <w:rtl/>
        </w:rPr>
        <w:t xml:space="preserve">לא </w:t>
      </w:r>
      <w:bookmarkStart w:id="17580" w:name="_ETM_Q33_698480"/>
      <w:bookmarkEnd w:id="17580"/>
      <w:r>
        <w:rPr>
          <w:rFonts w:hint="cs"/>
          <w:rtl/>
        </w:rPr>
        <w:t xml:space="preserve">זולים. </w:t>
      </w:r>
      <w:bookmarkStart w:id="17581" w:name="_ETM_Q33_698659"/>
      <w:bookmarkEnd w:id="17581"/>
      <w:r>
        <w:rPr>
          <w:rtl/>
        </w:rPr>
        <w:t xml:space="preserve">גם </w:t>
      </w:r>
      <w:bookmarkStart w:id="17582" w:name="_ETM_Q33_698900"/>
      <w:bookmarkEnd w:id="17582"/>
      <w:r>
        <w:rPr>
          <w:rtl/>
        </w:rPr>
        <w:t xml:space="preserve">ההתקן </w:t>
      </w:r>
      <w:bookmarkStart w:id="17583" w:name="_ETM_Q33_699260"/>
      <w:bookmarkStart w:id="17584" w:name="_ETM_Q33_699529"/>
      <w:bookmarkEnd w:id="17583"/>
      <w:bookmarkEnd w:id="17584"/>
      <w:r>
        <w:rPr>
          <w:rtl/>
        </w:rPr>
        <w:t>שקיים</w:t>
      </w:r>
      <w:r>
        <w:rPr>
          <w:rFonts w:hint="cs"/>
          <w:rtl/>
        </w:rPr>
        <w:t xml:space="preserve"> </w:t>
      </w:r>
      <w:r>
        <w:rPr>
          <w:rtl/>
        </w:rPr>
        <w:t>היום</w:t>
      </w:r>
      <w:r>
        <w:rPr>
          <w:rFonts w:hint="cs"/>
          <w:rtl/>
        </w:rPr>
        <w:t xml:space="preserve"> </w:t>
      </w:r>
      <w:r w:rsidR="00FC38E6">
        <w:rPr>
          <w:rFonts w:hint="eastAsia"/>
          <w:rtl/>
        </w:rPr>
        <w:t>–</w:t>
      </w:r>
      <w:r>
        <w:rPr>
          <w:rtl/>
        </w:rPr>
        <w:t xml:space="preserve"> </w:t>
      </w:r>
      <w:bookmarkStart w:id="17585" w:name="_ETM_Q33_699980"/>
      <w:bookmarkEnd w:id="17585"/>
      <w:r>
        <w:rPr>
          <w:rtl/>
        </w:rPr>
        <w:t xml:space="preserve">יש </w:t>
      </w:r>
      <w:bookmarkStart w:id="17586" w:name="_ETM_Q33_700099"/>
      <w:bookmarkEnd w:id="17586"/>
      <w:r>
        <w:rPr>
          <w:rFonts w:hint="cs"/>
          <w:rtl/>
        </w:rPr>
        <w:t>ב</w:t>
      </w:r>
      <w:r>
        <w:rPr>
          <w:rtl/>
        </w:rPr>
        <w:t xml:space="preserve">-70 </w:t>
      </w:r>
      <w:bookmarkStart w:id="17587" w:name="_ETM_Q33_700519"/>
      <w:bookmarkEnd w:id="17587"/>
      <w:r>
        <w:rPr>
          <w:rtl/>
        </w:rPr>
        <w:t>שקל</w:t>
      </w:r>
      <w:r>
        <w:rPr>
          <w:rFonts w:hint="cs"/>
          <w:rtl/>
        </w:rPr>
        <w:t>ים, 90 שקלים,</w:t>
      </w:r>
      <w:r>
        <w:rPr>
          <w:rtl/>
        </w:rPr>
        <w:t xml:space="preserve"> </w:t>
      </w:r>
      <w:bookmarkStart w:id="17588" w:name="_ETM_Q33_701719"/>
      <w:bookmarkEnd w:id="17588"/>
      <w:r>
        <w:rPr>
          <w:rtl/>
        </w:rPr>
        <w:t xml:space="preserve">יש </w:t>
      </w:r>
      <w:bookmarkStart w:id="17589" w:name="_ETM_Q33_701870"/>
      <w:bookmarkEnd w:id="17589"/>
      <w:r>
        <w:rPr>
          <w:rtl/>
        </w:rPr>
        <w:t xml:space="preserve">כל </w:t>
      </w:r>
      <w:bookmarkStart w:id="17590" w:name="_ETM_Q33_702139"/>
      <w:bookmarkEnd w:id="17590"/>
      <w:r>
        <w:rPr>
          <w:rtl/>
        </w:rPr>
        <w:t xml:space="preserve">מיני </w:t>
      </w:r>
      <w:bookmarkStart w:id="17591" w:name="_ETM_Q33_702319"/>
      <w:bookmarkEnd w:id="17591"/>
      <w:r>
        <w:rPr>
          <w:rtl/>
        </w:rPr>
        <w:t xml:space="preserve">סוגים </w:t>
      </w:r>
      <w:bookmarkStart w:id="17592" w:name="_ETM_Q33_703129"/>
      <w:bookmarkEnd w:id="17592"/>
      <w:r>
        <w:rPr>
          <w:rtl/>
        </w:rPr>
        <w:t xml:space="preserve">של </w:t>
      </w:r>
      <w:bookmarkStart w:id="17593" w:name="_ETM_Q33_703489"/>
      <w:bookmarkEnd w:id="17593"/>
      <w:r>
        <w:rPr>
          <w:rFonts w:hint="cs"/>
          <w:rtl/>
        </w:rPr>
        <w:t>הת</w:t>
      </w:r>
      <w:r>
        <w:rPr>
          <w:rtl/>
        </w:rPr>
        <w:t>קנים</w:t>
      </w:r>
      <w:r>
        <w:rPr>
          <w:rFonts w:hint="cs"/>
          <w:rtl/>
        </w:rPr>
        <w:t>.</w:t>
      </w:r>
    </w:p>
    <w:p w:rsidR="00AE5F62" w:rsidRDefault="00AE5F62" w:rsidP="009D7788">
      <w:pPr>
        <w:rPr>
          <w:rtl/>
        </w:rPr>
      </w:pPr>
      <w:bookmarkStart w:id="17594" w:name="_ETM_Q33_706142"/>
      <w:bookmarkStart w:id="17595" w:name="_ETM_Q33_706223"/>
      <w:bookmarkStart w:id="17596" w:name="_ETM_Q33_706317"/>
      <w:bookmarkEnd w:id="17594"/>
      <w:bookmarkEnd w:id="17595"/>
      <w:bookmarkEnd w:id="17596"/>
    </w:p>
    <w:p w:rsidR="00FC38E6" w:rsidRDefault="00AE5F62" w:rsidP="00FC38E6">
      <w:pPr>
        <w:rPr>
          <w:rtl/>
        </w:rPr>
      </w:pPr>
      <w:bookmarkStart w:id="17597" w:name="_ETM_Q33_706392"/>
      <w:bookmarkStart w:id="17598" w:name="_ETM_Q33_704330"/>
      <w:bookmarkEnd w:id="17597"/>
      <w:bookmarkEnd w:id="17598"/>
      <w:r>
        <w:rPr>
          <w:rtl/>
        </w:rPr>
        <w:t xml:space="preserve">אבל </w:t>
      </w:r>
      <w:bookmarkStart w:id="17599" w:name="_ETM_Q33_704990"/>
      <w:bookmarkStart w:id="17600" w:name="_ETM_Q33_705230"/>
      <w:bookmarkEnd w:id="17599"/>
      <w:bookmarkEnd w:id="17600"/>
      <w:r>
        <w:rPr>
          <w:rtl/>
        </w:rPr>
        <w:t xml:space="preserve">קודם </w:t>
      </w:r>
      <w:bookmarkStart w:id="17601" w:name="_ETM_Q33_705440"/>
      <w:bookmarkEnd w:id="17601"/>
      <w:r>
        <w:rPr>
          <w:rtl/>
        </w:rPr>
        <w:t>כ</w:t>
      </w:r>
      <w:r>
        <w:rPr>
          <w:rFonts w:hint="cs"/>
          <w:rtl/>
        </w:rPr>
        <w:t>ו</w:t>
      </w:r>
      <w:r>
        <w:rPr>
          <w:rtl/>
        </w:rPr>
        <w:t xml:space="preserve">ל </w:t>
      </w:r>
      <w:bookmarkStart w:id="17602" w:name="_ETM_Q33_705559"/>
      <w:bookmarkEnd w:id="17602"/>
      <w:r>
        <w:rPr>
          <w:rtl/>
        </w:rPr>
        <w:t xml:space="preserve">אני רוצה </w:t>
      </w:r>
      <w:bookmarkStart w:id="17603" w:name="_ETM_Q33_705800"/>
      <w:bookmarkEnd w:id="17603"/>
      <w:r>
        <w:rPr>
          <w:rtl/>
        </w:rPr>
        <w:t xml:space="preserve">להגיד </w:t>
      </w:r>
      <w:bookmarkStart w:id="17604" w:name="_ETM_Q33_706130"/>
      <w:bookmarkStart w:id="17605" w:name="_ETM_Q33_706460"/>
      <w:bookmarkEnd w:id="17604"/>
      <w:bookmarkEnd w:id="17605"/>
      <w:r>
        <w:rPr>
          <w:rtl/>
        </w:rPr>
        <w:t xml:space="preserve">לכם </w:t>
      </w:r>
      <w:bookmarkStart w:id="17606" w:name="_ETM_Q33_706820"/>
      <w:bookmarkStart w:id="17607" w:name="_ETM_Q33_707270"/>
      <w:bookmarkEnd w:id="17606"/>
      <w:bookmarkEnd w:id="17607"/>
      <w:r>
        <w:rPr>
          <w:rtl/>
        </w:rPr>
        <w:t xml:space="preserve">בעניין </w:t>
      </w:r>
      <w:bookmarkStart w:id="17608" w:name="_ETM_Q33_707690"/>
      <w:bookmarkEnd w:id="17608"/>
      <w:r>
        <w:rPr>
          <w:rtl/>
        </w:rPr>
        <w:t xml:space="preserve">הזה </w:t>
      </w:r>
      <w:bookmarkStart w:id="17609" w:name="_ETM_Q33_708080"/>
      <w:bookmarkEnd w:id="17609"/>
      <w:r>
        <w:rPr>
          <w:rtl/>
        </w:rPr>
        <w:t xml:space="preserve">את </w:t>
      </w:r>
      <w:bookmarkStart w:id="17610" w:name="_ETM_Q33_708230"/>
      <w:bookmarkStart w:id="17611" w:name="_ETM_Q33_708830"/>
      <w:bookmarkStart w:id="17612" w:name="_ETM_Q33_708950"/>
      <w:bookmarkEnd w:id="17610"/>
      <w:bookmarkEnd w:id="17611"/>
      <w:bookmarkEnd w:id="17612"/>
      <w:r>
        <w:rPr>
          <w:rtl/>
        </w:rPr>
        <w:t xml:space="preserve">הדבר </w:t>
      </w:r>
      <w:bookmarkStart w:id="17613" w:name="_ETM_Q33_709250"/>
      <w:bookmarkEnd w:id="17613"/>
      <w:r>
        <w:rPr>
          <w:rtl/>
        </w:rPr>
        <w:t>המרכזי</w:t>
      </w:r>
      <w:bookmarkStart w:id="17614" w:name="_ETM_Q33_709850"/>
      <w:bookmarkEnd w:id="17614"/>
      <w:r w:rsidR="00FC38E6">
        <w:rPr>
          <w:rFonts w:hint="cs"/>
          <w:rtl/>
        </w:rPr>
        <w:t>:</w:t>
      </w:r>
      <w:r>
        <w:rPr>
          <w:rFonts w:hint="cs"/>
          <w:rtl/>
        </w:rPr>
        <w:t xml:space="preserve"> </w:t>
      </w:r>
      <w:r>
        <w:rPr>
          <w:rtl/>
        </w:rPr>
        <w:t xml:space="preserve">יש </w:t>
      </w:r>
      <w:bookmarkStart w:id="17615" w:name="_ETM_Q33_710150"/>
      <w:bookmarkEnd w:id="17615"/>
      <w:r>
        <w:rPr>
          <w:rtl/>
        </w:rPr>
        <w:t xml:space="preserve">גם </w:t>
      </w:r>
      <w:bookmarkStart w:id="17616" w:name="_ETM_Q33_710360"/>
      <w:bookmarkEnd w:id="17616"/>
      <w:r>
        <w:rPr>
          <w:rtl/>
        </w:rPr>
        <w:t xml:space="preserve">היום </w:t>
      </w:r>
      <w:bookmarkStart w:id="17617" w:name="_ETM_Q33_710720"/>
      <w:bookmarkEnd w:id="17617"/>
      <w:r>
        <w:rPr>
          <w:rtl/>
        </w:rPr>
        <w:t>חוק</w:t>
      </w:r>
      <w:r>
        <w:rPr>
          <w:rFonts w:hint="cs"/>
          <w:rtl/>
        </w:rPr>
        <w:t>,</w:t>
      </w:r>
      <w:r>
        <w:rPr>
          <w:rtl/>
        </w:rPr>
        <w:t xml:space="preserve"> </w:t>
      </w:r>
      <w:bookmarkStart w:id="17618" w:name="_ETM_Q33_712390"/>
      <w:bookmarkEnd w:id="17618"/>
      <w:r>
        <w:rPr>
          <w:rtl/>
        </w:rPr>
        <w:t xml:space="preserve">והחוק </w:t>
      </w:r>
      <w:bookmarkStart w:id="17619" w:name="_ETM_Q33_712750"/>
      <w:bookmarkEnd w:id="17619"/>
      <w:r>
        <w:rPr>
          <w:rtl/>
        </w:rPr>
        <w:t>הזה</w:t>
      </w:r>
      <w:r>
        <w:rPr>
          <w:rFonts w:hint="cs"/>
          <w:rtl/>
        </w:rPr>
        <w:t>,</w:t>
      </w:r>
      <w:r>
        <w:rPr>
          <w:rtl/>
        </w:rPr>
        <w:t xml:space="preserve"> </w:t>
      </w:r>
      <w:bookmarkStart w:id="17620" w:name="_ETM_Q33_712900"/>
      <w:bookmarkEnd w:id="17620"/>
      <w:r>
        <w:rPr>
          <w:rtl/>
        </w:rPr>
        <w:t xml:space="preserve">כפי </w:t>
      </w:r>
      <w:bookmarkStart w:id="17621" w:name="_ETM_Q33_713140"/>
      <w:bookmarkEnd w:id="17621"/>
      <w:r>
        <w:rPr>
          <w:rtl/>
        </w:rPr>
        <w:t xml:space="preserve">שהזכיר </w:t>
      </w:r>
      <w:bookmarkStart w:id="17622" w:name="_ETM_Q33_713500"/>
      <w:bookmarkEnd w:id="17622"/>
      <w:r>
        <w:rPr>
          <w:rtl/>
        </w:rPr>
        <w:t xml:space="preserve">מיכאל </w:t>
      </w:r>
      <w:bookmarkStart w:id="17623" w:name="_ETM_Q33_713799"/>
      <w:bookmarkEnd w:id="17623"/>
      <w:r>
        <w:rPr>
          <w:rtl/>
        </w:rPr>
        <w:t>ביטון</w:t>
      </w:r>
      <w:r>
        <w:rPr>
          <w:rFonts w:hint="cs"/>
          <w:rtl/>
        </w:rPr>
        <w:t>, עבר</w:t>
      </w:r>
      <w:r>
        <w:rPr>
          <w:rtl/>
        </w:rPr>
        <w:t xml:space="preserve"> </w:t>
      </w:r>
      <w:bookmarkStart w:id="17624" w:name="_ETM_Q33_714700"/>
      <w:bookmarkEnd w:id="17624"/>
      <w:r>
        <w:rPr>
          <w:rtl/>
        </w:rPr>
        <w:t xml:space="preserve">כמה </w:t>
      </w:r>
      <w:bookmarkStart w:id="17625" w:name="_ETM_Q33_715209"/>
      <w:bookmarkEnd w:id="17625"/>
      <w:r>
        <w:rPr>
          <w:rtl/>
        </w:rPr>
        <w:t>גלגולים</w:t>
      </w:r>
      <w:r>
        <w:rPr>
          <w:rFonts w:hint="cs"/>
          <w:rtl/>
        </w:rPr>
        <w:t>.</w:t>
      </w:r>
      <w:r>
        <w:rPr>
          <w:rtl/>
        </w:rPr>
        <w:t xml:space="preserve"> </w:t>
      </w:r>
      <w:bookmarkStart w:id="17626" w:name="_ETM_Q33_716319"/>
      <w:bookmarkEnd w:id="17626"/>
      <w:r>
        <w:rPr>
          <w:rtl/>
        </w:rPr>
        <w:t xml:space="preserve">השרה </w:t>
      </w:r>
      <w:bookmarkStart w:id="17627" w:name="_ETM_Q33_716860"/>
      <w:bookmarkEnd w:id="17627"/>
      <w:r>
        <w:rPr>
          <w:rtl/>
        </w:rPr>
        <w:t xml:space="preserve">רגב </w:t>
      </w:r>
      <w:bookmarkStart w:id="17628" w:name="_ETM_Q33_717220"/>
      <w:bookmarkEnd w:id="17628"/>
      <w:r>
        <w:rPr>
          <w:rFonts w:hint="cs"/>
          <w:rtl/>
        </w:rPr>
        <w:t>ש</w:t>
      </w:r>
      <w:r>
        <w:rPr>
          <w:rtl/>
        </w:rPr>
        <w:t xml:space="preserve">רת </w:t>
      </w:r>
      <w:bookmarkStart w:id="17629" w:name="_ETM_Q33_717730"/>
      <w:bookmarkStart w:id="17630" w:name="_ETM_Q33_718090"/>
      <w:bookmarkEnd w:id="17629"/>
      <w:bookmarkEnd w:id="17630"/>
      <w:r>
        <w:rPr>
          <w:rtl/>
        </w:rPr>
        <w:t xml:space="preserve">התחבורה </w:t>
      </w:r>
      <w:bookmarkStart w:id="17631" w:name="_ETM_Q33_719019"/>
      <w:bookmarkEnd w:id="17631"/>
      <w:r>
        <w:rPr>
          <w:rFonts w:hint="cs"/>
          <w:rtl/>
        </w:rPr>
        <w:t xml:space="preserve">היום, אבל כשהיא </w:t>
      </w:r>
      <w:r>
        <w:rPr>
          <w:rtl/>
        </w:rPr>
        <w:t xml:space="preserve">הייתה </w:t>
      </w:r>
      <w:bookmarkStart w:id="17632" w:name="_ETM_Q33_720019"/>
      <w:bookmarkStart w:id="17633" w:name="_ETM_Q33_720620"/>
      <w:bookmarkStart w:id="17634" w:name="_ETM_Q33_720860"/>
      <w:bookmarkStart w:id="17635" w:name="_ETM_Q33_721040"/>
      <w:bookmarkStart w:id="17636" w:name="_ETM_Q33_721280"/>
      <w:bookmarkEnd w:id="17632"/>
      <w:bookmarkEnd w:id="17633"/>
      <w:bookmarkEnd w:id="17634"/>
      <w:bookmarkEnd w:id="17635"/>
      <w:bookmarkEnd w:id="17636"/>
      <w:r>
        <w:rPr>
          <w:rtl/>
        </w:rPr>
        <w:t xml:space="preserve">גם </w:t>
      </w:r>
      <w:bookmarkStart w:id="17637" w:name="_ETM_Q33_721940"/>
      <w:bookmarkEnd w:id="17637"/>
      <w:r>
        <w:rPr>
          <w:rtl/>
        </w:rPr>
        <w:t xml:space="preserve">לפני </w:t>
      </w:r>
      <w:bookmarkStart w:id="17638" w:name="_ETM_Q33_722269"/>
      <w:bookmarkEnd w:id="17638"/>
      <w:r>
        <w:rPr>
          <w:rtl/>
        </w:rPr>
        <w:t xml:space="preserve">שתי </w:t>
      </w:r>
      <w:bookmarkStart w:id="17639" w:name="_ETM_Q33_722510"/>
      <w:bookmarkEnd w:id="17639"/>
      <w:r>
        <w:rPr>
          <w:rtl/>
        </w:rPr>
        <w:t>קדנציות</w:t>
      </w:r>
      <w:r>
        <w:rPr>
          <w:rFonts w:hint="cs"/>
          <w:rtl/>
        </w:rPr>
        <w:t>,</w:t>
      </w:r>
      <w:r>
        <w:rPr>
          <w:rtl/>
        </w:rPr>
        <w:t xml:space="preserve"> </w:t>
      </w:r>
      <w:bookmarkStart w:id="17640" w:name="_ETM_Q33_722989"/>
      <w:bookmarkEnd w:id="17640"/>
      <w:r>
        <w:rPr>
          <w:rtl/>
        </w:rPr>
        <w:t xml:space="preserve">זה </w:t>
      </w:r>
      <w:bookmarkStart w:id="17641" w:name="_ETM_Q33_723200"/>
      <w:bookmarkEnd w:id="17641"/>
      <w:r>
        <w:rPr>
          <w:rtl/>
        </w:rPr>
        <w:t xml:space="preserve">היה </w:t>
      </w:r>
      <w:bookmarkStart w:id="17642" w:name="_ETM_Q33_723290"/>
      <w:bookmarkEnd w:id="17642"/>
      <w:r>
        <w:rPr>
          <w:rtl/>
        </w:rPr>
        <w:t>ב</w:t>
      </w:r>
      <w:r>
        <w:rPr>
          <w:rFonts w:hint="cs"/>
          <w:rtl/>
        </w:rPr>
        <w:t>ערך ב-2019,</w:t>
      </w:r>
      <w:r>
        <w:rPr>
          <w:rtl/>
        </w:rPr>
        <w:t xml:space="preserve"> </w:t>
      </w:r>
      <w:bookmarkStart w:id="17643" w:name="_ETM_Q33_724129"/>
      <w:bookmarkEnd w:id="17643"/>
      <w:r>
        <w:rPr>
          <w:rFonts w:hint="cs"/>
          <w:rtl/>
        </w:rPr>
        <w:t xml:space="preserve">היא </w:t>
      </w:r>
      <w:r>
        <w:rPr>
          <w:rtl/>
        </w:rPr>
        <w:t xml:space="preserve">קידמה </w:t>
      </w:r>
      <w:bookmarkStart w:id="17644" w:name="_ETM_Q33_725569"/>
      <w:bookmarkEnd w:id="17644"/>
      <w:r>
        <w:rPr>
          <w:rtl/>
        </w:rPr>
        <w:t xml:space="preserve">הצעת </w:t>
      </w:r>
      <w:bookmarkStart w:id="17645" w:name="_ETM_Q33_725989"/>
      <w:bookmarkEnd w:id="17645"/>
      <w:r>
        <w:rPr>
          <w:rtl/>
        </w:rPr>
        <w:t xml:space="preserve">חוק </w:t>
      </w:r>
      <w:bookmarkStart w:id="17646" w:name="_ETM_Q33_726590"/>
      <w:bookmarkEnd w:id="17646"/>
      <w:r>
        <w:rPr>
          <w:rtl/>
        </w:rPr>
        <w:t xml:space="preserve">וחיוב </w:t>
      </w:r>
      <w:bookmarkStart w:id="17647" w:name="_ETM_Q33_727190"/>
      <w:bookmarkEnd w:id="17647"/>
      <w:r>
        <w:rPr>
          <w:rtl/>
        </w:rPr>
        <w:t xml:space="preserve">לעשות </w:t>
      </w:r>
      <w:bookmarkStart w:id="17648" w:name="_ETM_Q33_727489"/>
      <w:bookmarkStart w:id="17649" w:name="_ETM_Q33_727640"/>
      <w:bookmarkEnd w:id="17648"/>
      <w:bookmarkEnd w:id="17649"/>
      <w:r>
        <w:rPr>
          <w:rFonts w:hint="cs"/>
          <w:rtl/>
        </w:rPr>
        <w:t>ו</w:t>
      </w:r>
      <w:r>
        <w:rPr>
          <w:rtl/>
        </w:rPr>
        <w:t xml:space="preserve">זירזה </w:t>
      </w:r>
      <w:bookmarkStart w:id="17650" w:name="_ETM_Q33_728030"/>
      <w:bookmarkEnd w:id="17650"/>
      <w:r>
        <w:rPr>
          <w:rtl/>
        </w:rPr>
        <w:t xml:space="preserve">את </w:t>
      </w:r>
      <w:bookmarkStart w:id="17651" w:name="_ETM_Q33_728540"/>
      <w:bookmarkEnd w:id="17651"/>
      <w:r>
        <w:rPr>
          <w:rtl/>
        </w:rPr>
        <w:t xml:space="preserve">התהליך </w:t>
      </w:r>
      <w:bookmarkStart w:id="17652" w:name="_ETM_Q33_728959"/>
      <w:bookmarkEnd w:id="17652"/>
      <w:r>
        <w:rPr>
          <w:rtl/>
        </w:rPr>
        <w:t xml:space="preserve">בתוך </w:t>
      </w:r>
      <w:bookmarkStart w:id="17653" w:name="_ETM_Q33_729950"/>
      <w:bookmarkStart w:id="17654" w:name="_ETM_Q33_730490"/>
      <w:bookmarkEnd w:id="17653"/>
      <w:bookmarkEnd w:id="17654"/>
      <w:r>
        <w:rPr>
          <w:rtl/>
        </w:rPr>
        <w:t xml:space="preserve">משרד </w:t>
      </w:r>
      <w:bookmarkStart w:id="17655" w:name="_ETM_Q33_730790"/>
      <w:bookmarkEnd w:id="17655"/>
      <w:r>
        <w:rPr>
          <w:rtl/>
        </w:rPr>
        <w:t>התחבורה</w:t>
      </w:r>
      <w:r>
        <w:rPr>
          <w:rFonts w:hint="cs"/>
          <w:rtl/>
        </w:rPr>
        <w:t>.</w:t>
      </w:r>
      <w:r>
        <w:rPr>
          <w:rtl/>
        </w:rPr>
        <w:t xml:space="preserve"> </w:t>
      </w:r>
      <w:bookmarkStart w:id="17656" w:name="_ETM_Q33_733429"/>
      <w:bookmarkEnd w:id="17656"/>
      <w:r>
        <w:rPr>
          <w:rtl/>
        </w:rPr>
        <w:t xml:space="preserve">בסופו </w:t>
      </w:r>
      <w:bookmarkStart w:id="17657" w:name="_ETM_Q33_733790"/>
      <w:bookmarkEnd w:id="17657"/>
      <w:r>
        <w:rPr>
          <w:rtl/>
        </w:rPr>
        <w:t xml:space="preserve">של </w:t>
      </w:r>
      <w:bookmarkStart w:id="17658" w:name="_ETM_Q33_733909"/>
      <w:bookmarkEnd w:id="17658"/>
      <w:r>
        <w:rPr>
          <w:rtl/>
        </w:rPr>
        <w:t>דבר</w:t>
      </w:r>
      <w:r>
        <w:rPr>
          <w:rFonts w:hint="cs"/>
          <w:rtl/>
        </w:rPr>
        <w:t xml:space="preserve"> </w:t>
      </w:r>
      <w:r>
        <w:rPr>
          <w:rtl/>
        </w:rPr>
        <w:t xml:space="preserve">משרד </w:t>
      </w:r>
      <w:bookmarkStart w:id="17659" w:name="_ETM_Q33_732050"/>
      <w:bookmarkEnd w:id="17659"/>
      <w:r>
        <w:rPr>
          <w:rtl/>
        </w:rPr>
        <w:t xml:space="preserve">התחבורה </w:t>
      </w:r>
      <w:bookmarkStart w:id="17660" w:name="_ETM_Q33_735620"/>
      <w:bookmarkEnd w:id="17660"/>
      <w:r>
        <w:rPr>
          <w:rtl/>
        </w:rPr>
        <w:t xml:space="preserve">נלחץ </w:t>
      </w:r>
      <w:bookmarkStart w:id="17661" w:name="_ETM_Q33_736190"/>
      <w:bookmarkEnd w:id="17661"/>
      <w:r>
        <w:rPr>
          <w:rtl/>
        </w:rPr>
        <w:t xml:space="preserve">מאוד </w:t>
      </w:r>
      <w:bookmarkStart w:id="17662" w:name="_ETM_Q33_736550"/>
      <w:bookmarkEnd w:id="17662"/>
      <w:r>
        <w:rPr>
          <w:rtl/>
        </w:rPr>
        <w:t xml:space="preserve">כדי </w:t>
      </w:r>
      <w:bookmarkStart w:id="17663" w:name="_ETM_Q33_736759"/>
      <w:bookmarkEnd w:id="17663"/>
      <w:r>
        <w:rPr>
          <w:rtl/>
        </w:rPr>
        <w:t xml:space="preserve">להביא </w:t>
      </w:r>
      <w:bookmarkStart w:id="17664" w:name="_ETM_Q33_736970"/>
      <w:bookmarkEnd w:id="17664"/>
      <w:r>
        <w:rPr>
          <w:rtl/>
        </w:rPr>
        <w:t xml:space="preserve">את </w:t>
      </w:r>
      <w:bookmarkStart w:id="17665" w:name="_ETM_Q33_737030"/>
      <w:bookmarkEnd w:id="17665"/>
      <w:r>
        <w:rPr>
          <w:rtl/>
        </w:rPr>
        <w:t xml:space="preserve">זה </w:t>
      </w:r>
      <w:bookmarkStart w:id="17666" w:name="_ETM_Q33_737120"/>
      <w:bookmarkEnd w:id="17666"/>
      <w:r>
        <w:rPr>
          <w:rtl/>
        </w:rPr>
        <w:t>בזמן</w:t>
      </w:r>
      <w:r>
        <w:rPr>
          <w:rFonts w:hint="cs"/>
          <w:rtl/>
        </w:rPr>
        <w:t>,</w:t>
      </w:r>
      <w:r>
        <w:rPr>
          <w:rtl/>
        </w:rPr>
        <w:t xml:space="preserve"> </w:t>
      </w:r>
      <w:bookmarkStart w:id="17667" w:name="_ETM_Q33_737539"/>
      <w:bookmarkEnd w:id="17667"/>
      <w:r>
        <w:rPr>
          <w:rtl/>
        </w:rPr>
        <w:t xml:space="preserve">והחיוב </w:t>
      </w:r>
      <w:bookmarkStart w:id="17668" w:name="_ETM_Q33_737960"/>
      <w:bookmarkEnd w:id="17668"/>
      <w:r>
        <w:rPr>
          <w:rtl/>
        </w:rPr>
        <w:t>היה</w:t>
      </w:r>
      <w:r>
        <w:rPr>
          <w:rFonts w:hint="cs"/>
          <w:rtl/>
        </w:rPr>
        <w:t xml:space="preserve"> </w:t>
      </w:r>
      <w:bookmarkStart w:id="17669" w:name="_ETM_Q33_738373"/>
      <w:bookmarkEnd w:id="17669"/>
      <w:r>
        <w:rPr>
          <w:rFonts w:hint="eastAsia"/>
          <w:rtl/>
        </w:rPr>
        <w:t>–</w:t>
      </w:r>
      <w:r>
        <w:rPr>
          <w:rtl/>
        </w:rPr>
        <w:t xml:space="preserve"> </w:t>
      </w:r>
      <w:bookmarkStart w:id="17670" w:name="_ETM_Q33_738110"/>
      <w:bookmarkEnd w:id="17670"/>
      <w:r>
        <w:rPr>
          <w:rtl/>
        </w:rPr>
        <w:t xml:space="preserve">אני </w:t>
      </w:r>
      <w:bookmarkStart w:id="17671" w:name="_ETM_Q33_738199"/>
      <w:bookmarkEnd w:id="17671"/>
      <w:r>
        <w:rPr>
          <w:rtl/>
        </w:rPr>
        <w:t xml:space="preserve">לא </w:t>
      </w:r>
      <w:bookmarkStart w:id="17672" w:name="_ETM_Q33_738289"/>
      <w:bookmarkEnd w:id="17672"/>
      <w:r>
        <w:rPr>
          <w:rtl/>
        </w:rPr>
        <w:t>זוכר</w:t>
      </w:r>
      <w:r>
        <w:rPr>
          <w:rFonts w:hint="cs"/>
          <w:rtl/>
        </w:rPr>
        <w:t xml:space="preserve"> </w:t>
      </w:r>
      <w:r w:rsidR="00FC38E6">
        <w:rPr>
          <w:rFonts w:hint="eastAsia"/>
          <w:rtl/>
        </w:rPr>
        <w:t xml:space="preserve">– </w:t>
      </w:r>
      <w:r>
        <w:rPr>
          <w:rFonts w:hint="cs"/>
          <w:rtl/>
        </w:rPr>
        <w:t>ב-31 בדצמבר 2021, אני חושב, או 2020</w:t>
      </w:r>
      <w:r w:rsidR="00FC38E6">
        <w:rPr>
          <w:rFonts w:hint="cs"/>
          <w:rtl/>
        </w:rPr>
        <w:t>,</w:t>
      </w:r>
      <w:r>
        <w:rPr>
          <w:rFonts w:hint="cs"/>
          <w:rtl/>
        </w:rPr>
        <w:t xml:space="preserve"> כבר </w:t>
      </w:r>
      <w:bookmarkStart w:id="17673" w:name="_ETM_Q33_740276"/>
      <w:bookmarkStart w:id="17674" w:name="_ETM_Q33_741289"/>
      <w:bookmarkEnd w:id="17673"/>
      <w:bookmarkEnd w:id="17674"/>
      <w:r>
        <w:rPr>
          <w:rFonts w:hint="cs"/>
          <w:rtl/>
        </w:rPr>
        <w:t xml:space="preserve">הייתה חובה להתקין את זה. </w:t>
      </w:r>
      <w:bookmarkStart w:id="17675" w:name="_ETM_Q33_741380"/>
      <w:bookmarkStart w:id="17676" w:name="_ETM_Q33_741530"/>
      <w:bookmarkStart w:id="17677" w:name="_ETM_Q33_742190"/>
      <w:bookmarkStart w:id="17678" w:name="_ETM_Q33_742340"/>
      <w:bookmarkStart w:id="17679" w:name="_ETM_Q33_742490"/>
      <w:bookmarkStart w:id="17680" w:name="_ETM_Q33_742789"/>
      <w:bookmarkStart w:id="17681" w:name="_ETM_Q33_743240"/>
      <w:bookmarkStart w:id="17682" w:name="_ETM_Q33_744040"/>
      <w:bookmarkStart w:id="17683" w:name="_ETM_Q33_744940"/>
      <w:bookmarkStart w:id="17684" w:name="_ETM_Q33_745390"/>
      <w:bookmarkEnd w:id="17675"/>
      <w:bookmarkEnd w:id="17676"/>
      <w:bookmarkEnd w:id="17677"/>
      <w:bookmarkEnd w:id="17678"/>
      <w:bookmarkEnd w:id="17679"/>
      <w:bookmarkEnd w:id="17680"/>
      <w:bookmarkEnd w:id="17681"/>
      <w:bookmarkEnd w:id="17682"/>
      <w:bookmarkEnd w:id="17683"/>
      <w:bookmarkEnd w:id="17684"/>
    </w:p>
    <w:p w:rsidR="00FC38E6" w:rsidRDefault="00FC38E6" w:rsidP="00FC38E6">
      <w:pPr>
        <w:rPr>
          <w:rtl/>
        </w:rPr>
      </w:pPr>
    </w:p>
    <w:p w:rsidR="00AE5F62" w:rsidRDefault="00AE5F62" w:rsidP="00FC38E6">
      <w:pPr>
        <w:rPr>
          <w:rtl/>
        </w:rPr>
      </w:pPr>
      <w:r>
        <w:rPr>
          <w:rtl/>
        </w:rPr>
        <w:t xml:space="preserve">אבל </w:t>
      </w:r>
      <w:bookmarkStart w:id="17685" w:name="_ETM_Q33_745630"/>
      <w:bookmarkEnd w:id="17685"/>
      <w:r>
        <w:rPr>
          <w:rFonts w:hint="cs"/>
          <w:rtl/>
        </w:rPr>
        <w:t>יצאו</w:t>
      </w:r>
      <w:r>
        <w:rPr>
          <w:rtl/>
        </w:rPr>
        <w:t xml:space="preserve"> </w:t>
      </w:r>
      <w:bookmarkStart w:id="17686" w:name="_ETM_Q33_746380"/>
      <w:bookmarkEnd w:id="17686"/>
      <w:r>
        <w:rPr>
          <w:rtl/>
        </w:rPr>
        <w:t xml:space="preserve">מאוד </w:t>
      </w:r>
      <w:bookmarkStart w:id="17687" w:name="_ETM_Q33_746710"/>
      <w:bookmarkEnd w:id="17687"/>
      <w:r>
        <w:rPr>
          <w:rtl/>
        </w:rPr>
        <w:t xml:space="preserve">מאוד </w:t>
      </w:r>
      <w:bookmarkStart w:id="17688" w:name="_ETM_Q33_746890"/>
      <w:bookmarkEnd w:id="17688"/>
      <w:r>
        <w:rPr>
          <w:rtl/>
        </w:rPr>
        <w:t>נגדנו</w:t>
      </w:r>
      <w:r w:rsidR="00FC38E6">
        <w:rPr>
          <w:rFonts w:hint="cs"/>
          <w:rtl/>
        </w:rPr>
        <w:t>,</w:t>
      </w:r>
      <w:r>
        <w:rPr>
          <w:rtl/>
        </w:rPr>
        <w:t xml:space="preserve"> </w:t>
      </w:r>
      <w:bookmarkStart w:id="17689" w:name="_ETM_Q33_747830"/>
      <w:bookmarkEnd w:id="17689"/>
      <w:r>
        <w:rPr>
          <w:rtl/>
        </w:rPr>
        <w:t>דהיינו</w:t>
      </w:r>
      <w:r>
        <w:rPr>
          <w:rFonts w:hint="cs"/>
          <w:rtl/>
        </w:rPr>
        <w:t>,</w:t>
      </w:r>
      <w:r>
        <w:rPr>
          <w:rtl/>
        </w:rPr>
        <w:t xml:space="preserve"> </w:t>
      </w:r>
      <w:bookmarkStart w:id="17690" w:name="_ETM_Q33_748999"/>
      <w:bookmarkEnd w:id="17690"/>
      <w:r>
        <w:rPr>
          <w:rtl/>
        </w:rPr>
        <w:t>העיתונאים</w:t>
      </w:r>
      <w:r>
        <w:rPr>
          <w:rFonts w:hint="cs"/>
          <w:rtl/>
        </w:rPr>
        <w:t xml:space="preserve"> </w:t>
      </w:r>
      <w:r>
        <w:rPr>
          <w:rFonts w:hint="eastAsia"/>
        </w:rPr>
        <w:t>–</w:t>
      </w:r>
      <w:r>
        <w:rPr>
          <w:rtl/>
        </w:rPr>
        <w:t xml:space="preserve"> </w:t>
      </w:r>
      <w:bookmarkStart w:id="17691" w:name="_ETM_Q33_749629"/>
      <w:bookmarkEnd w:id="17691"/>
      <w:r>
        <w:rPr>
          <w:rtl/>
        </w:rPr>
        <w:t xml:space="preserve">בעיקר </w:t>
      </w:r>
      <w:bookmarkStart w:id="17692" w:name="_ETM_Q33_749900"/>
      <w:bookmarkEnd w:id="17692"/>
      <w:r>
        <w:rPr>
          <w:rtl/>
        </w:rPr>
        <w:t xml:space="preserve">עיתונאים </w:t>
      </w:r>
      <w:bookmarkStart w:id="17693" w:name="_ETM_Q33_750379"/>
      <w:bookmarkEnd w:id="17693"/>
      <w:r>
        <w:rPr>
          <w:rFonts w:hint="cs"/>
          <w:rtl/>
        </w:rPr>
        <w:t xml:space="preserve">– </w:t>
      </w:r>
      <w:r>
        <w:rPr>
          <w:rtl/>
        </w:rPr>
        <w:t xml:space="preserve">וגם </w:t>
      </w:r>
      <w:bookmarkStart w:id="17694" w:name="_ETM_Q33_750770"/>
      <w:bookmarkEnd w:id="17694"/>
      <w:r>
        <w:rPr>
          <w:rtl/>
        </w:rPr>
        <w:t xml:space="preserve">הורים </w:t>
      </w:r>
      <w:bookmarkStart w:id="17695" w:name="_ETM_Q33_751460"/>
      <w:bookmarkEnd w:id="17695"/>
      <w:r>
        <w:rPr>
          <w:rtl/>
        </w:rPr>
        <w:t>יצאו</w:t>
      </w:r>
      <w:r>
        <w:rPr>
          <w:rFonts w:hint="cs"/>
          <w:rtl/>
        </w:rPr>
        <w:t>:</w:t>
      </w:r>
      <w:r>
        <w:rPr>
          <w:rtl/>
        </w:rPr>
        <w:t xml:space="preserve"> </w:t>
      </w:r>
      <w:bookmarkStart w:id="17696" w:name="_ETM_Q33_751849"/>
      <w:bookmarkEnd w:id="17696"/>
      <w:r>
        <w:rPr>
          <w:rtl/>
        </w:rPr>
        <w:t xml:space="preserve">מה </w:t>
      </w:r>
      <w:bookmarkStart w:id="17697" w:name="_ETM_Q33_751999"/>
      <w:bookmarkEnd w:id="17697"/>
      <w:r>
        <w:rPr>
          <w:rtl/>
        </w:rPr>
        <w:t xml:space="preserve">אתם </w:t>
      </w:r>
      <w:bookmarkStart w:id="17698" w:name="_ETM_Q33_752179"/>
      <w:bookmarkEnd w:id="17698"/>
      <w:r>
        <w:rPr>
          <w:rtl/>
        </w:rPr>
        <w:t xml:space="preserve">מטילים </w:t>
      </w:r>
      <w:bookmarkStart w:id="17699" w:name="_ETM_Q33_752539"/>
      <w:bookmarkEnd w:id="17699"/>
      <w:r>
        <w:rPr>
          <w:rtl/>
        </w:rPr>
        <w:t xml:space="preserve">על </w:t>
      </w:r>
      <w:bookmarkStart w:id="17700" w:name="_ETM_Q33_752659"/>
      <w:bookmarkEnd w:id="17700"/>
      <w:r>
        <w:rPr>
          <w:rtl/>
        </w:rPr>
        <w:t>הציבור</w:t>
      </w:r>
      <w:r>
        <w:rPr>
          <w:rFonts w:hint="cs"/>
          <w:rtl/>
        </w:rPr>
        <w:t>?</w:t>
      </w:r>
      <w:r>
        <w:rPr>
          <w:rtl/>
        </w:rPr>
        <w:t xml:space="preserve"> </w:t>
      </w:r>
      <w:bookmarkStart w:id="17701" w:name="_ETM_Q33_753499"/>
      <w:bookmarkEnd w:id="17701"/>
      <w:r>
        <w:rPr>
          <w:rtl/>
        </w:rPr>
        <w:t xml:space="preserve">מה </w:t>
      </w:r>
      <w:bookmarkStart w:id="17702" w:name="_ETM_Q33_753770"/>
      <w:bookmarkEnd w:id="17702"/>
      <w:r>
        <w:rPr>
          <w:rtl/>
        </w:rPr>
        <w:t xml:space="preserve">פתאום </w:t>
      </w:r>
      <w:bookmarkStart w:id="17703" w:name="_ETM_Q33_754069"/>
      <w:bookmarkEnd w:id="17703"/>
      <w:r>
        <w:rPr>
          <w:rtl/>
        </w:rPr>
        <w:t xml:space="preserve">מכריחים </w:t>
      </w:r>
      <w:bookmarkStart w:id="17704" w:name="_ETM_Q33_754520"/>
      <w:bookmarkStart w:id="17705" w:name="_ETM_Q33_754909"/>
      <w:bookmarkStart w:id="17706" w:name="_ETM_Q33_755330"/>
      <w:bookmarkEnd w:id="17704"/>
      <w:bookmarkEnd w:id="17705"/>
      <w:bookmarkEnd w:id="17706"/>
      <w:r>
        <w:rPr>
          <w:rtl/>
        </w:rPr>
        <w:t xml:space="preserve">את </w:t>
      </w:r>
      <w:bookmarkStart w:id="17707" w:name="_ETM_Q33_755449"/>
      <w:bookmarkEnd w:id="17707"/>
      <w:r>
        <w:rPr>
          <w:rtl/>
        </w:rPr>
        <w:t xml:space="preserve">האנשים </w:t>
      </w:r>
      <w:bookmarkStart w:id="17708" w:name="_ETM_Q33_755749"/>
      <w:bookmarkEnd w:id="17708"/>
      <w:r>
        <w:rPr>
          <w:rtl/>
        </w:rPr>
        <w:t xml:space="preserve">לעשות </w:t>
      </w:r>
      <w:bookmarkStart w:id="17709" w:name="_ETM_Q33_755990"/>
      <w:bookmarkEnd w:id="17709"/>
      <w:r>
        <w:rPr>
          <w:rtl/>
        </w:rPr>
        <w:t xml:space="preserve">את </w:t>
      </w:r>
      <w:bookmarkStart w:id="17710" w:name="_ETM_Q33_756080"/>
      <w:bookmarkEnd w:id="17710"/>
      <w:r>
        <w:rPr>
          <w:rtl/>
        </w:rPr>
        <w:t>זה</w:t>
      </w:r>
      <w:r>
        <w:rPr>
          <w:rFonts w:hint="cs"/>
          <w:rtl/>
        </w:rPr>
        <w:t>?</w:t>
      </w:r>
      <w:r>
        <w:rPr>
          <w:rtl/>
        </w:rPr>
        <w:t xml:space="preserve"> </w:t>
      </w:r>
      <w:bookmarkStart w:id="17711" w:name="_ETM_Q33_756589"/>
      <w:bookmarkEnd w:id="17711"/>
      <w:r>
        <w:rPr>
          <w:rtl/>
        </w:rPr>
        <w:t xml:space="preserve">זה </w:t>
      </w:r>
      <w:bookmarkStart w:id="17712" w:name="_ETM_Q33_756800"/>
      <w:bookmarkEnd w:id="17712"/>
      <w:r>
        <w:rPr>
          <w:rtl/>
        </w:rPr>
        <w:t xml:space="preserve">לא </w:t>
      </w:r>
      <w:bookmarkStart w:id="17713" w:name="_ETM_Q33_756919"/>
      <w:bookmarkEnd w:id="17713"/>
      <w:r>
        <w:rPr>
          <w:rtl/>
        </w:rPr>
        <w:t>הוגן</w:t>
      </w:r>
      <w:r>
        <w:rPr>
          <w:rFonts w:hint="cs"/>
          <w:rtl/>
        </w:rPr>
        <w:t>.</w:t>
      </w:r>
      <w:r>
        <w:rPr>
          <w:rtl/>
        </w:rPr>
        <w:t xml:space="preserve"> </w:t>
      </w:r>
      <w:bookmarkStart w:id="17714" w:name="_ETM_Q33_757550"/>
      <w:bookmarkEnd w:id="17714"/>
      <w:r>
        <w:rPr>
          <w:rtl/>
        </w:rPr>
        <w:t xml:space="preserve">חלק </w:t>
      </w:r>
      <w:bookmarkStart w:id="17715" w:name="_ETM_Q33_757909"/>
      <w:bookmarkEnd w:id="17715"/>
      <w:r>
        <w:rPr>
          <w:rtl/>
        </w:rPr>
        <w:t xml:space="preserve">היה </w:t>
      </w:r>
      <w:bookmarkStart w:id="17716" w:name="_ETM_Q33_758120"/>
      <w:bookmarkEnd w:id="17716"/>
      <w:r>
        <w:rPr>
          <w:rtl/>
        </w:rPr>
        <w:t xml:space="preserve">גם </w:t>
      </w:r>
      <w:bookmarkStart w:id="17717" w:name="_ETM_Q33_758330"/>
      <w:bookmarkEnd w:id="17717"/>
      <w:r>
        <w:rPr>
          <w:rtl/>
        </w:rPr>
        <w:t xml:space="preserve">אולי </w:t>
      </w:r>
      <w:bookmarkStart w:id="17718" w:name="_ETM_Q33_758539"/>
      <w:bookmarkEnd w:id="17718"/>
      <w:r>
        <w:rPr>
          <w:rtl/>
        </w:rPr>
        <w:t>פוליטי</w:t>
      </w:r>
      <w:r>
        <w:rPr>
          <w:rFonts w:hint="cs"/>
          <w:rtl/>
        </w:rPr>
        <w:t>.</w:t>
      </w:r>
      <w:r>
        <w:rPr>
          <w:rtl/>
        </w:rPr>
        <w:t xml:space="preserve"> </w:t>
      </w:r>
      <w:bookmarkStart w:id="17719" w:name="_ETM_Q33_759499"/>
      <w:bookmarkEnd w:id="17719"/>
      <w:r>
        <w:rPr>
          <w:rtl/>
        </w:rPr>
        <w:t xml:space="preserve">מי </w:t>
      </w:r>
      <w:bookmarkStart w:id="17720" w:name="_ETM_Q33_759679"/>
      <w:bookmarkEnd w:id="17720"/>
      <w:r>
        <w:rPr>
          <w:rtl/>
        </w:rPr>
        <w:t xml:space="preserve">שהוביל </w:t>
      </w:r>
      <w:bookmarkStart w:id="17721" w:name="_ETM_Q33_760039"/>
      <w:bookmarkEnd w:id="17721"/>
      <w:r>
        <w:rPr>
          <w:rFonts w:hint="cs"/>
          <w:rtl/>
        </w:rPr>
        <w:t xml:space="preserve">את </w:t>
      </w:r>
      <w:bookmarkStart w:id="17722" w:name="_ETM_Q33_762645"/>
      <w:bookmarkEnd w:id="17722"/>
      <w:r>
        <w:rPr>
          <w:rtl/>
        </w:rPr>
        <w:t>זה</w:t>
      </w:r>
      <w:r>
        <w:rPr>
          <w:rFonts w:hint="cs"/>
          <w:rtl/>
        </w:rPr>
        <w:t xml:space="preserve"> כ</w:t>
      </w:r>
      <w:bookmarkStart w:id="17723" w:name="_ETM_Q33_761089"/>
      <w:bookmarkEnd w:id="17723"/>
      <w:r>
        <w:rPr>
          <w:rtl/>
        </w:rPr>
        <w:t xml:space="preserve">נראה </w:t>
      </w:r>
      <w:bookmarkStart w:id="17724" w:name="_ETM_Q33_761809"/>
      <w:bookmarkEnd w:id="17724"/>
      <w:r>
        <w:rPr>
          <w:rFonts w:hint="cs"/>
          <w:rtl/>
        </w:rPr>
        <w:t xml:space="preserve">היו </w:t>
      </w:r>
      <w:r>
        <w:rPr>
          <w:rtl/>
        </w:rPr>
        <w:t xml:space="preserve">עיתונים </w:t>
      </w:r>
      <w:bookmarkStart w:id="17725" w:name="_ETM_Q33_762379"/>
      <w:bookmarkEnd w:id="17725"/>
      <w:r>
        <w:rPr>
          <w:rFonts w:hint="cs"/>
          <w:rtl/>
        </w:rPr>
        <w:t>ו</w:t>
      </w:r>
      <w:r>
        <w:rPr>
          <w:rtl/>
        </w:rPr>
        <w:t xml:space="preserve">תקשורת </w:t>
      </w:r>
      <w:bookmarkStart w:id="17726" w:name="_ETM_Q33_763069"/>
      <w:bookmarkEnd w:id="17726"/>
      <w:r>
        <w:rPr>
          <w:rtl/>
        </w:rPr>
        <w:t xml:space="preserve">לא </w:t>
      </w:r>
      <w:bookmarkStart w:id="17727" w:name="_ETM_Q33_763460"/>
      <w:bookmarkEnd w:id="17727"/>
      <w:r>
        <w:rPr>
          <w:rFonts w:hint="cs"/>
          <w:rtl/>
        </w:rPr>
        <w:t>אוהדת לשרה</w:t>
      </w:r>
      <w:r>
        <w:rPr>
          <w:rtl/>
        </w:rPr>
        <w:t xml:space="preserve"> </w:t>
      </w:r>
      <w:bookmarkStart w:id="17728" w:name="_ETM_Q33_764120"/>
      <w:bookmarkEnd w:id="17728"/>
      <w:r>
        <w:rPr>
          <w:rtl/>
        </w:rPr>
        <w:t xml:space="preserve">שהייתה </w:t>
      </w:r>
      <w:bookmarkStart w:id="17729" w:name="_ETM_Q33_764599"/>
      <w:bookmarkEnd w:id="17729"/>
      <w:r>
        <w:rPr>
          <w:rtl/>
        </w:rPr>
        <w:t>אז</w:t>
      </w:r>
      <w:r>
        <w:rPr>
          <w:rFonts w:hint="cs"/>
          <w:rtl/>
        </w:rPr>
        <w:t>,</w:t>
      </w:r>
      <w:r>
        <w:rPr>
          <w:rtl/>
        </w:rPr>
        <w:t xml:space="preserve"> </w:t>
      </w:r>
      <w:bookmarkStart w:id="17730" w:name="_ETM_Q33_765050"/>
      <w:bookmarkEnd w:id="17730"/>
      <w:r>
        <w:rPr>
          <w:rtl/>
        </w:rPr>
        <w:t xml:space="preserve">והיא </w:t>
      </w:r>
      <w:bookmarkStart w:id="17731" w:name="_ETM_Q33_765229"/>
      <w:bookmarkEnd w:id="17731"/>
      <w:r>
        <w:rPr>
          <w:rtl/>
        </w:rPr>
        <w:t>סבלה</w:t>
      </w:r>
      <w:r>
        <w:rPr>
          <w:rFonts w:hint="cs"/>
          <w:rtl/>
        </w:rPr>
        <w:t>.</w:t>
      </w:r>
      <w:r>
        <w:rPr>
          <w:rtl/>
        </w:rPr>
        <w:t xml:space="preserve"> </w:t>
      </w:r>
      <w:bookmarkStart w:id="17732" w:name="_ETM_Q33_765949"/>
      <w:bookmarkEnd w:id="17732"/>
      <w:r>
        <w:rPr>
          <w:rtl/>
        </w:rPr>
        <w:t xml:space="preserve">היא </w:t>
      </w:r>
      <w:bookmarkStart w:id="17733" w:name="_ETM_Q33_766909"/>
      <w:bookmarkEnd w:id="17733"/>
      <w:r>
        <w:rPr>
          <w:rtl/>
        </w:rPr>
        <w:t xml:space="preserve">עמדה </w:t>
      </w:r>
      <w:bookmarkStart w:id="17734" w:name="_ETM_Q33_767179"/>
      <w:bookmarkEnd w:id="17734"/>
      <w:r>
        <w:rPr>
          <w:rtl/>
        </w:rPr>
        <w:t xml:space="preserve">בפני </w:t>
      </w:r>
      <w:bookmarkStart w:id="17735" w:name="_ETM_Q33_767990"/>
      <w:bookmarkEnd w:id="17735"/>
      <w:r>
        <w:rPr>
          <w:rtl/>
        </w:rPr>
        <w:t xml:space="preserve">התמודדות </w:t>
      </w:r>
      <w:bookmarkStart w:id="17736" w:name="_ETM_Q33_768470"/>
      <w:bookmarkEnd w:id="17736"/>
      <w:r>
        <w:rPr>
          <w:rtl/>
        </w:rPr>
        <w:t xml:space="preserve">קשה </w:t>
      </w:r>
      <w:bookmarkStart w:id="17737" w:name="_ETM_Q33_768770"/>
      <w:bookmarkEnd w:id="17737"/>
      <w:r>
        <w:rPr>
          <w:rtl/>
        </w:rPr>
        <w:t xml:space="preserve">מאוד </w:t>
      </w:r>
      <w:bookmarkStart w:id="17738" w:name="_ETM_Q33_769039"/>
      <w:bookmarkEnd w:id="17738"/>
      <w:r>
        <w:rPr>
          <w:rtl/>
        </w:rPr>
        <w:t xml:space="preserve">על </w:t>
      </w:r>
      <w:bookmarkStart w:id="17739" w:name="_ETM_Q33_769280"/>
      <w:bookmarkEnd w:id="17739"/>
      <w:r>
        <w:rPr>
          <w:rtl/>
        </w:rPr>
        <w:t xml:space="preserve">עצם </w:t>
      </w:r>
      <w:bookmarkStart w:id="17740" w:name="_ETM_Q33_769520"/>
      <w:bookmarkEnd w:id="17740"/>
      <w:r>
        <w:rPr>
          <w:rFonts w:hint="cs"/>
          <w:rtl/>
        </w:rPr>
        <w:t>החוק: מה פתאום מחייבים?</w:t>
      </w:r>
    </w:p>
    <w:p w:rsidR="00F2486E" w:rsidRDefault="00F2486E" w:rsidP="009D7788">
      <w:pPr>
        <w:rPr>
          <w:rtl/>
        </w:rPr>
      </w:pPr>
    </w:p>
    <w:p w:rsidR="00D50653" w:rsidRDefault="00D50653" w:rsidP="00FC38E6">
      <w:pPr>
        <w:rPr>
          <w:rtl/>
        </w:rPr>
      </w:pPr>
      <w:bookmarkStart w:id="17741" w:name="_ETM_Q33_768634"/>
      <w:bookmarkStart w:id="17742" w:name="_ETM_Q33_768698"/>
      <w:bookmarkStart w:id="17743" w:name="_ETM_Q33_768825"/>
      <w:bookmarkStart w:id="17744" w:name="TOR_Q34"/>
      <w:bookmarkEnd w:id="17741"/>
      <w:bookmarkEnd w:id="17742"/>
      <w:bookmarkEnd w:id="17743"/>
      <w:bookmarkEnd w:id="17744"/>
      <w:r>
        <w:rPr>
          <w:rFonts w:hint="cs"/>
          <w:rtl/>
        </w:rPr>
        <w:t xml:space="preserve">עכשיו, את מי אתה מחייב? ההתקן </w:t>
      </w:r>
      <w:bookmarkStart w:id="17745" w:name="_ETM_Q34_171877"/>
      <w:bookmarkEnd w:id="17745"/>
      <w:r>
        <w:rPr>
          <w:rFonts w:hint="cs"/>
          <w:rtl/>
        </w:rPr>
        <w:t xml:space="preserve">הוא בתוך הרכב או ההתקן הוא על הכיסא? נצא מתוך נקודת הנחה שכל הילדים האלה </w:t>
      </w:r>
      <w:r w:rsidR="00FC38E6">
        <w:rPr>
          <w:rFonts w:hint="eastAsia"/>
          <w:rtl/>
        </w:rPr>
        <w:t xml:space="preserve">– </w:t>
      </w:r>
      <w:r>
        <w:rPr>
          <w:rFonts w:hint="cs"/>
          <w:rtl/>
        </w:rPr>
        <w:t>דרך אגב, רובם או כמעט</w:t>
      </w:r>
      <w:bookmarkStart w:id="17746" w:name="_ETM_Q34_181305"/>
      <w:bookmarkEnd w:id="17746"/>
      <w:r>
        <w:rPr>
          <w:rFonts w:hint="cs"/>
          <w:rtl/>
        </w:rPr>
        <w:t xml:space="preserve"> כולם הם ילדים עד גיל חמש; קרה גם יותר מזה. מדובר בילדים קטנים שלא יכולים לחלץ את עצמם.</w:t>
      </w:r>
      <w:bookmarkStart w:id="17747" w:name="_ETM_Q34_188231"/>
      <w:bookmarkEnd w:id="17747"/>
      <w:r>
        <w:rPr>
          <w:rFonts w:hint="cs"/>
          <w:rtl/>
        </w:rPr>
        <w:t xml:space="preserve"> חלקם נרדמו ולא התעוררו ממידת החום הגבוהה שיש בתוך</w:t>
      </w:r>
      <w:bookmarkStart w:id="17748" w:name="_ETM_Q34_189961"/>
      <w:bookmarkEnd w:id="17748"/>
      <w:r>
        <w:rPr>
          <w:rFonts w:hint="cs"/>
          <w:rtl/>
        </w:rPr>
        <w:t xml:space="preserve"> הרכב כשהוא נמצא שעה בשמש</w:t>
      </w:r>
      <w:r w:rsidR="00FC38E6">
        <w:rPr>
          <w:rFonts w:hint="cs"/>
          <w:rtl/>
        </w:rPr>
        <w:t>;</w:t>
      </w:r>
      <w:r>
        <w:rPr>
          <w:rFonts w:hint="cs"/>
          <w:rtl/>
        </w:rPr>
        <w:t xml:space="preserve"> כמובן הרבה יותר </w:t>
      </w:r>
      <w:bookmarkStart w:id="17749" w:name="_ETM_Q34_194932"/>
      <w:bookmarkEnd w:id="17749"/>
      <w:r>
        <w:rPr>
          <w:rFonts w:hint="cs"/>
          <w:rtl/>
        </w:rPr>
        <w:t>כשזה עובר. זה מוות בייסורים</w:t>
      </w:r>
      <w:r w:rsidR="00FC38E6">
        <w:rPr>
          <w:rFonts w:hint="cs"/>
          <w:rtl/>
        </w:rPr>
        <w:t>.</w:t>
      </w:r>
      <w:r>
        <w:rPr>
          <w:rFonts w:hint="cs"/>
          <w:rtl/>
        </w:rPr>
        <w:t xml:space="preserve"> אני רק חזרתי לנושא. ונקיפות מצפון, כפי שחלקם הזכירו, נקיפות מצפון </w:t>
      </w:r>
      <w:r>
        <w:rPr>
          <w:rFonts w:hint="eastAsia"/>
          <w:rtl/>
        </w:rPr>
        <w:t>–</w:t>
      </w:r>
      <w:r>
        <w:rPr>
          <w:rFonts w:hint="cs"/>
          <w:rtl/>
        </w:rPr>
        <w:t xml:space="preserve"> ה</w:t>
      </w:r>
      <w:bookmarkStart w:id="17750" w:name="_ETM_Q34_202732"/>
      <w:bookmarkEnd w:id="17750"/>
      <w:r>
        <w:rPr>
          <w:rFonts w:hint="cs"/>
          <w:rtl/>
        </w:rPr>
        <w:t>רי זה קורה על ידי קרוב משפחה קרוב</w:t>
      </w:r>
      <w:r w:rsidR="00FC38E6">
        <w:rPr>
          <w:rFonts w:hint="cs"/>
          <w:rtl/>
        </w:rPr>
        <w:t>,</w:t>
      </w:r>
      <w:r>
        <w:rPr>
          <w:rFonts w:hint="cs"/>
          <w:rtl/>
        </w:rPr>
        <w:t xml:space="preserve"> ברוב-רובם של המקרים זה קרה על ידי קרובי משפחה </w:t>
      </w:r>
      <w:bookmarkStart w:id="17751" w:name="_ETM_Q34_210022"/>
      <w:bookmarkEnd w:id="17751"/>
      <w:r>
        <w:rPr>
          <w:rFonts w:hint="cs"/>
          <w:rtl/>
        </w:rPr>
        <w:t xml:space="preserve">הכי קרובים. לחשוב </w:t>
      </w:r>
      <w:r w:rsidR="00FC38E6">
        <w:rPr>
          <w:rFonts w:hint="cs"/>
          <w:rtl/>
        </w:rPr>
        <w:t>ב</w:t>
      </w:r>
      <w:r>
        <w:rPr>
          <w:rFonts w:hint="cs"/>
          <w:rtl/>
        </w:rPr>
        <w:t>מה הוא חי ומה מלווה אותו.</w:t>
      </w:r>
      <w:bookmarkStart w:id="17752" w:name="_ETM_Q34_211508"/>
      <w:bookmarkEnd w:id="17752"/>
      <w:r>
        <w:rPr>
          <w:rFonts w:hint="cs"/>
          <w:rtl/>
        </w:rPr>
        <w:t xml:space="preserve"> זה גם קרה עם נהג הסעות</w:t>
      </w:r>
      <w:r w:rsidR="00FC38E6">
        <w:rPr>
          <w:rFonts w:hint="cs"/>
          <w:rtl/>
        </w:rPr>
        <w:t>.</w:t>
      </w:r>
      <w:r>
        <w:rPr>
          <w:rFonts w:hint="cs"/>
          <w:rtl/>
        </w:rPr>
        <w:t xml:space="preserve"> גם קרה שהסבא של הילד הגיע</w:t>
      </w:r>
      <w:bookmarkStart w:id="17753" w:name="_ETM_Q34_216632"/>
      <w:bookmarkEnd w:id="17753"/>
      <w:r>
        <w:rPr>
          <w:rFonts w:hint="cs"/>
          <w:rtl/>
        </w:rPr>
        <w:t xml:space="preserve"> לוועדה. </w:t>
      </w:r>
      <w:bookmarkStart w:id="17754" w:name="_ETM_Q34_218376"/>
      <w:bookmarkEnd w:id="17754"/>
    </w:p>
    <w:p w:rsidR="00D50653" w:rsidRDefault="00D50653" w:rsidP="009635F5">
      <w:pPr>
        <w:rPr>
          <w:rtl/>
        </w:rPr>
      </w:pPr>
      <w:bookmarkStart w:id="17755" w:name="_ETM_Q34_218453"/>
      <w:bookmarkEnd w:id="17755"/>
    </w:p>
    <w:p w:rsidR="00D50653" w:rsidRDefault="00D50653" w:rsidP="009D7788">
      <w:pPr>
        <w:pStyle w:val="af6"/>
        <w:keepNext/>
        <w:rPr>
          <w:rtl/>
        </w:rPr>
      </w:pPr>
      <w:bookmarkStart w:id="17756" w:name="ET_interruption_6447_1"/>
      <w:r w:rsidRPr="00EC7FCC">
        <w:rPr>
          <w:rStyle w:val="TagStyle"/>
          <w:rtl/>
        </w:rPr>
        <w:t xml:space="preserve"> &lt;&lt; קריאה &gt;&gt; </w:t>
      </w:r>
      <w:r>
        <w:rPr>
          <w:rtl/>
        </w:rPr>
        <w:t>יונתן מישרקי (ש"ס):</w:t>
      </w:r>
      <w:r w:rsidRPr="00EC7FCC">
        <w:rPr>
          <w:rStyle w:val="TagStyle"/>
          <w:rtl/>
        </w:rPr>
        <w:t xml:space="preserve"> &lt;&lt; קריאה &gt;&gt;</w:t>
      </w:r>
      <w:r>
        <w:rPr>
          <w:rtl/>
        </w:rPr>
        <w:t xml:space="preserve">  </w:t>
      </w:r>
      <w:bookmarkEnd w:id="17756"/>
    </w:p>
    <w:p w:rsidR="00D50653" w:rsidRDefault="00D50653" w:rsidP="006D469E">
      <w:pPr>
        <w:rPr>
          <w:rtl/>
        </w:rPr>
      </w:pPr>
    </w:p>
    <w:p w:rsidR="00D50653" w:rsidRDefault="00D50653" w:rsidP="009D7788">
      <w:pPr>
        <w:rPr>
          <w:rtl/>
        </w:rPr>
      </w:pPr>
      <w:r>
        <w:rPr>
          <w:rFonts w:hint="cs"/>
          <w:rtl/>
        </w:rPr>
        <w:t>אז מה הפתרון?</w:t>
      </w:r>
    </w:p>
    <w:p w:rsidR="00D50653" w:rsidRDefault="00D50653" w:rsidP="009D7788">
      <w:pPr>
        <w:rPr>
          <w:rtl/>
        </w:rPr>
      </w:pPr>
    </w:p>
    <w:p w:rsidR="00D50653" w:rsidRDefault="00D50653" w:rsidP="009D7788">
      <w:pPr>
        <w:pStyle w:val="-"/>
        <w:keepNext/>
        <w:rPr>
          <w:rtl/>
        </w:rPr>
      </w:pPr>
      <w:bookmarkStart w:id="17757" w:name="ET_speakercontinue_6420_2"/>
      <w:r w:rsidRPr="00EC7FCC">
        <w:rPr>
          <w:rStyle w:val="TagStyle"/>
          <w:rtl/>
        </w:rPr>
        <w:t xml:space="preserve"> &lt;&lt; דובר_המשך &gt;&gt; </w:t>
      </w:r>
      <w:r>
        <w:rPr>
          <w:rtl/>
        </w:rPr>
        <w:t>סגן שרת התחבורה והבטיחות בדרכים אורי מקלב:</w:t>
      </w:r>
      <w:r w:rsidRPr="00EC7FCC">
        <w:rPr>
          <w:rStyle w:val="TagStyle"/>
          <w:rtl/>
        </w:rPr>
        <w:t xml:space="preserve"> &lt;&lt; דובר_המשך &gt;&gt;</w:t>
      </w:r>
      <w:r>
        <w:rPr>
          <w:rtl/>
        </w:rPr>
        <w:t xml:space="preserve">  </w:t>
      </w:r>
      <w:bookmarkEnd w:id="17757"/>
    </w:p>
    <w:p w:rsidR="00D50653" w:rsidRDefault="00D50653" w:rsidP="006D469E">
      <w:pPr>
        <w:rPr>
          <w:rtl/>
        </w:rPr>
      </w:pPr>
    </w:p>
    <w:p w:rsidR="00D50653" w:rsidRDefault="00D50653" w:rsidP="00FC38E6">
      <w:pPr>
        <w:rPr>
          <w:rtl/>
        </w:rPr>
      </w:pPr>
      <w:r>
        <w:rPr>
          <w:rFonts w:hint="cs"/>
          <w:rtl/>
        </w:rPr>
        <w:t>יש היום פתרונות, יש הרבה פתרונות. קודם כול יש חקיקה</w:t>
      </w:r>
      <w:r w:rsidR="00FC38E6">
        <w:rPr>
          <w:rFonts w:hint="cs"/>
          <w:rtl/>
        </w:rPr>
        <w:t>,</w:t>
      </w:r>
      <w:r>
        <w:rPr>
          <w:rFonts w:hint="cs"/>
          <w:rtl/>
        </w:rPr>
        <w:t xml:space="preserve"> החוק קיים.</w:t>
      </w:r>
    </w:p>
    <w:p w:rsidR="00D50653" w:rsidRDefault="00D50653" w:rsidP="009D7788">
      <w:pPr>
        <w:rPr>
          <w:rtl/>
        </w:rPr>
      </w:pPr>
    </w:p>
    <w:p w:rsidR="00D50653" w:rsidRDefault="00D50653" w:rsidP="009D7788">
      <w:pPr>
        <w:pStyle w:val="af7"/>
        <w:keepNext/>
        <w:rPr>
          <w:rtl/>
        </w:rPr>
      </w:pPr>
      <w:r w:rsidRPr="00EC7FCC">
        <w:rPr>
          <w:rStyle w:val="TagStyle"/>
          <w:rtl/>
        </w:rPr>
        <w:t xml:space="preserve"> &lt;&lt; יור &gt;&gt; </w:t>
      </w:r>
      <w:r>
        <w:rPr>
          <w:rtl/>
        </w:rPr>
        <w:t>היו"ר ישראל אייכלר:</w:t>
      </w:r>
      <w:r w:rsidRPr="00EC7FCC">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אבל המכשיר קיים? אני שואל שאלה פשוטה</w:t>
      </w:r>
      <w:bookmarkStart w:id="17758" w:name="_ETM_Q34_224802"/>
      <w:bookmarkStart w:id="17759" w:name="_ETM_Q34_224962"/>
      <w:bookmarkStart w:id="17760" w:name="_ETM_Q34_225033"/>
      <w:bookmarkEnd w:id="17758"/>
      <w:bookmarkEnd w:id="17759"/>
      <w:bookmarkEnd w:id="17760"/>
      <w:r>
        <w:rPr>
          <w:rFonts w:hint="cs"/>
          <w:rtl/>
        </w:rPr>
        <w:t xml:space="preserve">. </w:t>
      </w:r>
    </w:p>
    <w:p w:rsidR="00D50653" w:rsidRDefault="00D50653" w:rsidP="009D7788">
      <w:pPr>
        <w:rPr>
          <w:rtl/>
        </w:rPr>
      </w:pPr>
    </w:p>
    <w:p w:rsidR="00D50653" w:rsidRDefault="00D50653" w:rsidP="009D7788">
      <w:pPr>
        <w:pStyle w:val="-"/>
        <w:keepNext/>
        <w:rPr>
          <w:rtl/>
        </w:rPr>
      </w:pPr>
      <w:bookmarkStart w:id="17761" w:name="ET_speakercontinue_6420_4"/>
      <w:r w:rsidRPr="00EC7FCC">
        <w:rPr>
          <w:rStyle w:val="TagStyle"/>
          <w:rtl/>
        </w:rPr>
        <w:t xml:space="preserve"> &lt;&lt; דובר_המשך &gt;&gt; </w:t>
      </w:r>
      <w:r>
        <w:rPr>
          <w:rtl/>
        </w:rPr>
        <w:t>סגן שרת התחבורה והבטיחות בדרכים אורי מקלב:</w:t>
      </w:r>
      <w:r w:rsidRPr="00EC7FCC">
        <w:rPr>
          <w:rStyle w:val="TagStyle"/>
          <w:rtl/>
        </w:rPr>
        <w:t xml:space="preserve"> &lt;&lt; דובר_המשך &gt;&gt;</w:t>
      </w:r>
      <w:r>
        <w:rPr>
          <w:rtl/>
        </w:rPr>
        <w:t xml:space="preserve">  </w:t>
      </w:r>
      <w:bookmarkEnd w:id="17761"/>
    </w:p>
    <w:p w:rsidR="00D50653" w:rsidRDefault="00D50653" w:rsidP="006D469E">
      <w:pPr>
        <w:rPr>
          <w:rtl/>
        </w:rPr>
      </w:pPr>
    </w:p>
    <w:p w:rsidR="00D50653" w:rsidRDefault="00D50653" w:rsidP="009D7788">
      <w:pPr>
        <w:rPr>
          <w:rtl/>
        </w:rPr>
      </w:pPr>
      <w:r>
        <w:rPr>
          <w:rFonts w:hint="cs"/>
          <w:rtl/>
        </w:rPr>
        <w:t>כן, יש הרבה מכשירים.</w:t>
      </w:r>
    </w:p>
    <w:p w:rsidR="00D50653" w:rsidRDefault="00D50653" w:rsidP="009D7788">
      <w:pPr>
        <w:rPr>
          <w:rtl/>
        </w:rPr>
      </w:pPr>
    </w:p>
    <w:p w:rsidR="00D50653" w:rsidRDefault="00D50653" w:rsidP="009D7788">
      <w:pPr>
        <w:pStyle w:val="af7"/>
        <w:keepNext/>
        <w:rPr>
          <w:rtl/>
        </w:rPr>
      </w:pPr>
      <w:r w:rsidRPr="00EC7FCC">
        <w:rPr>
          <w:rStyle w:val="TagStyle"/>
          <w:rtl/>
        </w:rPr>
        <w:t xml:space="preserve"> &lt;&lt; יור &gt;&gt; </w:t>
      </w:r>
      <w:r>
        <w:rPr>
          <w:rtl/>
        </w:rPr>
        <w:t>היו"ר ישראל אייכלר:</w:t>
      </w:r>
      <w:r w:rsidRPr="00EC7FCC">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מכשיר שהוכח במבחן. </w:t>
      </w:r>
      <w:bookmarkStart w:id="17762" w:name="_ETM_Q34_231487"/>
      <w:bookmarkEnd w:id="17762"/>
    </w:p>
    <w:p w:rsidR="00D50653" w:rsidRDefault="00D50653" w:rsidP="009D7788">
      <w:pPr>
        <w:rPr>
          <w:rtl/>
        </w:rPr>
      </w:pPr>
      <w:bookmarkStart w:id="17763" w:name="_ETM_Q34_231562"/>
      <w:bookmarkEnd w:id="17763"/>
    </w:p>
    <w:p w:rsidR="00D50653" w:rsidRDefault="00D50653" w:rsidP="009D7788">
      <w:pPr>
        <w:pStyle w:val="-"/>
        <w:keepNext/>
        <w:rPr>
          <w:rtl/>
        </w:rPr>
      </w:pPr>
      <w:r w:rsidRPr="00EC7FCC">
        <w:rPr>
          <w:rStyle w:val="TagStyle"/>
          <w:rtl/>
        </w:rPr>
        <w:t xml:space="preserve"> &lt;&lt; דובר_המשך &gt;&gt; </w:t>
      </w:r>
      <w:r>
        <w:rPr>
          <w:rtl/>
        </w:rPr>
        <w:t>סגן שרת התחבורה והבטיחות בדרכים אורי מקלב:</w:t>
      </w:r>
      <w:r w:rsidRPr="00EC7FCC">
        <w:rPr>
          <w:rStyle w:val="TagStyle"/>
          <w:rtl/>
        </w:rPr>
        <w:t xml:space="preserve"> &lt;&lt; דובר_המשך &gt;&gt;</w:t>
      </w:r>
      <w:r>
        <w:rPr>
          <w:rtl/>
        </w:rPr>
        <w:t xml:space="preserve">  </w:t>
      </w:r>
    </w:p>
    <w:p w:rsidR="00D50653" w:rsidRDefault="00D50653" w:rsidP="006D469E">
      <w:pPr>
        <w:rPr>
          <w:rtl/>
        </w:rPr>
      </w:pPr>
    </w:p>
    <w:p w:rsidR="00D50653" w:rsidRDefault="00D50653" w:rsidP="009D7788">
      <w:pPr>
        <w:rPr>
          <w:rtl/>
        </w:rPr>
      </w:pPr>
      <w:r>
        <w:rPr>
          <w:rFonts w:hint="cs"/>
          <w:rtl/>
        </w:rPr>
        <w:t>שאושר, יש</w:t>
      </w:r>
      <w:bookmarkStart w:id="17764" w:name="_ETM_Q34_231220"/>
      <w:bookmarkEnd w:id="17764"/>
      <w:r>
        <w:rPr>
          <w:rFonts w:hint="cs"/>
          <w:rtl/>
        </w:rPr>
        <w:t xml:space="preserve"> לזה תקן. </w:t>
      </w:r>
      <w:bookmarkStart w:id="17765" w:name="_ETM_Q34_233603"/>
      <w:bookmarkEnd w:id="17765"/>
    </w:p>
    <w:p w:rsidR="00D50653" w:rsidRDefault="00D50653" w:rsidP="009D7788">
      <w:pPr>
        <w:rPr>
          <w:rtl/>
        </w:rPr>
      </w:pPr>
      <w:bookmarkStart w:id="17766" w:name="_ETM_Q34_233670"/>
      <w:bookmarkEnd w:id="17766"/>
    </w:p>
    <w:p w:rsidR="00D50653" w:rsidRDefault="00D50653" w:rsidP="009D7788">
      <w:pPr>
        <w:pStyle w:val="af6"/>
        <w:keepNext/>
        <w:rPr>
          <w:rtl/>
        </w:rPr>
      </w:pPr>
      <w:bookmarkStart w:id="17767" w:name="ET_interruption_6460_7"/>
      <w:r w:rsidRPr="00EC7FCC">
        <w:rPr>
          <w:rStyle w:val="TagStyle"/>
          <w:rtl/>
        </w:rPr>
        <w:t xml:space="preserve"> &lt;&lt; קריאה &gt;&gt; </w:t>
      </w:r>
      <w:r>
        <w:rPr>
          <w:rtl/>
        </w:rPr>
        <w:t>יצחק קרויזר (עוצמה יהודית):</w:t>
      </w:r>
      <w:r w:rsidRPr="00EC7FCC">
        <w:rPr>
          <w:rStyle w:val="TagStyle"/>
          <w:rtl/>
        </w:rPr>
        <w:t xml:space="preserve"> &lt;&lt; קריאה &gt;&gt;</w:t>
      </w:r>
      <w:r>
        <w:rPr>
          <w:rtl/>
        </w:rPr>
        <w:t xml:space="preserve">  </w:t>
      </w:r>
      <w:bookmarkEnd w:id="17767"/>
    </w:p>
    <w:p w:rsidR="00D50653" w:rsidRDefault="00D50653" w:rsidP="006D469E">
      <w:pPr>
        <w:rPr>
          <w:rtl/>
        </w:rPr>
      </w:pPr>
    </w:p>
    <w:p w:rsidR="00D50653" w:rsidRDefault="00D50653" w:rsidP="009D7788">
      <w:pPr>
        <w:rPr>
          <w:rtl/>
        </w:rPr>
      </w:pPr>
      <w:r>
        <w:rPr>
          <w:rFonts w:hint="cs"/>
          <w:rtl/>
        </w:rPr>
        <w:t xml:space="preserve">מה עם ההתקן שיש </w:t>
      </w:r>
      <w:r w:rsidR="006D469E">
        <w:rPr>
          <w:rFonts w:hint="cs"/>
          <w:rtl/>
        </w:rPr>
        <w:t>– – –</w:t>
      </w:r>
      <w:r>
        <w:rPr>
          <w:rFonts w:hint="cs"/>
          <w:rtl/>
        </w:rPr>
        <w:t xml:space="preserve"> </w:t>
      </w:r>
      <w:bookmarkStart w:id="17768" w:name="_ETM_Q34_235362"/>
      <w:bookmarkEnd w:id="17768"/>
    </w:p>
    <w:p w:rsidR="00D50653" w:rsidRDefault="00D50653" w:rsidP="009D7788">
      <w:pPr>
        <w:rPr>
          <w:rtl/>
        </w:rPr>
      </w:pPr>
      <w:bookmarkStart w:id="17769" w:name="_ETM_Q34_235435"/>
      <w:bookmarkEnd w:id="17769"/>
    </w:p>
    <w:p w:rsidR="00D50653" w:rsidRDefault="00D50653" w:rsidP="009D7788">
      <w:pPr>
        <w:pStyle w:val="af7"/>
        <w:keepNext/>
        <w:rPr>
          <w:rtl/>
        </w:rPr>
      </w:pPr>
      <w:r w:rsidRPr="00EC7FCC">
        <w:rPr>
          <w:rStyle w:val="TagStyle"/>
          <w:rtl/>
        </w:rPr>
        <w:t xml:space="preserve"> &lt;&lt; יור &gt;&gt; </w:t>
      </w:r>
      <w:r>
        <w:rPr>
          <w:rtl/>
        </w:rPr>
        <w:t>היו"ר ישראל אייכלר:</w:t>
      </w:r>
      <w:r w:rsidRPr="00EC7FCC">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אז </w:t>
      </w:r>
      <w:bookmarkStart w:id="17770" w:name="_ETM_Q34_233602"/>
      <w:bookmarkEnd w:id="17770"/>
      <w:r>
        <w:rPr>
          <w:rFonts w:hint="cs"/>
          <w:rtl/>
        </w:rPr>
        <w:t xml:space="preserve">מה הבעיה לחוקק שכל יבואן שמביא רכב מהיום? כמו שהדלת מצפצפת שם פתאום, כמו שהחגורה מצפצפת. </w:t>
      </w:r>
    </w:p>
    <w:p w:rsidR="00D50653" w:rsidRDefault="00D50653" w:rsidP="009D7788">
      <w:pPr>
        <w:rPr>
          <w:rtl/>
        </w:rPr>
      </w:pPr>
    </w:p>
    <w:p w:rsidR="00D50653" w:rsidRDefault="00D50653" w:rsidP="009D7788">
      <w:pPr>
        <w:pStyle w:val="-"/>
        <w:keepNext/>
        <w:rPr>
          <w:rtl/>
        </w:rPr>
      </w:pPr>
      <w:bookmarkStart w:id="17771" w:name="ET_speakercontinue_6420_9"/>
      <w:r w:rsidRPr="005A2434">
        <w:rPr>
          <w:rStyle w:val="TagStyle"/>
          <w:rtl/>
        </w:rPr>
        <w:t xml:space="preserve"> &lt;&lt; דובר_המשך &gt;&gt; </w:t>
      </w:r>
      <w:r>
        <w:rPr>
          <w:rtl/>
        </w:rPr>
        <w:t>סגן שרת התחבורה והבטיחות בדרכים אורי מקלב:</w:t>
      </w:r>
      <w:r w:rsidRPr="005A2434">
        <w:rPr>
          <w:rStyle w:val="TagStyle"/>
          <w:rtl/>
        </w:rPr>
        <w:t xml:space="preserve"> &lt;&lt; דובר_המשך &gt;&gt;</w:t>
      </w:r>
      <w:r>
        <w:rPr>
          <w:rtl/>
        </w:rPr>
        <w:t xml:space="preserve">  </w:t>
      </w:r>
      <w:bookmarkEnd w:id="17771"/>
    </w:p>
    <w:p w:rsidR="00D50653" w:rsidRDefault="00D50653" w:rsidP="006D469E">
      <w:pPr>
        <w:rPr>
          <w:rtl/>
        </w:rPr>
      </w:pPr>
    </w:p>
    <w:p w:rsidR="00D50653" w:rsidRDefault="00D50653" w:rsidP="009D7788">
      <w:pPr>
        <w:rPr>
          <w:rtl/>
        </w:rPr>
      </w:pPr>
      <w:r>
        <w:rPr>
          <w:rFonts w:hint="cs"/>
          <w:rtl/>
        </w:rPr>
        <w:t>אבל לזה</w:t>
      </w:r>
      <w:bookmarkStart w:id="17772" w:name="_ETM_Q34_240223"/>
      <w:bookmarkEnd w:id="17772"/>
      <w:r>
        <w:rPr>
          <w:rFonts w:hint="cs"/>
          <w:rtl/>
        </w:rPr>
        <w:t xml:space="preserve"> הייתה ההתנגדות. לזה הייתה התנגדות. לזה הייתה התנגדות.</w:t>
      </w:r>
      <w:bookmarkStart w:id="17773" w:name="_ETM_Q34_246231"/>
      <w:bookmarkEnd w:id="17773"/>
      <w:r>
        <w:rPr>
          <w:rFonts w:hint="cs"/>
          <w:rtl/>
        </w:rPr>
        <w:t xml:space="preserve"> לא רק התנגדות </w:t>
      </w:r>
      <w:r>
        <w:rPr>
          <w:rFonts w:hint="eastAsia"/>
          <w:rtl/>
        </w:rPr>
        <w:t>–</w:t>
      </w:r>
      <w:r>
        <w:rPr>
          <w:rFonts w:hint="cs"/>
          <w:rtl/>
        </w:rPr>
        <w:t xml:space="preserve"> בוועדת הכלכלה שרת התחבורה הקודמת ביטלה את זה, היא שינתה את</w:t>
      </w:r>
      <w:bookmarkStart w:id="17774" w:name="_ETM_Q34_253238"/>
      <w:bookmarkStart w:id="17775" w:name="_ETM_Q34_253311"/>
      <w:bookmarkEnd w:id="17774"/>
      <w:bookmarkEnd w:id="17775"/>
      <w:r>
        <w:rPr>
          <w:rFonts w:hint="cs"/>
          <w:rtl/>
        </w:rPr>
        <w:t xml:space="preserve"> זה. </w:t>
      </w:r>
    </w:p>
    <w:p w:rsidR="00D50653" w:rsidRDefault="00D50653" w:rsidP="009D7788">
      <w:pPr>
        <w:rPr>
          <w:rtl/>
        </w:rPr>
      </w:pPr>
    </w:p>
    <w:p w:rsidR="00D50653" w:rsidRDefault="00D50653" w:rsidP="009D7788">
      <w:pPr>
        <w:pStyle w:val="af6"/>
        <w:keepNext/>
        <w:rPr>
          <w:rtl/>
        </w:rPr>
      </w:pPr>
      <w:r w:rsidRPr="005A2434">
        <w:rPr>
          <w:rStyle w:val="TagStyle"/>
          <w:rtl/>
        </w:rPr>
        <w:t xml:space="preserve"> &lt;&lt; קריאה &gt;&gt; </w:t>
      </w:r>
      <w:r>
        <w:rPr>
          <w:rtl/>
        </w:rPr>
        <w:t>טלי גוטליב (הליכוד):</w:t>
      </w:r>
      <w:r w:rsidRPr="005A2434">
        <w:rPr>
          <w:rStyle w:val="TagStyle"/>
          <w:rtl/>
        </w:rPr>
        <w:t xml:space="preserve"> &lt;&lt; קריאה &gt;&gt;</w:t>
      </w:r>
      <w:r>
        <w:rPr>
          <w:rtl/>
        </w:rPr>
        <w:t xml:space="preserve">  </w:t>
      </w:r>
    </w:p>
    <w:p w:rsidR="00D50653" w:rsidRDefault="00D50653" w:rsidP="006D469E">
      <w:pPr>
        <w:rPr>
          <w:rtl/>
        </w:rPr>
      </w:pPr>
    </w:p>
    <w:p w:rsidR="00D50653" w:rsidRDefault="00D50653" w:rsidP="009D7788">
      <w:pPr>
        <w:rPr>
          <w:rtl/>
        </w:rPr>
      </w:pPr>
      <w:r>
        <w:rPr>
          <w:rFonts w:hint="cs"/>
          <w:rtl/>
        </w:rPr>
        <w:t>סוף כל סוף תקנה</w:t>
      </w:r>
      <w:bookmarkStart w:id="17776" w:name="_ETM_Q34_253224"/>
      <w:bookmarkEnd w:id="17776"/>
      <w:r>
        <w:rPr>
          <w:rFonts w:hint="cs"/>
          <w:rtl/>
        </w:rPr>
        <w:t xml:space="preserve"> חשובה </w:t>
      </w:r>
      <w:r w:rsidR="006D469E">
        <w:rPr>
          <w:rFonts w:hint="cs"/>
          <w:rtl/>
        </w:rPr>
        <w:t>– – –</w:t>
      </w:r>
      <w:r>
        <w:rPr>
          <w:rFonts w:hint="cs"/>
          <w:rtl/>
        </w:rPr>
        <w:t xml:space="preserve"> </w:t>
      </w:r>
    </w:p>
    <w:p w:rsidR="00D50653" w:rsidRDefault="00D50653" w:rsidP="009D7788">
      <w:pPr>
        <w:rPr>
          <w:rtl/>
        </w:rPr>
      </w:pPr>
    </w:p>
    <w:p w:rsidR="00D50653" w:rsidRDefault="00D50653" w:rsidP="009D7788">
      <w:pPr>
        <w:pStyle w:val="-"/>
        <w:keepNext/>
        <w:rPr>
          <w:rtl/>
        </w:rPr>
      </w:pPr>
      <w:r w:rsidRPr="005A2434">
        <w:rPr>
          <w:rStyle w:val="TagStyle"/>
          <w:rtl/>
        </w:rPr>
        <w:t xml:space="preserve">&lt;&lt; דובר_המשך &gt;&gt; </w:t>
      </w:r>
      <w:r>
        <w:rPr>
          <w:rtl/>
        </w:rPr>
        <w:t>סגן שרת התחבורה והבטיחות בדרכים אורי מקלב:</w:t>
      </w:r>
      <w:r w:rsidRPr="005A2434">
        <w:rPr>
          <w:rStyle w:val="TagStyle"/>
          <w:rtl/>
        </w:rPr>
        <w:t xml:space="preserve"> &lt;&lt; דובר_המשך &gt;&gt;</w:t>
      </w:r>
      <w:r>
        <w:rPr>
          <w:rtl/>
        </w:rPr>
        <w:t xml:space="preserve">  </w:t>
      </w:r>
    </w:p>
    <w:p w:rsidR="00D50653" w:rsidRDefault="00D50653" w:rsidP="009D7788">
      <w:pPr>
        <w:rPr>
          <w:rtl/>
        </w:rPr>
      </w:pPr>
    </w:p>
    <w:p w:rsidR="00D50653" w:rsidRDefault="00D50653" w:rsidP="009D7788">
      <w:pPr>
        <w:rPr>
          <w:rtl/>
        </w:rPr>
      </w:pPr>
      <w:r>
        <w:rPr>
          <w:rFonts w:hint="cs"/>
          <w:rtl/>
        </w:rPr>
        <w:t xml:space="preserve">זה מנקודת הנחה שההתקנים </w:t>
      </w:r>
      <w:r w:rsidR="006D469E">
        <w:rPr>
          <w:rFonts w:hint="cs"/>
          <w:rtl/>
        </w:rPr>
        <w:t>– – –</w:t>
      </w:r>
    </w:p>
    <w:p w:rsidR="00D50653" w:rsidRDefault="00D50653" w:rsidP="009D7788">
      <w:pPr>
        <w:rPr>
          <w:rtl/>
        </w:rPr>
      </w:pPr>
    </w:p>
    <w:p w:rsidR="00D50653" w:rsidRDefault="00D50653" w:rsidP="009D7788">
      <w:pPr>
        <w:pStyle w:val="af6"/>
        <w:keepNext/>
        <w:rPr>
          <w:rtl/>
        </w:rPr>
      </w:pPr>
      <w:r w:rsidRPr="005A2434">
        <w:rPr>
          <w:rStyle w:val="TagStyle"/>
          <w:rtl/>
        </w:rPr>
        <w:t xml:space="preserve">&lt;&lt; </w:t>
      </w:r>
      <w:r w:rsidRPr="00FC38E6">
        <w:rPr>
          <w:rStyle w:val="TagStyle"/>
          <w:rtl/>
        </w:rPr>
        <w:t xml:space="preserve">קריאה </w:t>
      </w:r>
      <w:r w:rsidRPr="005A2434">
        <w:rPr>
          <w:rStyle w:val="TagStyle"/>
          <w:rtl/>
        </w:rPr>
        <w:t xml:space="preserve">&gt;&gt; </w:t>
      </w:r>
      <w:r>
        <w:rPr>
          <w:rtl/>
        </w:rPr>
        <w:t>טלי גוטליב (הליכוד):</w:t>
      </w:r>
      <w:r w:rsidRPr="005A2434">
        <w:rPr>
          <w:rStyle w:val="TagStyle"/>
          <w:rtl/>
        </w:rPr>
        <w:t xml:space="preserve"> &lt;&lt; קריאה &gt;&gt;</w:t>
      </w:r>
      <w:r>
        <w:rPr>
          <w:rtl/>
        </w:rPr>
        <w:t xml:space="preserve">  </w:t>
      </w:r>
    </w:p>
    <w:p w:rsidR="00D50653" w:rsidRDefault="00D50653" w:rsidP="009D7788">
      <w:pPr>
        <w:rPr>
          <w:rtl/>
        </w:rPr>
      </w:pPr>
    </w:p>
    <w:p w:rsidR="00D50653" w:rsidRDefault="006D469E" w:rsidP="009D7788">
      <w:pPr>
        <w:rPr>
          <w:rtl/>
        </w:rPr>
      </w:pPr>
      <w:r>
        <w:rPr>
          <w:rFonts w:hint="cs"/>
          <w:rtl/>
        </w:rPr>
        <w:t>– – –</w:t>
      </w:r>
      <w:r w:rsidR="00D50653">
        <w:rPr>
          <w:rFonts w:hint="cs"/>
          <w:rtl/>
        </w:rPr>
        <w:t xml:space="preserve"> חגורת ביטחון, חיוב לכל</w:t>
      </w:r>
      <w:bookmarkStart w:id="17777" w:name="_ETM_Q34_260249"/>
      <w:bookmarkEnd w:id="17777"/>
      <w:r w:rsidR="00D50653">
        <w:rPr>
          <w:rFonts w:hint="cs"/>
          <w:rtl/>
        </w:rPr>
        <w:t xml:space="preserve"> הורה שתהיה לו מערכת </w:t>
      </w:r>
      <w:r>
        <w:rPr>
          <w:rFonts w:hint="cs"/>
          <w:rtl/>
        </w:rPr>
        <w:t>– – –</w:t>
      </w:r>
    </w:p>
    <w:p w:rsidR="00D50653" w:rsidRDefault="00D50653" w:rsidP="009D7788">
      <w:pPr>
        <w:rPr>
          <w:rtl/>
        </w:rPr>
      </w:pPr>
    </w:p>
    <w:p w:rsidR="00D50653" w:rsidRDefault="00D50653" w:rsidP="009D7788">
      <w:pPr>
        <w:pStyle w:val="-"/>
        <w:keepNext/>
        <w:rPr>
          <w:rtl/>
        </w:rPr>
      </w:pPr>
      <w:bookmarkStart w:id="17778" w:name="ET_speakercontinue_6420_11"/>
      <w:r w:rsidRPr="005A2434">
        <w:rPr>
          <w:rStyle w:val="TagStyle"/>
          <w:rtl/>
        </w:rPr>
        <w:t xml:space="preserve">&lt;&lt; דובר_המשך &gt;&gt; </w:t>
      </w:r>
      <w:r>
        <w:rPr>
          <w:rtl/>
        </w:rPr>
        <w:t>סגן שרת התחבורה והבטיחות בדרכים אורי מקלב:</w:t>
      </w:r>
      <w:r w:rsidRPr="005A2434">
        <w:rPr>
          <w:rStyle w:val="TagStyle"/>
          <w:rtl/>
        </w:rPr>
        <w:t xml:space="preserve"> &lt;&lt; דובר_המשך &gt;&gt;</w:t>
      </w:r>
      <w:r>
        <w:rPr>
          <w:rtl/>
        </w:rPr>
        <w:t xml:space="preserve">  </w:t>
      </w:r>
      <w:bookmarkEnd w:id="17778"/>
    </w:p>
    <w:p w:rsidR="00D50653" w:rsidRDefault="00D50653" w:rsidP="006D469E">
      <w:pPr>
        <w:rPr>
          <w:rtl/>
        </w:rPr>
      </w:pPr>
    </w:p>
    <w:p w:rsidR="00D50653" w:rsidRDefault="00D50653" w:rsidP="00FC38E6">
      <w:pPr>
        <w:rPr>
          <w:rtl/>
        </w:rPr>
      </w:pPr>
      <w:r>
        <w:rPr>
          <w:rFonts w:hint="cs"/>
          <w:rtl/>
        </w:rPr>
        <w:t>יש</w:t>
      </w:r>
      <w:bookmarkStart w:id="17779" w:name="_ETM_Q34_257602"/>
      <w:bookmarkEnd w:id="17779"/>
      <w:r w:rsidR="00FC38E6">
        <w:rPr>
          <w:rFonts w:hint="cs"/>
          <w:rtl/>
        </w:rPr>
        <w:t xml:space="preserve"> ב</w:t>
      </w:r>
      <w:r>
        <w:rPr>
          <w:rFonts w:hint="cs"/>
          <w:rtl/>
        </w:rPr>
        <w:t xml:space="preserve">חלקם, </w:t>
      </w:r>
      <w:r w:rsidR="00FC38E6">
        <w:rPr>
          <w:rFonts w:hint="cs"/>
          <w:rtl/>
        </w:rPr>
        <w:t>ב</w:t>
      </w:r>
      <w:r>
        <w:rPr>
          <w:rFonts w:hint="cs"/>
          <w:rtl/>
        </w:rPr>
        <w:t>חלק מההתקנים זה בחגורת ביטחו</w:t>
      </w:r>
      <w:bookmarkStart w:id="17780" w:name="_ETM_Q34_259962"/>
      <w:bookmarkEnd w:id="17780"/>
      <w:r>
        <w:rPr>
          <w:rFonts w:hint="cs"/>
          <w:rtl/>
        </w:rPr>
        <w:t xml:space="preserve">ן, חלק </w:t>
      </w:r>
      <w:r w:rsidR="006D469E">
        <w:rPr>
          <w:rFonts w:hint="cs"/>
          <w:rtl/>
        </w:rPr>
        <w:t>– –</w:t>
      </w:r>
    </w:p>
    <w:p w:rsidR="00D50653" w:rsidRPr="00FC38E6" w:rsidRDefault="00D50653" w:rsidP="009D7788">
      <w:pPr>
        <w:rPr>
          <w:rtl/>
        </w:rPr>
      </w:pPr>
    </w:p>
    <w:p w:rsidR="00D50653" w:rsidRDefault="00D50653" w:rsidP="009D7788">
      <w:pPr>
        <w:pStyle w:val="af6"/>
        <w:keepNext/>
        <w:rPr>
          <w:rtl/>
        </w:rPr>
      </w:pPr>
      <w:r w:rsidRPr="005A2434">
        <w:rPr>
          <w:rStyle w:val="TagStyle"/>
          <w:rtl/>
        </w:rPr>
        <w:t xml:space="preserve"> &lt;&lt; קריאה &gt;&gt; </w:t>
      </w:r>
      <w:r>
        <w:rPr>
          <w:rtl/>
        </w:rPr>
        <w:t>טלי גוטליב (הליכוד):</w:t>
      </w:r>
      <w:r w:rsidRPr="005A2434">
        <w:rPr>
          <w:rStyle w:val="TagStyle"/>
          <w:rtl/>
        </w:rPr>
        <w:t xml:space="preserve"> &lt;&lt; קריאה &gt;&gt;</w:t>
      </w:r>
      <w:r>
        <w:rPr>
          <w:rtl/>
        </w:rPr>
        <w:t xml:space="preserve">  </w:t>
      </w:r>
    </w:p>
    <w:p w:rsidR="00D50653" w:rsidRDefault="00D50653" w:rsidP="006D469E">
      <w:pPr>
        <w:rPr>
          <w:rtl/>
        </w:rPr>
      </w:pPr>
    </w:p>
    <w:p w:rsidR="00D50653" w:rsidRDefault="00D50653" w:rsidP="00FC38E6">
      <w:pPr>
        <w:rPr>
          <w:rtl/>
        </w:rPr>
      </w:pPr>
      <w:r>
        <w:rPr>
          <w:rFonts w:hint="cs"/>
          <w:rtl/>
        </w:rPr>
        <w:t>מה הסיפור</w:t>
      </w:r>
      <w:r w:rsidR="00FC38E6">
        <w:rPr>
          <w:rFonts w:hint="cs"/>
          <w:rtl/>
        </w:rPr>
        <w:t>?</w:t>
      </w:r>
      <w:r>
        <w:rPr>
          <w:rFonts w:hint="cs"/>
          <w:rtl/>
        </w:rPr>
        <w:t xml:space="preserve"> עוצר אותך שוטר </w:t>
      </w:r>
      <w:r w:rsidR="00FC38E6">
        <w:rPr>
          <w:rFonts w:hint="eastAsia"/>
          <w:rtl/>
        </w:rPr>
        <w:t xml:space="preserve">– </w:t>
      </w:r>
      <w:r>
        <w:rPr>
          <w:rFonts w:hint="cs"/>
          <w:rtl/>
        </w:rPr>
        <w:t>נותן לך קנס.</w:t>
      </w:r>
    </w:p>
    <w:p w:rsidR="00D50653" w:rsidRDefault="00D50653" w:rsidP="009D7788">
      <w:pPr>
        <w:rPr>
          <w:rtl/>
        </w:rPr>
      </w:pPr>
    </w:p>
    <w:p w:rsidR="00D50653" w:rsidRDefault="00D50653" w:rsidP="009D7788">
      <w:pPr>
        <w:pStyle w:val="-"/>
        <w:keepNext/>
        <w:rPr>
          <w:rtl/>
        </w:rPr>
      </w:pPr>
      <w:r w:rsidRPr="005A2434">
        <w:rPr>
          <w:rStyle w:val="TagStyle"/>
          <w:rtl/>
        </w:rPr>
        <w:t xml:space="preserve"> &lt;&lt; דובר_המשך &gt;&gt; </w:t>
      </w:r>
      <w:r>
        <w:rPr>
          <w:rtl/>
        </w:rPr>
        <w:t>סגן שרת התחבורה והבטיחות בדרכים אורי מקלב:</w:t>
      </w:r>
      <w:r w:rsidRPr="005A2434">
        <w:rPr>
          <w:rStyle w:val="TagStyle"/>
          <w:rtl/>
        </w:rPr>
        <w:t xml:space="preserve"> &lt;&lt; דובר_המשך &gt;&gt;</w:t>
      </w:r>
      <w:r>
        <w:rPr>
          <w:rtl/>
        </w:rPr>
        <w:t xml:space="preserve">  </w:t>
      </w:r>
    </w:p>
    <w:p w:rsidR="00D50653" w:rsidRDefault="00D50653" w:rsidP="006D469E">
      <w:pPr>
        <w:rPr>
          <w:rtl/>
        </w:rPr>
      </w:pPr>
    </w:p>
    <w:p w:rsidR="00D50653" w:rsidRDefault="006D469E" w:rsidP="009D7788">
      <w:pPr>
        <w:rPr>
          <w:rtl/>
        </w:rPr>
      </w:pPr>
      <w:r>
        <w:rPr>
          <w:rFonts w:hint="cs"/>
          <w:rtl/>
        </w:rPr>
        <w:t>– –</w:t>
      </w:r>
      <w:r w:rsidR="00D50653">
        <w:rPr>
          <w:rFonts w:hint="cs"/>
          <w:rtl/>
        </w:rPr>
        <w:t xml:space="preserve"> מההתקנים, יש לזה </w:t>
      </w:r>
      <w:r w:rsidR="00D50653">
        <w:rPr>
          <w:rFonts w:hint="eastAsia"/>
          <w:rtl/>
        </w:rPr>
        <w:t xml:space="preserve">– </w:t>
      </w:r>
      <w:r w:rsidR="00D50653">
        <w:rPr>
          <w:rFonts w:hint="cs"/>
          <w:rtl/>
        </w:rPr>
        <w:t>אני נוסע</w:t>
      </w:r>
      <w:bookmarkStart w:id="17781" w:name="_ETM_Q34_270103"/>
      <w:bookmarkEnd w:id="17781"/>
      <w:r w:rsidR="00D50653">
        <w:rPr>
          <w:rFonts w:hint="cs"/>
          <w:rtl/>
        </w:rPr>
        <w:t xml:space="preserve"> עם עוזרי, יש לו קול, הוא שם ב-</w:t>
      </w:r>
      <w:r w:rsidR="00D50653">
        <w:t>Waze</w:t>
      </w:r>
      <w:r w:rsidR="00D50653">
        <w:rPr>
          <w:rFonts w:hint="cs"/>
          <w:rtl/>
        </w:rPr>
        <w:t xml:space="preserve">. אני לא נוסע הרבה עם </w:t>
      </w:r>
      <w:r w:rsidR="00D50653">
        <w:t>Waze</w:t>
      </w:r>
      <w:r w:rsidR="00D50653">
        <w:rPr>
          <w:rFonts w:hint="cs"/>
          <w:rtl/>
        </w:rPr>
        <w:t xml:space="preserve">, אבל כשהוא נוסע עם </w:t>
      </w:r>
      <w:r w:rsidR="00D50653">
        <w:t>Waze</w:t>
      </w:r>
      <w:r w:rsidR="00D50653">
        <w:rPr>
          <w:rFonts w:hint="cs"/>
          <w:rtl/>
        </w:rPr>
        <w:t>, יש תזכורת כל פעם: אהרון והילד השני, המתוקים, מחכים לך, לזכור שהוא לא מכבה</w:t>
      </w:r>
      <w:bookmarkStart w:id="17782" w:name="_ETM_Q34_282743"/>
      <w:bookmarkEnd w:id="17782"/>
      <w:r w:rsidR="00D50653">
        <w:rPr>
          <w:rFonts w:hint="cs"/>
          <w:rtl/>
        </w:rPr>
        <w:t xml:space="preserve"> את הרכב בלי </w:t>
      </w:r>
      <w:r>
        <w:rPr>
          <w:rFonts w:hint="cs"/>
          <w:rtl/>
        </w:rPr>
        <w:t>– – –</w:t>
      </w:r>
      <w:r w:rsidR="00D50653">
        <w:rPr>
          <w:rFonts w:hint="cs"/>
          <w:rtl/>
        </w:rPr>
        <w:t xml:space="preserve"> </w:t>
      </w:r>
    </w:p>
    <w:p w:rsidR="00D50653" w:rsidRDefault="00D50653" w:rsidP="009D7788">
      <w:pPr>
        <w:rPr>
          <w:rtl/>
        </w:rPr>
      </w:pPr>
    </w:p>
    <w:p w:rsidR="00D50653" w:rsidRDefault="00D50653" w:rsidP="009D7788">
      <w:pPr>
        <w:pStyle w:val="af6"/>
        <w:rPr>
          <w:rtl/>
        </w:rPr>
      </w:pPr>
      <w:bookmarkStart w:id="17783" w:name="ET_interruption_קר_אה_47"/>
      <w:r w:rsidRPr="00A573F8">
        <w:rPr>
          <w:rStyle w:val="TagStyle"/>
          <w:rtl/>
        </w:rPr>
        <w:t xml:space="preserve"> &lt;&lt; קריאה &gt;&gt; </w:t>
      </w:r>
      <w:r>
        <w:rPr>
          <w:rtl/>
        </w:rPr>
        <w:t>קריאה:</w:t>
      </w:r>
      <w:r w:rsidRPr="00A573F8">
        <w:rPr>
          <w:rStyle w:val="TagStyle"/>
          <w:rtl/>
        </w:rPr>
        <w:t xml:space="preserve"> &lt;&lt; קריאה &gt;&gt;</w:t>
      </w:r>
      <w:bookmarkEnd w:id="17783"/>
      <w:r>
        <w:rPr>
          <w:rtl/>
        </w:rPr>
        <w:t xml:space="preserve">  </w:t>
      </w:r>
    </w:p>
    <w:p w:rsidR="00D50653" w:rsidRDefault="00D50653" w:rsidP="009D7788">
      <w:pPr>
        <w:rPr>
          <w:rtl/>
        </w:rPr>
      </w:pPr>
      <w:r>
        <w:rPr>
          <w:rtl/>
        </w:rPr>
        <w:t xml:space="preserve"> </w:t>
      </w:r>
    </w:p>
    <w:p w:rsidR="00D50653" w:rsidRDefault="006D469E" w:rsidP="009D7788">
      <w:pPr>
        <w:rPr>
          <w:rtl/>
        </w:rPr>
      </w:pPr>
      <w:r>
        <w:rPr>
          <w:rFonts w:hint="cs"/>
          <w:rtl/>
        </w:rPr>
        <w:t>– – –</w:t>
      </w:r>
    </w:p>
    <w:p w:rsidR="00D50653" w:rsidRDefault="00D50653" w:rsidP="009D7788">
      <w:pPr>
        <w:rPr>
          <w:rtl/>
        </w:rPr>
      </w:pPr>
    </w:p>
    <w:p w:rsidR="00D50653" w:rsidRDefault="00D50653" w:rsidP="009D7788">
      <w:pPr>
        <w:pStyle w:val="-"/>
        <w:keepNext/>
        <w:rPr>
          <w:rtl/>
        </w:rPr>
      </w:pPr>
      <w:r w:rsidRPr="005A2434">
        <w:rPr>
          <w:rStyle w:val="TagStyle"/>
          <w:rtl/>
        </w:rPr>
        <w:t xml:space="preserve">&lt;&lt; דובר_המשך &gt;&gt; </w:t>
      </w:r>
      <w:r>
        <w:rPr>
          <w:rtl/>
        </w:rPr>
        <w:t>סגן שרת התחבורה והבטיחות בדרכים אורי מקלב:</w:t>
      </w:r>
      <w:r w:rsidRPr="005A2434">
        <w:rPr>
          <w:rStyle w:val="TagStyle"/>
          <w:rtl/>
        </w:rPr>
        <w:t xml:space="preserve"> &lt;&lt; דובר_המשך &gt;&gt;</w:t>
      </w:r>
      <w:r>
        <w:rPr>
          <w:rtl/>
        </w:rPr>
        <w:t xml:space="preserve">  </w:t>
      </w:r>
    </w:p>
    <w:p w:rsidR="00D50653" w:rsidRDefault="00D50653" w:rsidP="009D7788">
      <w:pPr>
        <w:rPr>
          <w:rtl/>
        </w:rPr>
      </w:pPr>
    </w:p>
    <w:p w:rsidR="00D50653" w:rsidRDefault="00D50653" w:rsidP="009D7788">
      <w:pPr>
        <w:rPr>
          <w:rtl/>
        </w:rPr>
      </w:pPr>
      <w:r>
        <w:rPr>
          <w:rFonts w:hint="cs"/>
          <w:rtl/>
        </w:rPr>
        <w:t xml:space="preserve">אבל זה לא חיוב. גם היום </w:t>
      </w:r>
      <w:r w:rsidR="00FC38E6">
        <w:rPr>
          <w:rFonts w:hint="cs"/>
          <w:rtl/>
        </w:rPr>
        <w:t xml:space="preserve">זה </w:t>
      </w:r>
      <w:r>
        <w:rPr>
          <w:rFonts w:hint="cs"/>
          <w:rtl/>
        </w:rPr>
        <w:t xml:space="preserve">קיים ללא חיוב. אבל יש היום חיוב. המדיניות של השרה הקודמת הייתה לא לחייב. </w:t>
      </w:r>
    </w:p>
    <w:p w:rsidR="00D50653" w:rsidRDefault="00D50653" w:rsidP="009D7788">
      <w:pPr>
        <w:rPr>
          <w:rtl/>
        </w:rPr>
      </w:pPr>
      <w:bookmarkStart w:id="17784" w:name="_ETM_Q34_294749"/>
      <w:bookmarkStart w:id="17785" w:name="_ETM_Q34_294825"/>
      <w:bookmarkEnd w:id="17784"/>
      <w:bookmarkEnd w:id="17785"/>
    </w:p>
    <w:p w:rsidR="00D50653" w:rsidRDefault="00D50653" w:rsidP="009D7788">
      <w:pPr>
        <w:pStyle w:val="af7"/>
        <w:keepNext/>
        <w:rPr>
          <w:rtl/>
        </w:rPr>
      </w:pPr>
      <w:r w:rsidRPr="009B6ED2">
        <w:rPr>
          <w:rStyle w:val="TagStyle"/>
          <w:rtl/>
        </w:rPr>
        <w:t xml:space="preserve"> &lt;&lt; יור &gt;&gt; </w:t>
      </w:r>
      <w:r>
        <w:rPr>
          <w:rtl/>
        </w:rPr>
        <w:t>היו"ר ישראל אייכלר:</w:t>
      </w:r>
      <w:r w:rsidRPr="009B6ED2">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אתה רוצה שידונו על זה בוועדה? </w:t>
      </w:r>
      <w:bookmarkStart w:id="17786" w:name="_ETM_Q34_293517"/>
      <w:bookmarkEnd w:id="17786"/>
    </w:p>
    <w:p w:rsidR="00D50653" w:rsidRDefault="00D50653" w:rsidP="009D7788">
      <w:pPr>
        <w:rPr>
          <w:rtl/>
        </w:rPr>
      </w:pPr>
      <w:bookmarkStart w:id="17787" w:name="_ETM_Q34_293583"/>
      <w:bookmarkEnd w:id="17787"/>
    </w:p>
    <w:p w:rsidR="00D50653" w:rsidRDefault="00D50653" w:rsidP="009D7788">
      <w:pPr>
        <w:pStyle w:val="-"/>
        <w:keepNext/>
        <w:rPr>
          <w:rtl/>
        </w:rPr>
      </w:pPr>
      <w:r w:rsidRPr="009B6ED2">
        <w:rPr>
          <w:rStyle w:val="TagStyle"/>
          <w:rtl/>
        </w:rPr>
        <w:t xml:space="preserve"> &lt;&lt; דובר_המשך &gt;&gt; </w:t>
      </w:r>
      <w:r>
        <w:rPr>
          <w:rtl/>
        </w:rPr>
        <w:t>סגן שרת התחבורה והבטיחות בדרכים אורי מקלב:</w:t>
      </w:r>
      <w:r w:rsidRPr="009B6ED2">
        <w:rPr>
          <w:rStyle w:val="TagStyle"/>
          <w:rtl/>
        </w:rPr>
        <w:t xml:space="preserve"> &lt;&lt; דובר_המשך &gt;&gt;</w:t>
      </w:r>
      <w:r>
        <w:rPr>
          <w:rtl/>
        </w:rPr>
        <w:t xml:space="preserve">  </w:t>
      </w:r>
    </w:p>
    <w:p w:rsidR="00D50653" w:rsidRDefault="00D50653" w:rsidP="006D469E">
      <w:pPr>
        <w:rPr>
          <w:rtl/>
        </w:rPr>
      </w:pPr>
    </w:p>
    <w:p w:rsidR="00D50653" w:rsidRDefault="00D50653" w:rsidP="002B600D">
      <w:pPr>
        <w:rPr>
          <w:rtl/>
        </w:rPr>
      </w:pPr>
      <w:bookmarkStart w:id="17788" w:name="_ETM_Q34_294647"/>
      <w:bookmarkEnd w:id="17788"/>
      <w:r>
        <w:rPr>
          <w:rFonts w:hint="cs"/>
          <w:rtl/>
        </w:rPr>
        <w:t>אני לא חושב שזה קשור לקואליציה ואופוזיציה. כשחבר</w:t>
      </w:r>
      <w:bookmarkStart w:id="17789" w:name="_ETM_Q34_300090"/>
      <w:bookmarkEnd w:id="17789"/>
      <w:r>
        <w:rPr>
          <w:rFonts w:hint="cs"/>
          <w:rtl/>
        </w:rPr>
        <w:t xml:space="preserve"> הכנסת מיכאל ביטון היה יושב-ראש ועדת הכלכלה כחבר </w:t>
      </w:r>
      <w:bookmarkStart w:id="17790" w:name="_ETM_Q34_302571"/>
      <w:bookmarkEnd w:id="17790"/>
      <w:r>
        <w:rPr>
          <w:rFonts w:hint="cs"/>
          <w:rtl/>
        </w:rPr>
        <w:t xml:space="preserve">בקואליציה, הייתה לו עמדה אחרת בעניין זה, שונה משל שרת התחבורה. </w:t>
      </w:r>
      <w:bookmarkStart w:id="17791" w:name="_ETM_Q34_306116"/>
      <w:bookmarkEnd w:id="17791"/>
    </w:p>
    <w:p w:rsidR="00D50653" w:rsidRDefault="00D50653" w:rsidP="009D7788">
      <w:pPr>
        <w:rPr>
          <w:rtl/>
        </w:rPr>
      </w:pPr>
      <w:bookmarkStart w:id="17792" w:name="_ETM_Q34_306184"/>
      <w:bookmarkEnd w:id="17792"/>
    </w:p>
    <w:p w:rsidR="00D50653" w:rsidRDefault="00D50653" w:rsidP="009D7788">
      <w:pPr>
        <w:pStyle w:val="af6"/>
        <w:keepNext/>
        <w:rPr>
          <w:rtl/>
        </w:rPr>
      </w:pPr>
      <w:bookmarkStart w:id="17793" w:name="ET_interruption_6345_17"/>
      <w:r w:rsidRPr="009B6ED2">
        <w:rPr>
          <w:rStyle w:val="TagStyle"/>
          <w:rtl/>
        </w:rPr>
        <w:t xml:space="preserve"> &lt;&lt; קריאה &gt;&gt; </w:t>
      </w:r>
      <w:r>
        <w:rPr>
          <w:rtl/>
        </w:rPr>
        <w:t>טלי גוטליב (הליכוד):</w:t>
      </w:r>
      <w:r w:rsidRPr="009B6ED2">
        <w:rPr>
          <w:rStyle w:val="TagStyle"/>
          <w:rtl/>
        </w:rPr>
        <w:t xml:space="preserve"> &lt;&lt; קריאה &gt;&gt;</w:t>
      </w:r>
      <w:r>
        <w:rPr>
          <w:rtl/>
        </w:rPr>
        <w:t xml:space="preserve">  </w:t>
      </w:r>
      <w:bookmarkEnd w:id="17793"/>
    </w:p>
    <w:p w:rsidR="00D50653" w:rsidRDefault="00D50653" w:rsidP="006D469E">
      <w:pPr>
        <w:rPr>
          <w:rtl/>
        </w:rPr>
      </w:pPr>
    </w:p>
    <w:p w:rsidR="00D50653" w:rsidRDefault="006D469E" w:rsidP="009D7788">
      <w:pPr>
        <w:rPr>
          <w:rtl/>
        </w:rPr>
      </w:pPr>
      <w:r>
        <w:rPr>
          <w:rFonts w:hint="cs"/>
          <w:rtl/>
        </w:rPr>
        <w:t>– – –</w:t>
      </w:r>
      <w:r w:rsidR="00D50653">
        <w:rPr>
          <w:rFonts w:hint="cs"/>
          <w:rtl/>
        </w:rPr>
        <w:t xml:space="preserve"> תקנת משנה.</w:t>
      </w:r>
    </w:p>
    <w:p w:rsidR="00D50653" w:rsidRDefault="00D50653" w:rsidP="009D7788">
      <w:pPr>
        <w:rPr>
          <w:rtl/>
        </w:rPr>
      </w:pPr>
    </w:p>
    <w:p w:rsidR="00D50653" w:rsidRDefault="00D50653" w:rsidP="009D7788">
      <w:pPr>
        <w:pStyle w:val="af7"/>
        <w:keepNext/>
        <w:rPr>
          <w:rtl/>
        </w:rPr>
      </w:pPr>
      <w:bookmarkStart w:id="17794" w:name="ET_yor_6129_18"/>
      <w:r w:rsidRPr="009B6ED2">
        <w:rPr>
          <w:rStyle w:val="TagStyle"/>
          <w:rtl/>
        </w:rPr>
        <w:t xml:space="preserve"> &lt;&lt; יור &gt;&gt; </w:t>
      </w:r>
      <w:r>
        <w:rPr>
          <w:rtl/>
        </w:rPr>
        <w:t>היו"ר ישראל אייכלר:</w:t>
      </w:r>
      <w:r w:rsidRPr="009B6ED2">
        <w:rPr>
          <w:rStyle w:val="TagStyle"/>
          <w:rtl/>
        </w:rPr>
        <w:t xml:space="preserve"> &lt;&lt; יור &gt;&gt;</w:t>
      </w:r>
      <w:r>
        <w:rPr>
          <w:rtl/>
        </w:rPr>
        <w:t xml:space="preserve">  </w:t>
      </w:r>
      <w:bookmarkEnd w:id="17794"/>
    </w:p>
    <w:p w:rsidR="00D50653" w:rsidRDefault="00D50653" w:rsidP="006D469E">
      <w:pPr>
        <w:rPr>
          <w:rtl/>
        </w:rPr>
      </w:pPr>
    </w:p>
    <w:p w:rsidR="00D50653" w:rsidRDefault="00D50653" w:rsidP="009D7788">
      <w:pPr>
        <w:rPr>
          <w:rtl/>
        </w:rPr>
      </w:pPr>
      <w:r>
        <w:rPr>
          <w:rFonts w:hint="cs"/>
          <w:rtl/>
        </w:rPr>
        <w:t>אתה מציע להעביר את זה לוועדת המשנה?</w:t>
      </w:r>
    </w:p>
    <w:p w:rsidR="00D50653" w:rsidRDefault="00D50653" w:rsidP="009D7788">
      <w:pPr>
        <w:rPr>
          <w:rtl/>
        </w:rPr>
      </w:pPr>
      <w:bookmarkStart w:id="17795" w:name="_ETM_Q34_308039"/>
      <w:bookmarkStart w:id="17796" w:name="_ETM_Q34_308112"/>
      <w:bookmarkEnd w:id="17795"/>
      <w:bookmarkEnd w:id="17796"/>
    </w:p>
    <w:p w:rsidR="00D50653" w:rsidRDefault="00D50653" w:rsidP="009D7788">
      <w:pPr>
        <w:pStyle w:val="-"/>
        <w:keepNext/>
        <w:rPr>
          <w:rtl/>
        </w:rPr>
      </w:pPr>
      <w:bookmarkStart w:id="17797" w:name="ET_speakercontinue_6420_19"/>
      <w:r w:rsidRPr="00386B60">
        <w:rPr>
          <w:rStyle w:val="TagStyle"/>
          <w:rtl/>
        </w:rPr>
        <w:t xml:space="preserve"> &lt;&lt; דובר_המשך &gt;&gt; </w:t>
      </w:r>
      <w:r>
        <w:rPr>
          <w:rtl/>
        </w:rPr>
        <w:t>סגן שרת התחבורה והבטיחות בדרכים אורי מקלב:</w:t>
      </w:r>
      <w:r w:rsidRPr="00386B60">
        <w:rPr>
          <w:rStyle w:val="TagStyle"/>
          <w:rtl/>
        </w:rPr>
        <w:t xml:space="preserve"> &lt;&lt; דובר_המשך &gt;&gt;</w:t>
      </w:r>
      <w:r>
        <w:rPr>
          <w:rtl/>
        </w:rPr>
        <w:t xml:space="preserve">  </w:t>
      </w:r>
      <w:bookmarkEnd w:id="17797"/>
    </w:p>
    <w:p w:rsidR="00D50653" w:rsidRDefault="00D50653" w:rsidP="006D469E">
      <w:pPr>
        <w:rPr>
          <w:rtl/>
        </w:rPr>
      </w:pPr>
    </w:p>
    <w:p w:rsidR="00D50653" w:rsidRDefault="00D50653" w:rsidP="009D7788">
      <w:pPr>
        <w:rPr>
          <w:rtl/>
        </w:rPr>
      </w:pPr>
      <w:bookmarkStart w:id="17798" w:name="_ETM_Q34_309567"/>
      <w:bookmarkEnd w:id="17798"/>
      <w:r>
        <w:rPr>
          <w:rFonts w:hint="cs"/>
          <w:rtl/>
        </w:rPr>
        <w:t>לא, לא, תן לי</w:t>
      </w:r>
      <w:bookmarkStart w:id="17799" w:name="_ETM_Q34_309467"/>
      <w:bookmarkEnd w:id="17799"/>
      <w:r>
        <w:rPr>
          <w:rFonts w:hint="cs"/>
          <w:rtl/>
        </w:rPr>
        <w:t xml:space="preserve"> שתי דקות. </w:t>
      </w:r>
      <w:bookmarkStart w:id="17800" w:name="_ETM_Q34_311555"/>
      <w:bookmarkEnd w:id="17800"/>
    </w:p>
    <w:p w:rsidR="00D50653" w:rsidRDefault="00D50653" w:rsidP="009D7788">
      <w:pPr>
        <w:rPr>
          <w:rtl/>
        </w:rPr>
      </w:pPr>
      <w:bookmarkStart w:id="17801" w:name="_ETM_Q34_311629"/>
      <w:bookmarkEnd w:id="17801"/>
    </w:p>
    <w:p w:rsidR="00D50653" w:rsidRDefault="00D50653" w:rsidP="009D7788">
      <w:pPr>
        <w:pStyle w:val="af6"/>
        <w:keepNext/>
        <w:rPr>
          <w:rtl/>
        </w:rPr>
      </w:pPr>
      <w:r w:rsidRPr="00386B60">
        <w:rPr>
          <w:rStyle w:val="TagStyle"/>
          <w:rtl/>
        </w:rPr>
        <w:t xml:space="preserve"> &lt;&lt; קריאה &gt;&gt; </w:t>
      </w:r>
      <w:r>
        <w:rPr>
          <w:rtl/>
        </w:rPr>
        <w:t>טלי גוטליב (הליכוד):</w:t>
      </w:r>
      <w:r w:rsidRPr="00386B60">
        <w:rPr>
          <w:rStyle w:val="TagStyle"/>
          <w:rtl/>
        </w:rPr>
        <w:t xml:space="preserve"> &lt;&lt; קריאה &gt;&gt;</w:t>
      </w:r>
      <w:r>
        <w:rPr>
          <w:rtl/>
        </w:rPr>
        <w:t xml:space="preserve">  </w:t>
      </w:r>
    </w:p>
    <w:p w:rsidR="00D50653" w:rsidRDefault="00D50653" w:rsidP="006D469E">
      <w:pPr>
        <w:rPr>
          <w:rtl/>
        </w:rPr>
      </w:pPr>
    </w:p>
    <w:p w:rsidR="00D50653" w:rsidRDefault="00D50653" w:rsidP="009D7788">
      <w:pPr>
        <w:rPr>
          <w:rtl/>
        </w:rPr>
      </w:pPr>
      <w:r>
        <w:rPr>
          <w:rFonts w:hint="cs"/>
          <w:rtl/>
        </w:rPr>
        <w:t xml:space="preserve">למה לא תקנה בסמכות השרה? </w:t>
      </w:r>
    </w:p>
    <w:p w:rsidR="00D50653" w:rsidRDefault="00D50653" w:rsidP="009D7788">
      <w:pPr>
        <w:rPr>
          <w:rtl/>
        </w:rPr>
      </w:pPr>
      <w:bookmarkStart w:id="17802" w:name="_ETM_Q34_311136"/>
      <w:bookmarkStart w:id="17803" w:name="_ETM_Q34_311206"/>
      <w:bookmarkEnd w:id="17802"/>
      <w:bookmarkEnd w:id="17803"/>
    </w:p>
    <w:p w:rsidR="00D50653" w:rsidRDefault="00D50653" w:rsidP="009D7788">
      <w:pPr>
        <w:pStyle w:val="af7"/>
        <w:keepNext/>
        <w:rPr>
          <w:rtl/>
        </w:rPr>
      </w:pPr>
      <w:r w:rsidRPr="00386B60">
        <w:rPr>
          <w:rStyle w:val="TagStyle"/>
          <w:rtl/>
        </w:rPr>
        <w:t xml:space="preserve"> &lt;&lt; יור &gt;&gt; </w:t>
      </w:r>
      <w:r>
        <w:rPr>
          <w:rtl/>
        </w:rPr>
        <w:t>היו"ר ישראל אייכלר:</w:t>
      </w:r>
      <w:r w:rsidRPr="00386B60">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bookmarkStart w:id="17804" w:name="_ETM_Q34_311951"/>
      <w:bookmarkEnd w:id="17804"/>
      <w:r>
        <w:rPr>
          <w:rFonts w:hint="cs"/>
          <w:rtl/>
        </w:rPr>
        <w:t>אה, אין בעיה.</w:t>
      </w:r>
    </w:p>
    <w:p w:rsidR="00D50653" w:rsidRDefault="00D50653" w:rsidP="009D7788">
      <w:pPr>
        <w:rPr>
          <w:rtl/>
        </w:rPr>
      </w:pPr>
    </w:p>
    <w:p w:rsidR="00D50653" w:rsidRDefault="00D50653" w:rsidP="009D7788">
      <w:pPr>
        <w:pStyle w:val="-"/>
        <w:keepNext/>
        <w:rPr>
          <w:rtl/>
        </w:rPr>
      </w:pPr>
      <w:r w:rsidRPr="00386B60">
        <w:rPr>
          <w:rStyle w:val="TagStyle"/>
          <w:rtl/>
        </w:rPr>
        <w:t xml:space="preserve"> &lt;&lt; דובר_המשך &gt;&gt; </w:t>
      </w:r>
      <w:r>
        <w:rPr>
          <w:rtl/>
        </w:rPr>
        <w:t>סגן שרת התחבורה והבטיחות בדרכים אורי מקלב:</w:t>
      </w:r>
      <w:r w:rsidRPr="00386B60">
        <w:rPr>
          <w:rStyle w:val="TagStyle"/>
          <w:rtl/>
        </w:rPr>
        <w:t xml:space="preserve"> &lt;&lt; דובר_המשך &gt;&gt;</w:t>
      </w:r>
      <w:r>
        <w:rPr>
          <w:rtl/>
        </w:rPr>
        <w:t xml:space="preserve">  </w:t>
      </w:r>
    </w:p>
    <w:p w:rsidR="00D50653" w:rsidRDefault="00D50653" w:rsidP="006D469E">
      <w:pPr>
        <w:rPr>
          <w:rtl/>
        </w:rPr>
      </w:pPr>
    </w:p>
    <w:p w:rsidR="00D50653" w:rsidRDefault="00D50653" w:rsidP="009D7788">
      <w:pPr>
        <w:rPr>
          <w:rtl/>
        </w:rPr>
      </w:pPr>
      <w:r>
        <w:rPr>
          <w:rFonts w:hint="cs"/>
          <w:rtl/>
        </w:rPr>
        <w:t xml:space="preserve">אני צריך קודם כול לענות שחוץ מההתקן הזה </w:t>
      </w:r>
      <w:r w:rsidR="006D469E">
        <w:rPr>
          <w:rFonts w:hint="cs"/>
          <w:rtl/>
        </w:rPr>
        <w:t>– – –</w:t>
      </w:r>
    </w:p>
    <w:p w:rsidR="00D50653" w:rsidRDefault="00D50653" w:rsidP="009D7788">
      <w:pPr>
        <w:rPr>
          <w:rtl/>
        </w:rPr>
      </w:pPr>
      <w:bookmarkStart w:id="17805" w:name="_ETM_Q34_317704"/>
      <w:bookmarkStart w:id="17806" w:name="_ETM_Q34_317777"/>
      <w:bookmarkEnd w:id="17805"/>
      <w:bookmarkEnd w:id="17806"/>
    </w:p>
    <w:p w:rsidR="00D50653" w:rsidRDefault="00D50653" w:rsidP="009D7788">
      <w:pPr>
        <w:pStyle w:val="af7"/>
        <w:keepNext/>
        <w:rPr>
          <w:rtl/>
        </w:rPr>
      </w:pPr>
      <w:r w:rsidRPr="00386B60">
        <w:rPr>
          <w:rStyle w:val="TagStyle"/>
          <w:rtl/>
        </w:rPr>
        <w:t xml:space="preserve"> &lt;&lt; יור &gt;&gt; </w:t>
      </w:r>
      <w:r>
        <w:rPr>
          <w:rtl/>
        </w:rPr>
        <w:t>היו"ר ישראל אייכלר:</w:t>
      </w:r>
      <w:r w:rsidRPr="00386B60">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תנו לסגן השר לסיים. תנו לו. </w:t>
      </w:r>
      <w:bookmarkStart w:id="17807" w:name="_ETM_Q34_319201"/>
      <w:bookmarkEnd w:id="17807"/>
    </w:p>
    <w:p w:rsidR="00D50653" w:rsidRDefault="00D50653" w:rsidP="009D7788">
      <w:pPr>
        <w:rPr>
          <w:rtl/>
        </w:rPr>
      </w:pPr>
      <w:bookmarkStart w:id="17808" w:name="_ETM_Q34_319268"/>
      <w:bookmarkEnd w:id="17808"/>
    </w:p>
    <w:p w:rsidR="00D50653" w:rsidRDefault="00D50653" w:rsidP="009D7788">
      <w:pPr>
        <w:pStyle w:val="-"/>
        <w:keepNext/>
        <w:rPr>
          <w:rtl/>
        </w:rPr>
      </w:pPr>
      <w:r w:rsidRPr="00386B60">
        <w:rPr>
          <w:rStyle w:val="TagStyle"/>
          <w:rtl/>
        </w:rPr>
        <w:t xml:space="preserve"> &lt;&lt; דובר_המשך &gt;&gt; </w:t>
      </w:r>
      <w:r>
        <w:rPr>
          <w:rtl/>
        </w:rPr>
        <w:t>סגן שרת התחבורה והבטיחות בדרכים אורי מקלב:</w:t>
      </w:r>
      <w:r w:rsidRPr="00386B60">
        <w:rPr>
          <w:rStyle w:val="TagStyle"/>
          <w:rtl/>
        </w:rPr>
        <w:t xml:space="preserve"> &lt;&lt; דובר_המשך &gt;&gt;</w:t>
      </w:r>
      <w:r>
        <w:rPr>
          <w:rtl/>
        </w:rPr>
        <w:t xml:space="preserve">  </w:t>
      </w:r>
    </w:p>
    <w:p w:rsidR="00D50653" w:rsidRDefault="00D50653" w:rsidP="006D469E">
      <w:pPr>
        <w:rPr>
          <w:rtl/>
        </w:rPr>
      </w:pPr>
    </w:p>
    <w:p w:rsidR="00D50653" w:rsidRDefault="00D50653" w:rsidP="002B600D">
      <w:pPr>
        <w:rPr>
          <w:rtl/>
        </w:rPr>
      </w:pPr>
      <w:bookmarkStart w:id="17809" w:name="_ETM_Q34_320215"/>
      <w:bookmarkEnd w:id="17809"/>
      <w:r>
        <w:rPr>
          <w:rFonts w:hint="cs"/>
          <w:rtl/>
        </w:rPr>
        <w:t xml:space="preserve">אני רוצה להודות לעמותת ידידים, שנתנו את הנתונים. הם באמת עמותה חשובה מאוד, אחת מעמותות החסד הגדולות שקיימות, </w:t>
      </w:r>
      <w:r w:rsidR="002B600D">
        <w:rPr>
          <w:rFonts w:hint="cs"/>
          <w:rtl/>
        </w:rPr>
        <w:t>ו</w:t>
      </w:r>
      <w:r>
        <w:rPr>
          <w:rFonts w:hint="cs"/>
          <w:rtl/>
        </w:rPr>
        <w:t>לא חשבתי שעד כדי</w:t>
      </w:r>
      <w:bookmarkStart w:id="17810" w:name="_ETM_Q34_331316"/>
      <w:bookmarkEnd w:id="17810"/>
      <w:r>
        <w:rPr>
          <w:rFonts w:hint="cs"/>
          <w:rtl/>
        </w:rPr>
        <w:t xml:space="preserve"> כך זה יתפתח </w:t>
      </w:r>
      <w:r>
        <w:rPr>
          <w:rFonts w:hint="eastAsia"/>
          <w:rtl/>
        </w:rPr>
        <w:t xml:space="preserve">– </w:t>
      </w:r>
      <w:r>
        <w:rPr>
          <w:rFonts w:hint="cs"/>
          <w:rtl/>
        </w:rPr>
        <w:t xml:space="preserve">אנשים, לא </w:t>
      </w:r>
      <w:r w:rsidR="002B600D">
        <w:rPr>
          <w:rFonts w:hint="cs"/>
          <w:rtl/>
        </w:rPr>
        <w:t xml:space="preserve">רק </w:t>
      </w:r>
      <w:r>
        <w:rPr>
          <w:rFonts w:hint="cs"/>
          <w:rtl/>
        </w:rPr>
        <w:t xml:space="preserve">בהצלת נפשות, </w:t>
      </w:r>
      <w:bookmarkStart w:id="17811" w:name="_ETM_Q34_335560"/>
      <w:bookmarkEnd w:id="17811"/>
      <w:r>
        <w:rPr>
          <w:rFonts w:hint="cs"/>
          <w:rtl/>
        </w:rPr>
        <w:t>ברכבים; עכשיו זה הגיע גם לנושא של ילדים, אבל רוב</w:t>
      </w:r>
      <w:bookmarkStart w:id="17812" w:name="_ETM_Q34_334491"/>
      <w:bookmarkEnd w:id="17812"/>
      <w:r>
        <w:rPr>
          <w:rFonts w:hint="cs"/>
          <w:rtl/>
        </w:rPr>
        <w:t xml:space="preserve"> הפעילות שלהם זה לא עם ילדים. אנשים יוצאים מהבתים, מחליפים</w:t>
      </w:r>
      <w:bookmarkStart w:id="17813" w:name="_ETM_Q34_340821"/>
      <w:bookmarkEnd w:id="17813"/>
      <w:r>
        <w:rPr>
          <w:rFonts w:hint="cs"/>
          <w:rtl/>
        </w:rPr>
        <w:t xml:space="preserve"> תקר בגלגל, באים לתקן </w:t>
      </w:r>
      <w:r>
        <w:rPr>
          <w:rFonts w:hint="eastAsia"/>
          <w:rtl/>
        </w:rPr>
        <w:t>–</w:t>
      </w:r>
      <w:r>
        <w:rPr>
          <w:rFonts w:hint="cs"/>
          <w:rtl/>
        </w:rPr>
        <w:t xml:space="preserve"> דברים נפלאים שהעמותה הזאת עשתה. דרך אגב, </w:t>
      </w:r>
      <w:bookmarkStart w:id="17814" w:name="_ETM_Q34_352631"/>
      <w:bookmarkEnd w:id="17814"/>
      <w:r>
        <w:rPr>
          <w:rFonts w:hint="cs"/>
          <w:rtl/>
        </w:rPr>
        <w:t xml:space="preserve">אני חושב שהיא נוצרה על ידי הציבור שהיום </w:t>
      </w:r>
      <w:bookmarkStart w:id="17815" w:name="_ETM_Q34_349845"/>
      <w:bookmarkEnd w:id="17815"/>
      <w:r>
        <w:rPr>
          <w:rFonts w:hint="cs"/>
          <w:rtl/>
        </w:rPr>
        <w:t>מושמץ ומוכפש, אותם אנשים שלא תורמים לחברה. הינה, אלה האנשים</w:t>
      </w:r>
      <w:bookmarkStart w:id="17816" w:name="_ETM_Q34_352437"/>
      <w:bookmarkEnd w:id="17816"/>
      <w:r>
        <w:rPr>
          <w:rFonts w:hint="cs"/>
          <w:rtl/>
        </w:rPr>
        <w:t xml:space="preserve"> שהקימו עוד עמותה אחת מתוך העמותות החשובות</w:t>
      </w:r>
      <w:r w:rsidR="002B600D">
        <w:rPr>
          <w:rFonts w:hint="cs"/>
          <w:rtl/>
        </w:rPr>
        <w:t>.</w:t>
      </w:r>
      <w:r>
        <w:rPr>
          <w:rFonts w:hint="cs"/>
          <w:rtl/>
        </w:rPr>
        <w:t xml:space="preserve"> אבל</w:t>
      </w:r>
      <w:bookmarkStart w:id="17817" w:name="_ETM_Q34_357637"/>
      <w:bookmarkEnd w:id="17817"/>
      <w:r>
        <w:rPr>
          <w:rFonts w:hint="cs"/>
          <w:rtl/>
        </w:rPr>
        <w:t xml:space="preserve"> יש כמובן את בטרם, שהנתונים שלהם קצת יותר מדויקים </w:t>
      </w:r>
      <w:bookmarkStart w:id="17818" w:name="_ETM_Q34_358542"/>
      <w:bookmarkEnd w:id="17818"/>
      <w:r>
        <w:rPr>
          <w:rFonts w:hint="cs"/>
          <w:rtl/>
        </w:rPr>
        <w:t xml:space="preserve">ומוסמכים, וזה לא קשור רק לקריאות שהם מקבלים </w:t>
      </w:r>
      <w:r>
        <w:rPr>
          <w:rFonts w:hint="eastAsia"/>
          <w:rtl/>
        </w:rPr>
        <w:t xml:space="preserve">– </w:t>
      </w:r>
      <w:r>
        <w:rPr>
          <w:rFonts w:hint="cs"/>
          <w:rtl/>
        </w:rPr>
        <w:t xml:space="preserve">הם מקבלים מבתי חולים </w:t>
      </w:r>
      <w:r w:rsidR="006D469E">
        <w:rPr>
          <w:rFonts w:hint="cs"/>
          <w:rtl/>
        </w:rPr>
        <w:t>– – –</w:t>
      </w:r>
    </w:p>
    <w:p w:rsidR="00D50653" w:rsidRDefault="00D50653" w:rsidP="009D7788">
      <w:pPr>
        <w:rPr>
          <w:rtl/>
        </w:rPr>
      </w:pPr>
      <w:bookmarkStart w:id="17819" w:name="_ETM_Q34_365739"/>
      <w:bookmarkStart w:id="17820" w:name="_ETM_Q34_365832"/>
      <w:bookmarkEnd w:id="17819"/>
      <w:bookmarkEnd w:id="17820"/>
    </w:p>
    <w:p w:rsidR="00D50653" w:rsidRDefault="00D50653" w:rsidP="009D7788">
      <w:pPr>
        <w:pStyle w:val="af6"/>
        <w:keepNext/>
        <w:rPr>
          <w:rtl/>
        </w:rPr>
      </w:pPr>
      <w:bookmarkStart w:id="17821" w:name="ET_interruption_6501_25"/>
      <w:r w:rsidRPr="00560103">
        <w:rPr>
          <w:rStyle w:val="TagStyle"/>
          <w:rtl/>
        </w:rPr>
        <w:t xml:space="preserve"> &lt;&lt; קריאה &gt;&gt; </w:t>
      </w:r>
      <w:r>
        <w:rPr>
          <w:rtl/>
        </w:rPr>
        <w:t>משה שמעון רוט (יהדות התורה):</w:t>
      </w:r>
      <w:r w:rsidRPr="00560103">
        <w:rPr>
          <w:rStyle w:val="TagStyle"/>
          <w:rtl/>
        </w:rPr>
        <w:t xml:space="preserve"> &lt;&lt; קריאה &gt;&gt;</w:t>
      </w:r>
      <w:r>
        <w:rPr>
          <w:rtl/>
        </w:rPr>
        <w:t xml:space="preserve">  </w:t>
      </w:r>
      <w:bookmarkEnd w:id="17821"/>
    </w:p>
    <w:p w:rsidR="00D50653" w:rsidRDefault="00D50653" w:rsidP="006D469E">
      <w:pPr>
        <w:rPr>
          <w:rtl/>
        </w:rPr>
      </w:pPr>
    </w:p>
    <w:p w:rsidR="00D50653" w:rsidRDefault="00D50653" w:rsidP="009D7788">
      <w:pPr>
        <w:rPr>
          <w:rtl/>
        </w:rPr>
      </w:pPr>
      <w:r>
        <w:rPr>
          <w:rFonts w:hint="cs"/>
          <w:rtl/>
        </w:rPr>
        <w:t>הם עושים את זה בגלל</w:t>
      </w:r>
      <w:bookmarkStart w:id="17822" w:name="_ETM_Q34_367030"/>
      <w:bookmarkEnd w:id="17822"/>
      <w:r>
        <w:rPr>
          <w:rFonts w:hint="cs"/>
          <w:rtl/>
        </w:rPr>
        <w:t xml:space="preserve"> התנ"ך שלהם. </w:t>
      </w:r>
    </w:p>
    <w:p w:rsidR="00D50653" w:rsidRDefault="00D50653" w:rsidP="009D7788">
      <w:pPr>
        <w:rPr>
          <w:rtl/>
        </w:rPr>
      </w:pPr>
    </w:p>
    <w:p w:rsidR="00D50653" w:rsidRDefault="00D50653" w:rsidP="009D7788">
      <w:pPr>
        <w:pStyle w:val="-"/>
        <w:keepNext/>
        <w:rPr>
          <w:rtl/>
        </w:rPr>
      </w:pPr>
      <w:bookmarkStart w:id="17823" w:name="ET_speakercontinue_6420_26"/>
      <w:r w:rsidRPr="00560103">
        <w:rPr>
          <w:rStyle w:val="TagStyle"/>
          <w:rtl/>
        </w:rPr>
        <w:t xml:space="preserve"> &lt;&lt; דובר_המשך &gt;&gt; </w:t>
      </w:r>
      <w:r>
        <w:rPr>
          <w:rtl/>
        </w:rPr>
        <w:t>סגן שרת התחבורה והבטיחות בדרכים אורי מקלב:</w:t>
      </w:r>
      <w:r w:rsidRPr="00560103">
        <w:rPr>
          <w:rStyle w:val="TagStyle"/>
          <w:rtl/>
        </w:rPr>
        <w:t xml:space="preserve"> &lt;&lt; דובר_המשך &gt;&gt;</w:t>
      </w:r>
      <w:r>
        <w:rPr>
          <w:rtl/>
        </w:rPr>
        <w:t xml:space="preserve">  </w:t>
      </w:r>
      <w:bookmarkEnd w:id="17823"/>
    </w:p>
    <w:p w:rsidR="00D50653" w:rsidRDefault="00D50653" w:rsidP="006D469E">
      <w:pPr>
        <w:rPr>
          <w:rtl/>
        </w:rPr>
      </w:pPr>
    </w:p>
    <w:p w:rsidR="00D50653" w:rsidRDefault="00D50653" w:rsidP="009D7788">
      <w:pPr>
        <w:rPr>
          <w:rtl/>
        </w:rPr>
      </w:pPr>
      <w:r>
        <w:rPr>
          <w:rFonts w:hint="cs"/>
          <w:rtl/>
        </w:rPr>
        <w:t>מה?</w:t>
      </w:r>
    </w:p>
    <w:p w:rsidR="00D50653" w:rsidRDefault="00D50653" w:rsidP="009D7788">
      <w:pPr>
        <w:rPr>
          <w:rtl/>
        </w:rPr>
      </w:pPr>
    </w:p>
    <w:p w:rsidR="00D50653" w:rsidRDefault="00D50653" w:rsidP="009D7788">
      <w:pPr>
        <w:pStyle w:val="af6"/>
        <w:keepNext/>
        <w:rPr>
          <w:rtl/>
        </w:rPr>
      </w:pPr>
      <w:bookmarkStart w:id="17824" w:name="ET_interruption_6501_27"/>
      <w:r w:rsidRPr="00560103">
        <w:rPr>
          <w:rStyle w:val="TagStyle"/>
          <w:rtl/>
        </w:rPr>
        <w:t xml:space="preserve"> &lt;&lt; קריאה &gt;&gt; </w:t>
      </w:r>
      <w:r>
        <w:rPr>
          <w:rtl/>
        </w:rPr>
        <w:t>משה שמעון רוט (יהדות התורה):</w:t>
      </w:r>
      <w:r w:rsidRPr="00560103">
        <w:rPr>
          <w:rStyle w:val="TagStyle"/>
          <w:rtl/>
        </w:rPr>
        <w:t xml:space="preserve"> &lt;&lt; קריאה &gt;&gt;</w:t>
      </w:r>
      <w:r>
        <w:rPr>
          <w:rtl/>
        </w:rPr>
        <w:t xml:space="preserve">  </w:t>
      </w:r>
      <w:bookmarkEnd w:id="17824"/>
    </w:p>
    <w:p w:rsidR="00D50653" w:rsidRDefault="00D50653" w:rsidP="006D469E">
      <w:pPr>
        <w:rPr>
          <w:rtl/>
        </w:rPr>
      </w:pPr>
    </w:p>
    <w:p w:rsidR="00D50653" w:rsidRDefault="00D50653" w:rsidP="009D7788">
      <w:pPr>
        <w:rPr>
          <w:rtl/>
        </w:rPr>
      </w:pPr>
      <w:r>
        <w:rPr>
          <w:rFonts w:hint="cs"/>
          <w:rtl/>
        </w:rPr>
        <w:t xml:space="preserve">הם עושים את זה בגלל התנ"ך שלהם. </w:t>
      </w:r>
    </w:p>
    <w:p w:rsidR="00D50653" w:rsidRDefault="00D50653" w:rsidP="009D7788">
      <w:pPr>
        <w:rPr>
          <w:rtl/>
        </w:rPr>
      </w:pPr>
    </w:p>
    <w:p w:rsidR="00D50653" w:rsidRDefault="00D50653" w:rsidP="009D7788">
      <w:pPr>
        <w:pStyle w:val="-"/>
        <w:keepNext/>
        <w:rPr>
          <w:rtl/>
        </w:rPr>
      </w:pPr>
      <w:bookmarkStart w:id="17825" w:name="ET_speakercontinue_6420_28"/>
      <w:r w:rsidRPr="00560103">
        <w:rPr>
          <w:rStyle w:val="TagStyle"/>
          <w:rtl/>
        </w:rPr>
        <w:t xml:space="preserve"> &lt;&lt; דובר_המשך &gt;&gt; </w:t>
      </w:r>
      <w:r>
        <w:rPr>
          <w:rtl/>
        </w:rPr>
        <w:t>סגן שרת התחבורה והבטיחות בדרכים אורי מקלב:</w:t>
      </w:r>
      <w:r w:rsidRPr="00560103">
        <w:rPr>
          <w:rStyle w:val="TagStyle"/>
          <w:rtl/>
        </w:rPr>
        <w:t xml:space="preserve"> &lt;&lt; דובר_המשך &gt;&gt;</w:t>
      </w:r>
      <w:r>
        <w:rPr>
          <w:rtl/>
        </w:rPr>
        <w:t xml:space="preserve">  </w:t>
      </w:r>
      <w:bookmarkEnd w:id="17825"/>
    </w:p>
    <w:p w:rsidR="00D50653" w:rsidRDefault="00D50653" w:rsidP="006D469E">
      <w:pPr>
        <w:rPr>
          <w:rtl/>
        </w:rPr>
      </w:pPr>
    </w:p>
    <w:p w:rsidR="00D50653" w:rsidRDefault="00D50653" w:rsidP="009D7788">
      <w:pPr>
        <w:rPr>
          <w:rtl/>
        </w:rPr>
      </w:pPr>
      <w:r>
        <w:rPr>
          <w:rFonts w:hint="cs"/>
          <w:rtl/>
        </w:rPr>
        <w:t>בגלל?</w:t>
      </w:r>
    </w:p>
    <w:p w:rsidR="00D50653" w:rsidRDefault="00D50653" w:rsidP="009D7788">
      <w:pPr>
        <w:rPr>
          <w:rtl/>
        </w:rPr>
      </w:pPr>
    </w:p>
    <w:p w:rsidR="00D50653" w:rsidRDefault="00D50653" w:rsidP="009D7788">
      <w:pPr>
        <w:pStyle w:val="af6"/>
        <w:keepNext/>
        <w:rPr>
          <w:rtl/>
        </w:rPr>
      </w:pPr>
      <w:bookmarkStart w:id="17826" w:name="ET_interruption_6501_29"/>
      <w:r w:rsidRPr="00560103">
        <w:rPr>
          <w:rStyle w:val="TagStyle"/>
          <w:rtl/>
        </w:rPr>
        <w:t xml:space="preserve"> &lt;&lt; קריאה &gt;&gt; </w:t>
      </w:r>
      <w:r>
        <w:rPr>
          <w:rtl/>
        </w:rPr>
        <w:t>משה שמעון רוט (יהדות התורה):</w:t>
      </w:r>
      <w:r w:rsidRPr="00560103">
        <w:rPr>
          <w:rStyle w:val="TagStyle"/>
          <w:rtl/>
        </w:rPr>
        <w:t xml:space="preserve"> &lt;&lt; קריאה &gt;&gt;</w:t>
      </w:r>
      <w:r>
        <w:rPr>
          <w:rtl/>
        </w:rPr>
        <w:t xml:space="preserve">  </w:t>
      </w:r>
      <w:bookmarkEnd w:id="17826"/>
    </w:p>
    <w:p w:rsidR="00D50653" w:rsidRDefault="00D50653" w:rsidP="006D469E">
      <w:pPr>
        <w:rPr>
          <w:rtl/>
        </w:rPr>
      </w:pPr>
    </w:p>
    <w:p w:rsidR="00D50653" w:rsidRDefault="00D50653" w:rsidP="009D7788">
      <w:pPr>
        <w:ind w:firstLine="0"/>
        <w:rPr>
          <w:rtl/>
        </w:rPr>
      </w:pPr>
      <w:r>
        <w:rPr>
          <w:rtl/>
        </w:rPr>
        <w:tab/>
      </w:r>
      <w:r>
        <w:rPr>
          <w:rFonts w:hint="cs"/>
          <w:rtl/>
        </w:rPr>
        <w:t xml:space="preserve">התנ"ך שלהם, זה כתוב בתנ"ך שלהם. </w:t>
      </w:r>
    </w:p>
    <w:p w:rsidR="00D50653" w:rsidRDefault="00D50653" w:rsidP="009D7788">
      <w:pPr>
        <w:ind w:firstLine="0"/>
        <w:rPr>
          <w:rtl/>
        </w:rPr>
      </w:pPr>
    </w:p>
    <w:p w:rsidR="00D50653" w:rsidRDefault="00D50653" w:rsidP="009D7788">
      <w:pPr>
        <w:pStyle w:val="-"/>
        <w:keepNext/>
        <w:rPr>
          <w:rtl/>
        </w:rPr>
      </w:pPr>
      <w:bookmarkStart w:id="17827" w:name="ET_speakercontinue_6420_30"/>
      <w:r w:rsidRPr="00560103">
        <w:rPr>
          <w:rStyle w:val="TagStyle"/>
          <w:rtl/>
        </w:rPr>
        <w:t xml:space="preserve"> &lt;&lt; דובר_המשך &gt;&gt; </w:t>
      </w:r>
      <w:r>
        <w:rPr>
          <w:rtl/>
        </w:rPr>
        <w:t>סגן שרת התחבורה והבטיחות בדרכים אורי מקלב:</w:t>
      </w:r>
      <w:r w:rsidRPr="00560103">
        <w:rPr>
          <w:rStyle w:val="TagStyle"/>
          <w:rtl/>
        </w:rPr>
        <w:t xml:space="preserve"> &lt;&lt; דובר_המשך &gt;&gt;</w:t>
      </w:r>
      <w:r>
        <w:rPr>
          <w:rtl/>
        </w:rPr>
        <w:t xml:space="preserve">  </w:t>
      </w:r>
      <w:bookmarkEnd w:id="17827"/>
    </w:p>
    <w:p w:rsidR="00D50653" w:rsidRDefault="00D50653" w:rsidP="006D469E">
      <w:pPr>
        <w:rPr>
          <w:rtl/>
        </w:rPr>
      </w:pPr>
    </w:p>
    <w:p w:rsidR="00D50653" w:rsidRDefault="00D50653" w:rsidP="009D7788">
      <w:pPr>
        <w:rPr>
          <w:rtl/>
        </w:rPr>
      </w:pPr>
      <w:r>
        <w:rPr>
          <w:rFonts w:hint="cs"/>
          <w:rtl/>
        </w:rPr>
        <w:t>אה, התנ"ך.</w:t>
      </w:r>
    </w:p>
    <w:p w:rsidR="00D50653" w:rsidRDefault="00D50653" w:rsidP="009D7788">
      <w:pPr>
        <w:rPr>
          <w:rtl/>
        </w:rPr>
      </w:pPr>
    </w:p>
    <w:p w:rsidR="00D50653" w:rsidRDefault="00D50653" w:rsidP="009D7788">
      <w:pPr>
        <w:pStyle w:val="af6"/>
        <w:keepNext/>
        <w:rPr>
          <w:rtl/>
        </w:rPr>
      </w:pPr>
      <w:bookmarkStart w:id="17828" w:name="ET_interruption_6501_31"/>
      <w:r w:rsidRPr="00560103">
        <w:rPr>
          <w:rStyle w:val="TagStyle"/>
          <w:rtl/>
        </w:rPr>
        <w:t xml:space="preserve"> &lt;&lt; קריאה &gt;&gt; </w:t>
      </w:r>
      <w:r>
        <w:rPr>
          <w:rtl/>
        </w:rPr>
        <w:t>משה שמעון רוט (יהדות התורה):</w:t>
      </w:r>
      <w:r w:rsidRPr="00560103">
        <w:rPr>
          <w:rStyle w:val="TagStyle"/>
          <w:rtl/>
        </w:rPr>
        <w:t xml:space="preserve"> &lt;&lt; קריאה &gt;&gt;</w:t>
      </w:r>
      <w:r>
        <w:rPr>
          <w:rtl/>
        </w:rPr>
        <w:t xml:space="preserve">  </w:t>
      </w:r>
      <w:bookmarkEnd w:id="17828"/>
    </w:p>
    <w:p w:rsidR="00D50653" w:rsidRDefault="00D50653" w:rsidP="006D469E">
      <w:pPr>
        <w:rPr>
          <w:rtl/>
        </w:rPr>
      </w:pPr>
    </w:p>
    <w:p w:rsidR="00D50653" w:rsidRDefault="00D50653" w:rsidP="009D7788">
      <w:pPr>
        <w:rPr>
          <w:rtl/>
        </w:rPr>
      </w:pPr>
      <w:r>
        <w:rPr>
          <w:rFonts w:hint="cs"/>
          <w:rtl/>
        </w:rPr>
        <w:t xml:space="preserve">כן, לכן הם עושים את זה. </w:t>
      </w:r>
      <w:bookmarkStart w:id="17829" w:name="_ETM_Q34_375637"/>
      <w:bookmarkEnd w:id="17829"/>
    </w:p>
    <w:p w:rsidR="00D50653" w:rsidRDefault="00D50653" w:rsidP="009D7788">
      <w:pPr>
        <w:rPr>
          <w:rtl/>
        </w:rPr>
      </w:pPr>
      <w:bookmarkStart w:id="17830" w:name="_ETM_Q34_375711"/>
      <w:bookmarkEnd w:id="17830"/>
    </w:p>
    <w:p w:rsidR="00D50653" w:rsidRDefault="00D50653" w:rsidP="009D7788">
      <w:pPr>
        <w:pStyle w:val="-"/>
        <w:keepNext/>
        <w:rPr>
          <w:rtl/>
        </w:rPr>
      </w:pPr>
      <w:bookmarkStart w:id="17831" w:name="ET_speakercontinue_6420_32"/>
      <w:r w:rsidRPr="00560103">
        <w:rPr>
          <w:rStyle w:val="TagStyle"/>
          <w:rtl/>
        </w:rPr>
        <w:t xml:space="preserve"> &lt;&lt; דובר_המשך &gt;&gt; </w:t>
      </w:r>
      <w:r>
        <w:rPr>
          <w:rtl/>
        </w:rPr>
        <w:t>סגן שרת התחבורה והבטיחות בדרכים אורי מקלב:</w:t>
      </w:r>
      <w:r w:rsidRPr="00560103">
        <w:rPr>
          <w:rStyle w:val="TagStyle"/>
          <w:rtl/>
        </w:rPr>
        <w:t xml:space="preserve"> &lt;&lt; דובר_המשך &gt;&gt;</w:t>
      </w:r>
      <w:r>
        <w:rPr>
          <w:rtl/>
        </w:rPr>
        <w:t xml:space="preserve">  </w:t>
      </w:r>
      <w:bookmarkEnd w:id="17831"/>
    </w:p>
    <w:p w:rsidR="00D50653" w:rsidRDefault="00D50653" w:rsidP="006D469E">
      <w:pPr>
        <w:rPr>
          <w:rtl/>
        </w:rPr>
      </w:pPr>
    </w:p>
    <w:p w:rsidR="002B600D" w:rsidRDefault="00D50653" w:rsidP="002B600D">
      <w:pPr>
        <w:rPr>
          <w:rtl/>
        </w:rPr>
      </w:pPr>
      <w:bookmarkStart w:id="17832" w:name="_ETM_Q34_377027"/>
      <w:bookmarkEnd w:id="17832"/>
      <w:r>
        <w:rPr>
          <w:rFonts w:hint="cs"/>
          <w:rtl/>
        </w:rPr>
        <w:t xml:space="preserve">נכון, נכון, הם עושים את זה מאותו ציווי, מאותו עניין שהאדמו"ר </w:t>
      </w:r>
      <w:proofErr w:type="spellStart"/>
      <w:r>
        <w:rPr>
          <w:rFonts w:hint="cs"/>
          <w:rtl/>
        </w:rPr>
        <w:t>מקלויזנבורג</w:t>
      </w:r>
      <w:proofErr w:type="spellEnd"/>
      <w:r>
        <w:rPr>
          <w:rFonts w:hint="cs"/>
          <w:rtl/>
        </w:rPr>
        <w:t xml:space="preserve"> הקים את בית החולים </w:t>
      </w:r>
      <w:proofErr w:type="spellStart"/>
      <w:r>
        <w:rPr>
          <w:rFonts w:hint="cs"/>
          <w:rtl/>
        </w:rPr>
        <w:t>לניאדו</w:t>
      </w:r>
      <w:bookmarkStart w:id="17833" w:name="_ETM_Q34_385874"/>
      <w:bookmarkEnd w:id="17833"/>
      <w:proofErr w:type="spellEnd"/>
      <w:r>
        <w:rPr>
          <w:rFonts w:hint="cs"/>
          <w:rtl/>
        </w:rPr>
        <w:t xml:space="preserve"> וכמו שהזכרתי קודם, את יד שרה ועוד עשרות</w:t>
      </w:r>
      <w:bookmarkStart w:id="17834" w:name="_ETM_Q34_390308"/>
      <w:bookmarkEnd w:id="17834"/>
      <w:r>
        <w:rPr>
          <w:rFonts w:hint="cs"/>
          <w:rtl/>
        </w:rPr>
        <w:t xml:space="preserve"> </w:t>
      </w:r>
      <w:proofErr w:type="spellStart"/>
      <w:r>
        <w:rPr>
          <w:rFonts w:hint="cs"/>
          <w:rtl/>
        </w:rPr>
        <w:t>עשר</w:t>
      </w:r>
      <w:r w:rsidR="00F2486E">
        <w:rPr>
          <w:rFonts w:hint="cs"/>
          <w:rtl/>
        </w:rPr>
        <w:t>ות</w:t>
      </w:r>
      <w:proofErr w:type="spellEnd"/>
      <w:r>
        <w:rPr>
          <w:rFonts w:hint="cs"/>
          <w:rtl/>
        </w:rPr>
        <w:t xml:space="preserve"> ארגונים, ואנחנו לא יכולים להרחיב כל כך. אם אעמוד כאן</w:t>
      </w:r>
      <w:bookmarkStart w:id="17835" w:name="_ETM_Q34_390640"/>
      <w:bookmarkEnd w:id="17835"/>
      <w:r>
        <w:rPr>
          <w:rFonts w:hint="cs"/>
          <w:rtl/>
        </w:rPr>
        <w:t xml:space="preserve"> רבע שעה, אני רק אקריא את העמותות הגדולות האלה</w:t>
      </w:r>
      <w:bookmarkStart w:id="17836" w:name="_ETM_Q34_396065"/>
      <w:bookmarkEnd w:id="17836"/>
      <w:r>
        <w:rPr>
          <w:rFonts w:hint="cs"/>
          <w:rtl/>
        </w:rPr>
        <w:t xml:space="preserve"> שקמו מהציבור, כמו העמותה הזו. יש לנו כמובן את </w:t>
      </w:r>
      <w:proofErr w:type="spellStart"/>
      <w:r>
        <w:rPr>
          <w:rFonts w:hint="cs"/>
          <w:rtl/>
        </w:rPr>
        <w:t>הרלב"ד</w:t>
      </w:r>
      <w:proofErr w:type="spellEnd"/>
      <w:r>
        <w:rPr>
          <w:rFonts w:hint="cs"/>
          <w:rtl/>
        </w:rPr>
        <w:t xml:space="preserve"> בתוך משרד התחבורה למלחמה בתאונות דרכים, שגם היא מתעסקת </w:t>
      </w:r>
      <w:bookmarkStart w:id="17837" w:name="_ETM_Q34_405390"/>
      <w:bookmarkEnd w:id="17837"/>
      <w:r>
        <w:rPr>
          <w:rFonts w:hint="cs"/>
          <w:rtl/>
        </w:rPr>
        <w:t>בזה. האמת היא, רק צריך להגיד, ששכחת ילדים ברכב זו</w:t>
      </w:r>
      <w:bookmarkStart w:id="17838" w:name="_ETM_Q34_407940"/>
      <w:bookmarkEnd w:id="17838"/>
      <w:r>
        <w:rPr>
          <w:rFonts w:hint="cs"/>
          <w:rtl/>
        </w:rPr>
        <w:t xml:space="preserve"> לא תאונת דרכים; היא גם לא קשורה לביטוח. זה לא </w:t>
      </w:r>
      <w:bookmarkStart w:id="17839" w:name="_ETM_Q34_414755"/>
      <w:bookmarkEnd w:id="17839"/>
      <w:r>
        <w:rPr>
          <w:rFonts w:hint="cs"/>
          <w:rtl/>
        </w:rPr>
        <w:t xml:space="preserve">קשור לתאונת דרכים, </w:t>
      </w:r>
      <w:bookmarkStart w:id="17840" w:name="_ETM_Q34_414938"/>
      <w:bookmarkEnd w:id="17840"/>
      <w:r>
        <w:rPr>
          <w:rFonts w:hint="cs"/>
          <w:rtl/>
        </w:rPr>
        <w:t xml:space="preserve">היא תאונת שכחה. זה קרה גם במקררים </w:t>
      </w:r>
      <w:r>
        <w:rPr>
          <w:rFonts w:hint="eastAsia"/>
          <w:rtl/>
        </w:rPr>
        <w:t xml:space="preserve">– </w:t>
      </w:r>
      <w:r>
        <w:rPr>
          <w:rFonts w:hint="cs"/>
          <w:rtl/>
        </w:rPr>
        <w:t>אנחנו זוכרים שילדים היו נכנסים. דרך אגב, בשנה הקודמת, בשנת</w:t>
      </w:r>
      <w:bookmarkStart w:id="17841" w:name="_ETM_Q34_425027"/>
      <w:bookmarkEnd w:id="17841"/>
      <w:r>
        <w:rPr>
          <w:rFonts w:hint="cs"/>
          <w:rtl/>
        </w:rPr>
        <w:t xml:space="preserve"> 2022, נפטרו חמישה ילדים בתוך רכבים.</w:t>
      </w:r>
      <w:bookmarkStart w:id="17842" w:name="_ETM_Q34_431049"/>
      <w:bookmarkEnd w:id="17842"/>
      <w:r>
        <w:rPr>
          <w:rFonts w:hint="cs"/>
          <w:rtl/>
        </w:rPr>
        <w:t xml:space="preserve"> שלושה מתוך השניים היו לכודים, נלכדו בתוך הרכב </w:t>
      </w:r>
      <w:r>
        <w:rPr>
          <w:rFonts w:hint="eastAsia"/>
          <w:rtl/>
        </w:rPr>
        <w:t xml:space="preserve">– </w:t>
      </w:r>
      <w:r>
        <w:rPr>
          <w:rFonts w:hint="cs"/>
          <w:rtl/>
        </w:rPr>
        <w:t xml:space="preserve">שיחקו </w:t>
      </w:r>
      <w:bookmarkStart w:id="17843" w:name="_ETM_Q34_438701"/>
      <w:bookmarkEnd w:id="17843"/>
      <w:r>
        <w:rPr>
          <w:rFonts w:hint="cs"/>
          <w:rtl/>
        </w:rPr>
        <w:t>ברכב בחצר, באחת הפזורות</w:t>
      </w:r>
      <w:r w:rsidR="002B600D">
        <w:rPr>
          <w:rFonts w:hint="cs"/>
          <w:rtl/>
        </w:rPr>
        <w:t>,</w:t>
      </w:r>
      <w:r>
        <w:rPr>
          <w:rFonts w:hint="cs"/>
          <w:rtl/>
        </w:rPr>
        <w:t xml:space="preserve"> אני חושב שזה היה</w:t>
      </w:r>
      <w:bookmarkStart w:id="17844" w:name="_ETM_Q34_437003"/>
      <w:bookmarkStart w:id="17845" w:name="_ETM_Q34_437087"/>
      <w:bookmarkStart w:id="17846" w:name="_ETM_Q34_437650"/>
      <w:bookmarkEnd w:id="17844"/>
      <w:bookmarkEnd w:id="17845"/>
      <w:bookmarkEnd w:id="17846"/>
      <w:r>
        <w:rPr>
          <w:rFonts w:hint="cs"/>
          <w:rtl/>
        </w:rPr>
        <w:t xml:space="preserve">, נלכדו ונפטרו. </w:t>
      </w:r>
      <w:bookmarkStart w:id="17847" w:name="_ETM_Q34_441965"/>
      <w:bookmarkStart w:id="17848" w:name="_ETM_Q34_442038"/>
      <w:bookmarkStart w:id="17849" w:name="_ETM_Q34_442141"/>
      <w:bookmarkStart w:id="17850" w:name="_ETM_Q34_442223"/>
      <w:bookmarkEnd w:id="17847"/>
      <w:bookmarkEnd w:id="17848"/>
      <w:bookmarkEnd w:id="17849"/>
      <w:bookmarkEnd w:id="17850"/>
      <w:r>
        <w:rPr>
          <w:rFonts w:hint="cs"/>
          <w:rtl/>
        </w:rPr>
        <w:t>בסופו של דבר, מ-2011 יש לנו 31</w:t>
      </w:r>
      <w:bookmarkStart w:id="17851" w:name="_ETM_Q34_447602"/>
      <w:bookmarkEnd w:id="17851"/>
      <w:r>
        <w:rPr>
          <w:rFonts w:hint="cs"/>
          <w:rtl/>
        </w:rPr>
        <w:t xml:space="preserve"> ילדים שנפטרו משכחה ו-12 ילדים שנפטרו כי נלכדו בתוך הרכב. יש לנו עלייה ב-2016, אז הייתה לנו הרבה פעילות, הייתה עלייה, שבעה ילדים נפטרו בשנה אחת. אחרי זה, ב-2017 </w:t>
      </w:r>
      <w:r>
        <w:rPr>
          <w:rFonts w:hint="eastAsia"/>
          <w:rtl/>
        </w:rPr>
        <w:t xml:space="preserve">– </w:t>
      </w:r>
      <w:r>
        <w:rPr>
          <w:rFonts w:hint="cs"/>
          <w:rtl/>
        </w:rPr>
        <w:t>ילד</w:t>
      </w:r>
      <w:bookmarkStart w:id="17852" w:name="_ETM_Q34_463707"/>
      <w:bookmarkEnd w:id="17852"/>
      <w:r>
        <w:rPr>
          <w:rFonts w:hint="cs"/>
          <w:rtl/>
        </w:rPr>
        <w:t xml:space="preserve"> אחד, ואחרי זה שני ילדים; ילד אחד; שלושה ילדים.</w:t>
      </w:r>
      <w:bookmarkStart w:id="17853" w:name="_ETM_Q34_467980"/>
      <w:bookmarkEnd w:id="17853"/>
      <w:r>
        <w:rPr>
          <w:rFonts w:hint="cs"/>
          <w:rtl/>
        </w:rPr>
        <w:t xml:space="preserve"> ב-2021, כשזה היה אז הנושא, כשבאמת היה אז דיון ציבורי, חמישה </w:t>
      </w:r>
      <w:bookmarkStart w:id="17854" w:name="_ETM_Q34_470509"/>
      <w:bookmarkEnd w:id="17854"/>
      <w:r>
        <w:rPr>
          <w:rFonts w:hint="cs"/>
          <w:rtl/>
        </w:rPr>
        <w:t xml:space="preserve">ילדים נפטרו. איך שלא נסתכל </w:t>
      </w:r>
      <w:r>
        <w:rPr>
          <w:rFonts w:hint="eastAsia"/>
          <w:rtl/>
        </w:rPr>
        <w:t xml:space="preserve">– </w:t>
      </w:r>
      <w:r>
        <w:rPr>
          <w:rFonts w:hint="cs"/>
          <w:rtl/>
        </w:rPr>
        <w:t xml:space="preserve">ילד אחד, כמובן </w:t>
      </w:r>
      <w:bookmarkStart w:id="17855" w:name="_ETM_Q34_476145"/>
      <w:bookmarkEnd w:id="17855"/>
      <w:r>
        <w:rPr>
          <w:rFonts w:hint="cs"/>
          <w:rtl/>
        </w:rPr>
        <w:t>שזה לא יכול להיות, לא צריך להיות, אסור שזה</w:t>
      </w:r>
      <w:bookmarkStart w:id="17856" w:name="_ETM_Q34_479395"/>
      <w:bookmarkEnd w:id="17856"/>
      <w:r>
        <w:rPr>
          <w:rFonts w:hint="cs"/>
          <w:rtl/>
        </w:rPr>
        <w:t xml:space="preserve"> יהיה. </w:t>
      </w:r>
    </w:p>
    <w:p w:rsidR="002B600D" w:rsidRDefault="002B600D" w:rsidP="009D7788">
      <w:pPr>
        <w:rPr>
          <w:rtl/>
        </w:rPr>
      </w:pPr>
    </w:p>
    <w:p w:rsidR="00D50653" w:rsidRDefault="00D50653" w:rsidP="002B600D">
      <w:pPr>
        <w:rPr>
          <w:rtl/>
        </w:rPr>
      </w:pPr>
      <w:r>
        <w:rPr>
          <w:rFonts w:hint="cs"/>
          <w:rtl/>
        </w:rPr>
        <w:t>עכשיו</w:t>
      </w:r>
      <w:r w:rsidR="002B600D">
        <w:rPr>
          <w:rFonts w:hint="cs"/>
          <w:rtl/>
        </w:rPr>
        <w:t>,</w:t>
      </w:r>
      <w:r>
        <w:rPr>
          <w:rFonts w:hint="cs"/>
          <w:rtl/>
        </w:rPr>
        <w:t xml:space="preserve"> מה עושים? אז דבר ראשון</w:t>
      </w:r>
      <w:bookmarkStart w:id="17857" w:name="_ETM_Q34_482936"/>
      <w:bookmarkEnd w:id="17857"/>
      <w:r>
        <w:rPr>
          <w:rFonts w:hint="cs"/>
          <w:rtl/>
        </w:rPr>
        <w:t xml:space="preserve">, מה שכן עושים, אנחנו עושים הרבה הסברה, ויש קמפיינים שלמים, וזה במיוחד בשעות הבוקר, ועוד יותר בקיץ </w:t>
      </w:r>
      <w:bookmarkStart w:id="17858" w:name="_ETM_Q34_491938"/>
      <w:bookmarkEnd w:id="17858"/>
      <w:r>
        <w:rPr>
          <w:rFonts w:hint="eastAsia"/>
          <w:rtl/>
        </w:rPr>
        <w:t xml:space="preserve">– </w:t>
      </w:r>
      <w:r>
        <w:rPr>
          <w:rFonts w:hint="cs"/>
          <w:rtl/>
        </w:rPr>
        <w:t xml:space="preserve">זה ממוקד. </w:t>
      </w:r>
      <w:proofErr w:type="spellStart"/>
      <w:r>
        <w:rPr>
          <w:rFonts w:hint="cs"/>
          <w:rtl/>
        </w:rPr>
        <w:t>הרבל"ד</w:t>
      </w:r>
      <w:proofErr w:type="spellEnd"/>
      <w:r>
        <w:rPr>
          <w:rFonts w:hint="cs"/>
          <w:rtl/>
        </w:rPr>
        <w:t xml:space="preserve"> משקיע הרבה כספים בפרסום. </w:t>
      </w:r>
      <w:bookmarkStart w:id="17859" w:name="_ETM_Q34_496835"/>
      <w:bookmarkStart w:id="17860" w:name="_ETM_Q34_496949"/>
      <w:bookmarkStart w:id="17861" w:name="_ETM_Q34_497019"/>
      <w:bookmarkStart w:id="17862" w:name="_ETM_Q34_497080"/>
      <w:bookmarkEnd w:id="17859"/>
      <w:bookmarkEnd w:id="17860"/>
      <w:bookmarkEnd w:id="17861"/>
      <w:bookmarkEnd w:id="17862"/>
      <w:r>
        <w:rPr>
          <w:rFonts w:hint="cs"/>
          <w:rtl/>
        </w:rPr>
        <w:t>בנושא הסברה,</w:t>
      </w:r>
      <w:bookmarkStart w:id="17863" w:name="_ETM_Q34_496938"/>
      <w:bookmarkEnd w:id="17863"/>
      <w:r>
        <w:rPr>
          <w:rFonts w:hint="cs"/>
          <w:rtl/>
        </w:rPr>
        <w:t xml:space="preserve"> יש היום את </w:t>
      </w:r>
      <w:bookmarkStart w:id="17864" w:name="_ETM_Q34_498338"/>
      <w:bookmarkEnd w:id="17864"/>
      <w:r>
        <w:rPr>
          <w:rFonts w:hint="cs"/>
          <w:rtl/>
        </w:rPr>
        <w:t xml:space="preserve">הקמפיין למניעת שכחת ילדים </w:t>
      </w:r>
      <w:proofErr w:type="spellStart"/>
      <w:r w:rsidR="002B600D">
        <w:rPr>
          <w:rFonts w:hint="cs"/>
          <w:rtl/>
        </w:rPr>
        <w:t>ש</w:t>
      </w:r>
      <w:r>
        <w:rPr>
          <w:rFonts w:hint="cs"/>
          <w:rtl/>
        </w:rPr>
        <w:t>מפ</w:t>
      </w:r>
      <w:r w:rsidR="002B600D">
        <w:rPr>
          <w:rFonts w:hint="cs"/>
          <w:rtl/>
        </w:rPr>
        <w:t>ת</w:t>
      </w:r>
      <w:r>
        <w:rPr>
          <w:rFonts w:hint="cs"/>
          <w:rtl/>
        </w:rPr>
        <w:t>רס</w:t>
      </w:r>
      <w:bookmarkStart w:id="17865" w:name="_ETM_Q34_497018"/>
      <w:bookmarkEnd w:id="17865"/>
      <w:r>
        <w:rPr>
          <w:rFonts w:hint="cs"/>
          <w:rtl/>
        </w:rPr>
        <w:t>ם</w:t>
      </w:r>
      <w:proofErr w:type="spellEnd"/>
      <w:r>
        <w:rPr>
          <w:rFonts w:hint="cs"/>
          <w:rtl/>
        </w:rPr>
        <w:t xml:space="preserve"> ברדיו, בערוץ </w:t>
      </w:r>
      <w:proofErr w:type="spellStart"/>
      <w:r>
        <w:rPr>
          <w:rFonts w:hint="cs"/>
          <w:rtl/>
        </w:rPr>
        <w:t>גלגלצ</w:t>
      </w:r>
      <w:proofErr w:type="spellEnd"/>
      <w:r>
        <w:rPr>
          <w:rFonts w:hint="cs"/>
          <w:rtl/>
        </w:rPr>
        <w:t xml:space="preserve">, בחמישה ערוצים במגזר החרדים </w:t>
      </w:r>
      <w:bookmarkStart w:id="17866" w:name="_ETM_Q34_504794"/>
      <w:bookmarkEnd w:id="17866"/>
      <w:r>
        <w:rPr>
          <w:rFonts w:hint="cs"/>
          <w:rtl/>
        </w:rPr>
        <w:t xml:space="preserve">ובשניים, שלושה ערוצים במגזר הערבי. בנוסף, מתפרסם קמפיין </w:t>
      </w:r>
      <w:proofErr w:type="spellStart"/>
      <w:r>
        <w:rPr>
          <w:rFonts w:hint="cs"/>
          <w:rtl/>
        </w:rPr>
        <w:t>בדיגיטל</w:t>
      </w:r>
      <w:bookmarkStart w:id="17867" w:name="_ETM_Q34_509134"/>
      <w:bookmarkEnd w:id="17867"/>
      <w:proofErr w:type="spellEnd"/>
      <w:r>
        <w:rPr>
          <w:rFonts w:hint="cs"/>
          <w:rtl/>
        </w:rPr>
        <w:t xml:space="preserve"> ובאתרים שלהם. זה כמובן כדי לתת תזכורות. הסברה, כמובן, יש</w:t>
      </w:r>
      <w:r w:rsidR="002B600D">
        <w:rPr>
          <w:rFonts w:hint="cs"/>
          <w:rtl/>
        </w:rPr>
        <w:t>,</w:t>
      </w:r>
      <w:r>
        <w:rPr>
          <w:rFonts w:hint="cs"/>
          <w:rtl/>
        </w:rPr>
        <w:t xml:space="preserve"> ועושים את ההסברה הזאת. מה שאנחנו עושים עכשיו זה גם הסברה, חלק מההסברה </w:t>
      </w:r>
      <w:r>
        <w:rPr>
          <w:rFonts w:hint="eastAsia"/>
          <w:rtl/>
        </w:rPr>
        <w:t xml:space="preserve">– </w:t>
      </w:r>
      <w:r>
        <w:rPr>
          <w:rFonts w:hint="cs"/>
          <w:rtl/>
        </w:rPr>
        <w:t>מעלים את זה למודעות</w:t>
      </w:r>
      <w:bookmarkStart w:id="17868" w:name="_ETM_Q34_521509"/>
      <w:bookmarkEnd w:id="17868"/>
      <w:r>
        <w:rPr>
          <w:rFonts w:hint="cs"/>
          <w:rtl/>
        </w:rPr>
        <w:t xml:space="preserve">, מדברים בעניין הזה. חבל שאנחנו עושים את זה כל </w:t>
      </w:r>
      <w:bookmarkStart w:id="17869" w:name="_ETM_Q34_523542"/>
      <w:bookmarkEnd w:id="17869"/>
      <w:r>
        <w:rPr>
          <w:rFonts w:hint="cs"/>
          <w:rtl/>
        </w:rPr>
        <w:t>פעם אחרי אירוע, אבל בלי זה כמובן לא היו מאשרים לך את זה כהצעה דחופה לסדר-היום.</w:t>
      </w:r>
    </w:p>
    <w:p w:rsidR="00D50653" w:rsidRDefault="00D50653" w:rsidP="009D7788">
      <w:pPr>
        <w:rPr>
          <w:rtl/>
        </w:rPr>
      </w:pPr>
    </w:p>
    <w:p w:rsidR="00D50653" w:rsidRDefault="00D50653" w:rsidP="009D7788">
      <w:pPr>
        <w:pStyle w:val="af7"/>
        <w:keepNext/>
        <w:rPr>
          <w:rtl/>
        </w:rPr>
      </w:pPr>
      <w:r w:rsidRPr="001F2401">
        <w:rPr>
          <w:rStyle w:val="TagStyle"/>
          <w:rtl/>
        </w:rPr>
        <w:t xml:space="preserve"> &lt;&lt; יור &gt;&gt; </w:t>
      </w:r>
      <w:r>
        <w:rPr>
          <w:rtl/>
        </w:rPr>
        <w:t>היו"ר ישראל אייכלר:</w:t>
      </w:r>
      <w:r w:rsidRPr="001F2401">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אבל טוב שעשיתם את זה עכשיו, כדי שהוועדה תוכל לדון במכשירים ולדעת איזה מכשיר יעיל ואיזה סתם </w:t>
      </w:r>
      <w:r>
        <w:rPr>
          <w:rFonts w:hint="eastAsia"/>
          <w:rtl/>
        </w:rPr>
        <w:t xml:space="preserve">– </w:t>
      </w:r>
      <w:r>
        <w:rPr>
          <w:rFonts w:hint="cs"/>
          <w:rtl/>
        </w:rPr>
        <w:t>מכירות צעצועים.</w:t>
      </w:r>
    </w:p>
    <w:p w:rsidR="00D50653" w:rsidRDefault="00D50653" w:rsidP="009D7788">
      <w:pPr>
        <w:rPr>
          <w:rtl/>
        </w:rPr>
      </w:pPr>
    </w:p>
    <w:p w:rsidR="00D50653" w:rsidRDefault="00D50653" w:rsidP="009D7788">
      <w:pPr>
        <w:pStyle w:val="-"/>
        <w:keepNext/>
        <w:rPr>
          <w:rtl/>
        </w:rPr>
      </w:pPr>
      <w:bookmarkStart w:id="17870" w:name="ET_speakercontinue_6420_34"/>
      <w:r w:rsidRPr="001F2401">
        <w:rPr>
          <w:rStyle w:val="TagStyle"/>
          <w:rtl/>
        </w:rPr>
        <w:t xml:space="preserve"> &lt;&lt; דובר_המשך &gt;&gt; </w:t>
      </w:r>
      <w:r>
        <w:rPr>
          <w:rtl/>
        </w:rPr>
        <w:t>סגן שרת התחבורה והבטיחות בדרכים אורי מקלב:</w:t>
      </w:r>
      <w:r w:rsidRPr="001F2401">
        <w:rPr>
          <w:rStyle w:val="TagStyle"/>
          <w:rtl/>
        </w:rPr>
        <w:t xml:space="preserve"> &lt;&lt; דובר_המשך &gt;&gt;</w:t>
      </w:r>
      <w:r>
        <w:rPr>
          <w:rtl/>
        </w:rPr>
        <w:t xml:space="preserve">  </w:t>
      </w:r>
      <w:bookmarkEnd w:id="17870"/>
    </w:p>
    <w:p w:rsidR="00D50653" w:rsidRDefault="00D50653" w:rsidP="006D469E">
      <w:pPr>
        <w:rPr>
          <w:rtl/>
        </w:rPr>
      </w:pPr>
    </w:p>
    <w:p w:rsidR="00D50653" w:rsidRDefault="00D50653" w:rsidP="002B600D">
      <w:pPr>
        <w:rPr>
          <w:rtl/>
        </w:rPr>
      </w:pPr>
      <w:r>
        <w:rPr>
          <w:rFonts w:hint="cs"/>
          <w:rtl/>
        </w:rPr>
        <w:t xml:space="preserve">אז עכשיו התקנות מסתיימות, התוקף שלהן מסתיים, ב-31 ביולי, בעוד </w:t>
      </w:r>
      <w:bookmarkStart w:id="17871" w:name="_ETM_Q34_546763"/>
      <w:bookmarkEnd w:id="17871"/>
      <w:r>
        <w:rPr>
          <w:rFonts w:hint="cs"/>
          <w:rtl/>
        </w:rPr>
        <w:t>כחודש. זה מונח על שולחה של השרה, והיא ודאי</w:t>
      </w:r>
      <w:bookmarkStart w:id="17872" w:name="_ETM_Q34_550058"/>
      <w:bookmarkEnd w:id="17872"/>
      <w:r>
        <w:rPr>
          <w:rFonts w:hint="cs"/>
          <w:rtl/>
        </w:rPr>
        <w:t xml:space="preserve"> תדון מה היא עושה; היא יזמה את הדבר הזה, אבל</w:t>
      </w:r>
      <w:bookmarkStart w:id="17873" w:name="_ETM_Q34_552270"/>
      <w:bookmarkEnd w:id="17873"/>
      <w:r>
        <w:rPr>
          <w:rFonts w:hint="cs"/>
          <w:rtl/>
        </w:rPr>
        <w:t xml:space="preserve"> ודאי מה המדיניות</w:t>
      </w:r>
      <w:r w:rsidR="002B600D">
        <w:rPr>
          <w:rFonts w:hint="cs"/>
          <w:rtl/>
        </w:rPr>
        <w:t>,</w:t>
      </w:r>
      <w:r>
        <w:rPr>
          <w:rFonts w:hint="cs"/>
          <w:rtl/>
        </w:rPr>
        <w:t xml:space="preserve"> </w:t>
      </w:r>
      <w:r w:rsidR="002B600D">
        <w:rPr>
          <w:rFonts w:hint="cs"/>
          <w:rtl/>
        </w:rPr>
        <w:t>ה</w:t>
      </w:r>
      <w:r>
        <w:rPr>
          <w:rFonts w:hint="cs"/>
          <w:rtl/>
        </w:rPr>
        <w:t>מדיניות של השרה הממונה, ועד אז אנחנו</w:t>
      </w:r>
      <w:bookmarkStart w:id="17874" w:name="_ETM_Q34_557599"/>
      <w:bookmarkEnd w:id="17874"/>
      <w:r>
        <w:rPr>
          <w:rFonts w:hint="cs"/>
          <w:rtl/>
        </w:rPr>
        <w:t xml:space="preserve"> נדע. אבל אין ספק שחוץ מזה, גם כיום נמצאים התקנים כאלה, ואני לא רוצה </w:t>
      </w:r>
      <w:r>
        <w:rPr>
          <w:rFonts w:hint="eastAsia"/>
          <w:rtl/>
        </w:rPr>
        <w:t xml:space="preserve">– </w:t>
      </w:r>
      <w:r>
        <w:rPr>
          <w:rFonts w:hint="cs"/>
          <w:rtl/>
        </w:rPr>
        <w:t xml:space="preserve">אני גם הואשמתי באיזה דבר שאני כיוונתי לאיזה </w:t>
      </w:r>
      <w:bookmarkStart w:id="17875" w:name="_ETM_Q34_566207"/>
      <w:bookmarkEnd w:id="17875"/>
      <w:r>
        <w:rPr>
          <w:rFonts w:hint="cs"/>
          <w:rtl/>
        </w:rPr>
        <w:t xml:space="preserve">התקן. לא היה, לא נברא ואפילו משל לא היה. הכול מגיע, ובאמת חבל שבדברים כאלה עושים </w:t>
      </w:r>
      <w:bookmarkStart w:id="17876" w:name="_ETM_Q34_572493"/>
      <w:bookmarkEnd w:id="17876"/>
      <w:r>
        <w:rPr>
          <w:rFonts w:hint="cs"/>
          <w:rtl/>
        </w:rPr>
        <w:t xml:space="preserve">מלחמה. בתקנות, שהיה בחיוב </w:t>
      </w:r>
      <w:r>
        <w:rPr>
          <w:rFonts w:hint="eastAsia"/>
          <w:rtl/>
        </w:rPr>
        <w:t xml:space="preserve">– </w:t>
      </w:r>
      <w:r>
        <w:rPr>
          <w:rFonts w:hint="cs"/>
          <w:rtl/>
        </w:rPr>
        <w:t xml:space="preserve">יש כאלה שיוצאים נגד החיוב. יותר מזה, היה גם דיון שלם שחלק מהפתרון היה דרך המעונות והמשפחתונים והגנונים, לעשות את זה בדרך שיהיה התקן בין האבא, הילד שלא מגיע לגן, למעון </w:t>
      </w:r>
      <w:r>
        <w:rPr>
          <w:rFonts w:hint="eastAsia"/>
          <w:rtl/>
        </w:rPr>
        <w:t>–</w:t>
      </w:r>
      <w:r>
        <w:rPr>
          <w:rFonts w:hint="cs"/>
          <w:rtl/>
        </w:rPr>
        <w:t xml:space="preserve"> מה שגם אתה הזכרת, חבר הכנסת ביטון </w:t>
      </w:r>
      <w:r>
        <w:rPr>
          <w:rFonts w:hint="eastAsia"/>
          <w:rtl/>
        </w:rPr>
        <w:t>–</w:t>
      </w:r>
      <w:r>
        <w:rPr>
          <w:rFonts w:hint="cs"/>
          <w:rtl/>
        </w:rPr>
        <w:t xml:space="preserve"> שתהיה תזכורת, </w:t>
      </w:r>
      <w:bookmarkStart w:id="17877" w:name="_ETM_Q34_594813"/>
      <w:bookmarkEnd w:id="17877"/>
      <w:r>
        <w:rPr>
          <w:rFonts w:hint="cs"/>
          <w:rtl/>
        </w:rPr>
        <w:t>שתהיה אפליקציה, שיקבל מהגננת. הייתה התנגדות נחרצת של הגננות</w:t>
      </w:r>
      <w:bookmarkStart w:id="17878" w:name="_ETM_Q34_597192"/>
      <w:bookmarkEnd w:id="17878"/>
      <w:r>
        <w:rPr>
          <w:rFonts w:hint="cs"/>
          <w:rtl/>
        </w:rPr>
        <w:t xml:space="preserve"> להסכים לזה. הן לא הסכימו. דיונים מאוד סוערים היו בעניין הזה. הם אמרו: ההורים שכחו ואנחנו נהיה הפליליים שלא טילפנו ולא זכרנו? אמרו שכל הורה שמגיע, שם את התג שלו</w:t>
      </w:r>
      <w:bookmarkStart w:id="17879" w:name="_ETM_Q34_610819"/>
      <w:bookmarkEnd w:id="17879"/>
      <w:r>
        <w:rPr>
          <w:rFonts w:hint="cs"/>
          <w:rtl/>
        </w:rPr>
        <w:t>, ואז רואים אם הוא הגיע או לא, ואז זה יוצא</w:t>
      </w:r>
      <w:bookmarkStart w:id="17880" w:name="_ETM_Q34_613735"/>
      <w:bookmarkEnd w:id="17880"/>
      <w:r>
        <w:rPr>
          <w:rFonts w:hint="cs"/>
          <w:rtl/>
        </w:rPr>
        <w:t xml:space="preserve"> אצל הגננת. משרד החינוך וארגוני הגננות לא הסכימו. </w:t>
      </w:r>
    </w:p>
    <w:p w:rsidR="00D50653" w:rsidRDefault="00D50653" w:rsidP="009D7788">
      <w:pPr>
        <w:rPr>
          <w:rtl/>
        </w:rPr>
      </w:pPr>
    </w:p>
    <w:p w:rsidR="00D50653" w:rsidRDefault="00D50653" w:rsidP="009D7788">
      <w:pPr>
        <w:rPr>
          <w:rtl/>
        </w:rPr>
      </w:pPr>
      <w:r>
        <w:rPr>
          <w:rFonts w:hint="cs"/>
          <w:rtl/>
        </w:rPr>
        <w:t>ההתקנים היום, יש היום התקנים מאוד פשוטים ולא יקרים. עכשיו השאלה</w:t>
      </w:r>
      <w:bookmarkStart w:id="17881" w:name="_ETM_Q34_626208"/>
      <w:bookmarkEnd w:id="17881"/>
      <w:r>
        <w:rPr>
          <w:rFonts w:hint="cs"/>
          <w:rtl/>
        </w:rPr>
        <w:t xml:space="preserve"> היא אם לחייב והשאלה היא אם לעשות את זה בחוק. </w:t>
      </w:r>
      <w:bookmarkStart w:id="17882" w:name="_ETM_Q34_630287"/>
      <w:bookmarkEnd w:id="17882"/>
      <w:r>
        <w:rPr>
          <w:rFonts w:hint="cs"/>
          <w:rtl/>
        </w:rPr>
        <w:t>הדברים תלויים במדיניות השר, במקרה הזה שרות; שר</w:t>
      </w:r>
      <w:bookmarkStart w:id="17883" w:name="_ETM_Q34_631603"/>
      <w:bookmarkEnd w:id="17883"/>
      <w:r>
        <w:rPr>
          <w:rFonts w:hint="cs"/>
          <w:rtl/>
        </w:rPr>
        <w:t>ה אחת קידמה ושרה אחת לא. גם בקואליציה</w:t>
      </w:r>
      <w:bookmarkStart w:id="17884" w:name="_ETM_Q34_639009"/>
      <w:bookmarkEnd w:id="17884"/>
      <w:r>
        <w:rPr>
          <w:rFonts w:hint="cs"/>
          <w:rtl/>
        </w:rPr>
        <w:t xml:space="preserve"> חבר הכנסת ביטון תמך ורצה להביא את התקנות. אני</w:t>
      </w:r>
      <w:bookmarkStart w:id="17885" w:name="_ETM_Q34_639160"/>
      <w:bookmarkEnd w:id="17885"/>
      <w:r>
        <w:rPr>
          <w:rFonts w:hint="cs"/>
          <w:rtl/>
        </w:rPr>
        <w:t xml:space="preserve"> אומר נכון? עם כל זה שרצית גם למנוע ולעשות. עכשיו, השאלה של המחיר, אני לא חושב שהיא הפונקציה</w:t>
      </w:r>
      <w:bookmarkStart w:id="17886" w:name="_ETM_Q34_650211"/>
      <w:bookmarkEnd w:id="17886"/>
      <w:r>
        <w:rPr>
          <w:rFonts w:hint="cs"/>
          <w:rtl/>
        </w:rPr>
        <w:t xml:space="preserve">, אבל ודאי שיש התקנים. האם סבא שלוקח את הילד, </w:t>
      </w:r>
      <w:bookmarkStart w:id="17887" w:name="_ETM_Q34_656023"/>
      <w:bookmarkEnd w:id="17887"/>
      <w:r>
        <w:rPr>
          <w:rFonts w:hint="cs"/>
          <w:rtl/>
        </w:rPr>
        <w:t xml:space="preserve">גם הוא צריך? הוא מחזיר אותו </w:t>
      </w:r>
      <w:r>
        <w:rPr>
          <w:rFonts w:hint="eastAsia"/>
          <w:rtl/>
        </w:rPr>
        <w:t xml:space="preserve">– </w:t>
      </w:r>
      <w:r>
        <w:rPr>
          <w:rFonts w:hint="cs"/>
          <w:rtl/>
        </w:rPr>
        <w:t xml:space="preserve">האם לא מספיקה להגיע ומבקשים מהסבא והסבתא לקחת. הוא צריך התקן אז? הוא צריך התקן. </w:t>
      </w:r>
      <w:bookmarkStart w:id="17888" w:name="_ETM_Q34_662478"/>
      <w:bookmarkEnd w:id="17888"/>
    </w:p>
    <w:p w:rsidR="00D50653" w:rsidRDefault="00D50653" w:rsidP="009D7788">
      <w:pPr>
        <w:rPr>
          <w:rtl/>
        </w:rPr>
      </w:pPr>
      <w:bookmarkStart w:id="17889" w:name="_ETM_Q34_662551"/>
      <w:bookmarkEnd w:id="17889"/>
    </w:p>
    <w:p w:rsidR="00D50653" w:rsidRDefault="00D50653" w:rsidP="009D7788">
      <w:pPr>
        <w:pStyle w:val="af7"/>
        <w:keepNext/>
        <w:rPr>
          <w:rtl/>
        </w:rPr>
      </w:pPr>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הרכב צריך התקן, זה לגמרי פשוט. כמו שהדלת נפתחת וזה מצפצף, כך </w:t>
      </w:r>
      <w:bookmarkStart w:id="17890" w:name="_ETM_Q34_664767"/>
      <w:bookmarkEnd w:id="17890"/>
      <w:r>
        <w:rPr>
          <w:rFonts w:hint="cs"/>
          <w:rtl/>
        </w:rPr>
        <w:t xml:space="preserve">זה צריך לצפצף. השאלה היא אם יש התקן שכזה. </w:t>
      </w:r>
      <w:bookmarkStart w:id="17891" w:name="_ETM_Q34_669545"/>
      <w:bookmarkEnd w:id="17891"/>
    </w:p>
    <w:p w:rsidR="00D50653" w:rsidRDefault="00D50653" w:rsidP="009D7788">
      <w:pPr>
        <w:rPr>
          <w:rtl/>
        </w:rPr>
      </w:pPr>
      <w:bookmarkStart w:id="17892" w:name="_ETM_Q34_669614"/>
      <w:bookmarkEnd w:id="17892"/>
    </w:p>
    <w:p w:rsidR="00D50653" w:rsidRDefault="00D50653" w:rsidP="009D7788">
      <w:pPr>
        <w:pStyle w:val="-"/>
        <w:keepNext/>
        <w:rPr>
          <w:rtl/>
        </w:rPr>
      </w:pPr>
      <w:bookmarkStart w:id="17893" w:name="ET_speakercontinue_6420_36"/>
      <w:r w:rsidRPr="00F33A6F">
        <w:rPr>
          <w:rStyle w:val="TagStyle"/>
          <w:rtl/>
        </w:rPr>
        <w:t xml:space="preserve"> &lt;&lt; דובר_המשך &gt;&gt; </w:t>
      </w:r>
      <w:r>
        <w:rPr>
          <w:rtl/>
        </w:rPr>
        <w:t>סגן שרת התחבורה והבטיחות בדרכים אורי מקלב:</w:t>
      </w:r>
      <w:r w:rsidRPr="00F33A6F">
        <w:rPr>
          <w:rStyle w:val="TagStyle"/>
          <w:rtl/>
        </w:rPr>
        <w:t xml:space="preserve"> &lt;&lt; דובר_המשך &gt;&gt;</w:t>
      </w:r>
      <w:r>
        <w:rPr>
          <w:rtl/>
        </w:rPr>
        <w:t xml:space="preserve">  </w:t>
      </w:r>
      <w:bookmarkEnd w:id="17893"/>
    </w:p>
    <w:p w:rsidR="00D50653" w:rsidRDefault="00D50653" w:rsidP="006D469E">
      <w:pPr>
        <w:rPr>
          <w:rtl/>
        </w:rPr>
      </w:pPr>
    </w:p>
    <w:p w:rsidR="00D50653" w:rsidRDefault="00D50653" w:rsidP="00F2486E">
      <w:pPr>
        <w:rPr>
          <w:rtl/>
        </w:rPr>
      </w:pPr>
      <w:r>
        <w:rPr>
          <w:rFonts w:hint="cs"/>
          <w:rtl/>
        </w:rPr>
        <w:t xml:space="preserve">אבל זה התקן גם ברכב שלו. לי יש </w:t>
      </w:r>
      <w:r w:rsidR="006D469E">
        <w:rPr>
          <w:rFonts w:hint="cs"/>
          <w:rtl/>
        </w:rPr>
        <w:t>– –</w:t>
      </w:r>
    </w:p>
    <w:p w:rsidR="00D50653" w:rsidRDefault="00D50653" w:rsidP="009D7788">
      <w:pPr>
        <w:rPr>
          <w:rtl/>
        </w:rPr>
      </w:pPr>
    </w:p>
    <w:p w:rsidR="00D50653" w:rsidRDefault="00D50653" w:rsidP="009D7788">
      <w:pPr>
        <w:pStyle w:val="af7"/>
        <w:keepNext/>
        <w:rPr>
          <w:rtl/>
        </w:rPr>
      </w:pPr>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בכל רכב, מה השאלה?</w:t>
      </w:r>
    </w:p>
    <w:p w:rsidR="00D50653" w:rsidRDefault="00D50653" w:rsidP="009D7788">
      <w:pPr>
        <w:rPr>
          <w:rtl/>
        </w:rPr>
      </w:pPr>
    </w:p>
    <w:p w:rsidR="00D50653" w:rsidRDefault="00D50653" w:rsidP="009D7788">
      <w:pPr>
        <w:pStyle w:val="-"/>
        <w:keepNext/>
        <w:rPr>
          <w:rtl/>
        </w:rPr>
      </w:pPr>
      <w:bookmarkStart w:id="17894" w:name="ET_speakercontinue_6420_38"/>
      <w:r w:rsidRPr="00F33A6F">
        <w:rPr>
          <w:rStyle w:val="TagStyle"/>
          <w:rtl/>
        </w:rPr>
        <w:t xml:space="preserve"> &lt;&lt; דובר_המשך &gt;&gt; </w:t>
      </w:r>
      <w:r>
        <w:rPr>
          <w:rtl/>
        </w:rPr>
        <w:t>סגן שרת התחבורה והבטיחות בדרכים אורי מקלב:</w:t>
      </w:r>
      <w:r w:rsidRPr="00F33A6F">
        <w:rPr>
          <w:rStyle w:val="TagStyle"/>
          <w:rtl/>
        </w:rPr>
        <w:t xml:space="preserve"> &lt;&lt; דובר_המשך &gt;&gt;</w:t>
      </w:r>
      <w:r>
        <w:rPr>
          <w:rtl/>
        </w:rPr>
        <w:t xml:space="preserve">  </w:t>
      </w:r>
      <w:bookmarkEnd w:id="17894"/>
    </w:p>
    <w:p w:rsidR="00D50653" w:rsidRDefault="00D50653" w:rsidP="006D469E">
      <w:pPr>
        <w:rPr>
          <w:rtl/>
        </w:rPr>
      </w:pPr>
    </w:p>
    <w:p w:rsidR="00D50653" w:rsidRDefault="006D469E" w:rsidP="009D7788">
      <w:pPr>
        <w:rPr>
          <w:rtl/>
        </w:rPr>
      </w:pPr>
      <w:r>
        <w:rPr>
          <w:rFonts w:hint="cs"/>
          <w:rtl/>
        </w:rPr>
        <w:t>– –</w:t>
      </w:r>
      <w:r w:rsidR="00D50653">
        <w:rPr>
          <w:rFonts w:hint="cs"/>
          <w:rtl/>
        </w:rPr>
        <w:t xml:space="preserve"> בתא המטען של הרכב שלי</w:t>
      </w:r>
      <w:bookmarkStart w:id="17895" w:name="_ETM_Q34_672652"/>
      <w:bookmarkEnd w:id="17895"/>
      <w:r w:rsidR="00D50653">
        <w:rPr>
          <w:rFonts w:hint="cs"/>
          <w:rtl/>
        </w:rPr>
        <w:t xml:space="preserve"> יש לי התקנים וכיסאות אפילו שאין לי ילדים קטנים, ברוך השם, אבל בשביל הנכדים, שיהיה לי מייד לשים אותם בתוך כיסא בטיחותי. </w:t>
      </w:r>
      <w:bookmarkStart w:id="17896" w:name="_ETM_Q34_678659"/>
      <w:bookmarkEnd w:id="17896"/>
    </w:p>
    <w:p w:rsidR="00D50653" w:rsidRDefault="00D50653" w:rsidP="009D7788">
      <w:pPr>
        <w:rPr>
          <w:rtl/>
        </w:rPr>
      </w:pPr>
      <w:bookmarkStart w:id="17897" w:name="_ETM_Q34_678744"/>
      <w:bookmarkEnd w:id="17897"/>
    </w:p>
    <w:p w:rsidR="00D50653" w:rsidRDefault="00D50653" w:rsidP="009D7788">
      <w:pPr>
        <w:pStyle w:val="af7"/>
        <w:keepNext/>
        <w:rPr>
          <w:rtl/>
        </w:rPr>
      </w:pPr>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p>
    <w:p w:rsidR="00D50653" w:rsidRDefault="00D50653" w:rsidP="006D469E">
      <w:pPr>
        <w:rPr>
          <w:rtl/>
        </w:rPr>
      </w:pPr>
    </w:p>
    <w:p w:rsidR="00D50653" w:rsidRDefault="00D50653" w:rsidP="009D7788">
      <w:pPr>
        <w:rPr>
          <w:rtl/>
        </w:rPr>
      </w:pPr>
      <w:r>
        <w:rPr>
          <w:rFonts w:hint="cs"/>
          <w:rtl/>
        </w:rPr>
        <w:t xml:space="preserve">טוב, אז אתה מציע </w:t>
      </w:r>
      <w:r w:rsidR="006D469E">
        <w:rPr>
          <w:rFonts w:hint="cs"/>
          <w:rtl/>
        </w:rPr>
        <w:t>– – –</w:t>
      </w:r>
    </w:p>
    <w:p w:rsidR="00D50653" w:rsidRDefault="00D50653" w:rsidP="009D7788">
      <w:pPr>
        <w:rPr>
          <w:rtl/>
        </w:rPr>
      </w:pPr>
    </w:p>
    <w:p w:rsidR="00D50653" w:rsidRDefault="00D50653" w:rsidP="009D7788">
      <w:pPr>
        <w:pStyle w:val="-"/>
        <w:keepNext/>
        <w:rPr>
          <w:rtl/>
        </w:rPr>
      </w:pPr>
      <w:bookmarkStart w:id="17898" w:name="ET_speakercontinue_6420_40"/>
      <w:r w:rsidRPr="00F33A6F">
        <w:rPr>
          <w:rStyle w:val="TagStyle"/>
          <w:rtl/>
        </w:rPr>
        <w:t xml:space="preserve"> &lt;&lt; דובר_המשך &gt;&gt; </w:t>
      </w:r>
      <w:r>
        <w:rPr>
          <w:rtl/>
        </w:rPr>
        <w:t>סגן שרת התחבורה והבטיחות בדרכים אורי מקלב:</w:t>
      </w:r>
      <w:r w:rsidRPr="00F33A6F">
        <w:rPr>
          <w:rStyle w:val="TagStyle"/>
          <w:rtl/>
        </w:rPr>
        <w:t xml:space="preserve"> &lt;&lt; דובר_המשך &gt;&gt;</w:t>
      </w:r>
      <w:r>
        <w:rPr>
          <w:rtl/>
        </w:rPr>
        <w:t xml:space="preserve">  </w:t>
      </w:r>
      <w:bookmarkEnd w:id="17898"/>
    </w:p>
    <w:p w:rsidR="00D50653" w:rsidRDefault="00D50653" w:rsidP="006D469E">
      <w:pPr>
        <w:rPr>
          <w:rtl/>
        </w:rPr>
      </w:pPr>
    </w:p>
    <w:p w:rsidR="00D50653" w:rsidRDefault="00D50653" w:rsidP="009D7788">
      <w:pPr>
        <w:rPr>
          <w:rtl/>
        </w:rPr>
      </w:pPr>
      <w:r>
        <w:rPr>
          <w:rFonts w:hint="cs"/>
          <w:rtl/>
        </w:rPr>
        <w:t xml:space="preserve">אני מניח שגם אתה, יש לך ברכב, בתא </w:t>
      </w:r>
      <w:r w:rsidR="002B600D">
        <w:rPr>
          <w:rFonts w:hint="cs"/>
          <w:rtl/>
        </w:rPr>
        <w:t>ה</w:t>
      </w:r>
      <w:r>
        <w:rPr>
          <w:rFonts w:hint="cs"/>
          <w:rtl/>
        </w:rPr>
        <w:t xml:space="preserve">מטען, גם כשאין לך ילדים קטנים בבית, למקרה שיוצא </w:t>
      </w:r>
      <w:bookmarkStart w:id="17899" w:name="_ETM_Q34_685278"/>
      <w:bookmarkEnd w:id="17899"/>
      <w:r>
        <w:rPr>
          <w:rFonts w:hint="cs"/>
          <w:rtl/>
        </w:rPr>
        <w:t>לך. אבל את ההתקנים האלה</w:t>
      </w:r>
      <w:bookmarkStart w:id="17900" w:name="_ETM_Q34_688049"/>
      <w:bookmarkEnd w:id="17900"/>
      <w:r>
        <w:rPr>
          <w:rFonts w:hint="cs"/>
          <w:rtl/>
        </w:rPr>
        <w:t xml:space="preserve"> </w:t>
      </w:r>
      <w:r>
        <w:rPr>
          <w:rFonts w:hint="eastAsia"/>
          <w:rtl/>
        </w:rPr>
        <w:t xml:space="preserve">– לא לכל </w:t>
      </w:r>
      <w:r>
        <w:rPr>
          <w:rFonts w:hint="cs"/>
          <w:rtl/>
        </w:rPr>
        <w:t xml:space="preserve">סבא ולכל סבתא. זה עולה, המחיר גבוה. אני לא חושב שאנחנו דנו בזה </w:t>
      </w:r>
      <w:r>
        <w:rPr>
          <w:rFonts w:hint="eastAsia"/>
          <w:rtl/>
        </w:rPr>
        <w:t xml:space="preserve">– </w:t>
      </w:r>
      <w:r>
        <w:rPr>
          <w:rFonts w:hint="cs"/>
          <w:rtl/>
        </w:rPr>
        <w:t xml:space="preserve">גם היום אני אומר את זה </w:t>
      </w:r>
      <w:r>
        <w:rPr>
          <w:rFonts w:hint="eastAsia"/>
          <w:rtl/>
        </w:rPr>
        <w:t xml:space="preserve">– </w:t>
      </w:r>
      <w:r>
        <w:rPr>
          <w:rFonts w:hint="cs"/>
          <w:rtl/>
        </w:rPr>
        <w:t xml:space="preserve">במשקל ובמערכת האיזון האמיתית שצריך בין שכחת ילדים, בין האסונות, לבין השיח שהיה מסביב. אני לא חושב שהוא היה </w:t>
      </w:r>
      <w:r>
        <w:rPr>
          <w:rFonts w:hint="eastAsia"/>
          <w:rtl/>
        </w:rPr>
        <w:t xml:space="preserve">– </w:t>
      </w:r>
      <w:r>
        <w:rPr>
          <w:rFonts w:hint="cs"/>
          <w:rtl/>
        </w:rPr>
        <w:t>הוא</w:t>
      </w:r>
      <w:bookmarkStart w:id="17901" w:name="_ETM_Q34_703367"/>
      <w:bookmarkEnd w:id="17901"/>
      <w:r>
        <w:rPr>
          <w:rFonts w:hint="cs"/>
          <w:rtl/>
        </w:rPr>
        <w:t xml:space="preserve"> היה שיח יותר פוליטי, ואני </w:t>
      </w:r>
      <w:bookmarkStart w:id="17902" w:name="_ETM_Q34_701697"/>
      <w:bookmarkEnd w:id="17902"/>
      <w:r>
        <w:rPr>
          <w:rFonts w:hint="cs"/>
          <w:rtl/>
        </w:rPr>
        <w:t xml:space="preserve">לא חושב שהוא היה שיח </w:t>
      </w:r>
      <w:r>
        <w:rPr>
          <w:rFonts w:hint="eastAsia"/>
          <w:rtl/>
        </w:rPr>
        <w:t xml:space="preserve">– </w:t>
      </w:r>
      <w:r>
        <w:rPr>
          <w:rFonts w:hint="cs"/>
          <w:rtl/>
        </w:rPr>
        <w:t xml:space="preserve">זה בעיניי </w:t>
      </w:r>
      <w:r w:rsidR="006D469E">
        <w:rPr>
          <w:rFonts w:hint="cs"/>
          <w:rtl/>
        </w:rPr>
        <w:t>– – –</w:t>
      </w:r>
    </w:p>
    <w:p w:rsidR="00D50653" w:rsidRDefault="00D50653" w:rsidP="009D7788">
      <w:pPr>
        <w:rPr>
          <w:rtl/>
        </w:rPr>
      </w:pPr>
    </w:p>
    <w:p w:rsidR="00D50653" w:rsidRDefault="00D50653" w:rsidP="009D7788">
      <w:pPr>
        <w:pStyle w:val="af7"/>
        <w:keepNext/>
        <w:rPr>
          <w:rtl/>
        </w:rPr>
      </w:pPr>
      <w:bookmarkStart w:id="17903" w:name="ET_yor_6129_41"/>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bookmarkEnd w:id="17903"/>
    </w:p>
    <w:p w:rsidR="00D50653" w:rsidRDefault="00D50653" w:rsidP="006D469E">
      <w:pPr>
        <w:rPr>
          <w:rtl/>
        </w:rPr>
      </w:pPr>
    </w:p>
    <w:p w:rsidR="00D50653" w:rsidRDefault="00D50653" w:rsidP="009D7788">
      <w:pPr>
        <w:rPr>
          <w:rtl/>
        </w:rPr>
      </w:pPr>
      <w:r>
        <w:rPr>
          <w:rFonts w:hint="cs"/>
          <w:rtl/>
        </w:rPr>
        <w:t xml:space="preserve">עכשיו אני מקווה שזה יהיה בוועדה וזה יהיה יותר מקצועי, ואז בעזרת השם זה יהיה. אתה מציע שזה יעבור לוועדה? </w:t>
      </w:r>
    </w:p>
    <w:p w:rsidR="00D50653" w:rsidRDefault="00D50653" w:rsidP="009D7788">
      <w:pPr>
        <w:rPr>
          <w:rtl/>
        </w:rPr>
      </w:pPr>
      <w:bookmarkStart w:id="17904" w:name="_ETM_Q34_712800"/>
      <w:bookmarkStart w:id="17905" w:name="_ETM_Q34_712871"/>
      <w:bookmarkEnd w:id="17904"/>
      <w:bookmarkEnd w:id="17905"/>
    </w:p>
    <w:p w:rsidR="00D50653" w:rsidRDefault="00D50653" w:rsidP="009D7788">
      <w:pPr>
        <w:pStyle w:val="-"/>
        <w:keepNext/>
        <w:rPr>
          <w:rtl/>
        </w:rPr>
      </w:pPr>
      <w:bookmarkStart w:id="17906" w:name="ET_speakercontinue_6420_42"/>
      <w:r w:rsidRPr="00F33A6F">
        <w:rPr>
          <w:rStyle w:val="TagStyle"/>
          <w:rtl/>
        </w:rPr>
        <w:t xml:space="preserve"> &lt;&lt; דובר_המשך &gt;&gt; </w:t>
      </w:r>
      <w:r>
        <w:rPr>
          <w:rtl/>
        </w:rPr>
        <w:t>סגן שרת התחבורה והבטיחות בדרכים אורי מקלב:</w:t>
      </w:r>
      <w:r w:rsidRPr="00F33A6F">
        <w:rPr>
          <w:rStyle w:val="TagStyle"/>
          <w:rtl/>
        </w:rPr>
        <w:t xml:space="preserve"> &lt;&lt; דובר_המשך &gt;&gt;</w:t>
      </w:r>
      <w:r>
        <w:rPr>
          <w:rtl/>
        </w:rPr>
        <w:t xml:space="preserve">  </w:t>
      </w:r>
      <w:bookmarkEnd w:id="17906"/>
    </w:p>
    <w:p w:rsidR="00D50653" w:rsidRDefault="00D50653" w:rsidP="006D469E">
      <w:pPr>
        <w:rPr>
          <w:rtl/>
        </w:rPr>
      </w:pPr>
    </w:p>
    <w:p w:rsidR="00D50653" w:rsidRDefault="00D50653" w:rsidP="009D7788">
      <w:pPr>
        <w:rPr>
          <w:rtl/>
        </w:rPr>
      </w:pPr>
      <w:r>
        <w:rPr>
          <w:rFonts w:hint="cs"/>
          <w:rtl/>
        </w:rPr>
        <w:t xml:space="preserve">אני מאוד אשמח. אני מאוד אשמח שזה יעבור לוועדה. אני מניח שלתקנות האלה </w:t>
      </w:r>
      <w:r>
        <w:rPr>
          <w:rFonts w:hint="eastAsia"/>
          <w:rtl/>
        </w:rPr>
        <w:t xml:space="preserve">– </w:t>
      </w:r>
      <w:r>
        <w:rPr>
          <w:rFonts w:hint="cs"/>
          <w:rtl/>
        </w:rPr>
        <w:t xml:space="preserve">הייתי מציע שהדיון בוועדה יהיה אחרי חודש, כדי לראות מה השרה עושה בעניין הזה ועל </w:t>
      </w:r>
      <w:bookmarkStart w:id="17907" w:name="_ETM_Q34_728965"/>
      <w:bookmarkEnd w:id="17907"/>
      <w:r>
        <w:rPr>
          <w:rFonts w:hint="cs"/>
          <w:rtl/>
        </w:rPr>
        <w:t>זה לדון</w:t>
      </w:r>
      <w:bookmarkStart w:id="17908" w:name="_ETM_Q34_728510"/>
      <w:bookmarkEnd w:id="17908"/>
      <w:r>
        <w:rPr>
          <w:rFonts w:hint="cs"/>
          <w:rtl/>
        </w:rPr>
        <w:t>.</w:t>
      </w:r>
    </w:p>
    <w:p w:rsidR="00D50653" w:rsidRDefault="00D50653" w:rsidP="009D7788">
      <w:pPr>
        <w:rPr>
          <w:rtl/>
        </w:rPr>
      </w:pPr>
      <w:bookmarkStart w:id="17909" w:name="_ETM_Q34_728589"/>
      <w:bookmarkEnd w:id="17909"/>
    </w:p>
    <w:p w:rsidR="00D50653" w:rsidRDefault="00D50653" w:rsidP="009D7788">
      <w:pPr>
        <w:pStyle w:val="af7"/>
        <w:keepNext/>
        <w:rPr>
          <w:rtl/>
        </w:rPr>
      </w:pPr>
      <w:bookmarkStart w:id="17910" w:name="ET_yor_6129_43"/>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bookmarkEnd w:id="17910"/>
    </w:p>
    <w:p w:rsidR="00D50653" w:rsidRDefault="00D50653" w:rsidP="006D469E">
      <w:pPr>
        <w:rPr>
          <w:rtl/>
        </w:rPr>
      </w:pPr>
    </w:p>
    <w:p w:rsidR="00D50653" w:rsidRDefault="00D50653" w:rsidP="009D7788">
      <w:pPr>
        <w:rPr>
          <w:rtl/>
        </w:rPr>
      </w:pPr>
      <w:bookmarkStart w:id="17911" w:name="_ETM_Q34_729570"/>
      <w:bookmarkEnd w:id="17911"/>
      <w:r>
        <w:rPr>
          <w:rFonts w:hint="cs"/>
          <w:rtl/>
        </w:rPr>
        <w:t xml:space="preserve">אתם תחליטו. </w:t>
      </w:r>
    </w:p>
    <w:p w:rsidR="00D50653" w:rsidRDefault="00D50653" w:rsidP="009D7788">
      <w:pPr>
        <w:rPr>
          <w:rtl/>
        </w:rPr>
      </w:pPr>
    </w:p>
    <w:p w:rsidR="00D50653" w:rsidRDefault="00D50653" w:rsidP="009D7788">
      <w:pPr>
        <w:pStyle w:val="-"/>
        <w:keepNext/>
        <w:rPr>
          <w:rtl/>
        </w:rPr>
      </w:pPr>
      <w:bookmarkStart w:id="17912" w:name="ET_speakercontinue_6420_44"/>
      <w:r w:rsidRPr="00F33A6F">
        <w:rPr>
          <w:rStyle w:val="TagStyle"/>
          <w:rtl/>
        </w:rPr>
        <w:t xml:space="preserve"> &lt;&lt; דובר_המשך &gt;&gt; </w:t>
      </w:r>
      <w:r>
        <w:rPr>
          <w:rtl/>
        </w:rPr>
        <w:t>סגן שרת התחבורה והבטיחות בדרכים אורי מקלב:</w:t>
      </w:r>
      <w:r w:rsidRPr="00F33A6F">
        <w:rPr>
          <w:rStyle w:val="TagStyle"/>
          <w:rtl/>
        </w:rPr>
        <w:t xml:space="preserve"> &lt;&lt; דובר_המשך &gt;&gt;</w:t>
      </w:r>
      <w:r>
        <w:rPr>
          <w:rtl/>
        </w:rPr>
        <w:t xml:space="preserve">  </w:t>
      </w:r>
      <w:bookmarkEnd w:id="17912"/>
    </w:p>
    <w:p w:rsidR="00D50653" w:rsidRDefault="00D50653" w:rsidP="006D469E">
      <w:pPr>
        <w:rPr>
          <w:rtl/>
        </w:rPr>
      </w:pPr>
    </w:p>
    <w:p w:rsidR="00D50653" w:rsidRDefault="00D50653" w:rsidP="009D7788">
      <w:pPr>
        <w:rPr>
          <w:rtl/>
        </w:rPr>
      </w:pPr>
      <w:r>
        <w:rPr>
          <w:rFonts w:hint="cs"/>
          <w:rtl/>
        </w:rPr>
        <w:t>אין בעיה.</w:t>
      </w:r>
    </w:p>
    <w:p w:rsidR="00D50653" w:rsidRDefault="00D50653" w:rsidP="009D7788">
      <w:pPr>
        <w:rPr>
          <w:rtl/>
        </w:rPr>
      </w:pPr>
    </w:p>
    <w:p w:rsidR="00D50653" w:rsidRDefault="00D50653" w:rsidP="009D7788">
      <w:pPr>
        <w:pStyle w:val="af7"/>
        <w:keepNext/>
        <w:rPr>
          <w:rtl/>
        </w:rPr>
      </w:pPr>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p>
    <w:p w:rsidR="00D50653" w:rsidRDefault="00D50653" w:rsidP="009D7788">
      <w:pPr>
        <w:rPr>
          <w:rtl/>
        </w:rPr>
      </w:pPr>
    </w:p>
    <w:p w:rsidR="00D50653" w:rsidRDefault="00D50653" w:rsidP="009D7788">
      <w:pPr>
        <w:rPr>
          <w:rtl/>
        </w:rPr>
      </w:pPr>
      <w:r>
        <w:rPr>
          <w:rFonts w:hint="cs"/>
          <w:rtl/>
        </w:rPr>
        <w:t xml:space="preserve">אתם תחליטו, יושב-ראש הוועדה יחליט. </w:t>
      </w:r>
      <w:bookmarkStart w:id="17913" w:name="_ETM_Q34_731224"/>
      <w:bookmarkEnd w:id="17913"/>
      <w:r>
        <w:rPr>
          <w:rFonts w:hint="cs"/>
          <w:rtl/>
        </w:rPr>
        <w:t xml:space="preserve">אני רוצה לגשת להצבעה, אבל לפני ההצבעה אני רוצה לאפשר לחברת הכנסת גוטליב. הלכה. טוב. היא רצתה להביע דעה. </w:t>
      </w:r>
    </w:p>
    <w:p w:rsidR="00D50653" w:rsidRDefault="00D50653" w:rsidP="009D7788">
      <w:pPr>
        <w:rPr>
          <w:rtl/>
        </w:rPr>
      </w:pPr>
      <w:bookmarkStart w:id="17914" w:name="_ETM_Q34_728438"/>
      <w:bookmarkStart w:id="17915" w:name="_ETM_Q34_728530"/>
      <w:bookmarkEnd w:id="17914"/>
      <w:bookmarkEnd w:id="17915"/>
    </w:p>
    <w:p w:rsidR="00D50653" w:rsidRDefault="00D50653" w:rsidP="009D7788">
      <w:pPr>
        <w:rPr>
          <w:rtl/>
        </w:rPr>
      </w:pPr>
      <w:bookmarkStart w:id="17916" w:name="_ETM_Q34_728582"/>
      <w:bookmarkStart w:id="17917" w:name="_ETM_Q34_728654"/>
      <w:bookmarkStart w:id="17918" w:name="_ETM_Q34_728727"/>
      <w:bookmarkStart w:id="17919" w:name="_ETM_Q34_728794"/>
      <w:bookmarkEnd w:id="17916"/>
      <w:bookmarkEnd w:id="17917"/>
      <w:bookmarkEnd w:id="17918"/>
      <w:bookmarkEnd w:id="17919"/>
      <w:r>
        <w:rPr>
          <w:rFonts w:hint="cs"/>
          <w:rtl/>
        </w:rPr>
        <w:t xml:space="preserve">אז ניגש מייד להצבעה. מי בעד ההצעה להעביר לוועדת הכלכלה את ההצעה לסדר-היום בעניין שכחת ילדים במכוניות? </w:t>
      </w:r>
    </w:p>
    <w:p w:rsidR="00D50653" w:rsidRDefault="00D50653" w:rsidP="009D7788">
      <w:pPr>
        <w:rPr>
          <w:rtl/>
        </w:rPr>
      </w:pPr>
    </w:p>
    <w:p w:rsidR="00D50653" w:rsidRDefault="00D50653" w:rsidP="009D7788">
      <w:pPr>
        <w:pStyle w:val="af2"/>
        <w:keepNext/>
        <w:rPr>
          <w:rtl/>
        </w:rPr>
      </w:pPr>
      <w:r>
        <w:rPr>
          <w:rtl/>
        </w:rPr>
        <w:t>הצבעה מס'</w:t>
      </w:r>
      <w:r>
        <w:rPr>
          <w:rFonts w:hint="cs"/>
          <w:rtl/>
        </w:rPr>
        <w:t xml:space="preserve"> 10</w:t>
      </w:r>
    </w:p>
    <w:p w:rsidR="00D50653" w:rsidRDefault="00D50653" w:rsidP="009D7788">
      <w:pPr>
        <w:pStyle w:val="--"/>
        <w:keepNext/>
        <w:rPr>
          <w:rtl/>
        </w:rPr>
      </w:pPr>
    </w:p>
    <w:p w:rsidR="00D50653" w:rsidRDefault="00D50653" w:rsidP="009D7788">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D50653" w:rsidRDefault="00D50653" w:rsidP="009D7788">
      <w:pPr>
        <w:pStyle w:val="--"/>
        <w:keepNext/>
        <w:rPr>
          <w:rtl/>
        </w:rPr>
      </w:pPr>
      <w:r>
        <w:rPr>
          <w:rtl/>
        </w:rPr>
        <w:t xml:space="preserve">נגד – </w:t>
      </w:r>
      <w:r>
        <w:rPr>
          <w:rFonts w:hint="cs"/>
          <w:rtl/>
        </w:rPr>
        <w:t>אין</w:t>
      </w:r>
    </w:p>
    <w:p w:rsidR="00D50653" w:rsidRDefault="00D50653" w:rsidP="009D7788">
      <w:pPr>
        <w:pStyle w:val="--"/>
        <w:keepNext/>
        <w:rPr>
          <w:rtl/>
        </w:rPr>
      </w:pPr>
      <w:r>
        <w:rPr>
          <w:rtl/>
        </w:rPr>
        <w:t xml:space="preserve">נמנעים – </w:t>
      </w:r>
      <w:r>
        <w:rPr>
          <w:rFonts w:hint="cs"/>
          <w:rtl/>
        </w:rPr>
        <w:t>אין</w:t>
      </w:r>
    </w:p>
    <w:p w:rsidR="00D50653" w:rsidRDefault="00D50653" w:rsidP="009D7788">
      <w:pPr>
        <w:pStyle w:val="af3"/>
        <w:rPr>
          <w:rtl/>
        </w:rPr>
      </w:pPr>
      <w:r>
        <w:rPr>
          <w:rFonts w:hint="cs"/>
          <w:rtl/>
        </w:rPr>
        <w:t>ההצעה להעביר את הנושא לוועדת הכלכלה נתקבלה.</w:t>
      </w:r>
    </w:p>
    <w:p w:rsidR="00D50653" w:rsidRDefault="00D50653" w:rsidP="009D7788">
      <w:pPr>
        <w:rPr>
          <w:rtl/>
        </w:rPr>
      </w:pPr>
      <w:bookmarkStart w:id="17920" w:name="_ETM_Q34_765034"/>
      <w:bookmarkStart w:id="17921" w:name="_ETM_Q34_765099"/>
      <w:bookmarkStart w:id="17922" w:name="_ETM_Q34_765170"/>
      <w:bookmarkStart w:id="17923" w:name="_ETM_Q34_765230"/>
      <w:bookmarkEnd w:id="17920"/>
      <w:bookmarkEnd w:id="17921"/>
      <w:bookmarkEnd w:id="17922"/>
      <w:bookmarkEnd w:id="17923"/>
    </w:p>
    <w:p w:rsidR="00D50653" w:rsidRDefault="00D50653" w:rsidP="009D7788">
      <w:pPr>
        <w:pStyle w:val="af7"/>
        <w:keepNext/>
        <w:rPr>
          <w:rtl/>
        </w:rPr>
      </w:pPr>
      <w:r w:rsidRPr="00F33A6F">
        <w:rPr>
          <w:rStyle w:val="TagStyle"/>
          <w:rtl/>
        </w:rPr>
        <w:t xml:space="preserve"> &lt;&lt; יור &gt;&gt; </w:t>
      </w:r>
      <w:r>
        <w:rPr>
          <w:rtl/>
        </w:rPr>
        <w:t>היו"ר ישראל אייכלר:</w:t>
      </w:r>
      <w:r w:rsidRPr="00F33A6F">
        <w:rPr>
          <w:rStyle w:val="TagStyle"/>
          <w:rtl/>
        </w:rPr>
        <w:t xml:space="preserve"> &lt;&lt; יור &gt;&gt;</w:t>
      </w:r>
      <w:r>
        <w:rPr>
          <w:rtl/>
        </w:rPr>
        <w:t xml:space="preserve">  </w:t>
      </w:r>
    </w:p>
    <w:p w:rsidR="00D50653" w:rsidRDefault="00D50653" w:rsidP="006D469E">
      <w:pPr>
        <w:rPr>
          <w:rtl/>
        </w:rPr>
      </w:pPr>
    </w:p>
    <w:p w:rsidR="00D50653" w:rsidRPr="00F33A6F" w:rsidRDefault="00D50653" w:rsidP="009D7788">
      <w:pPr>
        <w:rPr>
          <w:rtl/>
        </w:rPr>
      </w:pPr>
      <w:bookmarkStart w:id="17924" w:name="_ETM_Q34_766963"/>
      <w:bookmarkEnd w:id="17924"/>
      <w:r>
        <w:rPr>
          <w:rFonts w:hint="cs"/>
          <w:rtl/>
        </w:rPr>
        <w:t xml:space="preserve">שישה בעד, אין מתנגדים. ההצעה תועבר לוועדת הכלכלה. </w:t>
      </w:r>
    </w:p>
    <w:p w:rsidR="00D50653" w:rsidRDefault="00D50653" w:rsidP="009D7788">
      <w:pPr>
        <w:rPr>
          <w:rtl/>
        </w:rPr>
      </w:pPr>
    </w:p>
    <w:p w:rsidR="00985243" w:rsidRDefault="00985243" w:rsidP="004513A3">
      <w:pPr>
        <w:rPr>
          <w:color w:val="0000FF"/>
          <w:rtl/>
        </w:rPr>
      </w:pPr>
    </w:p>
    <w:p w:rsidR="00985243" w:rsidRDefault="00985243" w:rsidP="009D7788">
      <w:pPr>
        <w:pStyle w:val="a6"/>
        <w:rPr>
          <w:rtl/>
        </w:rPr>
      </w:pPr>
      <w:bookmarkStart w:id="17925" w:name="TOR_Q35"/>
      <w:bookmarkStart w:id="17926" w:name="ET_subject_מסמכים_שהונחו_על_שולחן__13"/>
      <w:bookmarkEnd w:id="17925"/>
      <w:r w:rsidRPr="009F3204">
        <w:rPr>
          <w:rStyle w:val="TagStyle"/>
          <w:rtl/>
        </w:rPr>
        <w:t xml:space="preserve"> &lt;&lt; נושא &gt;&gt; </w:t>
      </w:r>
      <w:bookmarkStart w:id="17927" w:name="_Toc138885817"/>
      <w:r>
        <w:rPr>
          <w:rtl/>
        </w:rPr>
        <w:t>מסמכים שהונחו על שולחן הכנסת</w:t>
      </w:r>
      <w:bookmarkEnd w:id="17927"/>
      <w:r w:rsidRPr="009F3204">
        <w:rPr>
          <w:rStyle w:val="TagStyle"/>
          <w:rtl/>
        </w:rPr>
        <w:t xml:space="preserve"> &lt;&lt; נושא &gt;&gt;</w:t>
      </w:r>
      <w:r>
        <w:rPr>
          <w:rtl/>
        </w:rPr>
        <w:t xml:space="preserve">   </w:t>
      </w:r>
      <w:bookmarkEnd w:id="17926"/>
    </w:p>
    <w:p w:rsidR="00985243" w:rsidRDefault="00985243" w:rsidP="009D7788">
      <w:pPr>
        <w:rPr>
          <w:rtl/>
        </w:rPr>
      </w:pPr>
    </w:p>
    <w:p w:rsidR="00985243" w:rsidRDefault="00985243" w:rsidP="009D7788">
      <w:pPr>
        <w:pStyle w:val="af7"/>
        <w:keepNext/>
        <w:rPr>
          <w:rtl/>
        </w:rPr>
      </w:pPr>
      <w:r w:rsidRPr="009F3204">
        <w:rPr>
          <w:rStyle w:val="TagStyle"/>
          <w:rtl/>
        </w:rPr>
        <w:t xml:space="preserve"> &lt;&lt; יור &gt;&gt; </w:t>
      </w:r>
      <w:r>
        <w:rPr>
          <w:rtl/>
        </w:rPr>
        <w:t>היו"ר ישראל אייכלר:</w:t>
      </w:r>
      <w:r w:rsidRPr="009F3204">
        <w:rPr>
          <w:rStyle w:val="TagStyle"/>
          <w:rtl/>
        </w:rPr>
        <w:t xml:space="preserve"> &lt;&lt; יור &gt;&gt;</w:t>
      </w:r>
      <w:r>
        <w:rPr>
          <w:rtl/>
        </w:rPr>
        <w:t xml:space="preserve">   </w:t>
      </w:r>
    </w:p>
    <w:p w:rsidR="00985243" w:rsidRPr="00F35BF0" w:rsidRDefault="00985243" w:rsidP="009D7788">
      <w:pPr>
        <w:rPr>
          <w:rtl/>
          <w:lang w:eastAsia="he-IL"/>
        </w:rPr>
      </w:pPr>
    </w:p>
    <w:p w:rsidR="00985243" w:rsidRDefault="00985243" w:rsidP="009D7788">
      <w:pPr>
        <w:rPr>
          <w:rtl/>
        </w:rPr>
      </w:pPr>
      <w:r>
        <w:rPr>
          <w:rFonts w:hint="cs"/>
          <w:rtl/>
        </w:rPr>
        <w:t xml:space="preserve">אנחנו עוברים לסעיף הבא </w:t>
      </w:r>
      <w:r>
        <w:rPr>
          <w:rFonts w:hint="eastAsia"/>
          <w:rtl/>
        </w:rPr>
        <w:t>–</w:t>
      </w:r>
      <w:r>
        <w:rPr>
          <w:rFonts w:hint="cs"/>
          <w:rtl/>
        </w:rPr>
        <w:t xml:space="preserve"> הצעה רגילה לסדר-היום </w:t>
      </w:r>
      <w:bookmarkStart w:id="17928" w:name="_ETM_Q35_174344"/>
      <w:bookmarkEnd w:id="17928"/>
      <w:r>
        <w:rPr>
          <w:rFonts w:hint="cs"/>
          <w:rtl/>
        </w:rPr>
        <w:t xml:space="preserve">בנושא: תושבי מודיעין עילית, העיר היחידה עם כניסה יחידה, </w:t>
      </w:r>
      <w:bookmarkStart w:id="17929" w:name="_ETM_Q35_178882"/>
      <w:bookmarkEnd w:id="17929"/>
      <w:r>
        <w:rPr>
          <w:rFonts w:hint="cs"/>
          <w:rtl/>
        </w:rPr>
        <w:t xml:space="preserve">נצורים לעיתים תכופות או תקועים שעות בפקק בדרך לעיר, של </w:t>
      </w:r>
      <w:bookmarkStart w:id="17930" w:name="_ETM_Q35_175867"/>
      <w:bookmarkEnd w:id="17930"/>
      <w:r>
        <w:rPr>
          <w:rFonts w:hint="cs"/>
          <w:rtl/>
        </w:rPr>
        <w:t xml:space="preserve">חבר הכנסת אברהם בצלאל. בבקשה. </w:t>
      </w:r>
    </w:p>
    <w:p w:rsidR="00985243" w:rsidRDefault="00985243" w:rsidP="009D7788">
      <w:pPr>
        <w:rPr>
          <w:rtl/>
          <w:lang w:eastAsia="he-IL"/>
        </w:rPr>
      </w:pPr>
    </w:p>
    <w:p w:rsidR="00985243" w:rsidRDefault="00985243" w:rsidP="009D7788">
      <w:pPr>
        <w:rPr>
          <w:rtl/>
          <w:lang w:eastAsia="he-IL"/>
        </w:rPr>
      </w:pPr>
      <w:r>
        <w:rPr>
          <w:rFonts w:hint="cs"/>
          <w:rtl/>
          <w:lang w:eastAsia="he-IL"/>
        </w:rPr>
        <w:t xml:space="preserve">הודעה לסגנית מזכיר הכנסת. </w:t>
      </w:r>
    </w:p>
    <w:p w:rsidR="00985243" w:rsidRDefault="00985243" w:rsidP="009D7788">
      <w:pPr>
        <w:rPr>
          <w:rtl/>
          <w:lang w:eastAsia="he-IL"/>
        </w:rPr>
      </w:pPr>
    </w:p>
    <w:p w:rsidR="00985243" w:rsidRDefault="00985243" w:rsidP="009D7788">
      <w:pPr>
        <w:pStyle w:val="a4"/>
        <w:keepNext/>
        <w:rPr>
          <w:rtl/>
        </w:rPr>
      </w:pPr>
      <w:bookmarkStart w:id="17931" w:name="ET_speaker_6118_15"/>
      <w:r w:rsidRPr="009F3204">
        <w:rPr>
          <w:rStyle w:val="TagStyle"/>
          <w:rtl/>
        </w:rPr>
        <w:t xml:space="preserve"> &lt;&lt; דובר &gt;&gt; </w:t>
      </w:r>
      <w:bookmarkStart w:id="17932" w:name="_Toc138885818"/>
      <w:r>
        <w:rPr>
          <w:rtl/>
        </w:rPr>
        <w:t>סגנית מזכיר הכנסת אלינור ימין:</w:t>
      </w:r>
      <w:bookmarkEnd w:id="17932"/>
      <w:r w:rsidRPr="009F3204">
        <w:rPr>
          <w:rStyle w:val="TagStyle"/>
          <w:rtl/>
        </w:rPr>
        <w:t xml:space="preserve"> &lt;&lt; דובר &gt;&gt;</w:t>
      </w:r>
      <w:r>
        <w:rPr>
          <w:rtl/>
        </w:rPr>
        <w:t xml:space="preserve">   </w:t>
      </w:r>
      <w:bookmarkEnd w:id="17931"/>
    </w:p>
    <w:p w:rsidR="00985243" w:rsidRDefault="00985243" w:rsidP="009D7788">
      <w:pPr>
        <w:rPr>
          <w:rtl/>
          <w:lang w:eastAsia="he-IL"/>
        </w:rPr>
      </w:pPr>
    </w:p>
    <w:p w:rsidR="00985243" w:rsidRDefault="00985243" w:rsidP="009D7788">
      <w:pPr>
        <w:rPr>
          <w:rtl/>
          <w:lang w:eastAsia="he-IL"/>
        </w:rPr>
      </w:pPr>
      <w:r>
        <w:rPr>
          <w:rFonts w:hint="cs"/>
          <w:rtl/>
          <w:lang w:eastAsia="he-IL"/>
        </w:rPr>
        <w:t xml:space="preserve">ברשות יושב-ראש הישיבה, הינני מתכבדת להודיעכם, כי הונחו היום על שולחן הכנסת </w:t>
      </w:r>
      <w:bookmarkStart w:id="17933" w:name="_ETM_Q35_187394"/>
      <w:bookmarkEnd w:id="17933"/>
      <w:r>
        <w:rPr>
          <w:rFonts w:hint="eastAsia"/>
          <w:rtl/>
          <w:lang w:eastAsia="he-IL"/>
        </w:rPr>
        <w:t>–</w:t>
      </w:r>
    </w:p>
    <w:p w:rsidR="00985243" w:rsidRDefault="00985243" w:rsidP="009D7788">
      <w:pPr>
        <w:rPr>
          <w:rtl/>
          <w:lang w:eastAsia="he-IL"/>
        </w:rPr>
      </w:pPr>
    </w:p>
    <w:p w:rsidR="00985243" w:rsidRDefault="00985243" w:rsidP="009D7788">
      <w:pPr>
        <w:rPr>
          <w:rtl/>
          <w:lang w:eastAsia="he-IL"/>
        </w:rPr>
      </w:pPr>
      <w:r>
        <w:rPr>
          <w:rFonts w:hint="cs"/>
          <w:rtl/>
          <w:lang w:eastAsia="he-IL"/>
        </w:rPr>
        <w:t xml:space="preserve">מסקנות ועדת העלייה, הקליטה והתפוצות בעקבות דיון מהיר בהצעתו של חבר הכנסת עידן רול בנושא: עלייה </w:t>
      </w:r>
      <w:bookmarkStart w:id="17934" w:name="_ETM_Q35_189570"/>
      <w:bookmarkEnd w:id="17934"/>
      <w:r>
        <w:rPr>
          <w:rFonts w:hint="cs"/>
          <w:rtl/>
          <w:lang w:eastAsia="he-IL"/>
        </w:rPr>
        <w:t xml:space="preserve">במקרי האנטישמיות בקרב יהודי התפוצות. </w:t>
      </w:r>
      <w:bookmarkStart w:id="17935" w:name="_ETM_Q35_197432"/>
      <w:bookmarkEnd w:id="17935"/>
    </w:p>
    <w:p w:rsidR="00985243" w:rsidRDefault="00985243" w:rsidP="009D7788">
      <w:pPr>
        <w:rPr>
          <w:rtl/>
          <w:lang w:eastAsia="he-IL"/>
        </w:rPr>
      </w:pPr>
    </w:p>
    <w:p w:rsidR="00985243" w:rsidRDefault="00985243" w:rsidP="009D7788">
      <w:pPr>
        <w:rPr>
          <w:rtl/>
          <w:lang w:eastAsia="he-IL"/>
        </w:rPr>
      </w:pPr>
      <w:r>
        <w:rPr>
          <w:rFonts w:hint="cs"/>
          <w:rtl/>
          <w:lang w:eastAsia="he-IL"/>
        </w:rPr>
        <w:t xml:space="preserve">עוד הונחה היום על שולחן הכנסת הודעת שר האוצר על מסקנות </w:t>
      </w:r>
      <w:bookmarkStart w:id="17936" w:name="_ETM_Q35_198872"/>
      <w:bookmarkEnd w:id="17936"/>
      <w:r>
        <w:rPr>
          <w:rFonts w:hint="cs"/>
          <w:rtl/>
          <w:lang w:eastAsia="he-IL"/>
        </w:rPr>
        <w:t xml:space="preserve">הוועדה המיוחדת לצמצום פערים חברתיים בפריפריה בעקבות דיון בהצעה דחופה לסדר-היום של חברי הכנסת </w:t>
      </w:r>
      <w:bookmarkStart w:id="17937" w:name="_ETM_Q35_202052"/>
      <w:bookmarkEnd w:id="17937"/>
      <w:r>
        <w:rPr>
          <w:rFonts w:hint="cs"/>
          <w:rtl/>
          <w:lang w:eastAsia="he-IL"/>
        </w:rPr>
        <w:t xml:space="preserve">ארז מלול </w:t>
      </w:r>
      <w:proofErr w:type="spellStart"/>
      <w:r>
        <w:rPr>
          <w:rFonts w:hint="cs"/>
          <w:rtl/>
          <w:lang w:eastAsia="he-IL"/>
        </w:rPr>
        <w:t>וואליד</w:t>
      </w:r>
      <w:proofErr w:type="spellEnd"/>
      <w:r>
        <w:rPr>
          <w:rFonts w:hint="cs"/>
          <w:rtl/>
          <w:lang w:eastAsia="he-IL"/>
        </w:rPr>
        <w:t xml:space="preserve"> אלהואשלה בנושא: סגירת סניפי הדואר בפריפריה החברתית והגיאוגרפית. </w:t>
      </w:r>
    </w:p>
    <w:p w:rsidR="00985243" w:rsidRDefault="00985243" w:rsidP="009D7788">
      <w:pPr>
        <w:rPr>
          <w:rtl/>
          <w:lang w:eastAsia="he-IL"/>
        </w:rPr>
      </w:pPr>
      <w:bookmarkStart w:id="17938" w:name="_ETM_Q35_207236"/>
      <w:bookmarkStart w:id="17939" w:name="_ETM_Q35_207309"/>
      <w:bookmarkEnd w:id="17938"/>
      <w:bookmarkEnd w:id="17939"/>
    </w:p>
    <w:p w:rsidR="00985243" w:rsidRDefault="00985243" w:rsidP="009D7788">
      <w:pPr>
        <w:rPr>
          <w:rtl/>
          <w:lang w:eastAsia="he-IL"/>
        </w:rPr>
      </w:pPr>
      <w:bookmarkStart w:id="17940" w:name="_ETM_Q35_207396"/>
      <w:bookmarkStart w:id="17941" w:name="_ETM_Q35_207486"/>
      <w:bookmarkEnd w:id="17940"/>
      <w:bookmarkEnd w:id="17941"/>
      <w:r>
        <w:rPr>
          <w:rFonts w:hint="cs"/>
          <w:rtl/>
          <w:lang w:eastAsia="he-IL"/>
        </w:rPr>
        <w:t xml:space="preserve">כמו כן, הונחה היום על שולחן </w:t>
      </w:r>
      <w:bookmarkStart w:id="17942" w:name="_ETM_Q35_212037"/>
      <w:bookmarkEnd w:id="17942"/>
      <w:r>
        <w:rPr>
          <w:rFonts w:hint="cs"/>
          <w:rtl/>
          <w:lang w:eastAsia="he-IL"/>
        </w:rPr>
        <w:t xml:space="preserve">הכנסת הודעת שר האוצר על מסקנות ועדת הכספים בעקבות דיון מהיר בהצעה לסדר-היום של חברי הכנסת אליהו ברוכי, ינון אזולאי, רון כץ, </w:t>
      </w:r>
      <w:bookmarkStart w:id="17943" w:name="_ETM_Q35_223744"/>
      <w:bookmarkEnd w:id="17943"/>
      <w:r>
        <w:rPr>
          <w:rFonts w:hint="cs"/>
          <w:rtl/>
          <w:lang w:eastAsia="he-IL"/>
        </w:rPr>
        <w:t xml:space="preserve">צבי ידידיה סוכות, חנוך דב מלביצקי </w:t>
      </w:r>
      <w:proofErr w:type="spellStart"/>
      <w:r>
        <w:rPr>
          <w:rFonts w:hint="cs"/>
          <w:rtl/>
          <w:lang w:eastAsia="he-IL"/>
        </w:rPr>
        <w:t>וואליד</w:t>
      </w:r>
      <w:proofErr w:type="spellEnd"/>
      <w:r>
        <w:rPr>
          <w:rFonts w:hint="cs"/>
          <w:rtl/>
          <w:lang w:eastAsia="he-IL"/>
        </w:rPr>
        <w:t xml:space="preserve"> אלהואשלה בנושא: שינוי אופן הגשת הוכחות תרומה לזיכוי מס לפי סעיף </w:t>
      </w:r>
      <w:bookmarkStart w:id="17944" w:name="_ETM_Q35_219171"/>
      <w:bookmarkEnd w:id="17944"/>
      <w:r>
        <w:rPr>
          <w:rFonts w:hint="cs"/>
          <w:rtl/>
          <w:lang w:eastAsia="he-IL"/>
        </w:rPr>
        <w:t xml:space="preserve">46. תודה. </w:t>
      </w:r>
    </w:p>
    <w:p w:rsidR="00985243" w:rsidRDefault="00985243" w:rsidP="009D7788">
      <w:pPr>
        <w:rPr>
          <w:rtl/>
          <w:lang w:eastAsia="he-IL"/>
        </w:rPr>
      </w:pPr>
    </w:p>
    <w:p w:rsidR="00F2486E" w:rsidRDefault="00F2486E" w:rsidP="009D7788">
      <w:pPr>
        <w:rPr>
          <w:rtl/>
          <w:lang w:eastAsia="he-IL"/>
        </w:rPr>
      </w:pPr>
    </w:p>
    <w:p w:rsidR="00985243" w:rsidRDefault="00985243" w:rsidP="009D7788">
      <w:pPr>
        <w:pStyle w:val="a6"/>
        <w:rPr>
          <w:rtl/>
          <w:lang w:eastAsia="he-IL"/>
        </w:rPr>
      </w:pPr>
      <w:bookmarkStart w:id="17945" w:name="ET_halsi_640419_16"/>
      <w:r w:rsidRPr="009F3204">
        <w:rPr>
          <w:rStyle w:val="TagStyle"/>
          <w:rtl/>
        </w:rPr>
        <w:t xml:space="preserve"> &lt;&lt; הלסי &gt;&gt; </w:t>
      </w:r>
      <w:bookmarkStart w:id="17946" w:name="_Toc138885819"/>
      <w:r>
        <w:rPr>
          <w:rtl/>
          <w:lang w:eastAsia="he-IL"/>
        </w:rPr>
        <w:t>הצע</w:t>
      </w:r>
      <w:r>
        <w:rPr>
          <w:rFonts w:hint="cs"/>
          <w:rtl/>
          <w:lang w:eastAsia="he-IL"/>
        </w:rPr>
        <w:t>ה</w:t>
      </w:r>
      <w:r>
        <w:rPr>
          <w:rtl/>
          <w:lang w:eastAsia="he-IL"/>
        </w:rPr>
        <w:t xml:space="preserve"> לסדר-היום</w:t>
      </w:r>
      <w:bookmarkEnd w:id="17946"/>
      <w:r w:rsidRPr="009F3204">
        <w:rPr>
          <w:rStyle w:val="TagStyle"/>
          <w:rtl/>
        </w:rPr>
        <w:t xml:space="preserve"> &lt;&lt; הלסי &gt;&gt;</w:t>
      </w:r>
      <w:r>
        <w:rPr>
          <w:rtl/>
          <w:lang w:eastAsia="he-IL"/>
        </w:rPr>
        <w:t xml:space="preserve">   </w:t>
      </w:r>
      <w:bookmarkEnd w:id="17945"/>
    </w:p>
    <w:p w:rsidR="00985243" w:rsidRDefault="00985243" w:rsidP="009D7788">
      <w:pPr>
        <w:pStyle w:val="a6"/>
        <w:rPr>
          <w:rtl/>
          <w:lang w:eastAsia="he-IL"/>
        </w:rPr>
      </w:pPr>
      <w:bookmarkStart w:id="17947" w:name="ET_halsi_640419_17"/>
      <w:r w:rsidRPr="009F3204">
        <w:rPr>
          <w:rStyle w:val="TagStyle"/>
          <w:rtl/>
        </w:rPr>
        <w:t xml:space="preserve"> &lt;&lt; הלסי &gt;&gt; </w:t>
      </w:r>
      <w:bookmarkStart w:id="17948" w:name="_Toc138885820"/>
      <w:r>
        <w:rPr>
          <w:rtl/>
          <w:lang w:eastAsia="he-IL"/>
        </w:rPr>
        <w:t>תושבי מודיעין עילית, העיר היחידה עם כניסה יחידה, נצורים לעיתים תכופות או תקועים שעות בפקק בדרך לעיר</w:t>
      </w:r>
      <w:bookmarkEnd w:id="17948"/>
      <w:r w:rsidRPr="009F3204">
        <w:rPr>
          <w:rStyle w:val="TagStyle"/>
          <w:rtl/>
        </w:rPr>
        <w:t xml:space="preserve"> &lt;&lt; הלסי &gt;&gt;</w:t>
      </w:r>
      <w:r>
        <w:rPr>
          <w:rtl/>
          <w:lang w:eastAsia="he-IL"/>
        </w:rPr>
        <w:t xml:space="preserve">   </w:t>
      </w:r>
      <w:bookmarkEnd w:id="17947"/>
    </w:p>
    <w:p w:rsidR="00985243" w:rsidRDefault="00985243" w:rsidP="006D469E">
      <w:pPr>
        <w:rPr>
          <w:rtl/>
          <w:lang w:eastAsia="he-IL"/>
        </w:rPr>
      </w:pPr>
    </w:p>
    <w:p w:rsidR="00985243" w:rsidRDefault="00985243" w:rsidP="009D7788">
      <w:pPr>
        <w:pStyle w:val="af7"/>
        <w:keepNext/>
        <w:rPr>
          <w:rtl/>
        </w:rPr>
      </w:pPr>
      <w:r w:rsidRPr="009F3204">
        <w:rPr>
          <w:rStyle w:val="TagStyle"/>
          <w:rtl/>
        </w:rPr>
        <w:t xml:space="preserve"> &lt;&lt; יור &gt;&gt; </w:t>
      </w:r>
      <w:r>
        <w:rPr>
          <w:rtl/>
        </w:rPr>
        <w:t>היו"ר ישראל אייכלר:</w:t>
      </w:r>
      <w:r w:rsidRPr="009F3204">
        <w:rPr>
          <w:rStyle w:val="TagStyle"/>
          <w:rtl/>
        </w:rPr>
        <w:t xml:space="preserve"> &lt;&lt; יור &gt;&gt;</w:t>
      </w:r>
      <w:r>
        <w:rPr>
          <w:rtl/>
        </w:rPr>
        <w:t xml:space="preserve">   </w:t>
      </w:r>
    </w:p>
    <w:p w:rsidR="00985243" w:rsidRDefault="00985243" w:rsidP="006D469E">
      <w:pPr>
        <w:rPr>
          <w:rtl/>
        </w:rPr>
      </w:pPr>
    </w:p>
    <w:p w:rsidR="00985243" w:rsidRPr="009F3204" w:rsidRDefault="00985243" w:rsidP="009D7788">
      <w:pPr>
        <w:rPr>
          <w:rtl/>
        </w:rPr>
      </w:pPr>
      <w:r>
        <w:rPr>
          <w:rFonts w:hint="cs"/>
          <w:rtl/>
        </w:rPr>
        <w:t xml:space="preserve">חבר </w:t>
      </w:r>
      <w:bookmarkStart w:id="17949" w:name="_ETM_Q35_233721"/>
      <w:bookmarkEnd w:id="17949"/>
      <w:r>
        <w:rPr>
          <w:rFonts w:hint="cs"/>
          <w:rtl/>
        </w:rPr>
        <w:t xml:space="preserve">הכנסת אברהם בצלאל, בבקשה. זאת הצעה רגילה, יש לך </w:t>
      </w:r>
      <w:bookmarkStart w:id="17950" w:name="_ETM_Q35_241179"/>
      <w:bookmarkEnd w:id="17950"/>
      <w:r>
        <w:rPr>
          <w:rFonts w:hint="cs"/>
          <w:rtl/>
        </w:rPr>
        <w:t xml:space="preserve">עד עשר דקות. </w:t>
      </w:r>
      <w:r>
        <w:rPr>
          <w:rtl/>
        </w:rPr>
        <w:t xml:space="preserve"> </w:t>
      </w:r>
    </w:p>
    <w:p w:rsidR="00985243" w:rsidRDefault="00985243" w:rsidP="009D7788">
      <w:pPr>
        <w:rPr>
          <w:rtl/>
        </w:rPr>
      </w:pPr>
    </w:p>
    <w:p w:rsidR="00985243" w:rsidRDefault="00985243" w:rsidP="009D7788">
      <w:pPr>
        <w:pStyle w:val="a4"/>
        <w:keepNext/>
        <w:rPr>
          <w:rtl/>
        </w:rPr>
      </w:pPr>
      <w:bookmarkStart w:id="17951" w:name="ET_speaker_6344_5"/>
      <w:r w:rsidRPr="004074C6">
        <w:rPr>
          <w:rStyle w:val="TagStyle"/>
          <w:rtl/>
        </w:rPr>
        <w:t xml:space="preserve"> &lt;&lt; דובר &gt;&gt; </w:t>
      </w:r>
      <w:bookmarkStart w:id="17952" w:name="_Toc138885821"/>
      <w:r>
        <w:rPr>
          <w:rtl/>
        </w:rPr>
        <w:t>אברהם בצלאל (ש"ס):</w:t>
      </w:r>
      <w:bookmarkEnd w:id="17952"/>
      <w:r w:rsidRPr="004074C6">
        <w:rPr>
          <w:rStyle w:val="TagStyle"/>
          <w:rtl/>
        </w:rPr>
        <w:t xml:space="preserve"> &lt;&lt; דובר &gt;&gt;</w:t>
      </w:r>
      <w:r>
        <w:rPr>
          <w:rtl/>
        </w:rPr>
        <w:t xml:space="preserve">   </w:t>
      </w:r>
      <w:bookmarkEnd w:id="17951"/>
    </w:p>
    <w:p w:rsidR="00985243" w:rsidRDefault="00985243" w:rsidP="006D469E">
      <w:pPr>
        <w:rPr>
          <w:rtl/>
        </w:rPr>
      </w:pPr>
    </w:p>
    <w:p w:rsidR="00985243" w:rsidRDefault="00985243" w:rsidP="009D7788">
      <w:pPr>
        <w:rPr>
          <w:rtl/>
        </w:rPr>
      </w:pPr>
      <w:r>
        <w:rPr>
          <w:rFonts w:hint="cs"/>
          <w:rtl/>
        </w:rPr>
        <w:t xml:space="preserve">אני מקווה לקצר, לא עשר דקות. </w:t>
      </w:r>
    </w:p>
    <w:p w:rsidR="00985243" w:rsidRDefault="00985243" w:rsidP="009D7788">
      <w:pPr>
        <w:rPr>
          <w:rtl/>
        </w:rPr>
      </w:pPr>
      <w:bookmarkStart w:id="17953" w:name="_ETM_Q35_243036"/>
      <w:bookmarkStart w:id="17954" w:name="_ETM_Q35_243103"/>
      <w:bookmarkEnd w:id="17953"/>
      <w:bookmarkEnd w:id="17954"/>
    </w:p>
    <w:p w:rsidR="00985243" w:rsidRDefault="00985243" w:rsidP="009D7788">
      <w:pPr>
        <w:pStyle w:val="af7"/>
        <w:keepNext/>
        <w:rPr>
          <w:rtl/>
        </w:rPr>
      </w:pPr>
      <w:r w:rsidRPr="009F3204">
        <w:rPr>
          <w:rStyle w:val="TagStyle"/>
          <w:rtl/>
        </w:rPr>
        <w:t xml:space="preserve"> &lt;&lt; יור &gt;&gt; </w:t>
      </w:r>
      <w:r>
        <w:rPr>
          <w:rtl/>
        </w:rPr>
        <w:t>היו"ר ישראל אייכלר:</w:t>
      </w:r>
      <w:r w:rsidRPr="009F3204">
        <w:rPr>
          <w:rStyle w:val="TagStyle"/>
          <w:rtl/>
        </w:rPr>
        <w:t xml:space="preserve"> &lt;&lt; יור &gt;&gt;</w:t>
      </w:r>
      <w:r>
        <w:rPr>
          <w:rtl/>
        </w:rPr>
        <w:t xml:space="preserve">   </w:t>
      </w:r>
    </w:p>
    <w:p w:rsidR="00985243" w:rsidRDefault="00985243" w:rsidP="006D469E">
      <w:pPr>
        <w:rPr>
          <w:rtl/>
          <w:lang w:eastAsia="he-IL"/>
        </w:rPr>
      </w:pPr>
    </w:p>
    <w:p w:rsidR="00985243" w:rsidRDefault="00985243" w:rsidP="009D7788">
      <w:pPr>
        <w:rPr>
          <w:rtl/>
          <w:lang w:eastAsia="he-IL"/>
        </w:rPr>
      </w:pPr>
      <w:bookmarkStart w:id="17955" w:name="_ETM_Q35_244320"/>
      <w:bookmarkEnd w:id="17955"/>
      <w:r>
        <w:rPr>
          <w:rFonts w:hint="cs"/>
          <w:rtl/>
          <w:lang w:eastAsia="he-IL"/>
        </w:rPr>
        <w:t xml:space="preserve">כמה </w:t>
      </w:r>
      <w:bookmarkStart w:id="17956" w:name="_ETM_Q35_245180"/>
      <w:bookmarkEnd w:id="17956"/>
      <w:r>
        <w:rPr>
          <w:rFonts w:hint="cs"/>
          <w:rtl/>
          <w:lang w:eastAsia="he-IL"/>
        </w:rPr>
        <w:t xml:space="preserve">שתרצה. </w:t>
      </w:r>
    </w:p>
    <w:p w:rsidR="00985243" w:rsidRDefault="00985243" w:rsidP="009D7788">
      <w:pPr>
        <w:rPr>
          <w:rtl/>
          <w:lang w:eastAsia="he-IL"/>
        </w:rPr>
      </w:pPr>
      <w:bookmarkStart w:id="17957" w:name="_ETM_Q35_246429"/>
      <w:bookmarkStart w:id="17958" w:name="_ETM_Q35_246494"/>
      <w:bookmarkEnd w:id="17957"/>
      <w:bookmarkEnd w:id="17958"/>
    </w:p>
    <w:p w:rsidR="00985243" w:rsidRDefault="00606384" w:rsidP="00606384">
      <w:pPr>
        <w:pStyle w:val="-"/>
        <w:rPr>
          <w:rtl/>
        </w:rPr>
      </w:pPr>
      <w:bookmarkStart w:id="17959" w:name="ET_speakercontinue_6344_21"/>
      <w:r w:rsidRPr="00606384">
        <w:rPr>
          <w:rStyle w:val="TagStyle"/>
          <w:rtl/>
        </w:rPr>
        <w:t xml:space="preserve"> &lt;&lt; דובר_המשך &gt;&gt;</w:t>
      </w:r>
      <w:r w:rsidR="00985243" w:rsidRPr="009F3204">
        <w:rPr>
          <w:rStyle w:val="TagStyle"/>
          <w:rtl/>
        </w:rPr>
        <w:t xml:space="preserve"> </w:t>
      </w:r>
      <w:bookmarkStart w:id="17960" w:name="_Toc138885822"/>
      <w:r w:rsidR="00985243">
        <w:rPr>
          <w:rtl/>
        </w:rPr>
        <w:t>אברהם בצלאל (ש"ס):</w:t>
      </w:r>
      <w:bookmarkEnd w:id="17960"/>
      <w:r w:rsidR="00985243" w:rsidRPr="009F3204">
        <w:rPr>
          <w:rStyle w:val="TagStyle"/>
          <w:rtl/>
        </w:rPr>
        <w:t xml:space="preserve"> </w:t>
      </w:r>
      <w:r w:rsidRPr="00606384">
        <w:rPr>
          <w:rStyle w:val="TagStyle"/>
          <w:rtl/>
        </w:rPr>
        <w:t xml:space="preserve">&lt;&lt; דובר_המשך &gt;&gt; </w:t>
      </w:r>
      <w:r w:rsidR="00985243">
        <w:rPr>
          <w:rtl/>
        </w:rPr>
        <w:t xml:space="preserve">   </w:t>
      </w:r>
      <w:bookmarkEnd w:id="17959"/>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יש כל כך הרבה אנשים שנשארו, נושא כזה חשוב, אז </w:t>
      </w:r>
      <w:bookmarkStart w:id="17961" w:name="_ETM_Q35_246049"/>
      <w:bookmarkEnd w:id="17961"/>
      <w:r>
        <w:rPr>
          <w:rFonts w:hint="cs"/>
          <w:rtl/>
          <w:lang w:eastAsia="he-IL"/>
        </w:rPr>
        <w:t xml:space="preserve">נשתדל גם לא להטריח את סגן השר שנמצא איתנו. </w:t>
      </w:r>
    </w:p>
    <w:p w:rsidR="00985243" w:rsidRDefault="00985243" w:rsidP="009D7788">
      <w:pPr>
        <w:rPr>
          <w:rtl/>
          <w:lang w:eastAsia="he-IL"/>
        </w:rPr>
      </w:pPr>
    </w:p>
    <w:p w:rsidR="00985243" w:rsidRDefault="00985243" w:rsidP="009D7788">
      <w:pPr>
        <w:pStyle w:val="af7"/>
        <w:keepNext/>
        <w:rPr>
          <w:rtl/>
        </w:rPr>
      </w:pPr>
      <w:r w:rsidRPr="009F3204">
        <w:rPr>
          <w:rStyle w:val="TagStyle"/>
          <w:rtl/>
        </w:rPr>
        <w:t xml:space="preserve"> &lt;&lt; יור &gt;&gt; </w:t>
      </w:r>
      <w:r>
        <w:rPr>
          <w:rtl/>
        </w:rPr>
        <w:t>היו"ר ישראל אייכלר:</w:t>
      </w:r>
      <w:r w:rsidRPr="009F3204">
        <w:rPr>
          <w:rStyle w:val="TagStyle"/>
          <w:rtl/>
        </w:rPr>
        <w:t xml:space="preserve"> &lt;&lt; יור &gt;&gt;</w:t>
      </w:r>
      <w:r>
        <w:rPr>
          <w:rtl/>
        </w:rPr>
        <w:t xml:space="preserve">   </w:t>
      </w:r>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הוא ישיב. </w:t>
      </w:r>
    </w:p>
    <w:p w:rsidR="00985243" w:rsidRDefault="00985243" w:rsidP="009D7788">
      <w:pPr>
        <w:rPr>
          <w:rtl/>
          <w:lang w:eastAsia="he-IL"/>
        </w:rPr>
      </w:pPr>
      <w:bookmarkStart w:id="17962" w:name="_ETM_Q35_249279"/>
      <w:bookmarkStart w:id="17963" w:name="_ETM_Q35_249355"/>
      <w:bookmarkEnd w:id="17962"/>
      <w:bookmarkEnd w:id="17963"/>
    </w:p>
    <w:p w:rsidR="00985243" w:rsidRDefault="00985243" w:rsidP="009D7788">
      <w:pPr>
        <w:pStyle w:val="-"/>
        <w:keepNext/>
        <w:rPr>
          <w:rtl/>
        </w:rPr>
      </w:pPr>
      <w:bookmarkStart w:id="17964" w:name="ET_speakercontinue_6344_23"/>
      <w:r w:rsidRPr="009F3204">
        <w:rPr>
          <w:rStyle w:val="TagStyle"/>
          <w:rtl/>
        </w:rPr>
        <w:t xml:space="preserve"> &lt;&lt; דובר_המשך &gt;&gt; </w:t>
      </w:r>
      <w:r>
        <w:rPr>
          <w:rtl/>
        </w:rPr>
        <w:t>אברהם בצלאל (ש"ס):</w:t>
      </w:r>
      <w:r w:rsidRPr="009F3204">
        <w:rPr>
          <w:rStyle w:val="TagStyle"/>
          <w:rtl/>
        </w:rPr>
        <w:t xml:space="preserve"> &lt;&lt; דובר_המשך &gt;&gt;</w:t>
      </w:r>
      <w:r>
        <w:rPr>
          <w:rtl/>
        </w:rPr>
        <w:t xml:space="preserve">   </w:t>
      </w:r>
      <w:bookmarkEnd w:id="17964"/>
    </w:p>
    <w:p w:rsidR="00985243" w:rsidRDefault="00985243" w:rsidP="006D469E">
      <w:pPr>
        <w:rPr>
          <w:rtl/>
          <w:lang w:eastAsia="he-IL"/>
        </w:rPr>
      </w:pPr>
    </w:p>
    <w:p w:rsidR="00985243" w:rsidRPr="009F3204" w:rsidRDefault="00985243" w:rsidP="009D7788">
      <w:pPr>
        <w:rPr>
          <w:rtl/>
          <w:lang w:eastAsia="he-IL"/>
        </w:rPr>
      </w:pPr>
      <w:bookmarkStart w:id="17965" w:name="_ETM_Q35_250543"/>
      <w:bookmarkEnd w:id="17965"/>
      <w:r>
        <w:rPr>
          <w:rFonts w:hint="cs"/>
          <w:rtl/>
          <w:lang w:eastAsia="he-IL"/>
        </w:rPr>
        <w:t xml:space="preserve">כן. אני אומר שאנחנו נשתדל. </w:t>
      </w:r>
    </w:p>
    <w:p w:rsidR="00985243" w:rsidRPr="009F3204" w:rsidRDefault="00985243" w:rsidP="009D7788">
      <w:pPr>
        <w:rPr>
          <w:rtl/>
          <w:lang w:eastAsia="he-IL"/>
        </w:rPr>
      </w:pPr>
    </w:p>
    <w:p w:rsidR="00985243" w:rsidRDefault="00985243" w:rsidP="009D7788">
      <w:pPr>
        <w:rPr>
          <w:rtl/>
        </w:rPr>
      </w:pPr>
      <w:r>
        <w:rPr>
          <w:rFonts w:hint="cs"/>
          <w:rtl/>
        </w:rPr>
        <w:t xml:space="preserve">אדוני היושב-ראש, </w:t>
      </w:r>
      <w:bookmarkStart w:id="17966" w:name="_ETM_Q35_257124"/>
      <w:bookmarkEnd w:id="17966"/>
      <w:r>
        <w:rPr>
          <w:rFonts w:hint="cs"/>
          <w:rtl/>
        </w:rPr>
        <w:t xml:space="preserve">שר האנרגיה ישראל כץ, סגן השר הרב אורי מקלב, </w:t>
      </w:r>
      <w:bookmarkStart w:id="17967" w:name="_ETM_Q35_266628"/>
      <w:bookmarkEnd w:id="17967"/>
      <w:r>
        <w:rPr>
          <w:rFonts w:hint="cs"/>
          <w:rtl/>
        </w:rPr>
        <w:t xml:space="preserve">תארו לעצמכם אם לירושלים הייתה רק כניסה אחת הכוללת </w:t>
      </w:r>
      <w:bookmarkStart w:id="17968" w:name="_ETM_Q35_275331"/>
      <w:bookmarkEnd w:id="17968"/>
      <w:r>
        <w:rPr>
          <w:rFonts w:hint="cs"/>
          <w:rtl/>
        </w:rPr>
        <w:t xml:space="preserve">ברובה נתיב אחד לכל צד, או אתם יודעים מה? לשכונות </w:t>
      </w:r>
      <w:bookmarkStart w:id="17969" w:name="_ETM_Q35_277985"/>
      <w:bookmarkEnd w:id="17969"/>
      <w:r>
        <w:rPr>
          <w:rFonts w:hint="cs"/>
          <w:rtl/>
        </w:rPr>
        <w:t xml:space="preserve">בירושלים הייתה רק כניסה אחת, כביש אחד שיש בו </w:t>
      </w:r>
      <w:bookmarkStart w:id="17970" w:name="_ETM_Q35_283935"/>
      <w:bookmarkEnd w:id="17970"/>
      <w:r w:rsidR="002B600D">
        <w:rPr>
          <w:rFonts w:hint="cs"/>
          <w:rtl/>
        </w:rPr>
        <w:t>רק נתיב אחד.</w:t>
      </w:r>
      <w:r>
        <w:rPr>
          <w:rFonts w:hint="cs"/>
          <w:rtl/>
        </w:rPr>
        <w:t xml:space="preserve"> בואו נגיד שאפילו רק דרום העיר </w:t>
      </w:r>
      <w:r>
        <w:rPr>
          <w:rFonts w:hint="eastAsia"/>
          <w:rtl/>
        </w:rPr>
        <w:t xml:space="preserve">– </w:t>
      </w:r>
      <w:r>
        <w:rPr>
          <w:rFonts w:hint="cs"/>
          <w:rtl/>
        </w:rPr>
        <w:t xml:space="preserve">אם </w:t>
      </w:r>
      <w:bookmarkStart w:id="17971" w:name="_ETM_Q35_288343"/>
      <w:bookmarkEnd w:id="17971"/>
      <w:r>
        <w:rPr>
          <w:rFonts w:hint="cs"/>
          <w:rtl/>
        </w:rPr>
        <w:t xml:space="preserve">היה לו רק כביש אחד עם נתיב אחד בלבד לכל </w:t>
      </w:r>
      <w:bookmarkStart w:id="17972" w:name="_ETM_Q35_291261"/>
      <w:bookmarkEnd w:id="17972"/>
      <w:r>
        <w:rPr>
          <w:rFonts w:hint="cs"/>
          <w:rtl/>
        </w:rPr>
        <w:t xml:space="preserve">צד. </w:t>
      </w:r>
    </w:p>
    <w:p w:rsidR="00985243" w:rsidRDefault="00985243" w:rsidP="009D7788">
      <w:pPr>
        <w:rPr>
          <w:rtl/>
        </w:rPr>
      </w:pPr>
    </w:p>
    <w:p w:rsidR="00985243" w:rsidRDefault="00985243" w:rsidP="002B600D">
      <w:pPr>
        <w:rPr>
          <w:rtl/>
        </w:rPr>
      </w:pPr>
      <w:r>
        <w:rPr>
          <w:rFonts w:hint="cs"/>
          <w:rtl/>
        </w:rPr>
        <w:t xml:space="preserve">זה לא היה קורה, כי אם זה היה קורה, </w:t>
      </w:r>
      <w:bookmarkStart w:id="17973" w:name="_ETM_Q35_289217"/>
      <w:bookmarkEnd w:id="17973"/>
      <w:r>
        <w:rPr>
          <w:rFonts w:hint="cs"/>
          <w:rtl/>
        </w:rPr>
        <w:t>מייד היו משנים את זה. לצערי הרב, יש כזאת עיר, ש</w:t>
      </w:r>
      <w:bookmarkStart w:id="17974" w:name="_ETM_Q35_298655"/>
      <w:bookmarkEnd w:id="17974"/>
      <w:r>
        <w:rPr>
          <w:rFonts w:hint="cs"/>
          <w:rtl/>
        </w:rPr>
        <w:t xml:space="preserve">לא רק מי שרוצה להיכנס לעיר הזאת נוסע בכביש המוביל </w:t>
      </w:r>
      <w:bookmarkStart w:id="17975" w:name="_ETM_Q35_303079"/>
      <w:bookmarkEnd w:id="17975"/>
      <w:r>
        <w:rPr>
          <w:rFonts w:hint="cs"/>
          <w:rtl/>
        </w:rPr>
        <w:t xml:space="preserve">לעיר אלא גם מי שרוצה להגיע אל היישובים הסמוכים, כמו לפיד </w:t>
      </w:r>
      <w:bookmarkStart w:id="17976" w:name="_ETM_Q35_303930"/>
      <w:bookmarkEnd w:id="17976"/>
      <w:r>
        <w:rPr>
          <w:rFonts w:hint="cs"/>
          <w:rtl/>
        </w:rPr>
        <w:t xml:space="preserve">וחשמונאים ועוד כמה יישובים בדרך, צריך לעבור בכביש הצר </w:t>
      </w:r>
      <w:bookmarkStart w:id="17977" w:name="_ETM_Q35_313929"/>
      <w:bookmarkEnd w:id="17977"/>
      <w:r>
        <w:rPr>
          <w:rFonts w:hint="cs"/>
          <w:rtl/>
        </w:rPr>
        <w:t xml:space="preserve">הזה. </w:t>
      </w:r>
      <w:bookmarkStart w:id="17978" w:name="_ETM_Q35_314953"/>
      <w:bookmarkStart w:id="17979" w:name="_ETM_Q35_315035"/>
      <w:bookmarkStart w:id="17980" w:name="_ETM_Q35_315129"/>
      <w:bookmarkStart w:id="17981" w:name="_ETM_Q35_315192"/>
      <w:bookmarkEnd w:id="17978"/>
      <w:bookmarkEnd w:id="17979"/>
      <w:bookmarkEnd w:id="17980"/>
      <w:bookmarkEnd w:id="17981"/>
      <w:r>
        <w:rPr>
          <w:rFonts w:hint="cs"/>
          <w:rtl/>
        </w:rPr>
        <w:t xml:space="preserve">לעיר הזאת קוראים מודיעין עילית. הכביש המוביל אליה מצומת </w:t>
      </w:r>
      <w:proofErr w:type="spellStart"/>
      <w:r>
        <w:rPr>
          <w:rFonts w:hint="cs"/>
          <w:rtl/>
        </w:rPr>
        <w:t>שילת</w:t>
      </w:r>
      <w:proofErr w:type="spellEnd"/>
      <w:r>
        <w:rPr>
          <w:rFonts w:hint="cs"/>
          <w:rtl/>
        </w:rPr>
        <w:t xml:space="preserve"> הוא כביש 446. ברובו הכביש הזה הוא נתיב אחד לכל צד, והמצב שנוצר הוא בלתי נסבל. אפילו ביום רגיל, בזמן של שגרה, </w:t>
      </w:r>
      <w:bookmarkStart w:id="17982" w:name="_ETM_Q35_331581"/>
      <w:bookmarkEnd w:id="17982"/>
      <w:r>
        <w:rPr>
          <w:rFonts w:hint="cs"/>
          <w:rtl/>
        </w:rPr>
        <w:t xml:space="preserve">כשאין איזה אירוע מיוחד בכביש, בשעות הבוקר </w:t>
      </w:r>
      <w:r>
        <w:rPr>
          <w:rtl/>
        </w:rPr>
        <w:t>–</w:t>
      </w:r>
      <w:r>
        <w:rPr>
          <w:rFonts w:hint="cs"/>
          <w:rtl/>
        </w:rPr>
        <w:t xml:space="preserve"> אתם יודעים </w:t>
      </w:r>
      <w:bookmarkStart w:id="17983" w:name="_ETM_Q35_338218"/>
      <w:bookmarkEnd w:id="17983"/>
      <w:r>
        <w:rPr>
          <w:rFonts w:hint="cs"/>
          <w:rtl/>
        </w:rPr>
        <w:t xml:space="preserve">מה זה שעות הבוקר? מ-06:30 ועד 10:00 </w:t>
      </w:r>
      <w:bookmarkStart w:id="17984" w:name="_ETM_Q35_344299"/>
      <w:bookmarkEnd w:id="17984"/>
      <w:r>
        <w:rPr>
          <w:rFonts w:hint="cs"/>
          <w:rtl/>
        </w:rPr>
        <w:t xml:space="preserve">לפחות, או </w:t>
      </w:r>
      <w:bookmarkStart w:id="17985" w:name="_ETM_Q35_346784"/>
      <w:bookmarkEnd w:id="17985"/>
      <w:r>
        <w:rPr>
          <w:rFonts w:hint="cs"/>
          <w:rtl/>
        </w:rPr>
        <w:t>בצוהריים או בערב</w:t>
      </w:r>
      <w:r w:rsidR="002B600D">
        <w:rPr>
          <w:rFonts w:hint="cs"/>
          <w:rtl/>
        </w:rPr>
        <w:t xml:space="preserve"> </w:t>
      </w:r>
      <w:r w:rsidR="002B600D">
        <w:rPr>
          <w:rFonts w:hint="eastAsia"/>
          <w:rtl/>
        </w:rPr>
        <w:t xml:space="preserve">– </w:t>
      </w:r>
      <w:r>
        <w:rPr>
          <w:rFonts w:hint="cs"/>
          <w:rtl/>
        </w:rPr>
        <w:t xml:space="preserve">הכביש הזה פשוט עומד. כביש שלוקח בו ממש כמה דקות ספורות להגיע למודיעין </w:t>
      </w:r>
      <w:r>
        <w:rPr>
          <w:rFonts w:hint="eastAsia"/>
          <w:rtl/>
        </w:rPr>
        <w:t xml:space="preserve">– זה יכול </w:t>
      </w:r>
      <w:r>
        <w:rPr>
          <w:rFonts w:hint="cs"/>
          <w:rtl/>
        </w:rPr>
        <w:t xml:space="preserve">להימשך לפעמים שעה ואפילו יותר מזה. </w:t>
      </w:r>
      <w:bookmarkStart w:id="17986" w:name="_ETM_Q35_357557"/>
      <w:bookmarkStart w:id="17987" w:name="_ETM_Q35_357622"/>
      <w:bookmarkStart w:id="17988" w:name="_ETM_Q35_357685"/>
      <w:bookmarkStart w:id="17989" w:name="_ETM_Q35_357732"/>
      <w:bookmarkEnd w:id="17986"/>
      <w:bookmarkEnd w:id="17987"/>
      <w:bookmarkEnd w:id="17988"/>
      <w:bookmarkEnd w:id="17989"/>
      <w:r>
        <w:rPr>
          <w:rFonts w:hint="cs"/>
          <w:rtl/>
        </w:rPr>
        <w:t xml:space="preserve">כל שכן בערבי שבתות, חגים. במוצאי שבת, בן אדם שרוצה לצאת ממודיעין יודע </w:t>
      </w:r>
      <w:r>
        <w:rPr>
          <w:rFonts w:hint="eastAsia"/>
          <w:rtl/>
        </w:rPr>
        <w:t xml:space="preserve">– </w:t>
      </w:r>
      <w:r>
        <w:rPr>
          <w:rFonts w:hint="cs"/>
          <w:rtl/>
        </w:rPr>
        <w:t xml:space="preserve">או שהוא </w:t>
      </w:r>
      <w:bookmarkStart w:id="17990" w:name="_ETM_Q35_361758"/>
      <w:bookmarkEnd w:id="17990"/>
      <w:r>
        <w:rPr>
          <w:rFonts w:hint="cs"/>
          <w:rtl/>
        </w:rPr>
        <w:t xml:space="preserve">יצא ממש בצאת שבת, מתפלל במניין של עשר דקות קודם, </w:t>
      </w:r>
      <w:bookmarkStart w:id="17991" w:name="_ETM_Q35_370913"/>
      <w:bookmarkEnd w:id="17991"/>
      <w:r>
        <w:rPr>
          <w:rFonts w:hint="cs"/>
          <w:rtl/>
        </w:rPr>
        <w:t xml:space="preserve">בצאת השבת, עושה הבדלה ופשוט יוצא מהעיר, או שפשוט הוא יוצא ב-24:00, כי הוא יודע שיש לו כמה שעות שהוא לא יכול לצאת מהעיר הזאת. </w:t>
      </w:r>
      <w:bookmarkStart w:id="17992" w:name="_ETM_Q35_378660"/>
      <w:bookmarkStart w:id="17993" w:name="_ETM_Q35_378713"/>
      <w:bookmarkStart w:id="17994" w:name="_ETM_Q35_378820"/>
      <w:bookmarkStart w:id="17995" w:name="_ETM_Q35_378865"/>
      <w:bookmarkStart w:id="17996" w:name="_ETM_Q35_384811"/>
      <w:bookmarkStart w:id="17997" w:name="_ETM_Q35_384885"/>
      <w:bookmarkStart w:id="17998" w:name="_ETM_Q35_384994"/>
      <w:bookmarkStart w:id="17999" w:name="_ETM_Q35_385048"/>
      <w:bookmarkEnd w:id="17992"/>
      <w:bookmarkEnd w:id="17993"/>
      <w:bookmarkEnd w:id="17994"/>
      <w:bookmarkEnd w:id="17995"/>
      <w:bookmarkEnd w:id="17996"/>
      <w:bookmarkEnd w:id="17997"/>
      <w:bookmarkEnd w:id="17998"/>
      <w:bookmarkEnd w:id="17999"/>
      <w:r>
        <w:rPr>
          <w:rFonts w:hint="cs"/>
          <w:rtl/>
        </w:rPr>
        <w:t xml:space="preserve">כל שכן אם יש </w:t>
      </w:r>
      <w:bookmarkStart w:id="18000" w:name="_ETM_Q35_385332"/>
      <w:bookmarkEnd w:id="18000"/>
      <w:r>
        <w:rPr>
          <w:rFonts w:hint="cs"/>
          <w:rtl/>
        </w:rPr>
        <w:t xml:space="preserve">איזו תקלה בדרך, איזה רכב שנתקע בכביש הזה </w:t>
      </w:r>
      <w:r w:rsidR="002B600D">
        <w:rPr>
          <w:rFonts w:hint="eastAsia"/>
          <w:rtl/>
        </w:rPr>
        <w:t>–</w:t>
      </w:r>
      <w:r>
        <w:rPr>
          <w:rFonts w:hint="cs"/>
          <w:rtl/>
        </w:rPr>
        <w:t xml:space="preserve"> אז בכלל צריכים לחכות ולחכות. </w:t>
      </w:r>
    </w:p>
    <w:p w:rsidR="00985243" w:rsidRDefault="00985243" w:rsidP="009D7788">
      <w:pPr>
        <w:rPr>
          <w:rtl/>
        </w:rPr>
      </w:pPr>
      <w:bookmarkStart w:id="18001" w:name="_ETM_Q35_397746"/>
      <w:bookmarkStart w:id="18002" w:name="_ETM_Q35_397816"/>
      <w:bookmarkEnd w:id="18001"/>
      <w:bookmarkEnd w:id="18002"/>
    </w:p>
    <w:p w:rsidR="00985243" w:rsidRDefault="00985243" w:rsidP="002B600D">
      <w:pPr>
        <w:rPr>
          <w:rtl/>
        </w:rPr>
      </w:pPr>
      <w:bookmarkStart w:id="18003" w:name="_ETM_Q35_397947"/>
      <w:bookmarkStart w:id="18004" w:name="_ETM_Q35_397999"/>
      <w:bookmarkEnd w:id="18003"/>
      <w:bookmarkEnd w:id="18004"/>
      <w:r>
        <w:rPr>
          <w:rFonts w:hint="cs"/>
          <w:rtl/>
        </w:rPr>
        <w:t>המצב שנוצר שם הוא בלתי נסבל. זאת עיר שמונה כיום למעלה מ-84,000 תושבים. תתארו לעצמכם את היולדת שצריכה לנסוע בכביש הז</w:t>
      </w:r>
      <w:r w:rsidR="002B600D">
        <w:rPr>
          <w:rFonts w:hint="cs"/>
          <w:rtl/>
        </w:rPr>
        <w:t>ה</w:t>
      </w:r>
      <w:r>
        <w:rPr>
          <w:rFonts w:hint="cs"/>
          <w:rtl/>
        </w:rPr>
        <w:t xml:space="preserve">. בעיר הזאת, ברוך השם, יש הרבה </w:t>
      </w:r>
      <w:proofErr w:type="spellStart"/>
      <w:r>
        <w:rPr>
          <w:rFonts w:hint="cs"/>
          <w:rtl/>
        </w:rPr>
        <w:t>הרבה</w:t>
      </w:r>
      <w:proofErr w:type="spellEnd"/>
      <w:r>
        <w:rPr>
          <w:rFonts w:hint="cs"/>
          <w:rtl/>
        </w:rPr>
        <w:t xml:space="preserve"> </w:t>
      </w:r>
      <w:bookmarkStart w:id="18005" w:name="_ETM_Q35_410067"/>
      <w:bookmarkEnd w:id="18005"/>
      <w:r>
        <w:rPr>
          <w:rFonts w:hint="cs"/>
          <w:rtl/>
        </w:rPr>
        <w:t xml:space="preserve">ילודה, כן ירבו. כמה פעמים צריכים להיתקע בכביש הזה כמה שעות. תתארו לעצמכם כמה חיים היו ניצלים אם היו </w:t>
      </w:r>
      <w:bookmarkStart w:id="18006" w:name="_ETM_Q35_418743"/>
      <w:bookmarkEnd w:id="18006"/>
      <w:r>
        <w:rPr>
          <w:rFonts w:hint="cs"/>
          <w:rtl/>
        </w:rPr>
        <w:t xml:space="preserve">מצליחים לעבור בכביש הזה בצורה נורמלית. לצערנו, קורה בדיוק הפוך </w:t>
      </w:r>
      <w:r>
        <w:rPr>
          <w:rFonts w:hint="eastAsia"/>
          <w:rtl/>
        </w:rPr>
        <w:t xml:space="preserve">– </w:t>
      </w:r>
      <w:r>
        <w:rPr>
          <w:rFonts w:hint="cs"/>
          <w:rtl/>
        </w:rPr>
        <w:t xml:space="preserve">לפעמים אנשים שהיו בדרך לפעמים כבר לא נשארים בין החיים, או שקורות להם בעיות לטווחים הרבה </w:t>
      </w:r>
      <w:proofErr w:type="spellStart"/>
      <w:r>
        <w:rPr>
          <w:rFonts w:hint="cs"/>
          <w:rtl/>
        </w:rPr>
        <w:t>הרבה</w:t>
      </w:r>
      <w:proofErr w:type="spellEnd"/>
      <w:r>
        <w:rPr>
          <w:rFonts w:hint="cs"/>
          <w:rtl/>
        </w:rPr>
        <w:t xml:space="preserve"> יותר ארוכים, רק בגלל שעומדים בכביש הזה, ולפעמים הרבה </w:t>
      </w:r>
      <w:proofErr w:type="spellStart"/>
      <w:r>
        <w:rPr>
          <w:rFonts w:hint="cs"/>
          <w:rtl/>
        </w:rPr>
        <w:t>הרבה</w:t>
      </w:r>
      <w:proofErr w:type="spellEnd"/>
      <w:r>
        <w:rPr>
          <w:rFonts w:hint="cs"/>
          <w:rtl/>
        </w:rPr>
        <w:t xml:space="preserve"> זמן. </w:t>
      </w:r>
    </w:p>
    <w:p w:rsidR="00985243" w:rsidRDefault="00985243" w:rsidP="009D7788">
      <w:pPr>
        <w:rPr>
          <w:rtl/>
        </w:rPr>
      </w:pPr>
    </w:p>
    <w:p w:rsidR="00985243" w:rsidRDefault="00985243" w:rsidP="009D7788">
      <w:pPr>
        <w:rPr>
          <w:rtl/>
        </w:rPr>
      </w:pPr>
      <w:r>
        <w:rPr>
          <w:rFonts w:hint="cs"/>
          <w:rtl/>
        </w:rPr>
        <w:t xml:space="preserve">אני מקבל פניות רבות דבר יום ביומו בנושא הזה. </w:t>
      </w:r>
      <w:bookmarkStart w:id="18007" w:name="_ETM_Q35_440898"/>
      <w:bookmarkEnd w:id="18007"/>
      <w:r>
        <w:rPr>
          <w:rFonts w:hint="cs"/>
          <w:rtl/>
        </w:rPr>
        <w:t xml:space="preserve">אי-אפשר להמשיך ולעבור שוב לסדר-היום כשאלפים ואפילו עשרות אלפי אנשים מהעיר מודיעין עילית והסביבה תקועים בכל יום בפקק הזה. </w:t>
      </w:r>
      <w:bookmarkStart w:id="18008" w:name="_ETM_Q35_454882"/>
      <w:bookmarkStart w:id="18009" w:name="_ETM_Q35_454930"/>
      <w:bookmarkStart w:id="18010" w:name="_ETM_Q35_455040"/>
      <w:bookmarkStart w:id="18011" w:name="_ETM_Q35_455076"/>
      <w:bookmarkEnd w:id="18008"/>
      <w:bookmarkEnd w:id="18009"/>
      <w:bookmarkEnd w:id="18010"/>
      <w:bookmarkEnd w:id="18011"/>
      <w:r>
        <w:rPr>
          <w:rFonts w:hint="cs"/>
          <w:rtl/>
        </w:rPr>
        <w:t xml:space="preserve">אני יודע שהנושא הזה עלה כמה </w:t>
      </w:r>
      <w:bookmarkStart w:id="18012" w:name="_ETM_Q35_458017"/>
      <w:bookmarkEnd w:id="18012"/>
      <w:r>
        <w:rPr>
          <w:rFonts w:hint="cs"/>
          <w:rtl/>
        </w:rPr>
        <w:t xml:space="preserve">וכמה פעמים. אני יודע שראש העיר עושה הרבה </w:t>
      </w:r>
      <w:proofErr w:type="spellStart"/>
      <w:r>
        <w:rPr>
          <w:rFonts w:hint="cs"/>
          <w:rtl/>
        </w:rPr>
        <w:t>הרבה</w:t>
      </w:r>
      <w:proofErr w:type="spellEnd"/>
      <w:r>
        <w:rPr>
          <w:rFonts w:hint="cs"/>
          <w:rtl/>
        </w:rPr>
        <w:t xml:space="preserve"> למען הדבר הזה; אני מתכוון לראש העיר יעקב </w:t>
      </w:r>
      <w:proofErr w:type="spellStart"/>
      <w:r>
        <w:rPr>
          <w:rFonts w:hint="cs"/>
          <w:rtl/>
        </w:rPr>
        <w:t>גוטרמן</w:t>
      </w:r>
      <w:proofErr w:type="spellEnd"/>
      <w:r>
        <w:rPr>
          <w:rFonts w:hint="cs"/>
          <w:rtl/>
        </w:rPr>
        <w:t xml:space="preserve">, שעושה באמת הרבה. המסירות </w:t>
      </w:r>
      <w:bookmarkStart w:id="18013" w:name="_ETM_Q35_470624"/>
      <w:bookmarkEnd w:id="18013"/>
      <w:r>
        <w:rPr>
          <w:rFonts w:hint="cs"/>
          <w:rtl/>
        </w:rPr>
        <w:t xml:space="preserve">שלו היא בכל מה שהוא עושה לרווחת התושבים, אבל גם בנושא הזה. אבל אדוני סגן השר, אם אנחנו לא </w:t>
      </w:r>
      <w:r>
        <w:rPr>
          <w:rFonts w:hint="eastAsia"/>
          <w:rtl/>
        </w:rPr>
        <w:t xml:space="preserve">– </w:t>
      </w:r>
      <w:bookmarkStart w:id="18014" w:name="_ETM_Q35_477850"/>
      <w:bookmarkStart w:id="18015" w:name="_ETM_Q35_477901"/>
      <w:bookmarkEnd w:id="18014"/>
      <w:bookmarkEnd w:id="18015"/>
      <w:r>
        <w:rPr>
          <w:rFonts w:hint="cs"/>
          <w:rtl/>
        </w:rPr>
        <w:t xml:space="preserve">בסדר, אתה יכול לצאת לדקה. </w:t>
      </w:r>
    </w:p>
    <w:p w:rsidR="00985243" w:rsidRDefault="00985243" w:rsidP="009D7788">
      <w:pPr>
        <w:rPr>
          <w:rtl/>
        </w:rPr>
      </w:pPr>
    </w:p>
    <w:p w:rsidR="00985243" w:rsidRDefault="00985243" w:rsidP="009D7788">
      <w:pPr>
        <w:pStyle w:val="af6"/>
        <w:keepNext/>
        <w:rPr>
          <w:rtl/>
        </w:rPr>
      </w:pPr>
      <w:bookmarkStart w:id="18016" w:name="ET_interruption_6420_24"/>
      <w:r w:rsidRPr="00FB770E">
        <w:rPr>
          <w:rStyle w:val="TagStyle"/>
          <w:rtl/>
        </w:rPr>
        <w:t xml:space="preserve"> &lt;&lt; קריאה &gt;&gt; </w:t>
      </w:r>
      <w:r>
        <w:rPr>
          <w:rtl/>
        </w:rPr>
        <w:t>סגן שרת התחבורה והבטיחות בדרכים אורי מקלב:</w:t>
      </w:r>
      <w:r w:rsidRPr="00FB770E">
        <w:rPr>
          <w:rStyle w:val="TagStyle"/>
          <w:rtl/>
        </w:rPr>
        <w:t xml:space="preserve"> &lt;&lt; קריאה &gt;&gt;</w:t>
      </w:r>
      <w:r>
        <w:rPr>
          <w:rtl/>
        </w:rPr>
        <w:t xml:space="preserve">   </w:t>
      </w:r>
      <w:bookmarkEnd w:id="18016"/>
    </w:p>
    <w:p w:rsidR="00985243" w:rsidRDefault="00985243" w:rsidP="006D469E">
      <w:pPr>
        <w:rPr>
          <w:rtl/>
          <w:lang w:eastAsia="he-IL"/>
        </w:rPr>
      </w:pPr>
    </w:p>
    <w:p w:rsidR="00985243" w:rsidRDefault="00985243" w:rsidP="009D7788">
      <w:pPr>
        <w:rPr>
          <w:rtl/>
          <w:lang w:eastAsia="he-IL"/>
        </w:rPr>
      </w:pPr>
      <w:r>
        <w:rPr>
          <w:rFonts w:hint="cs"/>
          <w:rtl/>
          <w:lang w:eastAsia="he-IL"/>
        </w:rPr>
        <w:t>כבר חוזר.</w:t>
      </w:r>
    </w:p>
    <w:p w:rsidR="00985243" w:rsidRDefault="00985243" w:rsidP="009D7788">
      <w:pPr>
        <w:rPr>
          <w:rtl/>
          <w:lang w:eastAsia="he-IL"/>
        </w:rPr>
      </w:pPr>
    </w:p>
    <w:p w:rsidR="00985243" w:rsidRDefault="00985243" w:rsidP="009D7788">
      <w:pPr>
        <w:pStyle w:val="-"/>
        <w:keepNext/>
        <w:rPr>
          <w:rtl/>
        </w:rPr>
      </w:pPr>
      <w:bookmarkStart w:id="18017" w:name="ET_speakercontinue_6344_25"/>
      <w:r w:rsidRPr="00FB770E">
        <w:rPr>
          <w:rStyle w:val="TagStyle"/>
          <w:rtl/>
        </w:rPr>
        <w:t xml:space="preserve"> &lt;&lt; דובר_המשך &gt;&gt; </w:t>
      </w:r>
      <w:r>
        <w:rPr>
          <w:rtl/>
        </w:rPr>
        <w:t>אברהם בצלאל (ש"ס):</w:t>
      </w:r>
      <w:r w:rsidRPr="00FB770E">
        <w:rPr>
          <w:rStyle w:val="TagStyle"/>
          <w:rtl/>
        </w:rPr>
        <w:t xml:space="preserve"> &lt;&lt; דובר_המשך &gt;&gt;</w:t>
      </w:r>
      <w:r>
        <w:rPr>
          <w:rtl/>
        </w:rPr>
        <w:t xml:space="preserve">   </w:t>
      </w:r>
      <w:bookmarkEnd w:id="18017"/>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בסדר גמור. </w:t>
      </w:r>
    </w:p>
    <w:p w:rsidR="00985243" w:rsidRPr="00FB770E" w:rsidRDefault="00985243" w:rsidP="009D7788">
      <w:pPr>
        <w:rPr>
          <w:rtl/>
          <w:lang w:eastAsia="he-IL"/>
        </w:rPr>
      </w:pPr>
      <w:bookmarkStart w:id="18018" w:name="_ETM_Q35_484232"/>
      <w:bookmarkStart w:id="18019" w:name="_ETM_Q35_484300"/>
      <w:bookmarkEnd w:id="18018"/>
      <w:bookmarkEnd w:id="18019"/>
    </w:p>
    <w:p w:rsidR="00985243" w:rsidRDefault="00985243" w:rsidP="00DC3B5D">
      <w:pPr>
        <w:rPr>
          <w:rtl/>
        </w:rPr>
      </w:pPr>
      <w:r>
        <w:rPr>
          <w:rFonts w:hint="cs"/>
          <w:rtl/>
        </w:rPr>
        <w:t xml:space="preserve">אני אומר שאם אנחנו פה, בבניין הזה, במשכן הזה, לא נטפל בזה בצורה רצינית, מהירה </w:t>
      </w:r>
      <w:r w:rsidR="00DC3B5D">
        <w:rPr>
          <w:rFonts w:hint="eastAsia"/>
          <w:rtl/>
        </w:rPr>
        <w:t>–</w:t>
      </w:r>
      <w:r>
        <w:rPr>
          <w:rFonts w:hint="cs"/>
          <w:rtl/>
        </w:rPr>
        <w:t xml:space="preserve"> הרי רואים שהתחילו שם </w:t>
      </w:r>
      <w:bookmarkStart w:id="18020" w:name="_ETM_Q35_495191"/>
      <w:bookmarkEnd w:id="18020"/>
      <w:r>
        <w:rPr>
          <w:rFonts w:hint="cs"/>
          <w:rtl/>
        </w:rPr>
        <w:t xml:space="preserve">לעבוד קצת ולהרחיב את הכביש הזה. משום מה כנראה זה לא </w:t>
      </w:r>
      <w:bookmarkStart w:id="18021" w:name="_ETM_Q35_494950"/>
      <w:bookmarkEnd w:id="18021"/>
      <w:r>
        <w:rPr>
          <w:rFonts w:hint="cs"/>
          <w:rtl/>
        </w:rPr>
        <w:t xml:space="preserve">חשוב, יש דברים יותר חשובים שמתעסקים בהם בממשלה. </w:t>
      </w:r>
    </w:p>
    <w:p w:rsidR="00985243" w:rsidRDefault="00985243" w:rsidP="009D7788">
      <w:pPr>
        <w:rPr>
          <w:rtl/>
        </w:rPr>
      </w:pPr>
      <w:bookmarkStart w:id="18022" w:name="_ETM_Q35_502310"/>
      <w:bookmarkStart w:id="18023" w:name="_ETM_Q35_502385"/>
      <w:bookmarkEnd w:id="18022"/>
      <w:bookmarkEnd w:id="18023"/>
    </w:p>
    <w:p w:rsidR="00985243" w:rsidRDefault="00985243" w:rsidP="009D7788">
      <w:pPr>
        <w:rPr>
          <w:rtl/>
        </w:rPr>
      </w:pPr>
      <w:bookmarkStart w:id="18024" w:name="_ETM_Q35_502486"/>
      <w:bookmarkStart w:id="18025" w:name="_ETM_Q35_502537"/>
      <w:bookmarkEnd w:id="18024"/>
      <w:bookmarkEnd w:id="18025"/>
      <w:r>
        <w:rPr>
          <w:rFonts w:hint="cs"/>
          <w:rtl/>
        </w:rPr>
        <w:t xml:space="preserve">לכן, אני מבקש מסגן השר, משרת התחבורה: הגיע הזמן לעצור את הסבל, את המצוקה הקשה והמחרידה הזאת של כל כך הרבה תושבים במדינת ישראל. לכן העליתי את זה בהצעה רגילה. </w:t>
      </w:r>
      <w:bookmarkStart w:id="18026" w:name="_ETM_Q35_519063"/>
      <w:bookmarkEnd w:id="18026"/>
      <w:r>
        <w:rPr>
          <w:rFonts w:hint="cs"/>
          <w:rtl/>
        </w:rPr>
        <w:t xml:space="preserve">אני מבקש שנדון בזה כמה שיותר מהר. </w:t>
      </w:r>
    </w:p>
    <w:p w:rsidR="00985243" w:rsidRDefault="00985243" w:rsidP="009D7788">
      <w:pPr>
        <w:rPr>
          <w:rtl/>
        </w:rPr>
      </w:pPr>
    </w:p>
    <w:p w:rsidR="00985243" w:rsidRDefault="00985243" w:rsidP="009D7788">
      <w:pPr>
        <w:pStyle w:val="af7"/>
        <w:keepNext/>
        <w:rPr>
          <w:rtl/>
        </w:rPr>
      </w:pPr>
      <w:bookmarkStart w:id="18027" w:name="ET_yor_6129_6"/>
      <w:r w:rsidRPr="00F26FAA">
        <w:rPr>
          <w:rStyle w:val="TagStyle"/>
          <w:rtl/>
        </w:rPr>
        <w:t xml:space="preserve"> &lt;&lt; יור &gt;&gt; </w:t>
      </w:r>
      <w:r>
        <w:rPr>
          <w:rtl/>
        </w:rPr>
        <w:t>היו"ר ישראל אייכלר:</w:t>
      </w:r>
      <w:r w:rsidRPr="00F26FAA">
        <w:rPr>
          <w:rStyle w:val="TagStyle"/>
          <w:rtl/>
        </w:rPr>
        <w:t xml:space="preserve"> &lt;&lt; יור &gt;&gt;</w:t>
      </w:r>
      <w:r>
        <w:rPr>
          <w:rtl/>
        </w:rPr>
        <w:t xml:space="preserve">   </w:t>
      </w:r>
      <w:bookmarkEnd w:id="18027"/>
    </w:p>
    <w:p w:rsidR="00985243" w:rsidRDefault="00985243" w:rsidP="006D469E">
      <w:pPr>
        <w:rPr>
          <w:rtl/>
        </w:rPr>
      </w:pPr>
    </w:p>
    <w:p w:rsidR="00985243" w:rsidRDefault="00985243" w:rsidP="009D7788">
      <w:pPr>
        <w:rPr>
          <w:rtl/>
        </w:rPr>
      </w:pPr>
      <w:r>
        <w:rPr>
          <w:rFonts w:hint="cs"/>
          <w:rtl/>
        </w:rPr>
        <w:t>יש בכלל תוואי לכניסה נוספת לעיר?</w:t>
      </w:r>
    </w:p>
    <w:p w:rsidR="00985243" w:rsidRDefault="00985243" w:rsidP="009D7788">
      <w:pPr>
        <w:rPr>
          <w:rtl/>
        </w:rPr>
      </w:pPr>
    </w:p>
    <w:p w:rsidR="00985243" w:rsidRDefault="00985243" w:rsidP="009D7788">
      <w:pPr>
        <w:pStyle w:val="-"/>
        <w:keepNext/>
        <w:rPr>
          <w:rtl/>
        </w:rPr>
      </w:pPr>
      <w:bookmarkStart w:id="18028" w:name="ET_speakercontinue_6344_7"/>
      <w:r w:rsidRPr="00F26FAA">
        <w:rPr>
          <w:rStyle w:val="TagStyle"/>
          <w:rtl/>
        </w:rPr>
        <w:t xml:space="preserve"> &lt;&lt; דובר_המשך &gt;&gt; </w:t>
      </w:r>
      <w:r>
        <w:rPr>
          <w:rtl/>
        </w:rPr>
        <w:t>אברהם בצלאל (ש"ס):</w:t>
      </w:r>
      <w:r w:rsidRPr="00F26FAA">
        <w:rPr>
          <w:rStyle w:val="TagStyle"/>
          <w:rtl/>
        </w:rPr>
        <w:t xml:space="preserve"> &lt;&lt; דובר_המשך &gt;&gt;</w:t>
      </w:r>
      <w:r>
        <w:rPr>
          <w:rtl/>
        </w:rPr>
        <w:t xml:space="preserve">   </w:t>
      </w:r>
      <w:bookmarkEnd w:id="18028"/>
    </w:p>
    <w:p w:rsidR="00985243" w:rsidRDefault="00985243" w:rsidP="006D469E">
      <w:pPr>
        <w:rPr>
          <w:rtl/>
        </w:rPr>
      </w:pPr>
    </w:p>
    <w:p w:rsidR="00985243" w:rsidRDefault="00985243" w:rsidP="00DC3B5D">
      <w:pPr>
        <w:rPr>
          <w:rtl/>
        </w:rPr>
      </w:pPr>
      <w:r>
        <w:rPr>
          <w:rFonts w:hint="cs"/>
          <w:rtl/>
        </w:rPr>
        <w:t xml:space="preserve">יש שם תוואי </w:t>
      </w:r>
      <w:bookmarkStart w:id="18029" w:name="_ETM_Q35_524791"/>
      <w:bookmarkEnd w:id="18029"/>
      <w:r>
        <w:rPr>
          <w:rFonts w:hint="cs"/>
          <w:rtl/>
        </w:rPr>
        <w:t xml:space="preserve">שלצערי הרב לא מקודם. מה שמקודם כרגע </w:t>
      </w:r>
      <w:r>
        <w:rPr>
          <w:rFonts w:hint="eastAsia"/>
          <w:rtl/>
        </w:rPr>
        <w:t xml:space="preserve">– </w:t>
      </w:r>
      <w:r>
        <w:rPr>
          <w:rFonts w:hint="cs"/>
          <w:rtl/>
        </w:rPr>
        <w:t xml:space="preserve">גם זה </w:t>
      </w:r>
      <w:bookmarkStart w:id="18030" w:name="_ETM_Q35_528589"/>
      <w:bookmarkEnd w:id="18030"/>
      <w:r>
        <w:rPr>
          <w:rFonts w:hint="cs"/>
          <w:rtl/>
        </w:rPr>
        <w:t>כבר סיפור של כמה שנים</w:t>
      </w:r>
      <w:r w:rsidR="00DC3B5D">
        <w:rPr>
          <w:rFonts w:hint="cs"/>
          <w:rtl/>
        </w:rPr>
        <w:t xml:space="preserve"> </w:t>
      </w:r>
      <w:r w:rsidR="00DC3B5D">
        <w:rPr>
          <w:rFonts w:hint="eastAsia"/>
          <w:rtl/>
        </w:rPr>
        <w:t>–</w:t>
      </w:r>
      <w:r>
        <w:rPr>
          <w:rFonts w:hint="cs"/>
          <w:rtl/>
        </w:rPr>
        <w:t xml:space="preserve"> להרחיב </w:t>
      </w:r>
      <w:bookmarkStart w:id="18031" w:name="_ETM_Q35_530373"/>
      <w:bookmarkEnd w:id="18031"/>
      <w:r>
        <w:rPr>
          <w:rFonts w:hint="cs"/>
          <w:rtl/>
        </w:rPr>
        <w:t xml:space="preserve">קצת את הכביש הזה. אולי זה ייתן קצת פתרון, אבל בוודאי שיש גם פתרון של עוד יציאה וכניסה לעיר הזאת, ומשום מה לא מקדמים את זה. אני אומר, באמת, לצערנו הרב, דבר שאתה לא לוחץ עליו מספיק או לא מעלה </w:t>
      </w:r>
      <w:bookmarkStart w:id="18032" w:name="_ETM_Q35_543488"/>
      <w:bookmarkEnd w:id="18032"/>
      <w:r>
        <w:rPr>
          <w:rFonts w:hint="cs"/>
          <w:rtl/>
        </w:rPr>
        <w:t xml:space="preserve">אותו מספיק על סדר-היום, פשוט פחות מתייחסים אליו. אנחנו נמצאים באמת בעיר </w:t>
      </w:r>
      <w:r>
        <w:rPr>
          <w:rtl/>
        </w:rPr>
        <w:t>–</w:t>
      </w:r>
      <w:r>
        <w:rPr>
          <w:rFonts w:hint="cs"/>
          <w:rtl/>
        </w:rPr>
        <w:t xml:space="preserve"> </w:t>
      </w:r>
      <w:bookmarkStart w:id="18033" w:name="_ETM_Q35_550149"/>
      <w:bookmarkEnd w:id="18033"/>
      <w:r>
        <w:rPr>
          <w:rFonts w:hint="cs"/>
          <w:rtl/>
        </w:rPr>
        <w:t xml:space="preserve">אני אומר, כמעט כל אחד שנמצא </w:t>
      </w:r>
      <w:r w:rsidR="006D469E">
        <w:rPr>
          <w:rFonts w:hint="cs"/>
          <w:rtl/>
        </w:rPr>
        <w:t>– – –</w:t>
      </w:r>
    </w:p>
    <w:p w:rsidR="00985243" w:rsidRDefault="00985243" w:rsidP="009D7788">
      <w:pPr>
        <w:rPr>
          <w:rtl/>
        </w:rPr>
      </w:pPr>
    </w:p>
    <w:p w:rsidR="00985243" w:rsidRDefault="00985243" w:rsidP="009D7788">
      <w:pPr>
        <w:pStyle w:val="af7"/>
        <w:keepNext/>
        <w:rPr>
          <w:rtl/>
        </w:rPr>
      </w:pPr>
      <w:r w:rsidRPr="00F26FAA">
        <w:rPr>
          <w:rStyle w:val="TagStyle"/>
          <w:rtl/>
        </w:rPr>
        <w:t xml:space="preserve"> &lt;&lt; יור &gt;&gt; </w:t>
      </w:r>
      <w:r>
        <w:rPr>
          <w:rtl/>
        </w:rPr>
        <w:t>היו"ר ישראל אייכלר:</w:t>
      </w:r>
      <w:r w:rsidRPr="00F26FAA">
        <w:rPr>
          <w:rStyle w:val="TagStyle"/>
          <w:rtl/>
        </w:rPr>
        <w:t xml:space="preserve"> &lt;&lt; יור &gt;&gt;</w:t>
      </w:r>
      <w:r>
        <w:rPr>
          <w:rtl/>
        </w:rPr>
        <w:t xml:space="preserve">   </w:t>
      </w:r>
    </w:p>
    <w:p w:rsidR="00985243" w:rsidRDefault="00985243" w:rsidP="006D469E">
      <w:pPr>
        <w:rPr>
          <w:rtl/>
        </w:rPr>
      </w:pPr>
    </w:p>
    <w:p w:rsidR="00985243" w:rsidRDefault="00985243" w:rsidP="00DC3B5D">
      <w:pPr>
        <w:rPr>
          <w:rtl/>
        </w:rPr>
      </w:pPr>
      <w:r>
        <w:rPr>
          <w:rFonts w:hint="cs"/>
          <w:rtl/>
        </w:rPr>
        <w:t>מה זה</w:t>
      </w:r>
      <w:r w:rsidR="00DC3B5D">
        <w:rPr>
          <w:rFonts w:hint="cs"/>
          <w:rtl/>
        </w:rPr>
        <w:t>,</w:t>
      </w:r>
      <w:r>
        <w:rPr>
          <w:rFonts w:hint="cs"/>
          <w:rtl/>
        </w:rPr>
        <w:t xml:space="preserve"> ז</w:t>
      </w:r>
      <w:r w:rsidR="00DC3B5D">
        <w:rPr>
          <w:rFonts w:hint="cs"/>
          <w:rtl/>
        </w:rPr>
        <w:t>ה</w:t>
      </w:r>
      <w:r>
        <w:rPr>
          <w:rFonts w:hint="cs"/>
          <w:rtl/>
        </w:rPr>
        <w:t xml:space="preserve"> שאלה של תקציב או שאלה של תכנון?</w:t>
      </w:r>
    </w:p>
    <w:p w:rsidR="00985243" w:rsidRDefault="00985243" w:rsidP="009D7788">
      <w:pPr>
        <w:rPr>
          <w:rtl/>
        </w:rPr>
      </w:pPr>
    </w:p>
    <w:p w:rsidR="00985243" w:rsidRDefault="00985243" w:rsidP="009D7788">
      <w:pPr>
        <w:pStyle w:val="-"/>
        <w:keepNext/>
        <w:rPr>
          <w:rtl/>
        </w:rPr>
      </w:pPr>
      <w:bookmarkStart w:id="18034" w:name="ET_speakercontinue_6344_9"/>
      <w:r w:rsidRPr="00F26FAA">
        <w:rPr>
          <w:rStyle w:val="TagStyle"/>
          <w:rtl/>
        </w:rPr>
        <w:t xml:space="preserve"> &lt;&lt; דובר_המשך &gt;&gt; </w:t>
      </w:r>
      <w:r>
        <w:rPr>
          <w:rtl/>
        </w:rPr>
        <w:t>אברהם בצלאל (ש"ס):</w:t>
      </w:r>
      <w:r w:rsidRPr="00F26FAA">
        <w:rPr>
          <w:rStyle w:val="TagStyle"/>
          <w:rtl/>
        </w:rPr>
        <w:t xml:space="preserve"> &lt;&lt; דובר_המשך &gt;&gt;</w:t>
      </w:r>
      <w:r>
        <w:rPr>
          <w:rtl/>
        </w:rPr>
        <w:t xml:space="preserve">   </w:t>
      </w:r>
      <w:bookmarkEnd w:id="18034"/>
    </w:p>
    <w:p w:rsidR="00985243" w:rsidRDefault="00985243" w:rsidP="006D469E">
      <w:pPr>
        <w:rPr>
          <w:rtl/>
        </w:rPr>
      </w:pPr>
    </w:p>
    <w:p w:rsidR="00985243" w:rsidRDefault="00985243" w:rsidP="00DC3B5D">
      <w:pPr>
        <w:rPr>
          <w:rtl/>
        </w:rPr>
      </w:pPr>
      <w:r>
        <w:rPr>
          <w:rFonts w:hint="cs"/>
          <w:rtl/>
        </w:rPr>
        <w:t xml:space="preserve">גם תקציב, גם תכנון, </w:t>
      </w:r>
      <w:bookmarkStart w:id="18035" w:name="_ETM_Q35_560870"/>
      <w:bookmarkEnd w:id="18035"/>
      <w:r>
        <w:rPr>
          <w:rFonts w:hint="cs"/>
          <w:rtl/>
        </w:rPr>
        <w:t xml:space="preserve">גם רצון. </w:t>
      </w:r>
      <w:bookmarkStart w:id="18036" w:name="_ETM_Q35_555033"/>
      <w:bookmarkEnd w:id="18036"/>
      <w:r>
        <w:rPr>
          <w:rFonts w:hint="cs"/>
          <w:rtl/>
        </w:rPr>
        <w:t xml:space="preserve">פשוט, דברים שרוצים, יודעים מהיום למחר לסדר אותם. אבל לצערי הרב, הדבר הזה, שהוא כל כך כל כך חשוב, כל כך הרבה אנשים </w:t>
      </w:r>
      <w:r>
        <w:rPr>
          <w:rFonts w:hint="eastAsia"/>
          <w:rtl/>
        </w:rPr>
        <w:t xml:space="preserve">– </w:t>
      </w:r>
      <w:r>
        <w:rPr>
          <w:rFonts w:hint="cs"/>
          <w:rtl/>
        </w:rPr>
        <w:t>אין יום שאני לא מקבל פניות ללשכתי בעניין הזה</w:t>
      </w:r>
      <w:bookmarkStart w:id="18037" w:name="_ETM_Q35_568523"/>
      <w:bookmarkEnd w:id="18037"/>
      <w:r>
        <w:rPr>
          <w:rFonts w:hint="cs"/>
          <w:rtl/>
        </w:rPr>
        <w:t xml:space="preserve">. אני נמצא פה למעלה מחצי שנה, ואני יכול להגיד שיש לי עשרות אם </w:t>
      </w:r>
      <w:bookmarkStart w:id="18038" w:name="_ETM_Q35_573711"/>
      <w:bookmarkEnd w:id="18038"/>
      <w:r>
        <w:rPr>
          <w:rFonts w:hint="cs"/>
          <w:rtl/>
        </w:rPr>
        <w:t xml:space="preserve">לא מאות פניות בנושא של מודיעין עילית. הגיע הזמן אחת ולתמיד לטפל בזה וכמה </w:t>
      </w:r>
      <w:bookmarkStart w:id="18039" w:name="_ETM_Q35_582572"/>
      <w:bookmarkEnd w:id="18039"/>
      <w:r>
        <w:rPr>
          <w:rFonts w:hint="cs"/>
          <w:rtl/>
        </w:rPr>
        <w:t xml:space="preserve">שיותר מהר, כי יפה שעה אחת קודם. מי יודע כמה חיים של אנשים יכולנו להציל; מי יודע כמה לידות שקורות בדרך, כשנעמדים בצד והאישה צריכה ללדת, </w:t>
      </w:r>
      <w:bookmarkStart w:id="18040" w:name="_ETM_Q35_589294"/>
      <w:bookmarkEnd w:id="18040"/>
      <w:r>
        <w:rPr>
          <w:rFonts w:hint="cs"/>
          <w:rtl/>
        </w:rPr>
        <w:t xml:space="preserve">ולא יודע מה קורה שם </w:t>
      </w:r>
      <w:r>
        <w:rPr>
          <w:rFonts w:hint="eastAsia"/>
        </w:rPr>
        <w:t>–</w:t>
      </w:r>
      <w:r>
        <w:rPr>
          <w:rFonts w:hint="cs"/>
          <w:rtl/>
        </w:rPr>
        <w:t xml:space="preserve"> </w:t>
      </w:r>
      <w:bookmarkStart w:id="18041" w:name="_ETM_Q35_590176"/>
      <w:bookmarkEnd w:id="18041"/>
      <w:r>
        <w:rPr>
          <w:rFonts w:hint="cs"/>
          <w:rtl/>
        </w:rPr>
        <w:t xml:space="preserve">חס ושלום, הסתבכות שיכולה להיות בלידה, או סתם הצלת חיים. </w:t>
      </w:r>
      <w:bookmarkStart w:id="18042" w:name="_ETM_Q35_595012"/>
      <w:bookmarkEnd w:id="18042"/>
      <w:r>
        <w:rPr>
          <w:rFonts w:hint="cs"/>
          <w:rtl/>
        </w:rPr>
        <w:t xml:space="preserve">וגם אם זו לא הצלת חיים, כמה אנשים תקועים בפקקים </w:t>
      </w:r>
      <w:bookmarkStart w:id="18043" w:name="_ETM_Q35_603652"/>
      <w:bookmarkEnd w:id="18043"/>
      <w:r>
        <w:rPr>
          <w:rFonts w:hint="eastAsia"/>
          <w:rtl/>
        </w:rPr>
        <w:t xml:space="preserve">– </w:t>
      </w:r>
      <w:r>
        <w:rPr>
          <w:rFonts w:hint="cs"/>
          <w:rtl/>
        </w:rPr>
        <w:t xml:space="preserve">מחשבה על שעה, שעתיים קודם כדי לצאת לעבודה, לקחת את הילדים </w:t>
      </w:r>
      <w:bookmarkStart w:id="18044" w:name="_ETM_Q35_604523"/>
      <w:bookmarkEnd w:id="18044"/>
      <w:r>
        <w:rPr>
          <w:rFonts w:hint="cs"/>
          <w:rtl/>
        </w:rPr>
        <w:t xml:space="preserve">למוסדות. אנשים צריכים להגיע לאירועים בשעות הערב </w:t>
      </w:r>
      <w:r>
        <w:rPr>
          <w:rFonts w:hint="eastAsia"/>
          <w:rtl/>
        </w:rPr>
        <w:t xml:space="preserve">– </w:t>
      </w:r>
      <w:r>
        <w:rPr>
          <w:rFonts w:hint="cs"/>
          <w:rtl/>
        </w:rPr>
        <w:t>כמה פעמים</w:t>
      </w:r>
      <w:r w:rsidR="006D469E">
        <w:rPr>
          <w:rFonts w:hint="cs"/>
          <w:rtl/>
        </w:rPr>
        <w:t xml:space="preserve"> </w:t>
      </w:r>
      <w:r>
        <w:rPr>
          <w:rFonts w:hint="cs"/>
          <w:rtl/>
        </w:rPr>
        <w:t xml:space="preserve">אנחנו נתקעים? כמה חופות של אנשים נדחות? אני אומר ברצינות, </w:t>
      </w:r>
      <w:bookmarkStart w:id="18045" w:name="_ETM_Q35_617519"/>
      <w:bookmarkEnd w:id="18045"/>
      <w:r>
        <w:rPr>
          <w:rFonts w:hint="cs"/>
          <w:rtl/>
        </w:rPr>
        <w:t>עיר כל כך גדולה בישראל, עם כל כך הרבה תושבים</w:t>
      </w:r>
      <w:bookmarkStart w:id="18046" w:name="_ETM_Q35_617015"/>
      <w:bookmarkEnd w:id="18046"/>
      <w:r>
        <w:rPr>
          <w:rFonts w:hint="cs"/>
          <w:rtl/>
        </w:rPr>
        <w:t xml:space="preserve"> וכל כך הרבה </w:t>
      </w:r>
      <w:bookmarkStart w:id="18047" w:name="_ETM_Q35_620317"/>
      <w:bookmarkEnd w:id="18047"/>
      <w:r>
        <w:rPr>
          <w:rFonts w:hint="cs"/>
          <w:rtl/>
        </w:rPr>
        <w:t xml:space="preserve">דברים שפשוט לא מתייחסים אליהם, לצערי הרב. </w:t>
      </w:r>
    </w:p>
    <w:p w:rsidR="00985243" w:rsidRDefault="00985243" w:rsidP="009D7788">
      <w:pPr>
        <w:rPr>
          <w:rtl/>
        </w:rPr>
      </w:pPr>
      <w:bookmarkStart w:id="18048" w:name="_ETM_Q35_617395"/>
      <w:bookmarkStart w:id="18049" w:name="_ETM_Q35_617481"/>
      <w:bookmarkEnd w:id="18048"/>
      <w:bookmarkEnd w:id="18049"/>
    </w:p>
    <w:p w:rsidR="00985243" w:rsidRDefault="00985243" w:rsidP="009D7788">
      <w:pPr>
        <w:rPr>
          <w:rtl/>
        </w:rPr>
      </w:pPr>
      <w:bookmarkStart w:id="18050" w:name="_ETM_Q35_617539"/>
      <w:bookmarkStart w:id="18051" w:name="_ETM_Q35_617641"/>
      <w:bookmarkEnd w:id="18050"/>
      <w:bookmarkEnd w:id="18051"/>
      <w:r>
        <w:rPr>
          <w:rFonts w:hint="cs"/>
          <w:rtl/>
        </w:rPr>
        <w:t xml:space="preserve">אז אדוני סגן </w:t>
      </w:r>
      <w:bookmarkStart w:id="18052" w:name="_ETM_Q35_619875"/>
      <w:bookmarkEnd w:id="18052"/>
      <w:r>
        <w:rPr>
          <w:rFonts w:hint="cs"/>
          <w:rtl/>
        </w:rPr>
        <w:t xml:space="preserve">השר, אשמח לקבל תשובה בעניין, ואשמח שנדון בזה בוועדה כמה </w:t>
      </w:r>
      <w:bookmarkStart w:id="18053" w:name="_ETM_Q35_628867"/>
      <w:bookmarkEnd w:id="18053"/>
      <w:r>
        <w:rPr>
          <w:rFonts w:hint="cs"/>
          <w:rtl/>
        </w:rPr>
        <w:t xml:space="preserve">שיותר מהר ובאמת להביא פעם אחת ולתמיד פתרון לעיר הזאת ולכביש הלא-כזה-גדול. </w:t>
      </w:r>
      <w:bookmarkStart w:id="18054" w:name="_ETM_Q35_627998"/>
      <w:bookmarkEnd w:id="18054"/>
      <w:r>
        <w:rPr>
          <w:rFonts w:hint="cs"/>
          <w:rtl/>
        </w:rPr>
        <w:t xml:space="preserve">זה כביש לא עם כל כך הרבה קילומטרים, </w:t>
      </w:r>
      <w:bookmarkStart w:id="18055" w:name="_ETM_Q35_633878"/>
      <w:bookmarkEnd w:id="18055"/>
      <w:r>
        <w:rPr>
          <w:rFonts w:hint="cs"/>
          <w:rtl/>
        </w:rPr>
        <w:t xml:space="preserve">אבל הוא יכול להביא לרווחה של עשרות אלפי תושבים, </w:t>
      </w:r>
      <w:bookmarkStart w:id="18056" w:name="_ETM_Q35_636137"/>
      <w:bookmarkEnd w:id="18056"/>
      <w:r>
        <w:rPr>
          <w:rFonts w:hint="cs"/>
          <w:rtl/>
        </w:rPr>
        <w:t xml:space="preserve">אם לא מאות אלפי תושבים בסך הכול, עם כל היישובים שנמצאים </w:t>
      </w:r>
      <w:bookmarkStart w:id="18057" w:name="_ETM_Q35_644489"/>
      <w:bookmarkEnd w:id="18057"/>
      <w:r>
        <w:rPr>
          <w:rFonts w:hint="cs"/>
          <w:rtl/>
        </w:rPr>
        <w:t xml:space="preserve">באזור. תודה רבה. </w:t>
      </w:r>
    </w:p>
    <w:p w:rsidR="00985243" w:rsidRDefault="00985243" w:rsidP="009D7788">
      <w:pPr>
        <w:rPr>
          <w:rtl/>
        </w:rPr>
      </w:pPr>
    </w:p>
    <w:p w:rsidR="00985243" w:rsidRDefault="00985243" w:rsidP="009D7788">
      <w:pPr>
        <w:pStyle w:val="af7"/>
        <w:keepNext/>
        <w:rPr>
          <w:rtl/>
        </w:rPr>
      </w:pPr>
      <w:r w:rsidRPr="00F26FAA">
        <w:rPr>
          <w:rStyle w:val="TagStyle"/>
          <w:rtl/>
        </w:rPr>
        <w:t xml:space="preserve"> &lt;&lt; יור &gt;&gt; </w:t>
      </w:r>
      <w:r>
        <w:rPr>
          <w:rtl/>
        </w:rPr>
        <w:t>היו"ר ישראל אייכלר:</w:t>
      </w:r>
      <w:r w:rsidRPr="00F26FAA">
        <w:rPr>
          <w:rStyle w:val="TagStyle"/>
          <w:rtl/>
        </w:rPr>
        <w:t xml:space="preserve"> &lt;&lt; יור &gt;&gt;</w:t>
      </w:r>
      <w:r>
        <w:rPr>
          <w:rtl/>
        </w:rPr>
        <w:t xml:space="preserve">   </w:t>
      </w:r>
    </w:p>
    <w:p w:rsidR="00985243" w:rsidRDefault="00985243" w:rsidP="006D469E">
      <w:pPr>
        <w:rPr>
          <w:rtl/>
        </w:rPr>
      </w:pPr>
    </w:p>
    <w:p w:rsidR="00985243" w:rsidRDefault="00985243" w:rsidP="009D7788">
      <w:pPr>
        <w:rPr>
          <w:rtl/>
        </w:rPr>
      </w:pPr>
      <w:r>
        <w:rPr>
          <w:rFonts w:hint="cs"/>
          <w:rtl/>
        </w:rPr>
        <w:t xml:space="preserve">תודה רבה לחבר הכנסת הרב אברהם בצלאל. </w:t>
      </w:r>
      <w:bookmarkStart w:id="18058" w:name="_ETM_Q35_648620"/>
      <w:bookmarkStart w:id="18059" w:name="_ETM_Q35_644928"/>
      <w:bookmarkStart w:id="18060" w:name="_ETM_Q35_644984"/>
      <w:bookmarkStart w:id="18061" w:name="_ETM_Q35_645071"/>
      <w:bookmarkStart w:id="18062" w:name="_ETM_Q35_645162"/>
      <w:bookmarkEnd w:id="18058"/>
      <w:bookmarkEnd w:id="18059"/>
      <w:bookmarkEnd w:id="18060"/>
      <w:bookmarkEnd w:id="18061"/>
      <w:bookmarkEnd w:id="18062"/>
      <w:r>
        <w:rPr>
          <w:rFonts w:hint="cs"/>
          <w:rtl/>
        </w:rPr>
        <w:t>ישיב סגן שרת התחבורה והבטיחות בדרכים אורי מקלב.</w:t>
      </w:r>
    </w:p>
    <w:p w:rsidR="00985243" w:rsidRDefault="00985243" w:rsidP="009D7788">
      <w:pPr>
        <w:rPr>
          <w:rtl/>
        </w:rPr>
      </w:pPr>
    </w:p>
    <w:p w:rsidR="00985243" w:rsidRDefault="00985243" w:rsidP="009D7788">
      <w:pPr>
        <w:pStyle w:val="a4"/>
        <w:keepNext/>
        <w:rPr>
          <w:rtl/>
        </w:rPr>
      </w:pPr>
      <w:bookmarkStart w:id="18063" w:name="ET_speaker_6420_11"/>
      <w:r w:rsidRPr="00F26FAA">
        <w:rPr>
          <w:rStyle w:val="TagStyle"/>
          <w:rtl/>
        </w:rPr>
        <w:t xml:space="preserve"> &lt;&lt; דובר &gt;&gt; </w:t>
      </w:r>
      <w:bookmarkStart w:id="18064" w:name="_Toc138885823"/>
      <w:r>
        <w:rPr>
          <w:rtl/>
        </w:rPr>
        <w:t>סגן שרת התחבורה והבטיחות בדרכים אורי מקלב:</w:t>
      </w:r>
      <w:bookmarkEnd w:id="18064"/>
      <w:r w:rsidRPr="00F26FAA">
        <w:rPr>
          <w:rStyle w:val="TagStyle"/>
          <w:rtl/>
        </w:rPr>
        <w:t xml:space="preserve"> &lt;&lt; דובר &gt;&gt;</w:t>
      </w:r>
      <w:r>
        <w:rPr>
          <w:rtl/>
        </w:rPr>
        <w:t xml:space="preserve">   </w:t>
      </w:r>
      <w:bookmarkEnd w:id="18063"/>
    </w:p>
    <w:p w:rsidR="00985243" w:rsidRDefault="00985243" w:rsidP="006D469E">
      <w:pPr>
        <w:rPr>
          <w:rtl/>
        </w:rPr>
      </w:pPr>
    </w:p>
    <w:p w:rsidR="00985243" w:rsidRDefault="00985243" w:rsidP="009D7788">
      <w:pPr>
        <w:rPr>
          <w:rtl/>
        </w:rPr>
      </w:pPr>
      <w:r>
        <w:rPr>
          <w:rFonts w:hint="cs"/>
          <w:rtl/>
        </w:rPr>
        <w:t xml:space="preserve">תודה רבה, אדוני היושב-ראש. מכובדי השר, חבריי חברי הכנסת, חבר הכנסת </w:t>
      </w:r>
      <w:bookmarkStart w:id="18065" w:name="_ETM_Q35_683387"/>
      <w:bookmarkEnd w:id="18065"/>
      <w:r>
        <w:rPr>
          <w:rFonts w:hint="cs"/>
          <w:rtl/>
        </w:rPr>
        <w:t xml:space="preserve">אברהם בצלאל. </w:t>
      </w:r>
    </w:p>
    <w:p w:rsidR="00985243" w:rsidRDefault="00985243" w:rsidP="009D7788">
      <w:pPr>
        <w:rPr>
          <w:rtl/>
        </w:rPr>
      </w:pPr>
    </w:p>
    <w:p w:rsidR="00985243" w:rsidRDefault="00985243" w:rsidP="009D7788">
      <w:pPr>
        <w:pStyle w:val="af6"/>
        <w:keepNext/>
        <w:rPr>
          <w:rtl/>
        </w:rPr>
      </w:pPr>
      <w:bookmarkStart w:id="18066" w:name="ET_interruption_6344_12"/>
      <w:r w:rsidRPr="00F26FAA">
        <w:rPr>
          <w:rStyle w:val="TagStyle"/>
          <w:rtl/>
        </w:rPr>
        <w:t xml:space="preserve"> &lt;&lt; קריאה &gt;&gt; </w:t>
      </w:r>
      <w:r>
        <w:rPr>
          <w:rtl/>
        </w:rPr>
        <w:t>אברהם בצלאל (ש"ס):</w:t>
      </w:r>
      <w:r w:rsidRPr="00F26FAA">
        <w:rPr>
          <w:rStyle w:val="TagStyle"/>
          <w:rtl/>
        </w:rPr>
        <w:t xml:space="preserve"> &lt;&lt; קריאה &gt;&gt;</w:t>
      </w:r>
      <w:r>
        <w:rPr>
          <w:rtl/>
        </w:rPr>
        <w:t xml:space="preserve">   </w:t>
      </w:r>
      <w:bookmarkEnd w:id="18066"/>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דיון אישי. </w:t>
      </w:r>
    </w:p>
    <w:p w:rsidR="00985243" w:rsidRDefault="00985243" w:rsidP="009D7788">
      <w:pPr>
        <w:rPr>
          <w:rtl/>
          <w:lang w:eastAsia="he-IL"/>
        </w:rPr>
      </w:pPr>
    </w:p>
    <w:p w:rsidR="00985243" w:rsidRDefault="00985243" w:rsidP="009D7788">
      <w:pPr>
        <w:pStyle w:val="-"/>
        <w:keepNext/>
        <w:rPr>
          <w:rtl/>
        </w:rPr>
      </w:pPr>
      <w:r w:rsidRPr="00FB770E">
        <w:rPr>
          <w:rStyle w:val="TagStyle"/>
          <w:rtl/>
        </w:rPr>
        <w:t xml:space="preserve"> &lt;&lt; דובר_המשך &gt;&gt; </w:t>
      </w:r>
      <w:r>
        <w:rPr>
          <w:rtl/>
        </w:rPr>
        <w:t>סגן שרת התחבורה והבטיחות בדרכים אורי מקלב:</w:t>
      </w:r>
      <w:r w:rsidRPr="00FB770E">
        <w:rPr>
          <w:rStyle w:val="TagStyle"/>
          <w:rtl/>
        </w:rPr>
        <w:t xml:space="preserve"> &lt;&lt; דובר_המשך &gt;&gt;</w:t>
      </w:r>
      <w:r>
        <w:rPr>
          <w:rtl/>
        </w:rPr>
        <w:t xml:space="preserve">   </w:t>
      </w:r>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דיון אישי כמעט, בסדר גמור. יש פה </w:t>
      </w:r>
      <w:bookmarkStart w:id="18067" w:name="_ETM_Q35_688613"/>
      <w:bookmarkEnd w:id="18067"/>
      <w:r>
        <w:rPr>
          <w:rFonts w:hint="cs"/>
          <w:rtl/>
          <w:lang w:eastAsia="he-IL"/>
        </w:rPr>
        <w:t xml:space="preserve">הרבה אנשים שמאוד קשורים: שר התחבורה לשעבר, שפעל ועשה ומכיר </w:t>
      </w:r>
      <w:bookmarkStart w:id="18068" w:name="_ETM_Q35_696716"/>
      <w:bookmarkEnd w:id="18068"/>
      <w:r>
        <w:rPr>
          <w:rFonts w:hint="cs"/>
          <w:rtl/>
          <w:lang w:eastAsia="he-IL"/>
        </w:rPr>
        <w:t xml:space="preserve">את זה בעל פה, </w:t>
      </w:r>
      <w:r w:rsidR="008377AB">
        <w:rPr>
          <w:rFonts w:hint="cs"/>
          <w:rtl/>
          <w:lang w:eastAsia="he-IL"/>
        </w:rPr>
        <w:t>ו</w:t>
      </w:r>
      <w:r>
        <w:rPr>
          <w:rFonts w:hint="cs"/>
          <w:rtl/>
          <w:lang w:eastAsia="he-IL"/>
        </w:rPr>
        <w:t xml:space="preserve">היושב-ראש, שמפניות הציבור מכיר את הנושא הזה. </w:t>
      </w:r>
    </w:p>
    <w:p w:rsidR="00985243" w:rsidRDefault="00985243" w:rsidP="009D7788">
      <w:pPr>
        <w:rPr>
          <w:rtl/>
          <w:lang w:eastAsia="he-IL"/>
        </w:rPr>
      </w:pPr>
    </w:p>
    <w:p w:rsidR="00985243" w:rsidRDefault="00985243" w:rsidP="009D7788">
      <w:pPr>
        <w:pStyle w:val="af7"/>
        <w:keepNext/>
        <w:rPr>
          <w:rtl/>
        </w:rPr>
      </w:pPr>
      <w:r w:rsidRPr="00FB770E">
        <w:rPr>
          <w:rStyle w:val="TagStyle"/>
          <w:rtl/>
        </w:rPr>
        <w:t xml:space="preserve"> &lt;&lt; יור &gt;&gt; </w:t>
      </w:r>
      <w:r>
        <w:rPr>
          <w:rtl/>
        </w:rPr>
        <w:t>היו"ר ישראל אייכלר:</w:t>
      </w:r>
      <w:r w:rsidRPr="00FB770E">
        <w:rPr>
          <w:rStyle w:val="TagStyle"/>
          <w:rtl/>
        </w:rPr>
        <w:t xml:space="preserve"> &lt;&lt; יור &gt;&gt;</w:t>
      </w:r>
      <w:r>
        <w:rPr>
          <w:rtl/>
        </w:rPr>
        <w:t xml:space="preserve">   </w:t>
      </w:r>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הרבה דנו בנושא הזה. </w:t>
      </w:r>
    </w:p>
    <w:p w:rsidR="00985243" w:rsidRDefault="00985243" w:rsidP="009D7788">
      <w:pPr>
        <w:rPr>
          <w:rtl/>
          <w:lang w:eastAsia="he-IL"/>
        </w:rPr>
      </w:pPr>
      <w:bookmarkStart w:id="18069" w:name="_ETM_Q35_698144"/>
      <w:bookmarkStart w:id="18070" w:name="_ETM_Q35_698203"/>
      <w:bookmarkEnd w:id="18069"/>
      <w:bookmarkEnd w:id="18070"/>
    </w:p>
    <w:p w:rsidR="00985243" w:rsidRDefault="00985243" w:rsidP="009D7788">
      <w:pPr>
        <w:pStyle w:val="-"/>
        <w:keepNext/>
        <w:rPr>
          <w:rtl/>
        </w:rPr>
      </w:pPr>
      <w:r w:rsidRPr="00FB770E">
        <w:rPr>
          <w:rStyle w:val="TagStyle"/>
          <w:rtl/>
        </w:rPr>
        <w:t xml:space="preserve"> &lt;&lt; דובר_המשך &gt;&gt; </w:t>
      </w:r>
      <w:r>
        <w:rPr>
          <w:rtl/>
        </w:rPr>
        <w:t>סגן שרת התחבורה והבטיחות בדרכים אורי מקלב:</w:t>
      </w:r>
      <w:r w:rsidRPr="00FB770E">
        <w:rPr>
          <w:rStyle w:val="TagStyle"/>
          <w:rtl/>
        </w:rPr>
        <w:t xml:space="preserve"> &lt;&lt; דובר_המשך &gt;&gt;</w:t>
      </w:r>
      <w:r>
        <w:rPr>
          <w:rtl/>
        </w:rPr>
        <w:t xml:space="preserve">   </w:t>
      </w:r>
    </w:p>
    <w:p w:rsidR="00985243" w:rsidRDefault="00985243" w:rsidP="006D469E">
      <w:pPr>
        <w:rPr>
          <w:rtl/>
          <w:lang w:eastAsia="he-IL"/>
        </w:rPr>
      </w:pPr>
    </w:p>
    <w:p w:rsidR="00985243" w:rsidRDefault="00985243" w:rsidP="009D7788">
      <w:pPr>
        <w:rPr>
          <w:rtl/>
          <w:lang w:eastAsia="he-IL"/>
        </w:rPr>
      </w:pPr>
      <w:bookmarkStart w:id="18071" w:name="_ETM_Q35_699876"/>
      <w:bookmarkEnd w:id="18071"/>
      <w:r>
        <w:rPr>
          <w:rFonts w:hint="cs"/>
          <w:rtl/>
          <w:lang w:eastAsia="he-IL"/>
        </w:rPr>
        <w:t xml:space="preserve">אתה יודע שאני דן בזה </w:t>
      </w:r>
      <w:bookmarkStart w:id="18072" w:name="_ETM_Q35_706319"/>
      <w:bookmarkEnd w:id="18072"/>
      <w:r>
        <w:rPr>
          <w:rFonts w:hint="cs"/>
          <w:rtl/>
          <w:lang w:eastAsia="he-IL"/>
        </w:rPr>
        <w:t xml:space="preserve">היום וגם בעבר. כמובן שגם אתה – הרקע שלנו שווה מעיריית ירושלים, ואנחנו קצת בקיאים בנושא של כבישים ועבודות בכבישים. </w:t>
      </w:r>
      <w:bookmarkStart w:id="18073" w:name="_ETM_Q35_716136"/>
      <w:bookmarkStart w:id="18074" w:name="_ETM_Q35_716216"/>
      <w:bookmarkStart w:id="18075" w:name="_ETM_Q35_716279"/>
      <w:bookmarkStart w:id="18076" w:name="_ETM_Q35_716354"/>
      <w:bookmarkEnd w:id="18073"/>
      <w:bookmarkEnd w:id="18074"/>
      <w:bookmarkEnd w:id="18075"/>
      <w:bookmarkEnd w:id="18076"/>
    </w:p>
    <w:p w:rsidR="00985243" w:rsidRDefault="00985243" w:rsidP="009D7788">
      <w:pPr>
        <w:rPr>
          <w:rtl/>
          <w:lang w:eastAsia="he-IL"/>
        </w:rPr>
      </w:pPr>
      <w:bookmarkStart w:id="18077" w:name="_ETM_Q35_717026"/>
      <w:bookmarkStart w:id="18078" w:name="_ETM_Q35_717079"/>
      <w:bookmarkEnd w:id="18077"/>
      <w:bookmarkEnd w:id="18078"/>
    </w:p>
    <w:p w:rsidR="00985243" w:rsidRDefault="00985243" w:rsidP="009D7788">
      <w:pPr>
        <w:rPr>
          <w:rtl/>
          <w:lang w:eastAsia="he-IL"/>
        </w:rPr>
      </w:pPr>
      <w:bookmarkStart w:id="18079" w:name="_ETM_Q35_717217"/>
      <w:bookmarkStart w:id="18080" w:name="_ETM_Q35_717266"/>
      <w:bookmarkEnd w:id="18079"/>
      <w:bookmarkEnd w:id="18080"/>
      <w:r>
        <w:rPr>
          <w:rFonts w:hint="cs"/>
          <w:rtl/>
          <w:lang w:eastAsia="he-IL"/>
        </w:rPr>
        <w:t xml:space="preserve">אז </w:t>
      </w:r>
      <w:bookmarkStart w:id="18081" w:name="_ETM_Q35_716729"/>
      <w:bookmarkEnd w:id="18081"/>
      <w:r>
        <w:rPr>
          <w:rFonts w:hint="cs"/>
          <w:rtl/>
          <w:lang w:eastAsia="he-IL"/>
        </w:rPr>
        <w:t xml:space="preserve">אני שואל גם אותך ואני שואל את עצמי וגם אותנו: </w:t>
      </w:r>
      <w:bookmarkStart w:id="18082" w:name="_ETM_Q35_713003"/>
      <w:bookmarkEnd w:id="18082"/>
      <w:r>
        <w:rPr>
          <w:rFonts w:hint="cs"/>
          <w:rtl/>
          <w:lang w:eastAsia="he-IL"/>
        </w:rPr>
        <w:t xml:space="preserve">טוב שעובדים בכבישים או לא טוב שעובדים בכבישים? מה אתה </w:t>
      </w:r>
      <w:bookmarkStart w:id="18083" w:name="_ETM_Q35_722161"/>
      <w:bookmarkEnd w:id="18083"/>
      <w:r>
        <w:rPr>
          <w:rFonts w:hint="cs"/>
          <w:rtl/>
          <w:lang w:eastAsia="he-IL"/>
        </w:rPr>
        <w:t xml:space="preserve">אומר? אני דיברתי עם </w:t>
      </w:r>
      <w:bookmarkStart w:id="18084" w:name="_ETM_Q35_723160"/>
      <w:bookmarkEnd w:id="18084"/>
      <w:r>
        <w:rPr>
          <w:rFonts w:hint="cs"/>
          <w:rtl/>
          <w:lang w:eastAsia="he-IL"/>
        </w:rPr>
        <w:t>ראש העיר לשעבר.</w:t>
      </w:r>
    </w:p>
    <w:p w:rsidR="00985243" w:rsidRDefault="00985243" w:rsidP="009D7788">
      <w:pPr>
        <w:rPr>
          <w:rtl/>
          <w:lang w:eastAsia="he-IL"/>
        </w:rPr>
      </w:pPr>
      <w:bookmarkStart w:id="18085" w:name="_ETM_Q35_724352"/>
      <w:bookmarkStart w:id="18086" w:name="_ETM_Q35_724434"/>
      <w:bookmarkStart w:id="18087" w:name="_ETM_Q35_724544"/>
      <w:bookmarkStart w:id="18088" w:name="_ETM_Q35_724597"/>
      <w:bookmarkEnd w:id="18085"/>
      <w:bookmarkEnd w:id="18086"/>
      <w:bookmarkEnd w:id="18087"/>
      <w:bookmarkEnd w:id="18088"/>
    </w:p>
    <w:p w:rsidR="00985243" w:rsidRDefault="00985243" w:rsidP="009D7788">
      <w:pPr>
        <w:pStyle w:val="af6"/>
        <w:keepNext/>
        <w:rPr>
          <w:rtl/>
        </w:rPr>
      </w:pPr>
      <w:bookmarkStart w:id="18089" w:name="ET_interruption_6344_31"/>
      <w:r w:rsidRPr="00FC6AF7">
        <w:rPr>
          <w:rStyle w:val="TagStyle"/>
          <w:rtl/>
        </w:rPr>
        <w:t xml:space="preserve"> &lt;&lt; קריאה &gt;&gt; </w:t>
      </w:r>
      <w:r>
        <w:rPr>
          <w:rtl/>
        </w:rPr>
        <w:t>אברהם בצלאל (ש"ס):</w:t>
      </w:r>
      <w:r w:rsidRPr="00FC6AF7">
        <w:rPr>
          <w:rStyle w:val="TagStyle"/>
          <w:rtl/>
        </w:rPr>
        <w:t xml:space="preserve"> &lt;&lt; קריאה &gt;&gt;</w:t>
      </w:r>
      <w:r>
        <w:rPr>
          <w:rtl/>
        </w:rPr>
        <w:t xml:space="preserve">   </w:t>
      </w:r>
      <w:bookmarkEnd w:id="18089"/>
    </w:p>
    <w:p w:rsidR="00985243" w:rsidRDefault="00985243" w:rsidP="006D469E">
      <w:pPr>
        <w:rPr>
          <w:rtl/>
          <w:lang w:eastAsia="he-IL"/>
        </w:rPr>
      </w:pPr>
    </w:p>
    <w:p w:rsidR="00985243" w:rsidRDefault="00985243" w:rsidP="009D7788">
      <w:pPr>
        <w:rPr>
          <w:rtl/>
          <w:lang w:eastAsia="he-IL"/>
        </w:rPr>
      </w:pPr>
      <w:r>
        <w:rPr>
          <w:rFonts w:hint="cs"/>
          <w:rtl/>
          <w:lang w:eastAsia="he-IL"/>
        </w:rPr>
        <w:t xml:space="preserve">בכביש כזה למשל אין </w:t>
      </w:r>
      <w:r w:rsidR="006D469E">
        <w:rPr>
          <w:rFonts w:hint="cs"/>
          <w:rtl/>
          <w:lang w:eastAsia="he-IL"/>
        </w:rPr>
        <w:t>– – –</w:t>
      </w:r>
      <w:r>
        <w:rPr>
          <w:rFonts w:hint="cs"/>
          <w:rtl/>
          <w:lang w:eastAsia="he-IL"/>
        </w:rPr>
        <w:t xml:space="preserve"> אי-אפשר לעבוד בו בלילות. </w:t>
      </w:r>
      <w:bookmarkStart w:id="18090" w:name="_ETM_Q35_726018"/>
      <w:bookmarkEnd w:id="18090"/>
    </w:p>
    <w:p w:rsidR="00985243" w:rsidRPr="00F2486E" w:rsidRDefault="00985243" w:rsidP="009D7788">
      <w:pPr>
        <w:rPr>
          <w:rtl/>
        </w:rPr>
      </w:pPr>
      <w:bookmarkStart w:id="18091" w:name="_ETM_Q35_726069"/>
      <w:bookmarkStart w:id="18092" w:name="_ETM_Q35_726178"/>
      <w:bookmarkStart w:id="18093" w:name="_ETM_Q35_726258"/>
      <w:bookmarkEnd w:id="18091"/>
      <w:bookmarkEnd w:id="18092"/>
      <w:bookmarkEnd w:id="18093"/>
    </w:p>
    <w:p w:rsidR="00985243" w:rsidRDefault="00985243" w:rsidP="009D7788">
      <w:pPr>
        <w:pStyle w:val="-"/>
        <w:keepNext/>
        <w:rPr>
          <w:rtl/>
        </w:rPr>
      </w:pPr>
      <w:r w:rsidRPr="00B3024F">
        <w:rPr>
          <w:rStyle w:val="TagStyle"/>
          <w:rtl/>
        </w:rPr>
        <w:t xml:space="preserve"> &lt;&lt; דובר_המשך &gt;&gt; </w:t>
      </w:r>
      <w:r>
        <w:rPr>
          <w:rtl/>
        </w:rPr>
        <w:t>סגן שרת התחבורה והבטיחות בדרכים אורי מקלב:</w:t>
      </w:r>
      <w:r w:rsidRPr="00B3024F">
        <w:rPr>
          <w:rStyle w:val="TagStyle"/>
          <w:rtl/>
        </w:rPr>
        <w:t xml:space="preserve"> &lt;&lt; דובר_המשך &gt;&gt;</w:t>
      </w:r>
      <w:r>
        <w:rPr>
          <w:rtl/>
        </w:rPr>
        <w:t xml:space="preserve">   </w:t>
      </w:r>
    </w:p>
    <w:p w:rsidR="00985243" w:rsidRDefault="00985243" w:rsidP="006D469E">
      <w:pPr>
        <w:rPr>
          <w:rtl/>
          <w:lang w:eastAsia="he-IL"/>
        </w:rPr>
      </w:pPr>
    </w:p>
    <w:p w:rsidR="00985243" w:rsidRPr="00B3024F" w:rsidRDefault="00985243" w:rsidP="009D7788">
      <w:pPr>
        <w:rPr>
          <w:rtl/>
          <w:lang w:eastAsia="he-IL"/>
        </w:rPr>
      </w:pPr>
      <w:bookmarkStart w:id="18094" w:name="_ETM_Q35_719730"/>
      <w:bookmarkEnd w:id="18094"/>
      <w:r>
        <w:rPr>
          <w:rFonts w:hint="cs"/>
          <w:rtl/>
          <w:lang w:eastAsia="he-IL"/>
        </w:rPr>
        <w:t>נכון.</w:t>
      </w:r>
    </w:p>
    <w:p w:rsidR="00985243" w:rsidRPr="00B3024F" w:rsidRDefault="00985243" w:rsidP="009D7788">
      <w:pPr>
        <w:rPr>
          <w:rtl/>
          <w:lang w:eastAsia="he-IL"/>
        </w:rPr>
      </w:pPr>
      <w:bookmarkStart w:id="18095" w:name="_ETM_Q35_716560"/>
      <w:bookmarkEnd w:id="18095"/>
    </w:p>
    <w:p w:rsidR="00985243" w:rsidRDefault="00985243" w:rsidP="009D7788">
      <w:pPr>
        <w:pStyle w:val="af6"/>
        <w:keepNext/>
        <w:rPr>
          <w:rtl/>
        </w:rPr>
      </w:pPr>
      <w:bookmarkStart w:id="18096" w:name="ET_interruption_6344_32"/>
      <w:r w:rsidRPr="00B3024F">
        <w:rPr>
          <w:rStyle w:val="TagStyle"/>
          <w:rtl/>
        </w:rPr>
        <w:t xml:space="preserve"> &lt;&lt; קריאה &gt;&gt; </w:t>
      </w:r>
      <w:r>
        <w:rPr>
          <w:rtl/>
        </w:rPr>
        <w:t>אברהם בצלאל (ש"ס):</w:t>
      </w:r>
      <w:r w:rsidRPr="00B3024F">
        <w:rPr>
          <w:rStyle w:val="TagStyle"/>
          <w:rtl/>
        </w:rPr>
        <w:t xml:space="preserve"> &lt;&lt; קריאה &gt;&gt;</w:t>
      </w:r>
      <w:r>
        <w:rPr>
          <w:rtl/>
        </w:rPr>
        <w:t xml:space="preserve">   </w:t>
      </w:r>
      <w:bookmarkEnd w:id="18096"/>
    </w:p>
    <w:p w:rsidR="00985243" w:rsidRDefault="00985243" w:rsidP="006D469E">
      <w:pPr>
        <w:rPr>
          <w:rtl/>
          <w:lang w:eastAsia="he-IL"/>
        </w:rPr>
      </w:pPr>
    </w:p>
    <w:p w:rsidR="00985243" w:rsidRPr="00FC6AF7" w:rsidRDefault="00985243" w:rsidP="009D7788">
      <w:pPr>
        <w:rPr>
          <w:rtl/>
          <w:lang w:eastAsia="he-IL"/>
        </w:rPr>
      </w:pPr>
      <w:bookmarkStart w:id="18097" w:name="_ETM_Q35_719974"/>
      <w:bookmarkEnd w:id="18097"/>
      <w:r>
        <w:rPr>
          <w:rFonts w:hint="cs"/>
          <w:rtl/>
          <w:lang w:eastAsia="he-IL"/>
        </w:rPr>
        <w:t xml:space="preserve">לצערי הרב, </w:t>
      </w:r>
      <w:bookmarkStart w:id="18098" w:name="_ETM_Q35_724288"/>
      <w:bookmarkEnd w:id="18098"/>
      <w:r>
        <w:rPr>
          <w:rFonts w:hint="cs"/>
          <w:rtl/>
          <w:lang w:eastAsia="he-IL"/>
        </w:rPr>
        <w:t>כשרוצים,</w:t>
      </w:r>
      <w:r>
        <w:rPr>
          <w:rFonts w:hint="eastAsia"/>
          <w:rtl/>
          <w:lang w:eastAsia="he-IL"/>
        </w:rPr>
        <w:t xml:space="preserve"> </w:t>
      </w:r>
      <w:r>
        <w:rPr>
          <w:rFonts w:hint="cs"/>
          <w:rtl/>
          <w:lang w:eastAsia="he-IL"/>
        </w:rPr>
        <w:t xml:space="preserve">יודעים לבנות דברים מהר; כשלא רוצים </w:t>
      </w:r>
      <w:r>
        <w:rPr>
          <w:rFonts w:hint="eastAsia"/>
          <w:rtl/>
          <w:lang w:eastAsia="he-IL"/>
        </w:rPr>
        <w:t xml:space="preserve">– </w:t>
      </w:r>
      <w:r>
        <w:rPr>
          <w:rFonts w:hint="cs"/>
          <w:rtl/>
          <w:lang w:eastAsia="he-IL"/>
        </w:rPr>
        <w:t xml:space="preserve">אתה יכול לראות </w:t>
      </w:r>
      <w:bookmarkStart w:id="18099" w:name="_ETM_Q35_732327"/>
      <w:bookmarkEnd w:id="18099"/>
      <w:r w:rsidR="006D469E">
        <w:rPr>
          <w:rFonts w:hint="cs"/>
          <w:rtl/>
          <w:lang w:eastAsia="he-IL"/>
        </w:rPr>
        <w:t>– – –</w:t>
      </w:r>
      <w:r>
        <w:rPr>
          <w:rFonts w:hint="cs"/>
          <w:rtl/>
          <w:lang w:eastAsia="he-IL"/>
        </w:rPr>
        <w:t xml:space="preserve"> </w:t>
      </w:r>
    </w:p>
    <w:p w:rsidR="00985243" w:rsidRDefault="00985243" w:rsidP="006D469E">
      <w:pPr>
        <w:rPr>
          <w:rtl/>
          <w:lang w:eastAsia="he-IL"/>
        </w:rPr>
      </w:pPr>
      <w:bookmarkStart w:id="18100" w:name="_ETM_Q35_691757"/>
      <w:bookmarkStart w:id="18101" w:name="_ETM_Q35_691814"/>
      <w:bookmarkEnd w:id="18100"/>
      <w:bookmarkEnd w:id="18101"/>
    </w:p>
    <w:p w:rsidR="00985243" w:rsidRDefault="00985243" w:rsidP="009D7788">
      <w:pPr>
        <w:pStyle w:val="-"/>
        <w:keepNext/>
        <w:rPr>
          <w:rtl/>
        </w:rPr>
      </w:pPr>
      <w:bookmarkStart w:id="18102" w:name="ET_speakercontinue_6420_29"/>
      <w:r w:rsidRPr="00900336">
        <w:rPr>
          <w:rStyle w:val="TagStyle"/>
          <w:rtl/>
        </w:rPr>
        <w:t xml:space="preserve"> &lt;&lt; דובר_המשך &gt;&gt; </w:t>
      </w:r>
      <w:r>
        <w:rPr>
          <w:rtl/>
        </w:rPr>
        <w:t>סגן שרת התחבורה והבטיחות בדרכים אורי מקלב:</w:t>
      </w:r>
      <w:r w:rsidRPr="00900336">
        <w:rPr>
          <w:rStyle w:val="TagStyle"/>
          <w:rtl/>
        </w:rPr>
        <w:t xml:space="preserve"> &lt;&lt; דובר_המשך &gt;&gt;</w:t>
      </w:r>
      <w:r>
        <w:rPr>
          <w:rtl/>
        </w:rPr>
        <w:t xml:space="preserve">   </w:t>
      </w:r>
      <w:bookmarkEnd w:id="18102"/>
    </w:p>
    <w:p w:rsidR="00985243" w:rsidRDefault="00985243" w:rsidP="006D469E">
      <w:pPr>
        <w:rPr>
          <w:rtl/>
          <w:lang w:eastAsia="he-IL"/>
        </w:rPr>
      </w:pPr>
    </w:p>
    <w:p w:rsidR="00985243" w:rsidRDefault="00985243" w:rsidP="008377AB">
      <w:pPr>
        <w:rPr>
          <w:rtl/>
          <w:lang w:eastAsia="he-IL"/>
        </w:rPr>
      </w:pPr>
      <w:bookmarkStart w:id="18103" w:name="_ETM_Q35_732975"/>
      <w:bookmarkEnd w:id="18103"/>
      <w:r>
        <w:rPr>
          <w:rFonts w:hint="cs"/>
          <w:rtl/>
          <w:lang w:eastAsia="he-IL"/>
        </w:rPr>
        <w:t xml:space="preserve">אז קודם כול, מצד אחד זה טוב </w:t>
      </w:r>
      <w:bookmarkStart w:id="18104" w:name="_ETM_Q35_736860"/>
      <w:bookmarkEnd w:id="18104"/>
      <w:r>
        <w:rPr>
          <w:rFonts w:hint="cs"/>
          <w:rtl/>
          <w:lang w:eastAsia="he-IL"/>
        </w:rPr>
        <w:t>שעובדים, אבל</w:t>
      </w:r>
      <w:bookmarkStart w:id="18105" w:name="_ETM_Q35_738085"/>
      <w:bookmarkEnd w:id="18105"/>
      <w:r>
        <w:rPr>
          <w:rFonts w:hint="cs"/>
          <w:rtl/>
          <w:lang w:eastAsia="he-IL"/>
        </w:rPr>
        <w:t xml:space="preserve"> מצד שני, אנחנו היום חווים – אני פניתי למנכ"ל נתיבי </w:t>
      </w:r>
      <w:bookmarkStart w:id="18106" w:name="_ETM_Q35_741340"/>
      <w:bookmarkEnd w:id="18106"/>
      <w:r>
        <w:rPr>
          <w:rFonts w:hint="cs"/>
          <w:rtl/>
          <w:lang w:eastAsia="he-IL"/>
        </w:rPr>
        <w:t xml:space="preserve">ישראל מר ניסים פרץ. בתקופה האחרונה אנחנו חווים עיכובים מאוד </w:t>
      </w:r>
      <w:bookmarkStart w:id="18107" w:name="_ETM_Q35_745337"/>
      <w:bookmarkEnd w:id="18107"/>
      <w:r>
        <w:rPr>
          <w:rFonts w:hint="cs"/>
          <w:rtl/>
          <w:lang w:eastAsia="he-IL"/>
        </w:rPr>
        <w:t xml:space="preserve">גדולים בכביש 1. מי שנוסע בתקופה האחרונה בלילה </w:t>
      </w:r>
      <w:r>
        <w:rPr>
          <w:rFonts w:hint="eastAsia"/>
          <w:rtl/>
          <w:lang w:eastAsia="he-IL"/>
        </w:rPr>
        <w:t>–</w:t>
      </w:r>
      <w:r>
        <w:rPr>
          <w:rFonts w:hint="cs"/>
          <w:rtl/>
          <w:lang w:eastAsia="he-IL"/>
        </w:rPr>
        <w:t xml:space="preserve"> זה יכול </w:t>
      </w:r>
      <w:bookmarkStart w:id="18108" w:name="_ETM_Q35_748859"/>
      <w:bookmarkEnd w:id="18108"/>
      <w:r>
        <w:rPr>
          <w:rFonts w:hint="cs"/>
          <w:rtl/>
          <w:lang w:eastAsia="he-IL"/>
        </w:rPr>
        <w:t xml:space="preserve">להיות סדרי גודל של שלוש שעות. אני מקבל </w:t>
      </w:r>
      <w:proofErr w:type="spellStart"/>
      <w:r>
        <w:rPr>
          <w:rFonts w:hint="cs"/>
          <w:rtl/>
          <w:lang w:eastAsia="he-IL"/>
        </w:rPr>
        <w:t>ווטסאפים</w:t>
      </w:r>
      <w:proofErr w:type="spellEnd"/>
      <w:r>
        <w:rPr>
          <w:rFonts w:hint="cs"/>
          <w:rtl/>
          <w:lang w:eastAsia="he-IL"/>
        </w:rPr>
        <w:t xml:space="preserve"> </w:t>
      </w:r>
      <w:bookmarkStart w:id="18109" w:name="_ETM_Q35_750392"/>
      <w:bookmarkEnd w:id="18109"/>
      <w:r>
        <w:rPr>
          <w:rFonts w:hint="cs"/>
          <w:rtl/>
          <w:lang w:eastAsia="he-IL"/>
        </w:rPr>
        <w:t>והודעות על שלוש</w:t>
      </w:r>
      <w:bookmarkStart w:id="18110" w:name="_ETM_Q35_751732"/>
      <w:bookmarkEnd w:id="18110"/>
      <w:r>
        <w:rPr>
          <w:rFonts w:hint="cs"/>
          <w:rtl/>
          <w:lang w:eastAsia="he-IL"/>
        </w:rPr>
        <w:t xml:space="preserve"> שעות נסיעה מתל אביב </w:t>
      </w:r>
      <w:r w:rsidR="006D469E">
        <w:rPr>
          <w:rFonts w:hint="cs"/>
          <w:rtl/>
          <w:lang w:eastAsia="he-IL"/>
        </w:rPr>
        <w:t>– – –</w:t>
      </w:r>
      <w:r>
        <w:rPr>
          <w:rFonts w:hint="cs"/>
          <w:rtl/>
          <w:lang w:eastAsia="he-IL"/>
        </w:rPr>
        <w:t xml:space="preserve"> </w:t>
      </w:r>
    </w:p>
    <w:p w:rsidR="00985243" w:rsidRDefault="00985243" w:rsidP="009D7788">
      <w:pPr>
        <w:rPr>
          <w:rtl/>
          <w:lang w:eastAsia="he-IL"/>
        </w:rPr>
      </w:pPr>
    </w:p>
    <w:p w:rsidR="00985243" w:rsidRDefault="00985243" w:rsidP="009D7788">
      <w:pPr>
        <w:pStyle w:val="af6"/>
        <w:keepNext/>
        <w:rPr>
          <w:rtl/>
        </w:rPr>
      </w:pPr>
      <w:bookmarkStart w:id="18111" w:name="ET_interruption_6344_30"/>
      <w:r w:rsidRPr="00900336">
        <w:rPr>
          <w:rStyle w:val="TagStyle"/>
          <w:rtl/>
        </w:rPr>
        <w:t xml:space="preserve"> &lt;&lt; קריאה &gt;&gt; </w:t>
      </w:r>
      <w:r>
        <w:rPr>
          <w:rtl/>
        </w:rPr>
        <w:t>אברהם בצלאל (ש"ס):</w:t>
      </w:r>
      <w:r w:rsidRPr="00900336">
        <w:rPr>
          <w:rStyle w:val="TagStyle"/>
          <w:rtl/>
        </w:rPr>
        <w:t xml:space="preserve"> &lt;&lt; קריאה &gt;&gt;</w:t>
      </w:r>
      <w:r>
        <w:rPr>
          <w:rtl/>
        </w:rPr>
        <w:t xml:space="preserve">   </w:t>
      </w:r>
      <w:bookmarkEnd w:id="18111"/>
    </w:p>
    <w:p w:rsidR="00985243" w:rsidRDefault="00985243" w:rsidP="006D469E">
      <w:pPr>
        <w:rPr>
          <w:rtl/>
          <w:lang w:eastAsia="he-IL"/>
        </w:rPr>
      </w:pPr>
    </w:p>
    <w:p w:rsidR="00985243" w:rsidRPr="00900336" w:rsidRDefault="00985243" w:rsidP="009D7788">
      <w:pPr>
        <w:rPr>
          <w:rtl/>
          <w:lang w:eastAsia="he-IL"/>
        </w:rPr>
      </w:pPr>
      <w:r>
        <w:rPr>
          <w:rFonts w:hint="cs"/>
          <w:rtl/>
          <w:lang w:eastAsia="he-IL"/>
        </w:rPr>
        <w:t xml:space="preserve">חבל שאני לא שר. אני הייתי יורד לשוליים ונוסע. </w:t>
      </w:r>
    </w:p>
    <w:p w:rsidR="00985243" w:rsidRPr="00FB770E" w:rsidRDefault="00985243" w:rsidP="009D7788">
      <w:pPr>
        <w:rPr>
          <w:rtl/>
          <w:lang w:eastAsia="he-IL"/>
        </w:rPr>
      </w:pPr>
    </w:p>
    <w:p w:rsidR="00985243" w:rsidRDefault="00985243" w:rsidP="009D7788">
      <w:pPr>
        <w:pStyle w:val="-"/>
        <w:keepNext/>
        <w:rPr>
          <w:rtl/>
        </w:rPr>
      </w:pPr>
      <w:bookmarkStart w:id="18112" w:name="ET_speakercontinue_6420_13"/>
      <w:r w:rsidRPr="00F26FAA">
        <w:rPr>
          <w:rStyle w:val="TagStyle"/>
          <w:rtl/>
        </w:rPr>
        <w:t xml:space="preserve"> &lt;&lt; דובר_המשך &gt;&gt; </w:t>
      </w:r>
      <w:r>
        <w:rPr>
          <w:rtl/>
        </w:rPr>
        <w:t>סגן שרת התחבורה והבטיחות בדרכים אורי מקלב:</w:t>
      </w:r>
      <w:r w:rsidRPr="00F26FAA">
        <w:rPr>
          <w:rStyle w:val="TagStyle"/>
          <w:rtl/>
        </w:rPr>
        <w:t xml:space="preserve"> &lt;&lt; דובר_המשך &gt;&gt;</w:t>
      </w:r>
      <w:r>
        <w:rPr>
          <w:rtl/>
        </w:rPr>
        <w:t xml:space="preserve">   </w:t>
      </w:r>
      <w:bookmarkEnd w:id="18112"/>
    </w:p>
    <w:p w:rsidR="00985243" w:rsidRDefault="00985243" w:rsidP="006D469E">
      <w:pPr>
        <w:rPr>
          <w:rtl/>
          <w:lang w:eastAsia="he-IL"/>
        </w:rPr>
      </w:pPr>
    </w:p>
    <w:p w:rsidR="00985243" w:rsidRDefault="00985243" w:rsidP="008377AB">
      <w:pPr>
        <w:rPr>
          <w:rtl/>
          <w:lang w:eastAsia="he-IL"/>
        </w:rPr>
      </w:pPr>
      <w:r>
        <w:rPr>
          <w:rFonts w:hint="cs"/>
          <w:rtl/>
          <w:lang w:eastAsia="he-IL"/>
        </w:rPr>
        <w:t xml:space="preserve">אני לא </w:t>
      </w:r>
      <w:bookmarkStart w:id="18113" w:name="_ETM_Q35_754274"/>
      <w:bookmarkEnd w:id="18113"/>
      <w:r>
        <w:rPr>
          <w:rFonts w:hint="cs"/>
          <w:rtl/>
          <w:lang w:eastAsia="he-IL"/>
        </w:rPr>
        <w:t xml:space="preserve">שר, ואני לא יורד, ולא ירדתי מימיי לשוליים, ברוך השם, עד היום. אני היום מחשבן </w:t>
      </w:r>
      <w:r>
        <w:rPr>
          <w:rtl/>
          <w:lang w:eastAsia="he-IL"/>
        </w:rPr>
        <w:t>–</w:t>
      </w:r>
      <w:r>
        <w:rPr>
          <w:rFonts w:hint="cs"/>
          <w:rtl/>
          <w:lang w:eastAsia="he-IL"/>
        </w:rPr>
        <w:t xml:space="preserve"> אני רוצה להגיד לך שאתמול חשבנתי לעשות </w:t>
      </w:r>
      <w:bookmarkStart w:id="18114" w:name="_ETM_Q35_765595"/>
      <w:bookmarkEnd w:id="18114"/>
      <w:r>
        <w:rPr>
          <w:rFonts w:hint="cs"/>
          <w:rtl/>
          <w:lang w:eastAsia="he-IL"/>
        </w:rPr>
        <w:t xml:space="preserve">איזה סבב שהייתי צריך לעשות, להתחיל קודם כדי להגיע לפני </w:t>
      </w:r>
      <w:bookmarkStart w:id="18115" w:name="_ETM_Q35_770564"/>
      <w:bookmarkEnd w:id="18115"/>
      <w:r>
        <w:rPr>
          <w:rFonts w:hint="cs"/>
          <w:rtl/>
          <w:lang w:eastAsia="he-IL"/>
        </w:rPr>
        <w:t>שהכביש נסגר, כולל במודיעין עילית, שבה הייתי אתמול, וגם עשיתי חשבון</w:t>
      </w:r>
      <w:bookmarkStart w:id="18116" w:name="_ETM_Q35_773275"/>
      <w:bookmarkEnd w:id="18116"/>
      <w:r>
        <w:rPr>
          <w:rFonts w:hint="cs"/>
          <w:rtl/>
          <w:lang w:eastAsia="he-IL"/>
        </w:rPr>
        <w:t xml:space="preserve">: מה יותר טוב </w:t>
      </w:r>
      <w:r w:rsidR="008377AB">
        <w:rPr>
          <w:rFonts w:hint="eastAsia"/>
          <w:rtl/>
          <w:lang w:eastAsia="he-IL"/>
        </w:rPr>
        <w:t xml:space="preserve">– </w:t>
      </w:r>
      <w:r>
        <w:rPr>
          <w:rFonts w:hint="cs"/>
          <w:rtl/>
          <w:lang w:eastAsia="he-IL"/>
        </w:rPr>
        <w:t>לבוא ב-07:30, שזה הזמן היותר</w:t>
      </w:r>
      <w:bookmarkStart w:id="18117" w:name="_ETM_Q35_780077"/>
      <w:bookmarkEnd w:id="18117"/>
      <w:r>
        <w:rPr>
          <w:rFonts w:hint="cs"/>
          <w:rtl/>
          <w:lang w:eastAsia="he-IL"/>
        </w:rPr>
        <w:t>-עמוס, או ב-09:30, לפי סדר האירועים שבהם הייתי צריך להיות.</w:t>
      </w:r>
    </w:p>
    <w:p w:rsidR="00985243" w:rsidRDefault="00985243" w:rsidP="009D7788">
      <w:pPr>
        <w:rPr>
          <w:rtl/>
          <w:lang w:eastAsia="he-IL"/>
        </w:rPr>
      </w:pPr>
    </w:p>
    <w:p w:rsidR="0087644E" w:rsidRDefault="0087644E" w:rsidP="008377AB">
      <w:pPr>
        <w:rPr>
          <w:rtl/>
        </w:rPr>
      </w:pPr>
      <w:bookmarkStart w:id="18118" w:name="TOR_Q36"/>
      <w:bookmarkEnd w:id="18118"/>
      <w:r>
        <w:rPr>
          <w:rFonts w:hint="cs"/>
          <w:rtl/>
        </w:rPr>
        <w:t xml:space="preserve">אנחנו מכירים את הדברים האלה מקרוב. אנחנו יודעים מה הסדר, תיארת את זה היטב </w:t>
      </w:r>
      <w:r>
        <w:rPr>
          <w:rtl/>
        </w:rPr>
        <w:t>–</w:t>
      </w:r>
      <w:r>
        <w:rPr>
          <w:rFonts w:hint="cs"/>
          <w:rtl/>
        </w:rPr>
        <w:t xml:space="preserve"> סבל של </w:t>
      </w:r>
      <w:bookmarkStart w:id="18119" w:name="_ETM_Q36_185649"/>
      <w:bookmarkEnd w:id="18119"/>
      <w:r>
        <w:rPr>
          <w:rFonts w:hint="cs"/>
          <w:rtl/>
        </w:rPr>
        <w:t>עומסי תנועה בכל שעות היום כמעט, זה לא רק בבוקר; בבוקר זה הרבה זמן. אבל אנחנו</w:t>
      </w:r>
      <w:r w:rsidR="008377AB">
        <w:rPr>
          <w:rFonts w:hint="cs"/>
          <w:rtl/>
        </w:rPr>
        <w:t>,</w:t>
      </w:r>
      <w:r>
        <w:rPr>
          <w:rFonts w:hint="cs"/>
          <w:rtl/>
        </w:rPr>
        <w:t xml:space="preserve"> אנשי </w:t>
      </w:r>
      <w:bookmarkStart w:id="18120" w:name="_ETM_Q36_192289"/>
      <w:bookmarkEnd w:id="18120"/>
      <w:r>
        <w:rPr>
          <w:rFonts w:hint="cs"/>
          <w:rtl/>
        </w:rPr>
        <w:t xml:space="preserve">רמות, בכביש גולדה מאיר, שנים נסענו שלושת רבעי שעה כל </w:t>
      </w:r>
      <w:bookmarkStart w:id="18121" w:name="_ETM_Q36_197249"/>
      <w:bookmarkEnd w:id="18121"/>
      <w:r>
        <w:rPr>
          <w:rFonts w:hint="cs"/>
          <w:rtl/>
        </w:rPr>
        <w:t>פעם מכל יציאה, וגם היום זה יכול לקרות. היום בירושלים</w:t>
      </w:r>
      <w:bookmarkStart w:id="18122" w:name="_ETM_Q36_201847"/>
      <w:bookmarkEnd w:id="18122"/>
      <w:r>
        <w:rPr>
          <w:rFonts w:hint="cs"/>
          <w:rtl/>
        </w:rPr>
        <w:t xml:space="preserve"> שאלתי את ראש העיר: מה אתה אומר? אתה לפני בחירות. </w:t>
      </w:r>
      <w:bookmarkStart w:id="18123" w:name="_ETM_Q36_206102"/>
      <w:bookmarkEnd w:id="18123"/>
      <w:r>
        <w:rPr>
          <w:rFonts w:hint="cs"/>
          <w:rtl/>
        </w:rPr>
        <w:t xml:space="preserve">את כל העיר פתחת. יש לזה מעלות ויש לזה </w:t>
      </w:r>
      <w:bookmarkStart w:id="18124" w:name="_ETM_Q36_208884"/>
      <w:bookmarkEnd w:id="18124"/>
      <w:r>
        <w:rPr>
          <w:rFonts w:hint="cs"/>
          <w:rtl/>
        </w:rPr>
        <w:t xml:space="preserve">חסרונות. </w:t>
      </w:r>
      <w:bookmarkStart w:id="18125" w:name="_ETM_Q36_207359"/>
      <w:bookmarkStart w:id="18126" w:name="_ETM_Q36_207449"/>
      <w:bookmarkStart w:id="18127" w:name="_ETM_Q36_207630"/>
      <w:bookmarkStart w:id="18128" w:name="_ETM_Q36_207869"/>
      <w:bookmarkStart w:id="18129" w:name="_ETM_Q36_208259"/>
      <w:bookmarkStart w:id="18130" w:name="_ETM_Q36_208619"/>
      <w:bookmarkStart w:id="18131" w:name="_ETM_Q36_209550"/>
      <w:bookmarkEnd w:id="18125"/>
      <w:bookmarkEnd w:id="18126"/>
      <w:bookmarkEnd w:id="18127"/>
      <w:bookmarkEnd w:id="18128"/>
      <w:bookmarkEnd w:id="18129"/>
      <w:bookmarkEnd w:id="18130"/>
      <w:bookmarkEnd w:id="18131"/>
      <w:r w:rsidRPr="00973515">
        <w:rPr>
          <w:rtl/>
        </w:rPr>
        <w:t xml:space="preserve">מה </w:t>
      </w:r>
      <w:bookmarkStart w:id="18132" w:name="_ETM_Q36_209789"/>
      <w:bookmarkEnd w:id="18132"/>
      <w:r w:rsidRPr="00973515">
        <w:rPr>
          <w:rtl/>
        </w:rPr>
        <w:t xml:space="preserve">שמתסכל </w:t>
      </w:r>
      <w:bookmarkStart w:id="18133" w:name="_ETM_Q36_210390"/>
      <w:bookmarkEnd w:id="18133"/>
      <w:r w:rsidRPr="00973515">
        <w:rPr>
          <w:rtl/>
        </w:rPr>
        <w:t xml:space="preserve">מאוד </w:t>
      </w:r>
      <w:bookmarkStart w:id="18134" w:name="_ETM_Q36_210630"/>
      <w:bookmarkEnd w:id="18134"/>
      <w:r w:rsidR="008377AB">
        <w:rPr>
          <w:rFonts w:hint="cs"/>
          <w:rtl/>
        </w:rPr>
        <w:t xml:space="preserve">– </w:t>
      </w:r>
      <w:r w:rsidRPr="00973515">
        <w:rPr>
          <w:rtl/>
        </w:rPr>
        <w:t xml:space="preserve">ואני </w:t>
      </w:r>
      <w:bookmarkStart w:id="18135" w:name="_ETM_Q36_210839"/>
      <w:bookmarkEnd w:id="18135"/>
      <w:r w:rsidRPr="00973515">
        <w:rPr>
          <w:rtl/>
        </w:rPr>
        <w:t xml:space="preserve">גם </w:t>
      </w:r>
      <w:bookmarkStart w:id="18136" w:name="_ETM_Q36_211019"/>
      <w:bookmarkEnd w:id="18136"/>
      <w:r w:rsidRPr="00973515">
        <w:rPr>
          <w:rtl/>
        </w:rPr>
        <w:t xml:space="preserve">מקבל </w:t>
      </w:r>
      <w:bookmarkStart w:id="18137" w:name="_ETM_Q36_211439"/>
      <w:bookmarkEnd w:id="18137"/>
      <w:r>
        <w:rPr>
          <w:rFonts w:hint="cs"/>
          <w:rtl/>
        </w:rPr>
        <w:t xml:space="preserve">את זה </w:t>
      </w:r>
      <w:r w:rsidRPr="00973515">
        <w:rPr>
          <w:rtl/>
        </w:rPr>
        <w:t xml:space="preserve">שמה </w:t>
      </w:r>
      <w:bookmarkStart w:id="18138" w:name="_ETM_Q36_211679"/>
      <w:bookmarkEnd w:id="18138"/>
      <w:r w:rsidRPr="00973515">
        <w:rPr>
          <w:rtl/>
        </w:rPr>
        <w:t xml:space="preserve">שמתסכל </w:t>
      </w:r>
      <w:bookmarkStart w:id="18139" w:name="_ETM_Q36_212159"/>
      <w:bookmarkEnd w:id="18139"/>
      <w:r w:rsidRPr="00973515">
        <w:rPr>
          <w:rtl/>
        </w:rPr>
        <w:t xml:space="preserve">מאוד </w:t>
      </w:r>
      <w:bookmarkStart w:id="18140" w:name="_ETM_Q36_212370"/>
      <w:bookmarkEnd w:id="18140"/>
      <w:r w:rsidRPr="00973515">
        <w:rPr>
          <w:rtl/>
        </w:rPr>
        <w:t xml:space="preserve">זה </w:t>
      </w:r>
      <w:bookmarkStart w:id="18141" w:name="_ETM_Q36_212489"/>
      <w:bookmarkEnd w:id="18141"/>
      <w:r w:rsidRPr="00973515">
        <w:rPr>
          <w:rtl/>
        </w:rPr>
        <w:t xml:space="preserve">כשאתה </w:t>
      </w:r>
      <w:bookmarkStart w:id="18142" w:name="_ETM_Q36_212820"/>
      <w:bookmarkEnd w:id="18142"/>
      <w:r w:rsidRPr="00973515">
        <w:rPr>
          <w:rtl/>
        </w:rPr>
        <w:t xml:space="preserve">בא </w:t>
      </w:r>
      <w:bookmarkStart w:id="18143" w:name="_ETM_Q36_213000"/>
      <w:bookmarkEnd w:id="18143"/>
      <w:r w:rsidRPr="00973515">
        <w:rPr>
          <w:rtl/>
        </w:rPr>
        <w:t xml:space="preserve">ואתה </w:t>
      </w:r>
      <w:bookmarkStart w:id="18144" w:name="_ETM_Q36_213269"/>
      <w:bookmarkEnd w:id="18144"/>
      <w:r w:rsidRPr="00973515">
        <w:rPr>
          <w:rtl/>
        </w:rPr>
        <w:t xml:space="preserve">רואה </w:t>
      </w:r>
      <w:bookmarkStart w:id="18145" w:name="_ETM_Q36_213809"/>
      <w:bookmarkEnd w:id="18145"/>
      <w:r w:rsidRPr="00973515">
        <w:rPr>
          <w:rtl/>
        </w:rPr>
        <w:t xml:space="preserve">שלא </w:t>
      </w:r>
      <w:bookmarkStart w:id="18146" w:name="_ETM_Q36_214050"/>
      <w:bookmarkEnd w:id="18146"/>
      <w:r w:rsidRPr="00973515">
        <w:rPr>
          <w:rtl/>
        </w:rPr>
        <w:t>עובדים</w:t>
      </w:r>
      <w:r>
        <w:rPr>
          <w:rFonts w:hint="cs"/>
          <w:rtl/>
        </w:rPr>
        <w:t>.</w:t>
      </w:r>
      <w:r w:rsidRPr="00973515">
        <w:rPr>
          <w:rtl/>
        </w:rPr>
        <w:t xml:space="preserve"> </w:t>
      </w:r>
      <w:bookmarkStart w:id="18147" w:name="_ETM_Q36_215269"/>
      <w:bookmarkEnd w:id="18147"/>
      <w:r w:rsidRPr="00973515">
        <w:rPr>
          <w:rtl/>
        </w:rPr>
        <w:t xml:space="preserve">אתה </w:t>
      </w:r>
      <w:bookmarkStart w:id="18148" w:name="_ETM_Q36_215449"/>
      <w:bookmarkEnd w:id="18148"/>
      <w:r w:rsidRPr="00973515">
        <w:rPr>
          <w:rtl/>
        </w:rPr>
        <w:t>אומר</w:t>
      </w:r>
      <w:r>
        <w:rPr>
          <w:rFonts w:hint="cs"/>
          <w:rtl/>
        </w:rPr>
        <w:t>:</w:t>
      </w:r>
      <w:r w:rsidRPr="00973515">
        <w:rPr>
          <w:rtl/>
        </w:rPr>
        <w:t xml:space="preserve"> </w:t>
      </w:r>
      <w:bookmarkStart w:id="18149" w:name="_ETM_Q36_215600"/>
      <w:bookmarkEnd w:id="18149"/>
      <w:r w:rsidRPr="00973515">
        <w:rPr>
          <w:rtl/>
        </w:rPr>
        <w:t xml:space="preserve">אם </w:t>
      </w:r>
      <w:bookmarkStart w:id="18150" w:name="_ETM_Q36_215719"/>
      <w:bookmarkEnd w:id="18150"/>
      <w:r w:rsidRPr="00973515">
        <w:rPr>
          <w:rtl/>
        </w:rPr>
        <w:t>כבר</w:t>
      </w:r>
      <w:r>
        <w:rPr>
          <w:rFonts w:hint="cs"/>
          <w:rtl/>
        </w:rPr>
        <w:t xml:space="preserve"> </w:t>
      </w:r>
      <w:bookmarkStart w:id="18151" w:name="_ETM_Q36_215899"/>
      <w:bookmarkStart w:id="18152" w:name="_ETM_Q36_216079"/>
      <w:bookmarkEnd w:id="18151"/>
      <w:bookmarkEnd w:id="18152"/>
      <w:r w:rsidRPr="00973515">
        <w:rPr>
          <w:rtl/>
        </w:rPr>
        <w:t xml:space="preserve">לא </w:t>
      </w:r>
      <w:bookmarkStart w:id="18153" w:name="_ETM_Q36_216139"/>
      <w:bookmarkEnd w:id="18153"/>
      <w:r w:rsidRPr="00973515">
        <w:rPr>
          <w:rtl/>
        </w:rPr>
        <w:t>עובדים</w:t>
      </w:r>
      <w:r>
        <w:rPr>
          <w:rFonts w:hint="cs"/>
          <w:rtl/>
        </w:rPr>
        <w:t xml:space="preserve"> </w:t>
      </w:r>
      <w:r>
        <w:rPr>
          <w:rtl/>
        </w:rPr>
        <w:t>–</w:t>
      </w:r>
      <w:r>
        <w:rPr>
          <w:rFonts w:hint="cs"/>
          <w:rtl/>
        </w:rPr>
        <w:t xml:space="preserve"> </w:t>
      </w:r>
      <w:bookmarkStart w:id="18154" w:name="_ETM_Q36_217447"/>
      <w:bookmarkStart w:id="18155" w:name="_ETM_Q36_217572"/>
      <w:bookmarkStart w:id="18156" w:name="_ETM_Q36_217634"/>
      <w:bookmarkStart w:id="18157" w:name="_ETM_Q36_217769"/>
      <w:bookmarkEnd w:id="18154"/>
      <w:bookmarkEnd w:id="18155"/>
      <w:bookmarkEnd w:id="18156"/>
      <w:bookmarkEnd w:id="18157"/>
      <w:r>
        <w:rPr>
          <w:rFonts w:hint="cs"/>
          <w:rtl/>
        </w:rPr>
        <w:t xml:space="preserve">אני ליוויתי </w:t>
      </w:r>
      <w:bookmarkStart w:id="18158" w:name="_ETM_Q36_217249"/>
      <w:bookmarkStart w:id="18159" w:name="_ETM_Q36_217460"/>
      <w:bookmarkStart w:id="18160" w:name="_ETM_Q36_217819"/>
      <w:bookmarkStart w:id="18161" w:name="_ETM_Q36_217909"/>
      <w:bookmarkEnd w:id="18158"/>
      <w:bookmarkEnd w:id="18159"/>
      <w:bookmarkEnd w:id="18160"/>
      <w:bookmarkEnd w:id="18161"/>
      <w:r>
        <w:rPr>
          <w:rFonts w:hint="cs"/>
          <w:rtl/>
        </w:rPr>
        <w:t xml:space="preserve">את </w:t>
      </w:r>
      <w:r w:rsidRPr="00973515">
        <w:rPr>
          <w:rtl/>
        </w:rPr>
        <w:t xml:space="preserve">הרכבת </w:t>
      </w:r>
      <w:bookmarkStart w:id="18162" w:name="_ETM_Q36_218269"/>
      <w:bookmarkEnd w:id="18162"/>
      <w:r w:rsidRPr="00973515">
        <w:rPr>
          <w:rtl/>
        </w:rPr>
        <w:t xml:space="preserve">הקלה </w:t>
      </w:r>
      <w:bookmarkStart w:id="18163" w:name="_ETM_Q36_218510"/>
      <w:bookmarkEnd w:id="18163"/>
      <w:r w:rsidRPr="00973515">
        <w:rPr>
          <w:rtl/>
        </w:rPr>
        <w:t>בירושלים</w:t>
      </w:r>
      <w:r>
        <w:rPr>
          <w:rFonts w:hint="cs"/>
          <w:rtl/>
        </w:rPr>
        <w:t xml:space="preserve">. </w:t>
      </w:r>
      <w:bookmarkStart w:id="18164" w:name="_ETM_Q36_219440"/>
      <w:bookmarkEnd w:id="18164"/>
      <w:r w:rsidRPr="00973515">
        <w:rPr>
          <w:rtl/>
        </w:rPr>
        <w:t xml:space="preserve">זה </w:t>
      </w:r>
      <w:bookmarkStart w:id="18165" w:name="_ETM_Q36_219649"/>
      <w:bookmarkEnd w:id="18165"/>
      <w:r>
        <w:rPr>
          <w:rFonts w:hint="cs"/>
          <w:rtl/>
        </w:rPr>
        <w:t xml:space="preserve">היה </w:t>
      </w:r>
      <w:r w:rsidRPr="00973515">
        <w:rPr>
          <w:rtl/>
        </w:rPr>
        <w:t xml:space="preserve">פרויקט </w:t>
      </w:r>
      <w:bookmarkStart w:id="18166" w:name="_ETM_Q36_220489"/>
      <w:bookmarkEnd w:id="18166"/>
      <w:r>
        <w:rPr>
          <w:rFonts w:hint="cs"/>
          <w:rtl/>
        </w:rPr>
        <w:t xml:space="preserve">על שטח גדול </w:t>
      </w:r>
      <w:bookmarkStart w:id="18167" w:name="_ETM_Q36_216680"/>
      <w:bookmarkEnd w:id="18167"/>
      <w:r>
        <w:rPr>
          <w:rFonts w:hint="cs"/>
          <w:rtl/>
        </w:rPr>
        <w:t>ביותר</w:t>
      </w:r>
      <w:r w:rsidR="008377AB">
        <w:rPr>
          <w:rFonts w:hint="cs"/>
          <w:rtl/>
        </w:rPr>
        <w:t>.</w:t>
      </w:r>
      <w:r>
        <w:rPr>
          <w:rFonts w:hint="cs"/>
          <w:rtl/>
        </w:rPr>
        <w:t xml:space="preserve"> </w:t>
      </w:r>
      <w:bookmarkStart w:id="18168" w:name="_ETM_Q36_218305"/>
      <w:bookmarkEnd w:id="18168"/>
      <w:r>
        <w:rPr>
          <w:rFonts w:hint="cs"/>
          <w:rtl/>
        </w:rPr>
        <w:t xml:space="preserve">אני הייתי </w:t>
      </w:r>
      <w:proofErr w:type="spellStart"/>
      <w:r>
        <w:rPr>
          <w:rFonts w:hint="cs"/>
          <w:rtl/>
        </w:rPr>
        <w:t>בתב"ע</w:t>
      </w:r>
      <w:proofErr w:type="spellEnd"/>
      <w:r>
        <w:rPr>
          <w:rFonts w:hint="cs"/>
          <w:rtl/>
        </w:rPr>
        <w:t xml:space="preserve">. </w:t>
      </w:r>
      <w:bookmarkStart w:id="18169" w:name="_ETM_Q36_221210"/>
      <w:bookmarkStart w:id="18170" w:name="_ETM_Q36_221839"/>
      <w:bookmarkStart w:id="18171" w:name="_ETM_Q36_222109"/>
      <w:bookmarkStart w:id="18172" w:name="_ETM_Q36_222260"/>
      <w:bookmarkStart w:id="18173" w:name="_ETM_Q36_223550"/>
      <w:bookmarkStart w:id="18174" w:name="_ETM_Q36_223760"/>
      <w:bookmarkStart w:id="18175" w:name="_ETM_Q36_224210"/>
      <w:bookmarkStart w:id="18176" w:name="_ETM_Q36_224329"/>
      <w:bookmarkEnd w:id="18169"/>
      <w:bookmarkEnd w:id="18170"/>
      <w:bookmarkEnd w:id="18171"/>
      <w:bookmarkEnd w:id="18172"/>
      <w:bookmarkEnd w:id="18173"/>
      <w:bookmarkEnd w:id="18174"/>
      <w:bookmarkEnd w:id="18175"/>
      <w:bookmarkEnd w:id="18176"/>
      <w:r>
        <w:rPr>
          <w:rFonts w:hint="cs"/>
          <w:rtl/>
        </w:rPr>
        <w:t xml:space="preserve">תסכל אותי </w:t>
      </w:r>
      <w:r w:rsidRPr="00973515">
        <w:rPr>
          <w:rtl/>
        </w:rPr>
        <w:t xml:space="preserve">שאני </w:t>
      </w:r>
      <w:bookmarkStart w:id="18177" w:name="_ETM_Q36_224510"/>
      <w:bookmarkEnd w:id="18177"/>
      <w:r w:rsidRPr="00973515">
        <w:rPr>
          <w:rtl/>
        </w:rPr>
        <w:t xml:space="preserve">עובר </w:t>
      </w:r>
      <w:bookmarkStart w:id="18178" w:name="_ETM_Q36_224809"/>
      <w:bookmarkEnd w:id="18178"/>
      <w:r w:rsidRPr="00973515">
        <w:rPr>
          <w:rtl/>
        </w:rPr>
        <w:t xml:space="preserve">עכשיו </w:t>
      </w:r>
      <w:bookmarkStart w:id="18179" w:name="_ETM_Q36_225050"/>
      <w:bookmarkEnd w:id="18179"/>
      <w:r w:rsidRPr="00973515">
        <w:rPr>
          <w:rtl/>
        </w:rPr>
        <w:t xml:space="preserve">ברחוב </w:t>
      </w:r>
      <w:bookmarkStart w:id="18180" w:name="_ETM_Q36_225320"/>
      <w:bookmarkEnd w:id="18180"/>
      <w:r w:rsidRPr="00973515">
        <w:rPr>
          <w:rtl/>
        </w:rPr>
        <w:t>יפו</w:t>
      </w:r>
      <w:r>
        <w:rPr>
          <w:rFonts w:hint="cs"/>
          <w:rtl/>
        </w:rPr>
        <w:t xml:space="preserve"> </w:t>
      </w:r>
      <w:r>
        <w:rPr>
          <w:rFonts w:hint="eastAsia"/>
          <w:rtl/>
        </w:rPr>
        <w:t xml:space="preserve">– </w:t>
      </w:r>
      <w:r>
        <w:rPr>
          <w:rFonts w:hint="cs"/>
          <w:rtl/>
        </w:rPr>
        <w:t xml:space="preserve">יש פועל </w:t>
      </w:r>
      <w:bookmarkStart w:id="18181" w:name="_ETM_Q36_224372"/>
      <w:bookmarkEnd w:id="18181"/>
      <w:r>
        <w:rPr>
          <w:rFonts w:hint="cs"/>
          <w:rtl/>
        </w:rPr>
        <w:t>אחד פה, פועל אחד בעוד שני קילומטרים. אתם סגרתם כבישים.</w:t>
      </w:r>
    </w:p>
    <w:p w:rsidR="0087644E" w:rsidRDefault="0087644E" w:rsidP="009D7788">
      <w:pPr>
        <w:rPr>
          <w:rtl/>
        </w:rPr>
      </w:pPr>
      <w:bookmarkStart w:id="18182" w:name="_ETM_Q36_230778"/>
      <w:bookmarkStart w:id="18183" w:name="_ETM_Q36_230901"/>
      <w:bookmarkEnd w:id="18182"/>
      <w:bookmarkEnd w:id="18183"/>
    </w:p>
    <w:p w:rsidR="0087644E" w:rsidRDefault="0087644E" w:rsidP="009D7788">
      <w:pPr>
        <w:pStyle w:val="af7"/>
        <w:keepNext/>
        <w:rPr>
          <w:rtl/>
        </w:rPr>
      </w:pPr>
      <w:bookmarkStart w:id="18184" w:name="_ETM_Q36_230938"/>
      <w:bookmarkStart w:id="18185" w:name="_ETM_Q36_231046"/>
      <w:bookmarkEnd w:id="18184"/>
      <w:bookmarkEnd w:id="18185"/>
      <w:r w:rsidRPr="00AF4299">
        <w:rPr>
          <w:rStyle w:val="TagStyle"/>
          <w:rtl/>
        </w:rPr>
        <w:t xml:space="preserve"> &lt;&lt; יור &gt;&gt;</w:t>
      </w:r>
      <w:r w:rsidRPr="00551B06">
        <w:rPr>
          <w:rStyle w:val="TagStyle"/>
          <w:rtl/>
        </w:rPr>
        <w:t xml:space="preserve"> </w:t>
      </w:r>
      <w:r>
        <w:rPr>
          <w:rtl/>
        </w:rPr>
        <w:t>היו"ר ישראל אייכלר:</w:t>
      </w:r>
      <w:r w:rsidRPr="00551B06">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Default="0087644E" w:rsidP="009D7788">
      <w:pPr>
        <w:rPr>
          <w:rtl/>
        </w:rPr>
      </w:pPr>
      <w:bookmarkStart w:id="18186" w:name="_ETM_Q36_225633"/>
      <w:bookmarkStart w:id="18187" w:name="_ETM_Q36_225729"/>
      <w:bookmarkEnd w:id="18186"/>
      <w:bookmarkEnd w:id="18187"/>
      <w:r>
        <w:rPr>
          <w:rFonts w:hint="cs"/>
          <w:rtl/>
        </w:rPr>
        <w:t xml:space="preserve">עשר </w:t>
      </w:r>
      <w:bookmarkStart w:id="18188" w:name="_ETM_Q36_226385"/>
      <w:bookmarkEnd w:id="18188"/>
      <w:r>
        <w:rPr>
          <w:rFonts w:hint="cs"/>
          <w:rtl/>
        </w:rPr>
        <w:t xml:space="preserve">שנים סגרו את העיר. </w:t>
      </w:r>
    </w:p>
    <w:p w:rsidR="0087644E" w:rsidRDefault="0087644E" w:rsidP="009D7788">
      <w:pPr>
        <w:rPr>
          <w:rtl/>
        </w:rPr>
      </w:pPr>
      <w:bookmarkStart w:id="18189" w:name="_ETM_Q36_230465"/>
      <w:bookmarkStart w:id="18190" w:name="_ETM_Q36_230587"/>
      <w:bookmarkStart w:id="18191" w:name="_ETM_Q36_230607"/>
      <w:bookmarkStart w:id="18192" w:name="_ETM_Q36_230694"/>
      <w:bookmarkEnd w:id="18189"/>
      <w:bookmarkEnd w:id="18190"/>
      <w:bookmarkEnd w:id="18191"/>
      <w:bookmarkEnd w:id="18192"/>
    </w:p>
    <w:p w:rsidR="0087644E" w:rsidRDefault="0087644E" w:rsidP="009D7788">
      <w:pPr>
        <w:pStyle w:val="-"/>
        <w:keepNext/>
        <w:rPr>
          <w:rtl/>
        </w:rPr>
      </w:pPr>
      <w:bookmarkStart w:id="18193" w:name="ET_speakercontinue_6420_7"/>
      <w:r w:rsidRPr="00AF4299">
        <w:rPr>
          <w:rStyle w:val="TagStyle"/>
          <w:rtl/>
        </w:rPr>
        <w:t xml:space="preserve"> &lt;&lt; דובר_המשך &gt;&gt;</w:t>
      </w:r>
      <w:r w:rsidRPr="00551B06">
        <w:rPr>
          <w:rStyle w:val="TagStyle"/>
          <w:rtl/>
        </w:rPr>
        <w:t xml:space="preserve"> </w:t>
      </w:r>
      <w:r>
        <w:rPr>
          <w:rtl/>
        </w:rPr>
        <w:t>סגן שרת התחבורה והבטיחות בדרכים אורי מקלב:</w:t>
      </w:r>
      <w:r w:rsidRPr="00551B06">
        <w:rPr>
          <w:rStyle w:val="TagStyle"/>
          <w:rtl/>
        </w:rPr>
        <w:t xml:space="preserve"> </w:t>
      </w:r>
      <w:r w:rsidRPr="00AF4299">
        <w:rPr>
          <w:rStyle w:val="TagStyle"/>
          <w:rtl/>
        </w:rPr>
        <w:t>&lt;&lt; דובר_המשך &gt;&gt;</w:t>
      </w:r>
      <w:r>
        <w:rPr>
          <w:rtl/>
        </w:rPr>
        <w:t xml:space="preserve">   </w:t>
      </w:r>
      <w:bookmarkEnd w:id="18193"/>
    </w:p>
    <w:p w:rsidR="0087644E" w:rsidRDefault="0087644E" w:rsidP="006D469E">
      <w:pPr>
        <w:rPr>
          <w:rtl/>
        </w:rPr>
      </w:pPr>
    </w:p>
    <w:p w:rsidR="0087644E" w:rsidRDefault="0087644E" w:rsidP="009D7788">
      <w:pPr>
        <w:rPr>
          <w:rtl/>
        </w:rPr>
      </w:pPr>
      <w:bookmarkStart w:id="18194" w:name="_ETM_Q36_231941"/>
      <w:bookmarkEnd w:id="18194"/>
      <w:r>
        <w:rPr>
          <w:rFonts w:hint="cs"/>
          <w:rtl/>
        </w:rPr>
        <w:t xml:space="preserve">עשר. ואתם תעשו את זה </w:t>
      </w:r>
      <w:bookmarkStart w:id="18195" w:name="_ETM_Q36_231124"/>
      <w:bookmarkStart w:id="18196" w:name="_ETM_Q36_231231"/>
      <w:bookmarkStart w:id="18197" w:name="_ETM_Q36_231316"/>
      <w:bookmarkStart w:id="18198" w:name="_ETM_Q36_231418"/>
      <w:bookmarkStart w:id="18199" w:name="_ETM_Q36_226840"/>
      <w:bookmarkStart w:id="18200" w:name="_ETM_Q36_227199"/>
      <w:bookmarkStart w:id="18201" w:name="_ETM_Q36_227590"/>
      <w:bookmarkStart w:id="18202" w:name="_ETM_Q36_228010"/>
      <w:bookmarkStart w:id="18203" w:name="_ETM_Q36_228280"/>
      <w:bookmarkStart w:id="18204" w:name="_ETM_Q36_228579"/>
      <w:bookmarkStart w:id="18205" w:name="_ETM_Q36_228820"/>
      <w:bookmarkStart w:id="18206" w:name="_ETM_Q36_229059"/>
      <w:bookmarkStart w:id="18207" w:name="_ETM_Q36_229270"/>
      <w:bookmarkStart w:id="18208" w:name="_ETM_Q36_229809"/>
      <w:bookmarkStart w:id="18209" w:name="_ETM_Q36_230020"/>
      <w:bookmarkStart w:id="18210" w:name="_ETM_Q36_230500"/>
      <w:bookmarkStart w:id="18211" w:name="_ETM_Q36_230890"/>
      <w:bookmarkStart w:id="18212" w:name="_ETM_Q36_231159"/>
      <w:bookmarkStart w:id="18213" w:name="_ETM_Q36_231550"/>
      <w:bookmarkStart w:id="18214" w:name="_ETM_Q36_231909"/>
      <w:bookmarkStart w:id="18215" w:name="_ETM_Q36_232360"/>
      <w:bookmarkStart w:id="18216" w:name="_ETM_Q36_232750"/>
      <w:bookmarkStart w:id="18217" w:name="_ETM_Q36_233050"/>
      <w:bookmarkStart w:id="18218" w:name="_ETM_Q36_233110"/>
      <w:bookmarkStart w:id="18219" w:name="_ETM_Q36_233320"/>
      <w:bookmarkStart w:id="18220" w:name="_ETM_Q36_233559"/>
      <w:bookmarkStart w:id="18221" w:name="_ETM_Q36_234250"/>
      <w:bookmarkStart w:id="18222" w:name="_ETM_Q36_236170"/>
      <w:bookmarkStart w:id="18223" w:name="_ETM_Q36_242549"/>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r>
        <w:rPr>
          <w:rFonts w:hint="cs"/>
          <w:rtl/>
        </w:rPr>
        <w:t xml:space="preserve">קצת </w:t>
      </w:r>
      <w:bookmarkStart w:id="18224" w:name="_ETM_Q36_234084"/>
      <w:bookmarkEnd w:id="18224"/>
      <w:r>
        <w:rPr>
          <w:rFonts w:hint="cs"/>
          <w:rtl/>
        </w:rPr>
        <w:t xml:space="preserve">יותר מהר. </w:t>
      </w:r>
      <w:bookmarkStart w:id="18225" w:name="_ETM_Q36_236530"/>
      <w:bookmarkEnd w:id="18225"/>
    </w:p>
    <w:p w:rsidR="0087644E" w:rsidRDefault="0087644E" w:rsidP="009D7788">
      <w:pPr>
        <w:rPr>
          <w:rtl/>
        </w:rPr>
      </w:pPr>
      <w:bookmarkStart w:id="18226" w:name="_ETM_Q36_236610"/>
      <w:bookmarkStart w:id="18227" w:name="_ETM_Q36_236705"/>
      <w:bookmarkEnd w:id="18226"/>
      <w:bookmarkEnd w:id="18227"/>
    </w:p>
    <w:p w:rsidR="0087644E" w:rsidRDefault="0087644E" w:rsidP="009D7788">
      <w:pPr>
        <w:pStyle w:val="af6"/>
        <w:keepNext/>
        <w:rPr>
          <w:rtl/>
        </w:rPr>
      </w:pPr>
      <w:bookmarkStart w:id="18228" w:name="_ETM_Q36_236767"/>
      <w:bookmarkStart w:id="18229" w:name="ET_interruption_6344_8"/>
      <w:bookmarkEnd w:id="18228"/>
      <w:r w:rsidRPr="00AF4299">
        <w:rPr>
          <w:rStyle w:val="TagStyle"/>
          <w:rtl/>
        </w:rPr>
        <w:t xml:space="preserve"> &lt;&lt; קריאה &gt;&gt;</w:t>
      </w:r>
      <w:r w:rsidRPr="00551B06">
        <w:rPr>
          <w:rStyle w:val="TagStyle"/>
          <w:rtl/>
        </w:rPr>
        <w:t xml:space="preserve"> </w:t>
      </w:r>
      <w:r>
        <w:rPr>
          <w:rtl/>
        </w:rPr>
        <w:t>אברהם בצלאל (ש"ס):</w:t>
      </w:r>
      <w:r w:rsidRPr="00551B06">
        <w:rPr>
          <w:rStyle w:val="TagStyle"/>
          <w:rtl/>
        </w:rPr>
        <w:t xml:space="preserve"> </w:t>
      </w:r>
      <w:r w:rsidRPr="00AF4299">
        <w:rPr>
          <w:rStyle w:val="TagStyle"/>
          <w:rtl/>
        </w:rPr>
        <w:t>&lt;&lt; קריאה &gt;&gt;</w:t>
      </w:r>
      <w:r>
        <w:rPr>
          <w:rtl/>
        </w:rPr>
        <w:t xml:space="preserve">   </w:t>
      </w:r>
      <w:bookmarkEnd w:id="18229"/>
    </w:p>
    <w:p w:rsidR="0087644E" w:rsidRDefault="0087644E" w:rsidP="006D469E">
      <w:pPr>
        <w:rPr>
          <w:rtl/>
        </w:rPr>
      </w:pPr>
    </w:p>
    <w:p w:rsidR="0087644E" w:rsidRDefault="006D469E" w:rsidP="008377AB">
      <w:pPr>
        <w:rPr>
          <w:rtl/>
        </w:rPr>
      </w:pPr>
      <w:r>
        <w:rPr>
          <w:rFonts w:hint="cs"/>
          <w:rtl/>
        </w:rPr>
        <w:t>– – –</w:t>
      </w:r>
      <w:r w:rsidR="0087644E">
        <w:rPr>
          <w:rFonts w:hint="cs"/>
          <w:rtl/>
        </w:rPr>
        <w:t xml:space="preserve"> בחוץ לארץ אתה לא רואה </w:t>
      </w:r>
      <w:bookmarkStart w:id="18230" w:name="_ETM_Q36_234104"/>
      <w:bookmarkEnd w:id="18230"/>
      <w:r w:rsidR="0087644E">
        <w:rPr>
          <w:rFonts w:hint="cs"/>
          <w:rtl/>
        </w:rPr>
        <w:t>כבישים סגורים</w:t>
      </w:r>
      <w:r w:rsidR="008377AB">
        <w:rPr>
          <w:rFonts w:hint="cs"/>
          <w:rtl/>
        </w:rPr>
        <w:t>;</w:t>
      </w:r>
      <w:bookmarkStart w:id="18231" w:name="_ETM_Q36_238322"/>
      <w:bookmarkEnd w:id="18231"/>
      <w:r w:rsidR="0087644E">
        <w:rPr>
          <w:rFonts w:hint="cs"/>
          <w:rtl/>
        </w:rPr>
        <w:t xml:space="preserve"> לפעמים זה כמה דקות. לא יודע, צריך לבדוק </w:t>
      </w:r>
      <w:bookmarkStart w:id="18232" w:name="_ETM_Q36_238129"/>
      <w:bookmarkEnd w:id="18232"/>
      <w:r w:rsidR="0087644E">
        <w:rPr>
          <w:rFonts w:hint="cs"/>
          <w:rtl/>
        </w:rPr>
        <w:t xml:space="preserve">מה קורה שם </w:t>
      </w:r>
      <w:r>
        <w:rPr>
          <w:rFonts w:hint="cs"/>
          <w:rtl/>
        </w:rPr>
        <w:t>– – –</w:t>
      </w:r>
      <w:r w:rsidR="0087644E">
        <w:rPr>
          <w:rFonts w:hint="cs"/>
          <w:rtl/>
        </w:rPr>
        <w:t xml:space="preserve"> </w:t>
      </w:r>
    </w:p>
    <w:p w:rsidR="0087644E" w:rsidRDefault="0087644E" w:rsidP="009D7788">
      <w:pPr>
        <w:rPr>
          <w:rtl/>
        </w:rPr>
      </w:pPr>
    </w:p>
    <w:p w:rsidR="0087644E" w:rsidRDefault="0087644E" w:rsidP="009D7788">
      <w:pPr>
        <w:pStyle w:val="-"/>
        <w:keepNext/>
        <w:rPr>
          <w:rtl/>
        </w:rPr>
      </w:pPr>
      <w:r w:rsidRPr="00AF4299">
        <w:rPr>
          <w:rStyle w:val="TagStyle"/>
          <w:rtl/>
        </w:rPr>
        <w:t xml:space="preserve"> &lt;&lt; דובר_המשך &gt;&gt;</w:t>
      </w:r>
      <w:r w:rsidRPr="00BD5B79">
        <w:rPr>
          <w:rStyle w:val="TagStyle"/>
          <w:rtl/>
        </w:rPr>
        <w:t xml:space="preserve"> </w:t>
      </w:r>
      <w:r>
        <w:rPr>
          <w:rtl/>
        </w:rPr>
        <w:t>סגן שרת התחבורה והבטיחות בדרכים אורי מקלב:</w:t>
      </w:r>
      <w:r w:rsidRPr="00BD5B79">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9D7788">
      <w:pPr>
        <w:rPr>
          <w:rtl/>
        </w:rPr>
      </w:pPr>
      <w:r>
        <w:rPr>
          <w:rFonts w:hint="cs"/>
          <w:rtl/>
        </w:rPr>
        <w:t xml:space="preserve">יש. יש לנו. אנחנו </w:t>
      </w:r>
      <w:bookmarkStart w:id="18233" w:name="_ETM_Q36_238943"/>
      <w:bookmarkStart w:id="18234" w:name="_ETM_Q36_236897"/>
      <w:bookmarkStart w:id="18235" w:name="_ETM_Q36_236967"/>
      <w:bookmarkStart w:id="18236" w:name="_ETM_Q36_237074"/>
      <w:bookmarkStart w:id="18237" w:name="_ETM_Q36_237145"/>
      <w:bookmarkStart w:id="18238" w:name="_ETM_Q36_237267"/>
      <w:bookmarkStart w:id="18239" w:name="_ETM_Q36_237341"/>
      <w:bookmarkStart w:id="18240" w:name="_ETM_Q36_243120"/>
      <w:bookmarkEnd w:id="18233"/>
      <w:bookmarkEnd w:id="18234"/>
      <w:bookmarkEnd w:id="18235"/>
      <w:bookmarkEnd w:id="18236"/>
      <w:bookmarkEnd w:id="18237"/>
      <w:bookmarkEnd w:id="18238"/>
      <w:bookmarkEnd w:id="18239"/>
      <w:bookmarkEnd w:id="18240"/>
      <w:r w:rsidRPr="00973515">
        <w:rPr>
          <w:rtl/>
        </w:rPr>
        <w:t xml:space="preserve">עדיין </w:t>
      </w:r>
      <w:bookmarkStart w:id="18241" w:name="_ETM_Q36_243449"/>
      <w:bookmarkEnd w:id="18241"/>
      <w:r w:rsidRPr="00973515">
        <w:rPr>
          <w:rtl/>
        </w:rPr>
        <w:t>בתחבורה</w:t>
      </w:r>
      <w:r>
        <w:rPr>
          <w:rFonts w:hint="cs"/>
          <w:rtl/>
        </w:rPr>
        <w:t>,</w:t>
      </w:r>
      <w:r w:rsidRPr="00973515">
        <w:rPr>
          <w:rtl/>
        </w:rPr>
        <w:t xml:space="preserve"> </w:t>
      </w:r>
      <w:bookmarkStart w:id="18242" w:name="_ETM_Q36_244079"/>
      <w:bookmarkEnd w:id="18242"/>
      <w:r w:rsidRPr="00973515">
        <w:rPr>
          <w:rtl/>
        </w:rPr>
        <w:t xml:space="preserve">והשר </w:t>
      </w:r>
      <w:bookmarkStart w:id="18243" w:name="_ETM_Q36_244829"/>
      <w:bookmarkEnd w:id="18243"/>
      <w:r w:rsidRPr="00973515">
        <w:rPr>
          <w:rtl/>
        </w:rPr>
        <w:t xml:space="preserve">כץ </w:t>
      </w:r>
      <w:bookmarkStart w:id="18244" w:name="_ETM_Q36_245069"/>
      <w:bookmarkEnd w:id="18244"/>
      <w:r w:rsidRPr="00973515">
        <w:rPr>
          <w:rtl/>
        </w:rPr>
        <w:t xml:space="preserve">נמצא </w:t>
      </w:r>
      <w:bookmarkStart w:id="18245" w:name="_ETM_Q36_245280"/>
      <w:bookmarkEnd w:id="18245"/>
      <w:r w:rsidRPr="00973515">
        <w:rPr>
          <w:rtl/>
        </w:rPr>
        <w:t>פה</w:t>
      </w:r>
      <w:r>
        <w:rPr>
          <w:rFonts w:hint="cs"/>
          <w:rtl/>
        </w:rPr>
        <w:t>, והוא השקיע</w:t>
      </w:r>
      <w:bookmarkStart w:id="18246" w:name="_ETM_Q36_245430"/>
      <w:bookmarkEnd w:id="18246"/>
      <w:r w:rsidRPr="00973515">
        <w:rPr>
          <w:rtl/>
        </w:rPr>
        <w:t xml:space="preserve"> </w:t>
      </w:r>
      <w:bookmarkStart w:id="18247" w:name="_ETM_Q36_245850"/>
      <w:bookmarkEnd w:id="18247"/>
      <w:r w:rsidRPr="00973515">
        <w:rPr>
          <w:rtl/>
        </w:rPr>
        <w:t xml:space="preserve">הרבה </w:t>
      </w:r>
      <w:bookmarkStart w:id="18248" w:name="_ETM_Q36_246689"/>
      <w:bookmarkEnd w:id="18248"/>
      <w:r w:rsidRPr="00973515">
        <w:rPr>
          <w:rtl/>
        </w:rPr>
        <w:t xml:space="preserve">בנושא </w:t>
      </w:r>
      <w:bookmarkStart w:id="18249" w:name="_ETM_Q36_247110"/>
      <w:bookmarkStart w:id="18250" w:name="_ETM_Q36_247259"/>
      <w:bookmarkEnd w:id="18249"/>
      <w:bookmarkEnd w:id="18250"/>
      <w:r w:rsidRPr="00973515">
        <w:rPr>
          <w:rtl/>
        </w:rPr>
        <w:t>תשתיות</w:t>
      </w:r>
      <w:r>
        <w:rPr>
          <w:rFonts w:hint="cs"/>
          <w:rtl/>
        </w:rPr>
        <w:t>.</w:t>
      </w:r>
      <w:r w:rsidRPr="00973515">
        <w:rPr>
          <w:rtl/>
        </w:rPr>
        <w:t xml:space="preserve"> </w:t>
      </w:r>
      <w:bookmarkStart w:id="18251" w:name="_ETM_Q36_248100"/>
      <w:bookmarkEnd w:id="18251"/>
      <w:r w:rsidRPr="00973515">
        <w:rPr>
          <w:rtl/>
        </w:rPr>
        <w:t xml:space="preserve">אבל </w:t>
      </w:r>
      <w:bookmarkStart w:id="18252" w:name="_ETM_Q36_248340"/>
      <w:bookmarkEnd w:id="18252"/>
      <w:r w:rsidRPr="00973515">
        <w:rPr>
          <w:rtl/>
        </w:rPr>
        <w:t xml:space="preserve">עם </w:t>
      </w:r>
      <w:bookmarkStart w:id="18253" w:name="_ETM_Q36_248430"/>
      <w:bookmarkEnd w:id="18253"/>
      <w:r w:rsidRPr="00973515">
        <w:rPr>
          <w:rtl/>
        </w:rPr>
        <w:t xml:space="preserve">כל </w:t>
      </w:r>
      <w:bookmarkStart w:id="18254" w:name="_ETM_Q36_248610"/>
      <w:bookmarkEnd w:id="18254"/>
      <w:r w:rsidRPr="00973515">
        <w:rPr>
          <w:rtl/>
        </w:rPr>
        <w:t>זה</w:t>
      </w:r>
      <w:r>
        <w:rPr>
          <w:rFonts w:hint="cs"/>
          <w:rtl/>
        </w:rPr>
        <w:t xml:space="preserve">, יש לנו </w:t>
      </w:r>
      <w:bookmarkStart w:id="18255" w:name="_ETM_Q36_248729"/>
      <w:bookmarkStart w:id="18256" w:name="_ETM_Q36_249030"/>
      <w:bookmarkEnd w:id="18255"/>
      <w:bookmarkEnd w:id="18256"/>
      <w:r w:rsidRPr="00973515">
        <w:rPr>
          <w:rtl/>
        </w:rPr>
        <w:t xml:space="preserve">מסילת </w:t>
      </w:r>
      <w:bookmarkStart w:id="18257" w:name="_ETM_Q36_249479"/>
      <w:bookmarkEnd w:id="18257"/>
      <w:r w:rsidRPr="00973515">
        <w:rPr>
          <w:rtl/>
        </w:rPr>
        <w:t>רכבת</w:t>
      </w:r>
      <w:r>
        <w:rPr>
          <w:rFonts w:hint="cs"/>
          <w:rtl/>
        </w:rPr>
        <w:t xml:space="preserve"> אחת.</w:t>
      </w:r>
      <w:bookmarkStart w:id="18258" w:name="_ETM_Q36_249810"/>
      <w:bookmarkEnd w:id="18258"/>
      <w:r w:rsidRPr="00973515">
        <w:rPr>
          <w:rtl/>
        </w:rPr>
        <w:t xml:space="preserve"> </w:t>
      </w:r>
      <w:bookmarkStart w:id="18259" w:name="_ETM_Q36_250140"/>
      <w:bookmarkEnd w:id="18259"/>
      <w:r w:rsidRPr="00973515">
        <w:rPr>
          <w:rtl/>
        </w:rPr>
        <w:t xml:space="preserve">כשצריך </w:t>
      </w:r>
      <w:bookmarkStart w:id="18260" w:name="_ETM_Q36_250560"/>
      <w:bookmarkEnd w:id="18260"/>
      <w:r w:rsidRPr="00973515">
        <w:rPr>
          <w:rtl/>
        </w:rPr>
        <w:t>תיקון</w:t>
      </w:r>
      <w:r>
        <w:rPr>
          <w:rFonts w:hint="cs"/>
          <w:rtl/>
        </w:rPr>
        <w:t xml:space="preserve">, </w:t>
      </w:r>
      <w:bookmarkStart w:id="18261" w:name="_ETM_Q36_251549"/>
      <w:bookmarkEnd w:id="18261"/>
      <w:r w:rsidRPr="00973515">
        <w:rPr>
          <w:rtl/>
        </w:rPr>
        <w:t xml:space="preserve">מחפשים </w:t>
      </w:r>
      <w:bookmarkStart w:id="18262" w:name="_ETM_Q36_252030"/>
      <w:bookmarkEnd w:id="18262"/>
      <w:r w:rsidRPr="00973515">
        <w:rPr>
          <w:rtl/>
        </w:rPr>
        <w:t xml:space="preserve">את </w:t>
      </w:r>
      <w:bookmarkStart w:id="18263" w:name="_ETM_Q36_252119"/>
      <w:bookmarkEnd w:id="18263"/>
      <w:r w:rsidRPr="00973515">
        <w:rPr>
          <w:rtl/>
        </w:rPr>
        <w:t xml:space="preserve">השבת </w:t>
      </w:r>
      <w:bookmarkStart w:id="18264" w:name="_ETM_Q36_252420"/>
      <w:bookmarkEnd w:id="18264"/>
      <w:r w:rsidRPr="00973515">
        <w:rPr>
          <w:rtl/>
        </w:rPr>
        <w:t>לעשות</w:t>
      </w:r>
      <w:r>
        <w:rPr>
          <w:rFonts w:hint="cs"/>
          <w:rtl/>
        </w:rPr>
        <w:t xml:space="preserve"> אותו</w:t>
      </w:r>
      <w:bookmarkStart w:id="18265" w:name="_ETM_Q36_252659"/>
      <w:bookmarkEnd w:id="18265"/>
      <w:r>
        <w:rPr>
          <w:rFonts w:hint="cs"/>
          <w:rtl/>
        </w:rPr>
        <w:t>,</w:t>
      </w:r>
      <w:r w:rsidRPr="00973515">
        <w:rPr>
          <w:rtl/>
        </w:rPr>
        <w:t xml:space="preserve"> </w:t>
      </w:r>
      <w:bookmarkStart w:id="18266" w:name="_ETM_Q36_252959"/>
      <w:bookmarkEnd w:id="18266"/>
      <w:r>
        <w:rPr>
          <w:rFonts w:hint="cs"/>
          <w:rtl/>
        </w:rPr>
        <w:t>מכיוון ש</w:t>
      </w:r>
      <w:bookmarkStart w:id="18267" w:name="_ETM_Q36_253289"/>
      <w:bookmarkEnd w:id="18267"/>
      <w:r w:rsidRPr="00973515">
        <w:rPr>
          <w:rtl/>
        </w:rPr>
        <w:t>אין</w:t>
      </w:r>
      <w:r>
        <w:rPr>
          <w:rFonts w:hint="cs"/>
          <w:rtl/>
        </w:rPr>
        <w:t xml:space="preserve"> להם ימים אחרים. </w:t>
      </w:r>
      <w:bookmarkStart w:id="18268" w:name="_ETM_Q36_251993"/>
      <w:bookmarkStart w:id="18269" w:name="_ETM_Q36_253619"/>
      <w:bookmarkStart w:id="18270" w:name="_ETM_Q36_254009"/>
      <w:bookmarkStart w:id="18271" w:name="_ETM_Q36_254280"/>
      <w:bookmarkStart w:id="18272" w:name="_ETM_Q36_254459"/>
      <w:bookmarkStart w:id="18273" w:name="_ETM_Q36_254579"/>
      <w:bookmarkStart w:id="18274" w:name="_ETM_Q36_254729"/>
      <w:bookmarkStart w:id="18275" w:name="_ETM_Q36_254939"/>
      <w:bookmarkStart w:id="18276" w:name="_ETM_Q36_255180"/>
      <w:bookmarkStart w:id="18277" w:name="_ETM_Q36_255329"/>
      <w:bookmarkStart w:id="18278" w:name="_ETM_Q36_255630"/>
      <w:bookmarkStart w:id="18279" w:name="_ETM_Q36_256350"/>
      <w:bookmarkStart w:id="18280" w:name="_ETM_Q36_256979"/>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r w:rsidRPr="00973515">
        <w:rPr>
          <w:rtl/>
        </w:rPr>
        <w:t xml:space="preserve">במדינות </w:t>
      </w:r>
      <w:bookmarkStart w:id="18281" w:name="_ETM_Q36_257369"/>
      <w:bookmarkEnd w:id="18281"/>
      <w:r w:rsidRPr="00973515">
        <w:rPr>
          <w:rtl/>
        </w:rPr>
        <w:t xml:space="preserve">מתפתחות </w:t>
      </w:r>
      <w:bookmarkStart w:id="18282" w:name="_ETM_Q36_257909"/>
      <w:bookmarkEnd w:id="18282"/>
      <w:r w:rsidRPr="00973515">
        <w:rPr>
          <w:rtl/>
        </w:rPr>
        <w:t xml:space="preserve">זה </w:t>
      </w:r>
      <w:bookmarkStart w:id="18283" w:name="_ETM_Q36_258030"/>
      <w:bookmarkEnd w:id="18283"/>
      <w:r w:rsidRPr="00973515">
        <w:rPr>
          <w:rtl/>
        </w:rPr>
        <w:t xml:space="preserve">לא </w:t>
      </w:r>
      <w:bookmarkStart w:id="18284" w:name="_ETM_Q36_258689"/>
      <w:bookmarkEnd w:id="18284"/>
      <w:r>
        <w:rPr>
          <w:rFonts w:hint="cs"/>
          <w:rtl/>
        </w:rPr>
        <w:t xml:space="preserve">כך. תראה כמה עיכובים יש ברכבות. אפשר להאשים את השרה </w:t>
      </w:r>
      <w:bookmarkStart w:id="18285" w:name="_ETM_Q36_263015"/>
      <w:bookmarkEnd w:id="18285"/>
      <w:r>
        <w:rPr>
          <w:rFonts w:hint="cs"/>
          <w:rtl/>
        </w:rPr>
        <w:t xml:space="preserve">או את השר, אבל זה לא </w:t>
      </w:r>
      <w:r w:rsidR="006D469E">
        <w:rPr>
          <w:rFonts w:hint="cs"/>
          <w:rtl/>
        </w:rPr>
        <w:t>– – –</w:t>
      </w:r>
    </w:p>
    <w:p w:rsidR="0087644E" w:rsidRDefault="0087644E" w:rsidP="009D7788">
      <w:pPr>
        <w:rPr>
          <w:rtl/>
        </w:rPr>
      </w:pPr>
      <w:bookmarkStart w:id="18286" w:name="_ETM_Q36_265203"/>
      <w:bookmarkStart w:id="18287" w:name="_ETM_Q36_265338"/>
      <w:bookmarkEnd w:id="18286"/>
      <w:bookmarkEnd w:id="18287"/>
    </w:p>
    <w:p w:rsidR="0087644E" w:rsidRDefault="0087644E" w:rsidP="009D7788">
      <w:pPr>
        <w:pStyle w:val="af7"/>
        <w:keepNext/>
        <w:rPr>
          <w:rtl/>
        </w:rPr>
      </w:pPr>
      <w:r w:rsidRPr="00AF4299">
        <w:rPr>
          <w:rStyle w:val="TagStyle"/>
          <w:rtl/>
        </w:rPr>
        <w:t xml:space="preserve"> &lt;&lt; יור &gt;&gt;</w:t>
      </w:r>
      <w:r w:rsidRPr="00BD5B79">
        <w:rPr>
          <w:rStyle w:val="TagStyle"/>
          <w:rtl/>
        </w:rPr>
        <w:t xml:space="preserve"> </w:t>
      </w:r>
      <w:r>
        <w:rPr>
          <w:rtl/>
        </w:rPr>
        <w:t>היו"ר ישראל אייכלר:</w:t>
      </w:r>
      <w:r w:rsidRPr="00BD5B79">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Default="0087644E" w:rsidP="009D7788">
      <w:pPr>
        <w:rPr>
          <w:rtl/>
        </w:rPr>
      </w:pPr>
      <w:r>
        <w:rPr>
          <w:rFonts w:hint="cs"/>
          <w:rtl/>
        </w:rPr>
        <w:t xml:space="preserve">בעניין מודיעין עילית, אני רוצה לשמוע ממך: האם יש </w:t>
      </w:r>
      <w:bookmarkStart w:id="18288" w:name="_ETM_Q36_257420"/>
      <w:bookmarkEnd w:id="18288"/>
      <w:r>
        <w:rPr>
          <w:rFonts w:hint="cs"/>
          <w:rtl/>
        </w:rPr>
        <w:t>תוואי נוסף? שאלתי את חבר הכנסת בצלאל.</w:t>
      </w:r>
      <w:bookmarkStart w:id="18289" w:name="_ETM_Q36_267629"/>
      <w:bookmarkStart w:id="18290" w:name="_ETM_Q36_267759"/>
      <w:bookmarkEnd w:id="18289"/>
      <w:bookmarkEnd w:id="18290"/>
      <w:r>
        <w:rPr>
          <w:rFonts w:hint="cs"/>
          <w:rtl/>
        </w:rPr>
        <w:t xml:space="preserve"> יש תוואי נוסף לעשות </w:t>
      </w:r>
      <w:bookmarkStart w:id="18291" w:name="_ETM_Q36_268757"/>
      <w:bookmarkEnd w:id="18291"/>
      <w:r>
        <w:rPr>
          <w:rFonts w:hint="cs"/>
          <w:rtl/>
        </w:rPr>
        <w:t>כביש?</w:t>
      </w:r>
    </w:p>
    <w:p w:rsidR="0087644E" w:rsidRDefault="0087644E" w:rsidP="009D7788">
      <w:pPr>
        <w:ind w:firstLine="0"/>
        <w:rPr>
          <w:rtl/>
        </w:rPr>
      </w:pPr>
      <w:bookmarkStart w:id="18292" w:name="_ETM_Q36_270355"/>
      <w:bookmarkStart w:id="18293" w:name="_ETM_Q36_270474"/>
      <w:bookmarkEnd w:id="18292"/>
      <w:bookmarkEnd w:id="18293"/>
    </w:p>
    <w:p w:rsidR="0087644E" w:rsidRDefault="0087644E" w:rsidP="009D7788">
      <w:pPr>
        <w:pStyle w:val="-"/>
        <w:keepNext/>
        <w:rPr>
          <w:rtl/>
        </w:rPr>
      </w:pPr>
      <w:bookmarkStart w:id="18294" w:name="_ETM_Q36_270504"/>
      <w:bookmarkStart w:id="18295" w:name="_ETM_Q36_270621"/>
      <w:bookmarkEnd w:id="18294"/>
      <w:bookmarkEnd w:id="18295"/>
      <w:r w:rsidRPr="00AF4299">
        <w:rPr>
          <w:rStyle w:val="TagStyle"/>
          <w:rtl/>
        </w:rPr>
        <w:t xml:space="preserve"> &lt;&lt; דובר_המשך &gt;&gt;</w:t>
      </w:r>
      <w:r w:rsidRPr="00BD5B79">
        <w:rPr>
          <w:rStyle w:val="TagStyle"/>
          <w:rtl/>
        </w:rPr>
        <w:t xml:space="preserve"> </w:t>
      </w:r>
      <w:r>
        <w:rPr>
          <w:rtl/>
        </w:rPr>
        <w:t>סגן שרת התחבורה והבטיחות בדרכים אורי מקלב:</w:t>
      </w:r>
      <w:r w:rsidRPr="00BD5B79">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9D7788">
      <w:pPr>
        <w:rPr>
          <w:rtl/>
        </w:rPr>
      </w:pPr>
      <w:bookmarkStart w:id="18296" w:name="_ETM_Q36_271667"/>
      <w:bookmarkEnd w:id="18296"/>
      <w:r>
        <w:rPr>
          <w:rFonts w:hint="cs"/>
          <w:rtl/>
        </w:rPr>
        <w:t xml:space="preserve">אני אתייחס. בעצם, השאילתה של חבר הכנסת בצלאל מחולקת לשניים. </w:t>
      </w:r>
      <w:bookmarkStart w:id="18297" w:name="_ETM_Q36_276990"/>
      <w:bookmarkEnd w:id="18297"/>
    </w:p>
    <w:p w:rsidR="0087644E" w:rsidRDefault="0087644E" w:rsidP="009D7788">
      <w:pPr>
        <w:rPr>
          <w:rtl/>
        </w:rPr>
      </w:pPr>
      <w:bookmarkStart w:id="18298" w:name="_ETM_Q36_277486"/>
      <w:bookmarkStart w:id="18299" w:name="_ETM_Q36_277607"/>
      <w:bookmarkEnd w:id="18298"/>
      <w:bookmarkEnd w:id="18299"/>
    </w:p>
    <w:p w:rsidR="0087644E" w:rsidRDefault="0087644E" w:rsidP="009D7788">
      <w:pPr>
        <w:pStyle w:val="af7"/>
        <w:keepNext/>
        <w:rPr>
          <w:rtl/>
        </w:rPr>
      </w:pPr>
      <w:bookmarkStart w:id="18300" w:name="_ETM_Q36_277639"/>
      <w:bookmarkStart w:id="18301" w:name="_ETM_Q36_277747"/>
      <w:bookmarkEnd w:id="18300"/>
      <w:bookmarkEnd w:id="18301"/>
      <w:r w:rsidRPr="00AF4299">
        <w:rPr>
          <w:rStyle w:val="TagStyle"/>
          <w:rtl/>
        </w:rPr>
        <w:t xml:space="preserve"> &lt;&lt; יור &gt;&gt;</w:t>
      </w:r>
      <w:r w:rsidRPr="00BD5B79">
        <w:rPr>
          <w:rStyle w:val="TagStyle"/>
          <w:rtl/>
        </w:rPr>
        <w:t xml:space="preserve"> </w:t>
      </w:r>
      <w:r>
        <w:rPr>
          <w:rtl/>
        </w:rPr>
        <w:t>היו"ר ישראל אייכלר:</w:t>
      </w:r>
      <w:r w:rsidRPr="00BD5B79">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Default="0087644E" w:rsidP="009D7788">
      <w:pPr>
        <w:rPr>
          <w:rtl/>
        </w:rPr>
      </w:pPr>
      <w:r>
        <w:rPr>
          <w:rFonts w:hint="cs"/>
          <w:rtl/>
        </w:rPr>
        <w:t xml:space="preserve">הצעה לסדר-היום. </w:t>
      </w:r>
    </w:p>
    <w:p w:rsidR="0087644E" w:rsidRDefault="0087644E" w:rsidP="009D7788">
      <w:pPr>
        <w:rPr>
          <w:rtl/>
        </w:rPr>
      </w:pPr>
      <w:bookmarkStart w:id="18302" w:name="_ETM_Q36_275497"/>
      <w:bookmarkStart w:id="18303" w:name="_ETM_Q36_275625"/>
      <w:bookmarkEnd w:id="18302"/>
      <w:bookmarkEnd w:id="18303"/>
    </w:p>
    <w:p w:rsidR="0087644E" w:rsidRDefault="0087644E" w:rsidP="009D7788">
      <w:pPr>
        <w:pStyle w:val="-"/>
        <w:keepNext/>
        <w:rPr>
          <w:rtl/>
        </w:rPr>
      </w:pPr>
      <w:bookmarkStart w:id="18304" w:name="_ETM_Q36_275658"/>
      <w:bookmarkStart w:id="18305" w:name="_ETM_Q36_275774"/>
      <w:bookmarkEnd w:id="18304"/>
      <w:bookmarkEnd w:id="18305"/>
      <w:r w:rsidRPr="00AF4299">
        <w:rPr>
          <w:rStyle w:val="TagStyle"/>
          <w:rtl/>
        </w:rPr>
        <w:t xml:space="preserve"> &lt;&lt; דובר_המשך &gt;&gt;</w:t>
      </w:r>
      <w:r w:rsidRPr="00BD5B79">
        <w:rPr>
          <w:rStyle w:val="TagStyle"/>
          <w:rtl/>
        </w:rPr>
        <w:t xml:space="preserve"> </w:t>
      </w:r>
      <w:r>
        <w:rPr>
          <w:rtl/>
        </w:rPr>
        <w:t>סגן שרת התחבורה והבטיחות בדרכים אורי מקלב:</w:t>
      </w:r>
      <w:r w:rsidRPr="00BD5B79">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9D7788">
      <w:pPr>
        <w:rPr>
          <w:rtl/>
        </w:rPr>
      </w:pPr>
      <w:bookmarkStart w:id="18306" w:name="_ETM_Q36_274482"/>
      <w:bookmarkEnd w:id="18306"/>
      <w:r>
        <w:rPr>
          <w:rFonts w:hint="cs"/>
          <w:rtl/>
        </w:rPr>
        <w:t>סליחה,</w:t>
      </w:r>
      <w:bookmarkStart w:id="18307" w:name="_ETM_Q36_277848"/>
      <w:bookmarkEnd w:id="18307"/>
      <w:r>
        <w:rPr>
          <w:rFonts w:hint="cs"/>
          <w:rtl/>
        </w:rPr>
        <w:t xml:space="preserve"> </w:t>
      </w:r>
      <w:bookmarkStart w:id="18308" w:name="_ETM_Q36_277958"/>
      <w:bookmarkEnd w:id="18308"/>
      <w:r>
        <w:rPr>
          <w:rFonts w:hint="cs"/>
          <w:rtl/>
        </w:rPr>
        <w:t xml:space="preserve">הצעה לסדר-היום. ההצעה לסדר-היום הרגילה של חבר הכנסת </w:t>
      </w:r>
      <w:bookmarkStart w:id="18309" w:name="_ETM_Q36_280140"/>
      <w:bookmarkEnd w:id="18309"/>
      <w:r>
        <w:rPr>
          <w:rFonts w:hint="cs"/>
          <w:rtl/>
        </w:rPr>
        <w:t xml:space="preserve">אברהם בצלאל, על חשבון המכסה שלו </w:t>
      </w:r>
      <w:r>
        <w:rPr>
          <w:rFonts w:hint="eastAsia"/>
        </w:rPr>
        <w:t>–</w:t>
      </w:r>
      <w:r>
        <w:rPr>
          <w:rFonts w:hint="cs"/>
          <w:rtl/>
        </w:rPr>
        <w:t xml:space="preserve"> באמת, הוא ראה את זה </w:t>
      </w:r>
      <w:bookmarkStart w:id="18310" w:name="_ETM_Q36_283956"/>
      <w:bookmarkEnd w:id="18310"/>
      <w:r>
        <w:rPr>
          <w:rFonts w:hint="cs"/>
          <w:rtl/>
        </w:rPr>
        <w:t xml:space="preserve">כדבר חשוב, וצריך להודות לך בעניין הזה, וטוב שמעלים את </w:t>
      </w:r>
      <w:bookmarkStart w:id="18311" w:name="_ETM_Q36_284498"/>
      <w:bookmarkEnd w:id="18311"/>
      <w:r>
        <w:rPr>
          <w:rFonts w:hint="cs"/>
          <w:rtl/>
        </w:rPr>
        <w:t xml:space="preserve">זה </w:t>
      </w:r>
      <w:r>
        <w:rPr>
          <w:rFonts w:hint="eastAsia"/>
        </w:rPr>
        <w:t>–</w:t>
      </w:r>
      <w:r>
        <w:rPr>
          <w:rFonts w:hint="cs"/>
          <w:rtl/>
        </w:rPr>
        <w:t xml:space="preserve"> בסופו של דבר היא מחולקת לשניים. בחלק העיקרי הוא </w:t>
      </w:r>
      <w:bookmarkStart w:id="18312" w:name="_ETM_Q36_291078"/>
      <w:bookmarkEnd w:id="18312"/>
      <w:r>
        <w:rPr>
          <w:rFonts w:hint="cs"/>
          <w:rtl/>
        </w:rPr>
        <w:t xml:space="preserve">מדבר על הפקקים ועל העומסים שיש היום, אבל בשורה האחרונה </w:t>
      </w:r>
      <w:bookmarkStart w:id="18313" w:name="_ETM_Q36_294845"/>
      <w:bookmarkEnd w:id="18313"/>
      <w:r>
        <w:rPr>
          <w:rFonts w:hint="cs"/>
          <w:rtl/>
        </w:rPr>
        <w:t xml:space="preserve">הוא מדבר על כך </w:t>
      </w:r>
      <w:r w:rsidR="006D469E">
        <w:rPr>
          <w:rFonts w:hint="cs"/>
          <w:rtl/>
        </w:rPr>
        <w:t>– –</w:t>
      </w:r>
      <w:r>
        <w:rPr>
          <w:rFonts w:hint="cs"/>
          <w:rtl/>
        </w:rPr>
        <w:t xml:space="preserve"> </w:t>
      </w:r>
    </w:p>
    <w:p w:rsidR="0087644E" w:rsidRDefault="0087644E" w:rsidP="009D7788">
      <w:pPr>
        <w:rPr>
          <w:rtl/>
        </w:rPr>
      </w:pPr>
      <w:bookmarkStart w:id="18314" w:name="_ETM_Q36_293696"/>
      <w:bookmarkEnd w:id="18314"/>
    </w:p>
    <w:p w:rsidR="0087644E" w:rsidRDefault="0087644E" w:rsidP="009D7788">
      <w:pPr>
        <w:pStyle w:val="af7"/>
        <w:keepNext/>
        <w:rPr>
          <w:rtl/>
        </w:rPr>
      </w:pPr>
      <w:bookmarkStart w:id="18315" w:name="_ETM_Q36_293864"/>
      <w:bookmarkStart w:id="18316" w:name="_ETM_Q36_293882"/>
      <w:bookmarkStart w:id="18317" w:name="_ETM_Q36_293951"/>
      <w:bookmarkEnd w:id="18315"/>
      <w:bookmarkEnd w:id="18316"/>
      <w:bookmarkEnd w:id="18317"/>
      <w:r w:rsidRPr="00AF4299">
        <w:rPr>
          <w:rStyle w:val="TagStyle"/>
          <w:rtl/>
        </w:rPr>
        <w:t xml:space="preserve"> &lt;&lt; יור &gt;&gt;</w:t>
      </w:r>
      <w:r w:rsidRPr="00E900CD">
        <w:rPr>
          <w:rStyle w:val="TagStyle"/>
          <w:rtl/>
        </w:rPr>
        <w:t xml:space="preserve"> </w:t>
      </w:r>
      <w:r>
        <w:rPr>
          <w:rtl/>
        </w:rPr>
        <w:t>היו"ר ישראל אייכלר:</w:t>
      </w:r>
      <w:r w:rsidRPr="00E900CD">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Pr="00E900CD" w:rsidRDefault="0087644E" w:rsidP="009D7788">
      <w:pPr>
        <w:rPr>
          <w:rtl/>
        </w:rPr>
      </w:pPr>
      <w:bookmarkStart w:id="18318" w:name="_ETM_Q36_295019"/>
      <w:bookmarkEnd w:id="18318"/>
      <w:r>
        <w:rPr>
          <w:rFonts w:hint="cs"/>
          <w:rtl/>
        </w:rPr>
        <w:t xml:space="preserve">שזו </w:t>
      </w:r>
      <w:bookmarkStart w:id="18319" w:name="_ETM_Q36_293731"/>
      <w:bookmarkEnd w:id="18319"/>
      <w:r>
        <w:rPr>
          <w:rFonts w:hint="cs"/>
          <w:rtl/>
        </w:rPr>
        <w:t xml:space="preserve">דרך יציאה יחידה. </w:t>
      </w:r>
    </w:p>
    <w:p w:rsidR="0087644E" w:rsidRDefault="0087644E" w:rsidP="009D7788">
      <w:pPr>
        <w:rPr>
          <w:rtl/>
        </w:rPr>
      </w:pPr>
      <w:bookmarkStart w:id="18320" w:name="_ETM_Q36_267805"/>
      <w:bookmarkStart w:id="18321" w:name="_ETM_Q36_267927"/>
      <w:bookmarkStart w:id="18322" w:name="_ETM_Q36_259100"/>
      <w:bookmarkStart w:id="18323" w:name="_ETM_Q36_259205"/>
      <w:bookmarkEnd w:id="18320"/>
      <w:bookmarkEnd w:id="18321"/>
      <w:bookmarkEnd w:id="18322"/>
      <w:bookmarkEnd w:id="18323"/>
    </w:p>
    <w:p w:rsidR="0087644E" w:rsidRDefault="0087644E" w:rsidP="009D7788">
      <w:pPr>
        <w:pStyle w:val="-"/>
        <w:keepNext/>
        <w:rPr>
          <w:rtl/>
        </w:rPr>
      </w:pPr>
      <w:bookmarkStart w:id="18324" w:name="ET_speakercontinue_6420_15"/>
      <w:r w:rsidRPr="00AF4299">
        <w:rPr>
          <w:rStyle w:val="TagStyle"/>
          <w:rtl/>
        </w:rPr>
        <w:t xml:space="preserve"> &lt;&lt; דובר_המשך &gt;&gt;</w:t>
      </w:r>
      <w:r w:rsidRPr="00E900CD">
        <w:rPr>
          <w:rStyle w:val="TagStyle"/>
          <w:rtl/>
        </w:rPr>
        <w:t xml:space="preserve"> </w:t>
      </w:r>
      <w:r>
        <w:rPr>
          <w:rtl/>
        </w:rPr>
        <w:t>סגן שרת התחבורה והבטיחות בדרכים אורי מקלב:</w:t>
      </w:r>
      <w:r w:rsidRPr="00E900CD">
        <w:rPr>
          <w:rStyle w:val="TagStyle"/>
          <w:rtl/>
        </w:rPr>
        <w:t xml:space="preserve"> </w:t>
      </w:r>
      <w:r w:rsidRPr="00AF4299">
        <w:rPr>
          <w:rStyle w:val="TagStyle"/>
          <w:rtl/>
        </w:rPr>
        <w:t>&lt;&lt; דובר_המשך &gt;&gt;</w:t>
      </w:r>
      <w:r>
        <w:rPr>
          <w:rtl/>
        </w:rPr>
        <w:t xml:space="preserve">   </w:t>
      </w:r>
      <w:bookmarkEnd w:id="18324"/>
    </w:p>
    <w:p w:rsidR="0087644E" w:rsidRDefault="0087644E" w:rsidP="006D469E">
      <w:pPr>
        <w:rPr>
          <w:rtl/>
        </w:rPr>
      </w:pPr>
    </w:p>
    <w:p w:rsidR="0087644E" w:rsidRDefault="006D469E" w:rsidP="009D7788">
      <w:pPr>
        <w:rPr>
          <w:rtl/>
        </w:rPr>
      </w:pPr>
      <w:bookmarkStart w:id="18325" w:name="_ETM_Q36_292160"/>
      <w:bookmarkEnd w:id="18325"/>
      <w:r>
        <w:rPr>
          <w:rFonts w:hint="cs"/>
          <w:rtl/>
        </w:rPr>
        <w:t>– –</w:t>
      </w:r>
      <w:r w:rsidR="0087644E">
        <w:rPr>
          <w:rFonts w:hint="cs"/>
          <w:rtl/>
        </w:rPr>
        <w:t xml:space="preserve"> שכדאי לבדוק מתי יחושו הנוסעים </w:t>
      </w:r>
      <w:r w:rsidR="0087644E">
        <w:rPr>
          <w:rFonts w:hint="eastAsia"/>
          <w:rtl/>
        </w:rPr>
        <w:t xml:space="preserve">– </w:t>
      </w:r>
      <w:r w:rsidR="0087644E">
        <w:rPr>
          <w:rFonts w:hint="cs"/>
          <w:rtl/>
        </w:rPr>
        <w:t xml:space="preserve">בעיקר כדי </w:t>
      </w:r>
      <w:bookmarkStart w:id="18326" w:name="_ETM_Q36_297169"/>
      <w:bookmarkEnd w:id="18326"/>
      <w:r w:rsidR="0087644E">
        <w:rPr>
          <w:rFonts w:hint="cs"/>
          <w:rtl/>
        </w:rPr>
        <w:t xml:space="preserve">לזרז כניסה נוספת לעיר, נושא שכבר דובר בו רבות, לא </w:t>
      </w:r>
      <w:bookmarkStart w:id="18327" w:name="_ETM_Q36_304871"/>
      <w:bookmarkEnd w:id="18327"/>
      <w:r w:rsidR="0087644E">
        <w:rPr>
          <w:rFonts w:hint="cs"/>
          <w:rtl/>
        </w:rPr>
        <w:t xml:space="preserve">אחת ולא שתיים. אני מבקש להעלות את הנושא במליאת הכנסת. </w:t>
      </w:r>
      <w:bookmarkStart w:id="18328" w:name="_ETM_Q36_304937"/>
      <w:bookmarkEnd w:id="18328"/>
    </w:p>
    <w:p w:rsidR="0087644E" w:rsidRDefault="0087644E" w:rsidP="009D7788">
      <w:pPr>
        <w:rPr>
          <w:rtl/>
        </w:rPr>
      </w:pPr>
      <w:bookmarkStart w:id="18329" w:name="_ETM_Q36_305294"/>
      <w:bookmarkStart w:id="18330" w:name="_ETM_Q36_305417"/>
      <w:bookmarkEnd w:id="18329"/>
      <w:bookmarkEnd w:id="18330"/>
    </w:p>
    <w:p w:rsidR="0087644E" w:rsidRDefault="0087644E" w:rsidP="008377AB">
      <w:pPr>
        <w:rPr>
          <w:rtl/>
        </w:rPr>
      </w:pPr>
      <w:bookmarkStart w:id="18331" w:name="_ETM_Q36_305453"/>
      <w:bookmarkStart w:id="18332" w:name="_ETM_Q36_305539"/>
      <w:bookmarkEnd w:id="18331"/>
      <w:bookmarkEnd w:id="18332"/>
      <w:r>
        <w:rPr>
          <w:rFonts w:hint="cs"/>
          <w:rtl/>
        </w:rPr>
        <w:t xml:space="preserve">אבל צריך לענות ראשון </w:t>
      </w:r>
      <w:proofErr w:type="spellStart"/>
      <w:r>
        <w:rPr>
          <w:rFonts w:hint="cs"/>
          <w:rtl/>
        </w:rPr>
        <w:t>ראשון</w:t>
      </w:r>
      <w:proofErr w:type="spellEnd"/>
      <w:r>
        <w:rPr>
          <w:rFonts w:hint="cs"/>
          <w:rtl/>
        </w:rPr>
        <w:t xml:space="preserve"> ואחרון </w:t>
      </w:r>
      <w:proofErr w:type="spellStart"/>
      <w:r>
        <w:rPr>
          <w:rFonts w:hint="cs"/>
          <w:rtl/>
        </w:rPr>
        <w:t>ואחרון</w:t>
      </w:r>
      <w:proofErr w:type="spellEnd"/>
      <w:r>
        <w:rPr>
          <w:rFonts w:hint="cs"/>
          <w:rtl/>
        </w:rPr>
        <w:t xml:space="preserve">, ברשותך, היושב-ראש, אז </w:t>
      </w:r>
      <w:bookmarkStart w:id="18333" w:name="_ETM_Q36_309971"/>
      <w:bookmarkEnd w:id="18333"/>
      <w:r>
        <w:rPr>
          <w:rFonts w:hint="cs"/>
          <w:rtl/>
        </w:rPr>
        <w:t xml:space="preserve">אני כן אדבר, מכיוון שהסבל של תושבי מודיעין עילית או </w:t>
      </w:r>
      <w:bookmarkStart w:id="18334" w:name="_ETM_Q36_315957"/>
      <w:bookmarkEnd w:id="18334"/>
      <w:r>
        <w:rPr>
          <w:rFonts w:hint="cs"/>
          <w:rtl/>
        </w:rPr>
        <w:t xml:space="preserve">מי שצריך להגיע למודיעין עילית </w:t>
      </w:r>
      <w:r>
        <w:rPr>
          <w:rFonts w:hint="eastAsia"/>
          <w:rtl/>
        </w:rPr>
        <w:t>–</w:t>
      </w:r>
      <w:r>
        <w:rPr>
          <w:rFonts w:hint="cs"/>
          <w:rtl/>
        </w:rPr>
        <w:t xml:space="preserve"> היום העיר מודיעין היא לא </w:t>
      </w:r>
      <w:bookmarkStart w:id="18335" w:name="_ETM_Q36_316735"/>
      <w:bookmarkEnd w:id="18335"/>
      <w:r>
        <w:rPr>
          <w:rFonts w:hint="cs"/>
          <w:rtl/>
        </w:rPr>
        <w:t>רק לתושביה; שמחות רבות קורות שם</w:t>
      </w:r>
      <w:r w:rsidR="008377AB">
        <w:rPr>
          <w:rFonts w:hint="cs"/>
          <w:rtl/>
        </w:rPr>
        <w:t>.</w:t>
      </w:r>
      <w:r>
        <w:rPr>
          <w:rFonts w:hint="cs"/>
          <w:rtl/>
        </w:rPr>
        <w:t xml:space="preserve"> זו עיר ואם בישראל. </w:t>
      </w:r>
      <w:bookmarkStart w:id="18336" w:name="_ETM_Q36_325964"/>
      <w:bookmarkEnd w:id="18336"/>
      <w:r>
        <w:rPr>
          <w:rFonts w:hint="cs"/>
          <w:rtl/>
        </w:rPr>
        <w:t xml:space="preserve">אני מנהל הרבה שיחות עם ראש העיר בנושא, </w:t>
      </w:r>
      <w:bookmarkStart w:id="18337" w:name="_ETM_Q36_326510"/>
      <w:bookmarkStart w:id="18338" w:name="_ETM_Q36_327470"/>
      <w:bookmarkStart w:id="18339" w:name="_ETM_Q36_327620"/>
      <w:bookmarkStart w:id="18340" w:name="_ETM_Q36_327830"/>
      <w:bookmarkStart w:id="18341" w:name="_ETM_Q36_328130"/>
      <w:bookmarkStart w:id="18342" w:name="_ETM_Q36_328459"/>
      <w:bookmarkEnd w:id="18337"/>
      <w:bookmarkEnd w:id="18338"/>
      <w:bookmarkEnd w:id="18339"/>
      <w:bookmarkEnd w:id="18340"/>
      <w:bookmarkEnd w:id="18341"/>
      <w:bookmarkEnd w:id="18342"/>
      <w:r>
        <w:rPr>
          <w:rFonts w:hint="cs"/>
          <w:rtl/>
        </w:rPr>
        <w:t xml:space="preserve">עם </w:t>
      </w:r>
      <w:r>
        <w:rPr>
          <w:rtl/>
        </w:rPr>
        <w:t xml:space="preserve">חברי </w:t>
      </w:r>
      <w:bookmarkStart w:id="18343" w:name="_ETM_Q36_328819"/>
      <w:bookmarkEnd w:id="18343"/>
      <w:r>
        <w:rPr>
          <w:rtl/>
        </w:rPr>
        <w:t>המועצה</w:t>
      </w:r>
      <w:r>
        <w:rPr>
          <w:rFonts w:hint="cs"/>
          <w:rtl/>
        </w:rPr>
        <w:t xml:space="preserve">, הסגנים שלו </w:t>
      </w:r>
      <w:bookmarkStart w:id="18344" w:name="_ETM_Q36_329239"/>
      <w:bookmarkStart w:id="18345" w:name="_ETM_Q36_329750"/>
      <w:bookmarkStart w:id="18346" w:name="_ETM_Q36_329989"/>
      <w:bookmarkEnd w:id="18344"/>
      <w:bookmarkEnd w:id="18345"/>
      <w:bookmarkEnd w:id="18346"/>
      <w:r>
        <w:rPr>
          <w:rtl/>
        </w:rPr>
        <w:t xml:space="preserve">ואנשי </w:t>
      </w:r>
      <w:bookmarkStart w:id="18347" w:name="_ETM_Q36_330349"/>
      <w:bookmarkEnd w:id="18347"/>
      <w:r>
        <w:rPr>
          <w:rtl/>
        </w:rPr>
        <w:t>מקצוע</w:t>
      </w:r>
      <w:r>
        <w:rPr>
          <w:rFonts w:hint="cs"/>
          <w:rtl/>
        </w:rPr>
        <w:t xml:space="preserve">. הוא לקח היום בן אדם מיוחד </w:t>
      </w:r>
      <w:r>
        <w:rPr>
          <w:rFonts w:hint="eastAsia"/>
          <w:rtl/>
        </w:rPr>
        <w:t xml:space="preserve">– </w:t>
      </w:r>
      <w:r>
        <w:rPr>
          <w:rFonts w:hint="cs"/>
          <w:rtl/>
        </w:rPr>
        <w:t xml:space="preserve">ולקחת במודיעין עילית </w:t>
      </w:r>
      <w:bookmarkStart w:id="18348" w:name="_ETM_Q36_330289"/>
      <w:bookmarkEnd w:id="18348"/>
      <w:r>
        <w:rPr>
          <w:rFonts w:hint="cs"/>
          <w:rtl/>
        </w:rPr>
        <w:t xml:space="preserve">משרה זה </w:t>
      </w:r>
      <w:bookmarkStart w:id="18349" w:name="_ETM_Q36_331722"/>
      <w:bookmarkEnd w:id="18349"/>
      <w:r>
        <w:rPr>
          <w:rFonts w:hint="cs"/>
          <w:rtl/>
        </w:rPr>
        <w:t xml:space="preserve">חתיכת פרויקט </w:t>
      </w:r>
      <w:r>
        <w:rPr>
          <w:rFonts w:hint="eastAsia"/>
          <w:rtl/>
        </w:rPr>
        <w:t xml:space="preserve">– </w:t>
      </w:r>
      <w:r>
        <w:rPr>
          <w:rFonts w:hint="cs"/>
          <w:rtl/>
        </w:rPr>
        <w:t xml:space="preserve">רק בשביל נושא התחבורה. </w:t>
      </w:r>
      <w:bookmarkStart w:id="18350" w:name="_ETM_Q36_335199"/>
      <w:bookmarkStart w:id="18351" w:name="_ETM_Q36_335375"/>
      <w:bookmarkStart w:id="18352" w:name="_ETM_Q36_335458"/>
      <w:bookmarkStart w:id="18353" w:name="_ETM_Q36_335541"/>
      <w:bookmarkStart w:id="18354" w:name="_ETM_Q36_330800"/>
      <w:bookmarkStart w:id="18355" w:name="_ETM_Q36_331130"/>
      <w:bookmarkStart w:id="18356" w:name="_ETM_Q36_331340"/>
      <w:bookmarkStart w:id="18357" w:name="_ETM_Q36_331639"/>
      <w:bookmarkStart w:id="18358" w:name="_ETM_Q36_332419"/>
      <w:bookmarkStart w:id="18359" w:name="_ETM_Q36_332870"/>
      <w:bookmarkStart w:id="18360" w:name="_ETM_Q36_333560"/>
      <w:bookmarkStart w:id="18361" w:name="_ETM_Q36_334010"/>
      <w:bookmarkStart w:id="18362" w:name="_ETM_Q36_334459"/>
      <w:bookmarkStart w:id="18363" w:name="_ETM_Q36_334639"/>
      <w:bookmarkStart w:id="18364" w:name="_ETM_Q36_335030"/>
      <w:bookmarkStart w:id="18365" w:name="_ETM_Q36_335660"/>
      <w:bookmarkStart w:id="18366" w:name="_ETM_Q36_336050"/>
      <w:bookmarkStart w:id="18367" w:name="_ETM_Q36_336319"/>
      <w:bookmarkStart w:id="18368" w:name="_ETM_Q36_336650"/>
      <w:bookmarkStart w:id="18369" w:name="_ETM_Q36_336919"/>
      <w:bookmarkStart w:id="18370" w:name="_ETM_Q36_337310"/>
      <w:bookmarkStart w:id="18371" w:name="_ETM_Q36_337730"/>
      <w:bookmarkStart w:id="18372" w:name="_ETM_Q36_338030"/>
      <w:bookmarkStart w:id="18373" w:name="_ETM_Q36_338540"/>
      <w:bookmarkStart w:id="18374" w:name="_ETM_Q36_339349"/>
      <w:bookmarkStart w:id="18375" w:name="_ETM_Q36_342331"/>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p>
    <w:p w:rsidR="0087644E" w:rsidRDefault="0087644E" w:rsidP="009D7788">
      <w:pPr>
        <w:rPr>
          <w:rtl/>
        </w:rPr>
      </w:pPr>
      <w:bookmarkStart w:id="18376" w:name="_ETM_Q36_342403"/>
      <w:bookmarkEnd w:id="18376"/>
    </w:p>
    <w:p w:rsidR="0087644E" w:rsidRDefault="0087644E" w:rsidP="009D7788">
      <w:pPr>
        <w:rPr>
          <w:rtl/>
        </w:rPr>
      </w:pPr>
      <w:bookmarkStart w:id="18377" w:name="_ETM_Q36_342490"/>
      <w:bookmarkStart w:id="18378" w:name="_ETM_Q36_342622"/>
      <w:bookmarkEnd w:id="18377"/>
      <w:bookmarkEnd w:id="18378"/>
      <w:r>
        <w:rPr>
          <w:rtl/>
        </w:rPr>
        <w:t xml:space="preserve">הייתה </w:t>
      </w:r>
      <w:bookmarkStart w:id="18379" w:name="_ETM_Q36_339590"/>
      <w:bookmarkEnd w:id="18379"/>
      <w:r>
        <w:rPr>
          <w:rtl/>
        </w:rPr>
        <w:t>ישיב</w:t>
      </w:r>
      <w:r>
        <w:rPr>
          <w:rFonts w:hint="cs"/>
          <w:rtl/>
        </w:rPr>
        <w:t>ה</w:t>
      </w:r>
      <w:r>
        <w:rPr>
          <w:rtl/>
        </w:rPr>
        <w:t xml:space="preserve"> </w:t>
      </w:r>
      <w:bookmarkStart w:id="18380" w:name="_ETM_Q36_340430"/>
      <w:bookmarkEnd w:id="18380"/>
      <w:r>
        <w:rPr>
          <w:rtl/>
        </w:rPr>
        <w:t xml:space="preserve">עם </w:t>
      </w:r>
      <w:bookmarkStart w:id="18381" w:name="_ETM_Q36_340760"/>
      <w:bookmarkStart w:id="18382" w:name="_ETM_Q36_340970"/>
      <w:bookmarkEnd w:id="18381"/>
      <w:bookmarkEnd w:id="18382"/>
      <w:r>
        <w:rPr>
          <w:rtl/>
        </w:rPr>
        <w:t>התושבים</w:t>
      </w:r>
      <w:r>
        <w:rPr>
          <w:rFonts w:hint="cs"/>
          <w:rtl/>
        </w:rPr>
        <w:t xml:space="preserve"> </w:t>
      </w:r>
      <w:r>
        <w:rPr>
          <w:rFonts w:hint="eastAsia"/>
          <w:rtl/>
        </w:rPr>
        <w:t xml:space="preserve">– </w:t>
      </w:r>
      <w:r>
        <w:rPr>
          <w:rFonts w:hint="cs"/>
          <w:rtl/>
        </w:rPr>
        <w:t xml:space="preserve">זה לא רגיל </w:t>
      </w:r>
      <w:bookmarkStart w:id="18383" w:name="_ETM_Q36_342349"/>
      <w:bookmarkStart w:id="18384" w:name="_ETM_Q36_342590"/>
      <w:bookmarkStart w:id="18385" w:name="_ETM_Q36_343208"/>
      <w:bookmarkEnd w:id="18383"/>
      <w:bookmarkEnd w:id="18384"/>
      <w:bookmarkEnd w:id="18385"/>
      <w:r>
        <w:rPr>
          <w:rFonts w:hint="cs"/>
          <w:rtl/>
        </w:rPr>
        <w:t xml:space="preserve">לראות את זה </w:t>
      </w:r>
      <w:r>
        <w:rPr>
          <w:rFonts w:hint="eastAsia"/>
          <w:rtl/>
        </w:rPr>
        <w:t xml:space="preserve">– </w:t>
      </w:r>
      <w:r>
        <w:rPr>
          <w:rFonts w:hint="cs"/>
          <w:rtl/>
        </w:rPr>
        <w:t xml:space="preserve">לפני שלושה, ארבעה שבועות. </w:t>
      </w:r>
      <w:bookmarkStart w:id="18386" w:name="_ETM_Q36_340764"/>
      <w:bookmarkEnd w:id="18386"/>
      <w:r>
        <w:rPr>
          <w:rFonts w:hint="cs"/>
          <w:rtl/>
        </w:rPr>
        <w:t xml:space="preserve">הזמינו את כל תושבי מודיעין עילית לערב עם נתיבי ישראל </w:t>
      </w:r>
      <w:bookmarkStart w:id="18387" w:name="_ETM_Q36_350749"/>
      <w:bookmarkEnd w:id="18387"/>
      <w:r>
        <w:rPr>
          <w:rFonts w:hint="cs"/>
          <w:rtl/>
        </w:rPr>
        <w:t xml:space="preserve">כדי להסביר ולדעת תשובה. אנחנו נמצאים באירוע שקודם כול </w:t>
      </w:r>
      <w:bookmarkStart w:id="18388" w:name="_ETM_Q36_351467"/>
      <w:bookmarkEnd w:id="18388"/>
      <w:r>
        <w:rPr>
          <w:rFonts w:hint="cs"/>
          <w:rtl/>
        </w:rPr>
        <w:t xml:space="preserve">הכביש הזה, הוא היום עמוס </w:t>
      </w:r>
      <w:r>
        <w:rPr>
          <w:rFonts w:hint="eastAsia"/>
          <w:rtl/>
        </w:rPr>
        <w:t xml:space="preserve">– </w:t>
      </w:r>
      <w:r>
        <w:rPr>
          <w:rFonts w:hint="cs"/>
          <w:rtl/>
        </w:rPr>
        <w:t xml:space="preserve">אולי חלק זה </w:t>
      </w:r>
      <w:bookmarkStart w:id="18389" w:name="_ETM_Q36_353675"/>
      <w:bookmarkEnd w:id="18389"/>
      <w:r>
        <w:rPr>
          <w:rFonts w:hint="cs"/>
          <w:rtl/>
        </w:rPr>
        <w:t xml:space="preserve">בגלל תאונות ודברים כאלה </w:t>
      </w:r>
      <w:r>
        <w:rPr>
          <w:rFonts w:hint="eastAsia"/>
          <w:rtl/>
        </w:rPr>
        <w:t xml:space="preserve">– </w:t>
      </w:r>
      <w:r>
        <w:rPr>
          <w:rFonts w:hint="cs"/>
          <w:rtl/>
        </w:rPr>
        <w:t xml:space="preserve">בגלל עבודות שנעשות בכביש הזה. </w:t>
      </w:r>
    </w:p>
    <w:p w:rsidR="0087644E" w:rsidRDefault="0087644E" w:rsidP="009D7788">
      <w:pPr>
        <w:rPr>
          <w:rtl/>
        </w:rPr>
      </w:pPr>
      <w:bookmarkStart w:id="18390" w:name="_ETM_Q36_366068"/>
      <w:bookmarkStart w:id="18391" w:name="_ETM_Q36_366207"/>
      <w:bookmarkEnd w:id="18390"/>
      <w:bookmarkEnd w:id="18391"/>
    </w:p>
    <w:p w:rsidR="0087644E" w:rsidRDefault="0087644E" w:rsidP="008377AB">
      <w:pPr>
        <w:rPr>
          <w:rtl/>
        </w:rPr>
      </w:pPr>
      <w:bookmarkStart w:id="18392" w:name="_ETM_Q36_366239"/>
      <w:bookmarkStart w:id="18393" w:name="_ETM_Q36_366358"/>
      <w:bookmarkStart w:id="18394" w:name="_ETM_Q36_364689"/>
      <w:bookmarkStart w:id="18395" w:name="_ETM_Q36_364930"/>
      <w:bookmarkEnd w:id="18392"/>
      <w:bookmarkEnd w:id="18393"/>
      <w:bookmarkEnd w:id="18394"/>
      <w:bookmarkEnd w:id="18395"/>
      <w:r>
        <w:rPr>
          <w:rFonts w:hint="cs"/>
          <w:rtl/>
        </w:rPr>
        <w:t xml:space="preserve">אני </w:t>
      </w:r>
      <w:bookmarkStart w:id="18396" w:name="_ETM_Q36_361104"/>
      <w:bookmarkEnd w:id="18396"/>
      <w:r>
        <w:rPr>
          <w:rFonts w:hint="cs"/>
          <w:rtl/>
        </w:rPr>
        <w:t xml:space="preserve">אקריא </w:t>
      </w:r>
      <w:r>
        <w:rPr>
          <w:rtl/>
        </w:rPr>
        <w:t xml:space="preserve">לכם </w:t>
      </w:r>
      <w:bookmarkStart w:id="18397" w:name="_ETM_Q36_365139"/>
      <w:bookmarkEnd w:id="18397"/>
      <w:r>
        <w:rPr>
          <w:rFonts w:hint="cs"/>
          <w:rtl/>
        </w:rPr>
        <w:t xml:space="preserve">קודם כול </w:t>
      </w:r>
      <w:r>
        <w:rPr>
          <w:rtl/>
        </w:rPr>
        <w:t xml:space="preserve">מתוך </w:t>
      </w:r>
      <w:bookmarkStart w:id="18398" w:name="_ETM_Q36_365439"/>
      <w:bookmarkEnd w:id="18398"/>
      <w:r>
        <w:rPr>
          <w:rtl/>
        </w:rPr>
        <w:t xml:space="preserve">מה </w:t>
      </w:r>
      <w:bookmarkStart w:id="18399" w:name="_ETM_Q36_365560"/>
      <w:bookmarkEnd w:id="18399"/>
      <w:r>
        <w:rPr>
          <w:rtl/>
        </w:rPr>
        <w:t xml:space="preserve">שאני </w:t>
      </w:r>
      <w:bookmarkStart w:id="18400" w:name="_ETM_Q36_365739"/>
      <w:bookmarkEnd w:id="18400"/>
      <w:r>
        <w:rPr>
          <w:rtl/>
        </w:rPr>
        <w:t xml:space="preserve">קיבלתי </w:t>
      </w:r>
      <w:bookmarkStart w:id="18401" w:name="_ETM_Q36_366159"/>
      <w:bookmarkStart w:id="18402" w:name="_ETM_Q36_366370"/>
      <w:bookmarkStart w:id="18403" w:name="_ETM_Q36_366519"/>
      <w:bookmarkEnd w:id="18401"/>
      <w:bookmarkEnd w:id="18402"/>
      <w:bookmarkEnd w:id="18403"/>
      <w:r>
        <w:rPr>
          <w:rFonts w:hint="cs"/>
          <w:rtl/>
        </w:rPr>
        <w:t>מ</w:t>
      </w:r>
      <w:r>
        <w:rPr>
          <w:rtl/>
        </w:rPr>
        <w:t xml:space="preserve">משרד </w:t>
      </w:r>
      <w:bookmarkStart w:id="18404" w:name="_ETM_Q36_366760"/>
      <w:bookmarkEnd w:id="18404"/>
      <w:r>
        <w:rPr>
          <w:rtl/>
        </w:rPr>
        <w:t>התחבורה</w:t>
      </w:r>
      <w:r>
        <w:rPr>
          <w:rFonts w:hint="cs"/>
          <w:rtl/>
        </w:rPr>
        <w:t>, ו</w:t>
      </w:r>
      <w:bookmarkStart w:id="18405" w:name="_ETM_Q36_367239"/>
      <w:bookmarkEnd w:id="18405"/>
      <w:r>
        <w:rPr>
          <w:rtl/>
        </w:rPr>
        <w:t xml:space="preserve">בקצרה </w:t>
      </w:r>
      <w:bookmarkStart w:id="18406" w:name="_ETM_Q36_367780"/>
      <w:bookmarkEnd w:id="18406"/>
      <w:r>
        <w:rPr>
          <w:rtl/>
        </w:rPr>
        <w:t xml:space="preserve">אני </w:t>
      </w:r>
      <w:bookmarkStart w:id="18407" w:name="_ETM_Q36_367900"/>
      <w:bookmarkEnd w:id="18407"/>
      <w:r>
        <w:rPr>
          <w:rtl/>
        </w:rPr>
        <w:t xml:space="preserve">אעשה </w:t>
      </w:r>
      <w:bookmarkStart w:id="18408" w:name="_ETM_Q36_368230"/>
      <w:bookmarkEnd w:id="18408"/>
      <w:r>
        <w:rPr>
          <w:rFonts w:hint="cs"/>
          <w:rtl/>
        </w:rPr>
        <w:t xml:space="preserve">את זה. </w:t>
      </w:r>
      <w:bookmarkStart w:id="18409" w:name="_ETM_Q36_369040"/>
      <w:bookmarkEnd w:id="18409"/>
      <w:r>
        <w:rPr>
          <w:rFonts w:hint="cs"/>
          <w:rtl/>
        </w:rPr>
        <w:t>כש</w:t>
      </w:r>
      <w:r>
        <w:rPr>
          <w:rtl/>
        </w:rPr>
        <w:t xml:space="preserve">אנחנו </w:t>
      </w:r>
      <w:bookmarkStart w:id="18410" w:name="_ETM_Q36_369760"/>
      <w:bookmarkEnd w:id="18410"/>
      <w:r>
        <w:rPr>
          <w:rtl/>
        </w:rPr>
        <w:t xml:space="preserve">מדברים </w:t>
      </w:r>
      <w:bookmarkStart w:id="18411" w:name="_ETM_Q36_371049"/>
      <w:bookmarkEnd w:id="18411"/>
      <w:r>
        <w:rPr>
          <w:rtl/>
        </w:rPr>
        <w:t xml:space="preserve">על </w:t>
      </w:r>
      <w:bookmarkStart w:id="18412" w:name="_ETM_Q36_371230"/>
      <w:bookmarkEnd w:id="18412"/>
      <w:r>
        <w:rPr>
          <w:rtl/>
        </w:rPr>
        <w:t>436</w:t>
      </w:r>
      <w:r>
        <w:rPr>
          <w:rFonts w:hint="cs"/>
          <w:rtl/>
        </w:rPr>
        <w:t xml:space="preserve">, </w:t>
      </w:r>
      <w:bookmarkStart w:id="18413" w:name="_ETM_Q36_372730"/>
      <w:bookmarkEnd w:id="18413"/>
      <w:r>
        <w:rPr>
          <w:rtl/>
        </w:rPr>
        <w:t xml:space="preserve">בעצם </w:t>
      </w:r>
      <w:bookmarkStart w:id="18414" w:name="_ETM_Q36_373239"/>
      <w:bookmarkEnd w:id="18414"/>
      <w:r>
        <w:rPr>
          <w:rtl/>
        </w:rPr>
        <w:t xml:space="preserve">מתקיימת </w:t>
      </w:r>
      <w:bookmarkStart w:id="18415" w:name="_ETM_Q36_373930"/>
      <w:bookmarkEnd w:id="18415"/>
      <w:r>
        <w:rPr>
          <w:rtl/>
        </w:rPr>
        <w:t xml:space="preserve">בו </w:t>
      </w:r>
      <w:bookmarkStart w:id="18416" w:name="_ETM_Q36_374439"/>
      <w:bookmarkEnd w:id="18416"/>
      <w:r>
        <w:rPr>
          <w:rtl/>
        </w:rPr>
        <w:t xml:space="preserve">עבודת </w:t>
      </w:r>
      <w:bookmarkStart w:id="18417" w:name="_ETM_Q36_374829"/>
      <w:bookmarkEnd w:id="18417"/>
      <w:r>
        <w:rPr>
          <w:rFonts w:hint="cs"/>
          <w:rtl/>
        </w:rPr>
        <w:t xml:space="preserve">הרחבה </w:t>
      </w:r>
      <w:bookmarkStart w:id="18418" w:name="_ETM_Q36_375549"/>
      <w:bookmarkEnd w:id="18418"/>
      <w:r>
        <w:rPr>
          <w:rtl/>
        </w:rPr>
        <w:t>דרמטית</w:t>
      </w:r>
      <w:r>
        <w:rPr>
          <w:rFonts w:hint="cs"/>
          <w:rtl/>
        </w:rPr>
        <w:t>.</w:t>
      </w:r>
      <w:r>
        <w:rPr>
          <w:rtl/>
        </w:rPr>
        <w:t xml:space="preserve"> </w:t>
      </w:r>
      <w:bookmarkStart w:id="18419" w:name="_ETM_Q36_377010"/>
      <w:bookmarkEnd w:id="18419"/>
      <w:r>
        <w:rPr>
          <w:rtl/>
        </w:rPr>
        <w:t xml:space="preserve">למה </w:t>
      </w:r>
      <w:bookmarkStart w:id="18420" w:name="_ETM_Q36_377400"/>
      <w:bookmarkEnd w:id="18420"/>
      <w:r>
        <w:rPr>
          <w:rtl/>
        </w:rPr>
        <w:t xml:space="preserve">זה </w:t>
      </w:r>
      <w:bookmarkStart w:id="18421" w:name="_ETM_Q36_377489"/>
      <w:bookmarkEnd w:id="18421"/>
      <w:r>
        <w:rPr>
          <w:rtl/>
        </w:rPr>
        <w:t>דרמטי</w:t>
      </w:r>
      <w:r>
        <w:rPr>
          <w:rFonts w:hint="cs"/>
          <w:rtl/>
        </w:rPr>
        <w:t>?</w:t>
      </w:r>
      <w:r>
        <w:rPr>
          <w:rtl/>
        </w:rPr>
        <w:t xml:space="preserve"> </w:t>
      </w:r>
      <w:bookmarkStart w:id="18422" w:name="_ETM_Q36_378030"/>
      <w:bookmarkEnd w:id="18422"/>
      <w:r>
        <w:rPr>
          <w:rFonts w:hint="cs"/>
          <w:rtl/>
        </w:rPr>
        <w:t xml:space="preserve">מנתיב אחד </w:t>
      </w:r>
      <w:r>
        <w:rPr>
          <w:rtl/>
        </w:rPr>
        <w:t>–</w:t>
      </w:r>
      <w:r>
        <w:rPr>
          <w:rFonts w:hint="cs"/>
          <w:rtl/>
        </w:rPr>
        <w:t xml:space="preserve"> אני מתכוון </w:t>
      </w:r>
      <w:bookmarkStart w:id="18423" w:name="_ETM_Q36_375442"/>
      <w:bookmarkEnd w:id="18423"/>
      <w:r>
        <w:rPr>
          <w:rFonts w:hint="cs"/>
          <w:rtl/>
        </w:rPr>
        <w:t xml:space="preserve">ל-446 </w:t>
      </w:r>
      <w:r w:rsidR="008377AB">
        <w:rPr>
          <w:rFonts w:hint="eastAsia"/>
          <w:rtl/>
        </w:rPr>
        <w:t>–</w:t>
      </w:r>
      <w:r>
        <w:rPr>
          <w:rFonts w:hint="cs"/>
          <w:rtl/>
        </w:rPr>
        <w:t xml:space="preserve"> </w:t>
      </w:r>
      <w:bookmarkStart w:id="18424" w:name="_ETM_Q36_378599"/>
      <w:bookmarkStart w:id="18425" w:name="_ETM_Q36_378840"/>
      <w:bookmarkStart w:id="18426" w:name="_ETM_Q36_379139"/>
      <w:bookmarkStart w:id="18427" w:name="_ETM_Q36_379409"/>
      <w:bookmarkStart w:id="18428" w:name="_ETM_Q36_379680"/>
      <w:bookmarkStart w:id="18429" w:name="_ETM_Q36_379829"/>
      <w:bookmarkStart w:id="18430" w:name="_ETM_Q36_380129"/>
      <w:bookmarkStart w:id="18431" w:name="_ETM_Q36_381150"/>
      <w:bookmarkEnd w:id="18424"/>
      <w:bookmarkEnd w:id="18425"/>
      <w:bookmarkEnd w:id="18426"/>
      <w:bookmarkEnd w:id="18427"/>
      <w:bookmarkEnd w:id="18428"/>
      <w:bookmarkEnd w:id="18429"/>
      <w:bookmarkEnd w:id="18430"/>
      <w:bookmarkEnd w:id="18431"/>
      <w:r>
        <w:rPr>
          <w:rtl/>
        </w:rPr>
        <w:t xml:space="preserve">במקום </w:t>
      </w:r>
      <w:bookmarkStart w:id="18432" w:name="_ETM_Q36_381569"/>
      <w:bookmarkEnd w:id="18432"/>
      <w:r>
        <w:rPr>
          <w:rtl/>
        </w:rPr>
        <w:t>נתיב</w:t>
      </w:r>
      <w:r>
        <w:rPr>
          <w:rFonts w:hint="cs"/>
          <w:rtl/>
        </w:rPr>
        <w:t xml:space="preserve"> אחד,</w:t>
      </w:r>
      <w:bookmarkStart w:id="18433" w:name="_ETM_Q36_381840"/>
      <w:bookmarkEnd w:id="18433"/>
      <w:r>
        <w:rPr>
          <w:rtl/>
        </w:rPr>
        <w:t xml:space="preserve"> </w:t>
      </w:r>
      <w:bookmarkStart w:id="18434" w:name="_ETM_Q36_382900"/>
      <w:bookmarkEnd w:id="18434"/>
      <w:r>
        <w:rPr>
          <w:rtl/>
        </w:rPr>
        <w:t xml:space="preserve">סוללים </w:t>
      </w:r>
      <w:bookmarkStart w:id="18435" w:name="_ETM_Q36_383349"/>
      <w:bookmarkEnd w:id="18435"/>
      <w:r>
        <w:rPr>
          <w:rtl/>
        </w:rPr>
        <w:t xml:space="preserve">עכשיו </w:t>
      </w:r>
      <w:bookmarkStart w:id="18436" w:name="_ETM_Q36_384010"/>
      <w:bookmarkEnd w:id="18436"/>
      <w:r>
        <w:rPr>
          <w:rtl/>
        </w:rPr>
        <w:t xml:space="preserve">ומכינים </w:t>
      </w:r>
      <w:bookmarkStart w:id="18437" w:name="_ETM_Q36_384549"/>
      <w:bookmarkEnd w:id="18437"/>
      <w:r>
        <w:rPr>
          <w:rtl/>
        </w:rPr>
        <w:t xml:space="preserve">תשתיות </w:t>
      </w:r>
      <w:bookmarkStart w:id="18438" w:name="_ETM_Q36_385569"/>
      <w:bookmarkEnd w:id="18438"/>
      <w:r>
        <w:rPr>
          <w:rtl/>
        </w:rPr>
        <w:t>ל</w:t>
      </w:r>
      <w:r>
        <w:rPr>
          <w:rFonts w:hint="cs"/>
          <w:rtl/>
        </w:rPr>
        <w:t>ש</w:t>
      </w:r>
      <w:r>
        <w:rPr>
          <w:rtl/>
        </w:rPr>
        <w:t xml:space="preserve">ני </w:t>
      </w:r>
      <w:bookmarkStart w:id="18439" w:name="_ETM_Q36_386379"/>
      <w:bookmarkEnd w:id="18439"/>
      <w:r>
        <w:rPr>
          <w:rtl/>
        </w:rPr>
        <w:t>נ</w:t>
      </w:r>
      <w:r>
        <w:rPr>
          <w:rFonts w:hint="cs"/>
          <w:rtl/>
        </w:rPr>
        <w:t>ת</w:t>
      </w:r>
      <w:r>
        <w:rPr>
          <w:rtl/>
        </w:rPr>
        <w:t xml:space="preserve">יבים </w:t>
      </w:r>
      <w:bookmarkStart w:id="18440" w:name="_ETM_Q36_386859"/>
      <w:bookmarkEnd w:id="18440"/>
      <w:r>
        <w:rPr>
          <w:rtl/>
        </w:rPr>
        <w:t xml:space="preserve">בכל </w:t>
      </w:r>
      <w:bookmarkStart w:id="18441" w:name="_ETM_Q36_387249"/>
      <w:bookmarkEnd w:id="18441"/>
      <w:r>
        <w:rPr>
          <w:rtl/>
        </w:rPr>
        <w:t>צד</w:t>
      </w:r>
      <w:r>
        <w:rPr>
          <w:rFonts w:hint="cs"/>
          <w:rtl/>
        </w:rPr>
        <w:t>,</w:t>
      </w:r>
      <w:r>
        <w:rPr>
          <w:rtl/>
        </w:rPr>
        <w:t xml:space="preserve"> </w:t>
      </w:r>
      <w:bookmarkStart w:id="18442" w:name="_ETM_Q36_388150"/>
      <w:bookmarkEnd w:id="18442"/>
      <w:r>
        <w:rPr>
          <w:rtl/>
        </w:rPr>
        <w:t xml:space="preserve">עוד </w:t>
      </w:r>
      <w:bookmarkStart w:id="18443" w:name="_ETM_Q36_388389"/>
      <w:bookmarkEnd w:id="18443"/>
      <w:r>
        <w:rPr>
          <w:rtl/>
        </w:rPr>
        <w:t xml:space="preserve">נתיב </w:t>
      </w:r>
      <w:bookmarkStart w:id="18444" w:name="_ETM_Q36_388900"/>
      <w:bookmarkEnd w:id="18444"/>
      <w:r>
        <w:rPr>
          <w:rFonts w:hint="cs"/>
          <w:rtl/>
        </w:rPr>
        <w:t>ל</w:t>
      </w:r>
      <w:r>
        <w:rPr>
          <w:rtl/>
        </w:rPr>
        <w:t xml:space="preserve">תחבורה </w:t>
      </w:r>
      <w:bookmarkStart w:id="18445" w:name="_ETM_Q36_389379"/>
      <w:bookmarkEnd w:id="18445"/>
      <w:r>
        <w:rPr>
          <w:rtl/>
        </w:rPr>
        <w:t xml:space="preserve">ציבורית </w:t>
      </w:r>
      <w:bookmarkStart w:id="18446" w:name="_ETM_Q36_390189"/>
      <w:bookmarkEnd w:id="18446"/>
      <w:r>
        <w:rPr>
          <w:rtl/>
        </w:rPr>
        <w:t xml:space="preserve">משני </w:t>
      </w:r>
      <w:bookmarkStart w:id="18447" w:name="_ETM_Q36_390549"/>
      <w:bookmarkEnd w:id="18447"/>
      <w:r>
        <w:rPr>
          <w:rtl/>
        </w:rPr>
        <w:t xml:space="preserve">הצדדים </w:t>
      </w:r>
      <w:bookmarkStart w:id="18448" w:name="_ETM_Q36_391180"/>
      <w:bookmarkEnd w:id="18448"/>
      <w:r>
        <w:rPr>
          <w:rtl/>
        </w:rPr>
        <w:t xml:space="preserve">ועוד </w:t>
      </w:r>
      <w:bookmarkStart w:id="18449" w:name="_ETM_Q36_391510"/>
      <w:bookmarkEnd w:id="18449"/>
      <w:r>
        <w:rPr>
          <w:rtl/>
        </w:rPr>
        <w:t xml:space="preserve">שביל </w:t>
      </w:r>
      <w:bookmarkStart w:id="18450" w:name="_ETM_Q36_392019"/>
      <w:bookmarkEnd w:id="18450"/>
      <w:r>
        <w:rPr>
          <w:rtl/>
        </w:rPr>
        <w:t xml:space="preserve">אופניים </w:t>
      </w:r>
      <w:bookmarkStart w:id="18451" w:name="_ETM_Q36_392709"/>
      <w:bookmarkEnd w:id="18451"/>
      <w:r>
        <w:rPr>
          <w:rtl/>
        </w:rPr>
        <w:t xml:space="preserve">ועוד </w:t>
      </w:r>
      <w:bookmarkStart w:id="18452" w:name="_ETM_Q36_393010"/>
      <w:bookmarkEnd w:id="18452"/>
      <w:r>
        <w:rPr>
          <w:rtl/>
        </w:rPr>
        <w:t xml:space="preserve">מדרכה </w:t>
      </w:r>
      <w:bookmarkStart w:id="18453" w:name="_ETM_Q36_393549"/>
      <w:bookmarkEnd w:id="18453"/>
      <w:r>
        <w:rPr>
          <w:rFonts w:hint="cs"/>
          <w:rtl/>
        </w:rPr>
        <w:t>עד הקו. זה נמצא בשני מקטעים</w:t>
      </w:r>
      <w:bookmarkStart w:id="18454" w:name="_ETM_Q36_397924"/>
      <w:bookmarkEnd w:id="18454"/>
      <w:r>
        <w:rPr>
          <w:rFonts w:hint="cs"/>
          <w:rtl/>
        </w:rPr>
        <w:t xml:space="preserve">: חלק נמצא עכשיו בסוף התכנון, מלפיד עד צומת </w:t>
      </w:r>
      <w:proofErr w:type="spellStart"/>
      <w:r>
        <w:rPr>
          <w:rFonts w:hint="cs"/>
          <w:rtl/>
        </w:rPr>
        <w:t>שיל"ת</w:t>
      </w:r>
      <w:proofErr w:type="spellEnd"/>
      <w:r>
        <w:rPr>
          <w:rFonts w:hint="cs"/>
          <w:rtl/>
        </w:rPr>
        <w:t xml:space="preserve">, </w:t>
      </w:r>
      <w:bookmarkStart w:id="18455" w:name="_ETM_Q36_397812"/>
      <w:bookmarkEnd w:id="18455"/>
      <w:r>
        <w:rPr>
          <w:rFonts w:hint="cs"/>
          <w:rtl/>
        </w:rPr>
        <w:t xml:space="preserve">ועד לפיד, שעכשיו זו המאסה המרכזית. </w:t>
      </w:r>
      <w:bookmarkStart w:id="18456" w:name="_ETM_Q36_393730"/>
      <w:bookmarkStart w:id="18457" w:name="_ETM_Q36_394029"/>
      <w:bookmarkStart w:id="18458" w:name="_ETM_Q36_394239"/>
      <w:bookmarkStart w:id="18459" w:name="_ETM_Q36_394900"/>
      <w:bookmarkStart w:id="18460" w:name="_ETM_Q36_395230"/>
      <w:bookmarkStart w:id="18461" w:name="_ETM_Q36_396219"/>
      <w:bookmarkStart w:id="18462" w:name="_ETM_Q36_397930"/>
      <w:bookmarkStart w:id="18463" w:name="_ETM_Q36_398109"/>
      <w:bookmarkStart w:id="18464" w:name="_ETM_Q36_398469"/>
      <w:bookmarkStart w:id="18465" w:name="_ETM_Q36_398680"/>
      <w:bookmarkStart w:id="18466" w:name="_ETM_Q36_398889"/>
      <w:bookmarkStart w:id="18467" w:name="_ETM_Q36_399400"/>
      <w:bookmarkStart w:id="18468" w:name="_ETM_Q36_400060"/>
      <w:bookmarkStart w:id="18469" w:name="_ETM_Q36_400810"/>
      <w:bookmarkStart w:id="18470" w:name="_ETM_Q36_401079"/>
      <w:bookmarkStart w:id="18471" w:name="_ETM_Q36_401650"/>
      <w:bookmarkStart w:id="18472" w:name="_ETM_Q36_401950"/>
      <w:bookmarkStart w:id="18473" w:name="_ETM_Q36_402249"/>
      <w:bookmarkStart w:id="18474" w:name="_ETM_Q36_402489"/>
      <w:bookmarkStart w:id="18475" w:name="_ETM_Q36_402790"/>
      <w:bookmarkStart w:id="18476" w:name="_ETM_Q36_403120"/>
      <w:bookmarkStart w:id="18477" w:name="_ETM_Q36_403779"/>
      <w:bookmarkStart w:id="18478" w:name="_ETM_Q36_403783"/>
      <w:bookmarkStart w:id="18479" w:name="_ETM_Q36_404290"/>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r>
        <w:rPr>
          <w:rFonts w:hint="cs"/>
          <w:rtl/>
        </w:rPr>
        <w:t xml:space="preserve">אלה </w:t>
      </w:r>
      <w:r>
        <w:rPr>
          <w:rtl/>
        </w:rPr>
        <w:t xml:space="preserve">עבודות </w:t>
      </w:r>
      <w:bookmarkStart w:id="18480" w:name="_ETM_Q36_404709"/>
      <w:bookmarkEnd w:id="18480"/>
      <w:r>
        <w:rPr>
          <w:rtl/>
        </w:rPr>
        <w:t xml:space="preserve">בהיקף </w:t>
      </w:r>
      <w:bookmarkStart w:id="18481" w:name="_ETM_Q36_405370"/>
      <w:bookmarkEnd w:id="18481"/>
      <w:r>
        <w:rPr>
          <w:rtl/>
        </w:rPr>
        <w:t xml:space="preserve">גדול </w:t>
      </w:r>
      <w:bookmarkStart w:id="18482" w:name="_ETM_Q36_405790"/>
      <w:bookmarkEnd w:id="18482"/>
      <w:r>
        <w:rPr>
          <w:rtl/>
        </w:rPr>
        <w:t>מאוד</w:t>
      </w:r>
      <w:r>
        <w:rPr>
          <w:rFonts w:hint="cs"/>
          <w:rtl/>
        </w:rPr>
        <w:t>,</w:t>
      </w:r>
      <w:r>
        <w:rPr>
          <w:rtl/>
        </w:rPr>
        <w:t xml:space="preserve"> </w:t>
      </w:r>
      <w:bookmarkStart w:id="18483" w:name="_ETM_Q36_406269"/>
      <w:bookmarkEnd w:id="18483"/>
      <w:r>
        <w:rPr>
          <w:rtl/>
        </w:rPr>
        <w:t xml:space="preserve">בהיקף </w:t>
      </w:r>
      <w:bookmarkStart w:id="18484" w:name="_ETM_Q36_407230"/>
      <w:bookmarkEnd w:id="18484"/>
      <w:r>
        <w:rPr>
          <w:rtl/>
        </w:rPr>
        <w:t xml:space="preserve">רחב </w:t>
      </w:r>
      <w:bookmarkStart w:id="18485" w:name="_ETM_Q36_407620"/>
      <w:bookmarkEnd w:id="18485"/>
      <w:r>
        <w:rPr>
          <w:rtl/>
        </w:rPr>
        <w:t>מאוד</w:t>
      </w:r>
      <w:r>
        <w:rPr>
          <w:rFonts w:hint="cs"/>
          <w:rtl/>
        </w:rPr>
        <w:t>.</w:t>
      </w:r>
      <w:bookmarkStart w:id="18486" w:name="_ETM_Q36_408405"/>
      <w:bookmarkEnd w:id="18486"/>
    </w:p>
    <w:p w:rsidR="0087644E" w:rsidRDefault="0087644E" w:rsidP="009D7788">
      <w:pPr>
        <w:rPr>
          <w:rtl/>
        </w:rPr>
      </w:pPr>
      <w:bookmarkStart w:id="18487" w:name="_ETM_Q36_408515"/>
      <w:bookmarkStart w:id="18488" w:name="_ETM_Q36_408601"/>
      <w:bookmarkEnd w:id="18487"/>
      <w:bookmarkEnd w:id="18488"/>
    </w:p>
    <w:p w:rsidR="0087644E" w:rsidRDefault="0087644E" w:rsidP="009D7788">
      <w:pPr>
        <w:pStyle w:val="af7"/>
        <w:keepNext/>
        <w:rPr>
          <w:rtl/>
        </w:rPr>
      </w:pPr>
      <w:bookmarkStart w:id="18489" w:name="_ETM_Q36_408709"/>
      <w:bookmarkEnd w:id="18489"/>
      <w:r w:rsidRPr="00AF4299">
        <w:rPr>
          <w:rStyle w:val="TagStyle"/>
          <w:rtl/>
        </w:rPr>
        <w:t xml:space="preserve"> &lt;&lt; יור &gt;&gt;</w:t>
      </w:r>
      <w:r w:rsidRPr="00B929C5">
        <w:rPr>
          <w:rStyle w:val="TagStyle"/>
          <w:rtl/>
        </w:rPr>
        <w:t xml:space="preserve"> </w:t>
      </w:r>
      <w:r>
        <w:rPr>
          <w:rtl/>
        </w:rPr>
        <w:t>היו"ר ישראל אייכלר:</w:t>
      </w:r>
      <w:r w:rsidRPr="00B929C5">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Default="0087644E" w:rsidP="009D7788">
      <w:pPr>
        <w:rPr>
          <w:rtl/>
        </w:rPr>
      </w:pPr>
      <w:r>
        <w:rPr>
          <w:rFonts w:hint="cs"/>
          <w:rtl/>
        </w:rPr>
        <w:t>יש תאריך סיום?</w:t>
      </w:r>
    </w:p>
    <w:p w:rsidR="0087644E" w:rsidRDefault="0087644E" w:rsidP="009D7788">
      <w:pPr>
        <w:rPr>
          <w:rtl/>
        </w:rPr>
      </w:pPr>
      <w:bookmarkStart w:id="18490" w:name="_ETM_Q36_405948"/>
      <w:bookmarkStart w:id="18491" w:name="_ETM_Q36_406051"/>
      <w:bookmarkStart w:id="18492" w:name="_ETM_Q36_406104"/>
      <w:bookmarkEnd w:id="18490"/>
      <w:bookmarkEnd w:id="18491"/>
      <w:bookmarkEnd w:id="18492"/>
    </w:p>
    <w:p w:rsidR="0087644E" w:rsidRDefault="0087644E" w:rsidP="009D7788">
      <w:pPr>
        <w:pStyle w:val="-"/>
        <w:keepNext/>
        <w:rPr>
          <w:rtl/>
        </w:rPr>
      </w:pPr>
      <w:bookmarkStart w:id="18493" w:name="_ETM_Q36_406218"/>
      <w:bookmarkStart w:id="18494" w:name="ET_speakercontinue_6420_17"/>
      <w:bookmarkEnd w:id="18493"/>
      <w:r w:rsidRPr="00AF4299">
        <w:rPr>
          <w:rStyle w:val="TagStyle"/>
          <w:rtl/>
        </w:rPr>
        <w:t xml:space="preserve"> &lt;&lt; דובר_המשך &gt;&gt;</w:t>
      </w:r>
      <w:r w:rsidRPr="00B929C5">
        <w:rPr>
          <w:rStyle w:val="TagStyle"/>
          <w:rtl/>
        </w:rPr>
        <w:t xml:space="preserve"> </w:t>
      </w:r>
      <w:r>
        <w:rPr>
          <w:rtl/>
        </w:rPr>
        <w:t>סגן שרת התחבורה והבטיחות בדרכים אורי מקלב:</w:t>
      </w:r>
      <w:r w:rsidRPr="00B929C5">
        <w:rPr>
          <w:rStyle w:val="TagStyle"/>
          <w:rtl/>
        </w:rPr>
        <w:t xml:space="preserve"> </w:t>
      </w:r>
      <w:r w:rsidRPr="00AF4299">
        <w:rPr>
          <w:rStyle w:val="TagStyle"/>
          <w:rtl/>
        </w:rPr>
        <w:t>&lt;&lt; דובר_המשך &gt;&gt;</w:t>
      </w:r>
      <w:r>
        <w:rPr>
          <w:rtl/>
        </w:rPr>
        <w:t xml:space="preserve">   </w:t>
      </w:r>
      <w:bookmarkEnd w:id="18494"/>
    </w:p>
    <w:p w:rsidR="0087644E" w:rsidRDefault="0087644E" w:rsidP="006D469E">
      <w:pPr>
        <w:rPr>
          <w:rtl/>
        </w:rPr>
      </w:pPr>
    </w:p>
    <w:p w:rsidR="0087644E" w:rsidRDefault="0087644E" w:rsidP="009D7788">
      <w:pPr>
        <w:rPr>
          <w:rtl/>
        </w:rPr>
      </w:pPr>
      <w:bookmarkStart w:id="18495" w:name="_ETM_Q36_407221"/>
      <w:bookmarkEnd w:id="18495"/>
      <w:r>
        <w:rPr>
          <w:rFonts w:hint="cs"/>
          <w:rtl/>
        </w:rPr>
        <w:t xml:space="preserve">כן, יש תאריך סיום, </w:t>
      </w:r>
      <w:bookmarkStart w:id="18496" w:name="_ETM_Q36_407931"/>
      <w:bookmarkEnd w:id="18496"/>
      <w:r>
        <w:rPr>
          <w:rFonts w:hint="cs"/>
          <w:rtl/>
        </w:rPr>
        <w:t>ברבעון הראשון של 2026.</w:t>
      </w:r>
    </w:p>
    <w:p w:rsidR="0087644E" w:rsidRDefault="0087644E" w:rsidP="009D7788">
      <w:pPr>
        <w:rPr>
          <w:rtl/>
        </w:rPr>
      </w:pPr>
      <w:bookmarkStart w:id="18497" w:name="_ETM_Q36_415456"/>
      <w:bookmarkStart w:id="18498" w:name="_ETM_Q36_415557"/>
      <w:bookmarkStart w:id="18499" w:name="_ETM_Q36_415611"/>
      <w:bookmarkStart w:id="18500" w:name="_ETM_Q36_415699"/>
      <w:bookmarkEnd w:id="18497"/>
      <w:bookmarkEnd w:id="18498"/>
      <w:bookmarkEnd w:id="18499"/>
      <w:bookmarkEnd w:id="18500"/>
    </w:p>
    <w:p w:rsidR="0087644E" w:rsidRDefault="0087644E" w:rsidP="009D7788">
      <w:pPr>
        <w:pStyle w:val="af7"/>
        <w:keepNext/>
        <w:rPr>
          <w:rtl/>
        </w:rPr>
      </w:pPr>
      <w:r w:rsidRPr="00AF4299">
        <w:rPr>
          <w:rStyle w:val="TagStyle"/>
          <w:rtl/>
        </w:rPr>
        <w:t xml:space="preserve"> &lt;&lt; יור &gt;&gt;</w:t>
      </w:r>
      <w:r w:rsidRPr="00B929C5">
        <w:rPr>
          <w:rStyle w:val="TagStyle"/>
          <w:rtl/>
        </w:rPr>
        <w:t xml:space="preserve"> </w:t>
      </w:r>
      <w:r>
        <w:rPr>
          <w:rtl/>
        </w:rPr>
        <w:t>היו"ר ישראל אייכלר:</w:t>
      </w:r>
      <w:r w:rsidRPr="00B929C5">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Default="0087644E" w:rsidP="009D7788">
      <w:pPr>
        <w:rPr>
          <w:rtl/>
        </w:rPr>
      </w:pPr>
      <w:r>
        <w:rPr>
          <w:rFonts w:hint="cs"/>
          <w:rtl/>
        </w:rPr>
        <w:t>2026?</w:t>
      </w:r>
    </w:p>
    <w:p w:rsidR="0087644E" w:rsidRDefault="0087644E" w:rsidP="009D7788">
      <w:pPr>
        <w:rPr>
          <w:rtl/>
        </w:rPr>
      </w:pPr>
      <w:bookmarkStart w:id="18501" w:name="_ETM_Q36_410739"/>
      <w:bookmarkEnd w:id="18501"/>
    </w:p>
    <w:p w:rsidR="0087644E" w:rsidRDefault="0087644E" w:rsidP="009D7788">
      <w:pPr>
        <w:pStyle w:val="-"/>
        <w:keepNext/>
        <w:rPr>
          <w:rtl/>
        </w:rPr>
      </w:pPr>
      <w:bookmarkStart w:id="18502" w:name="_ETM_Q36_410764"/>
      <w:bookmarkStart w:id="18503" w:name="_ETM_Q36_410850"/>
      <w:bookmarkEnd w:id="18502"/>
      <w:bookmarkEnd w:id="18503"/>
      <w:r w:rsidRPr="00AF4299">
        <w:rPr>
          <w:rStyle w:val="TagStyle"/>
          <w:rtl/>
        </w:rPr>
        <w:t xml:space="preserve"> &lt;&lt; דובר_המשך &gt;&gt;</w:t>
      </w:r>
      <w:r w:rsidRPr="00B929C5">
        <w:rPr>
          <w:rStyle w:val="TagStyle"/>
          <w:rtl/>
        </w:rPr>
        <w:t xml:space="preserve"> </w:t>
      </w:r>
      <w:r>
        <w:rPr>
          <w:rtl/>
        </w:rPr>
        <w:t>סגן שרת התחבורה והבטיחות בדרכים אורי מקלב:</w:t>
      </w:r>
      <w:r w:rsidRPr="00B929C5">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9D7788">
      <w:pPr>
        <w:rPr>
          <w:rtl/>
        </w:rPr>
      </w:pPr>
      <w:bookmarkStart w:id="18504" w:name="_ETM_Q36_412141"/>
      <w:bookmarkEnd w:id="18504"/>
      <w:r>
        <w:rPr>
          <w:rFonts w:hint="cs"/>
          <w:rtl/>
        </w:rPr>
        <w:t xml:space="preserve">2026. הקבלן כרגע חשב שאולי הוא </w:t>
      </w:r>
      <w:bookmarkStart w:id="18505" w:name="_ETM_Q36_418778"/>
      <w:bookmarkEnd w:id="18505"/>
      <w:r>
        <w:rPr>
          <w:rFonts w:hint="cs"/>
          <w:rtl/>
        </w:rPr>
        <w:t xml:space="preserve">יקדים, </w:t>
      </w:r>
      <w:bookmarkStart w:id="18506" w:name="_ETM_Q36_414598"/>
      <w:bookmarkEnd w:id="18506"/>
      <w:r>
        <w:rPr>
          <w:rFonts w:hint="cs"/>
          <w:rtl/>
        </w:rPr>
        <w:t xml:space="preserve">אבל לא, הקבלן עומד. </w:t>
      </w:r>
    </w:p>
    <w:p w:rsidR="0087644E" w:rsidRDefault="0087644E" w:rsidP="009D7788">
      <w:pPr>
        <w:rPr>
          <w:rtl/>
        </w:rPr>
      </w:pPr>
      <w:bookmarkStart w:id="18507" w:name="_ETM_Q36_422792"/>
      <w:bookmarkStart w:id="18508" w:name="_ETM_Q36_422831"/>
      <w:bookmarkEnd w:id="18507"/>
      <w:bookmarkEnd w:id="18508"/>
    </w:p>
    <w:p w:rsidR="0087644E" w:rsidRDefault="0087644E" w:rsidP="008377AB">
      <w:pPr>
        <w:rPr>
          <w:rtl/>
        </w:rPr>
      </w:pPr>
      <w:bookmarkStart w:id="18509" w:name="_ETM_Q36_422938"/>
      <w:bookmarkStart w:id="18510" w:name="_ETM_Q36_422973"/>
      <w:bookmarkEnd w:id="18509"/>
      <w:bookmarkEnd w:id="18510"/>
      <w:r>
        <w:rPr>
          <w:rFonts w:hint="cs"/>
          <w:rtl/>
        </w:rPr>
        <w:t xml:space="preserve">בעצם, אין ויכוחים, </w:t>
      </w:r>
      <w:bookmarkStart w:id="18511" w:name="_ETM_Q36_418080"/>
      <w:bookmarkStart w:id="18512" w:name="_ETM_Q36_418299"/>
      <w:bookmarkStart w:id="18513" w:name="_ETM_Q36_419140"/>
      <w:bookmarkStart w:id="18514" w:name="_ETM_Q36_419409"/>
      <w:bookmarkStart w:id="18515" w:name="_ETM_Q36_419500"/>
      <w:bookmarkStart w:id="18516" w:name="_ETM_Q36_419650"/>
      <w:bookmarkStart w:id="18517" w:name="_ETM_Q36_420159"/>
      <w:bookmarkStart w:id="18518" w:name="_ETM_Q36_420400"/>
      <w:bookmarkStart w:id="18519" w:name="_ETM_Q36_420760"/>
      <w:bookmarkStart w:id="18520" w:name="_ETM_Q36_421000"/>
      <w:bookmarkStart w:id="18521" w:name="_ETM_Q36_421420"/>
      <w:bookmarkStart w:id="18522" w:name="_ETM_Q36_421569"/>
      <w:bookmarkStart w:id="18523" w:name="_ETM_Q36_422049"/>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r>
        <w:rPr>
          <w:rtl/>
        </w:rPr>
        <w:t xml:space="preserve">כולם </w:t>
      </w:r>
      <w:bookmarkStart w:id="18524" w:name="_ETM_Q36_422319"/>
      <w:bookmarkEnd w:id="18524"/>
      <w:r>
        <w:rPr>
          <w:rtl/>
        </w:rPr>
        <w:t xml:space="preserve">רוצים </w:t>
      </w:r>
      <w:bookmarkStart w:id="18525" w:name="_ETM_Q36_422530"/>
      <w:bookmarkEnd w:id="18525"/>
      <w:r>
        <w:rPr>
          <w:rtl/>
        </w:rPr>
        <w:t xml:space="preserve">את </w:t>
      </w:r>
      <w:bookmarkStart w:id="18526" w:name="_ETM_Q36_422590"/>
      <w:bookmarkEnd w:id="18526"/>
      <w:r>
        <w:rPr>
          <w:rtl/>
        </w:rPr>
        <w:t>הכביש</w:t>
      </w:r>
      <w:r>
        <w:rPr>
          <w:rFonts w:hint="cs"/>
          <w:rtl/>
        </w:rPr>
        <w:t>.</w:t>
      </w:r>
      <w:r>
        <w:rPr>
          <w:rtl/>
        </w:rPr>
        <w:t xml:space="preserve"> </w:t>
      </w:r>
      <w:bookmarkStart w:id="18527" w:name="_ETM_Q36_422980"/>
      <w:bookmarkEnd w:id="18527"/>
      <w:r>
        <w:rPr>
          <w:rtl/>
        </w:rPr>
        <w:t xml:space="preserve">כולם </w:t>
      </w:r>
      <w:bookmarkStart w:id="18528" w:name="_ETM_Q36_423340"/>
      <w:bookmarkEnd w:id="18528"/>
      <w:r>
        <w:rPr>
          <w:rtl/>
        </w:rPr>
        <w:t>משקיעים</w:t>
      </w:r>
      <w:r>
        <w:rPr>
          <w:rFonts w:hint="cs"/>
          <w:rtl/>
        </w:rPr>
        <w:t>.</w:t>
      </w:r>
      <w:r>
        <w:rPr>
          <w:rtl/>
        </w:rPr>
        <w:t xml:space="preserve"> </w:t>
      </w:r>
      <w:bookmarkStart w:id="18529" w:name="_ETM_Q36_423670"/>
      <w:bookmarkEnd w:id="18529"/>
      <w:r>
        <w:rPr>
          <w:rtl/>
        </w:rPr>
        <w:t>זה</w:t>
      </w:r>
      <w:r>
        <w:rPr>
          <w:rFonts w:hint="cs"/>
          <w:rtl/>
        </w:rPr>
        <w:t xml:space="preserve"> לא רק מכניס למודיעין עילית</w:t>
      </w:r>
      <w:r w:rsidR="008377AB">
        <w:rPr>
          <w:rFonts w:hint="cs"/>
          <w:rtl/>
        </w:rPr>
        <w:t>,</w:t>
      </w:r>
      <w:r>
        <w:rPr>
          <w:rFonts w:hint="cs"/>
          <w:rtl/>
        </w:rPr>
        <w:t xml:space="preserve"> זה</w:t>
      </w:r>
      <w:r>
        <w:rPr>
          <w:rtl/>
        </w:rPr>
        <w:t xml:space="preserve"> </w:t>
      </w:r>
      <w:bookmarkStart w:id="18530" w:name="_ETM_Q36_424030"/>
      <w:bookmarkStart w:id="18531" w:name="_ETM_Q36_424180"/>
      <w:bookmarkStart w:id="18532" w:name="_ETM_Q36_424269"/>
      <w:bookmarkStart w:id="18533" w:name="_ETM_Q36_424359"/>
      <w:bookmarkStart w:id="18534" w:name="_ETM_Q36_424629"/>
      <w:bookmarkStart w:id="18535" w:name="_ETM_Q36_424780"/>
      <w:bookmarkStart w:id="18536" w:name="_ETM_Q36_425760"/>
      <w:bookmarkStart w:id="18537" w:name="_ETM_Q36_426090"/>
      <w:bookmarkEnd w:id="18530"/>
      <w:bookmarkEnd w:id="18531"/>
      <w:bookmarkEnd w:id="18532"/>
      <w:bookmarkEnd w:id="18533"/>
      <w:bookmarkEnd w:id="18534"/>
      <w:bookmarkEnd w:id="18535"/>
      <w:bookmarkEnd w:id="18536"/>
      <w:bookmarkEnd w:id="18537"/>
      <w:r>
        <w:rPr>
          <w:rtl/>
        </w:rPr>
        <w:t xml:space="preserve">כביש </w:t>
      </w:r>
      <w:bookmarkStart w:id="18538" w:name="_ETM_Q36_426540"/>
      <w:bookmarkEnd w:id="18538"/>
      <w:r>
        <w:rPr>
          <w:rtl/>
        </w:rPr>
        <w:t xml:space="preserve">שבעצם </w:t>
      </w:r>
      <w:bookmarkStart w:id="18539" w:name="_ETM_Q36_427200"/>
      <w:bookmarkEnd w:id="18539"/>
      <w:r>
        <w:rPr>
          <w:rtl/>
        </w:rPr>
        <w:t xml:space="preserve">נותן </w:t>
      </w:r>
      <w:bookmarkStart w:id="18540" w:name="_ETM_Q36_427650"/>
      <w:bookmarkEnd w:id="18540"/>
      <w:r>
        <w:rPr>
          <w:rtl/>
        </w:rPr>
        <w:t>ל</w:t>
      </w:r>
      <w:r>
        <w:rPr>
          <w:rFonts w:hint="cs"/>
          <w:rtl/>
        </w:rPr>
        <w:t xml:space="preserve">עוד </w:t>
      </w:r>
      <w:r>
        <w:rPr>
          <w:rFonts w:hint="eastAsia"/>
          <w:rtl/>
        </w:rPr>
        <w:t>– ל</w:t>
      </w:r>
      <w:r>
        <w:rPr>
          <w:rFonts w:hint="cs"/>
          <w:rtl/>
        </w:rPr>
        <w:t xml:space="preserve">המשך, לכל </w:t>
      </w:r>
      <w:bookmarkStart w:id="18541" w:name="_ETM_Q36_431210"/>
      <w:bookmarkEnd w:id="18541"/>
      <w:r>
        <w:rPr>
          <w:rFonts w:hint="cs"/>
          <w:rtl/>
        </w:rPr>
        <w:t xml:space="preserve">היישובים שנמצאים שם. זה כביש מרכזי מאוד ונצרך מאוד. אני </w:t>
      </w:r>
      <w:bookmarkStart w:id="18542" w:name="_ETM_Q36_433151"/>
      <w:bookmarkEnd w:id="18542"/>
      <w:r>
        <w:rPr>
          <w:rFonts w:hint="cs"/>
          <w:rtl/>
        </w:rPr>
        <w:t xml:space="preserve">בטוח שהתכנון היה בתקופת השר כץ, ואחרי זה בתקופת סמוטריץ', כשהיה, ומי שפועל והביא לזה הרבה כספים זה ראש העיר. ראש </w:t>
      </w:r>
      <w:bookmarkStart w:id="18543" w:name="_ETM_Q36_441458"/>
      <w:bookmarkEnd w:id="18543"/>
      <w:r>
        <w:rPr>
          <w:rFonts w:hint="cs"/>
          <w:rtl/>
        </w:rPr>
        <w:t xml:space="preserve">העיר יעקב </w:t>
      </w:r>
      <w:proofErr w:type="spellStart"/>
      <w:r>
        <w:rPr>
          <w:rFonts w:hint="cs"/>
          <w:rtl/>
        </w:rPr>
        <w:t>גוטרמן</w:t>
      </w:r>
      <w:proofErr w:type="spellEnd"/>
      <w:r>
        <w:rPr>
          <w:rFonts w:hint="cs"/>
          <w:rtl/>
        </w:rPr>
        <w:t xml:space="preserve"> פועל הרבה. אני יודע שיש </w:t>
      </w:r>
      <w:bookmarkStart w:id="18544" w:name="_ETM_Q36_444013"/>
      <w:bookmarkEnd w:id="18544"/>
      <w:r>
        <w:rPr>
          <w:rFonts w:hint="cs"/>
          <w:rtl/>
        </w:rPr>
        <w:t xml:space="preserve">עליו הרבה ביקורת בעניין הזה, אבל אני שמעתי ממנו את </w:t>
      </w:r>
      <w:bookmarkStart w:id="18545" w:name="_ETM_Q36_447840"/>
      <w:bookmarkEnd w:id="18545"/>
      <w:r>
        <w:rPr>
          <w:rFonts w:hint="cs"/>
          <w:rtl/>
        </w:rPr>
        <w:t xml:space="preserve">הדברים. יש לי מסמכים שלמים שנשלחו אליי בדברים שהוא פעל, </w:t>
      </w:r>
      <w:bookmarkStart w:id="18546" w:name="_ETM_Q36_452399"/>
      <w:bookmarkEnd w:id="18546"/>
      <w:r>
        <w:rPr>
          <w:rFonts w:hint="cs"/>
          <w:rtl/>
        </w:rPr>
        <w:t xml:space="preserve">כולל בנושא התקצוב. אבל עכשיו עובדים בכביש. </w:t>
      </w:r>
      <w:bookmarkStart w:id="18547" w:name="_ETM_Q36_455452"/>
      <w:bookmarkStart w:id="18548" w:name="_ETM_Q36_455567"/>
      <w:bookmarkStart w:id="18549" w:name="_ETM_Q36_453889"/>
      <w:bookmarkStart w:id="18550" w:name="_ETM_Q36_454279"/>
      <w:bookmarkStart w:id="18551" w:name="_ETM_Q36_454790"/>
      <w:bookmarkStart w:id="18552" w:name="_ETM_Q36_454940"/>
      <w:bookmarkStart w:id="18553" w:name="_ETM_Q36_455180"/>
      <w:bookmarkStart w:id="18554" w:name="_ETM_Q36_455570"/>
      <w:bookmarkStart w:id="18555" w:name="_ETM_Q36_456080"/>
      <w:bookmarkStart w:id="18556" w:name="_ETM_Q36_456260"/>
      <w:bookmarkStart w:id="18557" w:name="_ETM_Q36_456770"/>
      <w:bookmarkStart w:id="18558" w:name="_ETM_Q36_457100"/>
      <w:bookmarkStart w:id="18559" w:name="_ETM_Q36_457279"/>
      <w:bookmarkStart w:id="18560" w:name="_ETM_Q36_457430"/>
      <w:bookmarkStart w:id="18561" w:name="_ETM_Q36_457669"/>
      <w:bookmarkStart w:id="18562" w:name="_ETM_Q36_458560"/>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r>
        <w:rPr>
          <w:rFonts w:hint="cs"/>
          <w:rtl/>
        </w:rPr>
        <w:t>ה</w:t>
      </w:r>
      <w:r>
        <w:rPr>
          <w:rtl/>
        </w:rPr>
        <w:t xml:space="preserve">נתונים </w:t>
      </w:r>
      <w:bookmarkStart w:id="18563" w:name="_ETM_Q36_459160"/>
      <w:bookmarkEnd w:id="18563"/>
      <w:r>
        <w:rPr>
          <w:rtl/>
        </w:rPr>
        <w:t>ל</w:t>
      </w:r>
      <w:r>
        <w:rPr>
          <w:rFonts w:hint="cs"/>
          <w:rtl/>
        </w:rPr>
        <w:t xml:space="preserve">עבודה </w:t>
      </w:r>
      <w:bookmarkStart w:id="18564" w:name="_ETM_Q36_459370"/>
      <w:bookmarkEnd w:id="18564"/>
      <w:r>
        <w:rPr>
          <w:rtl/>
        </w:rPr>
        <w:t xml:space="preserve">בכביש </w:t>
      </w:r>
      <w:bookmarkStart w:id="18565" w:name="_ETM_Q36_459700"/>
      <w:bookmarkEnd w:id="18565"/>
      <w:r>
        <w:rPr>
          <w:rFonts w:hint="cs"/>
          <w:rtl/>
        </w:rPr>
        <w:t xml:space="preserve">מאוד מאוד קשים. </w:t>
      </w:r>
      <w:bookmarkStart w:id="18566" w:name="_ETM_Q36_460956"/>
      <w:bookmarkStart w:id="18567" w:name="_ETM_Q36_459820"/>
      <w:bookmarkStart w:id="18568" w:name="_ETM_Q36_460120"/>
      <w:bookmarkStart w:id="18569" w:name="_ETM_Q36_460270"/>
      <w:bookmarkStart w:id="18570" w:name="_ETM_Q36_461220"/>
      <w:bookmarkStart w:id="18571" w:name="_ETM_Q36_461800"/>
      <w:bookmarkEnd w:id="18566"/>
      <w:bookmarkEnd w:id="18567"/>
      <w:bookmarkEnd w:id="18568"/>
      <w:bookmarkEnd w:id="18569"/>
      <w:bookmarkEnd w:id="18570"/>
      <w:bookmarkEnd w:id="18571"/>
      <w:r>
        <w:rPr>
          <w:rtl/>
        </w:rPr>
        <w:t xml:space="preserve">אני </w:t>
      </w:r>
      <w:bookmarkStart w:id="18572" w:name="_ETM_Q36_462430"/>
      <w:bookmarkEnd w:id="18572"/>
      <w:r>
        <w:rPr>
          <w:rtl/>
        </w:rPr>
        <w:t xml:space="preserve">רק </w:t>
      </w:r>
      <w:bookmarkStart w:id="18573" w:name="_ETM_Q36_462760"/>
      <w:bookmarkEnd w:id="18573"/>
      <w:r>
        <w:rPr>
          <w:rFonts w:hint="cs"/>
          <w:rtl/>
        </w:rPr>
        <w:t xml:space="preserve">כן </w:t>
      </w:r>
      <w:r>
        <w:rPr>
          <w:rtl/>
        </w:rPr>
        <w:t xml:space="preserve">רוצה </w:t>
      </w:r>
      <w:bookmarkStart w:id="18574" w:name="_ETM_Q36_462970"/>
      <w:bookmarkEnd w:id="18574"/>
      <w:r>
        <w:rPr>
          <w:rtl/>
        </w:rPr>
        <w:t>לבשר</w:t>
      </w:r>
      <w:r>
        <w:rPr>
          <w:rFonts w:hint="cs"/>
          <w:rtl/>
        </w:rPr>
        <w:t xml:space="preserve"> שהיום הם יושבים כנראה לקראת פתרון קצת להרחיב את המסלולים, להרחיק אותם אחד מהשני, ממש,</w:t>
      </w:r>
      <w:bookmarkStart w:id="18575" w:name="_ETM_Q36_469168"/>
      <w:bookmarkEnd w:id="18575"/>
      <w:r>
        <w:rPr>
          <w:rFonts w:hint="cs"/>
          <w:rtl/>
        </w:rPr>
        <w:t xml:space="preserve"> במרחק שאפילו יכול להיות אולי 20 סנטימטר, עד כדי כך, </w:t>
      </w:r>
      <w:bookmarkStart w:id="18576" w:name="_ETM_Q36_471117"/>
      <w:bookmarkEnd w:id="18576"/>
      <w:r>
        <w:rPr>
          <w:rFonts w:hint="cs"/>
          <w:rtl/>
        </w:rPr>
        <w:t xml:space="preserve">כדי שזה אולי ימנע את תאונות הדרכים שקורות </w:t>
      </w:r>
      <w:r w:rsidR="008377AB">
        <w:rPr>
          <w:rFonts w:hint="cs"/>
          <w:rtl/>
        </w:rPr>
        <w:t xml:space="preserve">היום </w:t>
      </w:r>
      <w:r>
        <w:rPr>
          <w:rFonts w:hint="cs"/>
          <w:rtl/>
        </w:rPr>
        <w:t xml:space="preserve">בגלל </w:t>
      </w:r>
      <w:bookmarkStart w:id="18577" w:name="_ETM_Q36_480149"/>
      <w:bookmarkEnd w:id="18577"/>
      <w:r>
        <w:rPr>
          <w:rFonts w:hint="cs"/>
          <w:rtl/>
        </w:rPr>
        <w:t xml:space="preserve">החיכוך הצמוד ממש של </w:t>
      </w:r>
      <w:bookmarkStart w:id="18578" w:name="_ETM_Q36_476685"/>
      <w:bookmarkEnd w:id="18578"/>
      <w:r>
        <w:rPr>
          <w:rFonts w:hint="cs"/>
          <w:rtl/>
        </w:rPr>
        <w:t xml:space="preserve">מי שנוסע. </w:t>
      </w:r>
    </w:p>
    <w:p w:rsidR="0087644E" w:rsidRDefault="0087644E" w:rsidP="009D7788">
      <w:pPr>
        <w:rPr>
          <w:rtl/>
        </w:rPr>
      </w:pPr>
    </w:p>
    <w:p w:rsidR="0087644E" w:rsidRDefault="0087644E" w:rsidP="009D7788">
      <w:pPr>
        <w:pStyle w:val="af7"/>
        <w:keepNext/>
        <w:rPr>
          <w:rtl/>
        </w:rPr>
      </w:pPr>
      <w:r w:rsidRPr="00AF4299">
        <w:rPr>
          <w:rStyle w:val="TagStyle"/>
          <w:rtl/>
        </w:rPr>
        <w:t xml:space="preserve"> &lt;&lt; יור &gt;&gt;</w:t>
      </w:r>
      <w:r w:rsidRPr="00D80A82">
        <w:rPr>
          <w:rStyle w:val="TagStyle"/>
          <w:rtl/>
        </w:rPr>
        <w:t xml:space="preserve"> </w:t>
      </w:r>
      <w:r>
        <w:rPr>
          <w:rtl/>
        </w:rPr>
        <w:t>היו"ר ישראל אייכלר:</w:t>
      </w:r>
      <w:r w:rsidRPr="00D80A82">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Pr="00D80A82" w:rsidRDefault="0087644E" w:rsidP="009D7788">
      <w:pPr>
        <w:rPr>
          <w:rtl/>
        </w:rPr>
      </w:pPr>
      <w:r>
        <w:rPr>
          <w:rFonts w:hint="cs"/>
          <w:rtl/>
        </w:rPr>
        <w:t xml:space="preserve">החיכוך, כן. </w:t>
      </w:r>
    </w:p>
    <w:p w:rsidR="0087644E" w:rsidRDefault="0087644E" w:rsidP="009D7788">
      <w:pPr>
        <w:rPr>
          <w:rtl/>
        </w:rPr>
      </w:pPr>
      <w:bookmarkStart w:id="18579" w:name="_ETM_Q36_480762"/>
      <w:bookmarkStart w:id="18580" w:name="_ETM_Q36_480849"/>
      <w:bookmarkEnd w:id="18579"/>
      <w:bookmarkEnd w:id="18580"/>
    </w:p>
    <w:p w:rsidR="0087644E" w:rsidRDefault="0087644E" w:rsidP="009D7788">
      <w:pPr>
        <w:pStyle w:val="-"/>
        <w:keepNext/>
        <w:rPr>
          <w:rtl/>
        </w:rPr>
      </w:pPr>
      <w:bookmarkStart w:id="18581" w:name="ET_speakercontinue_6420_21"/>
      <w:r w:rsidRPr="00AF4299">
        <w:rPr>
          <w:rStyle w:val="TagStyle"/>
          <w:rtl/>
        </w:rPr>
        <w:t xml:space="preserve"> &lt;&lt; דובר_המשך &gt;&gt;</w:t>
      </w:r>
      <w:r w:rsidRPr="00D80A82">
        <w:rPr>
          <w:rStyle w:val="TagStyle"/>
          <w:rtl/>
        </w:rPr>
        <w:t xml:space="preserve"> </w:t>
      </w:r>
      <w:r>
        <w:rPr>
          <w:rtl/>
        </w:rPr>
        <w:t>סגן שרת התחבורה והבטיחות בדרכים אורי מקלב:</w:t>
      </w:r>
      <w:r w:rsidRPr="00D80A82">
        <w:rPr>
          <w:rStyle w:val="TagStyle"/>
          <w:rtl/>
        </w:rPr>
        <w:t xml:space="preserve"> </w:t>
      </w:r>
      <w:r w:rsidRPr="00AF4299">
        <w:rPr>
          <w:rStyle w:val="TagStyle"/>
          <w:rtl/>
        </w:rPr>
        <w:t>&lt;&lt; דובר_המשך &gt;&gt;</w:t>
      </w:r>
      <w:r>
        <w:rPr>
          <w:rtl/>
        </w:rPr>
        <w:t xml:space="preserve">   </w:t>
      </w:r>
      <w:bookmarkEnd w:id="18581"/>
    </w:p>
    <w:p w:rsidR="0087644E" w:rsidRDefault="0087644E" w:rsidP="006D469E">
      <w:pPr>
        <w:rPr>
          <w:rtl/>
        </w:rPr>
      </w:pPr>
    </w:p>
    <w:p w:rsidR="0087644E" w:rsidRDefault="0087644E" w:rsidP="009D7788">
      <w:pPr>
        <w:rPr>
          <w:rtl/>
        </w:rPr>
      </w:pPr>
      <w:bookmarkStart w:id="18582" w:name="_ETM_Q36_481993"/>
      <w:bookmarkEnd w:id="18582"/>
      <w:r>
        <w:rPr>
          <w:rFonts w:hint="cs"/>
          <w:rtl/>
        </w:rPr>
        <w:t xml:space="preserve">כשאני נוהג שם, במשנה זהירות אני נוהג בקטע </w:t>
      </w:r>
      <w:bookmarkStart w:id="18583" w:name="_ETM_Q36_485665"/>
      <w:bookmarkEnd w:id="18583"/>
      <w:r>
        <w:rPr>
          <w:rFonts w:hint="cs"/>
          <w:rtl/>
        </w:rPr>
        <w:t xml:space="preserve">הזה. תושבי המקום כבר יודעים. כנראה שמי שלא תושב המקום </w:t>
      </w:r>
      <w:bookmarkStart w:id="18584" w:name="_ETM_Q36_486359"/>
      <w:bookmarkEnd w:id="18584"/>
      <w:r>
        <w:rPr>
          <w:rFonts w:hint="cs"/>
          <w:rtl/>
        </w:rPr>
        <w:t xml:space="preserve">לא יודע את זה, אבל אנחנו, שנוסעים, יודעים שצריך משנה </w:t>
      </w:r>
      <w:bookmarkStart w:id="18585" w:name="_ETM_Q36_489419"/>
      <w:bookmarkEnd w:id="18585"/>
      <w:r>
        <w:rPr>
          <w:rFonts w:hint="cs"/>
          <w:rtl/>
        </w:rPr>
        <w:t xml:space="preserve">זהירות בקטע הזה. עכשיו עובדים. </w:t>
      </w:r>
    </w:p>
    <w:p w:rsidR="0087644E" w:rsidRDefault="0087644E" w:rsidP="009D7788">
      <w:pPr>
        <w:rPr>
          <w:rtl/>
        </w:rPr>
      </w:pPr>
      <w:bookmarkStart w:id="18586" w:name="_ETM_Q36_492797"/>
      <w:bookmarkStart w:id="18587" w:name="_ETM_Q36_492901"/>
      <w:bookmarkEnd w:id="18586"/>
      <w:bookmarkEnd w:id="18587"/>
    </w:p>
    <w:p w:rsidR="0087644E" w:rsidRDefault="0087644E" w:rsidP="008377AB">
      <w:pPr>
        <w:rPr>
          <w:rtl/>
        </w:rPr>
      </w:pPr>
      <w:bookmarkStart w:id="18588" w:name="_ETM_Q36_492925"/>
      <w:bookmarkStart w:id="18589" w:name="_ETM_Q36_493029"/>
      <w:bookmarkEnd w:id="18588"/>
      <w:bookmarkEnd w:id="18589"/>
      <w:r>
        <w:rPr>
          <w:rFonts w:hint="cs"/>
          <w:rtl/>
        </w:rPr>
        <w:t xml:space="preserve">עכשיו, נכון אם עובדים </w:t>
      </w:r>
      <w:bookmarkStart w:id="18590" w:name="_ETM_Q36_493515"/>
      <w:bookmarkEnd w:id="18590"/>
      <w:r>
        <w:rPr>
          <w:rFonts w:hint="cs"/>
          <w:rtl/>
        </w:rPr>
        <w:t xml:space="preserve">כל הזמן או לא? זה נכון וזה נכון. לפעמים עובדים </w:t>
      </w:r>
      <w:bookmarkStart w:id="18591" w:name="_ETM_Q36_496756"/>
      <w:bookmarkEnd w:id="18591"/>
      <w:r>
        <w:rPr>
          <w:rFonts w:hint="cs"/>
          <w:rtl/>
        </w:rPr>
        <w:t xml:space="preserve">ולא נראה שעובדים. למה זה לא נראה? בגלל שלפעמים צריך </w:t>
      </w:r>
      <w:bookmarkStart w:id="18592" w:name="_ETM_Q36_504810"/>
      <w:bookmarkEnd w:id="18592"/>
      <w:r>
        <w:rPr>
          <w:rFonts w:hint="cs"/>
          <w:rtl/>
        </w:rPr>
        <w:t>לפרוץ דרך, ועושה את זה רק טרקטור אחד</w:t>
      </w:r>
      <w:r w:rsidR="008377AB">
        <w:rPr>
          <w:rFonts w:hint="cs"/>
          <w:rtl/>
        </w:rPr>
        <w:t>,</w:t>
      </w:r>
      <w:r>
        <w:rPr>
          <w:rFonts w:hint="cs"/>
          <w:rtl/>
        </w:rPr>
        <w:t xml:space="preserve"> ואחרים </w:t>
      </w:r>
      <w:bookmarkStart w:id="18593" w:name="_ETM_Q36_507348"/>
      <w:bookmarkEnd w:id="18593"/>
      <w:r>
        <w:rPr>
          <w:rFonts w:hint="cs"/>
          <w:rtl/>
        </w:rPr>
        <w:t xml:space="preserve">מחכים עד שהוא יפרוץ את זה. אין שם מקום לעבוד. </w:t>
      </w:r>
      <w:bookmarkStart w:id="18594" w:name="_ETM_Q36_507734"/>
      <w:bookmarkEnd w:id="18594"/>
      <w:r>
        <w:rPr>
          <w:rFonts w:hint="cs"/>
          <w:rtl/>
        </w:rPr>
        <w:t xml:space="preserve">יש פריצת דרך. העבודה שנעשית שם היא </w:t>
      </w:r>
      <w:bookmarkStart w:id="18595" w:name="_ETM_Q36_513715"/>
      <w:bookmarkEnd w:id="18595"/>
      <w:r>
        <w:rPr>
          <w:rFonts w:hint="cs"/>
          <w:rtl/>
        </w:rPr>
        <w:t xml:space="preserve">רבת-היקף, עם </w:t>
      </w:r>
      <w:bookmarkStart w:id="18596" w:name="_ETM_Q36_513178"/>
      <w:bookmarkEnd w:id="18596"/>
      <w:r>
        <w:rPr>
          <w:rFonts w:hint="cs"/>
          <w:rtl/>
        </w:rPr>
        <w:t xml:space="preserve">מסדרונות אקולוגיים רחבים מאוד מתחת, עם קירות תמך. </w:t>
      </w:r>
      <w:bookmarkStart w:id="18597" w:name="_ETM_Q36_520520"/>
      <w:bookmarkEnd w:id="18597"/>
      <w:r>
        <w:rPr>
          <w:rFonts w:hint="cs"/>
          <w:rtl/>
        </w:rPr>
        <w:t xml:space="preserve">זו לא עבודה קלה, של מה בכך. מדובר על פריצת </w:t>
      </w:r>
      <w:bookmarkStart w:id="18598" w:name="_ETM_Q36_522868"/>
      <w:bookmarkEnd w:id="18598"/>
      <w:r>
        <w:rPr>
          <w:rFonts w:hint="cs"/>
          <w:rtl/>
        </w:rPr>
        <w:t xml:space="preserve">דרך של סלעים עם מכונת ריסוק. מדובר כאן בעבודה רחבה מאוד, גדולה מאוד ומורכבת מאוד. </w:t>
      </w:r>
    </w:p>
    <w:p w:rsidR="0087644E" w:rsidRDefault="0087644E" w:rsidP="009D7788">
      <w:pPr>
        <w:rPr>
          <w:rtl/>
        </w:rPr>
      </w:pPr>
      <w:bookmarkStart w:id="18599" w:name="_ETM_Q36_531171"/>
      <w:bookmarkStart w:id="18600" w:name="_ETM_Q36_531323"/>
      <w:bookmarkEnd w:id="18599"/>
      <w:bookmarkEnd w:id="18600"/>
    </w:p>
    <w:p w:rsidR="0087644E" w:rsidRDefault="0087644E" w:rsidP="009D7788">
      <w:pPr>
        <w:rPr>
          <w:rtl/>
        </w:rPr>
      </w:pPr>
      <w:bookmarkStart w:id="18601" w:name="_ETM_Q36_531375"/>
      <w:bookmarkStart w:id="18602" w:name="_ETM_Q36_531464"/>
      <w:bookmarkEnd w:id="18601"/>
      <w:bookmarkEnd w:id="18602"/>
      <w:r>
        <w:rPr>
          <w:rFonts w:hint="cs"/>
          <w:rtl/>
        </w:rPr>
        <w:t xml:space="preserve">אני ניסיתי ללחוץ על ראש </w:t>
      </w:r>
      <w:bookmarkStart w:id="18603" w:name="_ETM_Q36_529891"/>
      <w:bookmarkEnd w:id="18603"/>
      <w:r>
        <w:rPr>
          <w:rFonts w:hint="cs"/>
          <w:rtl/>
        </w:rPr>
        <w:t xml:space="preserve">העיר: אולי בכל אופן תעשה יותר בטיחותי ותעשה תוכנית </w:t>
      </w:r>
      <w:r>
        <w:rPr>
          <w:rFonts w:hint="eastAsia"/>
          <w:rtl/>
        </w:rPr>
        <w:t xml:space="preserve">– </w:t>
      </w:r>
      <w:r>
        <w:rPr>
          <w:rFonts w:hint="cs"/>
          <w:rtl/>
        </w:rPr>
        <w:t xml:space="preserve">כל תוכנית אחרת </w:t>
      </w:r>
      <w:bookmarkStart w:id="18604" w:name="_ETM_Q36_540165"/>
      <w:bookmarkEnd w:id="18604"/>
      <w:r w:rsidR="006D469E">
        <w:rPr>
          <w:rFonts w:hint="cs"/>
          <w:rtl/>
        </w:rPr>
        <w:t>– – –</w:t>
      </w:r>
    </w:p>
    <w:p w:rsidR="0087644E" w:rsidRDefault="0087644E" w:rsidP="009D7788">
      <w:pPr>
        <w:tabs>
          <w:tab w:val="left" w:pos="1755"/>
        </w:tabs>
        <w:ind w:firstLine="0"/>
        <w:rPr>
          <w:rtl/>
        </w:rPr>
      </w:pPr>
      <w:bookmarkStart w:id="18605" w:name="_ETM_Q36_537094"/>
      <w:bookmarkStart w:id="18606" w:name="_ETM_Q36_537212"/>
      <w:bookmarkStart w:id="18607" w:name="_ETM_Q36_537253"/>
      <w:bookmarkStart w:id="18608" w:name="_ETM_Q36_537351"/>
      <w:bookmarkEnd w:id="18605"/>
      <w:bookmarkEnd w:id="18606"/>
      <w:bookmarkEnd w:id="18607"/>
      <w:bookmarkEnd w:id="18608"/>
    </w:p>
    <w:p w:rsidR="0087644E" w:rsidRDefault="0087644E" w:rsidP="009D7788">
      <w:pPr>
        <w:pStyle w:val="af6"/>
        <w:keepNext/>
        <w:rPr>
          <w:rtl/>
        </w:rPr>
      </w:pPr>
      <w:bookmarkStart w:id="18609" w:name="ET_interruption_6344_23"/>
      <w:r w:rsidRPr="00AF4299">
        <w:rPr>
          <w:rStyle w:val="TagStyle"/>
          <w:rtl/>
        </w:rPr>
        <w:t xml:space="preserve"> &lt;&lt; קריאה &gt;&gt;</w:t>
      </w:r>
      <w:r w:rsidRPr="00E50F18">
        <w:rPr>
          <w:rStyle w:val="TagStyle"/>
          <w:rtl/>
        </w:rPr>
        <w:t xml:space="preserve"> </w:t>
      </w:r>
      <w:r>
        <w:rPr>
          <w:rtl/>
        </w:rPr>
        <w:t>אברהם בצלאל (ש"ס):</w:t>
      </w:r>
      <w:r w:rsidRPr="00E50F18">
        <w:rPr>
          <w:rStyle w:val="TagStyle"/>
          <w:rtl/>
        </w:rPr>
        <w:t xml:space="preserve"> </w:t>
      </w:r>
      <w:r w:rsidRPr="00AF4299">
        <w:rPr>
          <w:rStyle w:val="TagStyle"/>
          <w:rtl/>
        </w:rPr>
        <w:t>&lt;&lt; קריאה &gt;&gt;</w:t>
      </w:r>
      <w:r>
        <w:rPr>
          <w:rtl/>
        </w:rPr>
        <w:t xml:space="preserve">   </w:t>
      </w:r>
      <w:bookmarkEnd w:id="18609"/>
    </w:p>
    <w:p w:rsidR="0087644E" w:rsidRDefault="0087644E" w:rsidP="006D469E">
      <w:pPr>
        <w:rPr>
          <w:rtl/>
        </w:rPr>
      </w:pPr>
    </w:p>
    <w:p w:rsidR="0087644E" w:rsidRDefault="006D469E" w:rsidP="009D7788">
      <w:pPr>
        <w:rPr>
          <w:rtl/>
        </w:rPr>
      </w:pPr>
      <w:r>
        <w:rPr>
          <w:rFonts w:hint="cs"/>
          <w:rtl/>
        </w:rPr>
        <w:t>– – –</w:t>
      </w:r>
      <w:r w:rsidR="0087644E">
        <w:rPr>
          <w:rFonts w:hint="cs"/>
          <w:rtl/>
        </w:rPr>
        <w:t xml:space="preserve"> חלק</w:t>
      </w:r>
      <w:r w:rsidR="008377AB">
        <w:rPr>
          <w:rFonts w:hint="cs"/>
          <w:rtl/>
        </w:rPr>
        <w:t>,</w:t>
      </w:r>
      <w:r w:rsidR="0087644E">
        <w:rPr>
          <w:rFonts w:hint="cs"/>
          <w:rtl/>
        </w:rPr>
        <w:t xml:space="preserve"> אולי.</w:t>
      </w:r>
    </w:p>
    <w:p w:rsidR="0087644E" w:rsidRDefault="0087644E" w:rsidP="009D7788">
      <w:pPr>
        <w:rPr>
          <w:rtl/>
        </w:rPr>
      </w:pPr>
    </w:p>
    <w:p w:rsidR="0087644E" w:rsidRDefault="0087644E" w:rsidP="009D7788">
      <w:pPr>
        <w:pStyle w:val="-"/>
        <w:keepNext/>
        <w:rPr>
          <w:rtl/>
        </w:rPr>
      </w:pPr>
      <w:r w:rsidRPr="00AF4299">
        <w:rPr>
          <w:rStyle w:val="TagStyle"/>
          <w:rtl/>
        </w:rPr>
        <w:t xml:space="preserve"> &lt;&lt; דובר_המשך &gt;&gt;</w:t>
      </w:r>
      <w:r w:rsidRPr="00E50F18">
        <w:rPr>
          <w:rStyle w:val="TagStyle"/>
          <w:rtl/>
        </w:rPr>
        <w:t xml:space="preserve"> </w:t>
      </w:r>
      <w:r>
        <w:rPr>
          <w:rtl/>
        </w:rPr>
        <w:t>סגן שרת התחבורה והבטיחות בדרכים אורי מקלב:</w:t>
      </w:r>
      <w:r w:rsidRPr="00E50F18">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8377AB">
      <w:pPr>
        <w:rPr>
          <w:rtl/>
        </w:rPr>
      </w:pPr>
      <w:r>
        <w:rPr>
          <w:rFonts w:hint="cs"/>
          <w:rtl/>
        </w:rPr>
        <w:t>אבל אתה יודע, זה יכול להיות</w:t>
      </w:r>
      <w:r w:rsidR="005757E5">
        <w:rPr>
          <w:rFonts w:hint="cs"/>
          <w:rtl/>
        </w:rPr>
        <w:t xml:space="preserve"> </w:t>
      </w:r>
      <w:r w:rsidR="005757E5">
        <w:rPr>
          <w:rFonts w:hint="eastAsia"/>
          <w:rtl/>
        </w:rPr>
        <w:t>–</w:t>
      </w:r>
      <w:r>
        <w:rPr>
          <w:rFonts w:hint="cs"/>
          <w:rtl/>
        </w:rPr>
        <w:t xml:space="preserve"> </w:t>
      </w:r>
      <w:r w:rsidR="006D469E">
        <w:rPr>
          <w:rFonts w:hint="cs"/>
          <w:rtl/>
        </w:rPr>
        <w:t>– –</w:t>
      </w:r>
      <w:r>
        <w:rPr>
          <w:rFonts w:hint="cs"/>
          <w:rtl/>
        </w:rPr>
        <w:t xml:space="preserve"> </w:t>
      </w:r>
    </w:p>
    <w:p w:rsidR="0087644E" w:rsidRPr="00F2486E" w:rsidRDefault="0087644E" w:rsidP="009D7788">
      <w:pPr>
        <w:rPr>
          <w:rtl/>
        </w:rPr>
      </w:pPr>
      <w:bookmarkStart w:id="18610" w:name="_ETM_Q36_535227"/>
      <w:bookmarkStart w:id="18611" w:name="_ETM_Q36_535319"/>
      <w:bookmarkEnd w:id="18610"/>
      <w:bookmarkEnd w:id="18611"/>
    </w:p>
    <w:p w:rsidR="0087644E" w:rsidRDefault="0087644E" w:rsidP="009D7788">
      <w:pPr>
        <w:pStyle w:val="af6"/>
        <w:keepNext/>
        <w:rPr>
          <w:rtl/>
        </w:rPr>
      </w:pPr>
      <w:bookmarkStart w:id="18612" w:name="ET_interruption_6344_27"/>
      <w:r w:rsidRPr="00F31833">
        <w:rPr>
          <w:rStyle w:val="TagStyle"/>
          <w:rtl/>
        </w:rPr>
        <w:t xml:space="preserve"> &lt;&lt; קריאה &gt;&gt; </w:t>
      </w:r>
      <w:r>
        <w:rPr>
          <w:rtl/>
        </w:rPr>
        <w:t>אברהם בצלאל (ש"ס):</w:t>
      </w:r>
      <w:r w:rsidRPr="00F31833">
        <w:rPr>
          <w:rStyle w:val="TagStyle"/>
          <w:rtl/>
        </w:rPr>
        <w:t xml:space="preserve"> &lt;&lt; קריאה &gt;&gt;</w:t>
      </w:r>
      <w:r>
        <w:rPr>
          <w:rtl/>
        </w:rPr>
        <w:t xml:space="preserve">   </w:t>
      </w:r>
      <w:bookmarkEnd w:id="18612"/>
    </w:p>
    <w:p w:rsidR="0087644E" w:rsidRDefault="0087644E" w:rsidP="006D469E">
      <w:pPr>
        <w:rPr>
          <w:rtl/>
          <w:lang w:eastAsia="he-IL"/>
        </w:rPr>
      </w:pPr>
    </w:p>
    <w:p w:rsidR="0087644E" w:rsidRPr="00F31833" w:rsidRDefault="006D469E" w:rsidP="009D7788">
      <w:pPr>
        <w:rPr>
          <w:rtl/>
          <w:lang w:eastAsia="he-IL"/>
        </w:rPr>
      </w:pPr>
      <w:r>
        <w:rPr>
          <w:rFonts w:hint="cs"/>
          <w:rtl/>
          <w:lang w:eastAsia="he-IL"/>
        </w:rPr>
        <w:t>– – –</w:t>
      </w:r>
      <w:r w:rsidR="0087644E">
        <w:rPr>
          <w:rFonts w:hint="cs"/>
          <w:rtl/>
          <w:lang w:eastAsia="he-IL"/>
        </w:rPr>
        <w:t xml:space="preserve"> חשוב </w:t>
      </w:r>
      <w:r>
        <w:rPr>
          <w:rFonts w:hint="cs"/>
          <w:rtl/>
          <w:lang w:eastAsia="he-IL"/>
        </w:rPr>
        <w:t>– – –</w:t>
      </w:r>
    </w:p>
    <w:p w:rsidR="0087644E" w:rsidRPr="00F31833" w:rsidRDefault="0087644E" w:rsidP="009D7788">
      <w:pPr>
        <w:rPr>
          <w:rtl/>
          <w:lang w:eastAsia="he-IL"/>
        </w:rPr>
      </w:pPr>
      <w:bookmarkStart w:id="18613" w:name="_ETM_Q36_538782"/>
      <w:bookmarkEnd w:id="18613"/>
    </w:p>
    <w:p w:rsidR="0087644E" w:rsidRDefault="0087644E" w:rsidP="009D7788">
      <w:pPr>
        <w:pStyle w:val="-"/>
        <w:keepNext/>
        <w:rPr>
          <w:rtl/>
        </w:rPr>
      </w:pPr>
      <w:bookmarkStart w:id="18614" w:name="_ETM_Q36_535388"/>
      <w:bookmarkStart w:id="18615" w:name="_ETM_Q36_535470"/>
      <w:bookmarkEnd w:id="18614"/>
      <w:bookmarkEnd w:id="18615"/>
      <w:r w:rsidRPr="00AF4299">
        <w:rPr>
          <w:rStyle w:val="TagStyle"/>
          <w:rtl/>
        </w:rPr>
        <w:t>&lt;&lt; דובר_המשך &gt;&gt;</w:t>
      </w:r>
      <w:r w:rsidRPr="00E50F18">
        <w:rPr>
          <w:rStyle w:val="TagStyle"/>
          <w:rtl/>
        </w:rPr>
        <w:t xml:space="preserve"> </w:t>
      </w:r>
      <w:r>
        <w:rPr>
          <w:rtl/>
        </w:rPr>
        <w:t>סגן שרת התחבורה והבטיחות בדרכים אורי מקלב:</w:t>
      </w:r>
      <w:r w:rsidRPr="00E50F18">
        <w:rPr>
          <w:rStyle w:val="TagStyle"/>
          <w:rtl/>
        </w:rPr>
        <w:t xml:space="preserve"> </w:t>
      </w:r>
      <w:r w:rsidRPr="00AF4299">
        <w:rPr>
          <w:rStyle w:val="TagStyle"/>
          <w:rtl/>
        </w:rPr>
        <w:t>&lt;&lt; דובר_המשך &gt;&gt;</w:t>
      </w:r>
      <w:r>
        <w:rPr>
          <w:rtl/>
        </w:rPr>
        <w:t xml:space="preserve">   </w:t>
      </w:r>
    </w:p>
    <w:p w:rsidR="0087644E" w:rsidRDefault="0087644E" w:rsidP="009D7788">
      <w:pPr>
        <w:rPr>
          <w:rtl/>
        </w:rPr>
      </w:pPr>
    </w:p>
    <w:p w:rsidR="0087644E" w:rsidRDefault="0087644E" w:rsidP="009D7788">
      <w:pPr>
        <w:rPr>
          <w:rtl/>
        </w:rPr>
      </w:pPr>
      <w:bookmarkStart w:id="18616" w:name="_ETM_Q36_535532"/>
      <w:bookmarkStart w:id="18617" w:name="_ETM_Q36_535602"/>
      <w:bookmarkEnd w:id="18616"/>
      <w:bookmarkEnd w:id="18617"/>
      <w:r>
        <w:rPr>
          <w:rFonts w:hint="cs"/>
          <w:rtl/>
        </w:rPr>
        <w:t xml:space="preserve">אבל </w:t>
      </w:r>
      <w:bookmarkStart w:id="18618" w:name="_ETM_Q36_541794"/>
      <w:bookmarkEnd w:id="18618"/>
      <w:r>
        <w:rPr>
          <w:rFonts w:hint="cs"/>
          <w:rtl/>
        </w:rPr>
        <w:t xml:space="preserve">אז היינו רואים </w:t>
      </w:r>
      <w:bookmarkStart w:id="18619" w:name="_ETM_Q36_543740"/>
      <w:bookmarkEnd w:id="18619"/>
      <w:r>
        <w:rPr>
          <w:rFonts w:hint="cs"/>
          <w:rtl/>
        </w:rPr>
        <w:t xml:space="preserve">שש שנים של עבודות בכביש. איך אמר היושב-ראש? עשר שנים </w:t>
      </w:r>
      <w:bookmarkStart w:id="18620" w:name="_ETM_Q36_545020"/>
      <w:bookmarkEnd w:id="18620"/>
      <w:r>
        <w:rPr>
          <w:rFonts w:hint="cs"/>
          <w:rtl/>
        </w:rPr>
        <w:t>גם יכול להיות.</w:t>
      </w:r>
    </w:p>
    <w:p w:rsidR="0087644E" w:rsidRDefault="0087644E" w:rsidP="009D7788">
      <w:pPr>
        <w:rPr>
          <w:rtl/>
        </w:rPr>
      </w:pPr>
    </w:p>
    <w:p w:rsidR="0087644E" w:rsidRDefault="0087644E" w:rsidP="009D7788">
      <w:pPr>
        <w:pStyle w:val="af7"/>
        <w:keepNext/>
        <w:rPr>
          <w:rtl/>
        </w:rPr>
      </w:pPr>
      <w:r w:rsidRPr="00AF4299">
        <w:rPr>
          <w:rStyle w:val="TagStyle"/>
          <w:rtl/>
        </w:rPr>
        <w:t xml:space="preserve"> &lt;&lt; יור &gt;&gt;</w:t>
      </w:r>
      <w:r w:rsidRPr="00E50F18">
        <w:rPr>
          <w:rStyle w:val="TagStyle"/>
          <w:rtl/>
        </w:rPr>
        <w:t xml:space="preserve"> </w:t>
      </w:r>
      <w:r>
        <w:rPr>
          <w:rtl/>
        </w:rPr>
        <w:t>היו"ר ישראל אייכלר:</w:t>
      </w:r>
      <w:r w:rsidRPr="00E50F18">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Default="0087644E" w:rsidP="009D7788">
      <w:pPr>
        <w:rPr>
          <w:rtl/>
        </w:rPr>
      </w:pPr>
      <w:r>
        <w:rPr>
          <w:rFonts w:hint="cs"/>
          <w:rtl/>
        </w:rPr>
        <w:t xml:space="preserve">עשר שנים הרכבת הקלה לקחה מירושלים. רוב הזמן </w:t>
      </w:r>
      <w:bookmarkStart w:id="18621" w:name="_ETM_Q36_553961"/>
      <w:bookmarkEnd w:id="18621"/>
      <w:r>
        <w:rPr>
          <w:rFonts w:hint="cs"/>
          <w:rtl/>
        </w:rPr>
        <w:t xml:space="preserve">לא עבדו. </w:t>
      </w:r>
    </w:p>
    <w:p w:rsidR="0087644E" w:rsidRDefault="0087644E" w:rsidP="009D7788">
      <w:pPr>
        <w:rPr>
          <w:rtl/>
        </w:rPr>
      </w:pPr>
      <w:bookmarkStart w:id="18622" w:name="_ETM_Q36_555941"/>
      <w:bookmarkStart w:id="18623" w:name="_ETM_Q36_556052"/>
      <w:bookmarkStart w:id="18624" w:name="_ETM_Q36_556180"/>
      <w:bookmarkStart w:id="18625" w:name="_ETM_Q36_556288"/>
      <w:bookmarkEnd w:id="18622"/>
      <w:bookmarkEnd w:id="18623"/>
      <w:bookmarkEnd w:id="18624"/>
      <w:bookmarkEnd w:id="18625"/>
    </w:p>
    <w:p w:rsidR="0087644E" w:rsidRDefault="0087644E" w:rsidP="009D7788">
      <w:pPr>
        <w:pStyle w:val="-"/>
        <w:keepNext/>
        <w:rPr>
          <w:rtl/>
        </w:rPr>
      </w:pPr>
      <w:r w:rsidRPr="00AF4299">
        <w:rPr>
          <w:rStyle w:val="TagStyle"/>
          <w:rtl/>
        </w:rPr>
        <w:t xml:space="preserve"> &lt;&lt; דובר_המשך &gt;&gt;</w:t>
      </w:r>
      <w:r w:rsidRPr="00E50F18">
        <w:rPr>
          <w:rStyle w:val="TagStyle"/>
          <w:rtl/>
        </w:rPr>
        <w:t xml:space="preserve"> </w:t>
      </w:r>
      <w:r>
        <w:rPr>
          <w:rtl/>
        </w:rPr>
        <w:t>סגן שרת התחבורה והבטיחות בדרכים אורי מקלב:</w:t>
      </w:r>
      <w:r w:rsidRPr="00E50F18">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9D7788">
      <w:pPr>
        <w:rPr>
          <w:rtl/>
        </w:rPr>
      </w:pPr>
      <w:r>
        <w:rPr>
          <w:rFonts w:hint="cs"/>
          <w:rtl/>
        </w:rPr>
        <w:t xml:space="preserve">לפעמים גם קורה שצריך תשתיות, המון תשתיות. </w:t>
      </w:r>
      <w:bookmarkStart w:id="18626" w:name="_ETM_Q36_560592"/>
      <w:bookmarkEnd w:id="18626"/>
      <w:r>
        <w:rPr>
          <w:rFonts w:hint="cs"/>
          <w:rtl/>
        </w:rPr>
        <w:t xml:space="preserve">חברת החשמל </w:t>
      </w:r>
      <w:r>
        <w:rPr>
          <w:rFonts w:hint="eastAsia"/>
          <w:rtl/>
        </w:rPr>
        <w:t xml:space="preserve">– </w:t>
      </w:r>
      <w:r>
        <w:rPr>
          <w:rFonts w:hint="cs"/>
          <w:rtl/>
        </w:rPr>
        <w:t xml:space="preserve">לא יכול להמשיך, גם חברת החשמל צריכה לשלוח </w:t>
      </w:r>
      <w:bookmarkStart w:id="18627" w:name="_ETM_Q36_560341"/>
      <w:bookmarkEnd w:id="18627"/>
      <w:r>
        <w:rPr>
          <w:rFonts w:hint="cs"/>
          <w:rtl/>
        </w:rPr>
        <w:t xml:space="preserve">מישהו; פעם לתשתיות המים צריך לשלוח מישהו; פעם </w:t>
      </w:r>
      <w:bookmarkStart w:id="18628" w:name="_ETM_Q36_563916"/>
      <w:bookmarkEnd w:id="18628"/>
      <w:r>
        <w:rPr>
          <w:rFonts w:hint="cs"/>
          <w:rtl/>
        </w:rPr>
        <w:t xml:space="preserve">היועץ </w:t>
      </w:r>
      <w:bookmarkStart w:id="18629" w:name="_ETM_Q36_560106"/>
      <w:bookmarkEnd w:id="18629"/>
      <w:r>
        <w:rPr>
          <w:rFonts w:hint="cs"/>
          <w:rtl/>
        </w:rPr>
        <w:t xml:space="preserve">לבטיחות </w:t>
      </w:r>
      <w:r>
        <w:rPr>
          <w:rFonts w:hint="eastAsia"/>
          <w:rtl/>
        </w:rPr>
        <w:t xml:space="preserve">– </w:t>
      </w:r>
      <w:r>
        <w:rPr>
          <w:rFonts w:hint="cs"/>
          <w:rtl/>
        </w:rPr>
        <w:t>הוא יועץ והוא צריך לבוא, צריכים לחכות לו. את</w:t>
      </w:r>
      <w:bookmarkStart w:id="18630" w:name="_ETM_Q36_570319"/>
      <w:bookmarkEnd w:id="18630"/>
      <w:r>
        <w:rPr>
          <w:rFonts w:hint="cs"/>
          <w:rtl/>
        </w:rPr>
        <w:t>ה לא יכול להתקדם</w:t>
      </w:r>
      <w:r w:rsidR="008377AB">
        <w:rPr>
          <w:rFonts w:hint="cs"/>
          <w:rtl/>
        </w:rPr>
        <w:t>,</w:t>
      </w:r>
      <w:r>
        <w:rPr>
          <w:rFonts w:hint="cs"/>
          <w:rtl/>
        </w:rPr>
        <w:t xml:space="preserve"> בגלל שגמרת ואתה לא יכול להביא </w:t>
      </w:r>
      <w:bookmarkStart w:id="18631" w:name="_ETM_Q36_567992"/>
      <w:bookmarkEnd w:id="18631"/>
      <w:r>
        <w:rPr>
          <w:rFonts w:hint="cs"/>
          <w:rtl/>
        </w:rPr>
        <w:t xml:space="preserve">אותו לפני גמר עבודה. </w:t>
      </w:r>
    </w:p>
    <w:p w:rsidR="0087644E" w:rsidRDefault="0087644E" w:rsidP="009D7788">
      <w:pPr>
        <w:rPr>
          <w:rtl/>
        </w:rPr>
      </w:pPr>
      <w:bookmarkStart w:id="18632" w:name="_ETM_Q36_573363"/>
      <w:bookmarkStart w:id="18633" w:name="_ETM_Q36_573492"/>
      <w:bookmarkEnd w:id="18632"/>
      <w:bookmarkEnd w:id="18633"/>
    </w:p>
    <w:p w:rsidR="0087644E" w:rsidRDefault="0087644E" w:rsidP="009D7788">
      <w:pPr>
        <w:rPr>
          <w:rtl/>
        </w:rPr>
      </w:pPr>
      <w:bookmarkStart w:id="18634" w:name="_ETM_Q36_573540"/>
      <w:bookmarkStart w:id="18635" w:name="_ETM_Q36_573644"/>
      <w:bookmarkEnd w:id="18634"/>
      <w:bookmarkEnd w:id="18635"/>
      <w:r w:rsidRPr="00AB7912">
        <w:rPr>
          <w:rFonts w:hint="cs"/>
          <w:rtl/>
        </w:rPr>
        <w:t xml:space="preserve">עכשיו, אני אומר את האמת בעניין </w:t>
      </w:r>
      <w:bookmarkStart w:id="18636" w:name="_ETM_Q36_572008"/>
      <w:bookmarkEnd w:id="18636"/>
      <w:r w:rsidRPr="00AB7912">
        <w:rPr>
          <w:rFonts w:hint="cs"/>
          <w:rtl/>
        </w:rPr>
        <w:t xml:space="preserve">הזה, ולא שאני מגן על זה. קבלנים הם </w:t>
      </w:r>
      <w:r>
        <w:rPr>
          <w:rFonts w:hint="cs"/>
          <w:rtl/>
        </w:rPr>
        <w:t>עם מיוחד</w:t>
      </w:r>
      <w:r w:rsidR="008377AB">
        <w:rPr>
          <w:rFonts w:hint="cs"/>
          <w:rtl/>
        </w:rPr>
        <w:t>,</w:t>
      </w:r>
      <w:r>
        <w:rPr>
          <w:rFonts w:hint="cs"/>
          <w:rtl/>
        </w:rPr>
        <w:t xml:space="preserve"> ו</w:t>
      </w:r>
      <w:r w:rsidRPr="00AB7912">
        <w:rPr>
          <w:rFonts w:hint="cs"/>
          <w:rtl/>
        </w:rPr>
        <w:t xml:space="preserve">גם אם הוא מאוד רוצה, </w:t>
      </w:r>
      <w:bookmarkStart w:id="18637" w:name="_ETM_Q36_576395"/>
      <w:bookmarkEnd w:id="18637"/>
      <w:r w:rsidRPr="00AB7912">
        <w:rPr>
          <w:rFonts w:hint="cs"/>
          <w:rtl/>
        </w:rPr>
        <w:t xml:space="preserve">גם הוא תלוי בדבר. אנחנו מזמינים לבית כל בעל מלאכה, ויסלחו לי כולם, </w:t>
      </w:r>
      <w:bookmarkStart w:id="18638" w:name="_ETM_Q36_581972"/>
      <w:bookmarkEnd w:id="18638"/>
      <w:r w:rsidRPr="00AB7912">
        <w:rPr>
          <w:rFonts w:hint="cs"/>
          <w:rtl/>
        </w:rPr>
        <w:t>ופתאום אתה בא</w:t>
      </w:r>
      <w:r>
        <w:rPr>
          <w:rFonts w:hint="cs"/>
          <w:rtl/>
        </w:rPr>
        <w:t>,</w:t>
      </w:r>
      <w:r w:rsidRPr="00AB7912">
        <w:rPr>
          <w:rFonts w:hint="cs"/>
          <w:rtl/>
        </w:rPr>
        <w:t xml:space="preserve"> והוא משאיר אצלך בבית </w:t>
      </w:r>
      <w:r>
        <w:rPr>
          <w:rFonts w:hint="eastAsia"/>
          <w:rtl/>
        </w:rPr>
        <w:t xml:space="preserve">– </w:t>
      </w:r>
      <w:r w:rsidRPr="00AB7912">
        <w:rPr>
          <w:rFonts w:hint="cs"/>
          <w:rtl/>
        </w:rPr>
        <w:t xml:space="preserve">כל אחד </w:t>
      </w:r>
      <w:bookmarkStart w:id="18639" w:name="_ETM_Q36_589963"/>
      <w:bookmarkEnd w:id="18639"/>
      <w:r w:rsidRPr="00AB7912">
        <w:rPr>
          <w:rFonts w:hint="cs"/>
          <w:rtl/>
        </w:rPr>
        <w:t xml:space="preserve">יכול לספר לך שבא אינסטלטור, בא צבעי </w:t>
      </w:r>
      <w:bookmarkStart w:id="18640" w:name="_ETM_Q36_589891"/>
      <w:bookmarkEnd w:id="18640"/>
      <w:r w:rsidRPr="00AB7912">
        <w:rPr>
          <w:rFonts w:hint="cs"/>
          <w:rtl/>
        </w:rPr>
        <w:t xml:space="preserve">או </w:t>
      </w:r>
      <w:r>
        <w:rPr>
          <w:rFonts w:hint="cs"/>
          <w:rtl/>
        </w:rPr>
        <w:t>בו</w:t>
      </w:r>
      <w:r w:rsidRPr="00AB7912">
        <w:rPr>
          <w:rFonts w:hint="cs"/>
          <w:rtl/>
        </w:rPr>
        <w:t>ודאי קבלן</w:t>
      </w:r>
      <w:r>
        <w:rPr>
          <w:rFonts w:hint="cs"/>
          <w:rtl/>
        </w:rPr>
        <w:t>,</w:t>
      </w:r>
      <w:r w:rsidRPr="00AB7912">
        <w:rPr>
          <w:rFonts w:hint="cs"/>
          <w:rtl/>
        </w:rPr>
        <w:t xml:space="preserve"> </w:t>
      </w:r>
      <w:bookmarkStart w:id="18641" w:name="_ETM_Q36_593988"/>
      <w:bookmarkEnd w:id="18641"/>
      <w:r w:rsidRPr="00AB7912">
        <w:rPr>
          <w:rFonts w:hint="cs"/>
          <w:rtl/>
        </w:rPr>
        <w:t>שהוא יותר מורכב</w:t>
      </w:r>
      <w:r>
        <w:rPr>
          <w:rFonts w:hint="cs"/>
          <w:rtl/>
        </w:rPr>
        <w:t>,</w:t>
      </w:r>
      <w:r w:rsidRPr="00AB7912">
        <w:rPr>
          <w:rFonts w:hint="cs"/>
          <w:rtl/>
        </w:rPr>
        <w:t xml:space="preserve"> ואתה פתאום לא רואה אותו, פתאום חגים</w:t>
      </w:r>
      <w:r w:rsidR="008377AB">
        <w:rPr>
          <w:rFonts w:hint="cs"/>
          <w:rtl/>
        </w:rPr>
        <w:t>,</w:t>
      </w:r>
      <w:r w:rsidRPr="00AB7912">
        <w:rPr>
          <w:rFonts w:hint="cs"/>
          <w:rtl/>
        </w:rPr>
        <w:t xml:space="preserve"> </w:t>
      </w:r>
      <w:r>
        <w:rPr>
          <w:rFonts w:hint="cs"/>
          <w:rtl/>
        </w:rPr>
        <w:t xml:space="preserve">פתאום זה, </w:t>
      </w:r>
      <w:bookmarkStart w:id="18642" w:name="_ETM_Q36_599477"/>
      <w:bookmarkStart w:id="18643" w:name="_ETM_Q36_598226"/>
      <w:bookmarkEnd w:id="18642"/>
      <w:bookmarkEnd w:id="18643"/>
      <w:r w:rsidRPr="00AB7912">
        <w:rPr>
          <w:rFonts w:hint="cs"/>
          <w:rtl/>
        </w:rPr>
        <w:t>ועיכובים. מישהו לא מכיר את זה</w:t>
      </w:r>
      <w:r>
        <w:rPr>
          <w:rFonts w:hint="cs"/>
          <w:rtl/>
        </w:rPr>
        <w:t>?</w:t>
      </w:r>
      <w:r>
        <w:rPr>
          <w:rFonts w:hint="eastAsia"/>
          <w:rtl/>
        </w:rPr>
        <w:t xml:space="preserve"> </w:t>
      </w:r>
      <w:r w:rsidRPr="00AB7912">
        <w:rPr>
          <w:rFonts w:hint="cs"/>
          <w:rtl/>
        </w:rPr>
        <w:t xml:space="preserve">אז תארו לכם בעבודה </w:t>
      </w:r>
      <w:bookmarkStart w:id="18644" w:name="_ETM_Q36_601413"/>
      <w:bookmarkEnd w:id="18644"/>
      <w:r w:rsidRPr="00AB7912">
        <w:rPr>
          <w:rFonts w:hint="cs"/>
          <w:rtl/>
        </w:rPr>
        <w:t>מורכבת</w:t>
      </w:r>
      <w:r>
        <w:rPr>
          <w:rFonts w:hint="cs"/>
          <w:rtl/>
        </w:rPr>
        <w:t>,</w:t>
      </w:r>
      <w:r w:rsidRPr="00AB7912">
        <w:rPr>
          <w:rFonts w:hint="cs"/>
          <w:rtl/>
        </w:rPr>
        <w:t xml:space="preserve"> שתלויה בעוד הרבה גופים</w:t>
      </w:r>
      <w:r w:rsidR="008377AB">
        <w:rPr>
          <w:rFonts w:hint="cs"/>
          <w:rtl/>
        </w:rPr>
        <w:t>,</w:t>
      </w:r>
      <w:r>
        <w:rPr>
          <w:rFonts w:hint="cs"/>
          <w:rtl/>
        </w:rPr>
        <w:t xml:space="preserve"> ו</w:t>
      </w:r>
      <w:r w:rsidRPr="00AB7912">
        <w:rPr>
          <w:rFonts w:hint="cs"/>
          <w:rtl/>
        </w:rPr>
        <w:t xml:space="preserve">היא צריכה </w:t>
      </w:r>
      <w:bookmarkStart w:id="18645" w:name="_ETM_Q36_602814"/>
      <w:bookmarkEnd w:id="18645"/>
      <w:r w:rsidRPr="00AB7912">
        <w:rPr>
          <w:rFonts w:hint="cs"/>
          <w:rtl/>
        </w:rPr>
        <w:t>להתבצע.</w:t>
      </w:r>
      <w:r>
        <w:rPr>
          <w:rFonts w:hint="cs"/>
          <w:rtl/>
        </w:rPr>
        <w:t xml:space="preserve">  </w:t>
      </w:r>
    </w:p>
    <w:p w:rsidR="0087644E" w:rsidRDefault="0087644E" w:rsidP="009D7788">
      <w:pPr>
        <w:rPr>
          <w:rtl/>
        </w:rPr>
      </w:pPr>
    </w:p>
    <w:p w:rsidR="0087644E" w:rsidRDefault="0087644E" w:rsidP="009D7788">
      <w:pPr>
        <w:pStyle w:val="af7"/>
        <w:keepNext/>
        <w:rPr>
          <w:rtl/>
        </w:rPr>
      </w:pPr>
      <w:r w:rsidRPr="00AF4299">
        <w:rPr>
          <w:rStyle w:val="TagStyle"/>
          <w:rtl/>
        </w:rPr>
        <w:t xml:space="preserve"> &lt;&lt; יור &gt;&gt;</w:t>
      </w:r>
      <w:r w:rsidRPr="000979C4">
        <w:rPr>
          <w:rStyle w:val="TagStyle"/>
          <w:rtl/>
        </w:rPr>
        <w:t xml:space="preserve"> </w:t>
      </w:r>
      <w:r>
        <w:rPr>
          <w:rtl/>
        </w:rPr>
        <w:t>היו"ר ישראל אייכלר:</w:t>
      </w:r>
      <w:r w:rsidRPr="000979C4">
        <w:rPr>
          <w:rStyle w:val="TagStyle"/>
          <w:rtl/>
        </w:rPr>
        <w:t xml:space="preserve"> </w:t>
      </w:r>
      <w:r w:rsidRPr="00AF4299">
        <w:rPr>
          <w:rStyle w:val="TagStyle"/>
          <w:rtl/>
        </w:rPr>
        <w:t>&lt;&lt; יור &gt;&gt;</w:t>
      </w:r>
      <w:r>
        <w:rPr>
          <w:rtl/>
        </w:rPr>
        <w:t xml:space="preserve">   </w:t>
      </w:r>
    </w:p>
    <w:p w:rsidR="0087644E" w:rsidRDefault="0087644E" w:rsidP="006D469E">
      <w:pPr>
        <w:rPr>
          <w:rtl/>
        </w:rPr>
      </w:pPr>
    </w:p>
    <w:p w:rsidR="0087644E" w:rsidRPr="000979C4" w:rsidRDefault="0087644E" w:rsidP="009D7788">
      <w:pPr>
        <w:rPr>
          <w:rtl/>
        </w:rPr>
      </w:pPr>
      <w:r>
        <w:rPr>
          <w:rFonts w:hint="cs"/>
          <w:rtl/>
        </w:rPr>
        <w:t>ומה עם הכביש החדש?</w:t>
      </w:r>
    </w:p>
    <w:p w:rsidR="0087644E" w:rsidRDefault="0087644E" w:rsidP="006D469E">
      <w:pPr>
        <w:rPr>
          <w:rtl/>
        </w:rPr>
      </w:pPr>
      <w:bookmarkStart w:id="18646" w:name="_ETM_Q36_606088"/>
      <w:bookmarkEnd w:id="18646"/>
    </w:p>
    <w:p w:rsidR="0087644E" w:rsidRDefault="0087644E" w:rsidP="009D7788">
      <w:pPr>
        <w:pStyle w:val="-"/>
        <w:keepNext/>
        <w:rPr>
          <w:rtl/>
        </w:rPr>
      </w:pPr>
      <w:bookmarkStart w:id="18647" w:name="_ETM_Q36_606194"/>
      <w:bookmarkEnd w:id="18647"/>
      <w:r w:rsidRPr="00AF4299">
        <w:rPr>
          <w:rStyle w:val="TagStyle"/>
          <w:rtl/>
        </w:rPr>
        <w:t xml:space="preserve"> &lt;&lt; דובר_המשך &gt;&gt;</w:t>
      </w:r>
      <w:r w:rsidRPr="000979C4">
        <w:rPr>
          <w:rStyle w:val="TagStyle"/>
          <w:rtl/>
        </w:rPr>
        <w:t xml:space="preserve"> </w:t>
      </w:r>
      <w:r>
        <w:rPr>
          <w:rtl/>
        </w:rPr>
        <w:t>סגן שרת התחבורה והבטיחות בדרכים אורי מקלב:</w:t>
      </w:r>
      <w:r w:rsidRPr="000979C4">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87644E" w:rsidRDefault="0087644E" w:rsidP="008377AB">
      <w:pPr>
        <w:rPr>
          <w:rtl/>
        </w:rPr>
      </w:pPr>
      <w:bookmarkStart w:id="18648" w:name="_ETM_Q36_607310"/>
      <w:bookmarkEnd w:id="18648"/>
      <w:r>
        <w:rPr>
          <w:rFonts w:hint="cs"/>
          <w:rtl/>
        </w:rPr>
        <w:t xml:space="preserve">אז מה בכל אופן הבשורה </w:t>
      </w:r>
      <w:bookmarkStart w:id="18649" w:name="_ETM_Q36_609498"/>
      <w:bookmarkEnd w:id="18649"/>
      <w:r>
        <w:rPr>
          <w:rFonts w:hint="cs"/>
          <w:rtl/>
        </w:rPr>
        <w:t xml:space="preserve">כאן? בכל אופן, הבשורה בעניין הזה היא שמנסים, ואפילו </w:t>
      </w:r>
      <w:bookmarkStart w:id="18650" w:name="_ETM_Q36_611485"/>
      <w:bookmarkEnd w:id="18650"/>
      <w:r>
        <w:rPr>
          <w:rFonts w:hint="cs"/>
          <w:rtl/>
        </w:rPr>
        <w:t xml:space="preserve">הייתה כוונה לתת </w:t>
      </w:r>
      <w:proofErr w:type="spellStart"/>
      <w:r>
        <w:rPr>
          <w:rFonts w:hint="cs"/>
          <w:rtl/>
        </w:rPr>
        <w:t>תמרוץ</w:t>
      </w:r>
      <w:proofErr w:type="spellEnd"/>
      <w:r>
        <w:rPr>
          <w:rFonts w:hint="cs"/>
          <w:rtl/>
        </w:rPr>
        <w:t xml:space="preserve"> לגמור יותר מהר, אבל הנסיבות בשטח לא מאפשרות לנו. פתאום מתברר </w:t>
      </w:r>
      <w:bookmarkStart w:id="18651" w:name="_ETM_Q36_616544"/>
      <w:bookmarkEnd w:id="18651"/>
      <w:r>
        <w:rPr>
          <w:rFonts w:hint="cs"/>
          <w:rtl/>
        </w:rPr>
        <w:t xml:space="preserve">שהגריסה של האבן, בגלל שזה קרוב, בעצם זורקת אבנים על המכוניות </w:t>
      </w:r>
      <w:bookmarkStart w:id="18652" w:name="_ETM_Q36_622754"/>
      <w:bookmarkEnd w:id="18652"/>
      <w:r>
        <w:rPr>
          <w:rFonts w:hint="eastAsia"/>
          <w:rtl/>
        </w:rPr>
        <w:t xml:space="preserve">– </w:t>
      </w:r>
      <w:r w:rsidR="008377AB">
        <w:rPr>
          <w:rFonts w:hint="cs"/>
          <w:rtl/>
        </w:rPr>
        <w:t xml:space="preserve">עוד </w:t>
      </w:r>
      <w:r>
        <w:rPr>
          <w:rFonts w:hint="cs"/>
          <w:rtl/>
        </w:rPr>
        <w:t xml:space="preserve">דברים </w:t>
      </w:r>
      <w:r w:rsidR="008377AB">
        <w:rPr>
          <w:rFonts w:hint="cs"/>
          <w:rtl/>
        </w:rPr>
        <w:t>ו</w:t>
      </w:r>
      <w:r>
        <w:rPr>
          <w:rFonts w:hint="cs"/>
          <w:rtl/>
        </w:rPr>
        <w:t xml:space="preserve">התפתחויות שקורים תוך כדי עבודה. לא נלאה </w:t>
      </w:r>
      <w:bookmarkStart w:id="18653" w:name="_ETM_Q36_626274"/>
      <w:bookmarkEnd w:id="18653"/>
      <w:r>
        <w:rPr>
          <w:rFonts w:hint="cs"/>
          <w:rtl/>
        </w:rPr>
        <w:t xml:space="preserve">אתכם. בסופו של דבר, התושבים סובלים. עכשיו זו תקופת עבודה. </w:t>
      </w:r>
      <w:bookmarkStart w:id="18654" w:name="_ETM_Q36_628876"/>
      <w:bookmarkEnd w:id="18654"/>
      <w:r>
        <w:rPr>
          <w:rFonts w:hint="cs"/>
          <w:rtl/>
        </w:rPr>
        <w:t xml:space="preserve">רוצים לזרז את זה. כמובן שאחר כך זה כבר יהיה </w:t>
      </w:r>
      <w:bookmarkStart w:id="18655" w:name="_ETM_Q36_633155"/>
      <w:bookmarkEnd w:id="18655"/>
      <w:r>
        <w:rPr>
          <w:rFonts w:hint="cs"/>
          <w:rtl/>
        </w:rPr>
        <w:t xml:space="preserve">כביש אחר לגמרי, בסדר גודל, איך אמרת? לא של </w:t>
      </w:r>
      <w:bookmarkStart w:id="18656" w:name="_ETM_Q36_636464"/>
      <w:bookmarkEnd w:id="18656"/>
      <w:r>
        <w:rPr>
          <w:rFonts w:hint="cs"/>
          <w:rtl/>
        </w:rPr>
        <w:t xml:space="preserve">מסלול אחד </w:t>
      </w:r>
      <w:r>
        <w:rPr>
          <w:rFonts w:hint="eastAsia"/>
        </w:rPr>
        <w:t>–</w:t>
      </w:r>
      <w:r>
        <w:rPr>
          <w:rFonts w:hint="cs"/>
          <w:rtl/>
        </w:rPr>
        <w:t xml:space="preserve"> שני מסלולים בכל צד, </w:t>
      </w:r>
      <w:bookmarkStart w:id="18657" w:name="_ETM_Q36_642945"/>
      <w:bookmarkEnd w:id="18657"/>
      <w:r>
        <w:rPr>
          <w:rFonts w:hint="cs"/>
          <w:rtl/>
        </w:rPr>
        <w:t>עוד מסלול לתחבורה ציבורית</w:t>
      </w:r>
      <w:bookmarkStart w:id="18658" w:name="_ETM_Q36_640049"/>
      <w:bookmarkEnd w:id="18658"/>
      <w:r>
        <w:rPr>
          <w:rFonts w:hint="cs"/>
          <w:rtl/>
        </w:rPr>
        <w:t xml:space="preserve"> </w:t>
      </w:r>
      <w:r w:rsidR="008377AB">
        <w:rPr>
          <w:rFonts w:hint="cs"/>
          <w:rtl/>
        </w:rPr>
        <w:t>ב</w:t>
      </w:r>
      <w:r>
        <w:rPr>
          <w:rFonts w:hint="cs"/>
          <w:rtl/>
        </w:rPr>
        <w:t>כל צד, בעצם שישה מסלולים</w:t>
      </w:r>
      <w:r w:rsidR="008377AB">
        <w:rPr>
          <w:rFonts w:hint="cs"/>
          <w:rtl/>
        </w:rPr>
        <w:t>,</w:t>
      </w:r>
      <w:r>
        <w:rPr>
          <w:rFonts w:hint="cs"/>
          <w:rtl/>
        </w:rPr>
        <w:t xml:space="preserve"> ועוד שביל אופניים </w:t>
      </w:r>
      <w:bookmarkStart w:id="18659" w:name="_ETM_Q36_643285"/>
      <w:bookmarkEnd w:id="18659"/>
      <w:r>
        <w:rPr>
          <w:rFonts w:hint="cs"/>
          <w:rtl/>
        </w:rPr>
        <w:t xml:space="preserve">ועוד מדרכה וכל מה שכרוך בכביש הזה. אני </w:t>
      </w:r>
      <w:bookmarkStart w:id="18660" w:name="_ETM_Q36_653378"/>
      <w:bookmarkEnd w:id="18660"/>
      <w:r>
        <w:rPr>
          <w:rFonts w:hint="cs"/>
          <w:rtl/>
        </w:rPr>
        <w:t xml:space="preserve">חושב שהוא יהיה כביש מתקדם מאוד וברמה גבוהה. ממה שאני </w:t>
      </w:r>
      <w:bookmarkStart w:id="18661" w:name="_ETM_Q36_654526"/>
      <w:bookmarkEnd w:id="18661"/>
      <w:r>
        <w:rPr>
          <w:rFonts w:hint="cs"/>
          <w:rtl/>
        </w:rPr>
        <w:t xml:space="preserve">שומע בשטח, העבודות שנעשות עד היום הן לשביעות רצון אנשי המקצוע. </w:t>
      </w:r>
      <w:bookmarkStart w:id="18662" w:name="_ETM_Q36_659162"/>
      <w:bookmarkEnd w:id="18662"/>
      <w:r>
        <w:rPr>
          <w:rFonts w:hint="cs"/>
          <w:rtl/>
        </w:rPr>
        <w:t xml:space="preserve">אני לא מבין בזה. זה בקטע הזה. </w:t>
      </w:r>
    </w:p>
    <w:p w:rsidR="0087644E" w:rsidRDefault="0087644E" w:rsidP="009D7788">
      <w:pPr>
        <w:rPr>
          <w:rtl/>
        </w:rPr>
      </w:pPr>
      <w:bookmarkStart w:id="18663" w:name="_ETM_Q36_662874"/>
      <w:bookmarkStart w:id="18664" w:name="_ETM_Q36_662997"/>
      <w:bookmarkEnd w:id="18663"/>
      <w:bookmarkEnd w:id="18664"/>
    </w:p>
    <w:p w:rsidR="0087644E" w:rsidRDefault="0087644E" w:rsidP="008377AB">
      <w:pPr>
        <w:rPr>
          <w:rtl/>
        </w:rPr>
      </w:pPr>
      <w:bookmarkStart w:id="18665" w:name="_ETM_Q36_663033"/>
      <w:bookmarkStart w:id="18666" w:name="_ETM_Q36_663131"/>
      <w:bookmarkEnd w:id="18665"/>
      <w:bookmarkEnd w:id="18666"/>
      <w:r>
        <w:rPr>
          <w:rFonts w:hint="cs"/>
          <w:rtl/>
        </w:rPr>
        <w:t xml:space="preserve">נושא הבטיחות שדיברת </w:t>
      </w:r>
      <w:bookmarkStart w:id="18667" w:name="_ETM_Q36_661249"/>
      <w:bookmarkEnd w:id="18667"/>
      <w:r>
        <w:rPr>
          <w:rFonts w:hint="cs"/>
          <w:rtl/>
        </w:rPr>
        <w:t xml:space="preserve">עליו </w:t>
      </w:r>
      <w:r>
        <w:rPr>
          <w:rFonts w:hint="eastAsia"/>
          <w:rtl/>
        </w:rPr>
        <w:t>–</w:t>
      </w:r>
      <w:r>
        <w:rPr>
          <w:rFonts w:hint="cs"/>
          <w:rtl/>
        </w:rPr>
        <w:t xml:space="preserve"> יש לזה משמעות, אדוני היושב-ראש. הבטיחות </w:t>
      </w:r>
      <w:r w:rsidR="008377AB">
        <w:rPr>
          <w:rFonts w:hint="eastAsia"/>
          <w:rtl/>
        </w:rPr>
        <w:t xml:space="preserve">– </w:t>
      </w:r>
      <w:r>
        <w:rPr>
          <w:rFonts w:hint="cs"/>
          <w:rtl/>
        </w:rPr>
        <w:t xml:space="preserve">מכיוון שזה כביש </w:t>
      </w:r>
      <w:bookmarkStart w:id="18668" w:name="_ETM_Q36_666648"/>
      <w:bookmarkEnd w:id="18668"/>
      <w:r>
        <w:rPr>
          <w:rFonts w:hint="cs"/>
          <w:rtl/>
        </w:rPr>
        <w:t xml:space="preserve">עם תאונות דרכים, נעשים יותר עיכובים. כל תאונת דרכים </w:t>
      </w:r>
      <w:bookmarkStart w:id="18669" w:name="_ETM_Q36_674054"/>
      <w:bookmarkEnd w:id="18669"/>
      <w:r>
        <w:rPr>
          <w:rFonts w:hint="cs"/>
          <w:rtl/>
        </w:rPr>
        <w:t xml:space="preserve">כזאת </w:t>
      </w:r>
      <w:r>
        <w:rPr>
          <w:rFonts w:hint="eastAsia"/>
        </w:rPr>
        <w:t>–</w:t>
      </w:r>
      <w:r>
        <w:rPr>
          <w:rFonts w:hint="cs"/>
          <w:rtl/>
        </w:rPr>
        <w:t xml:space="preserve"> העיכובים יותר גדולים, הפקקים יותר גדולים והקשיים הרבה יותר </w:t>
      </w:r>
      <w:bookmarkStart w:id="18670" w:name="_ETM_Q36_669934"/>
      <w:bookmarkEnd w:id="18670"/>
      <w:r>
        <w:rPr>
          <w:rFonts w:hint="cs"/>
          <w:rtl/>
        </w:rPr>
        <w:t xml:space="preserve">גדולים. </w:t>
      </w:r>
    </w:p>
    <w:p w:rsidR="0087644E" w:rsidRDefault="0087644E" w:rsidP="009D7788">
      <w:pPr>
        <w:rPr>
          <w:rtl/>
        </w:rPr>
      </w:pPr>
    </w:p>
    <w:p w:rsidR="0087644E" w:rsidRDefault="0087644E" w:rsidP="008377AB">
      <w:pPr>
        <w:rPr>
          <w:rtl/>
        </w:rPr>
      </w:pPr>
      <w:r>
        <w:rPr>
          <w:rFonts w:hint="cs"/>
          <w:rtl/>
        </w:rPr>
        <w:t xml:space="preserve">עכשיו, אני חושב שבשאילתה שלך לא פחות חשוב זה מה שאתה שואל כל הזמן: מה קורה? איך יכול להיות </w:t>
      </w:r>
      <w:bookmarkStart w:id="18671" w:name="_ETM_Q36_682034"/>
      <w:bookmarkEnd w:id="18671"/>
      <w:r>
        <w:rPr>
          <w:rFonts w:hint="cs"/>
          <w:rtl/>
        </w:rPr>
        <w:t xml:space="preserve">שיש כביש אחד לעיר? עכשיו, אם זו בעצם הייתה </w:t>
      </w:r>
      <w:bookmarkStart w:id="18672" w:name="_ETM_Q36_686363"/>
      <w:bookmarkEnd w:id="18672"/>
      <w:r>
        <w:rPr>
          <w:rFonts w:hint="cs"/>
          <w:rtl/>
        </w:rPr>
        <w:t xml:space="preserve">השאלה, ואני אומר את זה ככותרת, לא הייתי יכול לענות </w:t>
      </w:r>
      <w:bookmarkStart w:id="18673" w:name="_ETM_Q36_687548"/>
      <w:bookmarkEnd w:id="18673"/>
      <w:r>
        <w:rPr>
          <w:rFonts w:hint="cs"/>
          <w:rtl/>
        </w:rPr>
        <w:t xml:space="preserve">על זה, מכיוון שזה לא על שולחנו של משרד </w:t>
      </w:r>
      <w:bookmarkStart w:id="18674" w:name="_ETM_Q36_691012"/>
      <w:bookmarkEnd w:id="18674"/>
      <w:r>
        <w:rPr>
          <w:rFonts w:hint="cs"/>
          <w:rtl/>
        </w:rPr>
        <w:t xml:space="preserve">התחבורה ולא של מישהו אחר. זה בעצם נמצא </w:t>
      </w:r>
      <w:bookmarkStart w:id="18675" w:name="_ETM_Q36_689262"/>
      <w:bookmarkEnd w:id="18675"/>
      <w:r>
        <w:rPr>
          <w:rFonts w:hint="cs"/>
          <w:rtl/>
        </w:rPr>
        <w:t>בוועדות התכנון. לא יאומן כי יסופר</w:t>
      </w:r>
      <w:r w:rsidR="008377AB">
        <w:rPr>
          <w:rFonts w:hint="cs"/>
          <w:rtl/>
        </w:rPr>
        <w:t>,</w:t>
      </w:r>
      <w:r>
        <w:rPr>
          <w:rFonts w:hint="cs"/>
          <w:rtl/>
        </w:rPr>
        <w:t xml:space="preserve"> מ-2002 עד 2023 זה </w:t>
      </w:r>
      <w:bookmarkStart w:id="18676" w:name="_ETM_Q36_705057"/>
      <w:bookmarkEnd w:id="18676"/>
      <w:r>
        <w:rPr>
          <w:rFonts w:hint="cs"/>
          <w:rtl/>
        </w:rPr>
        <w:t xml:space="preserve">נמצא בוועדות התכנון ולא מאשרים את הכביש </w:t>
      </w:r>
      <w:r>
        <w:rPr>
          <w:rFonts w:hint="eastAsia"/>
        </w:rPr>
        <w:t>–</w:t>
      </w:r>
      <w:r>
        <w:rPr>
          <w:rFonts w:hint="cs"/>
          <w:rtl/>
        </w:rPr>
        <w:t xml:space="preserve"> את הכביש הזה, </w:t>
      </w:r>
      <w:bookmarkStart w:id="18677" w:name="_ETM_Q36_709183"/>
      <w:bookmarkEnd w:id="18677"/>
      <w:r>
        <w:rPr>
          <w:rFonts w:hint="cs"/>
          <w:rtl/>
        </w:rPr>
        <w:t xml:space="preserve">המדובר, הנצרך, שיש לו חשיבות כל כך גדולה מכל </w:t>
      </w:r>
      <w:bookmarkStart w:id="18678" w:name="_ETM_Q36_714743"/>
      <w:bookmarkEnd w:id="18678"/>
      <w:r>
        <w:rPr>
          <w:rFonts w:hint="cs"/>
          <w:rtl/>
        </w:rPr>
        <w:t>היבט שהוא. אגב, הכביש הזה, יש בו תכנון ו</w:t>
      </w:r>
      <w:bookmarkStart w:id="18679" w:name="_ETM_Q36_715816"/>
      <w:bookmarkEnd w:id="18679"/>
      <w:r>
        <w:rPr>
          <w:rFonts w:hint="cs"/>
          <w:rtl/>
        </w:rPr>
        <w:t xml:space="preserve">יש בו גם מימון, אין בעיה של כסף. יש בעיה </w:t>
      </w:r>
      <w:bookmarkStart w:id="18680" w:name="_ETM_Q36_715105"/>
      <w:bookmarkEnd w:id="18680"/>
      <w:r>
        <w:rPr>
          <w:rFonts w:hint="cs"/>
          <w:rtl/>
        </w:rPr>
        <w:t xml:space="preserve">סטטוטורית </w:t>
      </w:r>
      <w:r>
        <w:rPr>
          <w:rFonts w:hint="eastAsia"/>
          <w:rtl/>
        </w:rPr>
        <w:t xml:space="preserve">– </w:t>
      </w:r>
      <w:r>
        <w:rPr>
          <w:rFonts w:hint="cs"/>
          <w:rtl/>
        </w:rPr>
        <w:t xml:space="preserve">שלא מאשרים אותו, התנגדויות. עיקר ההתנגדויות הן </w:t>
      </w:r>
      <w:bookmarkStart w:id="18681" w:name="_ETM_Q36_727224"/>
      <w:bookmarkEnd w:id="18681"/>
      <w:r>
        <w:rPr>
          <w:rFonts w:hint="cs"/>
          <w:rtl/>
        </w:rPr>
        <w:t xml:space="preserve">מהגופים הירוקים. </w:t>
      </w:r>
      <w:bookmarkStart w:id="18682" w:name="_ETM_Q36_726102"/>
      <w:bookmarkEnd w:id="18682"/>
      <w:r>
        <w:rPr>
          <w:rFonts w:hint="cs"/>
          <w:rtl/>
        </w:rPr>
        <w:t xml:space="preserve">אני נמצא כאן עם פרוטוקולים של ועדות. מעבר </w:t>
      </w:r>
      <w:bookmarkStart w:id="18683" w:name="_ETM_Q36_735943"/>
      <w:bookmarkEnd w:id="18683"/>
      <w:r>
        <w:rPr>
          <w:rFonts w:hint="cs"/>
          <w:rtl/>
        </w:rPr>
        <w:t xml:space="preserve">למורכבות </w:t>
      </w:r>
      <w:r w:rsidR="006D469E">
        <w:rPr>
          <w:rFonts w:hint="cs"/>
          <w:rtl/>
        </w:rPr>
        <w:t>– – –</w:t>
      </w:r>
    </w:p>
    <w:p w:rsidR="0087644E" w:rsidRDefault="0087644E" w:rsidP="009D7788">
      <w:pPr>
        <w:rPr>
          <w:rtl/>
        </w:rPr>
      </w:pPr>
    </w:p>
    <w:p w:rsidR="0087644E" w:rsidRDefault="0087644E" w:rsidP="009D7788">
      <w:pPr>
        <w:pStyle w:val="af6"/>
        <w:keepNext/>
        <w:rPr>
          <w:rtl/>
        </w:rPr>
      </w:pPr>
      <w:bookmarkStart w:id="18684" w:name="ET_interruption_קר_אה_29"/>
      <w:r w:rsidRPr="00AF4299">
        <w:rPr>
          <w:rStyle w:val="TagStyle"/>
          <w:rtl/>
        </w:rPr>
        <w:t xml:space="preserve"> &lt;&lt; קריאה &gt;&gt;</w:t>
      </w:r>
      <w:r w:rsidRPr="008F7851">
        <w:rPr>
          <w:rStyle w:val="TagStyle"/>
          <w:rtl/>
        </w:rPr>
        <w:t xml:space="preserve"> </w:t>
      </w:r>
      <w:r>
        <w:rPr>
          <w:rtl/>
        </w:rPr>
        <w:t>קריאה:</w:t>
      </w:r>
      <w:r w:rsidRPr="008F7851">
        <w:rPr>
          <w:rStyle w:val="TagStyle"/>
          <w:rtl/>
        </w:rPr>
        <w:t xml:space="preserve"> </w:t>
      </w:r>
      <w:r w:rsidRPr="00AF4299">
        <w:rPr>
          <w:rStyle w:val="TagStyle"/>
          <w:rtl/>
        </w:rPr>
        <w:t>&lt;&lt; קריאה &gt;&gt;</w:t>
      </w:r>
      <w:r>
        <w:rPr>
          <w:rtl/>
        </w:rPr>
        <w:t xml:space="preserve">   </w:t>
      </w:r>
      <w:bookmarkEnd w:id="18684"/>
    </w:p>
    <w:p w:rsidR="0087644E" w:rsidRDefault="0087644E" w:rsidP="006D469E">
      <w:pPr>
        <w:rPr>
          <w:rtl/>
        </w:rPr>
      </w:pPr>
    </w:p>
    <w:p w:rsidR="0087644E" w:rsidRDefault="006D469E" w:rsidP="009D7788">
      <w:pPr>
        <w:rPr>
          <w:rtl/>
        </w:rPr>
      </w:pPr>
      <w:r>
        <w:rPr>
          <w:rFonts w:hint="cs"/>
          <w:rtl/>
        </w:rPr>
        <w:t>– – –</w:t>
      </w:r>
      <w:r w:rsidR="0087644E">
        <w:rPr>
          <w:rFonts w:hint="cs"/>
          <w:rtl/>
        </w:rPr>
        <w:t xml:space="preserve"> גבעת אורנים.</w:t>
      </w:r>
    </w:p>
    <w:p w:rsidR="0087644E" w:rsidRDefault="0087644E" w:rsidP="009D7788">
      <w:pPr>
        <w:rPr>
          <w:rtl/>
        </w:rPr>
      </w:pPr>
      <w:bookmarkStart w:id="18685" w:name="_ETM_Q36_734745"/>
      <w:bookmarkStart w:id="18686" w:name="_ETM_Q36_734850"/>
      <w:bookmarkEnd w:id="18685"/>
      <w:bookmarkEnd w:id="18686"/>
    </w:p>
    <w:p w:rsidR="0087644E" w:rsidRDefault="0087644E" w:rsidP="009D7788">
      <w:pPr>
        <w:pStyle w:val="-"/>
        <w:keepNext/>
        <w:rPr>
          <w:rtl/>
        </w:rPr>
      </w:pPr>
      <w:bookmarkStart w:id="18687" w:name="_ETM_Q36_734888"/>
      <w:bookmarkStart w:id="18688" w:name="_ETM_Q36_734991"/>
      <w:bookmarkEnd w:id="18687"/>
      <w:bookmarkEnd w:id="18688"/>
      <w:r w:rsidRPr="00AF4299">
        <w:rPr>
          <w:rStyle w:val="TagStyle"/>
          <w:rtl/>
        </w:rPr>
        <w:t xml:space="preserve"> &lt;&lt; דובר_המשך &gt;&gt;</w:t>
      </w:r>
      <w:r w:rsidRPr="008F7851">
        <w:rPr>
          <w:rStyle w:val="TagStyle"/>
          <w:rtl/>
        </w:rPr>
        <w:t xml:space="preserve"> </w:t>
      </w:r>
      <w:r>
        <w:rPr>
          <w:rtl/>
        </w:rPr>
        <w:t>סגן שרת התחבורה והבטיחות בדרכים אורי מקלב:</w:t>
      </w:r>
      <w:r w:rsidRPr="008F7851">
        <w:rPr>
          <w:rStyle w:val="TagStyle"/>
          <w:rtl/>
        </w:rPr>
        <w:t xml:space="preserve"> </w:t>
      </w:r>
      <w:r w:rsidRPr="00AF4299">
        <w:rPr>
          <w:rStyle w:val="TagStyle"/>
          <w:rtl/>
        </w:rPr>
        <w:t>&lt;&lt; דובר_המשך &gt;&gt;</w:t>
      </w:r>
      <w:r>
        <w:rPr>
          <w:rtl/>
        </w:rPr>
        <w:t xml:space="preserve">   </w:t>
      </w:r>
    </w:p>
    <w:p w:rsidR="0087644E" w:rsidRDefault="0087644E" w:rsidP="006D469E">
      <w:pPr>
        <w:rPr>
          <w:rtl/>
        </w:rPr>
      </w:pPr>
    </w:p>
    <w:p w:rsidR="00C60793" w:rsidRDefault="0087644E" w:rsidP="00EB7586">
      <w:pPr>
        <w:rPr>
          <w:rtl/>
        </w:rPr>
      </w:pPr>
      <w:bookmarkStart w:id="18689" w:name="_ETM_Q36_736049"/>
      <w:bookmarkEnd w:id="18689"/>
      <w:r>
        <w:rPr>
          <w:rFonts w:hint="cs"/>
          <w:rtl/>
        </w:rPr>
        <w:t xml:space="preserve">גבעת אורנים? הם רוצים אותם, </w:t>
      </w:r>
      <w:bookmarkStart w:id="18690" w:name="_ETM_Q36_736515"/>
      <w:bookmarkEnd w:id="18690"/>
      <w:r>
        <w:rPr>
          <w:rFonts w:hint="cs"/>
          <w:rtl/>
        </w:rPr>
        <w:t xml:space="preserve">חלק מהיישובים רוצים. ראש העיר </w:t>
      </w:r>
      <w:proofErr w:type="spellStart"/>
      <w:r>
        <w:rPr>
          <w:rFonts w:hint="cs"/>
          <w:rtl/>
        </w:rPr>
        <w:t>גוטרמן</w:t>
      </w:r>
      <w:proofErr w:type="spellEnd"/>
      <w:r>
        <w:rPr>
          <w:rFonts w:hint="cs"/>
          <w:rtl/>
        </w:rPr>
        <w:t xml:space="preserve"> הקים קואליציה </w:t>
      </w:r>
      <w:r>
        <w:rPr>
          <w:rFonts w:hint="eastAsia"/>
          <w:rtl/>
        </w:rPr>
        <w:t xml:space="preserve">– </w:t>
      </w:r>
      <w:r>
        <w:rPr>
          <w:rFonts w:hint="cs"/>
          <w:rtl/>
        </w:rPr>
        <w:t xml:space="preserve">הוא כותב </w:t>
      </w:r>
      <w:bookmarkStart w:id="18691" w:name="_ETM_Q36_739250"/>
      <w:bookmarkEnd w:id="18691"/>
      <w:r>
        <w:rPr>
          <w:rFonts w:hint="cs"/>
          <w:rtl/>
        </w:rPr>
        <w:t xml:space="preserve">לי כאן </w:t>
      </w:r>
      <w:r>
        <w:rPr>
          <w:rFonts w:hint="eastAsia"/>
          <w:rtl/>
        </w:rPr>
        <w:t xml:space="preserve">– </w:t>
      </w:r>
      <w:r>
        <w:rPr>
          <w:rFonts w:hint="cs"/>
          <w:rtl/>
        </w:rPr>
        <w:t xml:space="preserve">של ראשי ערים מסביב, גם </w:t>
      </w:r>
      <w:bookmarkStart w:id="18692" w:name="_ETM_Q36_744925"/>
      <w:bookmarkEnd w:id="18692"/>
      <w:r>
        <w:rPr>
          <w:rFonts w:hint="cs"/>
          <w:rtl/>
        </w:rPr>
        <w:t xml:space="preserve">של לפיד, גם של מועצה אזורית חבל מודיעין, וגם של </w:t>
      </w:r>
      <w:bookmarkStart w:id="18693" w:name="_ETM_Q36_753251"/>
      <w:bookmarkEnd w:id="18693"/>
      <w:r>
        <w:rPr>
          <w:rFonts w:hint="cs"/>
          <w:rtl/>
        </w:rPr>
        <w:t xml:space="preserve">כפר אורנים, וגם עם ישראל כץ, </w:t>
      </w:r>
      <w:bookmarkStart w:id="18694" w:name="_ETM_Q36_754589"/>
      <w:bookmarkEnd w:id="18694"/>
      <w:r>
        <w:rPr>
          <w:rFonts w:hint="cs"/>
          <w:rtl/>
        </w:rPr>
        <w:t xml:space="preserve">שהוא ראש </w:t>
      </w:r>
      <w:r w:rsidR="006D469E">
        <w:rPr>
          <w:rFonts w:hint="cs"/>
          <w:rtl/>
        </w:rPr>
        <w:t>– – –</w:t>
      </w:r>
      <w:r>
        <w:rPr>
          <w:rFonts w:hint="cs"/>
          <w:rtl/>
        </w:rPr>
        <w:t xml:space="preserve"> וגם עם חיים </w:t>
      </w:r>
      <w:proofErr w:type="spellStart"/>
      <w:r>
        <w:rPr>
          <w:rFonts w:hint="cs"/>
          <w:rtl/>
        </w:rPr>
        <w:t>ביבס</w:t>
      </w:r>
      <w:proofErr w:type="spellEnd"/>
      <w:r>
        <w:rPr>
          <w:rFonts w:hint="cs"/>
          <w:rtl/>
        </w:rPr>
        <w:t xml:space="preserve">. כולם </w:t>
      </w:r>
      <w:bookmarkStart w:id="18695" w:name="_ETM_Q36_760353"/>
      <w:bookmarkEnd w:id="18695"/>
      <w:r>
        <w:rPr>
          <w:rFonts w:hint="cs"/>
          <w:rtl/>
        </w:rPr>
        <w:t xml:space="preserve">היו בדעה אחת והיו ביחד כדי למצוא את הפתרון. בסופו </w:t>
      </w:r>
      <w:bookmarkStart w:id="18696" w:name="_ETM_Q36_763455"/>
      <w:bookmarkEnd w:id="18696"/>
      <w:r>
        <w:rPr>
          <w:rFonts w:hint="cs"/>
          <w:rtl/>
        </w:rPr>
        <w:t xml:space="preserve">של דבר זה קשור לכולם, והם כולם היו תמימי דעים </w:t>
      </w:r>
      <w:bookmarkStart w:id="18697" w:name="_ETM_Q36_766197"/>
      <w:bookmarkEnd w:id="18697"/>
      <w:r>
        <w:rPr>
          <w:rFonts w:hint="cs"/>
          <w:rtl/>
        </w:rPr>
        <w:t xml:space="preserve">בעניין הזה. אבל ועדות התכנון, ומלחמה עיקשת וגדולה מאוד של </w:t>
      </w:r>
      <w:bookmarkStart w:id="18698" w:name="_ETM_Q36_771607"/>
      <w:bookmarkEnd w:id="18698"/>
      <w:r>
        <w:rPr>
          <w:rFonts w:hint="cs"/>
          <w:rtl/>
        </w:rPr>
        <w:t>הגופים הירוקים</w:t>
      </w:r>
      <w:r w:rsidR="00F2486E">
        <w:rPr>
          <w:rFonts w:hint="cs"/>
          <w:rtl/>
        </w:rPr>
        <w:t xml:space="preserve">, </w:t>
      </w:r>
      <w:bookmarkStart w:id="18699" w:name="_ETM_Q36_774251"/>
      <w:bookmarkStart w:id="18700" w:name="_ETM_Q36_774362"/>
      <w:bookmarkStart w:id="18701" w:name="TOR_Q37"/>
      <w:bookmarkStart w:id="18702" w:name="_ETM_Q37_180000"/>
      <w:bookmarkEnd w:id="18699"/>
      <w:bookmarkEnd w:id="18700"/>
      <w:bookmarkEnd w:id="18701"/>
      <w:bookmarkEnd w:id="18702"/>
      <w:r w:rsidR="00C60793">
        <w:rPr>
          <w:rFonts w:hint="cs"/>
          <w:rtl/>
        </w:rPr>
        <w:t xml:space="preserve">ואני מודה ומתוודה </w:t>
      </w:r>
      <w:r w:rsidR="00C60793">
        <w:rPr>
          <w:rFonts w:hint="eastAsia"/>
          <w:rtl/>
        </w:rPr>
        <w:t>–</w:t>
      </w:r>
      <w:r w:rsidR="00C60793">
        <w:rPr>
          <w:rFonts w:hint="cs"/>
          <w:rtl/>
        </w:rPr>
        <w:t xml:space="preserve"> גם של המשרדים הממשלתיים שהצטרפו, ולכן לא </w:t>
      </w:r>
      <w:bookmarkStart w:id="18703" w:name="_ETM_Q37_178653"/>
      <w:bookmarkEnd w:id="18703"/>
      <w:r w:rsidR="00C60793">
        <w:rPr>
          <w:rFonts w:hint="cs"/>
          <w:rtl/>
        </w:rPr>
        <w:t xml:space="preserve">היה לזה רוב, כולל </w:t>
      </w:r>
      <w:bookmarkStart w:id="18704" w:name="_ETM_Q37_4097"/>
      <w:bookmarkStart w:id="18705" w:name="_ETM_Q37_4176"/>
      <w:bookmarkStart w:id="18706" w:name="_ETM_Q37_180179"/>
      <w:bookmarkEnd w:id="18704"/>
      <w:bookmarkEnd w:id="18705"/>
      <w:bookmarkEnd w:id="18706"/>
      <w:r w:rsidR="00C60793">
        <w:rPr>
          <w:rFonts w:hint="cs"/>
          <w:rtl/>
        </w:rPr>
        <w:t>ה</w:t>
      </w:r>
      <w:r w:rsidR="00C60793" w:rsidRPr="006D1226">
        <w:rPr>
          <w:rtl/>
        </w:rPr>
        <w:t xml:space="preserve">משרד </w:t>
      </w:r>
      <w:bookmarkStart w:id="18707" w:name="_ETM_Q37_180930"/>
      <w:bookmarkEnd w:id="18707"/>
      <w:r w:rsidR="00C60793" w:rsidRPr="006D1226">
        <w:rPr>
          <w:rtl/>
        </w:rPr>
        <w:t xml:space="preserve">לאיכות </w:t>
      </w:r>
      <w:bookmarkStart w:id="18708" w:name="_ETM_Q37_181560"/>
      <w:bookmarkEnd w:id="18708"/>
      <w:r w:rsidR="00C60793" w:rsidRPr="006D1226">
        <w:rPr>
          <w:rtl/>
        </w:rPr>
        <w:t>הסביבה</w:t>
      </w:r>
      <w:r w:rsidR="00C60793">
        <w:rPr>
          <w:rFonts w:hint="cs"/>
          <w:rtl/>
        </w:rPr>
        <w:t>,</w:t>
      </w:r>
      <w:r w:rsidR="00C60793" w:rsidRPr="006D1226">
        <w:rPr>
          <w:rtl/>
        </w:rPr>
        <w:t xml:space="preserve"> </w:t>
      </w:r>
      <w:bookmarkStart w:id="18709" w:name="_ETM_Q37_181979"/>
      <w:bookmarkEnd w:id="18709"/>
      <w:r w:rsidR="00C60793" w:rsidRPr="006D1226">
        <w:rPr>
          <w:rtl/>
        </w:rPr>
        <w:t xml:space="preserve">להגנת </w:t>
      </w:r>
      <w:bookmarkStart w:id="18710" w:name="_ETM_Q37_182279"/>
      <w:bookmarkEnd w:id="18710"/>
      <w:r w:rsidR="00C60793" w:rsidRPr="006D1226">
        <w:rPr>
          <w:rtl/>
        </w:rPr>
        <w:t>הסביבה</w:t>
      </w:r>
      <w:r w:rsidR="00C60793">
        <w:rPr>
          <w:rFonts w:hint="cs"/>
          <w:rtl/>
        </w:rPr>
        <w:t>,</w:t>
      </w:r>
      <w:r w:rsidR="00C60793" w:rsidRPr="006D1226">
        <w:rPr>
          <w:rtl/>
        </w:rPr>
        <w:t xml:space="preserve"> </w:t>
      </w:r>
      <w:bookmarkStart w:id="18711" w:name="_ETM_Q37_183460"/>
      <w:bookmarkEnd w:id="18711"/>
      <w:r w:rsidR="00C60793">
        <w:rPr>
          <w:rFonts w:hint="cs"/>
          <w:rtl/>
        </w:rPr>
        <w:t>ו</w:t>
      </w:r>
      <w:bookmarkStart w:id="18712" w:name="_ETM_Q37_183670"/>
      <w:bookmarkEnd w:id="18712"/>
      <w:r w:rsidR="00C60793" w:rsidRPr="006D1226">
        <w:rPr>
          <w:rtl/>
        </w:rPr>
        <w:t xml:space="preserve">משרד </w:t>
      </w:r>
      <w:bookmarkStart w:id="18713" w:name="_ETM_Q37_183909"/>
      <w:bookmarkEnd w:id="18713"/>
      <w:r w:rsidR="00C60793" w:rsidRPr="006D1226">
        <w:rPr>
          <w:rtl/>
        </w:rPr>
        <w:t xml:space="preserve">התחבורה </w:t>
      </w:r>
      <w:bookmarkStart w:id="18714" w:name="_ETM_Q37_184390"/>
      <w:bookmarkEnd w:id="18714"/>
      <w:r w:rsidR="00C60793" w:rsidRPr="006D1226">
        <w:rPr>
          <w:rtl/>
        </w:rPr>
        <w:t xml:space="preserve">וגם </w:t>
      </w:r>
      <w:bookmarkStart w:id="18715" w:name="_ETM_Q37_184809"/>
      <w:bookmarkEnd w:id="18715"/>
      <w:r w:rsidR="00C60793" w:rsidRPr="006D1226">
        <w:rPr>
          <w:rtl/>
        </w:rPr>
        <w:t xml:space="preserve">עוד </w:t>
      </w:r>
      <w:bookmarkStart w:id="18716" w:name="_ETM_Q37_184960"/>
      <w:bookmarkEnd w:id="18716"/>
      <w:r w:rsidR="00C60793" w:rsidRPr="006D1226">
        <w:rPr>
          <w:rtl/>
        </w:rPr>
        <w:t>משרדים</w:t>
      </w:r>
      <w:r w:rsidR="00C60793">
        <w:rPr>
          <w:rFonts w:hint="cs"/>
          <w:rtl/>
        </w:rPr>
        <w:t>.</w:t>
      </w:r>
      <w:r w:rsidR="00C60793" w:rsidRPr="006D1226">
        <w:rPr>
          <w:rtl/>
        </w:rPr>
        <w:t xml:space="preserve"> </w:t>
      </w:r>
      <w:bookmarkStart w:id="18717" w:name="_ETM_Q37_185920"/>
      <w:bookmarkStart w:id="18718" w:name="_ETM_Q37_186819"/>
      <w:bookmarkStart w:id="18719" w:name="_ETM_Q37_187029"/>
      <w:bookmarkEnd w:id="18717"/>
      <w:bookmarkEnd w:id="18718"/>
      <w:bookmarkEnd w:id="18719"/>
      <w:r w:rsidR="00C60793">
        <w:rPr>
          <w:rFonts w:hint="cs"/>
          <w:rtl/>
        </w:rPr>
        <w:t xml:space="preserve">על </w:t>
      </w:r>
      <w:r w:rsidR="00C60793" w:rsidRPr="006D1226">
        <w:rPr>
          <w:rtl/>
        </w:rPr>
        <w:t xml:space="preserve">זה </w:t>
      </w:r>
      <w:bookmarkStart w:id="18720" w:name="_ETM_Q37_187120"/>
      <w:bookmarkEnd w:id="18720"/>
      <w:r w:rsidR="00C60793" w:rsidRPr="006D1226">
        <w:rPr>
          <w:rtl/>
        </w:rPr>
        <w:t xml:space="preserve">צריך </w:t>
      </w:r>
      <w:bookmarkStart w:id="18721" w:name="_ETM_Q37_187330"/>
      <w:bookmarkEnd w:id="18721"/>
      <w:r w:rsidR="00C60793" w:rsidRPr="006D1226">
        <w:rPr>
          <w:rtl/>
        </w:rPr>
        <w:t>לעבוד</w:t>
      </w:r>
      <w:bookmarkStart w:id="18722" w:name="_ETM_Q37_187689"/>
      <w:bookmarkEnd w:id="18722"/>
      <w:r w:rsidR="00C60793">
        <w:rPr>
          <w:rFonts w:hint="cs"/>
          <w:rtl/>
        </w:rPr>
        <w:t xml:space="preserve"> </w:t>
      </w:r>
      <w:r w:rsidR="00C60793" w:rsidRPr="006D1226">
        <w:rPr>
          <w:rtl/>
        </w:rPr>
        <w:t xml:space="preserve">וזה </w:t>
      </w:r>
      <w:bookmarkStart w:id="18723" w:name="_ETM_Q37_187990"/>
      <w:bookmarkEnd w:id="18723"/>
      <w:r w:rsidR="00C60793" w:rsidRPr="006D1226">
        <w:rPr>
          <w:rtl/>
        </w:rPr>
        <w:t>ה</w:t>
      </w:r>
      <w:bookmarkStart w:id="18724" w:name="_ETM_Q37_188170"/>
      <w:bookmarkEnd w:id="18724"/>
      <w:r w:rsidR="00C60793" w:rsidRPr="006D1226">
        <w:rPr>
          <w:rtl/>
        </w:rPr>
        <w:t>סיכוי</w:t>
      </w:r>
      <w:r w:rsidR="00C60793">
        <w:rPr>
          <w:rFonts w:hint="cs"/>
          <w:rtl/>
        </w:rPr>
        <w:t xml:space="preserve"> שלנו</w:t>
      </w:r>
      <w:bookmarkStart w:id="18725" w:name="_ETM_Q37_188500"/>
      <w:bookmarkEnd w:id="18725"/>
      <w:r w:rsidR="00C60793" w:rsidRPr="006D1226">
        <w:rPr>
          <w:rtl/>
        </w:rPr>
        <w:t xml:space="preserve"> </w:t>
      </w:r>
      <w:bookmarkStart w:id="18726" w:name="_ETM_Q37_188830"/>
      <w:bookmarkEnd w:id="18726"/>
      <w:r w:rsidR="00C60793" w:rsidRPr="006D1226">
        <w:rPr>
          <w:rtl/>
        </w:rPr>
        <w:t>עכשיו</w:t>
      </w:r>
      <w:r w:rsidR="00C60793">
        <w:rPr>
          <w:rFonts w:hint="cs"/>
          <w:rtl/>
        </w:rPr>
        <w:t>,</w:t>
      </w:r>
      <w:r w:rsidR="00C60793" w:rsidRPr="006D1226">
        <w:rPr>
          <w:rtl/>
        </w:rPr>
        <w:t xml:space="preserve"> </w:t>
      </w:r>
      <w:bookmarkStart w:id="18727" w:name="_ETM_Q37_189429"/>
      <w:bookmarkEnd w:id="18727"/>
      <w:r w:rsidR="00C60793" w:rsidRPr="006D1226">
        <w:rPr>
          <w:rtl/>
        </w:rPr>
        <w:t xml:space="preserve">זה </w:t>
      </w:r>
      <w:bookmarkStart w:id="18728" w:name="_ETM_Q37_189610"/>
      <w:bookmarkEnd w:id="18728"/>
      <w:r w:rsidR="00C60793" w:rsidRPr="006D1226">
        <w:rPr>
          <w:rtl/>
        </w:rPr>
        <w:t>הזמן</w:t>
      </w:r>
      <w:r w:rsidR="00C60793">
        <w:rPr>
          <w:rFonts w:hint="cs"/>
          <w:rtl/>
        </w:rPr>
        <w:t>,</w:t>
      </w:r>
      <w:r w:rsidR="00C60793" w:rsidRPr="006D1226">
        <w:rPr>
          <w:rtl/>
        </w:rPr>
        <w:t xml:space="preserve"> </w:t>
      </w:r>
      <w:bookmarkStart w:id="18729" w:name="_ETM_Q37_189910"/>
      <w:bookmarkEnd w:id="18729"/>
      <w:r w:rsidR="00C60793">
        <w:rPr>
          <w:rFonts w:hint="cs"/>
          <w:rtl/>
        </w:rPr>
        <w:t>ה</w:t>
      </w:r>
      <w:r w:rsidR="00C60793" w:rsidRPr="006D1226">
        <w:rPr>
          <w:rtl/>
        </w:rPr>
        <w:t xml:space="preserve">עת </w:t>
      </w:r>
      <w:bookmarkStart w:id="18730" w:name="_ETM_Q37_190090"/>
      <w:bookmarkEnd w:id="18730"/>
      <w:r w:rsidR="00C60793" w:rsidRPr="006D1226">
        <w:rPr>
          <w:rtl/>
        </w:rPr>
        <w:t>הזו</w:t>
      </w:r>
      <w:r w:rsidR="00C60793">
        <w:rPr>
          <w:rFonts w:hint="cs"/>
          <w:rtl/>
        </w:rPr>
        <w:t>,</w:t>
      </w:r>
      <w:r w:rsidR="00C60793" w:rsidRPr="006D1226">
        <w:rPr>
          <w:rtl/>
        </w:rPr>
        <w:t xml:space="preserve"> </w:t>
      </w:r>
      <w:bookmarkStart w:id="18731" w:name="_ETM_Q37_190959"/>
      <w:bookmarkStart w:id="18732" w:name="_ETM_Q37_191799"/>
      <w:bookmarkEnd w:id="18731"/>
      <w:bookmarkEnd w:id="18732"/>
      <w:r w:rsidR="00C60793" w:rsidRPr="006D1226">
        <w:rPr>
          <w:rtl/>
        </w:rPr>
        <w:t xml:space="preserve">לפעול </w:t>
      </w:r>
      <w:bookmarkStart w:id="18733" w:name="_ETM_Q37_192400"/>
      <w:bookmarkEnd w:id="18733"/>
      <w:r w:rsidR="00C60793">
        <w:rPr>
          <w:rFonts w:hint="cs"/>
          <w:rtl/>
        </w:rPr>
        <w:t xml:space="preserve">כדי </w:t>
      </w:r>
      <w:r w:rsidR="00C60793" w:rsidRPr="006D1226">
        <w:rPr>
          <w:rtl/>
        </w:rPr>
        <w:t xml:space="preserve">שהמשרדים </w:t>
      </w:r>
      <w:bookmarkStart w:id="18734" w:name="_ETM_Q37_193629"/>
      <w:bookmarkEnd w:id="18734"/>
      <w:r w:rsidR="00C60793" w:rsidRPr="006D1226">
        <w:rPr>
          <w:rtl/>
        </w:rPr>
        <w:t xml:space="preserve">ישנו </w:t>
      </w:r>
      <w:bookmarkStart w:id="18735" w:name="_ETM_Q37_193990"/>
      <w:bookmarkEnd w:id="18735"/>
      <w:r w:rsidR="00C60793" w:rsidRPr="006D1226">
        <w:rPr>
          <w:rtl/>
        </w:rPr>
        <w:t xml:space="preserve">את </w:t>
      </w:r>
      <w:bookmarkStart w:id="18736" w:name="_ETM_Q37_194080"/>
      <w:bookmarkEnd w:id="18736"/>
      <w:r w:rsidR="00C60793" w:rsidRPr="006D1226">
        <w:rPr>
          <w:rtl/>
        </w:rPr>
        <w:t>עמדתם</w:t>
      </w:r>
      <w:r w:rsidR="00C60793">
        <w:rPr>
          <w:rFonts w:hint="cs"/>
          <w:rtl/>
        </w:rPr>
        <w:t>,</w:t>
      </w:r>
      <w:r w:rsidR="00C60793" w:rsidRPr="006D1226">
        <w:rPr>
          <w:rtl/>
        </w:rPr>
        <w:t xml:space="preserve"> </w:t>
      </w:r>
      <w:bookmarkStart w:id="18737" w:name="_ETM_Q37_194830"/>
      <w:bookmarkEnd w:id="18737"/>
      <w:r w:rsidR="00C60793" w:rsidRPr="006D1226">
        <w:rPr>
          <w:rtl/>
        </w:rPr>
        <w:t xml:space="preserve">יחשבו </w:t>
      </w:r>
      <w:bookmarkStart w:id="18738" w:name="_ETM_Q37_195309"/>
      <w:bookmarkEnd w:id="18738"/>
      <w:r w:rsidR="00C60793" w:rsidRPr="006D1226">
        <w:rPr>
          <w:rtl/>
        </w:rPr>
        <w:t xml:space="preserve">מה </w:t>
      </w:r>
      <w:bookmarkStart w:id="18739" w:name="_ETM_Q37_195490"/>
      <w:bookmarkEnd w:id="18739"/>
      <w:r w:rsidR="00C60793" w:rsidRPr="006D1226">
        <w:rPr>
          <w:rtl/>
        </w:rPr>
        <w:t xml:space="preserve">עומד </w:t>
      </w:r>
      <w:bookmarkStart w:id="18740" w:name="_ETM_Q37_195849"/>
      <w:bookmarkEnd w:id="18740"/>
      <w:r w:rsidR="00C60793" w:rsidRPr="006D1226">
        <w:rPr>
          <w:rtl/>
        </w:rPr>
        <w:t xml:space="preserve">בצורה </w:t>
      </w:r>
      <w:bookmarkStart w:id="18741" w:name="_ETM_Q37_196210"/>
      <w:bookmarkEnd w:id="18741"/>
      <w:r w:rsidR="00C60793" w:rsidRPr="006D1226">
        <w:rPr>
          <w:rtl/>
        </w:rPr>
        <w:t>מאוזנת</w:t>
      </w:r>
      <w:r w:rsidR="00C60793">
        <w:rPr>
          <w:rFonts w:hint="cs"/>
          <w:rtl/>
        </w:rPr>
        <w:t xml:space="preserve">. </w:t>
      </w:r>
      <w:r w:rsidR="00C60793" w:rsidRPr="006D1226">
        <w:rPr>
          <w:rtl/>
        </w:rPr>
        <w:t>א</w:t>
      </w:r>
      <w:bookmarkStart w:id="18742" w:name="_ETM_Q37_197230"/>
      <w:bookmarkStart w:id="18743" w:name="_ETM_Q37_197439"/>
      <w:bookmarkEnd w:id="18742"/>
      <w:bookmarkEnd w:id="18743"/>
      <w:r w:rsidR="00C60793">
        <w:rPr>
          <w:rFonts w:hint="cs"/>
          <w:rtl/>
        </w:rPr>
        <w:t>קולוגי,</w:t>
      </w:r>
      <w:r w:rsidR="00C60793" w:rsidRPr="006D1226">
        <w:rPr>
          <w:rtl/>
        </w:rPr>
        <w:t xml:space="preserve"> </w:t>
      </w:r>
      <w:bookmarkStart w:id="18744" w:name="_ETM_Q37_198099"/>
      <w:bookmarkEnd w:id="18744"/>
      <w:r w:rsidR="00C60793" w:rsidRPr="006D1226">
        <w:rPr>
          <w:rtl/>
        </w:rPr>
        <w:t>מסדרונות</w:t>
      </w:r>
      <w:r w:rsidR="00C60793">
        <w:rPr>
          <w:rFonts w:hint="cs"/>
          <w:rtl/>
        </w:rPr>
        <w:t xml:space="preserve"> אקולוגיים,</w:t>
      </w:r>
      <w:r w:rsidR="00C60793" w:rsidRPr="006D1226">
        <w:rPr>
          <w:rtl/>
        </w:rPr>
        <w:t xml:space="preserve"> </w:t>
      </w:r>
      <w:bookmarkStart w:id="18745" w:name="_ETM_Q37_198759"/>
      <w:bookmarkStart w:id="18746" w:name="_ETM_Q37_199239"/>
      <w:bookmarkEnd w:id="18745"/>
      <w:bookmarkEnd w:id="18746"/>
      <w:r w:rsidR="00C60793">
        <w:rPr>
          <w:rFonts w:hint="cs"/>
          <w:rtl/>
        </w:rPr>
        <w:t>גשרים</w:t>
      </w:r>
      <w:r w:rsidR="00C60793" w:rsidRPr="006D1226">
        <w:rPr>
          <w:rtl/>
        </w:rPr>
        <w:t xml:space="preserve"> </w:t>
      </w:r>
      <w:bookmarkStart w:id="18747" w:name="_ETM_Q37_199570"/>
      <w:bookmarkEnd w:id="18747"/>
      <w:r w:rsidR="00C60793" w:rsidRPr="006D1226">
        <w:rPr>
          <w:rtl/>
        </w:rPr>
        <w:t>אקולוגיים</w:t>
      </w:r>
      <w:bookmarkStart w:id="18748" w:name="_ETM_Q37_200110"/>
      <w:bookmarkEnd w:id="18748"/>
      <w:r w:rsidR="00C60793">
        <w:rPr>
          <w:rFonts w:hint="cs"/>
          <w:rtl/>
        </w:rPr>
        <w:t xml:space="preserve"> </w:t>
      </w:r>
      <w:r w:rsidR="00C60793">
        <w:rPr>
          <w:rFonts w:hint="eastAsia"/>
          <w:rtl/>
        </w:rPr>
        <w:t>–</w:t>
      </w:r>
      <w:r w:rsidR="00C60793">
        <w:rPr>
          <w:rFonts w:hint="cs"/>
          <w:rtl/>
        </w:rPr>
        <w:t xml:space="preserve"> </w:t>
      </w:r>
      <w:r w:rsidR="00C60793" w:rsidRPr="006D1226">
        <w:rPr>
          <w:rtl/>
        </w:rPr>
        <w:t>הכ</w:t>
      </w:r>
      <w:r w:rsidR="00C60793">
        <w:rPr>
          <w:rFonts w:hint="cs"/>
          <w:rtl/>
        </w:rPr>
        <w:t>ו</w:t>
      </w:r>
      <w:r w:rsidR="00C60793" w:rsidRPr="006D1226">
        <w:rPr>
          <w:rtl/>
        </w:rPr>
        <w:t xml:space="preserve">ל </w:t>
      </w:r>
      <w:bookmarkStart w:id="18749" w:name="_ETM_Q37_200470"/>
      <w:bookmarkEnd w:id="18749"/>
      <w:r w:rsidR="00C60793" w:rsidRPr="006D1226">
        <w:rPr>
          <w:rtl/>
        </w:rPr>
        <w:t>יעשה</w:t>
      </w:r>
      <w:r w:rsidR="00C60793">
        <w:rPr>
          <w:rFonts w:hint="cs"/>
          <w:rtl/>
        </w:rPr>
        <w:t>,</w:t>
      </w:r>
      <w:r w:rsidR="00C60793" w:rsidRPr="006D1226">
        <w:rPr>
          <w:rtl/>
        </w:rPr>
        <w:t xml:space="preserve"> </w:t>
      </w:r>
      <w:bookmarkStart w:id="18750" w:name="_ETM_Q37_201279"/>
      <w:bookmarkEnd w:id="18750"/>
      <w:r w:rsidR="00C60793" w:rsidRPr="006D1226">
        <w:rPr>
          <w:rtl/>
        </w:rPr>
        <w:t xml:space="preserve">אבל </w:t>
      </w:r>
      <w:bookmarkStart w:id="18751" w:name="_ETM_Q37_201579"/>
      <w:bookmarkEnd w:id="18751"/>
      <w:r w:rsidR="00C60793" w:rsidRPr="006D1226">
        <w:rPr>
          <w:rtl/>
        </w:rPr>
        <w:t xml:space="preserve">מעמידים </w:t>
      </w:r>
      <w:bookmarkStart w:id="18752" w:name="_ETM_Q37_202000"/>
      <w:bookmarkEnd w:id="18752"/>
      <w:r w:rsidR="00C60793" w:rsidRPr="006D1226">
        <w:rPr>
          <w:rtl/>
        </w:rPr>
        <w:t xml:space="preserve">את </w:t>
      </w:r>
      <w:bookmarkStart w:id="18753" w:name="_ETM_Q37_202090"/>
      <w:bookmarkEnd w:id="18753"/>
      <w:r w:rsidR="00C60793" w:rsidRPr="006D1226">
        <w:rPr>
          <w:rtl/>
        </w:rPr>
        <w:t xml:space="preserve">זה </w:t>
      </w:r>
      <w:bookmarkStart w:id="18754" w:name="_ETM_Q37_202180"/>
      <w:bookmarkEnd w:id="18754"/>
      <w:r w:rsidR="00C60793" w:rsidRPr="006D1226">
        <w:rPr>
          <w:rtl/>
        </w:rPr>
        <w:t xml:space="preserve">לפני </w:t>
      </w:r>
      <w:bookmarkStart w:id="18755" w:name="_ETM_Q37_202509"/>
      <w:bookmarkEnd w:id="18755"/>
      <w:r w:rsidR="00C60793" w:rsidRPr="006D1226">
        <w:rPr>
          <w:rtl/>
        </w:rPr>
        <w:t>הכ</w:t>
      </w:r>
      <w:r w:rsidR="00C60793">
        <w:rPr>
          <w:rFonts w:hint="cs"/>
          <w:rtl/>
        </w:rPr>
        <w:t>ו</w:t>
      </w:r>
      <w:r w:rsidR="00C60793" w:rsidRPr="006D1226">
        <w:rPr>
          <w:rtl/>
        </w:rPr>
        <w:t>ל</w:t>
      </w:r>
      <w:r w:rsidR="00EB7586">
        <w:rPr>
          <w:rFonts w:hint="cs"/>
          <w:rtl/>
        </w:rPr>
        <w:t>.</w:t>
      </w:r>
      <w:r w:rsidR="00C60793" w:rsidRPr="006D1226">
        <w:rPr>
          <w:rtl/>
        </w:rPr>
        <w:t xml:space="preserve"> </w:t>
      </w:r>
      <w:bookmarkStart w:id="18756" w:name="_ETM_Q37_203140"/>
      <w:bookmarkEnd w:id="18756"/>
      <w:r w:rsidR="00C60793" w:rsidRPr="006D1226">
        <w:rPr>
          <w:rtl/>
        </w:rPr>
        <w:t>אי</w:t>
      </w:r>
      <w:r w:rsidR="00C60793">
        <w:rPr>
          <w:rFonts w:hint="cs"/>
          <w:rtl/>
        </w:rPr>
        <w:t>-</w:t>
      </w:r>
      <w:bookmarkStart w:id="18757" w:name="_ETM_Q37_203349"/>
      <w:bookmarkEnd w:id="18757"/>
      <w:r w:rsidR="00C60793" w:rsidRPr="006D1226">
        <w:rPr>
          <w:rtl/>
        </w:rPr>
        <w:t xml:space="preserve">אפשר </w:t>
      </w:r>
      <w:bookmarkStart w:id="18758" w:name="_ETM_Q37_203619"/>
      <w:bookmarkEnd w:id="18758"/>
      <w:r w:rsidR="00C60793" w:rsidRPr="006D1226">
        <w:rPr>
          <w:rtl/>
        </w:rPr>
        <w:t xml:space="preserve">לבנות </w:t>
      </w:r>
      <w:bookmarkStart w:id="18759" w:name="_ETM_Q37_204220"/>
      <w:bookmarkStart w:id="18760" w:name="_ETM_Q37_204340"/>
      <w:bookmarkStart w:id="18761" w:name="_ETM_Q37_204550"/>
      <w:bookmarkStart w:id="18762" w:name="_ETM_Q37_204970"/>
      <w:bookmarkEnd w:id="18759"/>
      <w:bookmarkEnd w:id="18760"/>
      <w:bookmarkEnd w:id="18761"/>
      <w:bookmarkEnd w:id="18762"/>
      <w:r w:rsidR="00C60793">
        <w:rPr>
          <w:rFonts w:hint="cs"/>
          <w:rtl/>
        </w:rPr>
        <w:t>עיר, אי-אפשר לבנות</w:t>
      </w:r>
      <w:r w:rsidR="00C60793" w:rsidRPr="006D1226">
        <w:rPr>
          <w:rtl/>
        </w:rPr>
        <w:t xml:space="preserve"> </w:t>
      </w:r>
      <w:bookmarkStart w:id="18763" w:name="_ETM_Q37_205660"/>
      <w:bookmarkEnd w:id="18763"/>
      <w:r w:rsidR="00C60793" w:rsidRPr="006D1226">
        <w:rPr>
          <w:rtl/>
        </w:rPr>
        <w:t xml:space="preserve">את </w:t>
      </w:r>
      <w:bookmarkStart w:id="18764" w:name="_ETM_Q37_205989"/>
      <w:bookmarkEnd w:id="18764"/>
      <w:r w:rsidR="00C60793" w:rsidRPr="006D1226">
        <w:rPr>
          <w:rtl/>
        </w:rPr>
        <w:t>ארץ</w:t>
      </w:r>
      <w:r w:rsidR="00C60793">
        <w:rPr>
          <w:rFonts w:hint="cs"/>
          <w:rtl/>
        </w:rPr>
        <w:t xml:space="preserve"> </w:t>
      </w:r>
      <w:r w:rsidR="00C60793" w:rsidRPr="006D1226">
        <w:rPr>
          <w:rtl/>
        </w:rPr>
        <w:t>ישראל</w:t>
      </w:r>
      <w:r w:rsidR="00C60793">
        <w:rPr>
          <w:rFonts w:hint="cs"/>
          <w:rtl/>
        </w:rPr>
        <w:t>,</w:t>
      </w:r>
      <w:r w:rsidR="00C60793" w:rsidRPr="006D1226">
        <w:rPr>
          <w:rtl/>
        </w:rPr>
        <w:t xml:space="preserve"> </w:t>
      </w:r>
      <w:bookmarkStart w:id="18765" w:name="_ETM_Q37_206529"/>
      <w:bookmarkEnd w:id="18765"/>
      <w:r w:rsidR="00C60793" w:rsidRPr="006D1226">
        <w:rPr>
          <w:rtl/>
        </w:rPr>
        <w:t xml:space="preserve">מדינת </w:t>
      </w:r>
      <w:bookmarkStart w:id="18766" w:name="_ETM_Q37_206770"/>
      <w:bookmarkEnd w:id="18766"/>
      <w:r w:rsidR="00C60793" w:rsidRPr="006D1226">
        <w:rPr>
          <w:rtl/>
        </w:rPr>
        <w:t>ישראל</w:t>
      </w:r>
      <w:r w:rsidR="00C60793">
        <w:rPr>
          <w:rFonts w:hint="cs"/>
          <w:rtl/>
        </w:rPr>
        <w:t>,</w:t>
      </w:r>
      <w:r w:rsidR="00C60793" w:rsidRPr="006D1226">
        <w:rPr>
          <w:rtl/>
        </w:rPr>
        <w:t xml:space="preserve"> </w:t>
      </w:r>
      <w:bookmarkStart w:id="18767" w:name="_ETM_Q37_207460"/>
      <w:bookmarkEnd w:id="18767"/>
      <w:r w:rsidR="00C60793" w:rsidRPr="006D1226">
        <w:rPr>
          <w:rtl/>
        </w:rPr>
        <w:t xml:space="preserve">אם </w:t>
      </w:r>
      <w:bookmarkStart w:id="18768" w:name="_ETM_Q37_207640"/>
      <w:bookmarkStart w:id="18769" w:name="_ETM_Q37_208059"/>
      <w:bookmarkStart w:id="18770" w:name="_ETM_Q37_208300"/>
      <w:bookmarkEnd w:id="18768"/>
      <w:bookmarkEnd w:id="18769"/>
      <w:bookmarkEnd w:id="18770"/>
      <w:r w:rsidR="00C60793" w:rsidRPr="006D1226">
        <w:rPr>
          <w:rtl/>
        </w:rPr>
        <w:t xml:space="preserve">המשקל </w:t>
      </w:r>
      <w:bookmarkStart w:id="18771" w:name="_ETM_Q37_208869"/>
      <w:bookmarkEnd w:id="18771"/>
      <w:r w:rsidR="00C60793" w:rsidRPr="006D1226">
        <w:rPr>
          <w:rtl/>
        </w:rPr>
        <w:t xml:space="preserve">המרכזי </w:t>
      </w:r>
      <w:bookmarkStart w:id="18772" w:name="_ETM_Q37_209559"/>
      <w:bookmarkEnd w:id="18772"/>
      <w:r w:rsidR="00C60793" w:rsidRPr="006D1226">
        <w:rPr>
          <w:rtl/>
        </w:rPr>
        <w:t xml:space="preserve">יהיה </w:t>
      </w:r>
      <w:bookmarkStart w:id="18773" w:name="_ETM_Q37_209860"/>
      <w:bookmarkEnd w:id="18773"/>
      <w:r w:rsidR="00C60793" w:rsidRPr="006D1226">
        <w:rPr>
          <w:rtl/>
        </w:rPr>
        <w:t xml:space="preserve">רק </w:t>
      </w:r>
      <w:bookmarkStart w:id="18774" w:name="_ETM_Q37_210070"/>
      <w:bookmarkEnd w:id="18774"/>
      <w:r w:rsidR="00C60793">
        <w:rPr>
          <w:rFonts w:hint="cs"/>
          <w:rtl/>
        </w:rPr>
        <w:t>על הדברים האלה.</w:t>
      </w:r>
    </w:p>
    <w:p w:rsidR="00C60793" w:rsidRDefault="00C60793" w:rsidP="006D469E">
      <w:pPr>
        <w:rPr>
          <w:rtl/>
        </w:rPr>
      </w:pPr>
    </w:p>
    <w:p w:rsidR="00C60793" w:rsidRDefault="00C60793" w:rsidP="009D7788">
      <w:pPr>
        <w:pStyle w:val="af6"/>
        <w:keepNext/>
        <w:rPr>
          <w:rtl/>
        </w:rPr>
      </w:pPr>
      <w:bookmarkStart w:id="18775" w:name="ET_interruption_6344_1"/>
      <w:r w:rsidRPr="0002529C">
        <w:rPr>
          <w:rStyle w:val="TagStyle"/>
          <w:rtl/>
        </w:rPr>
        <w:t xml:space="preserve"> &lt;&lt; קריאה &gt;&gt; </w:t>
      </w:r>
      <w:r>
        <w:rPr>
          <w:rtl/>
        </w:rPr>
        <w:t>אברהם בצלאל (ש"ס):</w:t>
      </w:r>
      <w:r w:rsidRPr="0002529C">
        <w:rPr>
          <w:rStyle w:val="TagStyle"/>
          <w:rtl/>
        </w:rPr>
        <w:t xml:space="preserve"> &lt;&lt; קריאה &gt;&gt;</w:t>
      </w:r>
      <w:r>
        <w:rPr>
          <w:rtl/>
        </w:rPr>
        <w:t xml:space="preserve">   </w:t>
      </w:r>
      <w:bookmarkEnd w:id="18775"/>
    </w:p>
    <w:p w:rsidR="00C60793" w:rsidRDefault="00C60793" w:rsidP="006D469E">
      <w:pPr>
        <w:rPr>
          <w:rtl/>
        </w:rPr>
      </w:pPr>
    </w:p>
    <w:p w:rsidR="00C60793" w:rsidRDefault="006D469E" w:rsidP="009D7788">
      <w:pPr>
        <w:rPr>
          <w:rtl/>
        </w:rPr>
      </w:pPr>
      <w:r>
        <w:rPr>
          <w:rFonts w:hint="cs"/>
          <w:rtl/>
        </w:rPr>
        <w:t>– – –</w:t>
      </w:r>
    </w:p>
    <w:p w:rsidR="00C60793" w:rsidRDefault="00C60793" w:rsidP="009D7788">
      <w:pPr>
        <w:rPr>
          <w:rtl/>
        </w:rPr>
      </w:pPr>
    </w:p>
    <w:p w:rsidR="00C60793" w:rsidRDefault="00C60793" w:rsidP="009D7788">
      <w:pPr>
        <w:pStyle w:val="-"/>
        <w:keepNext/>
        <w:rPr>
          <w:rtl/>
        </w:rPr>
      </w:pPr>
      <w:bookmarkStart w:id="18776" w:name="ET_speakercontinue_6420_3"/>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bookmarkEnd w:id="18776"/>
    </w:p>
    <w:p w:rsidR="00C60793" w:rsidRDefault="00C60793" w:rsidP="006D469E">
      <w:pPr>
        <w:rPr>
          <w:rtl/>
        </w:rPr>
      </w:pPr>
    </w:p>
    <w:p w:rsidR="00C60793" w:rsidRDefault="00C60793" w:rsidP="006D469E">
      <w:pPr>
        <w:rPr>
          <w:rtl/>
        </w:rPr>
      </w:pPr>
      <w:bookmarkStart w:id="18777" w:name="_ETM_Q37_210489"/>
      <w:bookmarkStart w:id="18778" w:name="_ETM_Q37_210669"/>
      <w:bookmarkStart w:id="18779" w:name="_ETM_Q37_211149"/>
      <w:bookmarkStart w:id="18780" w:name="_ETM_Q37_211689"/>
      <w:bookmarkEnd w:id="18777"/>
      <w:bookmarkEnd w:id="18778"/>
      <w:bookmarkEnd w:id="18779"/>
      <w:bookmarkEnd w:id="18780"/>
      <w:r w:rsidRPr="006D1226">
        <w:rPr>
          <w:rtl/>
        </w:rPr>
        <w:t xml:space="preserve">אני </w:t>
      </w:r>
      <w:bookmarkStart w:id="18781" w:name="_ETM_Q37_211899"/>
      <w:bookmarkEnd w:id="18781"/>
      <w:r w:rsidRPr="006D1226">
        <w:rPr>
          <w:rtl/>
        </w:rPr>
        <w:t xml:space="preserve">לא </w:t>
      </w:r>
      <w:bookmarkStart w:id="18782" w:name="_ETM_Q37_212020"/>
      <w:bookmarkEnd w:id="18782"/>
      <w:r w:rsidRPr="006D1226">
        <w:rPr>
          <w:rtl/>
        </w:rPr>
        <w:t xml:space="preserve">חשוד </w:t>
      </w:r>
      <w:bookmarkStart w:id="18783" w:name="_ETM_Q37_212739"/>
      <w:bookmarkEnd w:id="18783"/>
      <w:r w:rsidRPr="006D1226">
        <w:rPr>
          <w:rtl/>
        </w:rPr>
        <w:t xml:space="preserve">שהגופים </w:t>
      </w:r>
      <w:bookmarkStart w:id="18784" w:name="_ETM_Q37_213190"/>
      <w:bookmarkEnd w:id="18784"/>
      <w:r w:rsidRPr="006D1226">
        <w:rPr>
          <w:rtl/>
        </w:rPr>
        <w:t xml:space="preserve">הירוקים </w:t>
      </w:r>
      <w:bookmarkStart w:id="18785" w:name="_ETM_Q37_213610"/>
      <w:bookmarkEnd w:id="18785"/>
      <w:r w:rsidRPr="006D1226">
        <w:rPr>
          <w:rtl/>
        </w:rPr>
        <w:t xml:space="preserve">לא </w:t>
      </w:r>
      <w:bookmarkStart w:id="18786" w:name="_ETM_Q37_213700"/>
      <w:bookmarkEnd w:id="18786"/>
      <w:r w:rsidRPr="006D1226">
        <w:rPr>
          <w:rtl/>
        </w:rPr>
        <w:t>חשובים</w:t>
      </w:r>
      <w:r>
        <w:rPr>
          <w:rFonts w:hint="cs"/>
          <w:rtl/>
        </w:rPr>
        <w:t xml:space="preserve"> לי.</w:t>
      </w:r>
    </w:p>
    <w:p w:rsidR="00C60793" w:rsidRDefault="00C60793" w:rsidP="006D469E">
      <w:pPr>
        <w:rPr>
          <w:rtl/>
        </w:rPr>
      </w:pPr>
      <w:bookmarkStart w:id="18787" w:name="_ETM_Q37_214910"/>
      <w:bookmarkStart w:id="18788" w:name="_ETM_Q37_214999"/>
      <w:bookmarkEnd w:id="18787"/>
      <w:bookmarkEnd w:id="18788"/>
    </w:p>
    <w:p w:rsidR="00C60793" w:rsidRDefault="00C60793" w:rsidP="009D7788">
      <w:pPr>
        <w:pStyle w:val="af6"/>
        <w:keepNext/>
        <w:rPr>
          <w:rtl/>
        </w:rPr>
      </w:pPr>
      <w:bookmarkStart w:id="18789" w:name="ET_interruption_6344_4"/>
      <w:r w:rsidRPr="0002529C">
        <w:rPr>
          <w:rStyle w:val="TagStyle"/>
          <w:rtl/>
        </w:rPr>
        <w:t xml:space="preserve"> &lt;&lt; קריאה &gt;&gt; </w:t>
      </w:r>
      <w:r>
        <w:rPr>
          <w:rtl/>
        </w:rPr>
        <w:t>אברהם בצלאל (ש"ס):</w:t>
      </w:r>
      <w:r w:rsidRPr="0002529C">
        <w:rPr>
          <w:rStyle w:val="TagStyle"/>
          <w:rtl/>
        </w:rPr>
        <w:t xml:space="preserve"> &lt;&lt; קריאה &gt;&gt;</w:t>
      </w:r>
      <w:r>
        <w:rPr>
          <w:rtl/>
        </w:rPr>
        <w:t xml:space="preserve">   </w:t>
      </w:r>
      <w:bookmarkEnd w:id="18789"/>
    </w:p>
    <w:p w:rsidR="00C60793" w:rsidRDefault="00C60793" w:rsidP="006D469E">
      <w:pPr>
        <w:rPr>
          <w:rtl/>
        </w:rPr>
      </w:pPr>
    </w:p>
    <w:p w:rsidR="00C60793" w:rsidRDefault="006D469E" w:rsidP="009D7788">
      <w:pPr>
        <w:rPr>
          <w:rtl/>
        </w:rPr>
      </w:pPr>
      <w:r>
        <w:rPr>
          <w:rFonts w:hint="cs"/>
          <w:rtl/>
        </w:rPr>
        <w:t>– – –</w:t>
      </w:r>
      <w:r w:rsidR="00C60793">
        <w:rPr>
          <w:rFonts w:hint="cs"/>
          <w:rtl/>
        </w:rPr>
        <w:t xml:space="preserve"> מאז שהקימו אותה. העיר הזאת </w:t>
      </w:r>
      <w:r>
        <w:rPr>
          <w:rFonts w:hint="cs"/>
          <w:rtl/>
        </w:rPr>
        <w:t>– – –</w:t>
      </w:r>
    </w:p>
    <w:p w:rsidR="00C60793" w:rsidRDefault="00C60793" w:rsidP="009D7788">
      <w:pPr>
        <w:rPr>
          <w:rtl/>
        </w:rPr>
      </w:pPr>
      <w:bookmarkStart w:id="18790" w:name="_ETM_Q37_217564"/>
      <w:bookmarkStart w:id="18791" w:name="_ETM_Q37_217635"/>
      <w:bookmarkEnd w:id="18790"/>
      <w:bookmarkEnd w:id="18791"/>
    </w:p>
    <w:p w:rsidR="00C60793" w:rsidRDefault="00C60793" w:rsidP="009D7788">
      <w:pPr>
        <w:pStyle w:val="-"/>
        <w:keepNext/>
        <w:rPr>
          <w:rtl/>
        </w:rPr>
      </w:pPr>
      <w:bookmarkStart w:id="18792" w:name="ET_speakercontinue_6420_5"/>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bookmarkEnd w:id="18792"/>
    </w:p>
    <w:p w:rsidR="00C60793" w:rsidRDefault="00C60793" w:rsidP="006D469E">
      <w:pPr>
        <w:rPr>
          <w:rtl/>
        </w:rPr>
      </w:pPr>
    </w:p>
    <w:p w:rsidR="00C60793" w:rsidRDefault="00C60793" w:rsidP="00EB7586">
      <w:pPr>
        <w:rPr>
          <w:rtl/>
        </w:rPr>
      </w:pPr>
      <w:r>
        <w:rPr>
          <w:rFonts w:hint="cs"/>
          <w:rtl/>
        </w:rPr>
        <w:t>בוודאי.</w:t>
      </w:r>
      <w:bookmarkStart w:id="18793" w:name="_ETM_Q37_216520"/>
      <w:bookmarkStart w:id="18794" w:name="_ETM_Q37_220020"/>
      <w:bookmarkEnd w:id="18793"/>
      <w:bookmarkEnd w:id="18794"/>
      <w:r>
        <w:rPr>
          <w:rFonts w:hint="cs"/>
          <w:rtl/>
        </w:rPr>
        <w:t xml:space="preserve"> </w:t>
      </w:r>
      <w:bookmarkStart w:id="18795" w:name="_ETM_Q37_221383"/>
      <w:bookmarkEnd w:id="18795"/>
      <w:r w:rsidRPr="006D1226">
        <w:rPr>
          <w:rtl/>
        </w:rPr>
        <w:t>מ-2002</w:t>
      </w:r>
      <w:r w:rsidR="00EB7586">
        <w:rPr>
          <w:rFonts w:hint="cs"/>
          <w:rtl/>
        </w:rPr>
        <w:t>.</w:t>
      </w:r>
      <w:r>
        <w:rPr>
          <w:rFonts w:hint="cs"/>
          <w:rtl/>
        </w:rPr>
        <w:t xml:space="preserve"> ב-2002</w:t>
      </w:r>
      <w:r w:rsidRPr="006D1226">
        <w:rPr>
          <w:rtl/>
        </w:rPr>
        <w:t xml:space="preserve"> </w:t>
      </w:r>
      <w:bookmarkStart w:id="18796" w:name="_ETM_Q37_222070"/>
      <w:bookmarkStart w:id="18797" w:name="_ETM_Q37_224469"/>
      <w:bookmarkEnd w:id="18796"/>
      <w:bookmarkEnd w:id="18797"/>
      <w:r w:rsidRPr="006D1226">
        <w:rPr>
          <w:rtl/>
        </w:rPr>
        <w:t xml:space="preserve">הגיע </w:t>
      </w:r>
      <w:bookmarkStart w:id="18798" w:name="_ETM_Q37_224769"/>
      <w:bookmarkEnd w:id="18798"/>
      <w:r w:rsidRPr="006D1226">
        <w:rPr>
          <w:rtl/>
        </w:rPr>
        <w:t>ל</w:t>
      </w:r>
      <w:r>
        <w:rPr>
          <w:rFonts w:hint="cs"/>
          <w:rtl/>
        </w:rPr>
        <w:t>ה</w:t>
      </w:r>
      <w:r w:rsidRPr="006D1226">
        <w:rPr>
          <w:rtl/>
        </w:rPr>
        <w:t xml:space="preserve">בנות </w:t>
      </w:r>
      <w:bookmarkStart w:id="18799" w:name="_ETM_Q37_225129"/>
      <w:bookmarkStart w:id="18800" w:name="_ETM_Q37_225460"/>
      <w:bookmarkEnd w:id="18799"/>
      <w:bookmarkEnd w:id="18800"/>
      <w:r>
        <w:rPr>
          <w:rFonts w:hint="cs"/>
          <w:rtl/>
        </w:rPr>
        <w:t>עם התכנון לתכנן את זה ו</w:t>
      </w:r>
      <w:bookmarkStart w:id="18801" w:name="_ETM_Q37_225820"/>
      <w:bookmarkStart w:id="18802" w:name="_ETM_Q37_225879"/>
      <w:bookmarkStart w:id="18803" w:name="_ETM_Q37_226000"/>
      <w:bookmarkEnd w:id="18801"/>
      <w:bookmarkEnd w:id="18802"/>
      <w:bookmarkEnd w:id="18803"/>
      <w:r w:rsidRPr="006D1226">
        <w:rPr>
          <w:rtl/>
        </w:rPr>
        <w:t xml:space="preserve">עד </w:t>
      </w:r>
      <w:bookmarkStart w:id="18804" w:name="_ETM_Q37_226149"/>
      <w:bookmarkEnd w:id="18804"/>
      <w:r w:rsidRPr="006D1226">
        <w:rPr>
          <w:rtl/>
        </w:rPr>
        <w:t xml:space="preserve">היום </w:t>
      </w:r>
      <w:bookmarkStart w:id="18805" w:name="_ETM_Q37_226359"/>
      <w:bookmarkEnd w:id="18805"/>
      <w:r>
        <w:rPr>
          <w:rFonts w:hint="cs"/>
          <w:rtl/>
        </w:rPr>
        <w:t xml:space="preserve">הן </w:t>
      </w:r>
      <w:r w:rsidRPr="006D1226">
        <w:rPr>
          <w:rtl/>
        </w:rPr>
        <w:t xml:space="preserve">לא </w:t>
      </w:r>
      <w:bookmarkStart w:id="18806" w:name="_ETM_Q37_226479"/>
      <w:bookmarkEnd w:id="18806"/>
      <w:r w:rsidRPr="006D1226">
        <w:rPr>
          <w:rtl/>
        </w:rPr>
        <w:t>אושרו</w:t>
      </w:r>
      <w:r>
        <w:rPr>
          <w:rFonts w:hint="cs"/>
          <w:rtl/>
        </w:rPr>
        <w:t>.</w:t>
      </w:r>
      <w:r w:rsidRPr="006D1226">
        <w:rPr>
          <w:rtl/>
        </w:rPr>
        <w:t xml:space="preserve"> </w:t>
      </w:r>
      <w:bookmarkStart w:id="18807" w:name="_ETM_Q37_227350"/>
      <w:bookmarkEnd w:id="18807"/>
      <w:r w:rsidRPr="006D1226">
        <w:rPr>
          <w:rtl/>
        </w:rPr>
        <w:t xml:space="preserve">עכשיו </w:t>
      </w:r>
      <w:bookmarkStart w:id="18808" w:name="_ETM_Q37_227710"/>
      <w:bookmarkEnd w:id="18808"/>
      <w:r w:rsidR="00EB7586">
        <w:rPr>
          <w:rFonts w:hint="cs"/>
          <w:rtl/>
        </w:rPr>
        <w:t xml:space="preserve">זה </w:t>
      </w:r>
      <w:r w:rsidRPr="006D1226">
        <w:rPr>
          <w:rtl/>
        </w:rPr>
        <w:t xml:space="preserve">התפקיד </w:t>
      </w:r>
      <w:bookmarkStart w:id="18809" w:name="_ETM_Q37_228100"/>
      <w:bookmarkEnd w:id="18809"/>
      <w:r w:rsidRPr="006D1226">
        <w:rPr>
          <w:rtl/>
        </w:rPr>
        <w:t>שלנו</w:t>
      </w:r>
      <w:r>
        <w:rPr>
          <w:rFonts w:hint="cs"/>
          <w:rtl/>
        </w:rPr>
        <w:t>,</w:t>
      </w:r>
      <w:r w:rsidRPr="006D1226">
        <w:rPr>
          <w:rtl/>
        </w:rPr>
        <w:t xml:space="preserve"> </w:t>
      </w:r>
      <w:bookmarkStart w:id="18810" w:name="_ETM_Q37_228430"/>
      <w:bookmarkEnd w:id="18810"/>
      <w:r w:rsidRPr="006D1226">
        <w:rPr>
          <w:rtl/>
        </w:rPr>
        <w:t>ש</w:t>
      </w:r>
      <w:r>
        <w:rPr>
          <w:rFonts w:hint="cs"/>
          <w:rtl/>
        </w:rPr>
        <w:t>ל ה</w:t>
      </w:r>
      <w:r w:rsidRPr="006D1226">
        <w:rPr>
          <w:rtl/>
        </w:rPr>
        <w:t>משרדים</w:t>
      </w:r>
      <w:r>
        <w:rPr>
          <w:rFonts w:hint="cs"/>
          <w:rtl/>
        </w:rPr>
        <w:t>,</w:t>
      </w:r>
      <w:r w:rsidRPr="006D1226">
        <w:rPr>
          <w:rtl/>
        </w:rPr>
        <w:t xml:space="preserve"> </w:t>
      </w:r>
      <w:bookmarkStart w:id="18811" w:name="_ETM_Q37_229059"/>
      <w:bookmarkEnd w:id="18811"/>
      <w:r w:rsidRPr="006D1226">
        <w:rPr>
          <w:rtl/>
        </w:rPr>
        <w:t xml:space="preserve">בקדנציה </w:t>
      </w:r>
      <w:bookmarkStart w:id="18812" w:name="_ETM_Q37_229659"/>
      <w:bookmarkEnd w:id="18812"/>
      <w:r w:rsidRPr="006D1226">
        <w:rPr>
          <w:rtl/>
        </w:rPr>
        <w:t>הזאת</w:t>
      </w:r>
      <w:r>
        <w:rPr>
          <w:rFonts w:hint="cs"/>
          <w:rtl/>
        </w:rPr>
        <w:t>.</w:t>
      </w:r>
      <w:r w:rsidRPr="006D1226">
        <w:rPr>
          <w:rtl/>
        </w:rPr>
        <w:t xml:space="preserve"> </w:t>
      </w:r>
      <w:bookmarkStart w:id="18813" w:name="_ETM_Q37_230110"/>
      <w:bookmarkEnd w:id="18813"/>
      <w:r w:rsidRPr="006D1226">
        <w:rPr>
          <w:rtl/>
        </w:rPr>
        <w:t xml:space="preserve">הוכפל </w:t>
      </w:r>
      <w:bookmarkStart w:id="18814" w:name="_ETM_Q37_230590"/>
      <w:bookmarkStart w:id="18815" w:name="_ETM_Q37_230890"/>
      <w:bookmarkEnd w:id="18814"/>
      <w:bookmarkEnd w:id="18815"/>
      <w:r>
        <w:rPr>
          <w:rFonts w:hint="cs"/>
          <w:rtl/>
        </w:rPr>
        <w:t>ושולש</w:t>
      </w:r>
      <w:r w:rsidRPr="006D1226">
        <w:rPr>
          <w:rtl/>
        </w:rPr>
        <w:t xml:space="preserve"> </w:t>
      </w:r>
      <w:bookmarkStart w:id="18816" w:name="_ETM_Q37_231600"/>
      <w:bookmarkEnd w:id="18816"/>
      <w:r>
        <w:rPr>
          <w:rFonts w:hint="cs"/>
          <w:rtl/>
        </w:rPr>
        <w:t>מ</w:t>
      </w:r>
      <w:r w:rsidRPr="006D1226">
        <w:rPr>
          <w:rtl/>
        </w:rPr>
        <w:t xml:space="preserve">ספר </w:t>
      </w:r>
      <w:bookmarkStart w:id="18817" w:name="_ETM_Q37_232379"/>
      <w:bookmarkEnd w:id="18817"/>
      <w:r>
        <w:rPr>
          <w:rFonts w:hint="cs"/>
          <w:rtl/>
        </w:rPr>
        <w:t>ה</w:t>
      </w:r>
      <w:r w:rsidRPr="006D1226">
        <w:rPr>
          <w:rtl/>
        </w:rPr>
        <w:t>תושבים</w:t>
      </w:r>
      <w:r>
        <w:rPr>
          <w:rFonts w:hint="cs"/>
          <w:rtl/>
        </w:rPr>
        <w:t xml:space="preserve">, </w:t>
      </w:r>
      <w:bookmarkStart w:id="18818" w:name="_ETM_Q37_233219"/>
      <w:bookmarkEnd w:id="18818"/>
      <w:r w:rsidRPr="006D1226">
        <w:rPr>
          <w:rtl/>
        </w:rPr>
        <w:t xml:space="preserve">הרצון </w:t>
      </w:r>
      <w:bookmarkStart w:id="18819" w:name="_ETM_Q37_233819"/>
      <w:bookmarkStart w:id="18820" w:name="_ETM_Q37_234059"/>
      <w:bookmarkStart w:id="18821" w:name="_ETM_Q37_234209"/>
      <w:bookmarkStart w:id="18822" w:name="_ETM_Q37_234629"/>
      <w:bookmarkEnd w:id="18819"/>
      <w:bookmarkEnd w:id="18820"/>
      <w:bookmarkEnd w:id="18821"/>
      <w:bookmarkEnd w:id="18822"/>
      <w:r w:rsidRPr="006D1226">
        <w:rPr>
          <w:rtl/>
        </w:rPr>
        <w:t xml:space="preserve">של </w:t>
      </w:r>
      <w:bookmarkStart w:id="18823" w:name="_ETM_Q37_235350"/>
      <w:bookmarkEnd w:id="18823"/>
      <w:r w:rsidRPr="006D1226">
        <w:rPr>
          <w:rtl/>
        </w:rPr>
        <w:t>הי</w:t>
      </w:r>
      <w:r>
        <w:rPr>
          <w:rFonts w:hint="cs"/>
          <w:rtl/>
        </w:rPr>
        <w:t>י</w:t>
      </w:r>
      <w:r w:rsidRPr="006D1226">
        <w:rPr>
          <w:rtl/>
        </w:rPr>
        <w:t xml:space="preserve">שובים </w:t>
      </w:r>
      <w:bookmarkStart w:id="18824" w:name="_ETM_Q37_235889"/>
      <w:bookmarkEnd w:id="18824"/>
      <w:r w:rsidRPr="006D1226">
        <w:rPr>
          <w:rtl/>
        </w:rPr>
        <w:t xml:space="preserve">האחרים </w:t>
      </w:r>
      <w:bookmarkStart w:id="18825" w:name="_ETM_Q37_236189"/>
      <w:bookmarkEnd w:id="18825"/>
      <w:r>
        <w:rPr>
          <w:rFonts w:hint="cs"/>
          <w:rtl/>
        </w:rPr>
        <w:t>שליד</w:t>
      </w:r>
      <w:r w:rsidRPr="006D1226">
        <w:rPr>
          <w:rtl/>
        </w:rPr>
        <w:t xml:space="preserve"> </w:t>
      </w:r>
      <w:bookmarkStart w:id="18826" w:name="_ETM_Q37_236489"/>
      <w:bookmarkStart w:id="18827" w:name="_ETM_Q37_236549"/>
      <w:bookmarkEnd w:id="18826"/>
      <w:bookmarkEnd w:id="18827"/>
      <w:r w:rsidRPr="006D1226">
        <w:rPr>
          <w:rtl/>
        </w:rPr>
        <w:t xml:space="preserve">זה </w:t>
      </w:r>
      <w:bookmarkStart w:id="18828" w:name="_ETM_Q37_237030"/>
      <w:bookmarkEnd w:id="18828"/>
      <w:r>
        <w:rPr>
          <w:rFonts w:hint="cs"/>
          <w:rtl/>
        </w:rPr>
        <w:t xml:space="preserve">– </w:t>
      </w:r>
      <w:r w:rsidRPr="006D1226">
        <w:rPr>
          <w:rtl/>
        </w:rPr>
        <w:t xml:space="preserve">זה </w:t>
      </w:r>
      <w:bookmarkStart w:id="18829" w:name="_ETM_Q37_237239"/>
      <w:bookmarkEnd w:id="18829"/>
      <w:r>
        <w:rPr>
          <w:rtl/>
        </w:rPr>
        <w:t>מח</w:t>
      </w:r>
      <w:r>
        <w:rPr>
          <w:rFonts w:hint="cs"/>
          <w:rtl/>
        </w:rPr>
        <w:t>ו</w:t>
      </w:r>
      <w:r w:rsidRPr="006D1226">
        <w:rPr>
          <w:rtl/>
        </w:rPr>
        <w:t xml:space="preserve">יב </w:t>
      </w:r>
      <w:bookmarkStart w:id="18830" w:name="_ETM_Q37_237629"/>
      <w:bookmarkEnd w:id="18830"/>
      <w:r w:rsidRPr="006D1226">
        <w:rPr>
          <w:rtl/>
        </w:rPr>
        <w:t>המציאות</w:t>
      </w:r>
      <w:r>
        <w:rPr>
          <w:rFonts w:hint="cs"/>
          <w:rtl/>
        </w:rPr>
        <w:t>.</w:t>
      </w:r>
      <w:r w:rsidRPr="006D1226">
        <w:rPr>
          <w:rtl/>
        </w:rPr>
        <w:t xml:space="preserve"> </w:t>
      </w:r>
      <w:bookmarkStart w:id="18831" w:name="_ETM_Q37_238649"/>
      <w:bookmarkEnd w:id="18831"/>
      <w:r w:rsidRPr="006D1226">
        <w:rPr>
          <w:rtl/>
        </w:rPr>
        <w:t xml:space="preserve">צריך </w:t>
      </w:r>
      <w:bookmarkStart w:id="18832" w:name="_ETM_Q37_239010"/>
      <w:bookmarkEnd w:id="18832"/>
      <w:r w:rsidRPr="006D1226">
        <w:rPr>
          <w:rtl/>
        </w:rPr>
        <w:t xml:space="preserve">לאשר </w:t>
      </w:r>
      <w:bookmarkStart w:id="18833" w:name="_ETM_Q37_239339"/>
      <w:bookmarkEnd w:id="18833"/>
      <w:r w:rsidRPr="006D1226">
        <w:rPr>
          <w:rtl/>
        </w:rPr>
        <w:t xml:space="preserve">את </w:t>
      </w:r>
      <w:bookmarkStart w:id="18834" w:name="_ETM_Q37_239429"/>
      <w:bookmarkEnd w:id="18834"/>
      <w:r w:rsidRPr="006D1226">
        <w:rPr>
          <w:rtl/>
        </w:rPr>
        <w:t xml:space="preserve">זה </w:t>
      </w:r>
      <w:bookmarkStart w:id="18835" w:name="_ETM_Q37_239850"/>
      <w:bookmarkEnd w:id="18835"/>
      <w:r w:rsidRPr="006D1226">
        <w:rPr>
          <w:rtl/>
        </w:rPr>
        <w:t xml:space="preserve">במערכת </w:t>
      </w:r>
      <w:bookmarkStart w:id="18836" w:name="_ETM_Q37_240329"/>
      <w:bookmarkEnd w:id="18836"/>
      <w:proofErr w:type="spellStart"/>
      <w:r w:rsidRPr="006D1226">
        <w:rPr>
          <w:rtl/>
        </w:rPr>
        <w:t>איזונים</w:t>
      </w:r>
      <w:proofErr w:type="spellEnd"/>
      <w:r>
        <w:rPr>
          <w:rFonts w:hint="cs"/>
          <w:rtl/>
        </w:rPr>
        <w:t>.</w:t>
      </w:r>
      <w:bookmarkStart w:id="18837" w:name="_ETM_Q37_240749"/>
      <w:bookmarkStart w:id="18838" w:name="_ETM_Q37_241019"/>
      <w:bookmarkEnd w:id="18837"/>
      <w:bookmarkEnd w:id="18838"/>
      <w:r>
        <w:rPr>
          <w:rFonts w:hint="cs"/>
          <w:rtl/>
        </w:rPr>
        <w:t xml:space="preserve"> </w:t>
      </w:r>
      <w:r w:rsidRPr="006D1226">
        <w:rPr>
          <w:rtl/>
        </w:rPr>
        <w:t xml:space="preserve">אני </w:t>
      </w:r>
      <w:bookmarkStart w:id="18839" w:name="_ETM_Q37_241289"/>
      <w:bookmarkEnd w:id="18839"/>
      <w:r w:rsidRPr="006D1226">
        <w:rPr>
          <w:rtl/>
        </w:rPr>
        <w:t xml:space="preserve">לא </w:t>
      </w:r>
      <w:bookmarkStart w:id="18840" w:name="_ETM_Q37_241350"/>
      <w:bookmarkEnd w:id="18840"/>
      <w:r w:rsidRPr="006D1226">
        <w:rPr>
          <w:rtl/>
        </w:rPr>
        <w:t xml:space="preserve">מזלזל </w:t>
      </w:r>
      <w:bookmarkStart w:id="18841" w:name="_ETM_Q37_241710"/>
      <w:bookmarkEnd w:id="18841"/>
      <w:r w:rsidRPr="006D1226">
        <w:rPr>
          <w:rtl/>
        </w:rPr>
        <w:t xml:space="preserve">במלחמה </w:t>
      </w:r>
      <w:bookmarkStart w:id="18842" w:name="_ETM_Q37_242489"/>
      <w:bookmarkEnd w:id="18842"/>
      <w:r w:rsidRPr="006D1226">
        <w:rPr>
          <w:rtl/>
        </w:rPr>
        <w:t xml:space="preserve">של </w:t>
      </w:r>
      <w:bookmarkStart w:id="18843" w:name="_ETM_Q37_242639"/>
      <w:bookmarkEnd w:id="18843"/>
      <w:r>
        <w:rPr>
          <w:rFonts w:hint="cs"/>
          <w:rtl/>
        </w:rPr>
        <w:t>ה</w:t>
      </w:r>
      <w:r w:rsidRPr="006D1226">
        <w:rPr>
          <w:rtl/>
        </w:rPr>
        <w:t xml:space="preserve">ירוקים </w:t>
      </w:r>
      <w:bookmarkStart w:id="18844" w:name="_ETM_Q37_243149"/>
      <w:bookmarkEnd w:id="18844"/>
      <w:r>
        <w:rPr>
          <w:rFonts w:hint="cs"/>
          <w:rtl/>
        </w:rPr>
        <w:t xml:space="preserve">– </w:t>
      </w:r>
      <w:r w:rsidRPr="006D1226">
        <w:rPr>
          <w:rtl/>
        </w:rPr>
        <w:t xml:space="preserve">באמת </w:t>
      </w:r>
      <w:bookmarkStart w:id="18845" w:name="_ETM_Q37_243569"/>
      <w:bookmarkEnd w:id="18845"/>
      <w:r w:rsidRPr="006D1226">
        <w:rPr>
          <w:rtl/>
        </w:rPr>
        <w:t>חשוב</w:t>
      </w:r>
      <w:r>
        <w:rPr>
          <w:rFonts w:hint="cs"/>
          <w:rtl/>
        </w:rPr>
        <w:t>ות</w:t>
      </w:r>
      <w:r w:rsidRPr="006D1226">
        <w:rPr>
          <w:rtl/>
        </w:rPr>
        <w:t xml:space="preserve"> </w:t>
      </w:r>
      <w:bookmarkStart w:id="18846" w:name="_ETM_Q37_244020"/>
      <w:bookmarkEnd w:id="18846"/>
      <w:r>
        <w:rPr>
          <w:rFonts w:hint="cs"/>
          <w:rtl/>
        </w:rPr>
        <w:t>הריאות</w:t>
      </w:r>
      <w:r w:rsidRPr="006D1226">
        <w:rPr>
          <w:rtl/>
        </w:rPr>
        <w:t xml:space="preserve"> </w:t>
      </w:r>
      <w:bookmarkStart w:id="18847" w:name="_ETM_Q37_244289"/>
      <w:bookmarkEnd w:id="18847"/>
      <w:r w:rsidRPr="006D1226">
        <w:rPr>
          <w:rtl/>
        </w:rPr>
        <w:t xml:space="preserve">הירוקות </w:t>
      </w:r>
      <w:bookmarkStart w:id="18848" w:name="_ETM_Q37_244890"/>
      <w:bookmarkEnd w:id="18848"/>
      <w:r w:rsidRPr="006D1226">
        <w:rPr>
          <w:rtl/>
        </w:rPr>
        <w:t>והאקולוגי</w:t>
      </w:r>
      <w:r>
        <w:rPr>
          <w:rFonts w:hint="cs"/>
          <w:rtl/>
        </w:rPr>
        <w:t>,</w:t>
      </w:r>
      <w:r w:rsidRPr="006D1226">
        <w:rPr>
          <w:rtl/>
        </w:rPr>
        <w:t xml:space="preserve"> </w:t>
      </w:r>
      <w:bookmarkStart w:id="18849" w:name="_ETM_Q37_245520"/>
      <w:bookmarkEnd w:id="18849"/>
      <w:r w:rsidRPr="006D1226">
        <w:rPr>
          <w:rtl/>
        </w:rPr>
        <w:t xml:space="preserve">יש </w:t>
      </w:r>
      <w:bookmarkStart w:id="18850" w:name="_ETM_Q37_245610"/>
      <w:bookmarkEnd w:id="18850"/>
      <w:r w:rsidRPr="006D1226">
        <w:rPr>
          <w:rtl/>
        </w:rPr>
        <w:t xml:space="preserve">כאן </w:t>
      </w:r>
      <w:bookmarkStart w:id="18851" w:name="_ETM_Q37_245939"/>
      <w:bookmarkEnd w:id="18851"/>
      <w:r>
        <w:rPr>
          <w:rtl/>
        </w:rPr>
        <w:t>צב</w:t>
      </w:r>
      <w:r>
        <w:rPr>
          <w:rFonts w:hint="cs"/>
          <w:rtl/>
        </w:rPr>
        <w:t>א</w:t>
      </w:r>
      <w:r w:rsidRPr="006D1226">
        <w:rPr>
          <w:rtl/>
        </w:rPr>
        <w:t xml:space="preserve">ים </w:t>
      </w:r>
      <w:bookmarkStart w:id="18852" w:name="_ETM_Q37_246450"/>
      <w:bookmarkEnd w:id="18852"/>
      <w:r>
        <w:rPr>
          <w:rFonts w:hint="cs"/>
          <w:rtl/>
        </w:rPr>
        <w:t>ו</w:t>
      </w:r>
      <w:r w:rsidRPr="006D1226">
        <w:rPr>
          <w:rtl/>
        </w:rPr>
        <w:t xml:space="preserve">יש </w:t>
      </w:r>
      <w:bookmarkStart w:id="18853" w:name="_ETM_Q37_246659"/>
      <w:bookmarkEnd w:id="18853"/>
      <w:r w:rsidRPr="006D1226">
        <w:rPr>
          <w:rtl/>
        </w:rPr>
        <w:t xml:space="preserve">פה </w:t>
      </w:r>
      <w:bookmarkStart w:id="18854" w:name="_ETM_Q37_246899"/>
      <w:bookmarkEnd w:id="18854"/>
      <w:r w:rsidRPr="006D1226">
        <w:rPr>
          <w:rtl/>
        </w:rPr>
        <w:t xml:space="preserve">הרבה </w:t>
      </w:r>
      <w:bookmarkStart w:id="18855" w:name="_ETM_Q37_247079"/>
      <w:bookmarkEnd w:id="18855"/>
      <w:r w:rsidRPr="006D1226">
        <w:rPr>
          <w:rtl/>
        </w:rPr>
        <w:t xml:space="preserve">דברים </w:t>
      </w:r>
      <w:bookmarkStart w:id="18856" w:name="_ETM_Q37_247679"/>
      <w:bookmarkEnd w:id="18856"/>
      <w:r w:rsidRPr="006D1226">
        <w:rPr>
          <w:rtl/>
        </w:rPr>
        <w:t xml:space="preserve">מן </w:t>
      </w:r>
      <w:bookmarkStart w:id="18857" w:name="_ETM_Q37_247829"/>
      <w:bookmarkEnd w:id="18857"/>
      <w:r w:rsidRPr="006D1226">
        <w:rPr>
          <w:rtl/>
        </w:rPr>
        <w:t>החי</w:t>
      </w:r>
      <w:r w:rsidR="00EB7586">
        <w:rPr>
          <w:rFonts w:hint="cs"/>
          <w:rtl/>
        </w:rPr>
        <w:t>,</w:t>
      </w:r>
      <w:bookmarkStart w:id="18858" w:name="_ETM_Q37_248250"/>
      <w:bookmarkEnd w:id="18858"/>
      <w:r>
        <w:rPr>
          <w:rFonts w:hint="cs"/>
          <w:rtl/>
        </w:rPr>
        <w:t xml:space="preserve"> </w:t>
      </w:r>
      <w:r w:rsidRPr="006D1226">
        <w:rPr>
          <w:rtl/>
        </w:rPr>
        <w:t>באמת</w:t>
      </w:r>
      <w:r>
        <w:rPr>
          <w:rFonts w:hint="cs"/>
          <w:rtl/>
        </w:rPr>
        <w:t>,</w:t>
      </w:r>
      <w:r w:rsidRPr="006D1226">
        <w:rPr>
          <w:rtl/>
        </w:rPr>
        <w:t xml:space="preserve"> </w:t>
      </w:r>
      <w:bookmarkStart w:id="18859" w:name="_ETM_Q37_248549"/>
      <w:bookmarkEnd w:id="18859"/>
      <w:r w:rsidRPr="006D1226">
        <w:rPr>
          <w:rtl/>
        </w:rPr>
        <w:t xml:space="preserve">מקום </w:t>
      </w:r>
      <w:bookmarkStart w:id="18860" w:name="_ETM_Q37_249060"/>
      <w:bookmarkEnd w:id="18860"/>
      <w:r>
        <w:rPr>
          <w:rFonts w:hint="cs"/>
          <w:rtl/>
        </w:rPr>
        <w:t>עשיר</w:t>
      </w:r>
      <w:r w:rsidRPr="006D1226">
        <w:rPr>
          <w:rtl/>
        </w:rPr>
        <w:t xml:space="preserve"> </w:t>
      </w:r>
      <w:bookmarkStart w:id="18861" w:name="_ETM_Q37_249899"/>
      <w:bookmarkEnd w:id="18861"/>
      <w:r w:rsidRPr="006D1226">
        <w:rPr>
          <w:rtl/>
        </w:rPr>
        <w:t xml:space="preserve">בכל </w:t>
      </w:r>
      <w:bookmarkStart w:id="18862" w:name="_ETM_Q37_250350"/>
      <w:bookmarkEnd w:id="18862"/>
      <w:r w:rsidRPr="006D1226">
        <w:rPr>
          <w:rtl/>
        </w:rPr>
        <w:t xml:space="preserve">הדברים </w:t>
      </w:r>
      <w:bookmarkStart w:id="18863" w:name="_ETM_Q37_250799"/>
      <w:bookmarkEnd w:id="18863"/>
      <w:r w:rsidRPr="006D1226">
        <w:rPr>
          <w:rtl/>
        </w:rPr>
        <w:t>האלה</w:t>
      </w:r>
      <w:r>
        <w:rPr>
          <w:rFonts w:hint="cs"/>
          <w:rtl/>
        </w:rPr>
        <w:t>,</w:t>
      </w:r>
      <w:r w:rsidRPr="006D1226">
        <w:rPr>
          <w:rtl/>
        </w:rPr>
        <w:t xml:space="preserve"> </w:t>
      </w:r>
      <w:bookmarkStart w:id="18864" w:name="_ETM_Q37_251759"/>
      <w:bookmarkEnd w:id="18864"/>
      <w:r w:rsidRPr="006D1226">
        <w:rPr>
          <w:rtl/>
        </w:rPr>
        <w:t xml:space="preserve">באמת </w:t>
      </w:r>
      <w:bookmarkStart w:id="18865" w:name="_ETM_Q37_252119"/>
      <w:bookmarkEnd w:id="18865"/>
      <w:r w:rsidRPr="006D1226">
        <w:rPr>
          <w:rtl/>
        </w:rPr>
        <w:t xml:space="preserve">חשוב </w:t>
      </w:r>
      <w:bookmarkStart w:id="18866" w:name="_ETM_Q37_252450"/>
      <w:bookmarkEnd w:id="18866"/>
      <w:r w:rsidRPr="006D1226">
        <w:rPr>
          <w:rtl/>
        </w:rPr>
        <w:t>מאוד</w:t>
      </w:r>
      <w:r w:rsidR="00EB7586">
        <w:rPr>
          <w:rFonts w:hint="cs"/>
          <w:rtl/>
        </w:rPr>
        <w:t>.</w:t>
      </w:r>
      <w:r w:rsidRPr="006D1226">
        <w:rPr>
          <w:rtl/>
        </w:rPr>
        <w:t xml:space="preserve"> </w:t>
      </w:r>
      <w:bookmarkStart w:id="18867" w:name="_ETM_Q37_252720"/>
      <w:bookmarkEnd w:id="18867"/>
      <w:r w:rsidRPr="006D1226">
        <w:rPr>
          <w:rtl/>
        </w:rPr>
        <w:t xml:space="preserve">אבל </w:t>
      </w:r>
      <w:bookmarkStart w:id="18868" w:name="_ETM_Q37_252990"/>
      <w:bookmarkEnd w:id="18868"/>
      <w:r>
        <w:rPr>
          <w:rFonts w:hint="cs"/>
          <w:rtl/>
        </w:rPr>
        <w:t xml:space="preserve">צריך </w:t>
      </w:r>
      <w:r w:rsidRPr="006D1226">
        <w:rPr>
          <w:rtl/>
        </w:rPr>
        <w:t xml:space="preserve">למצוא </w:t>
      </w:r>
      <w:bookmarkStart w:id="18869" w:name="_ETM_Q37_253350"/>
      <w:bookmarkEnd w:id="18869"/>
      <w:r>
        <w:rPr>
          <w:rFonts w:hint="cs"/>
          <w:rtl/>
        </w:rPr>
        <w:t xml:space="preserve">לזה </w:t>
      </w:r>
      <w:r w:rsidRPr="006D1226">
        <w:rPr>
          <w:rtl/>
        </w:rPr>
        <w:t>פתרונות</w:t>
      </w:r>
      <w:r>
        <w:rPr>
          <w:rFonts w:hint="cs"/>
          <w:rtl/>
        </w:rPr>
        <w:t>,</w:t>
      </w:r>
      <w:r w:rsidRPr="006D1226">
        <w:rPr>
          <w:rtl/>
        </w:rPr>
        <w:t xml:space="preserve"> </w:t>
      </w:r>
      <w:bookmarkStart w:id="18870" w:name="_ETM_Q37_254250"/>
      <w:bookmarkEnd w:id="18870"/>
      <w:r w:rsidRPr="006D1226">
        <w:rPr>
          <w:rtl/>
        </w:rPr>
        <w:t xml:space="preserve">ומוכנים </w:t>
      </w:r>
      <w:bookmarkStart w:id="18871" w:name="_ETM_Q37_254760"/>
      <w:bookmarkEnd w:id="18871"/>
      <w:r w:rsidRPr="006D1226">
        <w:rPr>
          <w:rtl/>
        </w:rPr>
        <w:t>לעשות</w:t>
      </w:r>
      <w:bookmarkStart w:id="18872" w:name="_ETM_Q37_254970"/>
      <w:bookmarkEnd w:id="18872"/>
      <w:r>
        <w:rPr>
          <w:rFonts w:hint="cs"/>
          <w:rtl/>
        </w:rPr>
        <w:t xml:space="preserve"> </w:t>
      </w:r>
      <w:bookmarkStart w:id="18873" w:name="_ETM_Q37_253500"/>
      <w:bookmarkEnd w:id="18873"/>
      <w:r>
        <w:rPr>
          <w:rFonts w:hint="cs"/>
          <w:rtl/>
        </w:rPr>
        <w:t>את הפתרונות</w:t>
      </w:r>
      <w:r w:rsidR="00EB7586">
        <w:rPr>
          <w:rFonts w:hint="cs"/>
          <w:rtl/>
        </w:rPr>
        <w:t>,</w:t>
      </w:r>
      <w:r>
        <w:rPr>
          <w:rFonts w:hint="cs"/>
          <w:rtl/>
        </w:rPr>
        <w:t xml:space="preserve"> ויש פתרונות.</w:t>
      </w:r>
    </w:p>
    <w:p w:rsidR="00C60793" w:rsidRDefault="00C60793" w:rsidP="006D469E">
      <w:pPr>
        <w:rPr>
          <w:rtl/>
        </w:rPr>
      </w:pPr>
    </w:p>
    <w:p w:rsidR="00C60793" w:rsidRDefault="00C60793" w:rsidP="009D7788">
      <w:pPr>
        <w:pStyle w:val="af7"/>
        <w:keepNext/>
        <w:rPr>
          <w:rtl/>
        </w:rPr>
      </w:pPr>
      <w:r w:rsidRPr="0002529C">
        <w:rPr>
          <w:rStyle w:val="TagStyle"/>
          <w:rtl/>
        </w:rPr>
        <w:t xml:space="preserve"> &lt;&lt; יור &gt;&gt; </w:t>
      </w:r>
      <w:r>
        <w:rPr>
          <w:rtl/>
        </w:rPr>
        <w:t>היו"ר ישראל אייכלר:</w:t>
      </w:r>
      <w:r w:rsidRPr="0002529C">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8874" w:name="_ETM_Q37_255360"/>
      <w:bookmarkStart w:id="18875" w:name="_ETM_Q37_255630"/>
      <w:bookmarkEnd w:id="18874"/>
      <w:bookmarkEnd w:id="18875"/>
      <w:r w:rsidRPr="006D1226">
        <w:rPr>
          <w:rtl/>
        </w:rPr>
        <w:t xml:space="preserve">מה </w:t>
      </w:r>
      <w:bookmarkStart w:id="18876" w:name="_ETM_Q37_255720"/>
      <w:bookmarkEnd w:id="18876"/>
      <w:r w:rsidRPr="006D1226">
        <w:rPr>
          <w:rtl/>
        </w:rPr>
        <w:t xml:space="preserve">אתה </w:t>
      </w:r>
      <w:bookmarkStart w:id="18877" w:name="_ETM_Q37_255900"/>
      <w:bookmarkEnd w:id="18877"/>
      <w:r w:rsidRPr="006D1226">
        <w:rPr>
          <w:rtl/>
        </w:rPr>
        <w:t>חושב</w:t>
      </w:r>
      <w:r>
        <w:rPr>
          <w:rFonts w:hint="cs"/>
          <w:rtl/>
        </w:rPr>
        <w:t>, איפה זה</w:t>
      </w:r>
      <w:r w:rsidRPr="006D1226">
        <w:rPr>
          <w:rtl/>
        </w:rPr>
        <w:t xml:space="preserve"> </w:t>
      </w:r>
      <w:bookmarkStart w:id="18878" w:name="_ETM_Q37_256200"/>
      <w:bookmarkEnd w:id="18878"/>
      <w:r w:rsidRPr="006D1226">
        <w:rPr>
          <w:rtl/>
        </w:rPr>
        <w:t xml:space="preserve">צריך </w:t>
      </w:r>
      <w:bookmarkStart w:id="18879" w:name="_ETM_Q37_256620"/>
      <w:bookmarkEnd w:id="18879"/>
      <w:r w:rsidRPr="006D1226">
        <w:rPr>
          <w:rtl/>
        </w:rPr>
        <w:t>להיות</w:t>
      </w:r>
      <w:r>
        <w:rPr>
          <w:rFonts w:hint="cs"/>
          <w:rtl/>
        </w:rPr>
        <w:t>?</w:t>
      </w:r>
      <w:r w:rsidRPr="006D1226">
        <w:rPr>
          <w:rtl/>
        </w:rPr>
        <w:t xml:space="preserve"> </w:t>
      </w:r>
      <w:bookmarkStart w:id="18880" w:name="_ETM_Q37_256800"/>
      <w:bookmarkEnd w:id="18880"/>
      <w:r w:rsidRPr="006D1226">
        <w:rPr>
          <w:rtl/>
        </w:rPr>
        <w:t>ב</w:t>
      </w:r>
      <w:r>
        <w:rPr>
          <w:rFonts w:hint="cs"/>
          <w:rtl/>
        </w:rPr>
        <w:t>וועדת הפנים?</w:t>
      </w:r>
    </w:p>
    <w:p w:rsidR="00C60793" w:rsidRDefault="00C60793" w:rsidP="009D7788">
      <w:pPr>
        <w:rPr>
          <w:rtl/>
        </w:rPr>
      </w:pPr>
      <w:bookmarkStart w:id="18881" w:name="_ETM_Q37_258323"/>
      <w:bookmarkStart w:id="18882" w:name="_ETM_Q37_258387"/>
      <w:bookmarkEnd w:id="18881"/>
      <w:bookmarkEnd w:id="18882"/>
    </w:p>
    <w:p w:rsidR="00C60793" w:rsidRDefault="00C60793" w:rsidP="009D7788">
      <w:pPr>
        <w:pStyle w:val="-"/>
        <w:keepNext/>
        <w:rPr>
          <w:rtl/>
        </w:rPr>
      </w:pPr>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8883" w:name="_ETM_Q37_258200"/>
      <w:bookmarkStart w:id="18884" w:name="_ETM_Q37_257130"/>
      <w:bookmarkEnd w:id="18883"/>
      <w:bookmarkEnd w:id="18884"/>
      <w:r>
        <w:rPr>
          <w:rFonts w:hint="cs"/>
          <w:rtl/>
        </w:rPr>
        <w:t xml:space="preserve">תסקירי סביבה מחמירים ביותר. </w:t>
      </w:r>
      <w:bookmarkStart w:id="18885" w:name="_ETM_Q37_259738"/>
      <w:bookmarkStart w:id="18886" w:name="_ETM_Q37_257310"/>
      <w:bookmarkStart w:id="18887" w:name="_ETM_Q37_257610"/>
      <w:bookmarkStart w:id="18888" w:name="_ETM_Q37_258030"/>
      <w:bookmarkStart w:id="18889" w:name="_ETM_Q37_258360"/>
      <w:bookmarkStart w:id="18890" w:name="_ETM_Q37_258840"/>
      <w:bookmarkStart w:id="18891" w:name="_ETM_Q37_259319"/>
      <w:bookmarkStart w:id="18892" w:name="_ETM_Q37_259920"/>
      <w:bookmarkEnd w:id="18885"/>
      <w:bookmarkEnd w:id="18886"/>
      <w:bookmarkEnd w:id="18887"/>
      <w:bookmarkEnd w:id="18888"/>
      <w:bookmarkEnd w:id="18889"/>
      <w:bookmarkEnd w:id="18890"/>
      <w:bookmarkEnd w:id="18891"/>
      <w:bookmarkEnd w:id="18892"/>
      <w:r>
        <w:rPr>
          <w:rFonts w:hint="cs"/>
          <w:rtl/>
        </w:rPr>
        <w:t xml:space="preserve">עכשיו תראה, </w:t>
      </w:r>
      <w:r w:rsidRPr="006D1226">
        <w:rPr>
          <w:rtl/>
        </w:rPr>
        <w:t>היושב-ראש</w:t>
      </w:r>
      <w:r>
        <w:rPr>
          <w:rFonts w:hint="cs"/>
          <w:rtl/>
        </w:rPr>
        <w:t>,</w:t>
      </w:r>
      <w:r w:rsidRPr="006D1226">
        <w:rPr>
          <w:rtl/>
        </w:rPr>
        <w:t xml:space="preserve"> </w:t>
      </w:r>
      <w:bookmarkStart w:id="18893" w:name="_ETM_Q37_260459"/>
      <w:bookmarkEnd w:id="18893"/>
      <w:r w:rsidRPr="006D1226">
        <w:rPr>
          <w:rtl/>
        </w:rPr>
        <w:t xml:space="preserve">לא </w:t>
      </w:r>
      <w:bookmarkStart w:id="18894" w:name="_ETM_Q37_260670"/>
      <w:bookmarkEnd w:id="18894"/>
      <w:r w:rsidRPr="006D1226">
        <w:rPr>
          <w:rtl/>
        </w:rPr>
        <w:t xml:space="preserve">רק </w:t>
      </w:r>
      <w:bookmarkStart w:id="18895" w:name="_ETM_Q37_260790"/>
      <w:bookmarkEnd w:id="18895"/>
      <w:r w:rsidRPr="006D1226">
        <w:rPr>
          <w:rtl/>
        </w:rPr>
        <w:t xml:space="preserve">זה </w:t>
      </w:r>
      <w:bookmarkStart w:id="18896" w:name="_ETM_Q37_261030"/>
      <w:bookmarkEnd w:id="18896"/>
      <w:r>
        <w:rPr>
          <w:rFonts w:hint="cs"/>
          <w:rtl/>
        </w:rPr>
        <w:t xml:space="preserve">– </w:t>
      </w:r>
      <w:r w:rsidRPr="006D1226">
        <w:rPr>
          <w:rtl/>
        </w:rPr>
        <w:t xml:space="preserve">להגיע </w:t>
      </w:r>
      <w:bookmarkStart w:id="18897" w:name="_ETM_Q37_261390"/>
      <w:bookmarkEnd w:id="18897"/>
      <w:r w:rsidRPr="006D1226">
        <w:rPr>
          <w:rtl/>
        </w:rPr>
        <w:t>ש</w:t>
      </w:r>
      <w:r>
        <w:rPr>
          <w:rFonts w:hint="cs"/>
          <w:rtl/>
        </w:rPr>
        <w:t>ם</w:t>
      </w:r>
      <w:r w:rsidRPr="006D1226">
        <w:rPr>
          <w:rtl/>
        </w:rPr>
        <w:t xml:space="preserve"> </w:t>
      </w:r>
      <w:bookmarkStart w:id="18898" w:name="_ETM_Q37_261810"/>
      <w:bookmarkEnd w:id="18898"/>
      <w:r w:rsidRPr="006D1226">
        <w:rPr>
          <w:rtl/>
        </w:rPr>
        <w:t xml:space="preserve">להסכמה </w:t>
      </w:r>
      <w:bookmarkStart w:id="18899" w:name="_ETM_Q37_262260"/>
      <w:bookmarkEnd w:id="18899"/>
      <w:r w:rsidRPr="006D1226">
        <w:rPr>
          <w:rtl/>
        </w:rPr>
        <w:t xml:space="preserve">זה </w:t>
      </w:r>
      <w:bookmarkStart w:id="18900" w:name="_ETM_Q37_262350"/>
      <w:bookmarkEnd w:id="18900"/>
      <w:r w:rsidRPr="006D1226">
        <w:rPr>
          <w:rtl/>
        </w:rPr>
        <w:t xml:space="preserve">לא </w:t>
      </w:r>
      <w:bookmarkStart w:id="18901" w:name="_ETM_Q37_262440"/>
      <w:bookmarkEnd w:id="18901"/>
      <w:r w:rsidRPr="006D1226">
        <w:rPr>
          <w:rtl/>
        </w:rPr>
        <w:t>פשוט</w:t>
      </w:r>
      <w:r>
        <w:rPr>
          <w:rFonts w:hint="cs"/>
          <w:rtl/>
        </w:rPr>
        <w:t>.</w:t>
      </w:r>
      <w:r w:rsidRPr="006D1226">
        <w:rPr>
          <w:rtl/>
        </w:rPr>
        <w:t xml:space="preserve"> </w:t>
      </w:r>
      <w:bookmarkStart w:id="18902" w:name="_ETM_Q37_262709"/>
      <w:bookmarkStart w:id="18903" w:name="_ETM_Q37_262830"/>
      <w:bookmarkStart w:id="18904" w:name="_ETM_Q37_263010"/>
      <w:bookmarkStart w:id="18905" w:name="_ETM_Q37_263610"/>
      <w:bookmarkStart w:id="18906" w:name="_ETM_Q37_263790"/>
      <w:bookmarkEnd w:id="18902"/>
      <w:bookmarkEnd w:id="18903"/>
      <w:bookmarkEnd w:id="18904"/>
      <w:bookmarkEnd w:id="18905"/>
      <w:bookmarkEnd w:id="18906"/>
      <w:r w:rsidRPr="006D1226">
        <w:rPr>
          <w:rtl/>
        </w:rPr>
        <w:t xml:space="preserve">חלק </w:t>
      </w:r>
      <w:bookmarkStart w:id="18907" w:name="_ETM_Q37_264060"/>
      <w:bookmarkEnd w:id="18907"/>
      <w:r w:rsidRPr="006D1226">
        <w:rPr>
          <w:rtl/>
        </w:rPr>
        <w:t xml:space="preserve">נמצא </w:t>
      </w:r>
      <w:bookmarkStart w:id="18908" w:name="_ETM_Q37_264330"/>
      <w:bookmarkEnd w:id="18908"/>
      <w:r w:rsidRPr="006D1226">
        <w:rPr>
          <w:rtl/>
        </w:rPr>
        <w:t xml:space="preserve">בתוך </w:t>
      </w:r>
      <w:bookmarkStart w:id="18909" w:name="_ETM_Q37_264959"/>
      <w:bookmarkEnd w:id="18909"/>
      <w:r w:rsidRPr="006D1226">
        <w:rPr>
          <w:rtl/>
        </w:rPr>
        <w:t xml:space="preserve">ועדות </w:t>
      </w:r>
      <w:bookmarkStart w:id="18910" w:name="_ETM_Q37_265200"/>
      <w:bookmarkEnd w:id="18910"/>
      <w:r w:rsidRPr="006D1226">
        <w:rPr>
          <w:rtl/>
        </w:rPr>
        <w:t xml:space="preserve">תכנון </w:t>
      </w:r>
      <w:bookmarkStart w:id="18911" w:name="_ETM_Q37_265830"/>
      <w:bookmarkEnd w:id="18911"/>
      <w:r w:rsidRPr="006D1226">
        <w:rPr>
          <w:rtl/>
        </w:rPr>
        <w:t xml:space="preserve">של </w:t>
      </w:r>
      <w:bookmarkStart w:id="18912" w:name="_ETM_Q37_266069"/>
      <w:bookmarkEnd w:id="18912"/>
      <w:proofErr w:type="spellStart"/>
      <w:r>
        <w:rPr>
          <w:rFonts w:hint="cs"/>
          <w:rtl/>
        </w:rPr>
        <w:t>איו"ש</w:t>
      </w:r>
      <w:proofErr w:type="spellEnd"/>
      <w:r>
        <w:rPr>
          <w:rFonts w:hint="cs"/>
          <w:rtl/>
        </w:rPr>
        <w:t>,</w:t>
      </w:r>
      <w:r w:rsidRPr="006D1226">
        <w:rPr>
          <w:rtl/>
        </w:rPr>
        <w:t xml:space="preserve"> </w:t>
      </w:r>
      <w:bookmarkStart w:id="18913" w:name="_ETM_Q37_266730"/>
      <w:bookmarkStart w:id="18914" w:name="_ETM_Q37_267180"/>
      <w:bookmarkStart w:id="18915" w:name="_ETM_Q37_267780"/>
      <w:bookmarkStart w:id="18916" w:name="_ETM_Q37_267840"/>
      <w:bookmarkEnd w:id="18913"/>
      <w:bookmarkEnd w:id="18914"/>
      <w:bookmarkEnd w:id="18915"/>
      <w:bookmarkEnd w:id="18916"/>
      <w:r>
        <w:rPr>
          <w:rFonts w:hint="cs"/>
          <w:rtl/>
        </w:rPr>
        <w:t>של ה</w:t>
      </w:r>
      <w:r w:rsidRPr="006D1226">
        <w:rPr>
          <w:rtl/>
        </w:rPr>
        <w:t>מ</w:t>
      </w:r>
      <w:r>
        <w:rPr>
          <w:rFonts w:hint="cs"/>
          <w:rtl/>
        </w:rPr>
        <w:t>י</w:t>
      </w:r>
      <w:r w:rsidRPr="006D1226">
        <w:rPr>
          <w:rtl/>
        </w:rPr>
        <w:t xml:space="preserve">נהל </w:t>
      </w:r>
      <w:bookmarkStart w:id="18917" w:name="_ETM_Q37_268110"/>
      <w:bookmarkEnd w:id="18917"/>
      <w:r>
        <w:rPr>
          <w:rFonts w:hint="cs"/>
          <w:rtl/>
        </w:rPr>
        <w:t>ה</w:t>
      </w:r>
      <w:r w:rsidRPr="006D1226">
        <w:rPr>
          <w:rtl/>
        </w:rPr>
        <w:t>אזרחי</w:t>
      </w:r>
      <w:r>
        <w:rPr>
          <w:rFonts w:hint="cs"/>
          <w:rtl/>
        </w:rPr>
        <w:t>,</w:t>
      </w:r>
      <w:r w:rsidRPr="006D1226">
        <w:rPr>
          <w:rtl/>
        </w:rPr>
        <w:t xml:space="preserve"> </w:t>
      </w:r>
      <w:bookmarkStart w:id="18918" w:name="_ETM_Q37_268709"/>
      <w:bookmarkEnd w:id="18918"/>
      <w:r w:rsidRPr="006D1226">
        <w:rPr>
          <w:rtl/>
        </w:rPr>
        <w:t xml:space="preserve">וחלק </w:t>
      </w:r>
      <w:bookmarkStart w:id="18919" w:name="_ETM_Q37_269310"/>
      <w:bookmarkEnd w:id="18919"/>
      <w:r>
        <w:rPr>
          <w:rFonts w:hint="cs"/>
          <w:rtl/>
        </w:rPr>
        <w:t xml:space="preserve">– </w:t>
      </w:r>
      <w:r w:rsidRPr="006D1226">
        <w:rPr>
          <w:rtl/>
        </w:rPr>
        <w:t xml:space="preserve">של </w:t>
      </w:r>
      <w:bookmarkStart w:id="18920" w:name="_ETM_Q37_269610"/>
      <w:bookmarkStart w:id="18921" w:name="_ETM_Q37_269850"/>
      <w:bookmarkStart w:id="18922" w:name="_ETM_Q37_271230"/>
      <w:bookmarkStart w:id="18923" w:name="_ETM_Q37_271380"/>
      <w:bookmarkEnd w:id="18920"/>
      <w:bookmarkEnd w:id="18921"/>
      <w:bookmarkEnd w:id="18922"/>
      <w:bookmarkEnd w:id="18923"/>
      <w:r>
        <w:rPr>
          <w:rFonts w:hint="cs"/>
          <w:rtl/>
        </w:rPr>
        <w:t>משרד הפנים במרכז.</w:t>
      </w:r>
    </w:p>
    <w:p w:rsidR="00C60793" w:rsidRDefault="00C60793" w:rsidP="009D7788">
      <w:pPr>
        <w:rPr>
          <w:rtl/>
        </w:rPr>
      </w:pPr>
      <w:bookmarkStart w:id="18924" w:name="_ETM_Q37_270586"/>
      <w:bookmarkStart w:id="18925" w:name="_ETM_Q37_270688"/>
      <w:bookmarkEnd w:id="18924"/>
      <w:bookmarkEnd w:id="18925"/>
    </w:p>
    <w:p w:rsidR="00C60793" w:rsidRDefault="00C60793" w:rsidP="009D7788">
      <w:pPr>
        <w:pStyle w:val="af7"/>
        <w:keepNext/>
        <w:rPr>
          <w:rtl/>
        </w:rPr>
      </w:pPr>
      <w:r w:rsidRPr="0002529C">
        <w:rPr>
          <w:rStyle w:val="TagStyle"/>
          <w:rtl/>
        </w:rPr>
        <w:t xml:space="preserve"> &lt;&lt; יור &gt;&gt; </w:t>
      </w:r>
      <w:r>
        <w:rPr>
          <w:rtl/>
        </w:rPr>
        <w:t>היו"ר ישראל אייכלר:</w:t>
      </w:r>
      <w:r w:rsidRPr="0002529C">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r>
        <w:rPr>
          <w:rFonts w:hint="cs"/>
          <w:rtl/>
        </w:rPr>
        <w:t>אז זה פעמיים ל</w:t>
      </w:r>
      <w:bookmarkStart w:id="18926" w:name="_ETM_Q37_271830"/>
      <w:bookmarkEnd w:id="18926"/>
      <w:r w:rsidRPr="006D1226">
        <w:rPr>
          <w:rtl/>
        </w:rPr>
        <w:t>תוש</w:t>
      </w:r>
      <w:r>
        <w:rPr>
          <w:rFonts w:hint="cs"/>
          <w:rtl/>
        </w:rPr>
        <w:t>י</w:t>
      </w:r>
      <w:r w:rsidRPr="006D1226">
        <w:rPr>
          <w:rtl/>
        </w:rPr>
        <w:t>יה</w:t>
      </w:r>
      <w:r>
        <w:rPr>
          <w:rFonts w:hint="cs"/>
          <w:rtl/>
        </w:rPr>
        <w:t>.</w:t>
      </w:r>
      <w:r w:rsidRPr="006D1226">
        <w:rPr>
          <w:rtl/>
        </w:rPr>
        <w:t xml:space="preserve"> </w:t>
      </w:r>
      <w:bookmarkStart w:id="18927" w:name="_ETM_Q37_272520"/>
      <w:bookmarkEnd w:id="18927"/>
      <w:r w:rsidRPr="006D1226">
        <w:rPr>
          <w:rtl/>
        </w:rPr>
        <w:t>כן</w:t>
      </w:r>
      <w:r>
        <w:rPr>
          <w:rFonts w:hint="cs"/>
          <w:rtl/>
        </w:rPr>
        <w:t>.</w:t>
      </w:r>
    </w:p>
    <w:p w:rsidR="00C60793" w:rsidRDefault="00C60793" w:rsidP="009D7788">
      <w:pPr>
        <w:rPr>
          <w:rtl/>
        </w:rPr>
      </w:pPr>
      <w:bookmarkStart w:id="18928" w:name="_ETM_Q37_273386"/>
      <w:bookmarkStart w:id="18929" w:name="_ETM_Q37_273460"/>
      <w:bookmarkEnd w:id="18928"/>
      <w:bookmarkEnd w:id="18929"/>
    </w:p>
    <w:p w:rsidR="00C60793" w:rsidRDefault="00C60793" w:rsidP="009D7788">
      <w:pPr>
        <w:pStyle w:val="-"/>
        <w:keepNext/>
        <w:rPr>
          <w:rtl/>
        </w:rPr>
      </w:pPr>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8930" w:name="_ETM_Q37_274783"/>
      <w:bookmarkStart w:id="18931" w:name="_ETM_Q37_273030"/>
      <w:bookmarkStart w:id="18932" w:name="_ETM_Q37_273990"/>
      <w:bookmarkEnd w:id="18930"/>
      <w:bookmarkEnd w:id="18931"/>
      <w:bookmarkEnd w:id="18932"/>
      <w:r w:rsidRPr="006D1226">
        <w:rPr>
          <w:rtl/>
        </w:rPr>
        <w:t xml:space="preserve">את </w:t>
      </w:r>
      <w:bookmarkStart w:id="18933" w:name="_ETM_Q37_274140"/>
      <w:bookmarkEnd w:id="18933"/>
      <w:r w:rsidRPr="006D1226">
        <w:rPr>
          <w:rtl/>
        </w:rPr>
        <w:t xml:space="preserve">כל </w:t>
      </w:r>
      <w:bookmarkStart w:id="18934" w:name="_ETM_Q37_274380"/>
      <w:bookmarkEnd w:id="18934"/>
      <w:r w:rsidRPr="006D1226">
        <w:rPr>
          <w:rtl/>
        </w:rPr>
        <w:t xml:space="preserve">זה </w:t>
      </w:r>
      <w:bookmarkStart w:id="18935" w:name="_ETM_Q37_274500"/>
      <w:bookmarkEnd w:id="18935"/>
      <w:r w:rsidRPr="006D1226">
        <w:rPr>
          <w:rtl/>
        </w:rPr>
        <w:t xml:space="preserve">עברו </w:t>
      </w:r>
      <w:bookmarkStart w:id="18936" w:name="_ETM_Q37_274770"/>
      <w:bookmarkEnd w:id="18936"/>
      <w:r w:rsidRPr="006D1226">
        <w:rPr>
          <w:rtl/>
        </w:rPr>
        <w:t xml:space="preserve">כבר </w:t>
      </w:r>
      <w:bookmarkStart w:id="18937" w:name="_ETM_Q37_275069"/>
      <w:bookmarkEnd w:id="18937"/>
      <w:r w:rsidRPr="006D1226">
        <w:rPr>
          <w:rtl/>
        </w:rPr>
        <w:t>ו</w:t>
      </w:r>
      <w:r>
        <w:rPr>
          <w:rFonts w:hint="cs"/>
          <w:rtl/>
        </w:rPr>
        <w:t xml:space="preserve">את </w:t>
      </w:r>
      <w:r w:rsidRPr="006D1226">
        <w:rPr>
          <w:rtl/>
        </w:rPr>
        <w:t xml:space="preserve">כל </w:t>
      </w:r>
      <w:bookmarkStart w:id="18938" w:name="_ETM_Q37_275430"/>
      <w:bookmarkEnd w:id="18938"/>
      <w:r w:rsidRPr="006D1226">
        <w:rPr>
          <w:rtl/>
        </w:rPr>
        <w:t xml:space="preserve">זה </w:t>
      </w:r>
      <w:bookmarkStart w:id="18939" w:name="_ETM_Q37_275610"/>
      <w:bookmarkEnd w:id="18939"/>
      <w:r>
        <w:rPr>
          <w:rFonts w:hint="cs"/>
          <w:rtl/>
        </w:rPr>
        <w:t>עשו,</w:t>
      </w:r>
      <w:bookmarkStart w:id="18940" w:name="_ETM_Q37_275790"/>
      <w:bookmarkStart w:id="18941" w:name="_ETM_Q37_276350"/>
      <w:bookmarkEnd w:id="18940"/>
      <w:bookmarkEnd w:id="18941"/>
      <w:r>
        <w:rPr>
          <w:rFonts w:hint="cs"/>
          <w:rtl/>
        </w:rPr>
        <w:t xml:space="preserve"> </w:t>
      </w:r>
      <w:bookmarkStart w:id="18942" w:name="_ETM_Q37_276865"/>
      <w:bookmarkEnd w:id="18942"/>
      <w:r>
        <w:rPr>
          <w:rFonts w:hint="cs"/>
          <w:rtl/>
        </w:rPr>
        <w:t>ו</w:t>
      </w:r>
      <w:r w:rsidRPr="006D1226">
        <w:rPr>
          <w:rtl/>
        </w:rPr>
        <w:t xml:space="preserve">בסופו </w:t>
      </w:r>
      <w:bookmarkStart w:id="18943" w:name="_ETM_Q37_277160"/>
      <w:bookmarkEnd w:id="18943"/>
      <w:r w:rsidRPr="006D1226">
        <w:rPr>
          <w:rtl/>
        </w:rPr>
        <w:t xml:space="preserve">של </w:t>
      </w:r>
      <w:bookmarkStart w:id="18944" w:name="_ETM_Q37_277280"/>
      <w:bookmarkEnd w:id="18944"/>
      <w:r w:rsidRPr="006D1226">
        <w:rPr>
          <w:rtl/>
        </w:rPr>
        <w:t xml:space="preserve">דבר </w:t>
      </w:r>
      <w:bookmarkStart w:id="18945" w:name="_ETM_Q37_279890"/>
      <w:bookmarkEnd w:id="18945"/>
      <w:r>
        <w:rPr>
          <w:rFonts w:hint="cs"/>
          <w:rtl/>
        </w:rPr>
        <w:t xml:space="preserve">– </w:t>
      </w:r>
      <w:r w:rsidRPr="006D1226">
        <w:rPr>
          <w:rtl/>
        </w:rPr>
        <w:t xml:space="preserve">אני </w:t>
      </w:r>
      <w:bookmarkStart w:id="18946" w:name="_ETM_Q37_280069"/>
      <w:bookmarkEnd w:id="18946"/>
      <w:r w:rsidRPr="006D1226">
        <w:rPr>
          <w:rtl/>
        </w:rPr>
        <w:t xml:space="preserve">מצטט </w:t>
      </w:r>
      <w:bookmarkStart w:id="18947" w:name="_ETM_Q37_280310"/>
      <w:bookmarkEnd w:id="18947"/>
      <w:r w:rsidRPr="006D1226">
        <w:rPr>
          <w:rtl/>
        </w:rPr>
        <w:t xml:space="preserve">את </w:t>
      </w:r>
      <w:bookmarkStart w:id="18948" w:name="_ETM_Q37_280400"/>
      <w:bookmarkEnd w:id="18948"/>
      <w:r>
        <w:rPr>
          <w:rFonts w:hint="cs"/>
          <w:rtl/>
        </w:rPr>
        <w:t xml:space="preserve">ראש העיר: </w:t>
      </w:r>
      <w:bookmarkStart w:id="18949" w:name="_ETM_Q37_280520"/>
      <w:bookmarkStart w:id="18950" w:name="_ETM_Q37_280760"/>
      <w:bookmarkEnd w:id="18949"/>
      <w:bookmarkEnd w:id="18950"/>
      <w:r w:rsidRPr="006D1226">
        <w:rPr>
          <w:rtl/>
        </w:rPr>
        <w:t xml:space="preserve">צריך </w:t>
      </w:r>
      <w:bookmarkStart w:id="18951" w:name="_ETM_Q37_281030"/>
      <w:bookmarkEnd w:id="18951"/>
      <w:r w:rsidRPr="006D1226">
        <w:rPr>
          <w:rtl/>
        </w:rPr>
        <w:t>להתגמש</w:t>
      </w:r>
      <w:r>
        <w:rPr>
          <w:rFonts w:hint="cs"/>
          <w:rtl/>
        </w:rPr>
        <w:t>.</w:t>
      </w:r>
      <w:r w:rsidRPr="006D1226">
        <w:rPr>
          <w:rtl/>
        </w:rPr>
        <w:t xml:space="preserve"> </w:t>
      </w:r>
      <w:bookmarkStart w:id="18952" w:name="_ETM_Q37_281690"/>
      <w:bookmarkStart w:id="18953" w:name="_ETM_Q37_282350"/>
      <w:bookmarkEnd w:id="18952"/>
      <w:bookmarkEnd w:id="18953"/>
      <w:r w:rsidRPr="006D1226">
        <w:rPr>
          <w:rtl/>
        </w:rPr>
        <w:t>ב</w:t>
      </w:r>
      <w:r>
        <w:rPr>
          <w:rFonts w:hint="cs"/>
          <w:rtl/>
        </w:rPr>
        <w:t>נ</w:t>
      </w:r>
      <w:r w:rsidRPr="006D1226">
        <w:rPr>
          <w:rtl/>
        </w:rPr>
        <w:t xml:space="preserve">סיבות </w:t>
      </w:r>
      <w:bookmarkStart w:id="18954" w:name="_ETM_Q37_283069"/>
      <w:bookmarkEnd w:id="18954"/>
      <w:r w:rsidRPr="006D1226">
        <w:rPr>
          <w:rtl/>
        </w:rPr>
        <w:t xml:space="preserve">המיוחדות </w:t>
      </w:r>
      <w:bookmarkStart w:id="18955" w:name="_ETM_Q37_283700"/>
      <w:bookmarkEnd w:id="18955"/>
      <w:r w:rsidRPr="006D1226">
        <w:rPr>
          <w:rtl/>
        </w:rPr>
        <w:t>ש</w:t>
      </w:r>
      <w:r>
        <w:rPr>
          <w:rFonts w:hint="cs"/>
          <w:rtl/>
        </w:rPr>
        <w:t xml:space="preserve">ל </w:t>
      </w:r>
      <w:r w:rsidRPr="006D1226">
        <w:rPr>
          <w:rtl/>
        </w:rPr>
        <w:t xml:space="preserve">הכביש </w:t>
      </w:r>
      <w:bookmarkStart w:id="18956" w:name="_ETM_Q37_284090"/>
      <w:bookmarkEnd w:id="18956"/>
      <w:r w:rsidRPr="006D1226">
        <w:rPr>
          <w:rtl/>
        </w:rPr>
        <w:t xml:space="preserve">הזה </w:t>
      </w:r>
      <w:bookmarkStart w:id="18957" w:name="_ETM_Q37_284569"/>
      <w:bookmarkEnd w:id="18957"/>
      <w:r w:rsidRPr="006D1226">
        <w:rPr>
          <w:rtl/>
        </w:rPr>
        <w:t xml:space="preserve">צריך </w:t>
      </w:r>
      <w:bookmarkStart w:id="18958" w:name="_ETM_Q37_284780"/>
      <w:bookmarkEnd w:id="18958"/>
      <w:r w:rsidRPr="006D1226">
        <w:rPr>
          <w:rtl/>
        </w:rPr>
        <w:t>להתגמש</w:t>
      </w:r>
      <w:r>
        <w:rPr>
          <w:rFonts w:hint="cs"/>
          <w:rtl/>
        </w:rPr>
        <w:t>.</w:t>
      </w:r>
      <w:r w:rsidRPr="006D1226">
        <w:rPr>
          <w:rtl/>
        </w:rPr>
        <w:t xml:space="preserve"> </w:t>
      </w:r>
      <w:bookmarkStart w:id="18959" w:name="_ETM_Q37_285790"/>
      <w:bookmarkStart w:id="18960" w:name="_ETM_Q37_285939"/>
      <w:bookmarkStart w:id="18961" w:name="_ETM_Q37_286390"/>
      <w:bookmarkEnd w:id="18959"/>
      <w:bookmarkEnd w:id="18960"/>
      <w:bookmarkEnd w:id="18961"/>
      <w:r w:rsidRPr="006D1226">
        <w:rPr>
          <w:rtl/>
        </w:rPr>
        <w:t xml:space="preserve">אם </w:t>
      </w:r>
      <w:bookmarkStart w:id="18962" w:name="_ETM_Q37_286540"/>
      <w:bookmarkStart w:id="18963" w:name="_ETM_Q37_286689"/>
      <w:bookmarkEnd w:id="18962"/>
      <w:bookmarkEnd w:id="18963"/>
      <w:r w:rsidRPr="006D1226">
        <w:rPr>
          <w:rtl/>
        </w:rPr>
        <w:t xml:space="preserve">רק </w:t>
      </w:r>
      <w:bookmarkStart w:id="18964" w:name="_ETM_Q37_286900"/>
      <w:bookmarkEnd w:id="18964"/>
      <w:r w:rsidRPr="006D1226">
        <w:rPr>
          <w:rtl/>
        </w:rPr>
        <w:t xml:space="preserve">הדבר </w:t>
      </w:r>
      <w:bookmarkStart w:id="18965" w:name="_ETM_Q37_287200"/>
      <w:bookmarkEnd w:id="18965"/>
      <w:r w:rsidRPr="006D1226">
        <w:rPr>
          <w:rtl/>
        </w:rPr>
        <w:t xml:space="preserve">הזה </w:t>
      </w:r>
      <w:bookmarkStart w:id="18966" w:name="_ETM_Q37_287380"/>
      <w:bookmarkEnd w:id="18966"/>
      <w:r w:rsidRPr="006D1226">
        <w:rPr>
          <w:rtl/>
        </w:rPr>
        <w:t>לבד</w:t>
      </w:r>
      <w:r>
        <w:rPr>
          <w:rFonts w:hint="cs"/>
          <w:rtl/>
        </w:rPr>
        <w:t>,</w:t>
      </w:r>
      <w:r w:rsidRPr="006D1226">
        <w:rPr>
          <w:rtl/>
        </w:rPr>
        <w:t xml:space="preserve"> </w:t>
      </w:r>
      <w:bookmarkStart w:id="18967" w:name="_ETM_Q37_287740"/>
      <w:bookmarkEnd w:id="18967"/>
      <w:r w:rsidRPr="006D1226">
        <w:rPr>
          <w:rtl/>
        </w:rPr>
        <w:t xml:space="preserve">אנחנו </w:t>
      </w:r>
      <w:bookmarkStart w:id="18968" w:name="_ETM_Q37_288070"/>
      <w:bookmarkEnd w:id="18968"/>
      <w:r w:rsidRPr="006D1226">
        <w:rPr>
          <w:rtl/>
        </w:rPr>
        <w:t>נעשה</w:t>
      </w:r>
      <w:r>
        <w:rPr>
          <w:rFonts w:hint="cs"/>
          <w:rtl/>
        </w:rPr>
        <w:t>.</w:t>
      </w:r>
      <w:r w:rsidRPr="006D1226">
        <w:rPr>
          <w:rtl/>
        </w:rPr>
        <w:t xml:space="preserve"> </w:t>
      </w:r>
      <w:bookmarkStart w:id="18969" w:name="_ETM_Q37_288369"/>
      <w:bookmarkEnd w:id="18969"/>
      <w:r w:rsidRPr="006D1226">
        <w:rPr>
          <w:rtl/>
        </w:rPr>
        <w:t>זה</w:t>
      </w:r>
      <w:bookmarkStart w:id="18970" w:name="_ETM_Q37_288790"/>
      <w:bookmarkStart w:id="18971" w:name="_ETM_Q37_288939"/>
      <w:bookmarkEnd w:id="18970"/>
      <w:bookmarkEnd w:id="18971"/>
      <w:r w:rsidRPr="006D1226">
        <w:rPr>
          <w:rtl/>
        </w:rPr>
        <w:t xml:space="preserve"> </w:t>
      </w:r>
      <w:bookmarkStart w:id="18972" w:name="_ETM_Q37_289479"/>
      <w:bookmarkEnd w:id="18972"/>
      <w:r w:rsidRPr="006D1226">
        <w:rPr>
          <w:rtl/>
        </w:rPr>
        <w:t xml:space="preserve">הכרח </w:t>
      </w:r>
      <w:bookmarkStart w:id="18973" w:name="_ETM_Q37_289869"/>
      <w:bookmarkEnd w:id="18973"/>
      <w:r w:rsidRPr="006D1226">
        <w:rPr>
          <w:rtl/>
        </w:rPr>
        <w:t>ה</w:t>
      </w:r>
      <w:r>
        <w:rPr>
          <w:rFonts w:hint="cs"/>
          <w:rtl/>
        </w:rPr>
        <w:t>מציאות,</w:t>
      </w:r>
      <w:r w:rsidRPr="006D1226">
        <w:rPr>
          <w:rtl/>
        </w:rPr>
        <w:t xml:space="preserve"> </w:t>
      </w:r>
      <w:bookmarkStart w:id="18974" w:name="_ETM_Q37_290590"/>
      <w:bookmarkEnd w:id="18974"/>
      <w:r w:rsidRPr="006D1226">
        <w:rPr>
          <w:rtl/>
        </w:rPr>
        <w:t xml:space="preserve">חובת </w:t>
      </w:r>
      <w:bookmarkStart w:id="18975" w:name="_ETM_Q37_291130"/>
      <w:bookmarkEnd w:id="18975"/>
      <w:r w:rsidRPr="006D1226">
        <w:rPr>
          <w:rtl/>
        </w:rPr>
        <w:t>ה</w:t>
      </w:r>
      <w:r>
        <w:rPr>
          <w:rFonts w:hint="cs"/>
          <w:rtl/>
        </w:rPr>
        <w:t>מציאות.</w:t>
      </w:r>
      <w:r w:rsidRPr="006D1226">
        <w:rPr>
          <w:rtl/>
        </w:rPr>
        <w:t xml:space="preserve"> </w:t>
      </w:r>
      <w:bookmarkStart w:id="18976" w:name="_ETM_Q37_292200"/>
      <w:bookmarkEnd w:id="18976"/>
      <w:r w:rsidRPr="006D1226">
        <w:rPr>
          <w:rtl/>
        </w:rPr>
        <w:t xml:space="preserve">הכרח </w:t>
      </w:r>
      <w:bookmarkStart w:id="18977" w:name="_ETM_Q37_292860"/>
      <w:bookmarkEnd w:id="18977"/>
      <w:r w:rsidRPr="006D1226">
        <w:rPr>
          <w:rtl/>
        </w:rPr>
        <w:t xml:space="preserve">לעשות </w:t>
      </w:r>
      <w:bookmarkStart w:id="18978" w:name="_ETM_Q37_293220"/>
      <w:bookmarkEnd w:id="18978"/>
      <w:r w:rsidRPr="006D1226">
        <w:rPr>
          <w:rtl/>
        </w:rPr>
        <w:t xml:space="preserve">את </w:t>
      </w:r>
      <w:bookmarkStart w:id="18979" w:name="_ETM_Q37_293340"/>
      <w:bookmarkEnd w:id="18979"/>
      <w:r w:rsidRPr="006D1226">
        <w:rPr>
          <w:rtl/>
        </w:rPr>
        <w:t xml:space="preserve">הדברים </w:t>
      </w:r>
      <w:bookmarkStart w:id="18980" w:name="_ETM_Q37_293759"/>
      <w:bookmarkEnd w:id="18980"/>
      <w:r w:rsidRPr="006D1226">
        <w:rPr>
          <w:rtl/>
        </w:rPr>
        <w:t xml:space="preserve">האלה </w:t>
      </w:r>
      <w:bookmarkStart w:id="18981" w:name="_ETM_Q37_294329"/>
      <w:bookmarkEnd w:id="18981"/>
      <w:r w:rsidRPr="006D1226">
        <w:rPr>
          <w:rtl/>
        </w:rPr>
        <w:t xml:space="preserve">וצריך </w:t>
      </w:r>
      <w:bookmarkStart w:id="18982" w:name="_ETM_Q37_294750"/>
      <w:bookmarkEnd w:id="18982"/>
      <w:r w:rsidRPr="006D1226">
        <w:rPr>
          <w:rtl/>
        </w:rPr>
        <w:t xml:space="preserve">לעשות </w:t>
      </w:r>
      <w:bookmarkStart w:id="18983" w:name="_ETM_Q37_294960"/>
      <w:bookmarkEnd w:id="18983"/>
      <w:r w:rsidRPr="006D1226">
        <w:rPr>
          <w:rtl/>
        </w:rPr>
        <w:t xml:space="preserve">את </w:t>
      </w:r>
      <w:bookmarkStart w:id="18984" w:name="_ETM_Q37_295049"/>
      <w:bookmarkEnd w:id="18984"/>
      <w:r w:rsidRPr="006D1226">
        <w:rPr>
          <w:rtl/>
        </w:rPr>
        <w:t>זה</w:t>
      </w:r>
      <w:r>
        <w:rPr>
          <w:rFonts w:hint="cs"/>
          <w:rtl/>
        </w:rPr>
        <w:t>.</w:t>
      </w:r>
      <w:bookmarkStart w:id="18985" w:name="_ETM_Q37_295470"/>
      <w:bookmarkEnd w:id="18985"/>
    </w:p>
    <w:p w:rsidR="00C60793" w:rsidRDefault="00C60793" w:rsidP="009D7788">
      <w:pPr>
        <w:rPr>
          <w:rtl/>
        </w:rPr>
      </w:pPr>
      <w:bookmarkStart w:id="18986" w:name="_ETM_Q37_295643"/>
      <w:bookmarkStart w:id="18987" w:name="_ETM_Q37_295702"/>
      <w:bookmarkEnd w:id="18986"/>
      <w:bookmarkEnd w:id="18987"/>
    </w:p>
    <w:p w:rsidR="00C60793" w:rsidRDefault="00C60793" w:rsidP="009D7788">
      <w:pPr>
        <w:rPr>
          <w:rtl/>
        </w:rPr>
      </w:pPr>
      <w:r w:rsidRPr="006D1226">
        <w:rPr>
          <w:rtl/>
        </w:rPr>
        <w:t xml:space="preserve">החלק </w:t>
      </w:r>
      <w:bookmarkStart w:id="18988" w:name="_ETM_Q37_295860"/>
      <w:bookmarkEnd w:id="18988"/>
      <w:r w:rsidRPr="006D1226">
        <w:rPr>
          <w:rtl/>
        </w:rPr>
        <w:t xml:space="preserve">שלנו </w:t>
      </w:r>
      <w:bookmarkStart w:id="18989" w:name="_ETM_Q37_296220"/>
      <w:bookmarkEnd w:id="18989"/>
      <w:r w:rsidRPr="006D1226">
        <w:rPr>
          <w:rtl/>
        </w:rPr>
        <w:t xml:space="preserve">עכשיו </w:t>
      </w:r>
      <w:bookmarkStart w:id="18990" w:name="_ETM_Q37_296820"/>
      <w:bookmarkEnd w:id="18990"/>
      <w:r>
        <w:rPr>
          <w:rFonts w:hint="cs"/>
          <w:rtl/>
        </w:rPr>
        <w:t xml:space="preserve">– </w:t>
      </w:r>
      <w:r w:rsidRPr="006D1226">
        <w:rPr>
          <w:rtl/>
        </w:rPr>
        <w:t xml:space="preserve">טוב </w:t>
      </w:r>
      <w:bookmarkStart w:id="18991" w:name="_ETM_Q37_297060"/>
      <w:bookmarkEnd w:id="18991"/>
      <w:r>
        <w:rPr>
          <w:rFonts w:hint="cs"/>
          <w:rtl/>
        </w:rPr>
        <w:t>ש</w:t>
      </w:r>
      <w:r w:rsidRPr="006D1226">
        <w:rPr>
          <w:rtl/>
        </w:rPr>
        <w:t>ז</w:t>
      </w:r>
      <w:r>
        <w:rPr>
          <w:rFonts w:hint="cs"/>
          <w:rtl/>
        </w:rPr>
        <w:t>ה</w:t>
      </w:r>
      <w:r w:rsidRPr="006D1226">
        <w:rPr>
          <w:rtl/>
        </w:rPr>
        <w:t xml:space="preserve"> </w:t>
      </w:r>
      <w:bookmarkStart w:id="18992" w:name="_ETM_Q37_297240"/>
      <w:bookmarkEnd w:id="18992"/>
      <w:r>
        <w:rPr>
          <w:rFonts w:hint="cs"/>
          <w:rtl/>
        </w:rPr>
        <w:t xml:space="preserve">עולה </w:t>
      </w:r>
      <w:r w:rsidRPr="006D1226">
        <w:rPr>
          <w:rtl/>
        </w:rPr>
        <w:t>לסדר</w:t>
      </w:r>
      <w:bookmarkStart w:id="18993" w:name="_ETM_Q37_297600"/>
      <w:bookmarkEnd w:id="18993"/>
      <w:r>
        <w:rPr>
          <w:rFonts w:hint="cs"/>
          <w:rtl/>
        </w:rPr>
        <w:t>-</w:t>
      </w:r>
      <w:r w:rsidRPr="006D1226">
        <w:rPr>
          <w:rtl/>
        </w:rPr>
        <w:t>היום</w:t>
      </w:r>
      <w:r>
        <w:rPr>
          <w:rFonts w:hint="cs"/>
          <w:rtl/>
        </w:rPr>
        <w:t>.</w:t>
      </w:r>
      <w:r w:rsidRPr="006D1226">
        <w:rPr>
          <w:rtl/>
        </w:rPr>
        <w:t xml:space="preserve"> </w:t>
      </w:r>
      <w:bookmarkStart w:id="18994" w:name="_ETM_Q37_298170"/>
      <w:bookmarkEnd w:id="18994"/>
      <w:r w:rsidRPr="006D1226">
        <w:rPr>
          <w:rtl/>
        </w:rPr>
        <w:t xml:space="preserve">צריך </w:t>
      </w:r>
      <w:bookmarkStart w:id="18995" w:name="_ETM_Q37_298380"/>
      <w:bookmarkEnd w:id="18995"/>
      <w:r w:rsidRPr="006D1226">
        <w:rPr>
          <w:rtl/>
        </w:rPr>
        <w:t>ל</w:t>
      </w:r>
      <w:bookmarkStart w:id="18996" w:name="_ETM_Q37_298530"/>
      <w:bookmarkEnd w:id="18996"/>
      <w:r>
        <w:rPr>
          <w:rFonts w:hint="cs"/>
          <w:rtl/>
        </w:rPr>
        <w:t>העלות את זה</w:t>
      </w:r>
      <w:r w:rsidRPr="006D1226">
        <w:rPr>
          <w:rtl/>
        </w:rPr>
        <w:t xml:space="preserve"> </w:t>
      </w:r>
      <w:bookmarkStart w:id="18997" w:name="_ETM_Q37_298680"/>
      <w:bookmarkEnd w:id="18997"/>
      <w:r w:rsidRPr="006D1226">
        <w:rPr>
          <w:rtl/>
        </w:rPr>
        <w:t xml:space="preserve">ביתר </w:t>
      </w:r>
      <w:bookmarkStart w:id="18998" w:name="_ETM_Q37_299009"/>
      <w:bookmarkEnd w:id="18998"/>
      <w:r w:rsidRPr="006D1226">
        <w:rPr>
          <w:rtl/>
        </w:rPr>
        <w:t>שאת</w:t>
      </w:r>
      <w:r>
        <w:rPr>
          <w:rFonts w:hint="cs"/>
          <w:rtl/>
        </w:rPr>
        <w:t>.</w:t>
      </w:r>
    </w:p>
    <w:p w:rsidR="00C60793" w:rsidRDefault="00C60793" w:rsidP="009D7788">
      <w:pPr>
        <w:rPr>
          <w:rtl/>
        </w:rPr>
      </w:pPr>
    </w:p>
    <w:p w:rsidR="00C60793" w:rsidRDefault="00C60793" w:rsidP="009D7788">
      <w:pPr>
        <w:pStyle w:val="af7"/>
        <w:keepNext/>
        <w:rPr>
          <w:rtl/>
        </w:rPr>
      </w:pPr>
      <w:r w:rsidRPr="0002529C">
        <w:rPr>
          <w:rStyle w:val="TagStyle"/>
          <w:rtl/>
        </w:rPr>
        <w:t xml:space="preserve"> &lt;&lt; יור &gt;&gt; </w:t>
      </w:r>
      <w:r>
        <w:rPr>
          <w:rtl/>
        </w:rPr>
        <w:t>היו"ר ישראל אייכלר:</w:t>
      </w:r>
      <w:r w:rsidRPr="0002529C">
        <w:rPr>
          <w:rStyle w:val="TagStyle"/>
          <w:rtl/>
        </w:rPr>
        <w:t xml:space="preserve"> &lt;&lt; יור &gt;&gt;</w:t>
      </w:r>
      <w:r>
        <w:rPr>
          <w:rtl/>
        </w:rPr>
        <w:t xml:space="preserve">   </w:t>
      </w:r>
    </w:p>
    <w:p w:rsidR="00C60793" w:rsidRDefault="00C60793" w:rsidP="006D469E">
      <w:pPr>
        <w:rPr>
          <w:rtl/>
        </w:rPr>
      </w:pPr>
    </w:p>
    <w:p w:rsidR="00C60793" w:rsidRDefault="00C60793" w:rsidP="00EB7586">
      <w:pPr>
        <w:rPr>
          <w:rtl/>
        </w:rPr>
      </w:pPr>
      <w:bookmarkStart w:id="18999" w:name="_ETM_Q37_300210"/>
      <w:bookmarkStart w:id="19000" w:name="_ETM_Q37_300270"/>
      <w:bookmarkStart w:id="19001" w:name="_ETM_Q37_300420"/>
      <w:bookmarkStart w:id="19002" w:name="_ETM_Q37_300570"/>
      <w:bookmarkEnd w:id="18999"/>
      <w:bookmarkEnd w:id="19000"/>
      <w:bookmarkEnd w:id="19001"/>
      <w:bookmarkEnd w:id="19002"/>
      <w:r w:rsidRPr="006D1226">
        <w:rPr>
          <w:rtl/>
        </w:rPr>
        <w:t xml:space="preserve">אולי </w:t>
      </w:r>
      <w:bookmarkStart w:id="19003" w:name="_ETM_Q37_300869"/>
      <w:bookmarkEnd w:id="19003"/>
      <w:r w:rsidRPr="006D1226">
        <w:rPr>
          <w:rtl/>
        </w:rPr>
        <w:t xml:space="preserve">נעביר </w:t>
      </w:r>
      <w:bookmarkStart w:id="19004" w:name="_ETM_Q37_301140"/>
      <w:bookmarkEnd w:id="19004"/>
      <w:r w:rsidRPr="006D1226">
        <w:rPr>
          <w:rtl/>
        </w:rPr>
        <w:t xml:space="preserve">את </w:t>
      </w:r>
      <w:bookmarkStart w:id="19005" w:name="_ETM_Q37_301200"/>
      <w:bookmarkEnd w:id="19005"/>
      <w:r w:rsidRPr="006D1226">
        <w:rPr>
          <w:rtl/>
        </w:rPr>
        <w:t xml:space="preserve">זה </w:t>
      </w:r>
      <w:bookmarkStart w:id="19006" w:name="_ETM_Q37_301289"/>
      <w:bookmarkEnd w:id="19006"/>
      <w:r w:rsidRPr="006D1226">
        <w:rPr>
          <w:rtl/>
        </w:rPr>
        <w:t xml:space="preserve">לוועדת </w:t>
      </w:r>
      <w:bookmarkStart w:id="19007" w:name="_ETM_Q37_301680"/>
      <w:bookmarkEnd w:id="19007"/>
      <w:r w:rsidRPr="006D1226">
        <w:rPr>
          <w:rtl/>
        </w:rPr>
        <w:t>הפנים</w:t>
      </w:r>
      <w:r w:rsidR="00EB7586">
        <w:rPr>
          <w:rFonts w:hint="cs"/>
          <w:rtl/>
        </w:rPr>
        <w:t>?</w:t>
      </w:r>
      <w:r>
        <w:rPr>
          <w:rFonts w:hint="cs"/>
          <w:rtl/>
        </w:rPr>
        <w:t xml:space="preserve"> נכון?</w:t>
      </w:r>
    </w:p>
    <w:p w:rsidR="00C60793" w:rsidRDefault="00C60793" w:rsidP="009D7788">
      <w:pPr>
        <w:rPr>
          <w:rtl/>
        </w:rPr>
      </w:pPr>
      <w:bookmarkStart w:id="19008" w:name="_ETM_Q37_301922"/>
      <w:bookmarkStart w:id="19009" w:name="_ETM_Q37_301990"/>
      <w:bookmarkEnd w:id="19008"/>
      <w:bookmarkEnd w:id="19009"/>
    </w:p>
    <w:p w:rsidR="00C60793" w:rsidRDefault="00C60793" w:rsidP="009D7788">
      <w:pPr>
        <w:pStyle w:val="-"/>
        <w:keepNext/>
        <w:rPr>
          <w:rtl/>
        </w:rPr>
      </w:pPr>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9010" w:name="_ETM_Q37_303098"/>
      <w:bookmarkStart w:id="19011" w:name="_ETM_Q37_302310"/>
      <w:bookmarkStart w:id="19012" w:name="_ETM_Q37_302850"/>
      <w:bookmarkEnd w:id="19010"/>
      <w:bookmarkEnd w:id="19011"/>
      <w:bookmarkEnd w:id="19012"/>
      <w:r w:rsidRPr="006D1226">
        <w:rPr>
          <w:rtl/>
        </w:rPr>
        <w:t xml:space="preserve">צריך </w:t>
      </w:r>
      <w:bookmarkStart w:id="19013" w:name="_ETM_Q37_303390"/>
      <w:bookmarkEnd w:id="19013"/>
      <w:r w:rsidRPr="006D1226">
        <w:rPr>
          <w:rtl/>
        </w:rPr>
        <w:t>ל</w:t>
      </w:r>
      <w:r>
        <w:rPr>
          <w:rFonts w:hint="cs"/>
          <w:rtl/>
        </w:rPr>
        <w:t>העלות</w:t>
      </w:r>
      <w:r w:rsidRPr="006D1226">
        <w:rPr>
          <w:rtl/>
        </w:rPr>
        <w:t xml:space="preserve"> </w:t>
      </w:r>
      <w:bookmarkStart w:id="19014" w:name="_ETM_Q37_303659"/>
      <w:bookmarkEnd w:id="19014"/>
      <w:r w:rsidRPr="006D1226">
        <w:rPr>
          <w:rtl/>
        </w:rPr>
        <w:t xml:space="preserve">את </w:t>
      </w:r>
      <w:bookmarkStart w:id="19015" w:name="_ETM_Q37_303780"/>
      <w:bookmarkEnd w:id="19015"/>
      <w:r w:rsidRPr="006D1226">
        <w:rPr>
          <w:rtl/>
        </w:rPr>
        <w:t xml:space="preserve">זה </w:t>
      </w:r>
      <w:bookmarkStart w:id="19016" w:name="_ETM_Q37_303840"/>
      <w:bookmarkEnd w:id="19016"/>
      <w:r w:rsidRPr="006D1226">
        <w:rPr>
          <w:rtl/>
        </w:rPr>
        <w:t>בוועד</w:t>
      </w:r>
      <w:r>
        <w:rPr>
          <w:rFonts w:hint="cs"/>
          <w:rtl/>
        </w:rPr>
        <w:t xml:space="preserve">ות </w:t>
      </w:r>
      <w:r w:rsidR="006D469E">
        <w:rPr>
          <w:rFonts w:hint="cs"/>
          <w:rtl/>
        </w:rPr>
        <w:t>– – –</w:t>
      </w:r>
    </w:p>
    <w:p w:rsidR="00C60793" w:rsidRDefault="00C60793" w:rsidP="009D7788">
      <w:pPr>
        <w:rPr>
          <w:rtl/>
        </w:rPr>
      </w:pPr>
      <w:bookmarkStart w:id="19017" w:name="_ETM_Q37_303868"/>
      <w:bookmarkStart w:id="19018" w:name="_ETM_Q37_303936"/>
      <w:bookmarkEnd w:id="19017"/>
      <w:bookmarkEnd w:id="19018"/>
    </w:p>
    <w:p w:rsidR="00C60793" w:rsidRDefault="00C60793" w:rsidP="009D7788">
      <w:pPr>
        <w:pStyle w:val="af7"/>
        <w:keepNext/>
        <w:rPr>
          <w:rtl/>
        </w:rPr>
      </w:pPr>
      <w:r w:rsidRPr="0002529C">
        <w:rPr>
          <w:rStyle w:val="TagStyle"/>
          <w:rtl/>
        </w:rPr>
        <w:t xml:space="preserve"> &lt;&lt; יור &gt;&gt; </w:t>
      </w:r>
      <w:r>
        <w:rPr>
          <w:rtl/>
        </w:rPr>
        <w:t>היו"ר ישראל אייכלר:</w:t>
      </w:r>
      <w:r w:rsidRPr="0002529C">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019" w:name="_ETM_Q37_304594"/>
      <w:bookmarkStart w:id="19020" w:name="_ETM_Q37_304320"/>
      <w:bookmarkEnd w:id="19019"/>
      <w:bookmarkEnd w:id="19020"/>
      <w:r w:rsidRPr="006D1226">
        <w:rPr>
          <w:rtl/>
        </w:rPr>
        <w:t xml:space="preserve">אם </w:t>
      </w:r>
      <w:bookmarkStart w:id="19021" w:name="_ETM_Q37_304530"/>
      <w:bookmarkEnd w:id="19021"/>
      <w:r w:rsidRPr="006D1226">
        <w:rPr>
          <w:rtl/>
        </w:rPr>
        <w:t xml:space="preserve">זה </w:t>
      </w:r>
      <w:bookmarkStart w:id="19022" w:name="_ETM_Q37_304680"/>
      <w:bookmarkEnd w:id="19022"/>
      <w:r w:rsidRPr="006D1226">
        <w:rPr>
          <w:rtl/>
        </w:rPr>
        <w:t xml:space="preserve">תקוע </w:t>
      </w:r>
      <w:bookmarkStart w:id="19023" w:name="_ETM_Q37_305009"/>
      <w:bookmarkEnd w:id="19023"/>
      <w:r w:rsidRPr="006D1226">
        <w:rPr>
          <w:rtl/>
        </w:rPr>
        <w:t xml:space="preserve">בתכנון </w:t>
      </w:r>
      <w:bookmarkStart w:id="19024" w:name="_ETM_Q37_305460"/>
      <w:bookmarkEnd w:id="19024"/>
      <w:r w:rsidRPr="006D1226">
        <w:rPr>
          <w:rtl/>
        </w:rPr>
        <w:t>ובנייה</w:t>
      </w:r>
      <w:r>
        <w:rPr>
          <w:rFonts w:hint="cs"/>
          <w:rtl/>
        </w:rPr>
        <w:t>,</w:t>
      </w:r>
      <w:bookmarkStart w:id="19025" w:name="_ETM_Q37_305970"/>
      <w:bookmarkEnd w:id="19025"/>
      <w:r>
        <w:rPr>
          <w:rFonts w:hint="cs"/>
          <w:rtl/>
        </w:rPr>
        <w:t xml:space="preserve"> אז</w:t>
      </w:r>
      <w:r w:rsidRPr="006D1226">
        <w:rPr>
          <w:rtl/>
        </w:rPr>
        <w:t xml:space="preserve"> </w:t>
      </w:r>
      <w:bookmarkStart w:id="19026" w:name="_ETM_Q37_306149"/>
      <w:bookmarkEnd w:id="19026"/>
      <w:r w:rsidRPr="006D1226">
        <w:rPr>
          <w:rtl/>
        </w:rPr>
        <w:t xml:space="preserve">צריך </w:t>
      </w:r>
      <w:bookmarkStart w:id="19027" w:name="_ETM_Q37_306360"/>
      <w:bookmarkEnd w:id="19027"/>
      <w:r>
        <w:rPr>
          <w:rFonts w:hint="cs"/>
          <w:rtl/>
        </w:rPr>
        <w:t xml:space="preserve">את </w:t>
      </w:r>
      <w:r w:rsidRPr="006D1226">
        <w:rPr>
          <w:rtl/>
        </w:rPr>
        <w:t xml:space="preserve">ועדת </w:t>
      </w:r>
      <w:bookmarkStart w:id="19028" w:name="_ETM_Q37_306689"/>
      <w:bookmarkEnd w:id="19028"/>
      <w:r w:rsidRPr="006D1226">
        <w:rPr>
          <w:rtl/>
        </w:rPr>
        <w:t>הפנים</w:t>
      </w:r>
      <w:r>
        <w:rPr>
          <w:rFonts w:hint="cs"/>
          <w:rtl/>
        </w:rPr>
        <w:t>.</w:t>
      </w:r>
    </w:p>
    <w:p w:rsidR="00C60793" w:rsidRDefault="00C60793" w:rsidP="009D7788">
      <w:pPr>
        <w:rPr>
          <w:rtl/>
        </w:rPr>
      </w:pPr>
      <w:bookmarkStart w:id="19029" w:name="_ETM_Q37_307476"/>
      <w:bookmarkStart w:id="19030" w:name="_ETM_Q37_307536"/>
      <w:bookmarkEnd w:id="19029"/>
      <w:bookmarkEnd w:id="19030"/>
    </w:p>
    <w:p w:rsidR="00C60793" w:rsidRDefault="00C60793" w:rsidP="009D7788">
      <w:pPr>
        <w:pStyle w:val="-"/>
        <w:keepNext/>
        <w:rPr>
          <w:rtl/>
        </w:rPr>
      </w:pPr>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9031" w:name="_ETM_Q37_307409"/>
      <w:bookmarkStart w:id="19032" w:name="_ETM_Q37_307799"/>
      <w:bookmarkStart w:id="19033" w:name="_ETM_Q37_308010"/>
      <w:bookmarkStart w:id="19034" w:name="_ETM_Q37_308250"/>
      <w:bookmarkEnd w:id="19031"/>
      <w:bookmarkEnd w:id="19032"/>
      <w:bookmarkEnd w:id="19033"/>
      <w:bookmarkEnd w:id="19034"/>
      <w:r>
        <w:rPr>
          <w:rFonts w:hint="cs"/>
          <w:rtl/>
        </w:rPr>
        <w:t xml:space="preserve">ועדות </w:t>
      </w:r>
      <w:r w:rsidR="006D469E">
        <w:rPr>
          <w:rFonts w:hint="cs"/>
          <w:rtl/>
        </w:rPr>
        <w:t>– – –</w:t>
      </w:r>
      <w:r>
        <w:rPr>
          <w:rFonts w:hint="cs"/>
          <w:rtl/>
        </w:rPr>
        <w:t xml:space="preserve"> אין אישור לכביש. אין בעיה </w:t>
      </w:r>
      <w:bookmarkStart w:id="19035" w:name="_ETM_Q37_308430"/>
      <w:bookmarkStart w:id="19036" w:name="_ETM_Q37_308760"/>
      <w:bookmarkStart w:id="19037" w:name="_ETM_Q37_309090"/>
      <w:bookmarkStart w:id="19038" w:name="_ETM_Q37_309269"/>
      <w:bookmarkStart w:id="19039" w:name="_ETM_Q37_309450"/>
      <w:bookmarkEnd w:id="19035"/>
      <w:bookmarkEnd w:id="19036"/>
      <w:bookmarkEnd w:id="19037"/>
      <w:bookmarkEnd w:id="19038"/>
      <w:bookmarkEnd w:id="19039"/>
      <w:r w:rsidRPr="006D1226">
        <w:rPr>
          <w:rtl/>
        </w:rPr>
        <w:t>תקציבית</w:t>
      </w:r>
      <w:r>
        <w:rPr>
          <w:rFonts w:hint="cs"/>
          <w:rtl/>
        </w:rPr>
        <w:t>.</w:t>
      </w:r>
      <w:r w:rsidRPr="006D1226">
        <w:rPr>
          <w:rtl/>
        </w:rPr>
        <w:t xml:space="preserve"> </w:t>
      </w:r>
      <w:bookmarkStart w:id="19040" w:name="_ETM_Q37_310570"/>
      <w:bookmarkEnd w:id="19040"/>
      <w:r w:rsidRPr="006D1226">
        <w:rPr>
          <w:rtl/>
        </w:rPr>
        <w:t xml:space="preserve">אין </w:t>
      </w:r>
      <w:bookmarkStart w:id="19041" w:name="_ETM_Q37_310840"/>
      <w:bookmarkEnd w:id="19041"/>
      <w:r w:rsidRPr="006D1226">
        <w:rPr>
          <w:rtl/>
        </w:rPr>
        <w:t xml:space="preserve">בעיה </w:t>
      </w:r>
      <w:bookmarkStart w:id="19042" w:name="_ETM_Q37_311050"/>
      <w:bookmarkEnd w:id="19042"/>
      <w:r w:rsidRPr="006D1226">
        <w:rPr>
          <w:rtl/>
        </w:rPr>
        <w:t xml:space="preserve">תקציבית </w:t>
      </w:r>
      <w:bookmarkStart w:id="19043" w:name="_ETM_Q37_311410"/>
      <w:bookmarkEnd w:id="19043"/>
      <w:r w:rsidRPr="006D1226">
        <w:rPr>
          <w:rtl/>
        </w:rPr>
        <w:t xml:space="preserve">של </w:t>
      </w:r>
      <w:bookmarkStart w:id="19044" w:name="_ETM_Q37_311530"/>
      <w:bookmarkEnd w:id="19044"/>
      <w:r w:rsidRPr="006D1226">
        <w:rPr>
          <w:rtl/>
        </w:rPr>
        <w:t>כביש</w:t>
      </w:r>
      <w:r>
        <w:rPr>
          <w:rFonts w:hint="cs"/>
          <w:rtl/>
        </w:rPr>
        <w:t>.</w:t>
      </w:r>
    </w:p>
    <w:p w:rsidR="00C60793" w:rsidRDefault="00C60793" w:rsidP="009D7788">
      <w:pPr>
        <w:rPr>
          <w:rtl/>
        </w:rPr>
      </w:pPr>
      <w:bookmarkStart w:id="19045" w:name="_ETM_Q37_310721"/>
      <w:bookmarkStart w:id="19046" w:name="_ETM_Q37_310787"/>
      <w:bookmarkEnd w:id="19045"/>
      <w:bookmarkEnd w:id="19046"/>
    </w:p>
    <w:p w:rsidR="00C60793" w:rsidRDefault="00C60793" w:rsidP="009D7788">
      <w:pPr>
        <w:pStyle w:val="af7"/>
        <w:keepNext/>
        <w:rPr>
          <w:rtl/>
        </w:rPr>
      </w:pPr>
      <w:r w:rsidRPr="0002529C">
        <w:rPr>
          <w:rStyle w:val="TagStyle"/>
          <w:rtl/>
        </w:rPr>
        <w:t xml:space="preserve"> &lt;&lt; יור &gt;&gt; </w:t>
      </w:r>
      <w:r>
        <w:rPr>
          <w:rtl/>
        </w:rPr>
        <w:t>היו"ר ישראל אייכלר:</w:t>
      </w:r>
      <w:r w:rsidRPr="0002529C">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047" w:name="_ETM_Q37_310160"/>
      <w:bookmarkStart w:id="19048" w:name="_ETM_Q37_312010"/>
      <w:bookmarkEnd w:id="19047"/>
      <w:bookmarkEnd w:id="19048"/>
      <w:r w:rsidRPr="006D1226">
        <w:rPr>
          <w:rtl/>
        </w:rPr>
        <w:t xml:space="preserve">חשוב </w:t>
      </w:r>
      <w:bookmarkStart w:id="19049" w:name="_ETM_Q37_312430"/>
      <w:bookmarkEnd w:id="19049"/>
      <w:r>
        <w:rPr>
          <w:rFonts w:hint="cs"/>
          <w:rtl/>
        </w:rPr>
        <w:t xml:space="preserve">מאוד, </w:t>
      </w:r>
      <w:r w:rsidRPr="006D1226">
        <w:rPr>
          <w:rtl/>
        </w:rPr>
        <w:t xml:space="preserve">מה </w:t>
      </w:r>
      <w:bookmarkStart w:id="19050" w:name="_ETM_Q37_312760"/>
      <w:bookmarkEnd w:id="19050"/>
      <w:r w:rsidRPr="006D1226">
        <w:rPr>
          <w:rtl/>
        </w:rPr>
        <w:t xml:space="preserve">שאתה </w:t>
      </w:r>
      <w:bookmarkStart w:id="19051" w:name="_ETM_Q37_312970"/>
      <w:bookmarkEnd w:id="19051"/>
      <w:r w:rsidRPr="006D1226">
        <w:rPr>
          <w:rtl/>
        </w:rPr>
        <w:t>אומר</w:t>
      </w:r>
      <w:r>
        <w:rPr>
          <w:rFonts w:hint="cs"/>
          <w:rtl/>
        </w:rPr>
        <w:t>.</w:t>
      </w:r>
    </w:p>
    <w:p w:rsidR="00C60793" w:rsidRDefault="00C60793" w:rsidP="009D7788">
      <w:pPr>
        <w:rPr>
          <w:rtl/>
        </w:rPr>
      </w:pPr>
      <w:bookmarkStart w:id="19052" w:name="_ETM_Q37_312765"/>
      <w:bookmarkStart w:id="19053" w:name="_ETM_Q37_312857"/>
      <w:bookmarkEnd w:id="19052"/>
      <w:bookmarkEnd w:id="19053"/>
    </w:p>
    <w:p w:rsidR="00C60793" w:rsidRDefault="00C60793" w:rsidP="009D7788">
      <w:pPr>
        <w:pStyle w:val="-"/>
        <w:keepNext/>
        <w:rPr>
          <w:rtl/>
        </w:rPr>
      </w:pPr>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9054" w:name="_ETM_Q37_313571"/>
      <w:bookmarkStart w:id="19055" w:name="_ETM_Q37_313240"/>
      <w:bookmarkEnd w:id="19054"/>
      <w:bookmarkEnd w:id="19055"/>
      <w:r w:rsidRPr="006D1226">
        <w:rPr>
          <w:rtl/>
        </w:rPr>
        <w:t xml:space="preserve">רק </w:t>
      </w:r>
      <w:bookmarkStart w:id="19056" w:name="_ETM_Q37_313480"/>
      <w:bookmarkEnd w:id="19056"/>
      <w:r w:rsidRPr="006D1226">
        <w:rPr>
          <w:rtl/>
        </w:rPr>
        <w:t xml:space="preserve">הנושא </w:t>
      </w:r>
      <w:bookmarkStart w:id="19057" w:name="_ETM_Q37_313900"/>
      <w:bookmarkEnd w:id="19057"/>
      <w:r w:rsidRPr="006D1226">
        <w:rPr>
          <w:rtl/>
        </w:rPr>
        <w:t xml:space="preserve">הזה </w:t>
      </w:r>
      <w:bookmarkStart w:id="19058" w:name="_ETM_Q37_314260"/>
      <w:bookmarkEnd w:id="19058"/>
      <w:r w:rsidRPr="006D1226">
        <w:rPr>
          <w:rtl/>
        </w:rPr>
        <w:t>ש</w:t>
      </w:r>
      <w:bookmarkStart w:id="19059" w:name="_ETM_Q37_314590"/>
      <w:bookmarkStart w:id="19060" w:name="_ETM_Q37_314889"/>
      <w:bookmarkEnd w:id="19059"/>
      <w:bookmarkEnd w:id="19060"/>
      <w:r>
        <w:rPr>
          <w:rFonts w:hint="cs"/>
          <w:rtl/>
        </w:rPr>
        <w:t>אין אישור</w:t>
      </w:r>
      <w:bookmarkStart w:id="19061" w:name="_ETM_Q37_315070"/>
      <w:bookmarkEnd w:id="19061"/>
      <w:r w:rsidRPr="006D1226">
        <w:rPr>
          <w:rtl/>
        </w:rPr>
        <w:t xml:space="preserve"> </w:t>
      </w:r>
      <w:bookmarkStart w:id="19062" w:name="_ETM_Q37_315370"/>
      <w:bookmarkEnd w:id="19062"/>
      <w:r w:rsidRPr="006D1226">
        <w:rPr>
          <w:rtl/>
        </w:rPr>
        <w:t xml:space="preserve">לכביש </w:t>
      </w:r>
      <w:bookmarkStart w:id="19063" w:name="_ETM_Q37_315730"/>
      <w:bookmarkEnd w:id="19063"/>
      <w:r w:rsidRPr="006D1226">
        <w:rPr>
          <w:rtl/>
        </w:rPr>
        <w:t>עצמו</w:t>
      </w:r>
      <w:bookmarkStart w:id="19064" w:name="_ETM_Q37_316000"/>
      <w:bookmarkEnd w:id="19064"/>
      <w:r>
        <w:rPr>
          <w:rFonts w:hint="cs"/>
          <w:rtl/>
        </w:rPr>
        <w:t xml:space="preserve">, </w:t>
      </w:r>
      <w:r w:rsidRPr="006D1226">
        <w:rPr>
          <w:rtl/>
        </w:rPr>
        <w:t xml:space="preserve">אז </w:t>
      </w:r>
      <w:bookmarkStart w:id="19065" w:name="_ETM_Q37_316090"/>
      <w:bookmarkEnd w:id="19065"/>
      <w:r w:rsidRPr="006D1226">
        <w:rPr>
          <w:rtl/>
        </w:rPr>
        <w:t xml:space="preserve">איך </w:t>
      </w:r>
      <w:bookmarkStart w:id="19066" w:name="_ETM_Q37_316180"/>
      <w:bookmarkEnd w:id="19066"/>
      <w:r w:rsidRPr="006D1226">
        <w:rPr>
          <w:rtl/>
        </w:rPr>
        <w:t xml:space="preserve">אפשר </w:t>
      </w:r>
      <w:bookmarkStart w:id="19067" w:name="_ETM_Q37_316419"/>
      <w:bookmarkEnd w:id="19067"/>
      <w:r w:rsidRPr="006D1226">
        <w:rPr>
          <w:rtl/>
        </w:rPr>
        <w:t xml:space="preserve">לבנות </w:t>
      </w:r>
      <w:bookmarkStart w:id="19068" w:name="_ETM_Q37_316780"/>
      <w:bookmarkEnd w:id="19068"/>
      <w:r w:rsidRPr="006D1226">
        <w:rPr>
          <w:rtl/>
        </w:rPr>
        <w:t xml:space="preserve">אם </w:t>
      </w:r>
      <w:bookmarkStart w:id="19069" w:name="_ETM_Q37_316870"/>
      <w:bookmarkEnd w:id="19069"/>
      <w:r w:rsidRPr="006D1226">
        <w:rPr>
          <w:rtl/>
        </w:rPr>
        <w:t xml:space="preserve">אין </w:t>
      </w:r>
      <w:bookmarkStart w:id="19070" w:name="_ETM_Q37_316960"/>
      <w:bookmarkEnd w:id="19070"/>
      <w:r w:rsidRPr="006D1226">
        <w:rPr>
          <w:rtl/>
        </w:rPr>
        <w:t xml:space="preserve">לך </w:t>
      </w:r>
      <w:bookmarkStart w:id="19071" w:name="_ETM_Q37_317110"/>
      <w:bookmarkEnd w:id="19071"/>
      <w:r w:rsidRPr="006D1226">
        <w:rPr>
          <w:rtl/>
        </w:rPr>
        <w:t xml:space="preserve">את </w:t>
      </w:r>
      <w:bookmarkStart w:id="19072" w:name="_ETM_Q37_317169"/>
      <w:bookmarkEnd w:id="19072"/>
      <w:r w:rsidRPr="006D1226">
        <w:rPr>
          <w:rtl/>
        </w:rPr>
        <w:t>האישור</w:t>
      </w:r>
      <w:r>
        <w:rPr>
          <w:rFonts w:hint="cs"/>
          <w:rtl/>
        </w:rPr>
        <w:t>?</w:t>
      </w:r>
      <w:r w:rsidRPr="006D1226">
        <w:rPr>
          <w:rtl/>
        </w:rPr>
        <w:t xml:space="preserve"> </w:t>
      </w:r>
      <w:bookmarkStart w:id="19073" w:name="_ETM_Q37_317470"/>
      <w:bookmarkEnd w:id="19073"/>
      <w:r w:rsidRPr="006D1226">
        <w:rPr>
          <w:rtl/>
        </w:rPr>
        <w:t xml:space="preserve">אתה </w:t>
      </w:r>
      <w:bookmarkStart w:id="19074" w:name="_ETM_Q37_317620"/>
      <w:bookmarkEnd w:id="19074"/>
      <w:r w:rsidRPr="006D1226">
        <w:rPr>
          <w:rtl/>
        </w:rPr>
        <w:t xml:space="preserve">לא </w:t>
      </w:r>
      <w:bookmarkStart w:id="19075" w:name="_ETM_Q37_317680"/>
      <w:bookmarkEnd w:id="19075"/>
      <w:r w:rsidRPr="006D1226">
        <w:rPr>
          <w:rtl/>
        </w:rPr>
        <w:t xml:space="preserve">יכול </w:t>
      </w:r>
      <w:bookmarkStart w:id="19076" w:name="_ETM_Q37_318070"/>
      <w:bookmarkStart w:id="19077" w:name="_ETM_Q37_318550"/>
      <w:bookmarkEnd w:id="19076"/>
      <w:bookmarkEnd w:id="19077"/>
      <w:r>
        <w:rPr>
          <w:rFonts w:hint="cs"/>
          <w:rtl/>
        </w:rPr>
        <w:t>ל</w:t>
      </w:r>
      <w:r w:rsidRPr="006D1226">
        <w:rPr>
          <w:rtl/>
        </w:rPr>
        <w:t xml:space="preserve">קדם </w:t>
      </w:r>
      <w:bookmarkStart w:id="19078" w:name="_ETM_Q37_318940"/>
      <w:bookmarkEnd w:id="19078"/>
      <w:r w:rsidRPr="006D1226">
        <w:rPr>
          <w:rtl/>
        </w:rPr>
        <w:t xml:space="preserve">שום </w:t>
      </w:r>
      <w:bookmarkStart w:id="19079" w:name="_ETM_Q37_319060"/>
      <w:bookmarkEnd w:id="19079"/>
      <w:r w:rsidRPr="006D1226">
        <w:rPr>
          <w:rtl/>
        </w:rPr>
        <w:t xml:space="preserve">דבר </w:t>
      </w:r>
      <w:bookmarkStart w:id="19080" w:name="_ETM_Q37_319300"/>
      <w:bookmarkEnd w:id="19080"/>
      <w:r w:rsidRPr="006D1226">
        <w:rPr>
          <w:rtl/>
        </w:rPr>
        <w:t xml:space="preserve">בלי </w:t>
      </w:r>
      <w:bookmarkStart w:id="19081" w:name="_ETM_Q37_319630"/>
      <w:bookmarkEnd w:id="19081"/>
      <w:r w:rsidRPr="006D1226">
        <w:rPr>
          <w:rtl/>
        </w:rPr>
        <w:t>אישור</w:t>
      </w:r>
      <w:r>
        <w:rPr>
          <w:rFonts w:hint="cs"/>
          <w:rtl/>
        </w:rPr>
        <w:t>.</w:t>
      </w:r>
    </w:p>
    <w:p w:rsidR="00C60793" w:rsidRDefault="00C60793" w:rsidP="009D7788">
      <w:pPr>
        <w:rPr>
          <w:rtl/>
        </w:rPr>
      </w:pPr>
    </w:p>
    <w:p w:rsidR="00C60793" w:rsidRDefault="00C60793" w:rsidP="009D7788">
      <w:pPr>
        <w:pStyle w:val="af7"/>
        <w:keepNext/>
        <w:rPr>
          <w:rtl/>
        </w:rPr>
      </w:pPr>
      <w:r w:rsidRPr="0002529C">
        <w:rPr>
          <w:rStyle w:val="TagStyle"/>
          <w:rtl/>
        </w:rPr>
        <w:t xml:space="preserve"> &lt;&lt; יור &gt;&gt; </w:t>
      </w:r>
      <w:r>
        <w:rPr>
          <w:rtl/>
        </w:rPr>
        <w:t>היו"ר ישראל אייכלר:</w:t>
      </w:r>
      <w:r w:rsidRPr="0002529C">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r>
        <w:rPr>
          <w:rFonts w:hint="cs"/>
          <w:rtl/>
        </w:rPr>
        <w:t>תודה.</w:t>
      </w:r>
    </w:p>
    <w:p w:rsidR="00C60793" w:rsidRDefault="00C60793" w:rsidP="009D7788">
      <w:pPr>
        <w:rPr>
          <w:rtl/>
        </w:rPr>
      </w:pPr>
    </w:p>
    <w:p w:rsidR="00C60793" w:rsidRDefault="00C60793" w:rsidP="009D7788">
      <w:pPr>
        <w:pStyle w:val="-"/>
        <w:keepNext/>
        <w:rPr>
          <w:rtl/>
        </w:rPr>
      </w:pPr>
      <w:r w:rsidRPr="0002529C">
        <w:rPr>
          <w:rStyle w:val="TagStyle"/>
          <w:rtl/>
        </w:rPr>
        <w:t xml:space="preserve"> &lt;&lt; דובר_המשך &gt;&gt; </w:t>
      </w:r>
      <w:r>
        <w:rPr>
          <w:rtl/>
        </w:rPr>
        <w:t>סגן שרת התחבורה והבטיחות בדרכים אורי מקלב:</w:t>
      </w:r>
      <w:r w:rsidRPr="0002529C">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9082" w:name="_ETM_Q37_320230"/>
      <w:bookmarkEnd w:id="19082"/>
      <w:r w:rsidRPr="006D1226">
        <w:rPr>
          <w:rtl/>
        </w:rPr>
        <w:t>היום</w:t>
      </w:r>
      <w:r>
        <w:rPr>
          <w:rFonts w:hint="cs"/>
          <w:rtl/>
        </w:rPr>
        <w:t>,</w:t>
      </w:r>
      <w:r w:rsidRPr="006D1226">
        <w:rPr>
          <w:rtl/>
        </w:rPr>
        <w:t xml:space="preserve"> </w:t>
      </w:r>
      <w:bookmarkStart w:id="19083" w:name="_ETM_Q37_321010"/>
      <w:bookmarkStart w:id="19084" w:name="_ETM_Q37_321250"/>
      <w:bookmarkEnd w:id="19083"/>
      <w:bookmarkEnd w:id="19084"/>
      <w:r>
        <w:rPr>
          <w:rFonts w:hint="cs"/>
          <w:rtl/>
        </w:rPr>
        <w:t>חבר הכנסת בצלאל, אם המשרדים</w:t>
      </w:r>
      <w:r w:rsidRPr="006D1226">
        <w:rPr>
          <w:rtl/>
        </w:rPr>
        <w:t xml:space="preserve"> </w:t>
      </w:r>
      <w:bookmarkStart w:id="19085" w:name="_ETM_Q37_321669"/>
      <w:bookmarkEnd w:id="19085"/>
      <w:r w:rsidRPr="006D1226">
        <w:rPr>
          <w:rtl/>
        </w:rPr>
        <w:t xml:space="preserve">הממשלתיים </w:t>
      </w:r>
      <w:bookmarkStart w:id="19086" w:name="_ETM_Q37_322450"/>
      <w:bookmarkEnd w:id="19086"/>
      <w:r w:rsidR="006D469E">
        <w:rPr>
          <w:rFonts w:hint="cs"/>
          <w:rtl/>
        </w:rPr>
        <w:t>– –</w:t>
      </w:r>
      <w:r>
        <w:rPr>
          <w:rFonts w:hint="cs"/>
          <w:rtl/>
        </w:rPr>
        <w:t xml:space="preserve"> </w:t>
      </w:r>
    </w:p>
    <w:p w:rsidR="00C60793" w:rsidRDefault="00C60793" w:rsidP="009D7788">
      <w:pPr>
        <w:rPr>
          <w:rtl/>
        </w:rPr>
      </w:pPr>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r>
        <w:rPr>
          <w:rFonts w:hint="cs"/>
          <w:rtl/>
        </w:rPr>
        <w:t>ועדת הפנים.</w:t>
      </w:r>
    </w:p>
    <w:p w:rsidR="00C60793" w:rsidRDefault="00C60793" w:rsidP="009D7788">
      <w:pPr>
        <w:rPr>
          <w:rtl/>
        </w:rPr>
      </w:pPr>
    </w:p>
    <w:p w:rsidR="00C60793" w:rsidRDefault="00C60793" w:rsidP="009D7788">
      <w:pPr>
        <w:pStyle w:val="-"/>
        <w:keepNext/>
        <w:rPr>
          <w:rtl/>
        </w:rPr>
      </w:pPr>
      <w:r w:rsidRPr="008C25D8">
        <w:rPr>
          <w:rStyle w:val="TagStyle"/>
          <w:rtl/>
        </w:rPr>
        <w:t xml:space="preserve"> &lt;&lt; דובר_המשך &gt;&gt; </w:t>
      </w:r>
      <w:r>
        <w:rPr>
          <w:rtl/>
        </w:rPr>
        <w:t>סגן שרת התחבורה והבטיחות בדרכים אורי מקלב:</w:t>
      </w:r>
      <w:r w:rsidRPr="008C25D8">
        <w:rPr>
          <w:rStyle w:val="TagStyle"/>
          <w:rtl/>
        </w:rPr>
        <w:t xml:space="preserve"> &lt;&lt; דובר_המשך &gt;&gt;</w:t>
      </w:r>
      <w:r>
        <w:rPr>
          <w:rtl/>
        </w:rPr>
        <w:t xml:space="preserve">   </w:t>
      </w:r>
    </w:p>
    <w:p w:rsidR="00C60793" w:rsidRDefault="00C60793" w:rsidP="006D469E">
      <w:pPr>
        <w:rPr>
          <w:rtl/>
        </w:rPr>
      </w:pPr>
    </w:p>
    <w:p w:rsidR="00C60793" w:rsidRDefault="006D469E" w:rsidP="00EB7586">
      <w:pPr>
        <w:rPr>
          <w:rtl/>
        </w:rPr>
      </w:pPr>
      <w:r>
        <w:rPr>
          <w:rFonts w:hint="cs"/>
          <w:rtl/>
        </w:rPr>
        <w:t>– –</w:t>
      </w:r>
      <w:r w:rsidR="00C60793" w:rsidRPr="006D1226">
        <w:rPr>
          <w:rtl/>
        </w:rPr>
        <w:t xml:space="preserve"> </w:t>
      </w:r>
      <w:bookmarkStart w:id="19087" w:name="_ETM_Q37_325570"/>
      <w:bookmarkEnd w:id="19087"/>
      <w:r w:rsidR="00C60793" w:rsidRPr="006D1226">
        <w:rPr>
          <w:rtl/>
        </w:rPr>
        <w:t xml:space="preserve">היום </w:t>
      </w:r>
      <w:bookmarkStart w:id="19088" w:name="_ETM_Q37_326530"/>
      <w:bookmarkEnd w:id="19088"/>
      <w:r w:rsidR="00C60793" w:rsidRPr="006D1226">
        <w:rPr>
          <w:rtl/>
        </w:rPr>
        <w:t xml:space="preserve">יתמכו </w:t>
      </w:r>
      <w:bookmarkStart w:id="19089" w:name="_ETM_Q37_326980"/>
      <w:bookmarkEnd w:id="19089"/>
      <w:r w:rsidR="00C60793" w:rsidRPr="006D1226">
        <w:rPr>
          <w:rtl/>
        </w:rPr>
        <w:t>בזה</w:t>
      </w:r>
      <w:r w:rsidR="00C60793">
        <w:rPr>
          <w:rFonts w:hint="cs"/>
          <w:rtl/>
        </w:rPr>
        <w:t>,</w:t>
      </w:r>
      <w:r w:rsidR="00C60793" w:rsidRPr="006D1226">
        <w:rPr>
          <w:rtl/>
        </w:rPr>
        <w:t xml:space="preserve"> </w:t>
      </w:r>
      <w:bookmarkStart w:id="19090" w:name="_ETM_Q37_327639"/>
      <w:bookmarkEnd w:id="19090"/>
      <w:r w:rsidR="00C60793" w:rsidRPr="006D1226">
        <w:rPr>
          <w:rtl/>
        </w:rPr>
        <w:t xml:space="preserve">זה </w:t>
      </w:r>
      <w:bookmarkStart w:id="19091" w:name="_ETM_Q37_327790"/>
      <w:bookmarkEnd w:id="19091"/>
      <w:r w:rsidR="00C60793" w:rsidRPr="006D1226">
        <w:rPr>
          <w:rtl/>
        </w:rPr>
        <w:t xml:space="preserve">יכול </w:t>
      </w:r>
      <w:bookmarkStart w:id="19092" w:name="_ETM_Q37_328030"/>
      <w:bookmarkEnd w:id="19092"/>
      <w:r w:rsidR="00C60793" w:rsidRPr="006D1226">
        <w:rPr>
          <w:rtl/>
        </w:rPr>
        <w:t xml:space="preserve">לעבור </w:t>
      </w:r>
      <w:bookmarkStart w:id="19093" w:name="_ETM_Q37_328239"/>
      <w:bookmarkEnd w:id="19093"/>
      <w:r w:rsidR="00C60793" w:rsidRPr="006D1226">
        <w:rPr>
          <w:rtl/>
        </w:rPr>
        <w:t>ואפשר</w:t>
      </w:r>
      <w:r w:rsidR="00C60793">
        <w:rPr>
          <w:rFonts w:hint="cs"/>
          <w:rtl/>
        </w:rPr>
        <w:t xml:space="preserve"> לעשות את</w:t>
      </w:r>
      <w:bookmarkStart w:id="19094" w:name="_ETM_Q37_328510"/>
      <w:bookmarkEnd w:id="19094"/>
      <w:r w:rsidR="00C60793" w:rsidRPr="006D1226">
        <w:rPr>
          <w:rtl/>
        </w:rPr>
        <w:t xml:space="preserve"> </w:t>
      </w:r>
      <w:bookmarkStart w:id="19095" w:name="_ETM_Q37_328750"/>
      <w:bookmarkEnd w:id="19095"/>
      <w:r w:rsidR="00C60793" w:rsidRPr="006D1226">
        <w:rPr>
          <w:rtl/>
        </w:rPr>
        <w:t>זה</w:t>
      </w:r>
      <w:r w:rsidR="00C60793">
        <w:rPr>
          <w:rFonts w:hint="cs"/>
          <w:rtl/>
        </w:rPr>
        <w:t>.</w:t>
      </w:r>
      <w:r w:rsidR="00C60793" w:rsidRPr="006D1226">
        <w:rPr>
          <w:rtl/>
        </w:rPr>
        <w:t xml:space="preserve"> </w:t>
      </w:r>
      <w:bookmarkStart w:id="19096" w:name="_ETM_Q37_328870"/>
      <w:bookmarkStart w:id="19097" w:name="_ETM_Q37_329020"/>
      <w:bookmarkEnd w:id="19096"/>
      <w:bookmarkEnd w:id="19097"/>
      <w:r w:rsidR="00C60793">
        <w:rPr>
          <w:rFonts w:hint="cs"/>
          <w:rtl/>
        </w:rPr>
        <w:t xml:space="preserve">אני </w:t>
      </w:r>
      <w:r w:rsidR="00C60793" w:rsidRPr="006D1226">
        <w:rPr>
          <w:rtl/>
        </w:rPr>
        <w:t xml:space="preserve">דיברתי </w:t>
      </w:r>
      <w:bookmarkStart w:id="19098" w:name="_ETM_Q37_329650"/>
      <w:bookmarkEnd w:id="19098"/>
      <w:r w:rsidR="00C60793" w:rsidRPr="006D1226">
        <w:rPr>
          <w:rtl/>
        </w:rPr>
        <w:t xml:space="preserve">שלשום </w:t>
      </w:r>
      <w:bookmarkStart w:id="19099" w:name="_ETM_Q37_330569"/>
      <w:bookmarkEnd w:id="19099"/>
      <w:r w:rsidR="00C60793">
        <w:rPr>
          <w:rFonts w:hint="cs"/>
          <w:rtl/>
        </w:rPr>
        <w:t>ע</w:t>
      </w:r>
      <w:r w:rsidR="00C60793" w:rsidRPr="006D1226">
        <w:rPr>
          <w:rtl/>
        </w:rPr>
        <w:t xml:space="preserve">ם </w:t>
      </w:r>
      <w:bookmarkStart w:id="19100" w:name="_ETM_Q37_330720"/>
      <w:bookmarkStart w:id="19101" w:name="_ETM_Q37_331230"/>
      <w:bookmarkStart w:id="19102" w:name="_ETM_Q37_331500"/>
      <w:bookmarkStart w:id="19103" w:name="_ETM_Q37_331860"/>
      <w:bookmarkEnd w:id="19100"/>
      <w:bookmarkEnd w:id="19101"/>
      <w:bookmarkEnd w:id="19102"/>
      <w:bookmarkEnd w:id="19103"/>
      <w:r w:rsidR="00C60793">
        <w:rPr>
          <w:rFonts w:hint="cs"/>
          <w:rtl/>
        </w:rPr>
        <w:t>השרה</w:t>
      </w:r>
      <w:r w:rsidR="00C60793" w:rsidRPr="006D1226">
        <w:rPr>
          <w:rtl/>
        </w:rPr>
        <w:t xml:space="preserve"> </w:t>
      </w:r>
      <w:bookmarkStart w:id="19104" w:name="_ETM_Q37_332430"/>
      <w:bookmarkEnd w:id="19104"/>
      <w:r w:rsidR="00C60793" w:rsidRPr="006D1226">
        <w:rPr>
          <w:rtl/>
        </w:rPr>
        <w:t xml:space="preserve">עידית </w:t>
      </w:r>
      <w:bookmarkStart w:id="19105" w:name="_ETM_Q37_332669"/>
      <w:bookmarkEnd w:id="19105"/>
      <w:r w:rsidR="00C60793" w:rsidRPr="006D1226">
        <w:rPr>
          <w:rtl/>
        </w:rPr>
        <w:t>סילמן</w:t>
      </w:r>
      <w:r w:rsidR="00C60793">
        <w:rPr>
          <w:rFonts w:hint="cs"/>
          <w:rtl/>
        </w:rPr>
        <w:t>,</w:t>
      </w:r>
      <w:r w:rsidR="00C60793" w:rsidRPr="006D1226">
        <w:rPr>
          <w:rtl/>
        </w:rPr>
        <w:t xml:space="preserve"> </w:t>
      </w:r>
      <w:bookmarkStart w:id="19106" w:name="_ETM_Q37_333600"/>
      <w:bookmarkEnd w:id="19106"/>
      <w:r w:rsidR="00C60793">
        <w:rPr>
          <w:rFonts w:hint="cs"/>
          <w:rtl/>
        </w:rPr>
        <w:t>ה</w:t>
      </w:r>
      <w:r w:rsidR="00C60793" w:rsidRPr="006D1226">
        <w:rPr>
          <w:rtl/>
        </w:rPr>
        <w:t>שר</w:t>
      </w:r>
      <w:r w:rsidR="00C60793">
        <w:rPr>
          <w:rFonts w:hint="cs"/>
          <w:rtl/>
        </w:rPr>
        <w:t>ה</w:t>
      </w:r>
      <w:r w:rsidR="00C60793" w:rsidRPr="006D1226">
        <w:rPr>
          <w:rtl/>
        </w:rPr>
        <w:t xml:space="preserve"> </w:t>
      </w:r>
      <w:bookmarkStart w:id="19107" w:name="_ETM_Q37_334290"/>
      <w:bookmarkEnd w:id="19107"/>
      <w:r w:rsidR="00C60793">
        <w:rPr>
          <w:rFonts w:hint="cs"/>
          <w:rtl/>
        </w:rPr>
        <w:t>להגנת</w:t>
      </w:r>
      <w:r w:rsidR="00C60793" w:rsidRPr="006D1226">
        <w:rPr>
          <w:rtl/>
        </w:rPr>
        <w:t xml:space="preserve"> </w:t>
      </w:r>
      <w:bookmarkStart w:id="19108" w:name="_ETM_Q37_334470"/>
      <w:bookmarkEnd w:id="19108"/>
      <w:r w:rsidR="00C60793" w:rsidRPr="006D1226">
        <w:rPr>
          <w:rtl/>
        </w:rPr>
        <w:t>הסביבה</w:t>
      </w:r>
      <w:r w:rsidR="00C60793">
        <w:rPr>
          <w:rFonts w:hint="cs"/>
          <w:rtl/>
        </w:rPr>
        <w:t>.</w:t>
      </w:r>
      <w:r w:rsidR="00C60793" w:rsidRPr="006D1226">
        <w:rPr>
          <w:rtl/>
        </w:rPr>
        <w:t xml:space="preserve"> </w:t>
      </w:r>
      <w:bookmarkStart w:id="19109" w:name="_ETM_Q37_334919"/>
      <w:bookmarkEnd w:id="19109"/>
      <w:r w:rsidR="00C60793" w:rsidRPr="006D1226">
        <w:rPr>
          <w:rtl/>
        </w:rPr>
        <w:t xml:space="preserve">היא </w:t>
      </w:r>
      <w:bookmarkStart w:id="19110" w:name="_ETM_Q37_335760"/>
      <w:bookmarkEnd w:id="19110"/>
      <w:r w:rsidR="00C60793" w:rsidRPr="006D1226">
        <w:rPr>
          <w:rtl/>
        </w:rPr>
        <w:t>תומכת</w:t>
      </w:r>
      <w:r w:rsidR="00C60793">
        <w:rPr>
          <w:rFonts w:hint="cs"/>
          <w:rtl/>
        </w:rPr>
        <w:t>.</w:t>
      </w:r>
      <w:r w:rsidR="00C60793" w:rsidRPr="006D1226">
        <w:rPr>
          <w:rtl/>
        </w:rPr>
        <w:t xml:space="preserve"> </w:t>
      </w:r>
      <w:bookmarkStart w:id="19111" w:name="_ETM_Q37_336360"/>
      <w:bookmarkEnd w:id="19111"/>
      <w:r w:rsidR="00C60793" w:rsidRPr="006D1226">
        <w:rPr>
          <w:rtl/>
        </w:rPr>
        <w:t xml:space="preserve">היא </w:t>
      </w:r>
      <w:bookmarkStart w:id="19112" w:name="_ETM_Q37_336480"/>
      <w:bookmarkEnd w:id="19112"/>
      <w:r w:rsidR="00C60793">
        <w:rPr>
          <w:rFonts w:hint="cs"/>
          <w:rtl/>
        </w:rPr>
        <w:t>א</w:t>
      </w:r>
      <w:r w:rsidR="00C60793" w:rsidRPr="006D1226">
        <w:rPr>
          <w:rtl/>
        </w:rPr>
        <w:t>מ</w:t>
      </w:r>
      <w:r w:rsidR="00C60793">
        <w:rPr>
          <w:rFonts w:hint="cs"/>
          <w:rtl/>
        </w:rPr>
        <w:t>ר</w:t>
      </w:r>
      <w:r w:rsidR="00C60793" w:rsidRPr="006D1226">
        <w:rPr>
          <w:rtl/>
        </w:rPr>
        <w:t xml:space="preserve">ה </w:t>
      </w:r>
      <w:bookmarkStart w:id="19113" w:name="_ETM_Q37_336660"/>
      <w:bookmarkEnd w:id="19113"/>
      <w:r w:rsidR="00C60793">
        <w:rPr>
          <w:rFonts w:hint="cs"/>
          <w:rtl/>
        </w:rPr>
        <w:t>ש</w:t>
      </w:r>
      <w:r w:rsidR="00C60793" w:rsidRPr="006D1226">
        <w:rPr>
          <w:rtl/>
        </w:rPr>
        <w:t xml:space="preserve">היא </w:t>
      </w:r>
      <w:bookmarkStart w:id="19114" w:name="_ETM_Q37_336780"/>
      <w:bookmarkEnd w:id="19114"/>
      <w:r w:rsidR="00C60793" w:rsidRPr="006D1226">
        <w:rPr>
          <w:rtl/>
        </w:rPr>
        <w:t>יודעת</w:t>
      </w:r>
      <w:r w:rsidR="00C60793">
        <w:rPr>
          <w:rFonts w:hint="cs"/>
          <w:rtl/>
        </w:rPr>
        <w:t>,</w:t>
      </w:r>
      <w:r w:rsidR="00C60793" w:rsidRPr="006D1226">
        <w:rPr>
          <w:rtl/>
        </w:rPr>
        <w:t xml:space="preserve"> </w:t>
      </w:r>
      <w:bookmarkStart w:id="19115" w:name="_ETM_Q37_337200"/>
      <w:bookmarkEnd w:id="19115"/>
      <w:r w:rsidR="00C60793" w:rsidRPr="006D1226">
        <w:rPr>
          <w:rtl/>
        </w:rPr>
        <w:t xml:space="preserve">היא </w:t>
      </w:r>
      <w:bookmarkStart w:id="19116" w:name="_ETM_Q37_337290"/>
      <w:bookmarkEnd w:id="19116"/>
      <w:r w:rsidR="00C60793" w:rsidRPr="006D1226">
        <w:rPr>
          <w:rtl/>
        </w:rPr>
        <w:t xml:space="preserve">מודעת </w:t>
      </w:r>
      <w:bookmarkStart w:id="19117" w:name="_ETM_Q37_337650"/>
      <w:bookmarkEnd w:id="19117"/>
      <w:r w:rsidR="00C60793" w:rsidRPr="006D1226">
        <w:rPr>
          <w:rtl/>
        </w:rPr>
        <w:t>לזה</w:t>
      </w:r>
      <w:r w:rsidR="00C60793">
        <w:rPr>
          <w:rFonts w:hint="cs"/>
          <w:rtl/>
        </w:rPr>
        <w:t xml:space="preserve"> –</w:t>
      </w:r>
      <w:r w:rsidR="00C60793" w:rsidRPr="006D1226">
        <w:rPr>
          <w:rtl/>
        </w:rPr>
        <w:t xml:space="preserve"> </w:t>
      </w:r>
      <w:bookmarkStart w:id="19118" w:name="_ETM_Q37_337860"/>
      <w:bookmarkEnd w:id="19118"/>
      <w:r w:rsidR="00C60793" w:rsidRPr="006D1226">
        <w:rPr>
          <w:rtl/>
        </w:rPr>
        <w:t xml:space="preserve">העליתי </w:t>
      </w:r>
      <w:bookmarkStart w:id="19119" w:name="_ETM_Q37_338160"/>
      <w:bookmarkEnd w:id="19119"/>
      <w:r w:rsidR="00C60793" w:rsidRPr="006D1226">
        <w:rPr>
          <w:rtl/>
        </w:rPr>
        <w:t xml:space="preserve">את </w:t>
      </w:r>
      <w:bookmarkStart w:id="19120" w:name="_ETM_Q37_338220"/>
      <w:bookmarkEnd w:id="19120"/>
      <w:r w:rsidR="00C60793" w:rsidRPr="006D1226">
        <w:rPr>
          <w:rtl/>
        </w:rPr>
        <w:t xml:space="preserve">זה </w:t>
      </w:r>
      <w:bookmarkStart w:id="19121" w:name="_ETM_Q37_338310"/>
      <w:bookmarkEnd w:id="19121"/>
      <w:r w:rsidR="00C60793" w:rsidRPr="006D1226">
        <w:rPr>
          <w:rtl/>
        </w:rPr>
        <w:t>בפגישה</w:t>
      </w:r>
      <w:r w:rsidR="00C60793">
        <w:rPr>
          <w:rFonts w:hint="cs"/>
          <w:rtl/>
        </w:rPr>
        <w:t>.</w:t>
      </w:r>
      <w:r w:rsidR="00C60793" w:rsidRPr="006D1226">
        <w:rPr>
          <w:rtl/>
        </w:rPr>
        <w:t xml:space="preserve"> </w:t>
      </w:r>
      <w:bookmarkStart w:id="19122" w:name="_ETM_Q37_339150"/>
      <w:bookmarkStart w:id="19123" w:name="_ETM_Q37_339720"/>
      <w:bookmarkEnd w:id="19122"/>
      <w:bookmarkEnd w:id="19123"/>
      <w:r w:rsidR="00C60793" w:rsidRPr="006D1226">
        <w:rPr>
          <w:rtl/>
        </w:rPr>
        <w:t xml:space="preserve">היא </w:t>
      </w:r>
      <w:bookmarkStart w:id="19124" w:name="_ETM_Q37_339810"/>
      <w:bookmarkEnd w:id="19124"/>
      <w:r w:rsidR="00C60793" w:rsidRPr="006D1226">
        <w:rPr>
          <w:rtl/>
        </w:rPr>
        <w:t xml:space="preserve">תעשה </w:t>
      </w:r>
      <w:bookmarkStart w:id="19125" w:name="_ETM_Q37_340139"/>
      <w:bookmarkEnd w:id="19125"/>
      <w:r w:rsidR="00C60793" w:rsidRPr="006D1226">
        <w:rPr>
          <w:rtl/>
        </w:rPr>
        <w:t xml:space="preserve">כל </w:t>
      </w:r>
      <w:bookmarkStart w:id="19126" w:name="_ETM_Q37_340350"/>
      <w:bookmarkEnd w:id="19126"/>
      <w:r w:rsidR="00C60793" w:rsidRPr="006D1226">
        <w:rPr>
          <w:rtl/>
        </w:rPr>
        <w:t>מאמץ</w:t>
      </w:r>
      <w:r w:rsidR="00C60793" w:rsidRPr="0041445A">
        <w:rPr>
          <w:rtl/>
        </w:rPr>
        <w:t xml:space="preserve"> </w:t>
      </w:r>
      <w:r w:rsidR="00C60793" w:rsidRPr="006D1226">
        <w:rPr>
          <w:rtl/>
        </w:rPr>
        <w:t xml:space="preserve">בעניין </w:t>
      </w:r>
      <w:bookmarkStart w:id="19127" w:name="_ETM_Q37_339510"/>
      <w:bookmarkEnd w:id="19127"/>
      <w:r w:rsidR="00C60793" w:rsidRPr="006D1226">
        <w:rPr>
          <w:rtl/>
        </w:rPr>
        <w:t>הזה</w:t>
      </w:r>
      <w:r w:rsidR="00C60793">
        <w:rPr>
          <w:rFonts w:hint="cs"/>
          <w:rtl/>
        </w:rPr>
        <w:t>.</w:t>
      </w:r>
      <w:bookmarkStart w:id="19128" w:name="_ETM_Q37_340860"/>
      <w:bookmarkStart w:id="19129" w:name="_ETM_Q37_341190"/>
      <w:bookmarkEnd w:id="19128"/>
      <w:bookmarkEnd w:id="19129"/>
      <w:r w:rsidR="00C60793" w:rsidRPr="006D1226">
        <w:rPr>
          <w:rtl/>
        </w:rPr>
        <w:t xml:space="preserve"> </w:t>
      </w:r>
      <w:bookmarkStart w:id="19130" w:name="_ETM_Q37_341430"/>
      <w:bookmarkEnd w:id="19130"/>
      <w:r w:rsidR="00C60793" w:rsidRPr="006D1226">
        <w:rPr>
          <w:rtl/>
        </w:rPr>
        <w:t xml:space="preserve">אין </w:t>
      </w:r>
      <w:bookmarkStart w:id="19131" w:name="_ETM_Q37_341550"/>
      <w:bookmarkEnd w:id="19131"/>
      <w:r w:rsidR="00C60793" w:rsidRPr="006D1226">
        <w:rPr>
          <w:rtl/>
        </w:rPr>
        <w:t xml:space="preserve">לי </w:t>
      </w:r>
      <w:bookmarkStart w:id="19132" w:name="_ETM_Q37_341610"/>
      <w:bookmarkEnd w:id="19132"/>
      <w:r w:rsidR="00C60793" w:rsidRPr="006D1226">
        <w:rPr>
          <w:rtl/>
        </w:rPr>
        <w:t xml:space="preserve">ספק </w:t>
      </w:r>
      <w:bookmarkStart w:id="19133" w:name="_ETM_Q37_341880"/>
      <w:bookmarkEnd w:id="19133"/>
      <w:r w:rsidR="00C60793" w:rsidRPr="006D1226">
        <w:rPr>
          <w:rtl/>
        </w:rPr>
        <w:t>ש</w:t>
      </w:r>
      <w:r w:rsidR="00EB7586">
        <w:rPr>
          <w:rFonts w:hint="cs"/>
          <w:rtl/>
        </w:rPr>
        <w:t xml:space="preserve">גם </w:t>
      </w:r>
      <w:r w:rsidR="00C60793" w:rsidRPr="006D1226">
        <w:rPr>
          <w:rtl/>
        </w:rPr>
        <w:t xml:space="preserve">שרת </w:t>
      </w:r>
      <w:bookmarkStart w:id="19134" w:name="_ETM_Q37_342270"/>
      <w:bookmarkEnd w:id="19134"/>
      <w:r w:rsidR="00C60793" w:rsidRPr="006D1226">
        <w:rPr>
          <w:rtl/>
        </w:rPr>
        <w:t>הת</w:t>
      </w:r>
      <w:r w:rsidR="00C60793">
        <w:rPr>
          <w:rFonts w:hint="cs"/>
          <w:rtl/>
        </w:rPr>
        <w:t>חבורה</w:t>
      </w:r>
      <w:r w:rsidR="00C60793" w:rsidRPr="006D1226">
        <w:rPr>
          <w:rtl/>
        </w:rPr>
        <w:t xml:space="preserve"> </w:t>
      </w:r>
      <w:bookmarkStart w:id="19135" w:name="_ETM_Q37_342720"/>
      <w:bookmarkStart w:id="19136" w:name="_ETM_Q37_343200"/>
      <w:bookmarkStart w:id="19137" w:name="_ETM_Q37_343380"/>
      <w:bookmarkEnd w:id="19135"/>
      <w:bookmarkEnd w:id="19136"/>
      <w:bookmarkEnd w:id="19137"/>
      <w:r w:rsidR="00C60793" w:rsidRPr="006D1226">
        <w:rPr>
          <w:rtl/>
        </w:rPr>
        <w:t xml:space="preserve">תתמוך </w:t>
      </w:r>
      <w:bookmarkStart w:id="19138" w:name="_ETM_Q37_344100"/>
      <w:bookmarkEnd w:id="19138"/>
      <w:r w:rsidR="00C60793">
        <w:rPr>
          <w:rFonts w:hint="cs"/>
          <w:rtl/>
        </w:rPr>
        <w:t>בעניין ה</w:t>
      </w:r>
      <w:r w:rsidR="00C60793" w:rsidRPr="006D1226">
        <w:rPr>
          <w:rtl/>
        </w:rPr>
        <w:t>זה</w:t>
      </w:r>
      <w:r w:rsidR="00C60793">
        <w:rPr>
          <w:rFonts w:hint="cs"/>
          <w:rtl/>
        </w:rPr>
        <w:t>.</w:t>
      </w:r>
      <w:r w:rsidR="00C60793" w:rsidRPr="006D1226">
        <w:rPr>
          <w:rtl/>
        </w:rPr>
        <w:t xml:space="preserve"> </w:t>
      </w:r>
      <w:bookmarkStart w:id="19139" w:name="_ETM_Q37_344819"/>
      <w:bookmarkEnd w:id="19139"/>
      <w:r w:rsidR="00C60793">
        <w:rPr>
          <w:rFonts w:hint="cs"/>
          <w:rtl/>
        </w:rPr>
        <w:t>ל</w:t>
      </w:r>
      <w:r w:rsidR="00C60793" w:rsidRPr="006D1226">
        <w:rPr>
          <w:rtl/>
        </w:rPr>
        <w:t xml:space="preserve">נציגות </w:t>
      </w:r>
      <w:bookmarkStart w:id="19140" w:name="_ETM_Q37_345569"/>
      <w:bookmarkStart w:id="19141" w:name="_ETM_Q37_345810"/>
      <w:bookmarkEnd w:id="19140"/>
      <w:bookmarkEnd w:id="19141"/>
      <w:r w:rsidR="00C60793">
        <w:rPr>
          <w:rFonts w:hint="cs"/>
          <w:rtl/>
        </w:rPr>
        <w:t>הייתה</w:t>
      </w:r>
      <w:r w:rsidR="00C60793" w:rsidRPr="006D1226">
        <w:rPr>
          <w:rtl/>
        </w:rPr>
        <w:t xml:space="preserve"> </w:t>
      </w:r>
      <w:bookmarkStart w:id="19142" w:name="_ETM_Q37_346050"/>
      <w:bookmarkEnd w:id="19142"/>
      <w:r w:rsidR="00C60793" w:rsidRPr="006D1226">
        <w:rPr>
          <w:rtl/>
        </w:rPr>
        <w:t xml:space="preserve">עמדה </w:t>
      </w:r>
      <w:bookmarkStart w:id="19143" w:name="_ETM_Q37_346380"/>
      <w:bookmarkEnd w:id="19143"/>
      <w:r w:rsidR="00C60793" w:rsidRPr="006D1226">
        <w:rPr>
          <w:rtl/>
        </w:rPr>
        <w:t>מסוימת</w:t>
      </w:r>
      <w:r w:rsidR="00C60793">
        <w:rPr>
          <w:rFonts w:hint="cs"/>
          <w:rtl/>
        </w:rPr>
        <w:t>,</w:t>
      </w:r>
      <w:r w:rsidR="00C60793" w:rsidRPr="006D1226">
        <w:rPr>
          <w:rtl/>
        </w:rPr>
        <w:t xml:space="preserve"> </w:t>
      </w:r>
      <w:bookmarkStart w:id="19144" w:name="_ETM_Q37_347250"/>
      <w:bookmarkStart w:id="19145" w:name="_ETM_Q37_347639"/>
      <w:bookmarkStart w:id="19146" w:name="_ETM_Q37_347910"/>
      <w:bookmarkStart w:id="19147" w:name="_ETM_Q37_348060"/>
      <w:bookmarkStart w:id="19148" w:name="_ETM_Q37_348270"/>
      <w:bookmarkEnd w:id="19144"/>
      <w:bookmarkEnd w:id="19145"/>
      <w:bookmarkEnd w:id="19146"/>
      <w:bookmarkEnd w:id="19147"/>
      <w:bookmarkEnd w:id="19148"/>
      <w:r w:rsidR="00C60793">
        <w:rPr>
          <w:rFonts w:hint="cs"/>
          <w:rtl/>
        </w:rPr>
        <w:t>יותר</w:t>
      </w:r>
      <w:bookmarkStart w:id="19149" w:name="_ETM_Q37_348480"/>
      <w:bookmarkEnd w:id="19149"/>
      <w:r w:rsidR="00C60793" w:rsidRPr="006D1226">
        <w:rPr>
          <w:rtl/>
        </w:rPr>
        <w:t xml:space="preserve"> </w:t>
      </w:r>
      <w:bookmarkStart w:id="19150" w:name="_ETM_Q37_348720"/>
      <w:bookmarkEnd w:id="19150"/>
      <w:r w:rsidR="00C60793" w:rsidRPr="006D1226">
        <w:rPr>
          <w:rtl/>
        </w:rPr>
        <w:t xml:space="preserve">אקולוגית </w:t>
      </w:r>
      <w:bookmarkStart w:id="19151" w:name="_ETM_Q37_349290"/>
      <w:bookmarkEnd w:id="19151"/>
      <w:r w:rsidR="00C60793" w:rsidRPr="006D1226">
        <w:rPr>
          <w:rtl/>
        </w:rPr>
        <w:t xml:space="preserve">ודברים </w:t>
      </w:r>
      <w:bookmarkStart w:id="19152" w:name="_ETM_Q37_349740"/>
      <w:bookmarkEnd w:id="19152"/>
      <w:r w:rsidR="00C60793" w:rsidRPr="006D1226">
        <w:rPr>
          <w:rtl/>
        </w:rPr>
        <w:t>כאלה</w:t>
      </w:r>
      <w:r w:rsidR="00C60793">
        <w:rPr>
          <w:rFonts w:hint="cs"/>
          <w:rtl/>
        </w:rPr>
        <w:t>,</w:t>
      </w:r>
      <w:r w:rsidR="00C60793" w:rsidRPr="006D1226">
        <w:rPr>
          <w:rtl/>
        </w:rPr>
        <w:t xml:space="preserve"> </w:t>
      </w:r>
      <w:bookmarkStart w:id="19153" w:name="_ETM_Q37_349950"/>
      <w:bookmarkEnd w:id="19153"/>
      <w:r w:rsidR="00C60793" w:rsidRPr="006D1226">
        <w:rPr>
          <w:rtl/>
        </w:rPr>
        <w:t xml:space="preserve">לא </w:t>
      </w:r>
      <w:bookmarkStart w:id="19154" w:name="_ETM_Q37_350190"/>
      <w:bookmarkStart w:id="19155" w:name="_ETM_Q37_350430"/>
      <w:bookmarkStart w:id="19156" w:name="_ETM_Q37_350610"/>
      <w:bookmarkEnd w:id="19154"/>
      <w:bookmarkEnd w:id="19155"/>
      <w:bookmarkEnd w:id="19156"/>
      <w:r w:rsidR="00C60793" w:rsidRPr="006D1226">
        <w:rPr>
          <w:rtl/>
        </w:rPr>
        <w:t xml:space="preserve">עמדה </w:t>
      </w:r>
      <w:bookmarkStart w:id="19157" w:name="_ETM_Q37_350880"/>
      <w:bookmarkEnd w:id="19157"/>
      <w:r w:rsidR="00C60793" w:rsidRPr="006D1226">
        <w:rPr>
          <w:rtl/>
        </w:rPr>
        <w:t xml:space="preserve">של </w:t>
      </w:r>
      <w:bookmarkStart w:id="19158" w:name="_ETM_Q37_351060"/>
      <w:bookmarkEnd w:id="19158"/>
      <w:r w:rsidR="00C60793" w:rsidRPr="006D1226">
        <w:rPr>
          <w:rtl/>
        </w:rPr>
        <w:t xml:space="preserve">צורך </w:t>
      </w:r>
      <w:bookmarkStart w:id="19159" w:name="_ETM_Q37_351930"/>
      <w:bookmarkEnd w:id="19159"/>
      <w:r w:rsidR="00C60793">
        <w:rPr>
          <w:rFonts w:hint="cs"/>
          <w:rtl/>
        </w:rPr>
        <w:t>ב</w:t>
      </w:r>
      <w:r w:rsidR="00C60793" w:rsidRPr="006D1226">
        <w:rPr>
          <w:rtl/>
        </w:rPr>
        <w:t xml:space="preserve">דברים </w:t>
      </w:r>
      <w:bookmarkStart w:id="19160" w:name="_ETM_Q37_352560"/>
      <w:bookmarkEnd w:id="19160"/>
      <w:r w:rsidR="00C60793" w:rsidRPr="006D1226">
        <w:rPr>
          <w:rtl/>
        </w:rPr>
        <w:t>האלה</w:t>
      </w:r>
      <w:r w:rsidR="00C60793">
        <w:rPr>
          <w:rFonts w:hint="cs"/>
          <w:rtl/>
        </w:rPr>
        <w:t>.</w:t>
      </w:r>
    </w:p>
    <w:p w:rsidR="00C60793" w:rsidRDefault="00C60793" w:rsidP="009D7788">
      <w:pPr>
        <w:rPr>
          <w:rtl/>
        </w:rPr>
      </w:pPr>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r>
        <w:rPr>
          <w:rFonts w:hint="cs"/>
          <w:rtl/>
        </w:rPr>
        <w:t>כן.</w:t>
      </w:r>
    </w:p>
    <w:p w:rsidR="00C60793" w:rsidRDefault="00C60793" w:rsidP="009D7788">
      <w:pPr>
        <w:rPr>
          <w:rtl/>
        </w:rPr>
      </w:pPr>
    </w:p>
    <w:p w:rsidR="00C60793" w:rsidRDefault="00C60793" w:rsidP="009D7788">
      <w:pPr>
        <w:pStyle w:val="-"/>
        <w:keepNext/>
        <w:rPr>
          <w:rtl/>
        </w:rPr>
      </w:pPr>
      <w:r w:rsidRPr="008C25D8">
        <w:rPr>
          <w:rStyle w:val="TagStyle"/>
          <w:rtl/>
        </w:rPr>
        <w:t xml:space="preserve"> &lt;&lt; דובר_המשך &gt;&gt; </w:t>
      </w:r>
      <w:r>
        <w:rPr>
          <w:rtl/>
        </w:rPr>
        <w:t>סגן שרת התחבורה והבטיחות בדרכים אורי מקלב:</w:t>
      </w:r>
      <w:r w:rsidRPr="008C25D8">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9161" w:name="_ETM_Q37_353010"/>
      <w:bookmarkEnd w:id="19161"/>
      <w:r w:rsidRPr="006D1226">
        <w:rPr>
          <w:rtl/>
        </w:rPr>
        <w:t xml:space="preserve">בסופו </w:t>
      </w:r>
      <w:bookmarkStart w:id="19162" w:name="_ETM_Q37_353430"/>
      <w:bookmarkEnd w:id="19162"/>
      <w:r w:rsidRPr="006D1226">
        <w:rPr>
          <w:rtl/>
        </w:rPr>
        <w:t xml:space="preserve">של </w:t>
      </w:r>
      <w:bookmarkStart w:id="19163" w:name="_ETM_Q37_353550"/>
      <w:bookmarkEnd w:id="19163"/>
      <w:r w:rsidRPr="006D1226">
        <w:rPr>
          <w:rtl/>
        </w:rPr>
        <w:t>דבר</w:t>
      </w:r>
      <w:r>
        <w:rPr>
          <w:rFonts w:hint="cs"/>
          <w:rtl/>
        </w:rPr>
        <w:t>,</w:t>
      </w:r>
      <w:r w:rsidRPr="006D1226">
        <w:rPr>
          <w:rtl/>
        </w:rPr>
        <w:t xml:space="preserve"> </w:t>
      </w:r>
      <w:bookmarkStart w:id="19164" w:name="_ETM_Q37_354060"/>
      <w:bookmarkEnd w:id="19164"/>
      <w:r w:rsidRPr="006D1226">
        <w:rPr>
          <w:rtl/>
        </w:rPr>
        <w:t xml:space="preserve">צריך </w:t>
      </w:r>
      <w:bookmarkStart w:id="19165" w:name="_ETM_Q37_354360"/>
      <w:bookmarkEnd w:id="19165"/>
      <w:r w:rsidRPr="006D1226">
        <w:rPr>
          <w:rtl/>
        </w:rPr>
        <w:t xml:space="preserve">ליישם </w:t>
      </w:r>
      <w:bookmarkStart w:id="19166" w:name="_ETM_Q37_354750"/>
      <w:bookmarkEnd w:id="19166"/>
      <w:r w:rsidRPr="006D1226">
        <w:rPr>
          <w:rtl/>
        </w:rPr>
        <w:t xml:space="preserve">את </w:t>
      </w:r>
      <w:bookmarkStart w:id="19167" w:name="_ETM_Q37_354840"/>
      <w:bookmarkEnd w:id="19167"/>
      <w:r w:rsidRPr="006D1226">
        <w:rPr>
          <w:rtl/>
        </w:rPr>
        <w:t xml:space="preserve">מדיניות </w:t>
      </w:r>
      <w:bookmarkStart w:id="19168" w:name="_ETM_Q37_355290"/>
      <w:bookmarkEnd w:id="19168"/>
      <w:r w:rsidRPr="006D1226">
        <w:rPr>
          <w:rtl/>
        </w:rPr>
        <w:t>הממשלה</w:t>
      </w:r>
      <w:r>
        <w:rPr>
          <w:rFonts w:hint="cs"/>
          <w:rtl/>
        </w:rPr>
        <w:t xml:space="preserve"> </w:t>
      </w:r>
      <w:r w:rsidR="006D469E">
        <w:rPr>
          <w:rFonts w:hint="cs"/>
          <w:rtl/>
        </w:rPr>
        <w:t>– – –</w:t>
      </w:r>
    </w:p>
    <w:p w:rsidR="00C60793" w:rsidRDefault="00C60793" w:rsidP="009D7788">
      <w:pPr>
        <w:rPr>
          <w:rtl/>
        </w:rPr>
      </w:pPr>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169" w:name="_ETM_Q37_355800"/>
      <w:bookmarkEnd w:id="19169"/>
      <w:r w:rsidRPr="006D1226">
        <w:rPr>
          <w:rtl/>
        </w:rPr>
        <w:t xml:space="preserve">אז </w:t>
      </w:r>
      <w:bookmarkStart w:id="19170" w:name="_ETM_Q37_355889"/>
      <w:bookmarkEnd w:id="19170"/>
      <w:r w:rsidRPr="006D1226">
        <w:rPr>
          <w:rtl/>
        </w:rPr>
        <w:t xml:space="preserve">בואו </w:t>
      </w:r>
      <w:bookmarkStart w:id="19171" w:name="_ETM_Q37_356040"/>
      <w:bookmarkEnd w:id="19171"/>
      <w:r w:rsidRPr="006D1226">
        <w:rPr>
          <w:rtl/>
        </w:rPr>
        <w:t xml:space="preserve">נעביר </w:t>
      </w:r>
      <w:bookmarkStart w:id="19172" w:name="_ETM_Q37_356370"/>
      <w:bookmarkEnd w:id="19172"/>
      <w:r w:rsidRPr="006D1226">
        <w:rPr>
          <w:rtl/>
        </w:rPr>
        <w:t xml:space="preserve">את </w:t>
      </w:r>
      <w:bookmarkStart w:id="19173" w:name="_ETM_Q37_356520"/>
      <w:bookmarkEnd w:id="19173"/>
      <w:r w:rsidRPr="006D1226">
        <w:rPr>
          <w:rtl/>
        </w:rPr>
        <w:t>זה</w:t>
      </w:r>
      <w:r>
        <w:rPr>
          <w:rFonts w:hint="cs"/>
          <w:rtl/>
        </w:rPr>
        <w:t xml:space="preserve"> </w:t>
      </w:r>
      <w:r>
        <w:rPr>
          <w:rFonts w:hint="eastAsia"/>
          <w:rtl/>
        </w:rPr>
        <w:t>–</w:t>
      </w:r>
      <w:r w:rsidRPr="006D1226">
        <w:rPr>
          <w:rtl/>
        </w:rPr>
        <w:t xml:space="preserve"> </w:t>
      </w:r>
      <w:bookmarkStart w:id="19174" w:name="_ETM_Q37_356669"/>
      <w:bookmarkEnd w:id="19174"/>
      <w:r>
        <w:rPr>
          <w:rFonts w:hint="cs"/>
          <w:rtl/>
        </w:rPr>
        <w:t xml:space="preserve">אתה </w:t>
      </w:r>
      <w:bookmarkStart w:id="19175" w:name="_ETM_Q37_356820"/>
      <w:bookmarkEnd w:id="19175"/>
      <w:r w:rsidRPr="006D1226">
        <w:rPr>
          <w:rtl/>
        </w:rPr>
        <w:t xml:space="preserve">מסכים </w:t>
      </w:r>
      <w:bookmarkStart w:id="19176" w:name="_ETM_Q37_357180"/>
      <w:bookmarkEnd w:id="19176"/>
      <w:r w:rsidRPr="006D1226">
        <w:rPr>
          <w:rtl/>
        </w:rPr>
        <w:t>לה</w:t>
      </w:r>
      <w:r>
        <w:rPr>
          <w:rFonts w:hint="cs"/>
          <w:rtl/>
        </w:rPr>
        <w:t>עביר</w:t>
      </w:r>
      <w:r w:rsidRPr="006D1226">
        <w:rPr>
          <w:rtl/>
        </w:rPr>
        <w:t xml:space="preserve"> </w:t>
      </w:r>
      <w:bookmarkStart w:id="19177" w:name="_ETM_Q37_357480"/>
      <w:bookmarkEnd w:id="19177"/>
      <w:r w:rsidRPr="006D1226">
        <w:rPr>
          <w:rtl/>
        </w:rPr>
        <w:t xml:space="preserve">את </w:t>
      </w:r>
      <w:bookmarkStart w:id="19178" w:name="_ETM_Q37_357600"/>
      <w:bookmarkEnd w:id="19178"/>
      <w:r w:rsidRPr="006D1226">
        <w:rPr>
          <w:rtl/>
        </w:rPr>
        <w:t xml:space="preserve">זה </w:t>
      </w:r>
      <w:bookmarkStart w:id="19179" w:name="_ETM_Q37_358050"/>
      <w:bookmarkEnd w:id="19179"/>
      <w:r w:rsidRPr="006D1226">
        <w:rPr>
          <w:rtl/>
        </w:rPr>
        <w:t xml:space="preserve">לוועדת </w:t>
      </w:r>
      <w:bookmarkStart w:id="19180" w:name="_ETM_Q37_358530"/>
      <w:bookmarkEnd w:id="19180"/>
      <w:r w:rsidRPr="006D1226">
        <w:rPr>
          <w:rtl/>
        </w:rPr>
        <w:t>הפנים</w:t>
      </w:r>
      <w:r>
        <w:rPr>
          <w:rFonts w:hint="cs"/>
          <w:rtl/>
        </w:rPr>
        <w:t>?</w:t>
      </w:r>
    </w:p>
    <w:p w:rsidR="00C60793" w:rsidRDefault="00C60793" w:rsidP="009D7788">
      <w:pPr>
        <w:rPr>
          <w:rtl/>
        </w:rPr>
      </w:pPr>
    </w:p>
    <w:p w:rsidR="00C60793" w:rsidRDefault="00C60793" w:rsidP="009D7788">
      <w:pPr>
        <w:pStyle w:val="-"/>
        <w:keepNext/>
        <w:rPr>
          <w:rtl/>
        </w:rPr>
      </w:pPr>
      <w:r w:rsidRPr="008C25D8">
        <w:rPr>
          <w:rStyle w:val="TagStyle"/>
          <w:rtl/>
        </w:rPr>
        <w:t xml:space="preserve"> &lt;&lt; דובר_המשך &gt;&gt; </w:t>
      </w:r>
      <w:r>
        <w:rPr>
          <w:rtl/>
        </w:rPr>
        <w:t>סגן שרת התחבורה והבטיחות בדרכים אורי מקלב:</w:t>
      </w:r>
      <w:r w:rsidRPr="008C25D8">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r>
        <w:rPr>
          <w:rFonts w:hint="cs"/>
          <w:rtl/>
        </w:rPr>
        <w:t>ברצון רב.</w:t>
      </w:r>
    </w:p>
    <w:p w:rsidR="00C60793" w:rsidRDefault="00C60793" w:rsidP="009D7788">
      <w:pPr>
        <w:rPr>
          <w:rtl/>
        </w:rPr>
      </w:pPr>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r>
        <w:rPr>
          <w:rFonts w:hint="cs"/>
          <w:rtl/>
        </w:rPr>
        <w:t>אתה מסכים?</w:t>
      </w:r>
    </w:p>
    <w:p w:rsidR="00C60793" w:rsidRDefault="00C60793" w:rsidP="009D7788">
      <w:pPr>
        <w:rPr>
          <w:rtl/>
        </w:rPr>
      </w:pPr>
    </w:p>
    <w:p w:rsidR="00C60793" w:rsidRDefault="00C60793" w:rsidP="009D7788">
      <w:pPr>
        <w:pStyle w:val="af6"/>
        <w:keepNext/>
        <w:rPr>
          <w:rtl/>
        </w:rPr>
      </w:pPr>
      <w:bookmarkStart w:id="19181" w:name="ET_interruption_6344_26"/>
      <w:r w:rsidRPr="008C25D8">
        <w:rPr>
          <w:rStyle w:val="TagStyle"/>
          <w:rtl/>
        </w:rPr>
        <w:t xml:space="preserve"> &lt;&lt; קריאה &gt;&gt; </w:t>
      </w:r>
      <w:r>
        <w:rPr>
          <w:rtl/>
        </w:rPr>
        <w:t>אברהם בצלאל (ש"ס):</w:t>
      </w:r>
      <w:r w:rsidRPr="008C25D8">
        <w:rPr>
          <w:rStyle w:val="TagStyle"/>
          <w:rtl/>
        </w:rPr>
        <w:t xml:space="preserve"> &lt;&lt; קריאה &gt;&gt;</w:t>
      </w:r>
      <w:r>
        <w:rPr>
          <w:rtl/>
        </w:rPr>
        <w:t xml:space="preserve">   </w:t>
      </w:r>
      <w:bookmarkEnd w:id="19181"/>
    </w:p>
    <w:p w:rsidR="00C60793" w:rsidRDefault="00C60793" w:rsidP="006D469E">
      <w:pPr>
        <w:rPr>
          <w:rtl/>
        </w:rPr>
      </w:pPr>
    </w:p>
    <w:p w:rsidR="00C60793" w:rsidRDefault="00C60793" w:rsidP="009D7788">
      <w:pPr>
        <w:rPr>
          <w:rtl/>
        </w:rPr>
      </w:pPr>
      <w:r>
        <w:rPr>
          <w:rFonts w:hint="cs"/>
          <w:rtl/>
        </w:rPr>
        <w:t>כן.</w:t>
      </w:r>
    </w:p>
    <w:p w:rsidR="00C60793" w:rsidRDefault="00C60793" w:rsidP="009D7788">
      <w:pPr>
        <w:rPr>
          <w:rtl/>
        </w:rPr>
      </w:pPr>
      <w:bookmarkStart w:id="19182" w:name="_ETM_Q37_361380"/>
      <w:bookmarkStart w:id="19183" w:name="_ETM_Q37_361427"/>
      <w:bookmarkEnd w:id="19182"/>
      <w:bookmarkEnd w:id="19183"/>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184" w:name="_ETM_Q37_362333"/>
      <w:bookmarkStart w:id="19185" w:name="_ETM_Q37_359285"/>
      <w:bookmarkStart w:id="19186" w:name="_ETM_Q37_359356"/>
      <w:bookmarkStart w:id="19187" w:name="_ETM_Q37_358950"/>
      <w:bookmarkStart w:id="19188" w:name="_ETM_Q37_359430"/>
      <w:bookmarkStart w:id="19189" w:name="_ETM_Q37_359700"/>
      <w:bookmarkStart w:id="19190" w:name="_ETM_Q37_359910"/>
      <w:bookmarkStart w:id="19191" w:name="_ETM_Q37_361230"/>
      <w:bookmarkEnd w:id="19184"/>
      <w:bookmarkEnd w:id="19185"/>
      <w:bookmarkEnd w:id="19186"/>
      <w:bookmarkEnd w:id="19187"/>
      <w:bookmarkEnd w:id="19188"/>
      <w:bookmarkEnd w:id="19189"/>
      <w:bookmarkEnd w:id="19190"/>
      <w:bookmarkEnd w:id="19191"/>
      <w:r w:rsidRPr="006D1226">
        <w:rPr>
          <w:rtl/>
        </w:rPr>
        <w:t xml:space="preserve">אז </w:t>
      </w:r>
      <w:bookmarkStart w:id="19192" w:name="_ETM_Q37_361530"/>
      <w:bookmarkEnd w:id="19192"/>
      <w:r w:rsidRPr="006D1226">
        <w:rPr>
          <w:rtl/>
        </w:rPr>
        <w:t>בוא</w:t>
      </w:r>
      <w:bookmarkStart w:id="19193" w:name="_ETM_Q37_361739"/>
      <w:bookmarkStart w:id="19194" w:name="_ETM_Q37_362629"/>
      <w:bookmarkEnd w:id="19193"/>
      <w:bookmarkEnd w:id="19194"/>
      <w:r w:rsidRPr="006D1226">
        <w:rPr>
          <w:rtl/>
        </w:rPr>
        <w:t xml:space="preserve">ו </w:t>
      </w:r>
      <w:bookmarkStart w:id="19195" w:name="_ETM_Q37_362779"/>
      <w:bookmarkEnd w:id="19195"/>
      <w:r w:rsidRPr="006D1226">
        <w:rPr>
          <w:rtl/>
        </w:rPr>
        <w:t>נצביע</w:t>
      </w:r>
      <w:r>
        <w:rPr>
          <w:rFonts w:hint="cs"/>
          <w:rtl/>
        </w:rPr>
        <w:t>.</w:t>
      </w:r>
    </w:p>
    <w:p w:rsidR="00C60793" w:rsidRDefault="00C60793" w:rsidP="009D7788">
      <w:pPr>
        <w:rPr>
          <w:rtl/>
        </w:rPr>
      </w:pPr>
      <w:bookmarkStart w:id="19196" w:name="_ETM_Q37_366377"/>
      <w:bookmarkStart w:id="19197" w:name="_ETM_Q37_366440"/>
      <w:bookmarkEnd w:id="19196"/>
      <w:bookmarkEnd w:id="19197"/>
    </w:p>
    <w:p w:rsidR="00C60793" w:rsidRDefault="00C60793" w:rsidP="009D7788">
      <w:pPr>
        <w:pStyle w:val="-"/>
        <w:keepNext/>
        <w:rPr>
          <w:rtl/>
        </w:rPr>
      </w:pPr>
      <w:r w:rsidRPr="008C25D8">
        <w:rPr>
          <w:rStyle w:val="TagStyle"/>
          <w:rtl/>
        </w:rPr>
        <w:t xml:space="preserve"> &lt;&lt; דובר_המשך &gt;&gt; </w:t>
      </w:r>
      <w:r>
        <w:rPr>
          <w:rtl/>
        </w:rPr>
        <w:t>סגן שרת התחבורה והבטיחות בדרכים אורי מקלב:</w:t>
      </w:r>
      <w:r w:rsidRPr="008C25D8">
        <w:rPr>
          <w:rStyle w:val="TagStyle"/>
          <w:rtl/>
        </w:rPr>
        <w:t xml:space="preserve"> &lt;&lt; דובר_המשך &gt;&gt;</w:t>
      </w:r>
      <w:r>
        <w:rPr>
          <w:rtl/>
        </w:rPr>
        <w:t xml:space="preserve">   </w:t>
      </w:r>
    </w:p>
    <w:p w:rsidR="00C60793" w:rsidRDefault="00C60793" w:rsidP="006D469E">
      <w:pPr>
        <w:rPr>
          <w:rtl/>
        </w:rPr>
      </w:pPr>
    </w:p>
    <w:p w:rsidR="00C60793" w:rsidRDefault="00C60793" w:rsidP="009D7788">
      <w:pPr>
        <w:rPr>
          <w:rtl/>
        </w:rPr>
      </w:pPr>
      <w:bookmarkStart w:id="19198" w:name="_ETM_Q37_365445"/>
      <w:bookmarkStart w:id="19199" w:name="_ETM_Q37_363709"/>
      <w:bookmarkEnd w:id="19198"/>
      <w:bookmarkEnd w:id="19199"/>
      <w:r w:rsidRPr="006D1226">
        <w:rPr>
          <w:rtl/>
        </w:rPr>
        <w:t xml:space="preserve">יש </w:t>
      </w:r>
      <w:bookmarkStart w:id="19200" w:name="_ETM_Q37_364010"/>
      <w:bookmarkEnd w:id="19200"/>
      <w:r>
        <w:rPr>
          <w:rFonts w:hint="cs"/>
          <w:rtl/>
        </w:rPr>
        <w:t xml:space="preserve">בזה </w:t>
      </w:r>
      <w:bookmarkStart w:id="19201" w:name="_ETM_Q37_365129"/>
      <w:bookmarkEnd w:id="19201"/>
      <w:r>
        <w:rPr>
          <w:rtl/>
        </w:rPr>
        <w:t>–</w:t>
      </w:r>
      <w:r>
        <w:rPr>
          <w:rFonts w:hint="cs"/>
          <w:rtl/>
        </w:rPr>
        <w:t xml:space="preserve"> ועדת </w:t>
      </w:r>
      <w:r w:rsidR="006D469E">
        <w:rPr>
          <w:rFonts w:hint="cs"/>
          <w:rtl/>
        </w:rPr>
        <w:t>– – –</w:t>
      </w:r>
    </w:p>
    <w:p w:rsidR="00C60793" w:rsidRDefault="00C60793" w:rsidP="009D7788">
      <w:pPr>
        <w:rPr>
          <w:rtl/>
        </w:rPr>
      </w:pPr>
      <w:bookmarkStart w:id="19202" w:name="_ETM_Q37_365491"/>
      <w:bookmarkStart w:id="19203" w:name="_ETM_Q37_365521"/>
      <w:bookmarkEnd w:id="19202"/>
      <w:bookmarkEnd w:id="19203"/>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204" w:name="_ETM_Q37_366943"/>
      <w:bookmarkStart w:id="19205" w:name="_ETM_Q37_364340"/>
      <w:bookmarkEnd w:id="19204"/>
      <w:bookmarkEnd w:id="19205"/>
      <w:r w:rsidRPr="006D1226">
        <w:rPr>
          <w:rtl/>
        </w:rPr>
        <w:t>כן</w:t>
      </w:r>
      <w:r>
        <w:rPr>
          <w:rFonts w:hint="cs"/>
          <w:rtl/>
        </w:rPr>
        <w:t>.</w:t>
      </w:r>
      <w:r w:rsidRPr="006D1226">
        <w:rPr>
          <w:rtl/>
        </w:rPr>
        <w:t xml:space="preserve"> </w:t>
      </w:r>
      <w:bookmarkStart w:id="19206" w:name="_ETM_Q37_366800"/>
      <w:bookmarkEnd w:id="19206"/>
      <w:r w:rsidRPr="006D1226">
        <w:rPr>
          <w:rtl/>
        </w:rPr>
        <w:t xml:space="preserve">כי </w:t>
      </w:r>
      <w:bookmarkStart w:id="19207" w:name="_ETM_Q37_366950"/>
      <w:bookmarkStart w:id="19208" w:name="_ETM_Q37_367040"/>
      <w:bookmarkEnd w:id="19207"/>
      <w:bookmarkEnd w:id="19208"/>
      <w:r>
        <w:rPr>
          <w:rFonts w:hint="cs"/>
          <w:rtl/>
        </w:rPr>
        <w:t>ה</w:t>
      </w:r>
      <w:r w:rsidRPr="006D1226">
        <w:rPr>
          <w:rtl/>
        </w:rPr>
        <w:t>בעיה</w:t>
      </w:r>
      <w:r>
        <w:rPr>
          <w:rFonts w:hint="cs"/>
          <w:rtl/>
        </w:rPr>
        <w:t>,</w:t>
      </w:r>
      <w:r w:rsidRPr="006D1226">
        <w:rPr>
          <w:rtl/>
        </w:rPr>
        <w:t xml:space="preserve"> </w:t>
      </w:r>
      <w:bookmarkStart w:id="19209" w:name="_ETM_Q37_367370"/>
      <w:bookmarkEnd w:id="19209"/>
      <w:r w:rsidRPr="006D1226">
        <w:rPr>
          <w:rtl/>
        </w:rPr>
        <w:t xml:space="preserve">אני </w:t>
      </w:r>
      <w:bookmarkStart w:id="19210" w:name="_ETM_Q37_367519"/>
      <w:bookmarkEnd w:id="19210"/>
      <w:r w:rsidRPr="006D1226">
        <w:rPr>
          <w:rtl/>
        </w:rPr>
        <w:t>מבי</w:t>
      </w:r>
      <w:r>
        <w:rPr>
          <w:rFonts w:hint="cs"/>
          <w:rtl/>
        </w:rPr>
        <w:t>ן,</w:t>
      </w:r>
      <w:r w:rsidRPr="006D1226">
        <w:rPr>
          <w:rtl/>
        </w:rPr>
        <w:t xml:space="preserve"> </w:t>
      </w:r>
      <w:bookmarkStart w:id="19211" w:name="_ETM_Q37_367940"/>
      <w:bookmarkEnd w:id="19211"/>
      <w:r>
        <w:rPr>
          <w:rFonts w:hint="cs"/>
          <w:rtl/>
        </w:rPr>
        <w:t xml:space="preserve">היא </w:t>
      </w:r>
      <w:r w:rsidRPr="006D1226">
        <w:rPr>
          <w:rtl/>
        </w:rPr>
        <w:t>תכנונית</w:t>
      </w:r>
      <w:r>
        <w:rPr>
          <w:rFonts w:hint="cs"/>
          <w:rtl/>
        </w:rPr>
        <w:t>.</w:t>
      </w:r>
      <w:r w:rsidRPr="006D1226">
        <w:rPr>
          <w:rtl/>
        </w:rPr>
        <w:t xml:space="preserve"> </w:t>
      </w:r>
      <w:bookmarkStart w:id="19212" w:name="_ETM_Q37_369530"/>
      <w:bookmarkEnd w:id="19212"/>
    </w:p>
    <w:p w:rsidR="00C60793" w:rsidRDefault="00C60793" w:rsidP="009D7788">
      <w:pPr>
        <w:rPr>
          <w:rtl/>
        </w:rPr>
      </w:pPr>
      <w:bookmarkStart w:id="19213" w:name="_ETM_Q37_370466"/>
      <w:bookmarkStart w:id="19214" w:name="_ETM_Q37_370579"/>
      <w:bookmarkEnd w:id="19213"/>
      <w:bookmarkEnd w:id="19214"/>
    </w:p>
    <w:p w:rsidR="00C60793" w:rsidRDefault="00C60793" w:rsidP="00EB7586">
      <w:pPr>
        <w:rPr>
          <w:rtl/>
        </w:rPr>
      </w:pPr>
      <w:bookmarkStart w:id="19215" w:name="_ETM_Q37_370665"/>
      <w:bookmarkStart w:id="19216" w:name="_ETM_Q37_370711"/>
      <w:bookmarkEnd w:id="19215"/>
      <w:bookmarkEnd w:id="19216"/>
      <w:r w:rsidRPr="006D1226">
        <w:rPr>
          <w:rtl/>
        </w:rPr>
        <w:t xml:space="preserve">אז </w:t>
      </w:r>
      <w:bookmarkStart w:id="19217" w:name="_ETM_Q37_370520"/>
      <w:bookmarkEnd w:id="19217"/>
      <w:r w:rsidRPr="006D1226">
        <w:rPr>
          <w:rtl/>
        </w:rPr>
        <w:t xml:space="preserve">אני </w:t>
      </w:r>
      <w:bookmarkStart w:id="19218" w:name="_ETM_Q37_370760"/>
      <w:bookmarkEnd w:id="19218"/>
      <w:r w:rsidRPr="006D1226">
        <w:rPr>
          <w:rtl/>
        </w:rPr>
        <w:t xml:space="preserve">רוצה </w:t>
      </w:r>
      <w:bookmarkStart w:id="19219" w:name="_ETM_Q37_371150"/>
      <w:bookmarkEnd w:id="19219"/>
      <w:r w:rsidRPr="006D1226">
        <w:rPr>
          <w:rtl/>
        </w:rPr>
        <w:t xml:space="preserve">להביא </w:t>
      </w:r>
      <w:bookmarkStart w:id="19220" w:name="_ETM_Q37_371570"/>
      <w:bookmarkEnd w:id="19220"/>
      <w:r w:rsidRPr="006D1226">
        <w:rPr>
          <w:rtl/>
        </w:rPr>
        <w:t xml:space="preserve">להצבעה </w:t>
      </w:r>
      <w:bookmarkStart w:id="19221" w:name="_ETM_Q37_372169"/>
      <w:bookmarkEnd w:id="19221"/>
      <w:r w:rsidR="00EB7586">
        <w:rPr>
          <w:rFonts w:hint="cs"/>
          <w:rtl/>
        </w:rPr>
        <w:t xml:space="preserve">להעביר </w:t>
      </w:r>
      <w:r>
        <w:rPr>
          <w:rFonts w:hint="cs"/>
          <w:rtl/>
        </w:rPr>
        <w:t>את</w:t>
      </w:r>
      <w:r w:rsidRPr="006D1226">
        <w:rPr>
          <w:rtl/>
        </w:rPr>
        <w:t xml:space="preserve"> </w:t>
      </w:r>
      <w:bookmarkStart w:id="19222" w:name="_ETM_Q37_372470"/>
      <w:bookmarkEnd w:id="19222"/>
      <w:r>
        <w:rPr>
          <w:rFonts w:hint="cs"/>
          <w:rtl/>
        </w:rPr>
        <w:t>ה</w:t>
      </w:r>
      <w:r w:rsidRPr="006D1226">
        <w:rPr>
          <w:rtl/>
        </w:rPr>
        <w:t xml:space="preserve">הצעה </w:t>
      </w:r>
      <w:bookmarkStart w:id="19223" w:name="_ETM_Q37_372980"/>
      <w:bookmarkEnd w:id="19223"/>
      <w:r>
        <w:rPr>
          <w:rFonts w:hint="cs"/>
          <w:rtl/>
        </w:rPr>
        <w:t>ה</w:t>
      </w:r>
      <w:r w:rsidRPr="006D1226">
        <w:rPr>
          <w:rtl/>
        </w:rPr>
        <w:t xml:space="preserve">רגילה </w:t>
      </w:r>
      <w:bookmarkStart w:id="19224" w:name="_ETM_Q37_373370"/>
      <w:bookmarkEnd w:id="19224"/>
      <w:r w:rsidRPr="006D1226">
        <w:rPr>
          <w:rtl/>
        </w:rPr>
        <w:t>לסדר</w:t>
      </w:r>
      <w:bookmarkStart w:id="19225" w:name="_ETM_Q37_373790"/>
      <w:bookmarkEnd w:id="19225"/>
      <w:r>
        <w:rPr>
          <w:rFonts w:hint="cs"/>
          <w:rtl/>
        </w:rPr>
        <w:t>-</w:t>
      </w:r>
      <w:r w:rsidRPr="006D1226">
        <w:rPr>
          <w:rtl/>
        </w:rPr>
        <w:t xml:space="preserve">היום </w:t>
      </w:r>
      <w:bookmarkStart w:id="19226" w:name="_ETM_Q37_374060"/>
      <w:bookmarkEnd w:id="19226"/>
      <w:r w:rsidRPr="006D1226">
        <w:rPr>
          <w:rtl/>
        </w:rPr>
        <w:t xml:space="preserve">של </w:t>
      </w:r>
      <w:bookmarkStart w:id="19227" w:name="_ETM_Q37_374450"/>
      <w:bookmarkEnd w:id="19227"/>
      <w:r w:rsidRPr="006D1226">
        <w:rPr>
          <w:rtl/>
        </w:rPr>
        <w:t xml:space="preserve">חבר </w:t>
      </w:r>
      <w:bookmarkStart w:id="19228" w:name="_ETM_Q37_374690"/>
      <w:bookmarkEnd w:id="19228"/>
      <w:r w:rsidRPr="006D1226">
        <w:rPr>
          <w:rtl/>
        </w:rPr>
        <w:t xml:space="preserve">הכנסת </w:t>
      </w:r>
      <w:bookmarkStart w:id="19229" w:name="_ETM_Q37_375230"/>
      <w:bookmarkEnd w:id="19229"/>
      <w:r w:rsidRPr="006D1226">
        <w:rPr>
          <w:rtl/>
        </w:rPr>
        <w:t xml:space="preserve">אברהם </w:t>
      </w:r>
      <w:bookmarkStart w:id="19230" w:name="_ETM_Q37_375620"/>
      <w:bookmarkEnd w:id="19230"/>
      <w:r w:rsidRPr="006D1226">
        <w:rPr>
          <w:rtl/>
        </w:rPr>
        <w:t xml:space="preserve">בצלאל </w:t>
      </w:r>
      <w:bookmarkStart w:id="19231" w:name="_ETM_Q37_378069"/>
      <w:bookmarkStart w:id="19232" w:name="_ETM_Q37_378700"/>
      <w:bookmarkEnd w:id="19231"/>
      <w:bookmarkEnd w:id="19232"/>
      <w:r w:rsidRPr="006D1226">
        <w:rPr>
          <w:rtl/>
        </w:rPr>
        <w:t xml:space="preserve">לוועדת </w:t>
      </w:r>
      <w:bookmarkStart w:id="19233" w:name="_ETM_Q37_379419"/>
      <w:bookmarkEnd w:id="19233"/>
      <w:r w:rsidRPr="006D1226">
        <w:rPr>
          <w:rtl/>
        </w:rPr>
        <w:t xml:space="preserve">הפנים </w:t>
      </w:r>
      <w:bookmarkStart w:id="19234" w:name="_ETM_Q37_380139"/>
      <w:bookmarkStart w:id="19235" w:name="_ETM_Q37_380680"/>
      <w:bookmarkEnd w:id="19234"/>
      <w:bookmarkEnd w:id="19235"/>
      <w:r w:rsidRPr="006D1226">
        <w:rPr>
          <w:rtl/>
        </w:rPr>
        <w:t xml:space="preserve">והגנת </w:t>
      </w:r>
      <w:bookmarkStart w:id="19236" w:name="_ETM_Q37_381490"/>
      <w:bookmarkEnd w:id="19236"/>
      <w:r w:rsidRPr="006D1226">
        <w:rPr>
          <w:rtl/>
        </w:rPr>
        <w:t>הסביבה</w:t>
      </w:r>
      <w:r>
        <w:rPr>
          <w:rFonts w:hint="cs"/>
          <w:rtl/>
        </w:rPr>
        <w:t>.</w:t>
      </w:r>
    </w:p>
    <w:p w:rsidR="00C60793" w:rsidRDefault="00C60793" w:rsidP="009D7788">
      <w:pPr>
        <w:rPr>
          <w:rtl/>
        </w:rPr>
      </w:pPr>
      <w:bookmarkStart w:id="19237" w:name="_ETM_Q37_370997"/>
      <w:bookmarkStart w:id="19238" w:name="_ETM_Q37_371060"/>
      <w:bookmarkStart w:id="19239" w:name="_ETM_Q37_375495"/>
      <w:bookmarkStart w:id="19240" w:name="_ETM_Q37_375544"/>
      <w:bookmarkEnd w:id="19237"/>
      <w:bookmarkEnd w:id="19238"/>
      <w:bookmarkEnd w:id="19239"/>
      <w:bookmarkEnd w:id="19240"/>
    </w:p>
    <w:p w:rsidR="00C60793" w:rsidRDefault="00C60793" w:rsidP="009D7788">
      <w:pPr>
        <w:pStyle w:val="af6"/>
        <w:keepNext/>
        <w:rPr>
          <w:rtl/>
        </w:rPr>
      </w:pPr>
      <w:r w:rsidRPr="008C25D8">
        <w:rPr>
          <w:rStyle w:val="TagStyle"/>
          <w:rtl/>
        </w:rPr>
        <w:t xml:space="preserve"> &lt;&lt; קריאה &gt;&gt; </w:t>
      </w:r>
      <w:r>
        <w:rPr>
          <w:rtl/>
        </w:rPr>
        <w:t>אברהם בצלאל (ש"ס):</w:t>
      </w:r>
      <w:r w:rsidRPr="008C25D8">
        <w:rPr>
          <w:rStyle w:val="TagStyle"/>
          <w:rtl/>
        </w:rPr>
        <w:t xml:space="preserve"> &lt;&lt; קריאה &gt;&gt;</w:t>
      </w:r>
      <w:r>
        <w:rPr>
          <w:rtl/>
        </w:rPr>
        <w:t xml:space="preserve">   </w:t>
      </w:r>
    </w:p>
    <w:p w:rsidR="00C60793" w:rsidRDefault="00C60793" w:rsidP="006D469E">
      <w:pPr>
        <w:rPr>
          <w:rtl/>
          <w:lang w:eastAsia="he-IL"/>
        </w:rPr>
      </w:pPr>
    </w:p>
    <w:p w:rsidR="00C60793" w:rsidRDefault="00C60793" w:rsidP="009D7788">
      <w:pPr>
        <w:rPr>
          <w:rtl/>
        </w:rPr>
      </w:pPr>
      <w:bookmarkStart w:id="19241" w:name="_ETM_Q37_376286"/>
      <w:bookmarkStart w:id="19242" w:name="_ETM_Q37_376533"/>
      <w:bookmarkStart w:id="19243" w:name="_ETM_Q37_376612"/>
      <w:bookmarkEnd w:id="19241"/>
      <w:bookmarkEnd w:id="19242"/>
      <w:bookmarkEnd w:id="19243"/>
      <w:r>
        <w:rPr>
          <w:rFonts w:hint="cs"/>
          <w:rtl/>
        </w:rPr>
        <w:t>אני מסכים. תשאלו את כץ.</w:t>
      </w:r>
    </w:p>
    <w:p w:rsidR="00C60793" w:rsidRDefault="00C60793" w:rsidP="009D7788">
      <w:pPr>
        <w:rPr>
          <w:rtl/>
        </w:rPr>
      </w:pPr>
      <w:bookmarkStart w:id="19244" w:name="_ETM_Q37_384388"/>
      <w:bookmarkStart w:id="19245" w:name="_ETM_Q37_384453"/>
      <w:bookmarkEnd w:id="19244"/>
      <w:bookmarkEnd w:id="19245"/>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246" w:name="_ETM_Q37_384303"/>
      <w:bookmarkStart w:id="19247" w:name="_ETM_Q37_383060"/>
      <w:bookmarkEnd w:id="19246"/>
      <w:bookmarkEnd w:id="19247"/>
      <w:r w:rsidRPr="006D1226">
        <w:rPr>
          <w:rtl/>
        </w:rPr>
        <w:t>כן</w:t>
      </w:r>
      <w:r>
        <w:rPr>
          <w:rFonts w:hint="cs"/>
          <w:rtl/>
        </w:rPr>
        <w:t>,</w:t>
      </w:r>
      <w:r w:rsidRPr="006D1226">
        <w:rPr>
          <w:rtl/>
        </w:rPr>
        <w:t xml:space="preserve"> </w:t>
      </w:r>
      <w:bookmarkStart w:id="19248" w:name="_ETM_Q37_383389"/>
      <w:bookmarkEnd w:id="19248"/>
      <w:r w:rsidRPr="006D1226">
        <w:rPr>
          <w:rtl/>
        </w:rPr>
        <w:t>כן</w:t>
      </w:r>
      <w:r>
        <w:rPr>
          <w:rFonts w:hint="cs"/>
          <w:rtl/>
        </w:rPr>
        <w:t>.</w:t>
      </w:r>
      <w:r w:rsidRPr="006D1226">
        <w:rPr>
          <w:rtl/>
        </w:rPr>
        <w:t xml:space="preserve"> </w:t>
      </w:r>
      <w:bookmarkStart w:id="19249" w:name="_ETM_Q37_383659"/>
      <w:bookmarkStart w:id="19250" w:name="_ETM_Q37_384799"/>
      <w:bookmarkStart w:id="19251" w:name="_ETM_Q37_385189"/>
      <w:bookmarkStart w:id="19252" w:name="_ETM_Q37_385310"/>
      <w:bookmarkStart w:id="19253" w:name="_ETM_Q37_385459"/>
      <w:bookmarkEnd w:id="19249"/>
      <w:bookmarkEnd w:id="19250"/>
      <w:bookmarkEnd w:id="19251"/>
      <w:bookmarkEnd w:id="19252"/>
      <w:bookmarkEnd w:id="19253"/>
      <w:r>
        <w:rPr>
          <w:rFonts w:hint="cs"/>
          <w:rtl/>
        </w:rPr>
        <w:t>ישראל</w:t>
      </w:r>
      <w:r w:rsidRPr="006D1226">
        <w:rPr>
          <w:rtl/>
        </w:rPr>
        <w:t xml:space="preserve"> </w:t>
      </w:r>
      <w:bookmarkStart w:id="19254" w:name="_ETM_Q37_385819"/>
      <w:bookmarkEnd w:id="19254"/>
      <w:r w:rsidRPr="006D1226">
        <w:rPr>
          <w:rtl/>
        </w:rPr>
        <w:t xml:space="preserve">כץ </w:t>
      </w:r>
      <w:bookmarkStart w:id="19255" w:name="_ETM_Q37_386030"/>
      <w:bookmarkEnd w:id="19255"/>
      <w:r w:rsidRPr="006D1226">
        <w:rPr>
          <w:rtl/>
        </w:rPr>
        <w:t xml:space="preserve">גם </w:t>
      </w:r>
      <w:bookmarkStart w:id="19256" w:name="_ETM_Q37_386269"/>
      <w:bookmarkEnd w:id="19256"/>
      <w:r w:rsidRPr="006D1226">
        <w:rPr>
          <w:rtl/>
        </w:rPr>
        <w:t>פה</w:t>
      </w:r>
      <w:r>
        <w:rPr>
          <w:rFonts w:hint="cs"/>
          <w:rtl/>
        </w:rPr>
        <w:t>.</w:t>
      </w:r>
      <w:r w:rsidRPr="006D1226">
        <w:rPr>
          <w:rtl/>
        </w:rPr>
        <w:t xml:space="preserve"> </w:t>
      </w:r>
      <w:bookmarkStart w:id="19257" w:name="_ETM_Q37_389190"/>
      <w:bookmarkEnd w:id="19257"/>
      <w:r w:rsidRPr="006D1226">
        <w:rPr>
          <w:rtl/>
        </w:rPr>
        <w:t>מה</w:t>
      </w:r>
      <w:r>
        <w:rPr>
          <w:rFonts w:hint="cs"/>
          <w:rtl/>
        </w:rPr>
        <w:t>,</w:t>
      </w:r>
      <w:bookmarkStart w:id="19258" w:name="_ETM_Q37_390030"/>
      <w:bookmarkStart w:id="19259" w:name="_ETM_Q37_390180"/>
      <w:bookmarkEnd w:id="19258"/>
      <w:bookmarkEnd w:id="19259"/>
      <w:r>
        <w:rPr>
          <w:rFonts w:hint="cs"/>
          <w:rtl/>
        </w:rPr>
        <w:t xml:space="preserve"> </w:t>
      </w:r>
      <w:r w:rsidRPr="006D1226">
        <w:rPr>
          <w:rtl/>
        </w:rPr>
        <w:t xml:space="preserve">הוא </w:t>
      </w:r>
      <w:bookmarkStart w:id="19260" w:name="_ETM_Q37_390270"/>
      <w:bookmarkEnd w:id="19260"/>
      <w:r w:rsidRPr="006D1226">
        <w:rPr>
          <w:rtl/>
        </w:rPr>
        <w:t>נו</w:t>
      </w:r>
      <w:r>
        <w:rPr>
          <w:rFonts w:hint="cs"/>
          <w:rtl/>
        </w:rPr>
        <w:t>רבגי?</w:t>
      </w:r>
      <w:r w:rsidRPr="006D1226">
        <w:rPr>
          <w:rtl/>
        </w:rPr>
        <w:t xml:space="preserve"> </w:t>
      </w:r>
      <w:bookmarkStart w:id="19261" w:name="_ETM_Q37_392180"/>
      <w:bookmarkEnd w:id="19261"/>
      <w:r>
        <w:rPr>
          <w:rFonts w:hint="cs"/>
          <w:rtl/>
        </w:rPr>
        <w:t xml:space="preserve">הוא </w:t>
      </w:r>
      <w:r w:rsidRPr="006D1226">
        <w:rPr>
          <w:rtl/>
        </w:rPr>
        <w:t xml:space="preserve">כן </w:t>
      </w:r>
      <w:bookmarkStart w:id="19262" w:name="_ETM_Q37_392389"/>
      <w:bookmarkEnd w:id="19262"/>
      <w:r w:rsidRPr="006D1226">
        <w:rPr>
          <w:rtl/>
        </w:rPr>
        <w:t xml:space="preserve">יכול </w:t>
      </w:r>
      <w:bookmarkStart w:id="19263" w:name="_ETM_Q37_392660"/>
      <w:bookmarkEnd w:id="19263"/>
      <w:r w:rsidRPr="006D1226">
        <w:rPr>
          <w:rtl/>
        </w:rPr>
        <w:t>להצביע</w:t>
      </w:r>
      <w:r>
        <w:rPr>
          <w:rFonts w:hint="cs"/>
          <w:rtl/>
        </w:rPr>
        <w:t>,</w:t>
      </w:r>
      <w:r w:rsidRPr="006D1226">
        <w:rPr>
          <w:rtl/>
        </w:rPr>
        <w:t xml:space="preserve"> </w:t>
      </w:r>
      <w:bookmarkStart w:id="19264" w:name="_ETM_Q37_392990"/>
      <w:bookmarkEnd w:id="19264"/>
      <w:r w:rsidRPr="006D1226">
        <w:rPr>
          <w:rtl/>
        </w:rPr>
        <w:t>נכון</w:t>
      </w:r>
      <w:r>
        <w:rPr>
          <w:rFonts w:hint="cs"/>
          <w:rtl/>
        </w:rPr>
        <w:t>?</w:t>
      </w:r>
      <w:r w:rsidRPr="006D1226">
        <w:rPr>
          <w:rtl/>
        </w:rPr>
        <w:t xml:space="preserve"> </w:t>
      </w:r>
      <w:bookmarkStart w:id="19265" w:name="_ETM_Q37_394430"/>
      <w:bookmarkEnd w:id="19265"/>
      <w:r w:rsidRPr="006D1226">
        <w:rPr>
          <w:rtl/>
        </w:rPr>
        <w:t xml:space="preserve">אתה </w:t>
      </w:r>
      <w:bookmarkStart w:id="19266" w:name="_ETM_Q37_394760"/>
      <w:bookmarkEnd w:id="19266"/>
      <w:r w:rsidRPr="006D1226">
        <w:rPr>
          <w:rtl/>
        </w:rPr>
        <w:t xml:space="preserve">כן </w:t>
      </w:r>
      <w:bookmarkStart w:id="19267" w:name="_ETM_Q37_394939"/>
      <w:bookmarkEnd w:id="19267"/>
      <w:r w:rsidRPr="006D1226">
        <w:rPr>
          <w:rtl/>
        </w:rPr>
        <w:t xml:space="preserve">יכול </w:t>
      </w:r>
      <w:bookmarkStart w:id="19268" w:name="_ETM_Q37_395150"/>
      <w:bookmarkEnd w:id="19268"/>
      <w:r w:rsidRPr="006D1226">
        <w:rPr>
          <w:rtl/>
        </w:rPr>
        <w:t>להצביע</w:t>
      </w:r>
      <w:r>
        <w:rPr>
          <w:rFonts w:hint="cs"/>
          <w:rtl/>
        </w:rPr>
        <w:t>.</w:t>
      </w:r>
    </w:p>
    <w:p w:rsidR="00C60793" w:rsidRDefault="00C60793" w:rsidP="009D7788">
      <w:pPr>
        <w:rPr>
          <w:rtl/>
        </w:rPr>
      </w:pPr>
    </w:p>
    <w:p w:rsidR="00C60793" w:rsidRDefault="00C60793" w:rsidP="009D7788">
      <w:pPr>
        <w:pStyle w:val="af2"/>
        <w:keepNext/>
        <w:rPr>
          <w:rtl/>
        </w:rPr>
      </w:pPr>
      <w:r>
        <w:rPr>
          <w:rtl/>
        </w:rPr>
        <w:t>הצבעה מס'</w:t>
      </w:r>
      <w:r>
        <w:rPr>
          <w:rFonts w:hint="cs"/>
          <w:rtl/>
        </w:rPr>
        <w:t xml:space="preserve"> 11</w:t>
      </w:r>
    </w:p>
    <w:p w:rsidR="00C60793" w:rsidRDefault="00C60793" w:rsidP="009D7788">
      <w:pPr>
        <w:pStyle w:val="--"/>
        <w:keepNext/>
        <w:rPr>
          <w:rtl/>
        </w:rPr>
      </w:pPr>
    </w:p>
    <w:p w:rsidR="00C60793" w:rsidRDefault="00C60793" w:rsidP="009D7788">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C60793" w:rsidRDefault="00C60793" w:rsidP="009D7788">
      <w:pPr>
        <w:pStyle w:val="--"/>
        <w:keepNext/>
        <w:rPr>
          <w:rtl/>
        </w:rPr>
      </w:pPr>
      <w:r>
        <w:rPr>
          <w:rtl/>
        </w:rPr>
        <w:t xml:space="preserve">נגד – </w:t>
      </w:r>
      <w:r>
        <w:rPr>
          <w:rFonts w:hint="cs"/>
          <w:rtl/>
        </w:rPr>
        <w:t>אין</w:t>
      </w:r>
    </w:p>
    <w:p w:rsidR="00C60793" w:rsidRDefault="00C60793" w:rsidP="009D7788">
      <w:pPr>
        <w:pStyle w:val="--"/>
        <w:keepNext/>
        <w:rPr>
          <w:rtl/>
        </w:rPr>
      </w:pPr>
      <w:r>
        <w:rPr>
          <w:rtl/>
        </w:rPr>
        <w:t xml:space="preserve">נמנעים – </w:t>
      </w:r>
      <w:r>
        <w:rPr>
          <w:rFonts w:hint="cs"/>
          <w:rtl/>
        </w:rPr>
        <w:t>אין</w:t>
      </w:r>
    </w:p>
    <w:p w:rsidR="00C60793" w:rsidRDefault="00C60793" w:rsidP="009D7788">
      <w:pPr>
        <w:pStyle w:val="af3"/>
        <w:rPr>
          <w:rtl/>
        </w:rPr>
      </w:pPr>
      <w:r>
        <w:rPr>
          <w:rFonts w:hint="cs"/>
          <w:rtl/>
        </w:rPr>
        <w:t>ההצעה להעיר את הנושא לוועדת הפנים והגנת הסביבה נתקבלה.</w:t>
      </w:r>
    </w:p>
    <w:p w:rsidR="00C60793" w:rsidRDefault="00C60793" w:rsidP="009D7788">
      <w:pPr>
        <w:rPr>
          <w:rtl/>
        </w:rPr>
      </w:pPr>
    </w:p>
    <w:p w:rsidR="00C60793" w:rsidRDefault="00C60793" w:rsidP="009D7788">
      <w:pPr>
        <w:pStyle w:val="af7"/>
        <w:keepNext/>
        <w:rPr>
          <w:rtl/>
        </w:rPr>
      </w:pPr>
      <w:r w:rsidRPr="008C25D8">
        <w:rPr>
          <w:rStyle w:val="TagStyle"/>
          <w:rtl/>
        </w:rPr>
        <w:t xml:space="preserve"> &lt;&lt; יור &gt;&gt; </w:t>
      </w:r>
      <w:r>
        <w:rPr>
          <w:rtl/>
        </w:rPr>
        <w:t>היו"ר ישראל אייכלר:</w:t>
      </w:r>
      <w:r w:rsidRPr="008C25D8">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269" w:name="_ETM_Q37_396779"/>
      <w:bookmarkStart w:id="19270" w:name="_ETM_Q37_399650"/>
      <w:bookmarkStart w:id="19271" w:name="_ETM_Q37_400189"/>
      <w:bookmarkStart w:id="19272" w:name="_ETM_Q37_400579"/>
      <w:bookmarkEnd w:id="19269"/>
      <w:bookmarkEnd w:id="19270"/>
      <w:bookmarkEnd w:id="19271"/>
      <w:bookmarkEnd w:id="19272"/>
      <w:r>
        <w:rPr>
          <w:rFonts w:hint="cs"/>
          <w:rtl/>
        </w:rPr>
        <w:t>פה אחד החליטה</w:t>
      </w:r>
      <w:r w:rsidRPr="006D1226">
        <w:rPr>
          <w:rtl/>
        </w:rPr>
        <w:t xml:space="preserve"> </w:t>
      </w:r>
      <w:bookmarkStart w:id="19273" w:name="_ETM_Q37_401629"/>
      <w:bookmarkEnd w:id="19273"/>
      <w:r w:rsidRPr="006D1226">
        <w:rPr>
          <w:rtl/>
        </w:rPr>
        <w:t xml:space="preserve">מליאת </w:t>
      </w:r>
      <w:bookmarkStart w:id="19274" w:name="_ETM_Q37_402019"/>
      <w:bookmarkEnd w:id="19274"/>
      <w:r w:rsidRPr="006D1226">
        <w:rPr>
          <w:rtl/>
        </w:rPr>
        <w:t xml:space="preserve">הכנסת </w:t>
      </w:r>
      <w:bookmarkStart w:id="19275" w:name="_ETM_Q37_403689"/>
      <w:bookmarkEnd w:id="19275"/>
      <w:r>
        <w:rPr>
          <w:rFonts w:hint="cs"/>
          <w:rtl/>
        </w:rPr>
        <w:t>– שלושה</w:t>
      </w:r>
      <w:r w:rsidRPr="006D1226">
        <w:rPr>
          <w:rtl/>
        </w:rPr>
        <w:t xml:space="preserve"> </w:t>
      </w:r>
      <w:bookmarkStart w:id="19276" w:name="_ETM_Q37_404230"/>
      <w:bookmarkEnd w:id="19276"/>
      <w:r w:rsidRPr="006D1226">
        <w:rPr>
          <w:rtl/>
        </w:rPr>
        <w:t xml:space="preserve">בעד </w:t>
      </w:r>
      <w:bookmarkStart w:id="19277" w:name="_ETM_Q37_406640"/>
      <w:bookmarkEnd w:id="19277"/>
      <w:r>
        <w:rPr>
          <w:rFonts w:hint="cs"/>
          <w:rtl/>
        </w:rPr>
        <w:t xml:space="preserve">– </w:t>
      </w:r>
      <w:r w:rsidRPr="006D1226">
        <w:rPr>
          <w:rtl/>
        </w:rPr>
        <w:t xml:space="preserve">להעביר </w:t>
      </w:r>
      <w:bookmarkStart w:id="19278" w:name="_ETM_Q37_407330"/>
      <w:bookmarkEnd w:id="19278"/>
      <w:r>
        <w:rPr>
          <w:rFonts w:hint="cs"/>
          <w:rtl/>
        </w:rPr>
        <w:t xml:space="preserve">את </w:t>
      </w:r>
      <w:bookmarkStart w:id="19279" w:name="_ETM_Q37_406530"/>
      <w:bookmarkEnd w:id="19279"/>
      <w:r>
        <w:rPr>
          <w:rFonts w:hint="cs"/>
          <w:rtl/>
        </w:rPr>
        <w:t xml:space="preserve">זה </w:t>
      </w:r>
      <w:r w:rsidRPr="006D1226">
        <w:rPr>
          <w:rtl/>
        </w:rPr>
        <w:t xml:space="preserve">לוועדה </w:t>
      </w:r>
      <w:bookmarkStart w:id="19280" w:name="_ETM_Q37_407750"/>
      <w:bookmarkEnd w:id="19280"/>
      <w:r w:rsidRPr="006D1226">
        <w:rPr>
          <w:rtl/>
        </w:rPr>
        <w:t xml:space="preserve">לתכנון </w:t>
      </w:r>
      <w:bookmarkStart w:id="19281" w:name="_ETM_Q37_408320"/>
      <w:bookmarkEnd w:id="19281"/>
      <w:r w:rsidRPr="006D1226">
        <w:rPr>
          <w:rtl/>
        </w:rPr>
        <w:t>ובנייה</w:t>
      </w:r>
      <w:r>
        <w:rPr>
          <w:rFonts w:hint="cs"/>
          <w:rtl/>
        </w:rPr>
        <w:t>.</w:t>
      </w:r>
      <w:r w:rsidRPr="006D1226">
        <w:rPr>
          <w:rtl/>
        </w:rPr>
        <w:t xml:space="preserve"> </w:t>
      </w:r>
      <w:bookmarkStart w:id="19282" w:name="_ETM_Q37_408950"/>
      <w:bookmarkEnd w:id="19282"/>
      <w:r w:rsidRPr="006D1226">
        <w:rPr>
          <w:rtl/>
        </w:rPr>
        <w:t xml:space="preserve">אתה </w:t>
      </w:r>
      <w:bookmarkStart w:id="19283" w:name="_ETM_Q37_409250"/>
      <w:bookmarkEnd w:id="19283"/>
      <w:r w:rsidRPr="006D1226">
        <w:rPr>
          <w:rtl/>
        </w:rPr>
        <w:t xml:space="preserve">תדאג </w:t>
      </w:r>
      <w:bookmarkStart w:id="19284" w:name="_ETM_Q37_409640"/>
      <w:bookmarkEnd w:id="19284"/>
      <w:r w:rsidRPr="006D1226">
        <w:rPr>
          <w:rtl/>
        </w:rPr>
        <w:t xml:space="preserve">באמת </w:t>
      </w:r>
      <w:bookmarkStart w:id="19285" w:name="_ETM_Q37_409910"/>
      <w:bookmarkEnd w:id="19285"/>
      <w:r w:rsidRPr="006D1226">
        <w:rPr>
          <w:rtl/>
        </w:rPr>
        <w:t>ש</w:t>
      </w:r>
      <w:r>
        <w:rPr>
          <w:rFonts w:hint="cs"/>
          <w:rtl/>
        </w:rPr>
        <w:t xml:space="preserve">זה </w:t>
      </w:r>
      <w:r w:rsidRPr="006D1226">
        <w:rPr>
          <w:rtl/>
        </w:rPr>
        <w:t xml:space="preserve">לא </w:t>
      </w:r>
      <w:bookmarkStart w:id="19286" w:name="_ETM_Q37_410180"/>
      <w:bookmarkEnd w:id="19286"/>
      <w:r>
        <w:rPr>
          <w:rtl/>
        </w:rPr>
        <w:t>י</w:t>
      </w:r>
      <w:bookmarkStart w:id="19287" w:name="_ETM_Q37_410360"/>
      <w:bookmarkEnd w:id="19287"/>
      <w:r>
        <w:rPr>
          <w:rFonts w:hint="cs"/>
          <w:rtl/>
        </w:rPr>
        <w:t>רד מ</w:t>
      </w:r>
      <w:r w:rsidRPr="006D1226">
        <w:rPr>
          <w:rtl/>
        </w:rPr>
        <w:t>סדר</w:t>
      </w:r>
      <w:bookmarkStart w:id="19288" w:name="_ETM_Q37_410690"/>
      <w:bookmarkEnd w:id="19288"/>
      <w:r>
        <w:rPr>
          <w:rFonts w:hint="cs"/>
          <w:rtl/>
        </w:rPr>
        <w:t>-</w:t>
      </w:r>
      <w:r w:rsidRPr="006D1226">
        <w:rPr>
          <w:rtl/>
        </w:rPr>
        <w:t>היום</w:t>
      </w:r>
      <w:r>
        <w:rPr>
          <w:rFonts w:hint="cs"/>
          <w:rtl/>
        </w:rPr>
        <w:t>,</w:t>
      </w:r>
      <w:r w:rsidRPr="006D1226">
        <w:rPr>
          <w:rtl/>
        </w:rPr>
        <w:t xml:space="preserve"> </w:t>
      </w:r>
      <w:bookmarkStart w:id="19289" w:name="_ETM_Q37_410900"/>
      <w:bookmarkEnd w:id="19289"/>
      <w:r w:rsidRPr="006D1226">
        <w:rPr>
          <w:rtl/>
        </w:rPr>
        <w:t xml:space="preserve">כי </w:t>
      </w:r>
      <w:bookmarkStart w:id="19290" w:name="_ETM_Q37_411200"/>
      <w:bookmarkStart w:id="19291" w:name="_ETM_Q37_411800"/>
      <w:bookmarkEnd w:id="19290"/>
      <w:bookmarkEnd w:id="19291"/>
      <w:r w:rsidRPr="006D1226">
        <w:rPr>
          <w:rtl/>
        </w:rPr>
        <w:t xml:space="preserve">עשרות </w:t>
      </w:r>
      <w:bookmarkStart w:id="19292" w:name="_ETM_Q37_412220"/>
      <w:bookmarkEnd w:id="19292"/>
      <w:r w:rsidRPr="006D1226">
        <w:rPr>
          <w:rtl/>
        </w:rPr>
        <w:t xml:space="preserve">אלפי </w:t>
      </w:r>
      <w:bookmarkStart w:id="19293" w:name="_ETM_Q37_412700"/>
      <w:bookmarkEnd w:id="19293"/>
      <w:r w:rsidRPr="006D1226">
        <w:rPr>
          <w:rtl/>
        </w:rPr>
        <w:t xml:space="preserve">משפחות </w:t>
      </w:r>
      <w:bookmarkStart w:id="19294" w:name="_ETM_Q37_413300"/>
      <w:bookmarkEnd w:id="19294"/>
      <w:r>
        <w:rPr>
          <w:rFonts w:hint="cs"/>
          <w:rtl/>
        </w:rPr>
        <w:t xml:space="preserve">סובלת </w:t>
      </w:r>
      <w:bookmarkStart w:id="19295" w:name="_ETM_Q37_413780"/>
      <w:bookmarkEnd w:id="19295"/>
      <w:r w:rsidRPr="006D1226">
        <w:rPr>
          <w:rtl/>
        </w:rPr>
        <w:t>יום-יום</w:t>
      </w:r>
      <w:r>
        <w:rPr>
          <w:rFonts w:hint="cs"/>
          <w:rtl/>
        </w:rPr>
        <w:t>.</w:t>
      </w:r>
    </w:p>
    <w:p w:rsidR="00F2486E" w:rsidRDefault="00F2486E" w:rsidP="009D7788">
      <w:pPr>
        <w:rPr>
          <w:rtl/>
        </w:rPr>
      </w:pPr>
    </w:p>
    <w:p w:rsidR="00F2486E" w:rsidRDefault="00F2486E" w:rsidP="009D7788">
      <w:pPr>
        <w:rPr>
          <w:rtl/>
        </w:rPr>
      </w:pPr>
    </w:p>
    <w:p w:rsidR="00C60793" w:rsidRDefault="00C60793" w:rsidP="009D7788">
      <w:pPr>
        <w:pStyle w:val="a6"/>
        <w:rPr>
          <w:rtl/>
        </w:rPr>
      </w:pPr>
      <w:bookmarkStart w:id="19296" w:name="ET_subject_הודעת_הממשלה_על_רצונה_ל_37"/>
      <w:r w:rsidRPr="00716686">
        <w:rPr>
          <w:rStyle w:val="TagStyle"/>
          <w:rtl/>
        </w:rPr>
        <w:t xml:space="preserve"> &lt;&lt; נושא &gt;&gt; </w:t>
      </w:r>
      <w:bookmarkStart w:id="19297" w:name="_Toc138885824"/>
      <w:r>
        <w:rPr>
          <w:rtl/>
        </w:rPr>
        <w:t xml:space="preserve">הודעת הממשלה על רצונה להחיל דין רציפות </w:t>
      </w:r>
      <w:r>
        <w:rPr>
          <w:rFonts w:hint="cs"/>
          <w:rtl/>
        </w:rPr>
        <w:t xml:space="preserve">על </w:t>
      </w:r>
      <w:r>
        <w:rPr>
          <w:rtl/>
        </w:rPr>
        <w:t>הצעת חוק הטיס (תיקון מס' 3), התשפ"ב</w:t>
      </w:r>
      <w:r>
        <w:rPr>
          <w:rFonts w:hint="cs"/>
          <w:rtl/>
        </w:rPr>
        <w:t>–</w:t>
      </w:r>
      <w:r>
        <w:rPr>
          <w:rtl/>
        </w:rPr>
        <w:t>2021</w:t>
      </w:r>
      <w:bookmarkEnd w:id="19297"/>
      <w:r w:rsidRPr="00716686">
        <w:rPr>
          <w:rStyle w:val="TagStyle"/>
          <w:rtl/>
        </w:rPr>
        <w:t xml:space="preserve"> &lt;&lt; נושא &gt;&gt;</w:t>
      </w:r>
      <w:r>
        <w:rPr>
          <w:rtl/>
        </w:rPr>
        <w:t xml:space="preserve">   </w:t>
      </w:r>
      <w:bookmarkEnd w:id="19296"/>
    </w:p>
    <w:p w:rsidR="00F2486E" w:rsidRPr="00F2486E" w:rsidRDefault="00F2486E" w:rsidP="00F2486E">
      <w:pPr>
        <w:rPr>
          <w:rtl/>
        </w:rPr>
      </w:pPr>
      <w:r>
        <w:rPr>
          <w:rtl/>
        </w:rPr>
        <w:t>[</w:t>
      </w:r>
      <w:r>
        <w:rPr>
          <w:rFonts w:hint="cs"/>
          <w:rtl/>
        </w:rPr>
        <w:t xml:space="preserve">מס' מ/1472; דברי הכנסת, חוב' </w:t>
      </w:r>
      <w:r w:rsidR="00001660">
        <w:rPr>
          <w:rFonts w:hint="cs"/>
          <w:rtl/>
        </w:rPr>
        <w:t>כ"ט, ישיבה 79.</w:t>
      </w:r>
      <w:r>
        <w:rPr>
          <w:rtl/>
        </w:rPr>
        <w:t>]</w:t>
      </w:r>
    </w:p>
    <w:p w:rsidR="00C60793" w:rsidRDefault="00C60793" w:rsidP="009D7788">
      <w:pPr>
        <w:rPr>
          <w:rtl/>
        </w:rPr>
      </w:pPr>
    </w:p>
    <w:p w:rsidR="00C60793" w:rsidRDefault="00C60793" w:rsidP="009D7788">
      <w:pPr>
        <w:pStyle w:val="af7"/>
        <w:keepNext/>
        <w:rPr>
          <w:rtl/>
        </w:rPr>
      </w:pPr>
      <w:bookmarkStart w:id="19298" w:name="ET_yor_6129_38"/>
      <w:r w:rsidRPr="00716686">
        <w:rPr>
          <w:rStyle w:val="TagStyle"/>
          <w:rtl/>
        </w:rPr>
        <w:t xml:space="preserve"> &lt;&lt; יור &gt;&gt; </w:t>
      </w:r>
      <w:r>
        <w:rPr>
          <w:rtl/>
        </w:rPr>
        <w:t>היו"ר ישראל אייכלר:</w:t>
      </w:r>
      <w:r w:rsidRPr="00716686">
        <w:rPr>
          <w:rStyle w:val="TagStyle"/>
          <w:rtl/>
        </w:rPr>
        <w:t xml:space="preserve"> &lt;&lt; יור &gt;&gt;</w:t>
      </w:r>
      <w:r>
        <w:rPr>
          <w:rtl/>
        </w:rPr>
        <w:t xml:space="preserve">   </w:t>
      </w:r>
      <w:bookmarkEnd w:id="19298"/>
    </w:p>
    <w:p w:rsidR="00C60793" w:rsidRDefault="00C60793" w:rsidP="006D469E">
      <w:pPr>
        <w:rPr>
          <w:rtl/>
        </w:rPr>
      </w:pPr>
    </w:p>
    <w:p w:rsidR="00C60793" w:rsidRDefault="00C60793" w:rsidP="009D7788">
      <w:pPr>
        <w:rPr>
          <w:rtl/>
        </w:rPr>
      </w:pPr>
      <w:r w:rsidRPr="006D1226">
        <w:rPr>
          <w:rtl/>
        </w:rPr>
        <w:t xml:space="preserve">אנחנו </w:t>
      </w:r>
      <w:bookmarkStart w:id="19299" w:name="_ETM_Q37_415299"/>
      <w:bookmarkEnd w:id="19299"/>
      <w:r w:rsidRPr="006D1226">
        <w:rPr>
          <w:rtl/>
        </w:rPr>
        <w:t xml:space="preserve">עוברים </w:t>
      </w:r>
      <w:bookmarkStart w:id="19300" w:name="_ETM_Q37_415540"/>
      <w:bookmarkEnd w:id="19300"/>
      <w:r w:rsidRPr="006D1226">
        <w:rPr>
          <w:rtl/>
        </w:rPr>
        <w:t xml:space="preserve">לסעיף </w:t>
      </w:r>
      <w:bookmarkStart w:id="19301" w:name="_ETM_Q37_415989"/>
      <w:bookmarkEnd w:id="19301"/>
      <w:r w:rsidRPr="006D1226">
        <w:rPr>
          <w:rtl/>
        </w:rPr>
        <w:t>הבא</w:t>
      </w:r>
      <w:bookmarkStart w:id="19302" w:name="_ETM_Q37_416960"/>
      <w:bookmarkStart w:id="19303" w:name="_ETM_Q37_417470"/>
      <w:bookmarkStart w:id="19304" w:name="_ETM_Q37_417980"/>
      <w:bookmarkStart w:id="19305" w:name="_ETM_Q37_418520"/>
      <w:bookmarkStart w:id="19306" w:name="_ETM_Q37_418970"/>
      <w:bookmarkStart w:id="19307" w:name="_ETM_Q37_419840"/>
      <w:bookmarkStart w:id="19308" w:name="_ETM_Q37_420739"/>
      <w:bookmarkStart w:id="19309" w:name="_ETM_Q37_421980"/>
      <w:bookmarkStart w:id="19310" w:name="_ETM_Q37_422519"/>
      <w:bookmarkEnd w:id="19302"/>
      <w:bookmarkEnd w:id="19303"/>
      <w:bookmarkEnd w:id="19304"/>
      <w:bookmarkEnd w:id="19305"/>
      <w:bookmarkEnd w:id="19306"/>
      <w:bookmarkEnd w:id="19307"/>
      <w:bookmarkEnd w:id="19308"/>
      <w:bookmarkEnd w:id="19309"/>
      <w:bookmarkEnd w:id="19310"/>
      <w:r w:rsidRPr="006D1226">
        <w:rPr>
          <w:rtl/>
        </w:rPr>
        <w:t xml:space="preserve"> </w:t>
      </w:r>
      <w:bookmarkStart w:id="19311" w:name="_ETM_Q37_423369"/>
      <w:bookmarkEnd w:id="19311"/>
      <w:r>
        <w:rPr>
          <w:rFonts w:hint="cs"/>
          <w:rtl/>
        </w:rPr>
        <w:t xml:space="preserve">– </w:t>
      </w:r>
      <w:r w:rsidRPr="006D1226">
        <w:rPr>
          <w:rtl/>
        </w:rPr>
        <w:t xml:space="preserve">החלטות </w:t>
      </w:r>
      <w:bookmarkStart w:id="19312" w:name="_ETM_Q37_423999"/>
      <w:bookmarkStart w:id="19313" w:name="_ETM_Q37_424119"/>
      <w:bookmarkStart w:id="19314" w:name="_ETM_Q37_424689"/>
      <w:bookmarkEnd w:id="19312"/>
      <w:bookmarkEnd w:id="19313"/>
      <w:bookmarkEnd w:id="19314"/>
      <w:r w:rsidRPr="006D1226">
        <w:rPr>
          <w:rtl/>
        </w:rPr>
        <w:t xml:space="preserve">על </w:t>
      </w:r>
      <w:bookmarkStart w:id="19315" w:name="_ETM_Q37_424989"/>
      <w:bookmarkEnd w:id="19315"/>
      <w:r w:rsidRPr="006D1226">
        <w:rPr>
          <w:rtl/>
        </w:rPr>
        <w:t xml:space="preserve">החלת </w:t>
      </w:r>
      <w:bookmarkStart w:id="19316" w:name="_ETM_Q37_425409"/>
      <w:bookmarkEnd w:id="19316"/>
      <w:r w:rsidRPr="006D1226">
        <w:rPr>
          <w:rtl/>
        </w:rPr>
        <w:t xml:space="preserve">דין </w:t>
      </w:r>
      <w:bookmarkStart w:id="19317" w:name="_ETM_Q37_425619"/>
      <w:bookmarkEnd w:id="19317"/>
      <w:r w:rsidRPr="006D1226">
        <w:rPr>
          <w:rtl/>
        </w:rPr>
        <w:t>רציפות</w:t>
      </w:r>
      <w:r>
        <w:rPr>
          <w:rFonts w:hint="cs"/>
          <w:rtl/>
        </w:rPr>
        <w:t xml:space="preserve">. החלטה א': </w:t>
      </w:r>
      <w:bookmarkStart w:id="19318" w:name="_ETM_Q37_426770"/>
      <w:bookmarkStart w:id="19319" w:name="_ETM_Q37_427340"/>
      <w:bookmarkStart w:id="19320" w:name="_ETM_Q37_427760"/>
      <w:bookmarkEnd w:id="19318"/>
      <w:bookmarkEnd w:id="19319"/>
      <w:bookmarkEnd w:id="19320"/>
      <w:r w:rsidRPr="006D1226">
        <w:rPr>
          <w:rtl/>
        </w:rPr>
        <w:t xml:space="preserve">החלטת </w:t>
      </w:r>
      <w:bookmarkStart w:id="19321" w:name="_ETM_Q37_428270"/>
      <w:bookmarkEnd w:id="19321"/>
      <w:r w:rsidRPr="006D1226">
        <w:rPr>
          <w:rtl/>
        </w:rPr>
        <w:t xml:space="preserve">הממשלה </w:t>
      </w:r>
      <w:bookmarkStart w:id="19322" w:name="_ETM_Q37_428690"/>
      <w:bookmarkEnd w:id="19322"/>
      <w:r w:rsidRPr="006D1226">
        <w:rPr>
          <w:rtl/>
        </w:rPr>
        <w:t xml:space="preserve">על </w:t>
      </w:r>
      <w:bookmarkStart w:id="19323" w:name="_ETM_Q37_428750"/>
      <w:bookmarkEnd w:id="19323"/>
      <w:r w:rsidRPr="006D1226">
        <w:rPr>
          <w:rtl/>
        </w:rPr>
        <w:t xml:space="preserve">רצונה </w:t>
      </w:r>
      <w:bookmarkStart w:id="19324" w:name="_ETM_Q37_429260"/>
      <w:bookmarkEnd w:id="19324"/>
      <w:r w:rsidRPr="006D1226">
        <w:rPr>
          <w:rtl/>
        </w:rPr>
        <w:t xml:space="preserve">להחיל </w:t>
      </w:r>
      <w:bookmarkStart w:id="19325" w:name="_ETM_Q37_429740"/>
      <w:bookmarkEnd w:id="19325"/>
      <w:r w:rsidRPr="006D1226">
        <w:rPr>
          <w:rtl/>
        </w:rPr>
        <w:t xml:space="preserve">דין </w:t>
      </w:r>
      <w:bookmarkStart w:id="19326" w:name="_ETM_Q37_429950"/>
      <w:bookmarkEnd w:id="19326"/>
      <w:r w:rsidRPr="006D1226">
        <w:rPr>
          <w:rtl/>
        </w:rPr>
        <w:t xml:space="preserve">רציפות </w:t>
      </w:r>
      <w:bookmarkStart w:id="19327" w:name="_ETM_Q37_430430"/>
      <w:bookmarkEnd w:id="19327"/>
      <w:r w:rsidRPr="006D1226">
        <w:rPr>
          <w:rtl/>
        </w:rPr>
        <w:t>על</w:t>
      </w:r>
      <w:bookmarkStart w:id="19328" w:name="_ETM_Q37_430550"/>
      <w:bookmarkEnd w:id="19328"/>
      <w:r>
        <w:rPr>
          <w:rFonts w:hint="cs"/>
          <w:rtl/>
        </w:rPr>
        <w:t xml:space="preserve"> </w:t>
      </w:r>
      <w:r w:rsidRPr="00716686">
        <w:rPr>
          <w:rtl/>
        </w:rPr>
        <w:t>הצעת חוק הטיס (תיקון מס' 3), התשפ"ב</w:t>
      </w:r>
      <w:r>
        <w:rPr>
          <w:rFonts w:hint="cs"/>
          <w:rtl/>
        </w:rPr>
        <w:t>–</w:t>
      </w:r>
      <w:r w:rsidRPr="00716686">
        <w:rPr>
          <w:rtl/>
        </w:rPr>
        <w:t>2021</w:t>
      </w:r>
      <w:r>
        <w:rPr>
          <w:rFonts w:hint="cs"/>
          <w:rtl/>
        </w:rPr>
        <w:t xml:space="preserve">. </w:t>
      </w:r>
    </w:p>
    <w:p w:rsidR="00C60793" w:rsidRDefault="00C60793" w:rsidP="009D7788">
      <w:pPr>
        <w:rPr>
          <w:rtl/>
        </w:rPr>
      </w:pPr>
      <w:bookmarkStart w:id="19329" w:name="_GoBack"/>
      <w:bookmarkEnd w:id="19329"/>
    </w:p>
    <w:p w:rsidR="00C60793" w:rsidRDefault="00C60793" w:rsidP="009D7788">
      <w:pPr>
        <w:rPr>
          <w:rtl/>
        </w:rPr>
      </w:pPr>
      <w:r>
        <w:rPr>
          <w:rFonts w:hint="cs"/>
          <w:rtl/>
        </w:rPr>
        <w:t xml:space="preserve">המתנגדים </w:t>
      </w:r>
      <w:bookmarkStart w:id="19330" w:name="_ETM_Q37_435560"/>
      <w:bookmarkEnd w:id="19330"/>
      <w:r>
        <w:rPr>
          <w:rFonts w:hint="cs"/>
          <w:rtl/>
        </w:rPr>
        <w:t xml:space="preserve">לא נמצאים, ולכן אנחנו ניגשים מייד להצבעה. אנחנו ניגשים להצבעה. </w:t>
      </w:r>
      <w:bookmarkStart w:id="19331" w:name="_ETM_Q37_445988"/>
      <w:bookmarkEnd w:id="19331"/>
      <w:r>
        <w:rPr>
          <w:rFonts w:hint="cs"/>
          <w:rtl/>
        </w:rPr>
        <w:t xml:space="preserve">מי בעד להחיל דין רציפות </w:t>
      </w:r>
      <w:r>
        <w:rPr>
          <w:rFonts w:hint="eastAsia"/>
          <w:rtl/>
        </w:rPr>
        <w:t>–</w:t>
      </w:r>
      <w:r>
        <w:rPr>
          <w:rFonts w:hint="cs"/>
          <w:rtl/>
        </w:rPr>
        <w:t xml:space="preserve"> השר כץ, אנחנו מצביעים עכשיו. השר כץ, אני רוצה להצביע עכשיו על החלת </w:t>
      </w:r>
      <w:bookmarkStart w:id="19332" w:name="_ETM_Q37_461294"/>
      <w:bookmarkEnd w:id="19332"/>
      <w:r>
        <w:rPr>
          <w:rFonts w:hint="cs"/>
          <w:rtl/>
        </w:rPr>
        <w:t>דין רציפות על הצעת חוק הטיס. מי בעד? מי נגד? מי נמנע?</w:t>
      </w:r>
    </w:p>
    <w:p w:rsidR="00C60793" w:rsidRDefault="00C60793" w:rsidP="009D7788">
      <w:pPr>
        <w:rPr>
          <w:rtl/>
        </w:rPr>
      </w:pPr>
      <w:bookmarkStart w:id="19333" w:name="_ETM_Q37_465550"/>
      <w:bookmarkStart w:id="19334" w:name="_ETM_Q37_465630"/>
      <w:bookmarkEnd w:id="19333"/>
      <w:bookmarkEnd w:id="19334"/>
    </w:p>
    <w:p w:rsidR="00C60793" w:rsidRDefault="00C60793" w:rsidP="009D7788">
      <w:pPr>
        <w:pStyle w:val="af2"/>
        <w:keepNext/>
        <w:rPr>
          <w:rtl/>
        </w:rPr>
      </w:pPr>
      <w:r>
        <w:rPr>
          <w:rtl/>
        </w:rPr>
        <w:t>הצבעה מס'</w:t>
      </w:r>
      <w:r>
        <w:rPr>
          <w:rFonts w:hint="cs"/>
          <w:rtl/>
        </w:rPr>
        <w:t xml:space="preserve"> 12</w:t>
      </w:r>
    </w:p>
    <w:p w:rsidR="00C60793" w:rsidRDefault="00C60793" w:rsidP="009D7788">
      <w:pPr>
        <w:pStyle w:val="--"/>
        <w:keepNext/>
        <w:rPr>
          <w:rtl/>
        </w:rPr>
      </w:pPr>
    </w:p>
    <w:p w:rsidR="00C60793" w:rsidRDefault="00C60793" w:rsidP="009D7788">
      <w:pPr>
        <w:pStyle w:val="--"/>
        <w:keepNext/>
        <w:rPr>
          <w:rtl/>
        </w:rPr>
      </w:pPr>
      <w:r>
        <w:rPr>
          <w:rtl/>
        </w:rPr>
        <w:t>בעד</w:t>
      </w:r>
      <w:r>
        <w:rPr>
          <w:rFonts w:hint="cs"/>
          <w:rtl/>
        </w:rPr>
        <w:t xml:space="preserve"> הודעת הממשלה</w:t>
      </w:r>
      <w:r>
        <w:rPr>
          <w:rtl/>
        </w:rPr>
        <w:t xml:space="preserve"> – </w:t>
      </w:r>
      <w:r>
        <w:rPr>
          <w:rFonts w:hint="cs"/>
          <w:rtl/>
        </w:rPr>
        <w:t>2</w:t>
      </w:r>
    </w:p>
    <w:p w:rsidR="00C60793" w:rsidRDefault="00C60793" w:rsidP="009D7788">
      <w:pPr>
        <w:pStyle w:val="--"/>
        <w:keepNext/>
        <w:rPr>
          <w:rtl/>
        </w:rPr>
      </w:pPr>
      <w:r>
        <w:rPr>
          <w:rtl/>
        </w:rPr>
        <w:t>נגד –</w:t>
      </w:r>
      <w:r>
        <w:rPr>
          <w:rFonts w:hint="cs"/>
          <w:rtl/>
        </w:rPr>
        <w:t xml:space="preserve"> אין</w:t>
      </w:r>
      <w:r>
        <w:rPr>
          <w:rtl/>
        </w:rPr>
        <w:t xml:space="preserve"> </w:t>
      </w:r>
    </w:p>
    <w:p w:rsidR="00C60793" w:rsidRDefault="00C60793" w:rsidP="009D7788">
      <w:pPr>
        <w:pStyle w:val="--"/>
        <w:keepNext/>
        <w:rPr>
          <w:rtl/>
        </w:rPr>
      </w:pPr>
      <w:r>
        <w:rPr>
          <w:rtl/>
        </w:rPr>
        <w:t xml:space="preserve">נמנעים – </w:t>
      </w:r>
      <w:r>
        <w:rPr>
          <w:rFonts w:hint="cs"/>
          <w:rtl/>
        </w:rPr>
        <w:t>אין</w:t>
      </w:r>
    </w:p>
    <w:p w:rsidR="00C60793" w:rsidRDefault="00C60793" w:rsidP="009D7788">
      <w:pPr>
        <w:pStyle w:val="af3"/>
        <w:rPr>
          <w:rtl/>
        </w:rPr>
      </w:pPr>
      <w:r>
        <w:rPr>
          <w:rFonts w:hint="cs"/>
          <w:rtl/>
        </w:rPr>
        <w:t xml:space="preserve">הודעת הממשלה על רצונה להחיל דין רציפות על </w:t>
      </w:r>
      <w:r>
        <w:rPr>
          <w:rtl/>
        </w:rPr>
        <w:t>הצעת חוק הטיס (תיקון מס' 3), התשפ"ב</w:t>
      </w:r>
      <w:r>
        <w:rPr>
          <w:rFonts w:hint="cs"/>
          <w:rtl/>
        </w:rPr>
        <w:t>–</w:t>
      </w:r>
      <w:r>
        <w:rPr>
          <w:rtl/>
        </w:rPr>
        <w:t>2021</w:t>
      </w:r>
      <w:r>
        <w:rPr>
          <w:rFonts w:hint="cs"/>
          <w:rtl/>
        </w:rPr>
        <w:t>, נתקבלה.</w:t>
      </w:r>
    </w:p>
    <w:p w:rsidR="00C60793" w:rsidRDefault="00C60793" w:rsidP="009D7788">
      <w:pPr>
        <w:rPr>
          <w:rtl/>
        </w:rPr>
      </w:pPr>
      <w:bookmarkStart w:id="19335" w:name="_ETM_Q37_467779"/>
      <w:bookmarkStart w:id="19336" w:name="_ETM_Q37_467848"/>
      <w:bookmarkEnd w:id="19335"/>
      <w:bookmarkEnd w:id="19336"/>
    </w:p>
    <w:p w:rsidR="00C60793" w:rsidRDefault="00C60793" w:rsidP="009D7788">
      <w:pPr>
        <w:pStyle w:val="af7"/>
        <w:keepNext/>
        <w:rPr>
          <w:rtl/>
        </w:rPr>
      </w:pPr>
      <w:r w:rsidRPr="00716686">
        <w:rPr>
          <w:rStyle w:val="TagStyle"/>
          <w:rtl/>
        </w:rPr>
        <w:t xml:space="preserve"> &lt;&lt; יור &gt;&gt; </w:t>
      </w:r>
      <w:r>
        <w:rPr>
          <w:rtl/>
        </w:rPr>
        <w:t>היו"ר ישראל אייכלר:</w:t>
      </w:r>
      <w:r w:rsidRPr="00716686">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337" w:name="_ETM_Q37_469606"/>
      <w:bookmarkEnd w:id="19337"/>
      <w:r>
        <w:rPr>
          <w:rFonts w:hint="cs"/>
          <w:rtl/>
        </w:rPr>
        <w:t xml:space="preserve">המליאה אישרה, כולם היו בעד החלת </w:t>
      </w:r>
      <w:bookmarkStart w:id="19338" w:name="_ETM_Q37_485662"/>
      <w:bookmarkEnd w:id="19338"/>
      <w:r>
        <w:rPr>
          <w:rFonts w:hint="cs"/>
          <w:rtl/>
        </w:rPr>
        <w:t>דין הרציפות, והיא חוזרת לדיון בוועדת הכלכלה.</w:t>
      </w:r>
    </w:p>
    <w:p w:rsidR="00F2486E" w:rsidRDefault="00F2486E" w:rsidP="009D7788">
      <w:pPr>
        <w:rPr>
          <w:rtl/>
        </w:rPr>
      </w:pPr>
    </w:p>
    <w:p w:rsidR="00F2486E" w:rsidRDefault="00F2486E" w:rsidP="009D7788">
      <w:pPr>
        <w:rPr>
          <w:rtl/>
        </w:rPr>
      </w:pPr>
    </w:p>
    <w:p w:rsidR="00C60793" w:rsidRDefault="00C60793" w:rsidP="009D7788">
      <w:pPr>
        <w:pStyle w:val="a6"/>
        <w:rPr>
          <w:rtl/>
        </w:rPr>
      </w:pPr>
      <w:bookmarkStart w:id="19339" w:name="_ETM_Q37_491079"/>
      <w:bookmarkStart w:id="19340" w:name="_ETM_Q37_491156"/>
      <w:bookmarkEnd w:id="19339"/>
      <w:bookmarkEnd w:id="19340"/>
      <w:r w:rsidRPr="00716686">
        <w:rPr>
          <w:rStyle w:val="TagStyle"/>
          <w:rtl/>
        </w:rPr>
        <w:t xml:space="preserve">&lt;&lt; נושא &gt;&gt; </w:t>
      </w:r>
      <w:bookmarkStart w:id="19341" w:name="_Toc138885825"/>
      <w:r>
        <w:rPr>
          <w:rtl/>
        </w:rPr>
        <w:t xml:space="preserve">הודעת הממשלה על רצונה להחיל דין רציפות </w:t>
      </w:r>
      <w:r>
        <w:rPr>
          <w:rFonts w:hint="cs"/>
          <w:rtl/>
        </w:rPr>
        <w:t xml:space="preserve">על </w:t>
      </w:r>
      <w:r>
        <w:rPr>
          <w:rtl/>
        </w:rPr>
        <w:t xml:space="preserve">הצעת חוק הטיס (תיקון מס' </w:t>
      </w:r>
      <w:r>
        <w:rPr>
          <w:rFonts w:hint="cs"/>
          <w:rtl/>
        </w:rPr>
        <w:t>4</w:t>
      </w:r>
      <w:r>
        <w:rPr>
          <w:rtl/>
        </w:rPr>
        <w:t>), התשפ"ב</w:t>
      </w:r>
      <w:r>
        <w:rPr>
          <w:rFonts w:hint="cs"/>
          <w:rtl/>
        </w:rPr>
        <w:t>–</w:t>
      </w:r>
      <w:r>
        <w:rPr>
          <w:rtl/>
        </w:rPr>
        <w:t>2021</w:t>
      </w:r>
      <w:bookmarkEnd w:id="19341"/>
      <w:r w:rsidRPr="00716686">
        <w:rPr>
          <w:rStyle w:val="TagStyle"/>
          <w:rtl/>
        </w:rPr>
        <w:t xml:space="preserve"> &lt;&lt; נושא &gt;&gt;</w:t>
      </w:r>
      <w:r>
        <w:rPr>
          <w:rtl/>
        </w:rPr>
        <w:t xml:space="preserve">   </w:t>
      </w:r>
    </w:p>
    <w:p w:rsidR="00001660" w:rsidRPr="00F2486E" w:rsidRDefault="00001660" w:rsidP="00001660">
      <w:pPr>
        <w:rPr>
          <w:rtl/>
        </w:rPr>
      </w:pPr>
      <w:r>
        <w:rPr>
          <w:rtl/>
        </w:rPr>
        <w:t>[</w:t>
      </w:r>
      <w:r>
        <w:rPr>
          <w:rFonts w:hint="cs"/>
          <w:rtl/>
        </w:rPr>
        <w:t>מס' מ/1540; דברי הכנסת, חוב' כ"ט, ישיבה 79.</w:t>
      </w:r>
      <w:r>
        <w:rPr>
          <w:rtl/>
        </w:rPr>
        <w:t>]</w:t>
      </w:r>
    </w:p>
    <w:p w:rsidR="00C60793" w:rsidRPr="007371CE" w:rsidRDefault="00C60793" w:rsidP="009D7788">
      <w:pPr>
        <w:rPr>
          <w:rtl/>
        </w:rPr>
      </w:pPr>
    </w:p>
    <w:p w:rsidR="00C60793" w:rsidRDefault="00C60793" w:rsidP="009D7788">
      <w:pPr>
        <w:pStyle w:val="af7"/>
        <w:keepNext/>
        <w:rPr>
          <w:rtl/>
        </w:rPr>
      </w:pPr>
      <w:r w:rsidRPr="00716686">
        <w:rPr>
          <w:rStyle w:val="TagStyle"/>
          <w:rtl/>
        </w:rPr>
        <w:t xml:space="preserve">&lt;&lt; יור &gt;&gt; </w:t>
      </w:r>
      <w:r>
        <w:rPr>
          <w:rtl/>
        </w:rPr>
        <w:t>היו"ר ישראל אייכלר:</w:t>
      </w:r>
      <w:r w:rsidRPr="00716686">
        <w:rPr>
          <w:rStyle w:val="TagStyle"/>
          <w:rtl/>
        </w:rPr>
        <w:t xml:space="preserve"> &lt;&lt; יור &gt;&gt;</w:t>
      </w:r>
      <w:r>
        <w:rPr>
          <w:rtl/>
        </w:rPr>
        <w:t xml:space="preserve">   </w:t>
      </w:r>
    </w:p>
    <w:p w:rsidR="00C60793" w:rsidRDefault="00C60793" w:rsidP="009D7788">
      <w:pPr>
        <w:rPr>
          <w:rtl/>
        </w:rPr>
      </w:pPr>
    </w:p>
    <w:p w:rsidR="00C60793" w:rsidRDefault="00C60793" w:rsidP="009D7788">
      <w:pPr>
        <w:rPr>
          <w:rtl/>
        </w:rPr>
      </w:pPr>
      <w:bookmarkStart w:id="19342" w:name="_ETM_Q37_490611"/>
      <w:bookmarkStart w:id="19343" w:name="_ETM_Q37_490673"/>
      <w:bookmarkEnd w:id="19342"/>
      <w:bookmarkEnd w:id="19343"/>
      <w:r>
        <w:rPr>
          <w:rFonts w:hint="cs"/>
          <w:rtl/>
        </w:rPr>
        <w:t xml:space="preserve">אנחנו עוברים לסעיף </w:t>
      </w:r>
      <w:bookmarkStart w:id="19344" w:name="_ETM_Q37_491362"/>
      <w:bookmarkEnd w:id="19344"/>
      <w:r>
        <w:rPr>
          <w:rFonts w:hint="cs"/>
          <w:rtl/>
        </w:rPr>
        <w:t xml:space="preserve">ב': החלטת הממשלה על רצונה להחיל דין רציפות על </w:t>
      </w:r>
      <w:r w:rsidRPr="00716686">
        <w:rPr>
          <w:rtl/>
        </w:rPr>
        <w:t>הצעת חוק הטיס (תיקון מס' 4), התשפ"ב</w:t>
      </w:r>
      <w:r>
        <w:rPr>
          <w:rFonts w:hint="cs"/>
          <w:rtl/>
        </w:rPr>
        <w:t>–</w:t>
      </w:r>
      <w:r w:rsidRPr="00716686">
        <w:rPr>
          <w:rtl/>
        </w:rPr>
        <w:t>2022</w:t>
      </w:r>
      <w:r>
        <w:rPr>
          <w:rFonts w:hint="cs"/>
          <w:rtl/>
        </w:rPr>
        <w:t xml:space="preserve">. </w:t>
      </w:r>
      <w:bookmarkStart w:id="19345" w:name="_ETM_Q37_498218"/>
      <w:bookmarkEnd w:id="19345"/>
    </w:p>
    <w:p w:rsidR="00C60793" w:rsidRDefault="00C60793" w:rsidP="009D7788">
      <w:pPr>
        <w:rPr>
          <w:rtl/>
        </w:rPr>
      </w:pPr>
    </w:p>
    <w:p w:rsidR="00C60793" w:rsidRDefault="00C60793" w:rsidP="009D7788">
      <w:pPr>
        <w:rPr>
          <w:rtl/>
        </w:rPr>
      </w:pPr>
      <w:r>
        <w:rPr>
          <w:rFonts w:hint="cs"/>
          <w:rtl/>
        </w:rPr>
        <w:t xml:space="preserve">המתנגדים לא נמצאים, ולכן אנחנו ניגש מייד להצבעה בעד או </w:t>
      </w:r>
      <w:bookmarkStart w:id="19346" w:name="_ETM_Q37_503382"/>
      <w:bookmarkEnd w:id="19346"/>
      <w:r>
        <w:rPr>
          <w:rFonts w:hint="cs"/>
          <w:rtl/>
        </w:rPr>
        <w:t xml:space="preserve">נגד החלת דין הרציפות. אני מפעיל הצבעה. מי בעד? מי </w:t>
      </w:r>
      <w:bookmarkStart w:id="19347" w:name="_ETM_Q37_510907"/>
      <w:bookmarkEnd w:id="19347"/>
      <w:r>
        <w:rPr>
          <w:rFonts w:hint="cs"/>
          <w:rtl/>
        </w:rPr>
        <w:t>נגד? מי נמנע?</w:t>
      </w:r>
    </w:p>
    <w:p w:rsidR="00C60793" w:rsidRDefault="00C60793" w:rsidP="009D7788">
      <w:pPr>
        <w:rPr>
          <w:rtl/>
        </w:rPr>
      </w:pPr>
    </w:p>
    <w:p w:rsidR="00C60793" w:rsidRDefault="00C60793" w:rsidP="009D7788">
      <w:pPr>
        <w:pStyle w:val="af2"/>
        <w:keepNext/>
        <w:rPr>
          <w:rtl/>
        </w:rPr>
      </w:pPr>
      <w:bookmarkStart w:id="19348" w:name="_ETM_Q37_512426"/>
      <w:bookmarkEnd w:id="19348"/>
      <w:r>
        <w:rPr>
          <w:rtl/>
        </w:rPr>
        <w:t>הצבעה מס'</w:t>
      </w:r>
      <w:r>
        <w:rPr>
          <w:rFonts w:hint="cs"/>
          <w:rtl/>
        </w:rPr>
        <w:t xml:space="preserve"> 13</w:t>
      </w:r>
    </w:p>
    <w:p w:rsidR="00C60793" w:rsidRDefault="00C60793" w:rsidP="009D7788">
      <w:pPr>
        <w:pStyle w:val="--"/>
        <w:keepNext/>
        <w:rPr>
          <w:rtl/>
        </w:rPr>
      </w:pPr>
    </w:p>
    <w:p w:rsidR="00C60793" w:rsidRDefault="00C60793" w:rsidP="009D7788">
      <w:pPr>
        <w:pStyle w:val="--"/>
        <w:keepNext/>
        <w:rPr>
          <w:rtl/>
        </w:rPr>
      </w:pPr>
      <w:r>
        <w:rPr>
          <w:rtl/>
        </w:rPr>
        <w:t>בעד</w:t>
      </w:r>
      <w:r>
        <w:rPr>
          <w:rFonts w:hint="cs"/>
          <w:rtl/>
        </w:rPr>
        <w:t xml:space="preserve"> הודעת הממשלה</w:t>
      </w:r>
      <w:r>
        <w:rPr>
          <w:rtl/>
        </w:rPr>
        <w:t xml:space="preserve"> – </w:t>
      </w:r>
      <w:r>
        <w:rPr>
          <w:rFonts w:hint="cs"/>
          <w:rtl/>
        </w:rPr>
        <w:t>2</w:t>
      </w:r>
    </w:p>
    <w:p w:rsidR="00C60793" w:rsidRDefault="00C60793" w:rsidP="009D7788">
      <w:pPr>
        <w:pStyle w:val="--"/>
        <w:keepNext/>
        <w:rPr>
          <w:rtl/>
        </w:rPr>
      </w:pPr>
      <w:r>
        <w:rPr>
          <w:rtl/>
        </w:rPr>
        <w:t xml:space="preserve">נגד – </w:t>
      </w:r>
      <w:r>
        <w:rPr>
          <w:rFonts w:hint="cs"/>
          <w:rtl/>
        </w:rPr>
        <w:t>אין</w:t>
      </w:r>
    </w:p>
    <w:p w:rsidR="00C60793" w:rsidRDefault="00C60793" w:rsidP="009D7788">
      <w:pPr>
        <w:pStyle w:val="--"/>
        <w:keepNext/>
        <w:rPr>
          <w:rtl/>
        </w:rPr>
      </w:pPr>
      <w:r>
        <w:rPr>
          <w:rtl/>
        </w:rPr>
        <w:t xml:space="preserve">נמנעים – </w:t>
      </w:r>
      <w:r>
        <w:rPr>
          <w:rFonts w:hint="cs"/>
          <w:rtl/>
        </w:rPr>
        <w:t>אין</w:t>
      </w:r>
    </w:p>
    <w:p w:rsidR="00C60793" w:rsidRDefault="00C60793" w:rsidP="009D7788">
      <w:pPr>
        <w:pStyle w:val="af3"/>
        <w:rPr>
          <w:rtl/>
        </w:rPr>
      </w:pPr>
      <w:r>
        <w:rPr>
          <w:rFonts w:hint="cs"/>
          <w:rtl/>
        </w:rPr>
        <w:t xml:space="preserve">הודעת הממשלה על רצונה להחיל דין רציפות על </w:t>
      </w:r>
      <w:r>
        <w:rPr>
          <w:rtl/>
        </w:rPr>
        <w:t>הצעת חוק הטיס (תיקון מס' 4), התשפ"ב</w:t>
      </w:r>
      <w:r>
        <w:rPr>
          <w:rFonts w:hint="cs"/>
          <w:rtl/>
        </w:rPr>
        <w:t>–</w:t>
      </w:r>
      <w:r>
        <w:rPr>
          <w:rtl/>
        </w:rPr>
        <w:t>2022</w:t>
      </w:r>
      <w:r>
        <w:rPr>
          <w:rFonts w:hint="cs"/>
          <w:rtl/>
        </w:rPr>
        <w:t>, נתקבלה.</w:t>
      </w:r>
    </w:p>
    <w:p w:rsidR="00C60793" w:rsidRDefault="00C60793" w:rsidP="009D7788">
      <w:pPr>
        <w:rPr>
          <w:rtl/>
        </w:rPr>
      </w:pPr>
      <w:bookmarkStart w:id="19349" w:name="_ETM_Q37_515258"/>
      <w:bookmarkStart w:id="19350" w:name="_ETM_Q37_515338"/>
      <w:bookmarkEnd w:id="19349"/>
      <w:bookmarkEnd w:id="19350"/>
    </w:p>
    <w:p w:rsidR="00C60793" w:rsidRDefault="00C60793" w:rsidP="009D7788">
      <w:pPr>
        <w:pStyle w:val="af7"/>
        <w:keepNext/>
        <w:rPr>
          <w:rtl/>
        </w:rPr>
      </w:pPr>
      <w:r w:rsidRPr="00716686">
        <w:rPr>
          <w:rStyle w:val="TagStyle"/>
          <w:rtl/>
        </w:rPr>
        <w:t xml:space="preserve"> &lt;&lt; יור &gt;&gt; </w:t>
      </w:r>
      <w:r>
        <w:rPr>
          <w:rtl/>
        </w:rPr>
        <w:t>היו"ר ישראל אייכלר:</w:t>
      </w:r>
      <w:r w:rsidRPr="00716686">
        <w:rPr>
          <w:rStyle w:val="TagStyle"/>
          <w:rtl/>
        </w:rPr>
        <w:t xml:space="preserve"> &lt;&lt; יור &gt;&gt;</w:t>
      </w:r>
      <w:r>
        <w:rPr>
          <w:rtl/>
        </w:rPr>
        <w:t xml:space="preserve">   </w:t>
      </w:r>
    </w:p>
    <w:p w:rsidR="00C60793" w:rsidRDefault="00C60793" w:rsidP="006D469E">
      <w:pPr>
        <w:rPr>
          <w:rtl/>
        </w:rPr>
      </w:pPr>
    </w:p>
    <w:p w:rsidR="00C60793" w:rsidRDefault="00C60793" w:rsidP="009D7788">
      <w:pPr>
        <w:rPr>
          <w:rtl/>
        </w:rPr>
      </w:pPr>
      <w:bookmarkStart w:id="19351" w:name="_ETM_Q37_517966"/>
      <w:bookmarkEnd w:id="19351"/>
      <w:r>
        <w:rPr>
          <w:rFonts w:hint="cs"/>
          <w:rtl/>
        </w:rPr>
        <w:t xml:space="preserve">כן. שניים בעד, אין מתנגדים, אין </w:t>
      </w:r>
      <w:bookmarkStart w:id="19352" w:name="_ETM_Q37_524463"/>
      <w:bookmarkEnd w:id="19352"/>
      <w:r>
        <w:rPr>
          <w:rFonts w:hint="cs"/>
          <w:rtl/>
        </w:rPr>
        <w:t xml:space="preserve">נמנעים, ולכן הצעת החוק חוזרת לדיון בוועדת הכלכלה, לאחר </w:t>
      </w:r>
      <w:bookmarkStart w:id="19353" w:name="_ETM_Q37_533499"/>
      <w:bookmarkEnd w:id="19353"/>
      <w:r>
        <w:rPr>
          <w:rFonts w:hint="cs"/>
          <w:rtl/>
        </w:rPr>
        <w:t>שהמליאה אישרה להחיל דין רציפות.</w:t>
      </w:r>
    </w:p>
    <w:p w:rsidR="00C60793" w:rsidRDefault="00C60793" w:rsidP="009D7788">
      <w:pPr>
        <w:rPr>
          <w:rtl/>
        </w:rPr>
      </w:pPr>
    </w:p>
    <w:p w:rsidR="00C60793" w:rsidRDefault="00C60793" w:rsidP="009D7788">
      <w:pPr>
        <w:rPr>
          <w:rtl/>
        </w:rPr>
      </w:pPr>
      <w:r>
        <w:rPr>
          <w:rFonts w:hint="cs"/>
          <w:rtl/>
        </w:rPr>
        <w:t xml:space="preserve">מוריי ורבותיי, תם סדר-היום. </w:t>
      </w:r>
      <w:bookmarkStart w:id="19354" w:name="_ETM_Q37_541111"/>
      <w:bookmarkEnd w:id="19354"/>
      <w:r>
        <w:rPr>
          <w:rFonts w:hint="cs"/>
          <w:rtl/>
        </w:rPr>
        <w:t>הישיבה הבאה תתקיים ביום שני י"א בתמוז התשפ"ג, 3 ביולי 2023, בשעה 16:00. ישיבה זו נעולה.</w:t>
      </w:r>
    </w:p>
    <w:p w:rsidR="00C60793" w:rsidRPr="00001660" w:rsidRDefault="00C60793" w:rsidP="00001660">
      <w:pPr>
        <w:rPr>
          <w:rtl/>
        </w:rPr>
      </w:pPr>
      <w:bookmarkStart w:id="19355" w:name="ET_meetingend_42"/>
    </w:p>
    <w:p w:rsidR="00C60793" w:rsidRDefault="00C60793" w:rsidP="009D7788">
      <w:pPr>
        <w:pStyle w:val="afb"/>
        <w:keepNext/>
        <w:ind w:firstLine="0"/>
        <w:jc w:val="center"/>
        <w:rPr>
          <w:rtl/>
        </w:rPr>
      </w:pPr>
      <w:r w:rsidRPr="00AE15E4">
        <w:rPr>
          <w:rStyle w:val="TagStyle"/>
          <w:rtl/>
        </w:rPr>
        <w:t xml:space="preserve">&lt;&lt; סיום &gt;&gt; </w:t>
      </w:r>
      <w:r>
        <w:rPr>
          <w:rtl/>
        </w:rPr>
        <w:t>הישיבה ננעלה בשעה 17:05.</w:t>
      </w:r>
      <w:r w:rsidRPr="00AE15E4">
        <w:rPr>
          <w:rStyle w:val="TagStyle"/>
          <w:rtl/>
        </w:rPr>
        <w:t xml:space="preserve"> &lt;&lt; סיום &gt;&gt;</w:t>
      </w:r>
      <w:bookmarkEnd w:id="19355"/>
    </w:p>
    <w:p w:rsidR="00C60793" w:rsidRPr="00C60793" w:rsidRDefault="00C60793" w:rsidP="004513A3">
      <w:pPr>
        <w:rPr>
          <w:rtl/>
        </w:rPr>
      </w:pPr>
    </w:p>
    <w:sectPr w:rsidR="00C60793" w:rsidRPr="00C60793" w:rsidSect="00400DB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00D" w:rsidRDefault="002B600D">
      <w:r>
        <w:separator/>
      </w:r>
    </w:p>
  </w:endnote>
  <w:endnote w:type="continuationSeparator" w:id="0">
    <w:p w:rsidR="002B600D" w:rsidRDefault="002B6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E5" w:rsidRDefault="005757E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E5" w:rsidRDefault="005757E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E5" w:rsidRDefault="005757E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00D" w:rsidRDefault="002B600D">
      <w:r>
        <w:separator/>
      </w:r>
    </w:p>
  </w:footnote>
  <w:footnote w:type="continuationSeparator" w:id="0">
    <w:p w:rsidR="002B600D" w:rsidRDefault="002B6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00D" w:rsidRDefault="002B600D"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2B600D" w:rsidRDefault="002B60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00D" w:rsidRDefault="002B600D"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CC7A38">
      <w:rPr>
        <w:rStyle w:val="af8"/>
        <w:noProof/>
        <w:rtl/>
      </w:rPr>
      <w:t>227</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2B600D">
      <w:trPr>
        <w:cantSplit/>
        <w:trHeight w:val="421"/>
      </w:trPr>
      <w:tc>
        <w:tcPr>
          <w:tcW w:w="2880" w:type="dxa"/>
        </w:tcPr>
        <w:p w:rsidR="002B600D" w:rsidRDefault="005757E5" w:rsidP="00BE0137">
          <w:pPr>
            <w:ind w:right="360" w:firstLine="0"/>
            <w:jc w:val="left"/>
          </w:pPr>
          <w:r>
            <w:rPr>
              <w:rtl/>
            </w:rPr>
            <w:t>דברי הכנסת</w:t>
          </w:r>
        </w:p>
      </w:tc>
      <w:tc>
        <w:tcPr>
          <w:tcW w:w="2520" w:type="dxa"/>
        </w:tcPr>
        <w:p w:rsidR="002B600D" w:rsidRDefault="005757E5" w:rsidP="00BE0137">
          <w:pPr>
            <w:ind w:firstLine="0"/>
            <w:jc w:val="left"/>
          </w:pPr>
          <w:r>
            <w:rPr>
              <w:rtl/>
            </w:rPr>
            <w:t>ישיבה מס' 87</w:t>
          </w:r>
        </w:p>
      </w:tc>
      <w:tc>
        <w:tcPr>
          <w:tcW w:w="2700" w:type="dxa"/>
        </w:tcPr>
        <w:p w:rsidR="002B600D" w:rsidRDefault="005757E5" w:rsidP="00BE0137">
          <w:pPr>
            <w:ind w:firstLine="0"/>
            <w:jc w:val="left"/>
            <w:rPr>
              <w:rtl/>
            </w:rPr>
          </w:pPr>
          <w:r>
            <w:rPr>
              <w:rtl/>
            </w:rPr>
            <w:t>28/06/2023</w:t>
          </w:r>
        </w:p>
      </w:tc>
    </w:tr>
  </w:tbl>
  <w:p w:rsidR="002B600D" w:rsidRPr="000F00C1" w:rsidRDefault="002B600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E5" w:rsidRDefault="005757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656C97"/>
    <w:multiLevelType w:val="hybridMultilevel"/>
    <w:tmpl w:val="EF74ECFC"/>
    <w:lvl w:ilvl="0" w:tplc="2A5A204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512766"/>
    <w:multiLevelType w:val="hybridMultilevel"/>
    <w:tmpl w:val="0B72867E"/>
    <w:lvl w:ilvl="0" w:tplc="D27096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7F7939"/>
    <w:multiLevelType w:val="hybridMultilevel"/>
    <w:tmpl w:val="223E197C"/>
    <w:lvl w:ilvl="0" w:tplc="7B1A190C">
      <w:numFmt w:val="bullet"/>
      <w:lvlText w:val="-"/>
      <w:lvlJc w:val="left"/>
      <w:pPr>
        <w:ind w:left="1200" w:hanging="360"/>
      </w:pPr>
      <w:rPr>
        <w:rFonts w:ascii="Arial" w:eastAsia="Times New Roman" w:hAnsi="Arial"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15:restartNumberingAfterBreak="0">
    <w:nsid w:val="1430210A"/>
    <w:multiLevelType w:val="hybridMultilevel"/>
    <w:tmpl w:val="CFE0472E"/>
    <w:lvl w:ilvl="0" w:tplc="A8A072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BCF5741"/>
    <w:multiLevelType w:val="hybridMultilevel"/>
    <w:tmpl w:val="F984CE3C"/>
    <w:lvl w:ilvl="0" w:tplc="0E9856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50383B"/>
    <w:multiLevelType w:val="hybridMultilevel"/>
    <w:tmpl w:val="B5C6FC90"/>
    <w:lvl w:ilvl="0" w:tplc="999EE5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1FE0153"/>
    <w:multiLevelType w:val="hybridMultilevel"/>
    <w:tmpl w:val="850ED510"/>
    <w:lvl w:ilvl="0" w:tplc="67A6AEC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8BF0573"/>
    <w:multiLevelType w:val="hybridMultilevel"/>
    <w:tmpl w:val="BB727A14"/>
    <w:lvl w:ilvl="0" w:tplc="EB12B4A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09C0C2C"/>
    <w:multiLevelType w:val="hybridMultilevel"/>
    <w:tmpl w:val="677095C2"/>
    <w:lvl w:ilvl="0" w:tplc="A5FE983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D82245"/>
    <w:multiLevelType w:val="hybridMultilevel"/>
    <w:tmpl w:val="9CDE6DD2"/>
    <w:lvl w:ilvl="0" w:tplc="C4A6CC9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AD1A2C"/>
    <w:multiLevelType w:val="hybridMultilevel"/>
    <w:tmpl w:val="229E6EAC"/>
    <w:lvl w:ilvl="0" w:tplc="8136763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5"/>
  </w:num>
  <w:num w:numId="4">
    <w:abstractNumId w:val="9"/>
  </w:num>
  <w:num w:numId="5">
    <w:abstractNumId w:val="7"/>
  </w:num>
  <w:num w:numId="6">
    <w:abstractNumId w:val="1"/>
  </w:num>
  <w:num w:numId="7">
    <w:abstractNumId w:val="2"/>
  </w:num>
  <w:num w:numId="8">
    <w:abstractNumId w:val="11"/>
  </w:num>
  <w:num w:numId="9">
    <w:abstractNumId w:val="10"/>
  </w:num>
  <w:num w:numId="10">
    <w:abstractNumId w:val="12"/>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60"/>
    <w:rsid w:val="00002DA6"/>
    <w:rsid w:val="00006916"/>
    <w:rsid w:val="00007BF1"/>
    <w:rsid w:val="00014166"/>
    <w:rsid w:val="0002373F"/>
    <w:rsid w:val="00030793"/>
    <w:rsid w:val="00036B10"/>
    <w:rsid w:val="00043DAC"/>
    <w:rsid w:val="0004425F"/>
    <w:rsid w:val="00050737"/>
    <w:rsid w:val="000559DC"/>
    <w:rsid w:val="00060E55"/>
    <w:rsid w:val="00062EF7"/>
    <w:rsid w:val="000678FD"/>
    <w:rsid w:val="00067F42"/>
    <w:rsid w:val="0008322C"/>
    <w:rsid w:val="0008749D"/>
    <w:rsid w:val="00092197"/>
    <w:rsid w:val="00093026"/>
    <w:rsid w:val="00097AD7"/>
    <w:rsid w:val="000B0526"/>
    <w:rsid w:val="000B0C68"/>
    <w:rsid w:val="000B2EE6"/>
    <w:rsid w:val="000C68F1"/>
    <w:rsid w:val="000C7A99"/>
    <w:rsid w:val="000E2B67"/>
    <w:rsid w:val="000E54FD"/>
    <w:rsid w:val="000F00C1"/>
    <w:rsid w:val="000F23F3"/>
    <w:rsid w:val="00100342"/>
    <w:rsid w:val="00103CC0"/>
    <w:rsid w:val="00120EA0"/>
    <w:rsid w:val="001270CE"/>
    <w:rsid w:val="00146DD9"/>
    <w:rsid w:val="00150822"/>
    <w:rsid w:val="00155D84"/>
    <w:rsid w:val="001568E1"/>
    <w:rsid w:val="001657EA"/>
    <w:rsid w:val="00167294"/>
    <w:rsid w:val="00171E7F"/>
    <w:rsid w:val="0017779F"/>
    <w:rsid w:val="00196822"/>
    <w:rsid w:val="001A47A8"/>
    <w:rsid w:val="001A74E9"/>
    <w:rsid w:val="001A7E1D"/>
    <w:rsid w:val="001B79C5"/>
    <w:rsid w:val="001C0EA3"/>
    <w:rsid w:val="001C3150"/>
    <w:rsid w:val="001C44DA"/>
    <w:rsid w:val="001D440C"/>
    <w:rsid w:val="001F663D"/>
    <w:rsid w:val="00206DA6"/>
    <w:rsid w:val="002158D1"/>
    <w:rsid w:val="00245249"/>
    <w:rsid w:val="0024645B"/>
    <w:rsid w:val="00252850"/>
    <w:rsid w:val="00261554"/>
    <w:rsid w:val="00267144"/>
    <w:rsid w:val="00272422"/>
    <w:rsid w:val="00283D7D"/>
    <w:rsid w:val="002863DC"/>
    <w:rsid w:val="00291ACD"/>
    <w:rsid w:val="00292378"/>
    <w:rsid w:val="002A2788"/>
    <w:rsid w:val="002A300D"/>
    <w:rsid w:val="002A57A8"/>
    <w:rsid w:val="002B3331"/>
    <w:rsid w:val="002B410F"/>
    <w:rsid w:val="002B600D"/>
    <w:rsid w:val="002D0384"/>
    <w:rsid w:val="002D5B7D"/>
    <w:rsid w:val="00300869"/>
    <w:rsid w:val="00302765"/>
    <w:rsid w:val="003053D8"/>
    <w:rsid w:val="00305841"/>
    <w:rsid w:val="00310572"/>
    <w:rsid w:val="003249BF"/>
    <w:rsid w:val="0033152C"/>
    <w:rsid w:val="0033612E"/>
    <w:rsid w:val="00341660"/>
    <w:rsid w:val="00345256"/>
    <w:rsid w:val="00345C2E"/>
    <w:rsid w:val="003475E7"/>
    <w:rsid w:val="00371162"/>
    <w:rsid w:val="003854EE"/>
    <w:rsid w:val="00390D1D"/>
    <w:rsid w:val="003B23B0"/>
    <w:rsid w:val="003B431C"/>
    <w:rsid w:val="003C0279"/>
    <w:rsid w:val="003C0AB0"/>
    <w:rsid w:val="003C279D"/>
    <w:rsid w:val="003D275C"/>
    <w:rsid w:val="003D6D0C"/>
    <w:rsid w:val="003E1A78"/>
    <w:rsid w:val="003E5420"/>
    <w:rsid w:val="003F0A5F"/>
    <w:rsid w:val="00400DBE"/>
    <w:rsid w:val="00424C94"/>
    <w:rsid w:val="0043243C"/>
    <w:rsid w:val="00440D3D"/>
    <w:rsid w:val="004513A3"/>
    <w:rsid w:val="00451B3A"/>
    <w:rsid w:val="00462C8D"/>
    <w:rsid w:val="00477E1F"/>
    <w:rsid w:val="00496B37"/>
    <w:rsid w:val="004A7BF9"/>
    <w:rsid w:val="004B0A65"/>
    <w:rsid w:val="004B1BE9"/>
    <w:rsid w:val="004B23DC"/>
    <w:rsid w:val="004B3111"/>
    <w:rsid w:val="004D2026"/>
    <w:rsid w:val="004D21B8"/>
    <w:rsid w:val="004D76F4"/>
    <w:rsid w:val="00500C0C"/>
    <w:rsid w:val="00504760"/>
    <w:rsid w:val="0051394B"/>
    <w:rsid w:val="00515A49"/>
    <w:rsid w:val="005278E4"/>
    <w:rsid w:val="00545334"/>
    <w:rsid w:val="00551AFF"/>
    <w:rsid w:val="005720B3"/>
    <w:rsid w:val="005757E5"/>
    <w:rsid w:val="00577782"/>
    <w:rsid w:val="005911B3"/>
    <w:rsid w:val="00591FE2"/>
    <w:rsid w:val="005A342D"/>
    <w:rsid w:val="005C363E"/>
    <w:rsid w:val="005C3FCE"/>
    <w:rsid w:val="005D61F3"/>
    <w:rsid w:val="005D6FB9"/>
    <w:rsid w:val="005E3ADA"/>
    <w:rsid w:val="005E3E25"/>
    <w:rsid w:val="00606384"/>
    <w:rsid w:val="00615F7E"/>
    <w:rsid w:val="00631445"/>
    <w:rsid w:val="00633781"/>
    <w:rsid w:val="00661736"/>
    <w:rsid w:val="00665DD8"/>
    <w:rsid w:val="00674431"/>
    <w:rsid w:val="00675874"/>
    <w:rsid w:val="00693CAF"/>
    <w:rsid w:val="006A035F"/>
    <w:rsid w:val="006A0CB7"/>
    <w:rsid w:val="006A60F9"/>
    <w:rsid w:val="006A6CF5"/>
    <w:rsid w:val="006D268B"/>
    <w:rsid w:val="006D469E"/>
    <w:rsid w:val="006D4B98"/>
    <w:rsid w:val="006D72E5"/>
    <w:rsid w:val="006E4E4D"/>
    <w:rsid w:val="00702755"/>
    <w:rsid w:val="00715D45"/>
    <w:rsid w:val="007237A0"/>
    <w:rsid w:val="00726719"/>
    <w:rsid w:val="00726D8F"/>
    <w:rsid w:val="007408C3"/>
    <w:rsid w:val="00756898"/>
    <w:rsid w:val="00773EB7"/>
    <w:rsid w:val="007944C0"/>
    <w:rsid w:val="007A1861"/>
    <w:rsid w:val="007D5DC1"/>
    <w:rsid w:val="007E5FE1"/>
    <w:rsid w:val="008306A7"/>
    <w:rsid w:val="00833958"/>
    <w:rsid w:val="00836B57"/>
    <w:rsid w:val="008377AB"/>
    <w:rsid w:val="00841223"/>
    <w:rsid w:val="00846BE9"/>
    <w:rsid w:val="00850498"/>
    <w:rsid w:val="00853CEC"/>
    <w:rsid w:val="0085514C"/>
    <w:rsid w:val="0086178C"/>
    <w:rsid w:val="00861916"/>
    <w:rsid w:val="00872F66"/>
    <w:rsid w:val="0087644E"/>
    <w:rsid w:val="00876750"/>
    <w:rsid w:val="00880B90"/>
    <w:rsid w:val="008A408C"/>
    <w:rsid w:val="008A69A9"/>
    <w:rsid w:val="008B1423"/>
    <w:rsid w:val="008B38BE"/>
    <w:rsid w:val="008B52B1"/>
    <w:rsid w:val="008C315C"/>
    <w:rsid w:val="008C341C"/>
    <w:rsid w:val="008D1DFB"/>
    <w:rsid w:val="008E5652"/>
    <w:rsid w:val="009054F9"/>
    <w:rsid w:val="009101E9"/>
    <w:rsid w:val="009105A3"/>
    <w:rsid w:val="00914904"/>
    <w:rsid w:val="0092207C"/>
    <w:rsid w:val="00945E6A"/>
    <w:rsid w:val="00946460"/>
    <w:rsid w:val="009476A5"/>
    <w:rsid w:val="009515F0"/>
    <w:rsid w:val="0095443E"/>
    <w:rsid w:val="009571D1"/>
    <w:rsid w:val="00960796"/>
    <w:rsid w:val="009635F5"/>
    <w:rsid w:val="00970775"/>
    <w:rsid w:val="00970CE0"/>
    <w:rsid w:val="0097269F"/>
    <w:rsid w:val="00983B8C"/>
    <w:rsid w:val="00985243"/>
    <w:rsid w:val="009900BB"/>
    <w:rsid w:val="00993DA1"/>
    <w:rsid w:val="009B2EED"/>
    <w:rsid w:val="009B50C0"/>
    <w:rsid w:val="009C1308"/>
    <w:rsid w:val="009C35BE"/>
    <w:rsid w:val="009D4202"/>
    <w:rsid w:val="009D7788"/>
    <w:rsid w:val="009E0B35"/>
    <w:rsid w:val="009F1518"/>
    <w:rsid w:val="00A11A5C"/>
    <w:rsid w:val="00A15971"/>
    <w:rsid w:val="00A16437"/>
    <w:rsid w:val="00A20FF3"/>
    <w:rsid w:val="00A30441"/>
    <w:rsid w:val="00A35551"/>
    <w:rsid w:val="00A3564F"/>
    <w:rsid w:val="00A42DFE"/>
    <w:rsid w:val="00A66020"/>
    <w:rsid w:val="00A719DD"/>
    <w:rsid w:val="00A71A2F"/>
    <w:rsid w:val="00A83507"/>
    <w:rsid w:val="00AB02EE"/>
    <w:rsid w:val="00AB1070"/>
    <w:rsid w:val="00AB3FAC"/>
    <w:rsid w:val="00AC0E59"/>
    <w:rsid w:val="00AC41C0"/>
    <w:rsid w:val="00AD2F00"/>
    <w:rsid w:val="00AE5F62"/>
    <w:rsid w:val="00AE688E"/>
    <w:rsid w:val="00AF4E2C"/>
    <w:rsid w:val="00B04B9C"/>
    <w:rsid w:val="00B179E5"/>
    <w:rsid w:val="00B23715"/>
    <w:rsid w:val="00B36F42"/>
    <w:rsid w:val="00B42B96"/>
    <w:rsid w:val="00B43239"/>
    <w:rsid w:val="00B63F8D"/>
    <w:rsid w:val="00B70311"/>
    <w:rsid w:val="00B7053D"/>
    <w:rsid w:val="00B751FF"/>
    <w:rsid w:val="00B9354C"/>
    <w:rsid w:val="00BB103C"/>
    <w:rsid w:val="00BB2F43"/>
    <w:rsid w:val="00BD47B7"/>
    <w:rsid w:val="00BD7D35"/>
    <w:rsid w:val="00BE0137"/>
    <w:rsid w:val="00C16F92"/>
    <w:rsid w:val="00C3598A"/>
    <w:rsid w:val="00C36A1D"/>
    <w:rsid w:val="00C5322E"/>
    <w:rsid w:val="00C545B9"/>
    <w:rsid w:val="00C60793"/>
    <w:rsid w:val="00C740F3"/>
    <w:rsid w:val="00C80434"/>
    <w:rsid w:val="00C8624A"/>
    <w:rsid w:val="00C92A23"/>
    <w:rsid w:val="00CA5363"/>
    <w:rsid w:val="00CB05AC"/>
    <w:rsid w:val="00CB489C"/>
    <w:rsid w:val="00CB6D60"/>
    <w:rsid w:val="00CC26F5"/>
    <w:rsid w:val="00CC3B6B"/>
    <w:rsid w:val="00CC6848"/>
    <w:rsid w:val="00CC7A38"/>
    <w:rsid w:val="00CE3CFD"/>
    <w:rsid w:val="00CE5849"/>
    <w:rsid w:val="00CE6636"/>
    <w:rsid w:val="00CE698F"/>
    <w:rsid w:val="00D0004F"/>
    <w:rsid w:val="00D13C33"/>
    <w:rsid w:val="00D23CBC"/>
    <w:rsid w:val="00D50653"/>
    <w:rsid w:val="00D55E2B"/>
    <w:rsid w:val="00D64F6D"/>
    <w:rsid w:val="00D7575A"/>
    <w:rsid w:val="00D821A3"/>
    <w:rsid w:val="00D84085"/>
    <w:rsid w:val="00D9314D"/>
    <w:rsid w:val="00DC3B5D"/>
    <w:rsid w:val="00DE496E"/>
    <w:rsid w:val="00DF2D36"/>
    <w:rsid w:val="00E035CE"/>
    <w:rsid w:val="00E1468B"/>
    <w:rsid w:val="00E23F44"/>
    <w:rsid w:val="00E25E6C"/>
    <w:rsid w:val="00E53A84"/>
    <w:rsid w:val="00E550D6"/>
    <w:rsid w:val="00E56AC8"/>
    <w:rsid w:val="00E6097E"/>
    <w:rsid w:val="00E60981"/>
    <w:rsid w:val="00E70603"/>
    <w:rsid w:val="00E91BC3"/>
    <w:rsid w:val="00E97C82"/>
    <w:rsid w:val="00EA1C29"/>
    <w:rsid w:val="00EA46D4"/>
    <w:rsid w:val="00EB7586"/>
    <w:rsid w:val="00EC2644"/>
    <w:rsid w:val="00EC3A7C"/>
    <w:rsid w:val="00ED1A98"/>
    <w:rsid w:val="00EE06E2"/>
    <w:rsid w:val="00EE5F9F"/>
    <w:rsid w:val="00EE6AC0"/>
    <w:rsid w:val="00F2486E"/>
    <w:rsid w:val="00F26E14"/>
    <w:rsid w:val="00F30855"/>
    <w:rsid w:val="00F33902"/>
    <w:rsid w:val="00F34091"/>
    <w:rsid w:val="00F45B06"/>
    <w:rsid w:val="00F506F2"/>
    <w:rsid w:val="00F51DF9"/>
    <w:rsid w:val="00F53584"/>
    <w:rsid w:val="00F547D7"/>
    <w:rsid w:val="00F56BD0"/>
    <w:rsid w:val="00F63084"/>
    <w:rsid w:val="00F70D70"/>
    <w:rsid w:val="00F84EE2"/>
    <w:rsid w:val="00F93DF5"/>
    <w:rsid w:val="00FA40F2"/>
    <w:rsid w:val="00FB0FDF"/>
    <w:rsid w:val="00FC38E6"/>
    <w:rsid w:val="00FC46CB"/>
    <w:rsid w:val="00FD1BF2"/>
    <w:rsid w:val="00FD225E"/>
    <w:rsid w:val="00FE3474"/>
    <w:rsid w:val="00FE53BE"/>
    <w:rsid w:val="00FF2084"/>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20B3B0"/>
  <w15:docId w15:val="{4931BEDF-7222-4007-903E-35737FE7B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00DBE"/>
    <w:rPr>
      <w:rFonts w:cs="Arial"/>
      <w:bCs w:val="0"/>
      <w:vanish/>
      <w:color w:val="010000"/>
      <w:bdr w:val="single" w:sz="4" w:space="0" w:color="FF66FF"/>
    </w:rPr>
  </w:style>
  <w:style w:type="paragraph" w:styleId="aff">
    <w:name w:val="List Paragraph"/>
    <w:basedOn w:val="a"/>
    <w:uiPriority w:val="34"/>
    <w:qFormat/>
    <w:rsid w:val="009C1308"/>
    <w:pPr>
      <w:ind w:left="720"/>
      <w:contextualSpacing/>
    </w:pPr>
  </w:style>
  <w:style w:type="character" w:customStyle="1" w:styleId="a7">
    <w:name w:val="נושא תו"/>
    <w:basedOn w:val="30"/>
    <w:link w:val="a6"/>
    <w:rsid w:val="00693CAF"/>
    <w:rPr>
      <w:rFonts w:ascii="Arial" w:eastAsia="Times New Roman" w:hAnsi="Arial" w:cs="Arial"/>
      <w:b/>
      <w:bCs/>
      <w:sz w:val="24"/>
      <w:szCs w:val="24"/>
      <w:u w:val="single"/>
    </w:rPr>
  </w:style>
  <w:style w:type="paragraph" w:customStyle="1" w:styleId="ETSpeechToText">
    <w:name w:val="ETSpeechToText"/>
    <w:basedOn w:val="a"/>
    <w:link w:val="ETSpeechToText0"/>
    <w:rsid w:val="00633781"/>
    <w:rPr>
      <w:color w:val="999999"/>
    </w:rPr>
  </w:style>
  <w:style w:type="character" w:customStyle="1" w:styleId="ETSpeechToText0">
    <w:name w:val="ETSpeechToText תו"/>
    <w:basedOn w:val="a0"/>
    <w:link w:val="ETSpeechToText"/>
    <w:rsid w:val="00633781"/>
    <w:rPr>
      <w:rFonts w:ascii="Arial" w:hAnsi="Arial" w:cs="Arial"/>
      <w:color w:val="999999"/>
      <w:sz w:val="22"/>
      <w:szCs w:val="22"/>
    </w:rPr>
  </w:style>
  <w:style w:type="paragraph" w:styleId="TOC1">
    <w:name w:val="toc 1"/>
    <w:basedOn w:val="a"/>
    <w:next w:val="a"/>
    <w:autoRedefine/>
    <w:uiPriority w:val="39"/>
    <w:unhideWhenUsed/>
    <w:rsid w:val="00606384"/>
    <w:pPr>
      <w:spacing w:after="100"/>
    </w:pPr>
  </w:style>
  <w:style w:type="paragraph" w:styleId="TOC2">
    <w:name w:val="toc 2"/>
    <w:basedOn w:val="a"/>
    <w:next w:val="a"/>
    <w:autoRedefine/>
    <w:uiPriority w:val="39"/>
    <w:unhideWhenUsed/>
    <w:rsid w:val="00606384"/>
    <w:pPr>
      <w:spacing w:after="100"/>
      <w:ind w:left="220"/>
    </w:pPr>
  </w:style>
  <w:style w:type="character" w:styleId="Hyperlink">
    <w:name w:val="Hyperlink"/>
    <w:basedOn w:val="a0"/>
    <w:uiPriority w:val="99"/>
    <w:unhideWhenUsed/>
    <w:rsid w:val="00606384"/>
    <w:rPr>
      <w:color w:val="0000FF" w:themeColor="hyperlink"/>
      <w:u w:val="single"/>
    </w:rPr>
  </w:style>
  <w:style w:type="paragraph" w:styleId="TOC3">
    <w:name w:val="toc 3"/>
    <w:basedOn w:val="a"/>
    <w:next w:val="a"/>
    <w:autoRedefine/>
    <w:semiHidden/>
    <w:unhideWhenUsed/>
    <w:rsid w:val="00606384"/>
    <w:pPr>
      <w:spacing w:after="100"/>
      <w:ind w:left="440"/>
    </w:pPr>
  </w:style>
  <w:style w:type="paragraph" w:styleId="TOC4">
    <w:name w:val="toc 4"/>
    <w:basedOn w:val="a"/>
    <w:next w:val="a"/>
    <w:autoRedefine/>
    <w:semiHidden/>
    <w:unhideWhenUsed/>
    <w:rsid w:val="00606384"/>
    <w:pPr>
      <w:spacing w:after="100"/>
      <w:ind w:left="660"/>
    </w:pPr>
  </w:style>
  <w:style w:type="paragraph" w:styleId="TOC5">
    <w:name w:val="toc 5"/>
    <w:basedOn w:val="a"/>
    <w:next w:val="a"/>
    <w:autoRedefine/>
    <w:semiHidden/>
    <w:unhideWhenUsed/>
    <w:rsid w:val="00606384"/>
    <w:pPr>
      <w:spacing w:after="100"/>
      <w:ind w:left="880"/>
    </w:pPr>
  </w:style>
  <w:style w:type="paragraph" w:styleId="TOC6">
    <w:name w:val="toc 6"/>
    <w:basedOn w:val="a"/>
    <w:next w:val="a"/>
    <w:autoRedefine/>
    <w:semiHidden/>
    <w:unhideWhenUsed/>
    <w:rsid w:val="00606384"/>
    <w:pPr>
      <w:spacing w:after="100"/>
      <w:ind w:left="1100"/>
    </w:pPr>
  </w:style>
  <w:style w:type="paragraph" w:styleId="TOC7">
    <w:name w:val="toc 7"/>
    <w:basedOn w:val="a"/>
    <w:next w:val="a"/>
    <w:autoRedefine/>
    <w:semiHidden/>
    <w:unhideWhenUsed/>
    <w:rsid w:val="00606384"/>
    <w:pPr>
      <w:spacing w:after="100"/>
      <w:ind w:left="1320"/>
    </w:pPr>
  </w:style>
  <w:style w:type="paragraph" w:styleId="TOC8">
    <w:name w:val="toc 8"/>
    <w:basedOn w:val="a"/>
    <w:next w:val="a"/>
    <w:autoRedefine/>
    <w:semiHidden/>
    <w:unhideWhenUsed/>
    <w:rsid w:val="00606384"/>
    <w:pPr>
      <w:spacing w:after="100"/>
      <w:ind w:left="1540"/>
    </w:pPr>
  </w:style>
  <w:style w:type="paragraph" w:styleId="TOC9">
    <w:name w:val="toc 9"/>
    <w:basedOn w:val="a"/>
    <w:next w:val="a"/>
    <w:autoRedefine/>
    <w:semiHidden/>
    <w:unhideWhenUsed/>
    <w:rsid w:val="0060638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551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228</Pages>
  <Words>51468</Words>
  <Characters>257345</Characters>
  <Application>Microsoft Office Word</Application>
  <DocSecurity>0</DocSecurity>
  <Lines>2144</Lines>
  <Paragraphs>616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74</cp:revision>
  <cp:lastPrinted>1899-12-31T22:00:00Z</cp:lastPrinted>
  <dcterms:created xsi:type="dcterms:W3CDTF">2018-05-03T11:21:00Z</dcterms:created>
  <dcterms:modified xsi:type="dcterms:W3CDTF">2024-09-08T05:39:00Z</dcterms:modified>
</cp:coreProperties>
</file>